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092B1D" w14:textId="77777777" w:rsidR="00D46D3F" w:rsidRPr="00D46D3F" w:rsidRDefault="00D46D3F" w:rsidP="00D46D3F">
      <w:pPr>
        <w:spacing w:before="100" w:beforeAutospacing="1" w:after="100" w:afterAutospacing="1" w:line="240" w:lineRule="auto"/>
        <w:outlineLvl w:val="1"/>
        <w:rPr>
          <w:rFonts w:ascii="Times New Roman" w:eastAsia="Times New Roman" w:hAnsi="Times New Roman" w:cs="Times New Roman"/>
          <w:b/>
          <w:bCs/>
          <w:sz w:val="36"/>
          <w:szCs w:val="36"/>
          <w:lang w:eastAsia="de-AT"/>
        </w:rPr>
      </w:pPr>
      <w:r w:rsidRPr="00D46D3F">
        <w:rPr>
          <w:rFonts w:ascii="Times New Roman" w:eastAsia="Times New Roman" w:hAnsi="Times New Roman" w:cs="Times New Roman"/>
          <w:b/>
          <w:bCs/>
          <w:sz w:val="36"/>
          <w:szCs w:val="36"/>
          <w:lang w:eastAsia="de-AT"/>
        </w:rPr>
        <w:t>Reflexion</w:t>
      </w:r>
    </w:p>
    <w:p w14:paraId="04C7AA91" w14:textId="77777777" w:rsidR="00D46D3F" w:rsidRPr="00D46D3F" w:rsidRDefault="00D46D3F" w:rsidP="00D46D3F">
      <w:pPr>
        <w:spacing w:before="100" w:beforeAutospacing="1" w:after="100" w:afterAutospacing="1" w:line="240" w:lineRule="auto"/>
        <w:rPr>
          <w:rFonts w:ascii="Times New Roman" w:eastAsia="Times New Roman" w:hAnsi="Times New Roman" w:cs="Times New Roman"/>
          <w:sz w:val="24"/>
          <w:szCs w:val="24"/>
          <w:lang w:eastAsia="de-AT"/>
        </w:rPr>
      </w:pPr>
      <w:r w:rsidRPr="00D46D3F">
        <w:rPr>
          <w:rFonts w:ascii="Times New Roman" w:eastAsia="Times New Roman" w:hAnsi="Times New Roman" w:cs="Times New Roman"/>
          <w:sz w:val="24"/>
          <w:szCs w:val="24"/>
          <w:lang w:eastAsia="de-AT"/>
        </w:rPr>
        <w:t xml:space="preserve">Der Text zeigt drei unterschiedliche digitale Projekte, die jeweils ein klares Problem lösen sollen. Bei allen Projekten wurde darauf geachtet, die </w:t>
      </w:r>
      <w:r w:rsidRPr="00D46D3F">
        <w:rPr>
          <w:rFonts w:ascii="Times New Roman" w:eastAsia="Times New Roman" w:hAnsi="Times New Roman" w:cs="Times New Roman"/>
          <w:b/>
          <w:bCs/>
          <w:sz w:val="24"/>
          <w:szCs w:val="24"/>
          <w:lang w:eastAsia="de-AT"/>
        </w:rPr>
        <w:t>Idee einfach zu halten</w:t>
      </w:r>
      <w:r w:rsidRPr="00D46D3F">
        <w:rPr>
          <w:rFonts w:ascii="Times New Roman" w:eastAsia="Times New Roman" w:hAnsi="Times New Roman" w:cs="Times New Roman"/>
          <w:sz w:val="24"/>
          <w:szCs w:val="24"/>
          <w:lang w:eastAsia="de-AT"/>
        </w:rPr>
        <w:t xml:space="preserve"> und den </w:t>
      </w:r>
      <w:r w:rsidRPr="00D46D3F">
        <w:rPr>
          <w:rFonts w:ascii="Times New Roman" w:eastAsia="Times New Roman" w:hAnsi="Times New Roman" w:cs="Times New Roman"/>
          <w:b/>
          <w:bCs/>
          <w:sz w:val="24"/>
          <w:szCs w:val="24"/>
          <w:lang w:eastAsia="de-AT"/>
        </w:rPr>
        <w:t>Nutzen für den Nutzer klar zu machen</w:t>
      </w:r>
      <w:r w:rsidRPr="00D46D3F">
        <w:rPr>
          <w:rFonts w:ascii="Times New Roman" w:eastAsia="Times New Roman" w:hAnsi="Times New Roman" w:cs="Times New Roman"/>
          <w:sz w:val="24"/>
          <w:szCs w:val="24"/>
          <w:lang w:eastAsia="de-AT"/>
        </w:rPr>
        <w:t>.</w:t>
      </w:r>
    </w:p>
    <w:p w14:paraId="7AE72489" w14:textId="77777777" w:rsidR="00D46D3F" w:rsidRPr="00D46D3F" w:rsidRDefault="00D46D3F" w:rsidP="00D46D3F">
      <w:pPr>
        <w:spacing w:before="100" w:beforeAutospacing="1" w:after="100" w:afterAutospacing="1" w:line="240" w:lineRule="auto"/>
        <w:rPr>
          <w:rFonts w:ascii="Times New Roman" w:eastAsia="Times New Roman" w:hAnsi="Times New Roman" w:cs="Times New Roman"/>
          <w:sz w:val="24"/>
          <w:szCs w:val="24"/>
          <w:lang w:eastAsia="de-AT"/>
        </w:rPr>
      </w:pPr>
      <w:proofErr w:type="spellStart"/>
      <w:r w:rsidRPr="00D46D3F">
        <w:rPr>
          <w:rFonts w:ascii="Times New Roman" w:eastAsia="Times New Roman" w:hAnsi="Times New Roman" w:cs="Times New Roman"/>
          <w:b/>
          <w:bCs/>
          <w:sz w:val="24"/>
          <w:szCs w:val="24"/>
          <w:lang w:eastAsia="de-AT"/>
        </w:rPr>
        <w:t>MainShop</w:t>
      </w:r>
      <w:proofErr w:type="spellEnd"/>
      <w:r w:rsidRPr="00D46D3F">
        <w:rPr>
          <w:rFonts w:ascii="Times New Roman" w:eastAsia="Times New Roman" w:hAnsi="Times New Roman" w:cs="Times New Roman"/>
          <w:sz w:val="24"/>
          <w:szCs w:val="24"/>
          <w:lang w:eastAsia="de-AT"/>
        </w:rPr>
        <w:t xml:space="preserve"> konzentriert sich auf eine sehr kleine, aber spezialisierte Zielgruppe. Die Reflexion zeigt, dass nicht Masse, sondern </w:t>
      </w:r>
      <w:r w:rsidRPr="00D46D3F">
        <w:rPr>
          <w:rFonts w:ascii="Times New Roman" w:eastAsia="Times New Roman" w:hAnsi="Times New Roman" w:cs="Times New Roman"/>
          <w:b/>
          <w:bCs/>
          <w:sz w:val="24"/>
          <w:szCs w:val="24"/>
          <w:lang w:eastAsia="de-AT"/>
        </w:rPr>
        <w:t>Qualität und Fachwissen</w:t>
      </w:r>
      <w:r w:rsidRPr="00D46D3F">
        <w:rPr>
          <w:rFonts w:ascii="Times New Roman" w:eastAsia="Times New Roman" w:hAnsi="Times New Roman" w:cs="Times New Roman"/>
          <w:sz w:val="24"/>
          <w:szCs w:val="24"/>
          <w:lang w:eastAsia="de-AT"/>
        </w:rPr>
        <w:t xml:space="preserve"> im Vordergrund stehen. Das Projekt ist technisch gut umsetzbar und wirtschaftlich sinnvoll, auch wenn es nur wenige Kunden gibt.</w:t>
      </w:r>
    </w:p>
    <w:p w14:paraId="10718DE3" w14:textId="77777777" w:rsidR="00D46D3F" w:rsidRPr="00D46D3F" w:rsidRDefault="00D46D3F" w:rsidP="00D46D3F">
      <w:pPr>
        <w:spacing w:before="100" w:beforeAutospacing="1" w:after="100" w:afterAutospacing="1" w:line="240" w:lineRule="auto"/>
        <w:rPr>
          <w:rFonts w:ascii="Times New Roman" w:eastAsia="Times New Roman" w:hAnsi="Times New Roman" w:cs="Times New Roman"/>
          <w:sz w:val="24"/>
          <w:szCs w:val="24"/>
          <w:lang w:eastAsia="de-AT"/>
        </w:rPr>
      </w:pPr>
      <w:proofErr w:type="spellStart"/>
      <w:r w:rsidRPr="00D46D3F">
        <w:rPr>
          <w:rFonts w:ascii="Times New Roman" w:eastAsia="Times New Roman" w:hAnsi="Times New Roman" w:cs="Times New Roman"/>
          <w:b/>
          <w:bCs/>
          <w:sz w:val="24"/>
          <w:szCs w:val="24"/>
          <w:lang w:eastAsia="de-AT"/>
        </w:rPr>
        <w:t>FiBoard</w:t>
      </w:r>
      <w:proofErr w:type="spellEnd"/>
      <w:r w:rsidRPr="00D46D3F">
        <w:rPr>
          <w:rFonts w:ascii="Times New Roman" w:eastAsia="Times New Roman" w:hAnsi="Times New Roman" w:cs="Times New Roman"/>
          <w:sz w:val="24"/>
          <w:szCs w:val="24"/>
          <w:lang w:eastAsia="de-AT"/>
        </w:rPr>
        <w:t xml:space="preserve"> hat einen hohen Alltagsbezug. Viele Menschen haben Probleme, Finanzdaten zu überblicken. Die einfache Darstellung im Dashboard macht das Projekt verständlich und benutzerfreundlich. Besonders wichtig ist hier ein gutes Design, da Nutzer Informationen schnell erfassen müssen.</w:t>
      </w:r>
    </w:p>
    <w:p w14:paraId="6F5D0984" w14:textId="77777777" w:rsidR="00D46D3F" w:rsidRPr="00D46D3F" w:rsidRDefault="00D46D3F" w:rsidP="00D46D3F">
      <w:pPr>
        <w:spacing w:before="100" w:beforeAutospacing="1" w:after="100" w:afterAutospacing="1" w:line="240" w:lineRule="auto"/>
        <w:rPr>
          <w:rFonts w:ascii="Times New Roman" w:eastAsia="Times New Roman" w:hAnsi="Times New Roman" w:cs="Times New Roman"/>
          <w:sz w:val="24"/>
          <w:szCs w:val="24"/>
          <w:lang w:eastAsia="de-AT"/>
        </w:rPr>
      </w:pPr>
      <w:proofErr w:type="spellStart"/>
      <w:r w:rsidRPr="00D46D3F">
        <w:rPr>
          <w:rFonts w:ascii="Times New Roman" w:eastAsia="Times New Roman" w:hAnsi="Times New Roman" w:cs="Times New Roman"/>
          <w:b/>
          <w:bCs/>
          <w:sz w:val="24"/>
          <w:szCs w:val="24"/>
          <w:lang w:eastAsia="de-AT"/>
        </w:rPr>
        <w:t>KryBroker</w:t>
      </w:r>
      <w:proofErr w:type="spellEnd"/>
      <w:r w:rsidRPr="00D46D3F">
        <w:rPr>
          <w:rFonts w:ascii="Times New Roman" w:eastAsia="Times New Roman" w:hAnsi="Times New Roman" w:cs="Times New Roman"/>
          <w:sz w:val="24"/>
          <w:szCs w:val="24"/>
          <w:lang w:eastAsia="de-AT"/>
        </w:rPr>
        <w:t xml:space="preserve"> ist das technisch anspruchsvollste Projekt. Die Reflexion zeigt, dass Sicherheit und Vertrauen eine zentrale Rolle spielen. Obwohl die Umsetzung komplex ist, bietet das Projekt großen Mehrwert für erfahrene Nutzer, da sie die volle Kontrolle über ihre Daten behalten.</w:t>
      </w:r>
    </w:p>
    <w:p w14:paraId="5F42F4CD" w14:textId="77777777" w:rsidR="00D46D3F" w:rsidRPr="00D46D3F" w:rsidRDefault="00D46D3F" w:rsidP="00D46D3F">
      <w:pPr>
        <w:spacing w:before="100" w:beforeAutospacing="1" w:after="100" w:afterAutospacing="1" w:line="240" w:lineRule="auto"/>
        <w:rPr>
          <w:rFonts w:ascii="Times New Roman" w:eastAsia="Times New Roman" w:hAnsi="Times New Roman" w:cs="Times New Roman"/>
          <w:sz w:val="24"/>
          <w:szCs w:val="24"/>
          <w:lang w:eastAsia="de-AT"/>
        </w:rPr>
      </w:pPr>
      <w:r w:rsidRPr="00D46D3F">
        <w:rPr>
          <w:rFonts w:ascii="Times New Roman" w:eastAsia="Times New Roman" w:hAnsi="Times New Roman" w:cs="Times New Roman"/>
          <w:sz w:val="24"/>
          <w:szCs w:val="24"/>
          <w:lang w:eastAsia="de-AT"/>
        </w:rPr>
        <w:t xml:space="preserve">Insgesamt zeigt der Text, dass gute digitale Produkte nicht kompliziert erklärt werden müssen. </w:t>
      </w:r>
      <w:r w:rsidRPr="00D46D3F">
        <w:rPr>
          <w:rFonts w:ascii="Times New Roman" w:eastAsia="Times New Roman" w:hAnsi="Times New Roman" w:cs="Times New Roman"/>
          <w:b/>
          <w:bCs/>
          <w:sz w:val="24"/>
          <w:szCs w:val="24"/>
          <w:lang w:eastAsia="de-AT"/>
        </w:rPr>
        <w:t>Klare Ideen, einfache Nutzerabläufe und ein verständlicher Nutzen</w:t>
      </w:r>
      <w:r w:rsidRPr="00D46D3F">
        <w:rPr>
          <w:rFonts w:ascii="Times New Roman" w:eastAsia="Times New Roman" w:hAnsi="Times New Roman" w:cs="Times New Roman"/>
          <w:sz w:val="24"/>
          <w:szCs w:val="24"/>
          <w:lang w:eastAsia="de-AT"/>
        </w:rPr>
        <w:t xml:space="preserve"> sind entscheidend für den Erfolg eines Projekts.</w:t>
      </w:r>
    </w:p>
    <w:p w14:paraId="175C803B" w14:textId="77777777" w:rsidR="003C0207" w:rsidRDefault="003C0207"/>
    <w:sectPr w:rsidR="003C020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7F4"/>
    <w:rsid w:val="003C0207"/>
    <w:rsid w:val="00AF47F4"/>
    <w:rsid w:val="00D46D3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037D8F2-409B-4CB8-B233-AFE25DC20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2">
    <w:name w:val="heading 2"/>
    <w:basedOn w:val="Standard"/>
    <w:link w:val="berschrift2Zchn"/>
    <w:uiPriority w:val="9"/>
    <w:qFormat/>
    <w:rsid w:val="00D46D3F"/>
    <w:pPr>
      <w:spacing w:before="100" w:beforeAutospacing="1" w:after="100" w:afterAutospacing="1" w:line="240" w:lineRule="auto"/>
      <w:outlineLvl w:val="1"/>
    </w:pPr>
    <w:rPr>
      <w:rFonts w:ascii="Times New Roman" w:eastAsia="Times New Roman" w:hAnsi="Times New Roman" w:cs="Times New Roman"/>
      <w:b/>
      <w:bCs/>
      <w:sz w:val="36"/>
      <w:szCs w:val="36"/>
      <w:lang w:eastAsia="de-AT"/>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D46D3F"/>
    <w:rPr>
      <w:rFonts w:ascii="Times New Roman" w:eastAsia="Times New Roman" w:hAnsi="Times New Roman" w:cs="Times New Roman"/>
      <w:b/>
      <w:bCs/>
      <w:sz w:val="36"/>
      <w:szCs w:val="36"/>
      <w:lang w:eastAsia="de-AT"/>
    </w:rPr>
  </w:style>
  <w:style w:type="paragraph" w:styleId="StandardWeb">
    <w:name w:val="Normal (Web)"/>
    <w:basedOn w:val="Standard"/>
    <w:uiPriority w:val="99"/>
    <w:semiHidden/>
    <w:unhideWhenUsed/>
    <w:rsid w:val="00D46D3F"/>
    <w:pPr>
      <w:spacing w:before="100" w:beforeAutospacing="1" w:after="100" w:afterAutospacing="1" w:line="240" w:lineRule="auto"/>
    </w:pPr>
    <w:rPr>
      <w:rFonts w:ascii="Times New Roman" w:eastAsia="Times New Roman" w:hAnsi="Times New Roman" w:cs="Times New Roman"/>
      <w:sz w:val="24"/>
      <w:szCs w:val="24"/>
      <w:lang w:eastAsia="de-AT"/>
    </w:rPr>
  </w:style>
  <w:style w:type="character" w:styleId="Fett">
    <w:name w:val="Strong"/>
    <w:basedOn w:val="Absatz-Standardschriftart"/>
    <w:uiPriority w:val="22"/>
    <w:qFormat/>
    <w:rsid w:val="00D46D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6261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175</Words>
  <Characters>1106</Characters>
  <Application>Microsoft Office Word</Application>
  <DocSecurity>0</DocSecurity>
  <Lines>9</Lines>
  <Paragraphs>2</Paragraphs>
  <ScaleCrop>false</ScaleCrop>
  <Company/>
  <LinksUpToDate>false</LinksUpToDate>
  <CharactersWithSpaces>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Pascal Schweighofer</dc:creator>
  <cp:keywords/>
  <dc:description/>
  <cp:lastModifiedBy>Pascal Schweighofer</cp:lastModifiedBy>
  <cp:revision>2</cp:revision>
  <dcterms:created xsi:type="dcterms:W3CDTF">2025-12-15T14:20:00Z</dcterms:created>
  <dcterms:modified xsi:type="dcterms:W3CDTF">2025-12-15T14:21:00Z</dcterms:modified>
</cp:coreProperties>
</file>