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F189C" w14:textId="77777777" w:rsidR="00BF4E13" w:rsidRDefault="00BF4E13" w:rsidP="00BF4E13">
      <w:pPr>
        <w:pStyle w:val="berschrift2"/>
      </w:pPr>
      <w:r>
        <w:t>Reflexion</w:t>
      </w:r>
    </w:p>
    <w:p w14:paraId="1DEFF223" w14:textId="77777777" w:rsidR="00BF4E13" w:rsidRDefault="00BF4E13" w:rsidP="00BF4E13">
      <w:pPr>
        <w:pStyle w:val="StandardWeb"/>
      </w:pPr>
      <w:r>
        <w:t xml:space="preserve">Der Text beschreibt drei unterschiedliche digitale Projekte, die jeweils darauf abzielen, ein klar definiertes Problem zu lösen. Bei allen Projekten wurde während der Entwicklung bewusst darauf geachtet, die </w:t>
      </w:r>
      <w:r>
        <w:rPr>
          <w:rStyle w:val="Fett"/>
          <w:rFonts w:eastAsiaTheme="majorEastAsia"/>
        </w:rPr>
        <w:t>Idee einfach zu halten</w:t>
      </w:r>
      <w:r>
        <w:t xml:space="preserve"> und den </w:t>
      </w:r>
      <w:r>
        <w:rPr>
          <w:rStyle w:val="Fett"/>
          <w:rFonts w:eastAsiaTheme="majorEastAsia"/>
        </w:rPr>
        <w:t>Nutzen für die Nutzerinnen und Nutzer klar darzustellen</w:t>
      </w:r>
      <w:r>
        <w:t>.</w:t>
      </w:r>
    </w:p>
    <w:p w14:paraId="1928FDE9" w14:textId="77777777" w:rsidR="00BF4E13" w:rsidRDefault="00BF4E13" w:rsidP="00BF4E13">
      <w:pPr>
        <w:pStyle w:val="berschrift3"/>
      </w:pPr>
      <w:r>
        <w:t>Durchführung der Ideation</w:t>
      </w:r>
    </w:p>
    <w:p w14:paraId="54A19B46" w14:textId="77777777" w:rsidR="00BF4E13" w:rsidRDefault="00BF4E13" w:rsidP="00BF4E13">
      <w:pPr>
        <w:pStyle w:val="StandardWeb"/>
      </w:pPr>
      <w:r>
        <w:t xml:space="preserve">Die Ideation wurde durch eine strukturierte Analyse der jeweiligen Problemstellung durchgeführt. Zunächst wurde für jedes Projekt definiert, </w:t>
      </w:r>
      <w:r>
        <w:rPr>
          <w:rStyle w:val="Fett"/>
          <w:rFonts w:eastAsiaTheme="majorEastAsia"/>
        </w:rPr>
        <w:t>welche Zielgruppe angesprochen wird</w:t>
      </w:r>
      <w:r>
        <w:t xml:space="preserve"> und </w:t>
      </w:r>
      <w:r>
        <w:rPr>
          <w:rStyle w:val="Fett"/>
          <w:rFonts w:eastAsiaTheme="majorEastAsia"/>
        </w:rPr>
        <w:t>welches konkrete Problem diese Zielgruppe hat</w:t>
      </w:r>
      <w:r>
        <w:t>. Darauf aufbauend wurden mögliche digitale Lösungen formuliert und auf ihre Umsetzbarkeit reduziert. Ziel war es, keine überladenen Konzepte zu entwickeln, sondern den Kern der Idee verständlich herauszuarbeiten.</w:t>
      </w:r>
    </w:p>
    <w:p w14:paraId="56CEBF25" w14:textId="77777777" w:rsidR="00BF4E13" w:rsidRDefault="00BF4E13" w:rsidP="00BF4E13">
      <w:pPr>
        <w:pStyle w:val="StandardWeb"/>
      </w:pPr>
      <w:r>
        <w:t>Die Ideation erfolgte textbasiert und iterativ, wobei bestehende digitale Produkte als gedankliche Referenz dienten (z. B. Online-Shops, Finanz-Dashboards oder Krypto-Broker).</w:t>
      </w:r>
    </w:p>
    <w:p w14:paraId="5487CBCD" w14:textId="77777777" w:rsidR="00BF4E13" w:rsidRDefault="00BF4E13" w:rsidP="00BF4E13">
      <w:pPr>
        <w:pStyle w:val="StandardWeb"/>
      </w:pPr>
      <w:r>
        <w:rPr>
          <w:rStyle w:val="Fett"/>
          <w:rFonts w:eastAsiaTheme="majorEastAsia"/>
        </w:rPr>
        <w:t>Eingesetzte Tools:</w:t>
      </w:r>
    </w:p>
    <w:p w14:paraId="78A25DBF" w14:textId="77777777" w:rsidR="00BF4E13" w:rsidRDefault="00BF4E13" w:rsidP="00BF4E13">
      <w:pPr>
        <w:pStyle w:val="StandardWeb"/>
        <w:numPr>
          <w:ilvl w:val="0"/>
          <w:numId w:val="1"/>
        </w:numPr>
      </w:pPr>
      <w:r>
        <w:rPr>
          <w:rStyle w:val="Fett"/>
          <w:rFonts w:eastAsiaTheme="majorEastAsia"/>
        </w:rPr>
        <w:t>ChatGPT</w:t>
      </w:r>
      <w:r>
        <w:t xml:space="preserve"> zur Ideenfindung, Strukturierung der Konzepte und Ausformulierung der Projektideen</w:t>
      </w:r>
    </w:p>
    <w:p w14:paraId="07F36645" w14:textId="77777777" w:rsidR="00BF4E13" w:rsidRDefault="00BF4E13" w:rsidP="00BF4E13">
      <w:r>
        <w:pict w14:anchorId="458F0471">
          <v:rect id="_x0000_i1025" style="width:0;height:1.5pt" o:hralign="center" o:hrstd="t" o:hr="t" fillcolor="#a0a0a0" stroked="f"/>
        </w:pict>
      </w:r>
    </w:p>
    <w:p w14:paraId="1FA71E8A" w14:textId="77777777" w:rsidR="00BF4E13" w:rsidRDefault="00BF4E13" w:rsidP="00BF4E13">
      <w:pPr>
        <w:pStyle w:val="berschrift3"/>
      </w:pPr>
      <w:r>
        <w:t>Generierung der Storyboards</w:t>
      </w:r>
    </w:p>
    <w:p w14:paraId="694B53D2" w14:textId="77777777" w:rsidR="00BF4E13" w:rsidRDefault="00BF4E13" w:rsidP="00BF4E13">
      <w:pPr>
        <w:pStyle w:val="StandardWeb"/>
      </w:pPr>
      <w:r>
        <w:t xml:space="preserve">Die Storyboards wurden direkt aus der Ideation abgeleitet. Für jedes Projekt wurde eine typische Nutzerreise (User Journey) definiert, die beschreibt, wie ein Nutzer Schritt für Schritt mit dem System interagiert. Dabei lag der Fokus nicht auf grafischen Darstellungen, sondern auf einer </w:t>
      </w:r>
      <w:r>
        <w:rPr>
          <w:rStyle w:val="Fett"/>
          <w:rFonts w:eastAsiaTheme="majorEastAsia"/>
        </w:rPr>
        <w:t>klaren, logisch aufgebauten Abfolge von Nutzerhandlungen</w:t>
      </w:r>
      <w:r>
        <w:t>.</w:t>
      </w:r>
    </w:p>
    <w:p w14:paraId="09DB8844" w14:textId="77777777" w:rsidR="00BF4E13" w:rsidRDefault="00BF4E13" w:rsidP="00BF4E13">
      <w:pPr>
        <w:pStyle w:val="StandardWeb"/>
      </w:pPr>
      <w:r>
        <w:t>Die Storyboards wurden bewusst vereinfacht dargestellt, um die Funktionalität und den Ablauf des Systems leicht nachvollziehbar zu machen.</w:t>
      </w:r>
    </w:p>
    <w:p w14:paraId="46075E89" w14:textId="77777777" w:rsidR="00BF4E13" w:rsidRDefault="00BF4E13" w:rsidP="00BF4E13">
      <w:pPr>
        <w:pStyle w:val="StandardWeb"/>
      </w:pPr>
      <w:r>
        <w:rPr>
          <w:rStyle w:val="Fett"/>
          <w:rFonts w:eastAsiaTheme="majorEastAsia"/>
        </w:rPr>
        <w:t>Eingesetzte Tools:</w:t>
      </w:r>
    </w:p>
    <w:p w14:paraId="23C292B3" w14:textId="77777777" w:rsidR="00BF4E13" w:rsidRDefault="00BF4E13" w:rsidP="00BF4E13">
      <w:pPr>
        <w:pStyle w:val="StandardWeb"/>
        <w:numPr>
          <w:ilvl w:val="0"/>
          <w:numId w:val="2"/>
        </w:numPr>
      </w:pPr>
      <w:r>
        <w:rPr>
          <w:rStyle w:val="Fett"/>
          <w:rFonts w:eastAsiaTheme="majorEastAsia"/>
        </w:rPr>
        <w:t>ChatGPT</w:t>
      </w:r>
      <w:r>
        <w:t xml:space="preserve"> zur Erstellung der textbasierten Storyboards und Nutzerabläufe</w:t>
      </w:r>
    </w:p>
    <w:p w14:paraId="7A82AA33" w14:textId="77777777" w:rsidR="00BF4E13" w:rsidRDefault="00BF4E13" w:rsidP="00BF4E13">
      <w:pPr>
        <w:pStyle w:val="StandardWeb"/>
        <w:numPr>
          <w:ilvl w:val="0"/>
          <w:numId w:val="2"/>
        </w:numPr>
      </w:pPr>
      <w:r>
        <w:t>Textbasierte Strukturierung in Form von Listen und kurzen Beschreibungen</w:t>
      </w:r>
    </w:p>
    <w:p w14:paraId="01C86A2E" w14:textId="77777777" w:rsidR="00BF4E13" w:rsidRDefault="00BF4E13" w:rsidP="00BF4E13">
      <w:r>
        <w:pict w14:anchorId="1AAA3F24">
          <v:rect id="_x0000_i1026" style="width:0;height:1.5pt" o:hralign="center" o:hrstd="t" o:hr="t" fillcolor="#a0a0a0" stroked="f"/>
        </w:pict>
      </w:r>
    </w:p>
    <w:p w14:paraId="009E1FBC" w14:textId="77777777" w:rsidR="00BF4E13" w:rsidRDefault="00BF4E13" w:rsidP="00BF4E13">
      <w:pPr>
        <w:pStyle w:val="berschrift3"/>
      </w:pPr>
      <w:r>
        <w:t>Projektbezogene Reflexion</w:t>
      </w:r>
    </w:p>
    <w:p w14:paraId="4D342B8B" w14:textId="77777777" w:rsidR="00BF4E13" w:rsidRDefault="00BF4E13" w:rsidP="00BF4E13">
      <w:pPr>
        <w:pStyle w:val="StandardWeb"/>
      </w:pPr>
      <w:r>
        <w:rPr>
          <w:rStyle w:val="Fett"/>
          <w:rFonts w:eastAsiaTheme="majorEastAsia"/>
        </w:rPr>
        <w:t>MainShop</w:t>
      </w:r>
      <w:r>
        <w:t xml:space="preserve"> konzentriert sich auf eine kleine, aber stark spezialisierte Zielgruppe. Die Reflexion zeigt, dass bei diesem Projekt nicht Masse, sondern Qualität und Fachwissen im Vordergrund stehen. Das Konzept ist technisch gut umsetzbar und wirtschaftlich sinnvoll, auch bei einer begrenzten Anzahl an Nutzern.</w:t>
      </w:r>
    </w:p>
    <w:p w14:paraId="65773F77" w14:textId="77777777" w:rsidR="00BF4E13" w:rsidRDefault="00BF4E13" w:rsidP="00BF4E13">
      <w:pPr>
        <w:pStyle w:val="StandardWeb"/>
      </w:pPr>
      <w:r>
        <w:rPr>
          <w:rStyle w:val="Fett"/>
          <w:rFonts w:eastAsiaTheme="majorEastAsia"/>
        </w:rPr>
        <w:lastRenderedPageBreak/>
        <w:t>FiBoard</w:t>
      </w:r>
      <w:r>
        <w:t xml:space="preserve"> besitzt einen hohen Alltagsbezug. Viele Menschen haben Schwierigkeiten, Finanzdaten zu überblicken. Die einfache Darstellung der Informationen im Dashboard trägt wesentlich zur Benutzerfreundlichkeit bei. Besonders deutlich wird hier die Bedeutung eines klaren und übersichtlichen Designs.</w:t>
      </w:r>
    </w:p>
    <w:p w14:paraId="2ACAAC5F" w14:textId="77777777" w:rsidR="00BF4E13" w:rsidRDefault="00BF4E13" w:rsidP="00BF4E13">
      <w:pPr>
        <w:pStyle w:val="StandardWeb"/>
      </w:pPr>
      <w:r>
        <w:rPr>
          <w:rStyle w:val="Fett"/>
          <w:rFonts w:eastAsiaTheme="majorEastAsia"/>
        </w:rPr>
        <w:t>KryBroker</w:t>
      </w:r>
      <w:r>
        <w:t xml:space="preserve"> ist das technisch anspruchsvollste Projekt. Sicherheit und Vertrauen spielen eine zentrale Rolle. Trotz der hohen Komplexität bietet das Projekt einen großen Mehrwert für erfahrene Nutzer, da sie die volle Kontrolle über ihre eigenen Daten behalten.</w:t>
      </w:r>
    </w:p>
    <w:p w14:paraId="3C4380D1" w14:textId="77777777" w:rsidR="00BF4E13" w:rsidRDefault="00BF4E13" w:rsidP="00BF4E13">
      <w:r>
        <w:pict w14:anchorId="104504A0">
          <v:rect id="_x0000_i1027" style="width:0;height:1.5pt" o:hralign="center" o:hrstd="t" o:hr="t" fillcolor="#a0a0a0" stroked="f"/>
        </w:pict>
      </w:r>
    </w:p>
    <w:p w14:paraId="04B1B6A2" w14:textId="77777777" w:rsidR="00BF4E13" w:rsidRDefault="00BF4E13" w:rsidP="00BF4E13">
      <w:pPr>
        <w:pStyle w:val="berschrift3"/>
      </w:pPr>
      <w:r>
        <w:t>Gesamtfazit</w:t>
      </w:r>
    </w:p>
    <w:p w14:paraId="30B81D20" w14:textId="77777777" w:rsidR="00BF4E13" w:rsidRDefault="00BF4E13" w:rsidP="00BF4E13">
      <w:pPr>
        <w:pStyle w:val="StandardWeb"/>
      </w:pPr>
      <w:r>
        <w:t xml:space="preserve">Insgesamt zeigt die Reflexion, dass erfolgreiche digitale Produkte nicht kompliziert sein müssen. </w:t>
      </w:r>
      <w:r>
        <w:rPr>
          <w:rStyle w:val="Fett"/>
          <w:rFonts w:eastAsiaTheme="majorEastAsia"/>
        </w:rPr>
        <w:t>Klare Ideen, einfache Nutzerabläufe und ein verständlicher Nutzen</w:t>
      </w:r>
      <w:r>
        <w:t xml:space="preserve"> sind entscheidend für den Erfolg eines Projekts. Der Einsatz von KI-gestützten Tools wie ChatGPT unterstützte den Prozess effektiv bei der Ideenfindung und Strukturierung, ersetzt jedoch keine spätere visuelle oder technische Detailausarbeitung.</w:t>
      </w:r>
    </w:p>
    <w:p w14:paraId="175C803B" w14:textId="77777777" w:rsidR="003C0207" w:rsidRDefault="003C0207"/>
    <w:sectPr w:rsidR="003C02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85CB3"/>
    <w:multiLevelType w:val="multilevel"/>
    <w:tmpl w:val="21FA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9A0CC3"/>
    <w:multiLevelType w:val="multilevel"/>
    <w:tmpl w:val="93E8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7F4"/>
    <w:rsid w:val="003C0207"/>
    <w:rsid w:val="00AF47F4"/>
    <w:rsid w:val="00BF4E13"/>
    <w:rsid w:val="00D46D3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6144"/>
  <w15:chartTrackingRefBased/>
  <w15:docId w15:val="{A037D8F2-409B-4CB8-B233-AFE25DC20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D46D3F"/>
    <w:pPr>
      <w:spacing w:before="100" w:beforeAutospacing="1" w:after="100" w:afterAutospacing="1" w:line="240" w:lineRule="auto"/>
      <w:outlineLvl w:val="1"/>
    </w:pPr>
    <w:rPr>
      <w:rFonts w:ascii="Times New Roman" w:eastAsia="Times New Roman" w:hAnsi="Times New Roman" w:cs="Times New Roman"/>
      <w:b/>
      <w:bCs/>
      <w:sz w:val="36"/>
      <w:szCs w:val="36"/>
      <w:lang w:eastAsia="de-AT"/>
    </w:rPr>
  </w:style>
  <w:style w:type="paragraph" w:styleId="berschrift3">
    <w:name w:val="heading 3"/>
    <w:basedOn w:val="Standard"/>
    <w:next w:val="Standard"/>
    <w:link w:val="berschrift3Zchn"/>
    <w:uiPriority w:val="9"/>
    <w:semiHidden/>
    <w:unhideWhenUsed/>
    <w:qFormat/>
    <w:rsid w:val="00BF4E1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D46D3F"/>
    <w:rPr>
      <w:rFonts w:ascii="Times New Roman" w:eastAsia="Times New Roman" w:hAnsi="Times New Roman" w:cs="Times New Roman"/>
      <w:b/>
      <w:bCs/>
      <w:sz w:val="36"/>
      <w:szCs w:val="36"/>
      <w:lang w:eastAsia="de-AT"/>
    </w:rPr>
  </w:style>
  <w:style w:type="paragraph" w:styleId="StandardWeb">
    <w:name w:val="Normal (Web)"/>
    <w:basedOn w:val="Standard"/>
    <w:uiPriority w:val="99"/>
    <w:semiHidden/>
    <w:unhideWhenUsed/>
    <w:rsid w:val="00D46D3F"/>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Fett">
    <w:name w:val="Strong"/>
    <w:basedOn w:val="Absatz-Standardschriftart"/>
    <w:uiPriority w:val="22"/>
    <w:qFormat/>
    <w:rsid w:val="00D46D3F"/>
    <w:rPr>
      <w:b/>
      <w:bCs/>
    </w:rPr>
  </w:style>
  <w:style w:type="character" w:customStyle="1" w:styleId="berschrift3Zchn">
    <w:name w:val="Überschrift 3 Zchn"/>
    <w:basedOn w:val="Absatz-Standardschriftart"/>
    <w:link w:val="berschrift3"/>
    <w:uiPriority w:val="9"/>
    <w:semiHidden/>
    <w:rsid w:val="00BF4E1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261545">
      <w:bodyDiv w:val="1"/>
      <w:marLeft w:val="0"/>
      <w:marRight w:val="0"/>
      <w:marTop w:val="0"/>
      <w:marBottom w:val="0"/>
      <w:divBdr>
        <w:top w:val="none" w:sz="0" w:space="0" w:color="auto"/>
        <w:left w:val="none" w:sz="0" w:space="0" w:color="auto"/>
        <w:bottom w:val="none" w:sz="0" w:space="0" w:color="auto"/>
        <w:right w:val="none" w:sz="0" w:space="0" w:color="auto"/>
      </w:divBdr>
    </w:div>
    <w:div w:id="2083603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2638</Characters>
  <Application>Microsoft Office Word</Application>
  <DocSecurity>0</DocSecurity>
  <Lines>21</Lines>
  <Paragraphs>6</Paragraphs>
  <ScaleCrop>false</ScaleCrop>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Schweighofer</dc:creator>
  <cp:keywords/>
  <dc:description/>
  <cp:lastModifiedBy>Pascal Schweighofer</cp:lastModifiedBy>
  <cp:revision>3</cp:revision>
  <dcterms:created xsi:type="dcterms:W3CDTF">2025-12-15T14:20:00Z</dcterms:created>
  <dcterms:modified xsi:type="dcterms:W3CDTF">2025-12-15T14:28:00Z</dcterms:modified>
</cp:coreProperties>
</file>