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1DDB" w14:textId="1D504D53" w:rsidR="00CC0677" w:rsidRDefault="009C3468">
      <w:bookmarkStart w:id="0" w:name="_Hlk122962632"/>
      <w:r w:rsidRPr="009C3468">
        <w:t xml:space="preserve">Dall’analisi della documentazione prodotta durante le interviste con gli stakeholder, sono stati individuati dei requisiti che fungeranno come vincoli da rispettare durante la progettazione del sistema. Essi sono suddivisi in </w:t>
      </w:r>
      <w:r w:rsidRPr="009C3468">
        <w:rPr>
          <w:i/>
          <w:iCs/>
          <w:u w:val="single"/>
        </w:rPr>
        <w:t>requisiti f</w:t>
      </w:r>
      <w:r>
        <w:rPr>
          <w:i/>
          <w:iCs/>
          <w:u w:val="single"/>
        </w:rPr>
        <w:t>unzionali</w:t>
      </w:r>
      <w:r w:rsidRPr="009C3468">
        <w:t xml:space="preserve"> e </w:t>
      </w:r>
      <w:r w:rsidRPr="009C3468">
        <w:rPr>
          <w:i/>
          <w:iCs/>
          <w:u w:val="single"/>
        </w:rPr>
        <w:t xml:space="preserve">requisiti non </w:t>
      </w:r>
      <w:r w:rsidRPr="009C3468">
        <w:rPr>
          <w:i/>
          <w:iCs/>
          <w:u w:val="single"/>
        </w:rPr>
        <w:t>f</w:t>
      </w:r>
      <w:r>
        <w:rPr>
          <w:i/>
          <w:iCs/>
          <w:u w:val="single"/>
        </w:rPr>
        <w:t>unzionali</w:t>
      </w:r>
      <w:r>
        <w:rPr>
          <w:i/>
          <w:iCs/>
          <w:u w:val="single"/>
        </w:rPr>
        <w:t xml:space="preserve">. </w:t>
      </w:r>
      <w:r w:rsidR="00CC77F4">
        <w:t>I primi sono delle caratteristiche che il sistema deve garantire all’utilizzatore del sistema mentre i secondi sono dei vincoli imposti al sistema.</w:t>
      </w:r>
      <w:bookmarkEnd w:id="0"/>
    </w:p>
    <w:p w14:paraId="2CB321BA" w14:textId="6F21955D" w:rsidR="0094079E" w:rsidRDefault="0094079E"/>
    <w:p w14:paraId="766C04D9" w14:textId="5EEC2F6A" w:rsidR="0094079E" w:rsidRDefault="0094079E">
      <w:r>
        <w:t>CASI D’USO</w:t>
      </w:r>
    </w:p>
    <w:p w14:paraId="25E3D03F" w14:textId="6EBDB160" w:rsidR="0094079E" w:rsidRDefault="0094079E">
      <w:bookmarkStart w:id="1" w:name="_Hlk122963311"/>
      <w:proofErr w:type="spellStart"/>
      <w:r>
        <w:t>Casi’uso</w:t>
      </w:r>
      <w:proofErr w:type="spellEnd"/>
      <w:r>
        <w:t xml:space="preserve"> del sistema, possibili scenari che si possono verificare durante l’esecuzione del sistema</w:t>
      </w:r>
      <w:bookmarkEnd w:id="1"/>
    </w:p>
    <w:p w14:paraId="7E4AA330" w14:textId="10635742" w:rsidR="0094079E" w:rsidRDefault="0094079E"/>
    <w:p w14:paraId="4E174B54" w14:textId="0C538CDE" w:rsidR="0094079E" w:rsidRPr="00CC77F4" w:rsidRDefault="0094079E" w:rsidP="004A4C21">
      <w:pPr>
        <w:jc w:val="center"/>
      </w:pPr>
    </w:p>
    <w:sectPr w:rsidR="0094079E" w:rsidRPr="00CC77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C2"/>
    <w:rsid w:val="004A4C21"/>
    <w:rsid w:val="0094079E"/>
    <w:rsid w:val="009C3468"/>
    <w:rsid w:val="009E02C2"/>
    <w:rsid w:val="00BF3A2E"/>
    <w:rsid w:val="00CC0677"/>
    <w:rsid w:val="00CC77F4"/>
    <w:rsid w:val="00C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A352"/>
  <w15:chartTrackingRefBased/>
  <w15:docId w15:val="{648FCB1F-9ECC-4444-80B0-55C42CA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06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3</cp:revision>
  <dcterms:created xsi:type="dcterms:W3CDTF">2022-04-23T14:18:00Z</dcterms:created>
  <dcterms:modified xsi:type="dcterms:W3CDTF">2022-12-26T15:39:00Z</dcterms:modified>
</cp:coreProperties>
</file>