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BB32" w14:textId="77777777" w:rsidR="001F58B4" w:rsidRPr="001F58B4" w:rsidRDefault="001F58B4" w:rsidP="001F58B4">
      <w:pPr>
        <w:pStyle w:val="NormaleWeb"/>
        <w:rPr>
          <w:b/>
          <w:bCs/>
          <w:color w:val="FF0000"/>
        </w:rPr>
      </w:pPr>
    </w:p>
    <w:p w14:paraId="100E6A6E" w14:textId="08DD3E3C" w:rsidR="001F58B4" w:rsidRP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 </w:t>
      </w:r>
      <w:r w:rsidR="001F58B4" w:rsidRPr="001F58B4">
        <w:rPr>
          <w:b/>
          <w:bCs/>
          <w:color w:val="FF0000"/>
          <w:sz w:val="36"/>
          <w:szCs w:val="36"/>
        </w:rPr>
        <w:t>DESCRIZIONE IN LINGUAGGIO NATUREALE</w:t>
      </w:r>
    </w:p>
    <w:p w14:paraId="206C19C6" w14:textId="4C0C5464" w:rsidR="001F58B4" w:rsidRPr="0007728A" w:rsidRDefault="001F58B4" w:rsidP="001F58B4">
      <w:pPr>
        <w:pStyle w:val="NormaleWeb"/>
        <w:rPr>
          <w:u w:val="single"/>
        </w:rPr>
      </w:pPr>
      <w:r w:rsidRPr="007E35F3">
        <w:br/>
        <w:t xml:space="preserve">Il progetto proposto consiste nella realizzazione di un sistema informativo per la gestione di un </w:t>
      </w:r>
      <w:r>
        <w:t>Negozio</w:t>
      </w:r>
      <w:r w:rsidRPr="007E35F3">
        <w:t xml:space="preserve"> dell'usato.</w:t>
      </w:r>
    </w:p>
    <w:p w14:paraId="6E258DBB" w14:textId="77777777" w:rsidR="001F58B4" w:rsidRPr="007E35F3" w:rsidRDefault="001F58B4" w:rsidP="001F58B4">
      <w:pPr>
        <w:pStyle w:val="NormaleWeb"/>
      </w:pPr>
      <w:r>
        <w:t>REGISTRAZIONE UTENTE</w:t>
      </w:r>
    </w:p>
    <w:p w14:paraId="31BB1FBE" w14:textId="77777777" w:rsidR="001F58B4" w:rsidRDefault="001F58B4" w:rsidP="001F58B4">
      <w:pPr>
        <w:pStyle w:val="NormaleWeb"/>
      </w:pPr>
      <w:r w:rsidRPr="007E35F3">
        <w:t>Il cliente-proprietario arrivato al negozio dovrà registrarsi</w:t>
      </w:r>
      <w:r>
        <w:t xml:space="preserve"> insieme all’amministratore, </w:t>
      </w:r>
      <w:r w:rsidRPr="007E35F3">
        <w:t>gli verrà fornito un codice cliente, in caso non sia già stata effettuata la registrazione precedentemente,</w:t>
      </w:r>
      <w:r>
        <w:t xml:space="preserve"> </w:t>
      </w:r>
      <w:r w:rsidRPr="007E35F3">
        <w:t>fornendo i propri dati personali</w:t>
      </w:r>
      <w:r>
        <w:t>,</w:t>
      </w:r>
      <w:r w:rsidRPr="007E35F3">
        <w:t xml:space="preserve"> la prop</w:t>
      </w:r>
      <w:r>
        <w:t>r</w:t>
      </w:r>
      <w:r w:rsidRPr="007E35F3">
        <w:t>ia e-mail</w:t>
      </w:r>
      <w:r>
        <w:t xml:space="preserve"> e la password concordata con l’</w:t>
      </w:r>
      <w:r w:rsidRPr="00E760BA">
        <w:t>amministratore</w:t>
      </w:r>
      <w:r w:rsidRPr="007E35F3">
        <w:t>. A registrazione effettuata, il sistema invierà un</w:t>
      </w:r>
      <w:r>
        <w:t>’</w:t>
      </w:r>
      <w:r w:rsidRPr="007E35F3">
        <w:t xml:space="preserve">e-mail di registrazione effettuata con </w:t>
      </w:r>
      <w:r w:rsidRPr="0007728A">
        <w:rPr>
          <w:u w:val="single"/>
        </w:rPr>
        <w:t>successo</w:t>
      </w:r>
      <w:r w:rsidRPr="007E35F3">
        <w:t>, dove verr</w:t>
      </w:r>
      <w:r>
        <w:t>anno indicati i rispettivi dati di registrazione per l’accesso locale al sistema</w:t>
      </w:r>
      <w:r w:rsidRPr="007E35F3">
        <w:t>.</w:t>
      </w:r>
    </w:p>
    <w:p w14:paraId="72BD8992" w14:textId="77777777" w:rsidR="001F58B4" w:rsidRPr="007E35F3" w:rsidRDefault="001F58B4" w:rsidP="001F58B4">
      <w:pPr>
        <w:pStyle w:val="NormaleWeb"/>
      </w:pPr>
      <w:r>
        <w:t>ACCETAZIONE OGGETTO</w:t>
      </w:r>
    </w:p>
    <w:p w14:paraId="6C53A62A" w14:textId="77777777" w:rsidR="001F58B4" w:rsidRDefault="001F58B4" w:rsidP="001F58B4">
      <w:pPr>
        <w:pStyle w:val="NormaleWeb"/>
      </w:pPr>
      <w:r w:rsidRPr="007E35F3">
        <w:t>Solo se già registrato, il cliente-proprietario consegnerà l'oggetto destinato alla vendita,</w:t>
      </w:r>
      <w:r>
        <w:t xml:space="preserve"> </w:t>
      </w:r>
      <w:r w:rsidRPr="007E35F3">
        <w:t>al cassiere(amministratore), il quale provvederà ad inserirlo nel sistema, compilando i dati dell'oggetto</w:t>
      </w:r>
      <w:r>
        <w:t>: nome</w:t>
      </w:r>
      <w:r w:rsidRPr="007E35F3">
        <w:t xml:space="preserve"> categoria, </w:t>
      </w:r>
      <w:r>
        <w:t>id</w:t>
      </w:r>
      <w:r w:rsidRPr="007E35F3">
        <w:t xml:space="preserve"> cliente</w:t>
      </w:r>
      <w:r>
        <w:t>-proprietario</w:t>
      </w:r>
      <w:r w:rsidRPr="007E35F3">
        <w:t>, data di registrazione</w:t>
      </w:r>
      <w:r>
        <w:t xml:space="preserve"> </w:t>
      </w:r>
      <w:r w:rsidRPr="007E35F3">
        <w:t>e il prezzo iniziale che v</w:t>
      </w:r>
      <w:r>
        <w:t>errà</w:t>
      </w:r>
      <w:r w:rsidRPr="007E35F3">
        <w:t xml:space="preserve"> concordato da ambo le parti</w:t>
      </w:r>
      <w:r>
        <w:t xml:space="preserve"> </w:t>
      </w:r>
      <w:r w:rsidRPr="007E35F3">
        <w:t>(il cassiere e il cliente-proprietario).</w:t>
      </w:r>
      <w:r>
        <w:t xml:space="preserve"> </w:t>
      </w:r>
    </w:p>
    <w:p w14:paraId="601A8A79" w14:textId="77777777" w:rsidR="001F58B4" w:rsidRDefault="001F58B4" w:rsidP="001F58B4">
      <w:pPr>
        <w:pStyle w:val="NormaleWeb"/>
      </w:pPr>
      <w:r w:rsidRPr="007E35F3">
        <w:t xml:space="preserve">L'oggetto rimarrà in </w:t>
      </w:r>
      <w:r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753F2F7A" w14:textId="77777777" w:rsidR="001F58B4" w:rsidRDefault="001F58B4" w:rsidP="001F58B4">
      <w:pPr>
        <w:pStyle w:val="NormaleWeb"/>
      </w:pPr>
      <w:r>
        <w:t>VENDITA OGGETTO</w:t>
      </w:r>
    </w:p>
    <w:p w14:paraId="140D4E43" w14:textId="77777777" w:rsidR="001F58B4" w:rsidRPr="00B9475D" w:rsidRDefault="001F58B4" w:rsidP="001F58B4">
      <w:pPr>
        <w:pStyle w:val="NormaleWeb"/>
        <w:rPr>
          <w:u w:val="single"/>
        </w:rPr>
      </w:pPr>
      <w:r>
        <w:t xml:space="preserve">Al momento della vendita l’amministratore effettuerà la ricerca dell’oggetto nel sistema effettua la vendita dell’oggetto con il prezzo di vendita. La data e ora di vendita viene acquisita automaticamente. L’oggetto </w:t>
      </w:r>
      <w:r w:rsidRPr="003A5485">
        <w:rPr>
          <w:u w:val="single"/>
        </w:rPr>
        <w:t>venduto</w:t>
      </w:r>
      <w:r>
        <w:t xml:space="preserve"> viene rimosso dalla lista degli oggetti disponibili e viene archiviato. Inoltre, verrà inoltrata un’e-mail per notificare la vendita del prodotto al corrispettivo cliente-proprietario.</w:t>
      </w:r>
    </w:p>
    <w:p w14:paraId="5D802C64" w14:textId="77777777" w:rsidR="001F58B4" w:rsidRDefault="001F58B4" w:rsidP="001F58B4">
      <w:pPr>
        <w:pStyle w:val="NormaleWeb"/>
      </w:pPr>
      <w:r>
        <w:t>ALTRE FUNZIONALITA’</w:t>
      </w:r>
    </w:p>
    <w:p w14:paraId="1933E02E" w14:textId="77777777" w:rsidR="001F58B4" w:rsidRDefault="001F58B4" w:rsidP="001F58B4">
      <w:pPr>
        <w:pStyle w:val="NormaleWeb"/>
      </w:pPr>
      <w:r>
        <w:t>I</w:t>
      </w:r>
      <w:r w:rsidRPr="007E35F3">
        <w:t>l cliente-acquirente</w:t>
      </w:r>
      <w:r>
        <w:t>, non sarà vincolato dalla registrazione,</w:t>
      </w:r>
      <w:r w:rsidRPr="007E35F3">
        <w:t xml:space="preserve"> potrà visualizzare l'intera lista di prodotti disponibili ed avrà a disposizione strumenti per effettuare filtraggio in base alle proprie preferenze</w:t>
      </w:r>
      <w:r>
        <w:t xml:space="preserve"> </w:t>
      </w:r>
      <w:r w:rsidRPr="007E35F3">
        <w:t>(categoria,</w:t>
      </w:r>
      <w:r>
        <w:t xml:space="preserve"> </w:t>
      </w:r>
      <w:r w:rsidRPr="007E35F3">
        <w:t>prezzo,</w:t>
      </w:r>
      <w:r>
        <w:t xml:space="preserve"> </w:t>
      </w:r>
      <w:r w:rsidRPr="003A5DFD">
        <w:rPr>
          <w:u w:val="single"/>
        </w:rPr>
        <w:t>data</w:t>
      </w:r>
      <w:r w:rsidRPr="007E35F3">
        <w:t>).</w:t>
      </w:r>
    </w:p>
    <w:p w14:paraId="762C151B" w14:textId="77777777" w:rsidR="001F58B4" w:rsidRPr="007E35F3" w:rsidRDefault="001F58B4" w:rsidP="001F58B4">
      <w:pPr>
        <w:pStyle w:val="NormaleWeb"/>
      </w:pPr>
      <w:r w:rsidRPr="007E35F3">
        <w:t xml:space="preserve">L’amministratore avrà a disposizione degli strumenti per </w:t>
      </w:r>
      <w:r>
        <w:t>visualizzare</w:t>
      </w:r>
      <w:r w:rsidRPr="007E35F3">
        <w:t xml:space="preserve"> delle statistiche sui prodotti venduti e sul numero di clienti avendo modo così di analizzare l’andamento de</w:t>
      </w:r>
      <w:r>
        <w:t>lla propria attività commerciale</w:t>
      </w:r>
      <w:r w:rsidRPr="007E35F3">
        <w:t>.</w:t>
      </w:r>
      <w:r>
        <w:t xml:space="preserve"> Inoltre, </w:t>
      </w:r>
      <w:r w:rsidRPr="0007728A">
        <w:rPr>
          <w:u w:val="single"/>
        </w:rPr>
        <w:t>avrà</w:t>
      </w:r>
      <w:r>
        <w:t xml:space="preserve"> anche la possibilità di effettuare un backup manualmente.</w:t>
      </w:r>
    </w:p>
    <w:p w14:paraId="1432A931" w14:textId="77777777" w:rsidR="001F58B4" w:rsidRPr="007E35F3" w:rsidRDefault="001F58B4" w:rsidP="001F58B4">
      <w:pPr>
        <w:pStyle w:val="NormaleWeb"/>
      </w:pPr>
      <w:r>
        <w:lastRenderedPageBreak/>
        <w:t xml:space="preserve">Alla fine della giornata lavorativa il </w:t>
      </w:r>
      <w:r w:rsidRPr="007E35F3">
        <w:t xml:space="preserve">sistema </w:t>
      </w:r>
      <w:r>
        <w:t xml:space="preserve">dovrà essere chiuso per </w:t>
      </w:r>
      <w:r w:rsidRPr="007E35F3">
        <w:t>effettu</w:t>
      </w:r>
      <w:r>
        <w:t>are</w:t>
      </w:r>
      <w:r w:rsidRPr="007E35F3">
        <w:t xml:space="preserve"> </w:t>
      </w:r>
      <w:r>
        <w:t xml:space="preserve">la creazione delle statistiche e </w:t>
      </w:r>
      <w:r w:rsidRPr="007E35F3">
        <w:t xml:space="preserve">un backup dei dati, </w:t>
      </w:r>
      <w:r>
        <w:t xml:space="preserve">e </w:t>
      </w:r>
      <w:r w:rsidRPr="007E35F3">
        <w:t>che consisterà nel copiare tutt</w:t>
      </w:r>
      <w:r>
        <w:t xml:space="preserve">i i dati </w:t>
      </w:r>
      <w:r w:rsidRPr="007E35F3">
        <w:t>che</w:t>
      </w:r>
      <w:r w:rsidRPr="007E35F3">
        <w:br/>
        <w:t>costituiscono il database, sul disco, al fine di riparare a eventuali perdite di dati o anomalie.</w:t>
      </w:r>
    </w:p>
    <w:p w14:paraId="791C1C77" w14:textId="562BE955" w:rsid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1.1 </w:t>
      </w:r>
      <w:r w:rsidR="001F58B4">
        <w:rPr>
          <w:b/>
          <w:bCs/>
          <w:color w:val="FF0000"/>
          <w:sz w:val="36"/>
          <w:szCs w:val="36"/>
        </w:rPr>
        <w:t>GLOSSARIO DEI TERMINI</w:t>
      </w:r>
    </w:p>
    <w:p w14:paraId="2144C2D6" w14:textId="3808B13E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408473E9" w14:textId="345F9586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35330A95" w14:textId="7EC9433B" w:rsidR="001F58B4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2 </w:t>
      </w:r>
      <w:r w:rsidR="001F58B4">
        <w:rPr>
          <w:b/>
          <w:bCs/>
          <w:color w:val="FF0000"/>
          <w:sz w:val="36"/>
          <w:szCs w:val="36"/>
        </w:rPr>
        <w:t>ANALISI DEI REQUISITI</w:t>
      </w:r>
    </w:p>
    <w:p w14:paraId="0A252BDE" w14:textId="5BF7B2B2" w:rsidR="00B526D7" w:rsidRDefault="00B526D7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 xml:space="preserve">2.1 </w:t>
      </w:r>
      <w:r>
        <w:rPr>
          <w:b/>
          <w:bCs/>
          <w:color w:val="FF0000"/>
          <w:sz w:val="36"/>
          <w:szCs w:val="36"/>
          <w:u w:val="single"/>
        </w:rPr>
        <w:t>REQUISITI DEL SISTEMA</w:t>
      </w:r>
    </w:p>
    <w:p w14:paraId="488F45C8" w14:textId="188BEF52" w:rsidR="00781674" w:rsidRPr="00781674" w:rsidRDefault="00781674" w:rsidP="001F58B4">
      <w:pPr>
        <w:pStyle w:val="NormaleWeb"/>
        <w:rPr>
          <w:noProof/>
          <w:u w:val="single"/>
        </w:rPr>
      </w:pPr>
    </w:p>
    <w:p w14:paraId="37D13592" w14:textId="479D3836" w:rsidR="00781674" w:rsidRDefault="00781674" w:rsidP="0078167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2.1</w:t>
      </w:r>
      <w:r>
        <w:rPr>
          <w:b/>
          <w:bCs/>
          <w:color w:val="FF0000"/>
          <w:sz w:val="36"/>
          <w:szCs w:val="36"/>
          <w:u w:val="single"/>
        </w:rPr>
        <w:t>.1</w:t>
      </w:r>
      <w:r>
        <w:rPr>
          <w:b/>
          <w:bCs/>
          <w:color w:val="FF0000"/>
          <w:sz w:val="36"/>
          <w:szCs w:val="36"/>
          <w:u w:val="single"/>
        </w:rPr>
        <w:t xml:space="preserve"> REQUISITI </w:t>
      </w:r>
      <w:r>
        <w:rPr>
          <w:b/>
          <w:bCs/>
          <w:color w:val="FF0000"/>
          <w:sz w:val="36"/>
          <w:szCs w:val="36"/>
          <w:u w:val="single"/>
        </w:rPr>
        <w:t>FUNZIONALI</w:t>
      </w:r>
    </w:p>
    <w:p w14:paraId="5AD4FBEA" w14:textId="77777777" w:rsidR="00781674" w:rsidRDefault="00781674" w:rsidP="00781674">
      <w:pPr>
        <w:spacing w:after="0"/>
        <w:rPr>
          <w:color w:val="C45911" w:themeColor="accent2" w:themeShade="BF"/>
        </w:rPr>
      </w:pPr>
    </w:p>
    <w:p w14:paraId="0FBBE691" w14:textId="4B68E40C" w:rsidR="00781674" w:rsidRDefault="00781674" w:rsidP="00781674">
      <w:pPr>
        <w:spacing w:after="0"/>
        <w:rPr>
          <w:color w:val="C45911" w:themeColor="accent2" w:themeShade="BF"/>
        </w:rPr>
      </w:pPr>
      <w:r w:rsidRPr="00B526D7">
        <w:rPr>
          <w:noProof/>
          <w:u w:val="single"/>
        </w:rPr>
        <w:drawing>
          <wp:inline distT="0" distB="0" distL="0" distR="0" wp14:anchorId="1201703C" wp14:editId="2203B356">
            <wp:extent cx="6120130" cy="4126865"/>
            <wp:effectExtent l="0" t="0" r="0" b="698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434" w14:textId="77777777" w:rsidR="00781674" w:rsidRPr="00141922" w:rsidRDefault="00781674" w:rsidP="00781674">
      <w:pPr>
        <w:spacing w:after="0"/>
        <w:rPr>
          <w:color w:val="C45911" w:themeColor="accent2" w:themeShade="BF"/>
        </w:rPr>
      </w:pPr>
    </w:p>
    <w:p w14:paraId="43D8EC54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RF1 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>–</w:t>
      </w:r>
      <w:r>
        <w:rPr>
          <w:color w:val="0D0D0D" w:themeColor="text1" w:themeTint="F2"/>
          <w:sz w:val="24"/>
          <w:szCs w:val="24"/>
          <w:lang w:eastAsia="it-IT"/>
        </w:rPr>
        <w:t xml:space="preserve"> Genera Statistiche</w:t>
      </w:r>
    </w:p>
    <w:p w14:paraId="73EF1965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6AE31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ABE90F" w14:textId="77777777" w:rsidR="00781674" w:rsidRPr="00021712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0518CDF4" w14:textId="77777777" w:rsidR="00781674" w:rsidRPr="00930343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lastRenderedPageBreak/>
        <w:t xml:space="preserve">Il sistema dovrà effettuare un backup dei dati </w:t>
      </w:r>
    </w:p>
    <w:p w14:paraId="23A1B387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0D710A21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RF2 -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</w:t>
      </w:r>
    </w:p>
    <w:p w14:paraId="449E3D6C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5A7433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CCB16F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63C9DC2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2E7CCC8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04C03C74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5DDBF1F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9DDDFE0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FE2841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FF25FE4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30557922" w14:textId="77777777" w:rsidR="00781674" w:rsidRPr="008C61E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5A14D5E2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6C5E125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FF2B29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CBAA8D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FED2E48" w14:textId="77777777" w:rsidR="00781674" w:rsidRPr="005F57A9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39154DA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5012A7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Vendita Prodotto</w:t>
      </w:r>
    </w:p>
    <w:p w14:paraId="77E8392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2E48421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3AD9C9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65DF67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7DC545B6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4105B7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>
        <w:rPr>
          <w:color w:val="0D0D0D" w:themeColor="text1" w:themeTint="F2"/>
          <w:sz w:val="24"/>
          <w:szCs w:val="24"/>
          <w:lang w:eastAsia="it-IT"/>
        </w:rPr>
        <w:t xml:space="preserve"> Vendita P</w:t>
      </w:r>
      <w:r w:rsidRPr="00930343">
        <w:rPr>
          <w:color w:val="0D0D0D" w:themeColor="text1" w:themeTint="F2"/>
          <w:sz w:val="24"/>
          <w:szCs w:val="24"/>
          <w:lang w:eastAsia="it-IT"/>
        </w:rPr>
        <w:t>rodotto</w:t>
      </w:r>
    </w:p>
    <w:p w14:paraId="5290CF7F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87525FD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13F0F2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347C5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2039FD90" w14:textId="77777777" w:rsidR="00781674" w:rsidRPr="000458CA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</w:p>
    <w:p w14:paraId="6BC14C36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RF5 -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719597B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2EA6176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A9A9D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3BE5328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scadenza del</w:t>
      </w:r>
      <w:r>
        <w:rPr>
          <w:color w:val="595959" w:themeColor="text1" w:themeTint="A6"/>
          <w:sz w:val="24"/>
          <w:szCs w:val="24"/>
        </w:rPr>
        <w:t>l’</w:t>
      </w:r>
      <w:r w:rsidRPr="00021712">
        <w:rPr>
          <w:color w:val="595959" w:themeColor="text1" w:themeTint="A6"/>
          <w:sz w:val="24"/>
          <w:szCs w:val="24"/>
        </w:rPr>
        <w:t>oggetto</w:t>
      </w:r>
    </w:p>
    <w:p w14:paraId="62D089A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753DF4B4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64E195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D25B0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9EF0D5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2DF62C1" w14:textId="77777777" w:rsidR="00781674" w:rsidRPr="001377E8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</w:t>
      </w:r>
      <w:r w:rsidRPr="00021712">
        <w:rPr>
          <w:color w:val="595959" w:themeColor="text1" w:themeTint="A6"/>
          <w:sz w:val="24"/>
          <w:szCs w:val="24"/>
        </w:rPr>
        <w:t>vend</w:t>
      </w:r>
      <w:r>
        <w:rPr>
          <w:color w:val="595959" w:themeColor="text1" w:themeTint="A6"/>
          <w:sz w:val="24"/>
          <w:szCs w:val="24"/>
        </w:rPr>
        <w:t>ere</w:t>
      </w:r>
      <w:r w:rsidRPr="00021712">
        <w:rPr>
          <w:color w:val="595959" w:themeColor="text1" w:themeTint="A6"/>
          <w:sz w:val="24"/>
          <w:szCs w:val="24"/>
        </w:rPr>
        <w:t xml:space="preserve"> un </w:t>
      </w:r>
      <w:r>
        <w:rPr>
          <w:color w:val="595959" w:themeColor="text1" w:themeTint="A6"/>
          <w:sz w:val="24"/>
          <w:szCs w:val="24"/>
        </w:rPr>
        <w:t>prodotto</w:t>
      </w:r>
    </w:p>
    <w:p w14:paraId="1EDC36AB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12A0C93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Prodotto</w:t>
      </w:r>
    </w:p>
    <w:p w14:paraId="45311D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84D1BA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12A50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F4DC4A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057E5B3E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5B7F16D0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Ricevuta</w:t>
      </w:r>
    </w:p>
    <w:p w14:paraId="359B19B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A36F18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8DD872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7597210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essere in grado di </w:t>
      </w:r>
      <w:proofErr w:type="spellStart"/>
      <w:r w:rsidRPr="00021712">
        <w:rPr>
          <w:color w:val="595959" w:themeColor="text1" w:themeTint="A6"/>
          <w:sz w:val="24"/>
          <w:szCs w:val="24"/>
        </w:rPr>
        <w:t>effetturare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operazioni CRUD sulla ricevuta</w:t>
      </w:r>
    </w:p>
    <w:p w14:paraId="41DB3AC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269A18F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79679B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6B9F2D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6A5A03B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00E2E1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operazioni CRUD sul Cliente-Proprietario</w:t>
      </w:r>
    </w:p>
    <w:p w14:paraId="7C0CBDDB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FDC7EE3" w14:textId="77777777" w:rsidR="00781674" w:rsidRPr="00021712" w:rsidRDefault="00781674" w:rsidP="00781674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18FC758D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83666B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A0F08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DBFE29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poter visualizzare </w:t>
      </w:r>
      <w:proofErr w:type="spellStart"/>
      <w:r w:rsidRPr="00021712">
        <w:rPr>
          <w:color w:val="595959" w:themeColor="text1" w:themeTint="A6"/>
          <w:sz w:val="24"/>
          <w:szCs w:val="24"/>
        </w:rPr>
        <w:t>statististiche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sul prodotto</w:t>
      </w:r>
    </w:p>
    <w:p w14:paraId="0564DE21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9AA439A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Data</w:t>
      </w:r>
    </w:p>
    <w:p w14:paraId="63F0137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C2839CB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E3DC7A1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2320761C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data di inserimento</w:t>
      </w:r>
    </w:p>
    <w:p w14:paraId="2F5FC526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81B0665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Prezzo</w:t>
      </w:r>
    </w:p>
    <w:p w14:paraId="0FD0FE0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FAE01E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8BA69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558337D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il loro prezzo corrente</w:t>
      </w:r>
    </w:p>
    <w:p w14:paraId="2601068C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064F67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Categoria</w:t>
      </w:r>
    </w:p>
    <w:p w14:paraId="0C50D3C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3D9663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634100C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665866B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loro categoria</w:t>
      </w:r>
    </w:p>
    <w:p w14:paraId="68684EF8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4AA628E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Login</w:t>
      </w:r>
    </w:p>
    <w:p w14:paraId="179388A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1ED2DF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08BC9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1137A34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lastRenderedPageBreak/>
        <w:t xml:space="preserve">Il sistema dovrà </w:t>
      </w:r>
      <w:r>
        <w:rPr>
          <w:color w:val="595959" w:themeColor="text1" w:themeTint="A6"/>
          <w:sz w:val="24"/>
          <w:szCs w:val="24"/>
        </w:rPr>
        <w:t>permettere di effettuare il login</w:t>
      </w:r>
    </w:p>
    <w:p w14:paraId="1E7EC98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05525A" w14:textId="77777777" w:rsidR="00781674" w:rsidRPr="00C62C2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 xml:space="preserve">15 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</w:t>
      </w:r>
      <w:r>
        <w:rPr>
          <w:color w:val="0D0D0D" w:themeColor="text1" w:themeTint="F2"/>
          <w:sz w:val="24"/>
          <w:szCs w:val="24"/>
          <w:lang w:eastAsia="it-IT"/>
        </w:rPr>
        <w:t>uto</w:t>
      </w:r>
    </w:p>
    <w:p w14:paraId="4434FD2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FE1367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DF40C83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690D2C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che il suo prodotto è scad</w:t>
      </w:r>
      <w:r>
        <w:rPr>
          <w:color w:val="595959" w:themeColor="text1" w:themeTint="A6"/>
          <w:sz w:val="24"/>
          <w:szCs w:val="24"/>
        </w:rPr>
        <w:t>uto</w:t>
      </w:r>
    </w:p>
    <w:p w14:paraId="0CF330A8" w14:textId="77777777" w:rsidR="00781674" w:rsidRPr="00C62C20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</w:p>
    <w:p w14:paraId="689E4305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1A7DF42E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D0D489F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A7F9A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420E86A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effettuare statistiche su prodotti venduti</w:t>
      </w:r>
    </w:p>
    <w:p w14:paraId="4D80EA3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5A56923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Visualizza Info Account</w:t>
      </w:r>
    </w:p>
    <w:p w14:paraId="15BF4FEA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7698292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5C30E9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3713210D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le info del proprio account</w:t>
      </w:r>
    </w:p>
    <w:p w14:paraId="73E7CF07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EFE418C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 xml:space="preserve">Visualizza </w:t>
      </w:r>
      <w:r w:rsidRPr="00930343">
        <w:rPr>
          <w:color w:val="0D0D0D" w:themeColor="text1" w:themeTint="F2"/>
          <w:sz w:val="24"/>
          <w:szCs w:val="24"/>
          <w:lang w:eastAsia="it-IT"/>
        </w:rPr>
        <w:t xml:space="preserve">Prodotti </w:t>
      </w:r>
      <w:r>
        <w:rPr>
          <w:color w:val="0D0D0D" w:themeColor="text1" w:themeTint="F2"/>
          <w:sz w:val="24"/>
          <w:szCs w:val="24"/>
          <w:lang w:eastAsia="it-IT"/>
        </w:rPr>
        <w:t>Propri</w:t>
      </w:r>
    </w:p>
    <w:p w14:paraId="1B25510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1A26A17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CCA11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1B4CB3B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i propri prodotti presenti nel sistema</w:t>
      </w:r>
    </w:p>
    <w:p w14:paraId="6896656A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CBD84B9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 Manuale</w:t>
      </w:r>
    </w:p>
    <w:p w14:paraId="3D9998A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822AC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B065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E2CB244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effettuare un backup manuale</w:t>
      </w:r>
    </w:p>
    <w:p w14:paraId="53BFB79D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CF3E4D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</w:t>
      </w:r>
      <w:r>
        <w:rPr>
          <w:b/>
          <w:bCs/>
          <w:color w:val="595959" w:themeColor="text1" w:themeTint="A6"/>
          <w:sz w:val="24"/>
          <w:szCs w:val="24"/>
        </w:rPr>
        <w:t>F20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339FE28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7C232C8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022DF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4D3B8A3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 xml:space="preserve">permettere di </w:t>
      </w:r>
      <w:r w:rsidRPr="00021712">
        <w:rPr>
          <w:color w:val="595959" w:themeColor="text1" w:themeTint="A6"/>
          <w:sz w:val="24"/>
          <w:szCs w:val="24"/>
        </w:rPr>
        <w:t xml:space="preserve">visualizzare </w:t>
      </w:r>
      <w:r>
        <w:rPr>
          <w:color w:val="595959" w:themeColor="text1" w:themeTint="A6"/>
          <w:sz w:val="24"/>
          <w:szCs w:val="24"/>
        </w:rPr>
        <w:t>e info di un</w:t>
      </w:r>
      <w:r w:rsidRPr="00021712">
        <w:rPr>
          <w:color w:val="595959" w:themeColor="text1" w:themeTint="A6"/>
          <w:sz w:val="24"/>
          <w:szCs w:val="24"/>
        </w:rPr>
        <w:t xml:space="preserve"> prodotto</w:t>
      </w:r>
    </w:p>
    <w:p w14:paraId="695F008E" w14:textId="77777777" w:rsidR="00781674" w:rsidRDefault="00781674" w:rsidP="00781674">
      <w:pPr>
        <w:spacing w:after="0"/>
        <w:rPr>
          <w:sz w:val="24"/>
          <w:szCs w:val="24"/>
        </w:rPr>
      </w:pPr>
    </w:p>
    <w:p w14:paraId="7CA54264" w14:textId="77777777" w:rsidR="00781674" w:rsidRDefault="00781674" w:rsidP="00781674">
      <w:pPr>
        <w:spacing w:after="0"/>
        <w:rPr>
          <w:sz w:val="24"/>
          <w:szCs w:val="24"/>
        </w:rPr>
      </w:pPr>
    </w:p>
    <w:p w14:paraId="758241F6" w14:textId="42700640" w:rsidR="00781674" w:rsidRDefault="00781674" w:rsidP="0078167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2.1</w:t>
      </w:r>
      <w:r>
        <w:rPr>
          <w:b/>
          <w:bCs/>
          <w:color w:val="FF0000"/>
          <w:sz w:val="36"/>
          <w:szCs w:val="36"/>
          <w:u w:val="single"/>
        </w:rPr>
        <w:t>.2</w:t>
      </w:r>
      <w:r>
        <w:rPr>
          <w:b/>
          <w:bCs/>
          <w:color w:val="FF0000"/>
          <w:sz w:val="36"/>
          <w:szCs w:val="36"/>
          <w:u w:val="single"/>
        </w:rPr>
        <w:t xml:space="preserve"> REQUISITI </w:t>
      </w:r>
      <w:r>
        <w:rPr>
          <w:b/>
          <w:bCs/>
          <w:color w:val="FF0000"/>
          <w:sz w:val="36"/>
          <w:szCs w:val="36"/>
          <w:u w:val="single"/>
        </w:rPr>
        <w:t>NON FUNZIONALI</w:t>
      </w:r>
    </w:p>
    <w:p w14:paraId="5EACABFA" w14:textId="214E70C9" w:rsidR="00781674" w:rsidRDefault="00781674" w:rsidP="0078167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9499620" wp14:editId="771131EC">
            <wp:extent cx="3209524" cy="2142857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3C4" w14:textId="77777777" w:rsidR="00781674" w:rsidRDefault="00781674" w:rsidP="00781674">
      <w:pPr>
        <w:spacing w:after="0"/>
        <w:rPr>
          <w:color w:val="C45911" w:themeColor="accent2" w:themeShade="BF"/>
        </w:rPr>
      </w:pPr>
    </w:p>
    <w:p w14:paraId="30B951B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680D71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6CFA8B5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AB21B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16387C3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 essere implementato in Python 3</w:t>
      </w:r>
    </w:p>
    <w:p w14:paraId="1002EA15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5ADAEAC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478808F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CBA937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42F158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3D58E0D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 poter gestire una password</w:t>
      </w:r>
    </w:p>
    <w:p w14:paraId="15B74073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32303E2A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48278E81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092B771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04EE483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4455743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E140F0">
        <w:rPr>
          <w:color w:val="595959" w:themeColor="text1" w:themeTint="A6"/>
          <w:sz w:val="24"/>
          <w:szCs w:val="24"/>
        </w:rPr>
        <w:t>Il sistema dovrà effettuare la convalida della password</w:t>
      </w:r>
    </w:p>
    <w:p w14:paraId="0510A125" w14:textId="77777777" w:rsidR="00781674" w:rsidRPr="000458CA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20949A51" w14:textId="77777777" w:rsidR="00B526D7" w:rsidRPr="001F58B4" w:rsidRDefault="00B526D7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6318E1E1" w14:textId="0F545CAF" w:rsidR="00004DD6" w:rsidRPr="000458CA" w:rsidRDefault="00B526D7" w:rsidP="00781674">
      <w:pPr>
        <w:pStyle w:val="NormaleWeb"/>
      </w:pPr>
      <w:r>
        <w:rPr>
          <w:b/>
          <w:bCs/>
          <w:color w:val="FF0000"/>
          <w:sz w:val="36"/>
          <w:szCs w:val="36"/>
          <w:u w:val="single"/>
        </w:rPr>
        <w:t>2.2 DIAGRAMMA DEI CASI D’USO</w:t>
      </w:r>
    </w:p>
    <w:sectPr w:rsidR="00004DD6" w:rsidRPr="0004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3"/>
    <w:rsid w:val="00004DD6"/>
    <w:rsid w:val="000458CA"/>
    <w:rsid w:val="001F58B4"/>
    <w:rsid w:val="00781674"/>
    <w:rsid w:val="009D7363"/>
    <w:rsid w:val="009E6059"/>
    <w:rsid w:val="00B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2BD"/>
  <w15:chartTrackingRefBased/>
  <w15:docId w15:val="{D624885E-9D3B-4CB2-8030-07FF3650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F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7816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3</cp:revision>
  <dcterms:created xsi:type="dcterms:W3CDTF">2022-12-24T09:00:00Z</dcterms:created>
  <dcterms:modified xsi:type="dcterms:W3CDTF">2022-12-24T12:29:00Z</dcterms:modified>
</cp:coreProperties>
</file>