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Retour d’expérience pour la passation du projet PIST “Hovercraft”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29/01/25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Attendees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ENSMM : BARBAUT Christophe, BAUDRI Romuald, PIAT Emmanuel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BAUDRI Romuald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Meeting Objectives/Discussion Points</w:t>
      </w:r>
    </w:p>
    <w:p w:rsidR="00000000" w:rsidDel="00000000" w:rsidP="00000000" w:rsidRDefault="00000000" w:rsidRPr="00000000" w14:paraId="0000000D">
      <w:pPr>
        <w:pStyle w:val="Subtitle"/>
        <w:pageBreakBefore w:val="0"/>
        <w:rPr>
          <w:color w:val="000000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Mettre en évidence les points à aborder pour le prochain groupe qui prendra ce projet.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CAO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AppInventor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 d’item à acheter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 documentation lien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Topic covered: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Chargeur de batterie : Entrée 15V DC ; ampérage : 1.5/2.5A ; temps de charge 30 minutes.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ServoMoteur : Faire attention lors de la manipulation, assez fragile mais fonctionnel.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Hélices : Penser à des hélices symétrique pour le moteur de poussée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 : Prendre des B-20 (présent sur le même site que précédent, voir dossier Hovercraft (google Sheet) cf.liste achat à la fin)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Soudure à améliorer, la connexion entre ESC et Moteur.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ATTENTION POUR LE MOTEUR DANS LE CODE DE CALIBRATION ET DE CONTROL DE NE JAMAIS LANCER UNE PUISSANCE SUPÉRIEUR À 1300µs.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 avec les ESC B-20 le mapping du contrôle sera à refaire et la calibration.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TOUJOURS FAIRE ATTENTION A LA SURCHAUFFE DU MOTEUR ET DES CÂBLES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Batteries : Penser à prendre plus léger, mais pas une priorité seulement à la fin 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Fragilité de la jupe : Matériaux à privilégier : ripstop nylon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IMU : Pdf d’une thèse sur les IMU (pas simple)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Vérifier et revoir le code pour le capteur IR, pas sur du fonctionnement.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APP Inventor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https://appinventor.mit.edu/</w:t>
        </w:r>
      </w:hyperlink>
      <w:r w:rsidDel="00000000" w:rsidR="00000000" w:rsidRPr="00000000">
        <w:rPr>
          <w:rtl w:val="0"/>
        </w:rPr>
        <w:t xml:space="preserve"> voir cette outil en ligne (gratuit) uniquement Sur Android (IOS possible mais chiant)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Téléchargé sur le github dans le documents : Hovercraft/Code/HovercraftControlApp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Télécharger le fichier .aia et l’ouvrir dans l’application.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rPr/>
      </w:pPr>
      <w:bookmarkStart w:colFirst="0" w:colLast="0" w:name="_heading=h.arz1fkjy5krm" w:id="3"/>
      <w:bookmarkEnd w:id="3"/>
      <w:r w:rsidDel="00000000" w:rsidR="00000000" w:rsidRPr="00000000">
        <w:rPr>
          <w:rtl w:val="0"/>
        </w:rPr>
        <w:t xml:space="preserve">Lien :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https://github.com/RomualdBaudri/Hovercraft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https://drive.google.com/drive/folders/1frXN_9IN8mSaBTqvfHWEagb69dfuotS7?usp=sharing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pageBreakBefore w:val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Action Items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Liste d’item à acheter :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PULSAR B-20 Régulateur de vitesse brushless de voiture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Batterie LiPo 650mAh</w:t>
        </w:r>
      </w:hyperlink>
      <w:r w:rsidDel="00000000" w:rsidR="00000000" w:rsidRPr="00000000">
        <w:rPr>
          <w:rtl w:val="0"/>
        </w:rPr>
        <w:t xml:space="preserve"> (pas prioritaire)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Avec connecteur XT30 (voir avec Mr.Marionnet)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 CHC M2x10mm, M2x8mm, M2x6mm, M2x4mm avec boulon et rondelle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Lien Misumi</w:t>
        </w:r>
      </w:hyperlink>
      <w:r w:rsidDel="00000000" w:rsidR="00000000" w:rsidRPr="00000000">
        <w:rPr>
          <w:rtl w:val="0"/>
        </w:rPr>
        <w:t xml:space="preserve"> partenaire ENSMM qui a tout type de vis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Jeu de tournevis 7 pièces hexagonal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Servomoteur</w:t>
        </w:r>
      </w:hyperlink>
      <w:r w:rsidDel="00000000" w:rsidR="00000000" w:rsidRPr="00000000">
        <w:rPr>
          <w:rtl w:val="0"/>
        </w:rPr>
        <w:t xml:space="preserve"> (On en a cassé un)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Conseille :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revoir avec Pierre ROUX pour la conception des “Rudders” (gouvernaille)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Retourner l’hélice de propulsion car montée comme elle est, elle tourne à l'envers…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 niveau de la CAO : Comme pour le capteur IR faire un support pour pour y mettre la carte arduino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Prendre du ripstop nylon comme matériau pour la jupe.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Lien vers un ensemble de tutorial pour MIT App inventor et l'utilisation du BLE</w:t>
        </w:r>
      </w:hyperlink>
      <w:r w:rsidDel="00000000" w:rsidR="00000000" w:rsidRPr="00000000">
        <w:rPr>
          <w:rtl w:val="0"/>
        </w:rPr>
        <w:t xml:space="preserve"> (Attention ce n’est pas la même carte donc il faut s’adapter un petit peu)</w:t>
      </w: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ind w:left="-1020" w:firstLine="0"/>
      <w:jc w:val="right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ind w:left="-1020" w:firstLine="0"/>
      <w:jc w:val="right"/>
      <w:rPr/>
    </w:pPr>
    <w:r w:rsidDel="00000000" w:rsidR="00000000" w:rsidRPr="00000000">
      <w:rPr>
        <w:rFonts w:ascii="Comfortaa" w:cs="Comfortaa" w:eastAsia="Comfortaa" w:hAnsi="Comfortaa"/>
      </w:rPr>
      <w:drawing>
        <wp:inline distB="114300" distT="114300" distL="114300" distR="114300">
          <wp:extent cx="1490663" cy="96630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9663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rad.fr/fr/p/wiha-jeu-de-tournevis-7-pieces-hexagonal-2481770.html" TargetMode="External"/><Relationship Id="rId8" Type="http://schemas.openxmlformats.org/officeDocument/2006/relationships/hyperlink" Target="https://github.com/RomualdBaudri/Hovercraft" TargetMode="External"/><Relationship Id="rId18" Type="http://schemas.openxmlformats.org/officeDocument/2006/relationships/customXml" Target="../customXML/item3.xml"/><Relationship Id="rId3" Type="http://schemas.openxmlformats.org/officeDocument/2006/relationships/fontTable" Target="fontTable.xml"/><Relationship Id="rId12" Type="http://schemas.openxmlformats.org/officeDocument/2006/relationships/hyperlink" Target="https://fr.misumi-ec.com/vona2/mech_screw/M3301000000/" TargetMode="External"/><Relationship Id="rId7" Type="http://schemas.openxmlformats.org/officeDocument/2006/relationships/hyperlink" Target="https://appinventor.mit.edu/" TargetMode="Externa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1" Type="http://schemas.openxmlformats.org/officeDocument/2006/relationships/hyperlink" Target="https://www.conrad.fr/fr/p/tattu-pack-de-batterie-lipo-14-8-v-650-mah-nombre-de-cellules-4-95-c-softcase-xt30-2316799.html" TargetMode="Externa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5" Type="http://schemas.openxmlformats.org/officeDocument/2006/relationships/hyperlink" Target="https://community.appinventor.mit.edu/t/ble-esp32-bluetooth-send-receive-arduino-ide-multitouch/1980/4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conrad.fr/fr/p/pichler-modellbau-pulsar-b-20-regulateur-de-vitesse-brushless-de-voiture-charge-admissible-max-30-a-3204130.html" TargetMode="External"/><Relationship Id="rId19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frXN_9IN8mSaBTqvfHWEagb69dfuotS7?usp=sharing" TargetMode="External"/><Relationship Id="rId14" Type="http://schemas.openxmlformats.org/officeDocument/2006/relationships/hyperlink" Target="https://www.conrad.fr/fr/p/reely-mini-servomoteur-analogique-materiau-entrainement-plastique-systeme-de-connecteur-jr-2148502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Gd5c2Yv4ARhdNxVLvQnB6sXIA==">CgMxLjAyCGguZ2pkZ3hzMgloLjMwajB6bGwyCWguMWZvYjl0ZTIOaC5hcnoxZmtqeTVrcm0yCWguMmV0OTJwMDgAciExYnhxU2w0YTNNTE5pNUJmZFd2S3VGZ09WWEdoQmJfcTI=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25A43BC76E1146925E535E70234EDE" ma:contentTypeVersion="3" ma:contentTypeDescription="Create a new document." ma:contentTypeScope="" ma:versionID="d90040c039f78bc35f780a3628a8315e">
  <xsd:schema xmlns:xsd="http://www.w3.org/2001/XMLSchema" xmlns:xs="http://www.w3.org/2001/XMLSchema" xmlns:p="http://schemas.microsoft.com/office/2006/metadata/properties" xmlns:ns2="acbd1efe-d115-44a9-b528-5b0d5d8c9f15" targetNamespace="http://schemas.microsoft.com/office/2006/metadata/properties" ma:root="true" ma:fieldsID="0bf7d9eb068a1ed7732dcbabb90a6d04" ns2:_="">
    <xsd:import namespace="acbd1efe-d115-44a9-b528-5b0d5d8c9f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bd1efe-d115-44a9-b528-5b0d5d8c9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34ACC60-9A89-4764-8071-6763EC4B89CF}"/>
</file>

<file path=customXML/itemProps3.xml><?xml version="1.0" encoding="utf-8"?>
<ds:datastoreItem xmlns:ds="http://schemas.openxmlformats.org/officeDocument/2006/customXml" ds:itemID="{3001F096-4AB9-4C95-B79A-6A8B9DF9B174}"/>
</file>

<file path=customXML/itemProps4.xml><?xml version="1.0" encoding="utf-8"?>
<ds:datastoreItem xmlns:ds="http://schemas.openxmlformats.org/officeDocument/2006/customXml" ds:itemID="{C81530A7-D554-493A-8755-3C99E09BB96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0x0101003625A43BC76E1146925E535E70234EDE</vt:lpwstr>
  </property>
</Properties>
</file>