
<file path=[Content_Types].xml><?xml version="1.0" encoding="utf-8"?>
<Types xmlns="http://schemas.openxmlformats.org/package/2006/content-types">
  <Default Extension="png" ContentType="image/png"/>
  <Default Extension="tmp"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6.xml" ContentType="application/vnd.openxmlformats-officedocument.drawingml.chart+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98228D" w14:textId="4A3C98D9" w:rsidR="000A0398" w:rsidRDefault="00840A30" w:rsidP="00DE0DAF">
      <w:pPr>
        <w:spacing w:after="163" w:line="240" w:lineRule="auto"/>
        <w:ind w:firstLineChars="0" w:firstLine="0"/>
      </w:pPr>
      <w:r>
        <w:rPr>
          <w:noProof/>
        </w:rPr>
        <mc:AlternateContent>
          <mc:Choice Requires="wpg">
            <w:drawing>
              <wp:anchor distT="0" distB="0" distL="114300" distR="114300" simplePos="0" relativeHeight="251657216" behindDoc="0" locked="0" layoutInCell="1" allowOverlap="1" wp14:anchorId="1E9CB555" wp14:editId="7CE52EA7">
                <wp:simplePos x="0" y="0"/>
                <wp:positionH relativeFrom="column">
                  <wp:posOffset>213995</wp:posOffset>
                </wp:positionH>
                <wp:positionV relativeFrom="paragraph">
                  <wp:posOffset>151765</wp:posOffset>
                </wp:positionV>
                <wp:extent cx="3924935" cy="873760"/>
                <wp:effectExtent l="0" t="0" r="0" b="5715"/>
                <wp:wrapNone/>
                <wp:docPr id="3"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24935" cy="873760"/>
                          <a:chOff x="2039" y="1855"/>
                          <a:chExt cx="6181" cy="1376"/>
                        </a:xfrm>
                      </wpg:grpSpPr>
                      <pic:pic xmlns:pic="http://schemas.openxmlformats.org/drawingml/2006/picture">
                        <pic:nvPicPr>
                          <pic:cNvPr id="4" name="Picture 20" descr="北大新校徽_Peking_University_new_seal_s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039" y="1966"/>
                            <a:ext cx="1191" cy="119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14" descr="pku_wor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862" y="1855"/>
                            <a:ext cx="4358" cy="137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CB27210" id="Group 21" o:spid="_x0000_s1026" style="position:absolute;left:0;text-align:left;margin-left:16.85pt;margin-top:11.95pt;width:309.05pt;height:68.8pt;z-index:251657216" coordorigin="2039,1855" coordsize="6181,137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alt="北大新校徽_Peking_University_new_seal_svg" style="position:absolute;left:2039;top:1966;width:1191;height:1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mBT/DAAAA2gAAAA8AAABkcnMvZG93bnJldi54bWxEj0FrAjEUhO+F/ofwhN40aylFtkbRgsVT&#10;S1elHh+b5+7i5mVNUrP77xtB6HGYmW+Y+bI3rbiS841lBdNJBoK4tLrhSsF+txnPQPiArLG1TAoG&#10;8rBcPD7MMdc28jddi1CJBGGfo4I6hC6X0pc1GfQT2xEn72SdwZCkq6R2GBPctPI5y16lwYbTQo0d&#10;vddUnotfo+CChxg/19WPXm2Gr+3xUnxENyj1NOpXbyAC9eE/fG9vtYIXuF1JN0A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WYFP8MAAADaAAAADwAAAAAAAAAAAAAAAACf&#10;AgAAZHJzL2Rvd25yZXYueG1sUEsFBgAAAAAEAAQA9wAAAI8DAAAAAA==&#10;">
                  <v:imagedata r:id="rId10" o:title="北大新校徽_Peking_University_new_seal_svg"/>
                </v:shape>
                <v:shape id="Picture 14" o:spid="_x0000_s1028" type="#_x0000_t75" alt="pku_word" style="position:absolute;left:3862;top:1855;width:4358;height:1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RKIbCAAAA2gAAAA8AAABkcnMvZG93bnJldi54bWxEj8FqwzAQRO+F/oPYQG+1nEBLcayEUDBO&#10;jkkKuS7W2nJqrVxLsd1+fVUo5DjMzBsm3862EyMNvnWsYJmkIIgrp1tuFHyci+c3ED4ga+wck4Jv&#10;8rDdPD7kmGk38ZHGU2hEhLDPUIEJoc+k9JUhiz5xPXH0ajdYDFEOjdQDThFuO7lK01dpseW4YLCn&#10;d0PV5+lmFRQ49ofS/xyvl+tXV+6MbNKiVuppMe/WIALN4R7+b++1ghf4uxJvgNz8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2USiGwgAAANoAAAAPAAAAAAAAAAAAAAAAAJ8C&#10;AABkcnMvZG93bnJldi54bWxQSwUGAAAAAAQABAD3AAAAjgMAAAAA&#10;">
                  <v:imagedata r:id="rId11" o:title="pku_word"/>
                </v:shape>
              </v:group>
            </w:pict>
          </mc:Fallback>
        </mc:AlternateContent>
      </w:r>
    </w:p>
    <w:p w14:paraId="3E725057" w14:textId="77777777" w:rsidR="000A0398" w:rsidRDefault="000A0398" w:rsidP="00DE0DAF">
      <w:pPr>
        <w:spacing w:after="163" w:line="240" w:lineRule="auto"/>
        <w:ind w:firstLineChars="0" w:firstLine="0"/>
        <w:jc w:val="center"/>
        <w:rPr>
          <w:sz w:val="44"/>
          <w:szCs w:val="44"/>
        </w:rPr>
      </w:pPr>
      <w:bookmarkStart w:id="0" w:name="OLE_LINK1"/>
      <w:bookmarkStart w:id="1" w:name="OLE_LINK2"/>
    </w:p>
    <w:p w14:paraId="428100A2" w14:textId="77777777" w:rsidR="000A0398" w:rsidRDefault="000A0398" w:rsidP="00DE0DAF">
      <w:pPr>
        <w:spacing w:after="163" w:line="240" w:lineRule="auto"/>
        <w:ind w:firstLineChars="0" w:firstLine="0"/>
        <w:jc w:val="center"/>
        <w:rPr>
          <w:sz w:val="72"/>
          <w:szCs w:val="72"/>
        </w:rPr>
      </w:pPr>
    </w:p>
    <w:p w14:paraId="6A021753" w14:textId="77777777" w:rsidR="000A0398" w:rsidRPr="00B14E1D" w:rsidRDefault="009D7652" w:rsidP="00DE0DAF">
      <w:pPr>
        <w:spacing w:before="340" w:after="163" w:line="578" w:lineRule="auto"/>
        <w:ind w:firstLineChars="0" w:firstLine="0"/>
        <w:jc w:val="center"/>
        <w:rPr>
          <w:b/>
          <w:sz w:val="72"/>
          <w:szCs w:val="72"/>
        </w:rPr>
      </w:pPr>
      <w:r>
        <w:rPr>
          <w:rFonts w:hint="eastAsia"/>
          <w:b/>
          <w:sz w:val="72"/>
          <w:szCs w:val="72"/>
        </w:rPr>
        <w:t>硕</w:t>
      </w:r>
      <w:r w:rsidR="000A0398" w:rsidRPr="00B14E1D">
        <w:rPr>
          <w:rFonts w:hint="eastAsia"/>
          <w:b/>
          <w:sz w:val="72"/>
          <w:szCs w:val="72"/>
        </w:rPr>
        <w:t>士研究生学位论文</w:t>
      </w:r>
    </w:p>
    <w:p w14:paraId="6D45A823" w14:textId="77777777" w:rsidR="000A0398" w:rsidRPr="003865EF" w:rsidRDefault="000A0398" w:rsidP="00DE0DAF">
      <w:pPr>
        <w:spacing w:after="163" w:line="240" w:lineRule="auto"/>
        <w:ind w:firstLineChars="0" w:firstLine="0"/>
        <w:jc w:val="center"/>
        <w:rPr>
          <w:sz w:val="22"/>
          <w:szCs w:val="44"/>
        </w:rPr>
      </w:pPr>
    </w:p>
    <w:tbl>
      <w:tblPr>
        <w:tblW w:w="0" w:type="auto"/>
        <w:tblInd w:w="828" w:type="dxa"/>
        <w:tblLook w:val="0000" w:firstRow="0" w:lastRow="0" w:firstColumn="0" w:lastColumn="0" w:noHBand="0" w:noVBand="0"/>
      </w:tblPr>
      <w:tblGrid>
        <w:gridCol w:w="1440"/>
        <w:gridCol w:w="5760"/>
      </w:tblGrid>
      <w:tr w:rsidR="000A0398" w:rsidRPr="009271AF" w14:paraId="514F0D14" w14:textId="77777777">
        <w:trPr>
          <w:trHeight w:val="840"/>
        </w:trPr>
        <w:tc>
          <w:tcPr>
            <w:tcW w:w="1440" w:type="dxa"/>
          </w:tcPr>
          <w:p w14:paraId="24503084" w14:textId="77777777" w:rsidR="000A0398" w:rsidRDefault="000A0398" w:rsidP="001E7840">
            <w:pPr>
              <w:spacing w:afterLines="0" w:after="0" w:line="240" w:lineRule="auto"/>
              <w:ind w:leftChars="-94" w:left="-226" w:firstLineChars="0" w:firstLine="0"/>
              <w:jc w:val="right"/>
              <w:rPr>
                <w:sz w:val="44"/>
                <w:szCs w:val="44"/>
              </w:rPr>
            </w:pPr>
            <w:r w:rsidRPr="00411680">
              <w:rPr>
                <w:rFonts w:hint="eastAsia"/>
                <w:sz w:val="44"/>
                <w:szCs w:val="44"/>
              </w:rPr>
              <w:t>题目：</w:t>
            </w:r>
          </w:p>
        </w:tc>
        <w:tc>
          <w:tcPr>
            <w:tcW w:w="5760" w:type="dxa"/>
          </w:tcPr>
          <w:p w14:paraId="3361FDB6" w14:textId="318E5EE9" w:rsidR="000A0398" w:rsidRPr="008F4D47" w:rsidRDefault="00B2360B" w:rsidP="00B36C9A">
            <w:pPr>
              <w:spacing w:after="163" w:line="240" w:lineRule="auto"/>
              <w:ind w:firstLineChars="0" w:firstLine="0"/>
              <w:jc w:val="center"/>
              <w:rPr>
                <w:sz w:val="44"/>
                <w:szCs w:val="44"/>
                <w:u w:val="single"/>
              </w:rPr>
            </w:pPr>
            <w:r>
              <w:rPr>
                <w:rFonts w:hint="eastAsia"/>
                <w:b/>
                <w:sz w:val="44"/>
                <w:szCs w:val="44"/>
                <w:u w:val="single"/>
              </w:rPr>
              <w:t>基于相似</w:t>
            </w:r>
            <w:r w:rsidR="00517BDC" w:rsidRPr="00517BDC">
              <w:rPr>
                <w:rFonts w:hint="eastAsia"/>
                <w:b/>
                <w:sz w:val="44"/>
                <w:szCs w:val="44"/>
                <w:u w:val="single"/>
              </w:rPr>
              <w:t>检测的交互式缺</w:t>
            </w:r>
            <w:r w:rsidR="00517BDC" w:rsidRPr="00EF77FE">
              <w:rPr>
                <w:rFonts w:hint="eastAsia"/>
                <w:b/>
                <w:sz w:val="44"/>
                <w:szCs w:val="44"/>
                <w:u w:val="single"/>
              </w:rPr>
              <w:t>陷</w:t>
            </w:r>
            <w:r w:rsidR="009271AF">
              <w:rPr>
                <w:rFonts w:hint="eastAsia"/>
                <w:b/>
                <w:sz w:val="44"/>
                <w:szCs w:val="44"/>
                <w:u w:val="single"/>
              </w:rPr>
              <w:t xml:space="preserve">  </w:t>
            </w:r>
            <w:r w:rsidR="009271AF">
              <w:rPr>
                <w:b/>
                <w:sz w:val="44"/>
                <w:szCs w:val="44"/>
                <w:u w:val="single"/>
              </w:rPr>
              <w:t xml:space="preserve">        </w:t>
            </w:r>
            <w:r w:rsidR="00517BDC" w:rsidRPr="00EF77FE">
              <w:rPr>
                <w:rFonts w:hint="eastAsia"/>
                <w:b/>
                <w:sz w:val="44"/>
                <w:szCs w:val="44"/>
                <w:u w:val="single"/>
              </w:rPr>
              <w:t>报告工具的设计与实现</w:t>
            </w:r>
          </w:p>
        </w:tc>
      </w:tr>
      <w:tr w:rsidR="000A0398" w14:paraId="3F0C0B8A" w14:textId="77777777">
        <w:trPr>
          <w:trHeight w:val="840"/>
        </w:trPr>
        <w:tc>
          <w:tcPr>
            <w:tcW w:w="1440" w:type="dxa"/>
          </w:tcPr>
          <w:p w14:paraId="60B58990" w14:textId="77777777" w:rsidR="000A0398" w:rsidRDefault="000A0398" w:rsidP="00DE0DAF">
            <w:pPr>
              <w:spacing w:after="163" w:line="240" w:lineRule="auto"/>
              <w:ind w:firstLineChars="0" w:firstLine="0"/>
              <w:rPr>
                <w:sz w:val="44"/>
                <w:szCs w:val="44"/>
              </w:rPr>
            </w:pPr>
          </w:p>
        </w:tc>
        <w:tc>
          <w:tcPr>
            <w:tcW w:w="5760" w:type="dxa"/>
          </w:tcPr>
          <w:p w14:paraId="2F6B363A" w14:textId="77777777" w:rsidR="000A0398" w:rsidRPr="00A5701D" w:rsidRDefault="000A0398" w:rsidP="00DE0DAF">
            <w:pPr>
              <w:spacing w:after="163" w:line="240" w:lineRule="auto"/>
              <w:ind w:firstLineChars="0" w:firstLine="0"/>
              <w:rPr>
                <w:sz w:val="44"/>
                <w:szCs w:val="44"/>
              </w:rPr>
            </w:pPr>
          </w:p>
        </w:tc>
      </w:tr>
    </w:tbl>
    <w:p w14:paraId="4C237703" w14:textId="77777777" w:rsidR="00887851" w:rsidRPr="00887851" w:rsidRDefault="00887851" w:rsidP="00467E67">
      <w:pPr>
        <w:spacing w:after="163" w:line="240" w:lineRule="auto"/>
        <w:ind w:firstLineChars="0" w:firstLine="0"/>
        <w:rPr>
          <w:sz w:val="44"/>
          <w:szCs w:val="44"/>
        </w:rPr>
      </w:pPr>
    </w:p>
    <w:p w14:paraId="07998BAE" w14:textId="77777777" w:rsidR="000A0398" w:rsidRPr="002C4A32" w:rsidRDefault="000A0398" w:rsidP="00467E67">
      <w:pPr>
        <w:spacing w:afterLines="0" w:after="0" w:line="240" w:lineRule="auto"/>
        <w:ind w:leftChars="530" w:left="1272" w:firstLineChars="133" w:firstLine="426"/>
        <w:jc w:val="left"/>
        <w:rPr>
          <w:sz w:val="32"/>
          <w:szCs w:val="32"/>
        </w:rPr>
      </w:pPr>
      <w:r w:rsidRPr="002C4A32">
        <w:rPr>
          <w:rFonts w:hint="eastAsia"/>
          <w:sz w:val="32"/>
          <w:szCs w:val="32"/>
        </w:rPr>
        <w:t>姓</w:t>
      </w:r>
      <w:r w:rsidRPr="002C4A32">
        <w:rPr>
          <w:rFonts w:hint="eastAsia"/>
          <w:sz w:val="32"/>
          <w:szCs w:val="32"/>
        </w:rPr>
        <w:t xml:space="preserve">    </w:t>
      </w:r>
      <w:r w:rsidRPr="002C4A32">
        <w:rPr>
          <w:rFonts w:hint="eastAsia"/>
          <w:sz w:val="32"/>
          <w:szCs w:val="32"/>
        </w:rPr>
        <w:t>名：</w:t>
      </w:r>
      <w:r w:rsidRPr="00182DE5">
        <w:rPr>
          <w:rFonts w:ascii="楷体_GB2312" w:eastAsia="楷体_GB2312" w:hint="eastAsia"/>
          <w:sz w:val="32"/>
          <w:szCs w:val="32"/>
          <w:u w:val="single"/>
        </w:rPr>
        <w:t xml:space="preserve">   </w:t>
      </w:r>
      <w:r>
        <w:rPr>
          <w:rFonts w:ascii="楷体_GB2312" w:eastAsia="楷体_GB2312" w:hint="eastAsia"/>
          <w:sz w:val="32"/>
          <w:szCs w:val="32"/>
          <w:u w:val="single"/>
        </w:rPr>
        <w:t xml:space="preserve">  </w:t>
      </w:r>
      <w:r w:rsidRPr="00182DE5">
        <w:rPr>
          <w:rFonts w:ascii="楷体_GB2312" w:eastAsia="楷体_GB2312" w:hint="eastAsia"/>
          <w:sz w:val="32"/>
          <w:szCs w:val="32"/>
          <w:u w:val="single"/>
        </w:rPr>
        <w:t xml:space="preserve">   </w:t>
      </w:r>
      <w:r w:rsidR="00517BDC">
        <w:rPr>
          <w:rFonts w:ascii="楷体_GB2312" w:eastAsia="楷体_GB2312" w:hint="eastAsia"/>
          <w:sz w:val="32"/>
          <w:szCs w:val="32"/>
          <w:u w:val="single"/>
        </w:rPr>
        <w:t>谢佳亮</w:t>
      </w:r>
      <w:r w:rsidR="00467E67">
        <w:rPr>
          <w:rFonts w:ascii="楷体_GB2312" w:eastAsia="楷体_GB2312" w:hint="eastAsia"/>
          <w:sz w:val="32"/>
          <w:szCs w:val="32"/>
          <w:u w:val="single"/>
        </w:rPr>
        <w:t xml:space="preserve">      </w:t>
      </w:r>
      <w:r w:rsidR="00467E67">
        <w:rPr>
          <w:rFonts w:ascii="楷体_GB2312" w:eastAsia="楷体_GB2312"/>
          <w:sz w:val="32"/>
          <w:szCs w:val="32"/>
          <w:u w:val="single"/>
        </w:rPr>
        <w:t xml:space="preserve">    </w:t>
      </w:r>
    </w:p>
    <w:p w14:paraId="289040AB" w14:textId="77777777" w:rsidR="000A0398" w:rsidRPr="002C4A32" w:rsidRDefault="000A0398" w:rsidP="00467E67">
      <w:pPr>
        <w:spacing w:afterLines="0" w:after="0" w:line="240" w:lineRule="auto"/>
        <w:ind w:leftChars="530" w:left="1272" w:firstLineChars="133" w:firstLine="426"/>
        <w:jc w:val="left"/>
        <w:rPr>
          <w:sz w:val="32"/>
          <w:szCs w:val="32"/>
        </w:rPr>
      </w:pPr>
      <w:r w:rsidRPr="002C4A32">
        <w:rPr>
          <w:rFonts w:hint="eastAsia"/>
          <w:sz w:val="32"/>
          <w:szCs w:val="32"/>
        </w:rPr>
        <w:t>学</w:t>
      </w:r>
      <w:r w:rsidRPr="002C4A32">
        <w:rPr>
          <w:rFonts w:hint="eastAsia"/>
          <w:sz w:val="32"/>
          <w:szCs w:val="32"/>
        </w:rPr>
        <w:t xml:space="preserve">    </w:t>
      </w:r>
      <w:r w:rsidRPr="002C4A32">
        <w:rPr>
          <w:rFonts w:hint="eastAsia"/>
          <w:sz w:val="32"/>
          <w:szCs w:val="32"/>
        </w:rPr>
        <w:t>号：</w:t>
      </w:r>
      <w:r w:rsidRPr="00182DE5">
        <w:rPr>
          <w:rFonts w:ascii="楷体_GB2312" w:eastAsia="楷体_GB2312" w:hint="eastAsia"/>
          <w:sz w:val="32"/>
          <w:szCs w:val="32"/>
          <w:u w:val="single"/>
        </w:rPr>
        <w:t xml:space="preserve">      </w:t>
      </w:r>
      <w:r>
        <w:rPr>
          <w:rFonts w:ascii="楷体_GB2312" w:eastAsia="楷体_GB2312" w:hint="eastAsia"/>
          <w:sz w:val="32"/>
          <w:szCs w:val="32"/>
          <w:u w:val="single"/>
        </w:rPr>
        <w:t xml:space="preserve"> </w:t>
      </w:r>
      <w:r w:rsidR="00517BDC">
        <w:rPr>
          <w:rFonts w:ascii="楷体_GB2312" w:eastAsia="楷体_GB2312" w:hint="eastAsia"/>
          <w:sz w:val="32"/>
          <w:szCs w:val="32"/>
          <w:u w:val="single"/>
        </w:rPr>
        <w:t>1</w:t>
      </w:r>
      <w:r w:rsidR="00517BDC">
        <w:rPr>
          <w:rFonts w:ascii="楷体_GB2312" w:eastAsia="楷体_GB2312"/>
          <w:sz w:val="32"/>
          <w:szCs w:val="32"/>
          <w:u w:val="single"/>
        </w:rPr>
        <w:t>101213952</w:t>
      </w:r>
      <w:r w:rsidR="00467E67">
        <w:rPr>
          <w:rFonts w:ascii="楷体_GB2312" w:eastAsia="楷体_GB2312"/>
          <w:sz w:val="32"/>
          <w:szCs w:val="32"/>
          <w:u w:val="single"/>
        </w:rPr>
        <w:t xml:space="preserve">       </w:t>
      </w:r>
    </w:p>
    <w:p w14:paraId="410DAB46" w14:textId="77777777" w:rsidR="000A0398" w:rsidRPr="002C4A32" w:rsidRDefault="000A0398" w:rsidP="00467E67">
      <w:pPr>
        <w:spacing w:afterLines="0" w:after="0" w:line="240" w:lineRule="auto"/>
        <w:ind w:leftChars="530" w:left="1272" w:firstLineChars="133" w:firstLine="426"/>
        <w:jc w:val="left"/>
        <w:rPr>
          <w:sz w:val="32"/>
          <w:szCs w:val="32"/>
        </w:rPr>
      </w:pPr>
      <w:r w:rsidRPr="002C4A32">
        <w:rPr>
          <w:rFonts w:hint="eastAsia"/>
          <w:sz w:val="32"/>
          <w:szCs w:val="32"/>
        </w:rPr>
        <w:t>院</w:t>
      </w:r>
      <w:r w:rsidRPr="002C4A32">
        <w:rPr>
          <w:rFonts w:hint="eastAsia"/>
          <w:sz w:val="32"/>
          <w:szCs w:val="32"/>
        </w:rPr>
        <w:t xml:space="preserve">    </w:t>
      </w:r>
      <w:r w:rsidRPr="002C4A32">
        <w:rPr>
          <w:rFonts w:hint="eastAsia"/>
          <w:sz w:val="32"/>
          <w:szCs w:val="32"/>
        </w:rPr>
        <w:t>系：</w:t>
      </w:r>
      <w:r w:rsidRPr="00182DE5">
        <w:rPr>
          <w:rFonts w:ascii="楷体_GB2312" w:eastAsia="楷体_GB2312" w:hint="eastAsia"/>
          <w:sz w:val="32"/>
          <w:szCs w:val="32"/>
          <w:u w:val="single"/>
        </w:rPr>
        <w:t xml:space="preserve">  </w:t>
      </w:r>
      <w:r>
        <w:rPr>
          <w:rFonts w:ascii="楷体_GB2312" w:eastAsia="楷体_GB2312" w:hint="eastAsia"/>
          <w:sz w:val="32"/>
          <w:szCs w:val="32"/>
          <w:u w:val="single"/>
        </w:rPr>
        <w:t xml:space="preserve"> </w:t>
      </w:r>
      <w:r w:rsidR="00517BDC">
        <w:rPr>
          <w:rFonts w:ascii="楷体_GB2312" w:eastAsia="楷体_GB2312"/>
          <w:sz w:val="32"/>
          <w:szCs w:val="32"/>
          <w:u w:val="single"/>
        </w:rPr>
        <w:t xml:space="preserve"> </w:t>
      </w:r>
      <w:r w:rsidR="00517BDC">
        <w:rPr>
          <w:rFonts w:ascii="楷体_GB2312" w:eastAsia="楷体_GB2312" w:hint="eastAsia"/>
          <w:sz w:val="32"/>
          <w:szCs w:val="32"/>
          <w:u w:val="single"/>
        </w:rPr>
        <w:t>信息科学技术学院</w:t>
      </w:r>
      <w:r w:rsidR="00467E67">
        <w:rPr>
          <w:rFonts w:ascii="楷体_GB2312" w:eastAsia="楷体_GB2312" w:hint="eastAsia"/>
          <w:sz w:val="32"/>
          <w:szCs w:val="32"/>
          <w:u w:val="single"/>
        </w:rPr>
        <w:t xml:space="preserve">    </w:t>
      </w:r>
    </w:p>
    <w:p w14:paraId="44707D63" w14:textId="45CF652E" w:rsidR="000A0398" w:rsidRPr="002C4A32" w:rsidRDefault="000A0398" w:rsidP="00467E67">
      <w:pPr>
        <w:spacing w:afterLines="0" w:after="0" w:line="240" w:lineRule="auto"/>
        <w:ind w:leftChars="530" w:left="1272" w:firstLineChars="133" w:firstLine="426"/>
        <w:jc w:val="left"/>
        <w:rPr>
          <w:sz w:val="32"/>
          <w:szCs w:val="32"/>
        </w:rPr>
      </w:pPr>
      <w:r w:rsidRPr="002C4A32">
        <w:rPr>
          <w:rFonts w:hint="eastAsia"/>
          <w:sz w:val="32"/>
          <w:szCs w:val="32"/>
        </w:rPr>
        <w:t>专</w:t>
      </w:r>
      <w:r w:rsidRPr="002C4A32">
        <w:rPr>
          <w:rFonts w:hint="eastAsia"/>
          <w:sz w:val="32"/>
          <w:szCs w:val="32"/>
        </w:rPr>
        <w:t xml:space="preserve">    </w:t>
      </w:r>
      <w:r w:rsidRPr="002C4A32">
        <w:rPr>
          <w:rFonts w:hint="eastAsia"/>
          <w:sz w:val="32"/>
          <w:szCs w:val="32"/>
        </w:rPr>
        <w:t>业：</w:t>
      </w:r>
      <w:r w:rsidR="00517BDC">
        <w:rPr>
          <w:rFonts w:ascii="楷体_GB2312" w:eastAsia="楷体_GB2312" w:hint="eastAsia"/>
          <w:sz w:val="32"/>
          <w:szCs w:val="32"/>
          <w:u w:val="single"/>
        </w:rPr>
        <w:t xml:space="preserve">  </w:t>
      </w:r>
      <w:r w:rsidRPr="00182DE5">
        <w:rPr>
          <w:rFonts w:ascii="楷体_GB2312" w:eastAsia="楷体_GB2312" w:hint="eastAsia"/>
          <w:sz w:val="32"/>
          <w:szCs w:val="32"/>
          <w:u w:val="single"/>
        </w:rPr>
        <w:t xml:space="preserve"> </w:t>
      </w:r>
      <w:r>
        <w:rPr>
          <w:rFonts w:ascii="楷体_GB2312" w:eastAsia="楷体_GB2312" w:hint="eastAsia"/>
          <w:sz w:val="32"/>
          <w:szCs w:val="32"/>
          <w:u w:val="single"/>
        </w:rPr>
        <w:t xml:space="preserve"> </w:t>
      </w:r>
      <w:r w:rsidR="007539E2">
        <w:rPr>
          <w:rFonts w:ascii="楷体_GB2312" w:eastAsia="楷体_GB2312" w:hint="eastAsia"/>
          <w:sz w:val="32"/>
          <w:szCs w:val="32"/>
          <w:u w:val="single"/>
        </w:rPr>
        <w:t>计算机软件与理论</w:t>
      </w:r>
      <w:r w:rsidR="00467E67">
        <w:rPr>
          <w:rFonts w:ascii="楷体_GB2312" w:eastAsia="楷体_GB2312" w:hint="eastAsia"/>
          <w:sz w:val="32"/>
          <w:szCs w:val="32"/>
          <w:u w:val="single"/>
        </w:rPr>
        <w:t xml:space="preserve">    </w:t>
      </w:r>
    </w:p>
    <w:p w14:paraId="2A871A74" w14:textId="77777777" w:rsidR="000A0398" w:rsidRPr="002C4A32" w:rsidRDefault="000A0398" w:rsidP="00467E67">
      <w:pPr>
        <w:spacing w:afterLines="0" w:after="0" w:line="240" w:lineRule="auto"/>
        <w:ind w:leftChars="530" w:left="1272" w:firstLineChars="133" w:firstLine="426"/>
        <w:jc w:val="left"/>
        <w:rPr>
          <w:sz w:val="32"/>
          <w:szCs w:val="32"/>
        </w:rPr>
      </w:pPr>
      <w:r w:rsidRPr="002C4A32">
        <w:rPr>
          <w:rFonts w:hint="eastAsia"/>
          <w:sz w:val="32"/>
          <w:szCs w:val="32"/>
        </w:rPr>
        <w:t>研究方向：</w:t>
      </w:r>
      <w:r w:rsidR="00517BDC" w:rsidRPr="00517BDC">
        <w:rPr>
          <w:rFonts w:ascii="楷体_GB2312" w:eastAsia="楷体_GB2312" w:hint="eastAsia"/>
          <w:sz w:val="32"/>
          <w:szCs w:val="32"/>
          <w:u w:val="single"/>
        </w:rPr>
        <w:t>软件工业化生产技术与系统</w:t>
      </w:r>
    </w:p>
    <w:p w14:paraId="1C0EA5AA" w14:textId="77777777" w:rsidR="000A0398" w:rsidRPr="002C4A32" w:rsidRDefault="000A0398" w:rsidP="00467E67">
      <w:pPr>
        <w:spacing w:afterLines="0" w:after="0" w:line="240" w:lineRule="auto"/>
        <w:ind w:leftChars="530" w:left="1272" w:firstLineChars="133" w:firstLine="426"/>
        <w:jc w:val="left"/>
        <w:rPr>
          <w:sz w:val="32"/>
          <w:szCs w:val="32"/>
        </w:rPr>
      </w:pPr>
      <w:r w:rsidRPr="002C4A32">
        <w:rPr>
          <w:rFonts w:hint="eastAsia"/>
          <w:sz w:val="32"/>
          <w:szCs w:val="32"/>
        </w:rPr>
        <w:t>导师姓名：</w:t>
      </w:r>
      <w:r w:rsidR="003549B0">
        <w:rPr>
          <w:rFonts w:hint="eastAsia"/>
          <w:sz w:val="32"/>
          <w:szCs w:val="32"/>
          <w:u w:val="single"/>
        </w:rPr>
        <w:t xml:space="preserve">     </w:t>
      </w:r>
      <w:r w:rsidR="00517BDC">
        <w:rPr>
          <w:rFonts w:ascii="楷体_GB2312" w:eastAsia="楷体_GB2312" w:hint="eastAsia"/>
          <w:sz w:val="32"/>
          <w:szCs w:val="32"/>
          <w:u w:val="single"/>
        </w:rPr>
        <w:t>周明辉</w:t>
      </w:r>
      <w:r w:rsidR="003549B0">
        <w:rPr>
          <w:rFonts w:ascii="楷体_GB2312" w:eastAsia="楷体_GB2312" w:hint="eastAsia"/>
          <w:sz w:val="32"/>
          <w:szCs w:val="32"/>
          <w:u w:val="single"/>
        </w:rPr>
        <w:t xml:space="preserve">  </w:t>
      </w:r>
      <w:r w:rsidR="00517BDC">
        <w:rPr>
          <w:rFonts w:ascii="楷体_GB2312" w:eastAsia="楷体_GB2312" w:hint="eastAsia"/>
          <w:sz w:val="32"/>
          <w:szCs w:val="32"/>
          <w:u w:val="single"/>
        </w:rPr>
        <w:t>副</w:t>
      </w:r>
      <w:r w:rsidR="00377490">
        <w:rPr>
          <w:rFonts w:ascii="楷体_GB2312" w:eastAsia="楷体_GB2312" w:hint="eastAsia"/>
          <w:sz w:val="32"/>
          <w:szCs w:val="32"/>
          <w:u w:val="single"/>
        </w:rPr>
        <w:t>教授</w:t>
      </w:r>
      <w:r w:rsidR="00467E67">
        <w:rPr>
          <w:rFonts w:ascii="楷体_GB2312" w:eastAsia="楷体_GB2312" w:hint="eastAsia"/>
          <w:sz w:val="32"/>
          <w:szCs w:val="32"/>
          <w:u w:val="single"/>
        </w:rPr>
        <w:t xml:space="preserve">     </w:t>
      </w:r>
    </w:p>
    <w:p w14:paraId="78F63635" w14:textId="77777777" w:rsidR="000A0398" w:rsidRDefault="000A0398" w:rsidP="00467E67">
      <w:pPr>
        <w:spacing w:afterLines="0" w:after="0" w:line="240" w:lineRule="auto"/>
        <w:ind w:firstLineChars="0" w:firstLine="0"/>
        <w:rPr>
          <w:sz w:val="44"/>
          <w:szCs w:val="44"/>
        </w:rPr>
      </w:pPr>
    </w:p>
    <w:p w14:paraId="188A8C16" w14:textId="207336EB" w:rsidR="000A0398" w:rsidRPr="000A0398" w:rsidRDefault="00517BDC" w:rsidP="00467E67">
      <w:pPr>
        <w:spacing w:afterLines="0" w:after="0" w:line="240" w:lineRule="auto"/>
        <w:ind w:firstLineChars="0" w:firstLine="0"/>
        <w:jc w:val="center"/>
      </w:pPr>
      <w:r>
        <w:rPr>
          <w:rFonts w:ascii="楷体_GB2312" w:eastAsia="楷体_GB2312" w:hint="eastAsia"/>
          <w:sz w:val="36"/>
          <w:szCs w:val="36"/>
        </w:rPr>
        <w:t>二〇一四</w:t>
      </w:r>
      <w:r w:rsidR="000A0398">
        <w:rPr>
          <w:rFonts w:ascii="楷体_GB2312" w:eastAsia="楷体_GB2312" w:hint="eastAsia"/>
          <w:sz w:val="36"/>
          <w:szCs w:val="36"/>
        </w:rPr>
        <w:t xml:space="preserve"> </w:t>
      </w:r>
      <w:r w:rsidR="000A0398" w:rsidRPr="00182DE5">
        <w:rPr>
          <w:rFonts w:ascii="楷体_GB2312" w:eastAsia="楷体_GB2312" w:hint="eastAsia"/>
          <w:sz w:val="36"/>
          <w:szCs w:val="36"/>
        </w:rPr>
        <w:t>年</w:t>
      </w:r>
      <w:r w:rsidR="000A0398">
        <w:rPr>
          <w:rFonts w:ascii="楷体_GB2312" w:eastAsia="楷体_GB2312" w:hint="eastAsia"/>
          <w:sz w:val="36"/>
          <w:szCs w:val="36"/>
        </w:rPr>
        <w:t xml:space="preserve"> </w:t>
      </w:r>
      <w:r w:rsidR="00DB34CB">
        <w:rPr>
          <w:rFonts w:ascii="楷体_GB2312" w:eastAsia="楷体_GB2312" w:hint="eastAsia"/>
          <w:sz w:val="36"/>
          <w:szCs w:val="36"/>
        </w:rPr>
        <w:t>五</w:t>
      </w:r>
      <w:r w:rsidR="000A0398">
        <w:rPr>
          <w:rFonts w:ascii="楷体_GB2312" w:eastAsia="楷体_GB2312" w:hint="eastAsia"/>
          <w:sz w:val="36"/>
          <w:szCs w:val="36"/>
        </w:rPr>
        <w:t xml:space="preserve"> </w:t>
      </w:r>
      <w:r w:rsidR="000A0398" w:rsidRPr="00182DE5">
        <w:rPr>
          <w:rFonts w:ascii="楷体_GB2312" w:eastAsia="楷体_GB2312" w:hint="eastAsia"/>
          <w:sz w:val="36"/>
          <w:szCs w:val="36"/>
        </w:rPr>
        <w:t>月</w:t>
      </w:r>
      <w:bookmarkEnd w:id="0"/>
      <w:bookmarkEnd w:id="1"/>
    </w:p>
    <w:p w14:paraId="162CF326" w14:textId="77777777" w:rsidR="000A0398" w:rsidRPr="000A0398" w:rsidRDefault="000A0398" w:rsidP="00467E67">
      <w:pPr>
        <w:spacing w:afterLines="0" w:after="0"/>
        <w:ind w:firstLine="480"/>
        <w:sectPr w:rsidR="000A0398" w:rsidRPr="000A0398" w:rsidSect="003E2189">
          <w:headerReference w:type="even" r:id="rId12"/>
          <w:footerReference w:type="even" r:id="rId13"/>
          <w:headerReference w:type="first" r:id="rId14"/>
          <w:footerReference w:type="first" r:id="rId15"/>
          <w:pgSz w:w="11906" w:h="16838" w:code="9"/>
          <w:pgMar w:top="1616" w:right="1701" w:bottom="1616" w:left="1418" w:header="1026" w:footer="1168" w:gutter="284"/>
          <w:pgNumType w:fmt="upperRoman" w:start="1"/>
          <w:cols w:space="425"/>
          <w:docGrid w:type="lines" w:linePitch="326"/>
        </w:sectPr>
      </w:pPr>
    </w:p>
    <w:p w14:paraId="5578B366" w14:textId="77777777" w:rsidR="00F83910" w:rsidRPr="00F83910" w:rsidRDefault="00F83910" w:rsidP="00F83910">
      <w:pPr>
        <w:spacing w:after="163" w:line="480" w:lineRule="auto"/>
        <w:ind w:firstLineChars="0" w:firstLine="0"/>
        <w:jc w:val="center"/>
        <w:rPr>
          <w:b/>
          <w:sz w:val="44"/>
          <w:szCs w:val="44"/>
        </w:rPr>
      </w:pPr>
    </w:p>
    <w:p w14:paraId="12872B8C" w14:textId="77777777" w:rsidR="00F83910" w:rsidRPr="00F83910" w:rsidRDefault="00F83910" w:rsidP="00F83910">
      <w:pPr>
        <w:spacing w:after="163" w:line="480" w:lineRule="auto"/>
        <w:ind w:firstLineChars="0" w:firstLine="0"/>
        <w:jc w:val="center"/>
        <w:rPr>
          <w:b/>
          <w:sz w:val="44"/>
          <w:szCs w:val="44"/>
        </w:rPr>
      </w:pPr>
      <w:r w:rsidRPr="00F83910">
        <w:rPr>
          <w:rFonts w:hint="eastAsia"/>
          <w:b/>
          <w:sz w:val="44"/>
          <w:szCs w:val="44"/>
        </w:rPr>
        <w:t>版权声明</w:t>
      </w:r>
    </w:p>
    <w:p w14:paraId="669E4504" w14:textId="77777777" w:rsidR="00F83910" w:rsidRPr="00F83910" w:rsidRDefault="00F83910" w:rsidP="00F83910">
      <w:pPr>
        <w:spacing w:after="163" w:line="480" w:lineRule="auto"/>
        <w:ind w:firstLine="480"/>
      </w:pPr>
    </w:p>
    <w:p w14:paraId="60CA9C44" w14:textId="77777777" w:rsidR="00F83910" w:rsidRPr="00F83910" w:rsidRDefault="00F83910" w:rsidP="00F83910">
      <w:pPr>
        <w:spacing w:after="163" w:line="480" w:lineRule="auto"/>
        <w:ind w:firstLine="480"/>
      </w:pPr>
      <w:r w:rsidRPr="00F83910">
        <w:rPr>
          <w:rFonts w:hint="eastAsia"/>
        </w:rPr>
        <w:t>任何收存和保管本论文各种版本的单位和个人，未经本论文作者同意，不得将本论文转借他人，亦不得随意复制、抄录、拍照或以任何方式传播。否则，引起有碍作者著作权之问题，将可能承担法律责任。</w:t>
      </w:r>
    </w:p>
    <w:p w14:paraId="57D9D988" w14:textId="77777777" w:rsidR="00F83910" w:rsidRPr="00F83910" w:rsidRDefault="00F83910" w:rsidP="00F83910">
      <w:pPr>
        <w:spacing w:after="163"/>
        <w:ind w:left="480" w:firstLineChars="0" w:firstLine="0"/>
      </w:pPr>
      <w:bookmarkStart w:id="2" w:name="_GoBack"/>
    </w:p>
    <w:p w14:paraId="5B7B27C5" w14:textId="77777777" w:rsidR="00F83910" w:rsidRPr="00F83910" w:rsidRDefault="00F83910" w:rsidP="00F83910">
      <w:pPr>
        <w:spacing w:after="163"/>
        <w:ind w:firstLine="480"/>
        <w:sectPr w:rsidR="00F83910" w:rsidRPr="00F83910" w:rsidSect="003E2189">
          <w:headerReference w:type="default" r:id="rId16"/>
          <w:footerReference w:type="default" r:id="rId17"/>
          <w:pgSz w:w="11906" w:h="16838" w:code="9"/>
          <w:pgMar w:top="1616" w:right="1701" w:bottom="1616" w:left="1418" w:header="1026" w:footer="1168" w:gutter="284"/>
          <w:pgNumType w:fmt="upperRoman" w:start="1"/>
          <w:cols w:space="425"/>
          <w:docGrid w:type="lines" w:linePitch="326"/>
        </w:sectPr>
      </w:pPr>
    </w:p>
    <w:p w14:paraId="1EB1A9F4" w14:textId="77777777" w:rsidR="00F34811" w:rsidRDefault="0004602A" w:rsidP="007C05D7">
      <w:pPr>
        <w:pStyle w:val="a7"/>
        <w:spacing w:beforeLines="80" w:before="260" w:afterLines="80" w:after="260"/>
        <w:outlineLvl w:val="0"/>
      </w:pPr>
      <w:bookmarkStart w:id="3" w:name="_Toc323806626"/>
      <w:bookmarkEnd w:id="2"/>
      <w:r>
        <w:rPr>
          <w:rFonts w:hint="eastAsia"/>
        </w:rPr>
        <w:lastRenderedPageBreak/>
        <w:t>摘</w:t>
      </w:r>
      <w:r w:rsidR="0076212D">
        <w:rPr>
          <w:rFonts w:hint="eastAsia"/>
        </w:rPr>
        <w:t xml:space="preserve">  </w:t>
      </w:r>
      <w:r>
        <w:rPr>
          <w:rFonts w:hint="eastAsia"/>
        </w:rPr>
        <w:t>要</w:t>
      </w:r>
      <w:bookmarkEnd w:id="3"/>
    </w:p>
    <w:p w14:paraId="20D1B302" w14:textId="49A52F2B" w:rsidR="007D497B" w:rsidRDefault="00AA36FF" w:rsidP="007D497B">
      <w:pPr>
        <w:spacing w:after="163"/>
        <w:ind w:firstLine="480"/>
      </w:pPr>
      <w:r>
        <w:rPr>
          <w:rFonts w:hint="eastAsia"/>
        </w:rPr>
        <w:t>高质量软件的开发需要</w:t>
      </w:r>
      <w:r w:rsidR="007D497B">
        <w:rPr>
          <w:rFonts w:hint="eastAsia"/>
        </w:rPr>
        <w:t>及时、高效的缺陷收集和处理机制。在开源项目中，缺陷追踪系统</w:t>
      </w:r>
      <w:r w:rsidR="00AD3F09">
        <w:rPr>
          <w:rFonts w:hint="eastAsia"/>
        </w:rPr>
        <w:t>（</w:t>
      </w:r>
      <w:r w:rsidR="00AD3F09">
        <w:t>Issue-tracking System</w:t>
      </w:r>
      <w:r w:rsidR="00AD3F09">
        <w:rPr>
          <w:rFonts w:hint="eastAsia"/>
        </w:rPr>
        <w:t>）</w:t>
      </w:r>
      <w:r w:rsidR="007D497B">
        <w:rPr>
          <w:rFonts w:hint="eastAsia"/>
        </w:rPr>
        <w:t>被广泛用于</w:t>
      </w:r>
      <w:r w:rsidR="00B97C00">
        <w:rPr>
          <w:rFonts w:hint="eastAsia"/>
        </w:rPr>
        <w:t>记录</w:t>
      </w:r>
      <w:r w:rsidR="00954C61">
        <w:t>和追踪用户反馈</w:t>
      </w:r>
      <w:r w:rsidR="00954C61">
        <w:rPr>
          <w:rFonts w:hint="eastAsia"/>
        </w:rPr>
        <w:t>，</w:t>
      </w:r>
      <w:r w:rsidR="00B97C00">
        <w:t>特别是</w:t>
      </w:r>
      <w:r w:rsidR="00B97C00">
        <w:rPr>
          <w:rFonts w:hint="eastAsia"/>
        </w:rPr>
        <w:t>软件</w:t>
      </w:r>
      <w:r w:rsidR="00B97C00">
        <w:t>缺陷。</w:t>
      </w:r>
      <w:r w:rsidR="007D497B">
        <w:rPr>
          <w:rFonts w:hint="eastAsia"/>
        </w:rPr>
        <w:t>因为</w:t>
      </w:r>
      <w:r>
        <w:rPr>
          <w:rFonts w:hint="eastAsia"/>
        </w:rPr>
        <w:t>开源项目</w:t>
      </w:r>
      <w:r>
        <w:t>中存在</w:t>
      </w:r>
      <w:r w:rsidR="00B97C00">
        <w:rPr>
          <w:rFonts w:hint="eastAsia"/>
        </w:rPr>
        <w:t>许多</w:t>
      </w:r>
      <w:r w:rsidR="00451D6E">
        <w:rPr>
          <w:rFonts w:hint="eastAsia"/>
        </w:rPr>
        <w:t>缺乏技术经验的</w:t>
      </w:r>
      <w:r w:rsidR="00B97C00">
        <w:rPr>
          <w:rFonts w:hint="eastAsia"/>
        </w:rPr>
        <w:t>用户</w:t>
      </w:r>
      <w:r w:rsidR="00787659">
        <w:t>，</w:t>
      </w:r>
      <w:r>
        <w:rPr>
          <w:rFonts w:hint="eastAsia"/>
        </w:rPr>
        <w:t>因此</w:t>
      </w:r>
      <w:r w:rsidR="007D497B">
        <w:rPr>
          <w:rFonts w:hint="eastAsia"/>
        </w:rPr>
        <w:t>项目中存在相当数量的</w:t>
      </w:r>
      <w:r>
        <w:rPr>
          <w:rFonts w:hint="eastAsia"/>
        </w:rPr>
        <w:t>、由</w:t>
      </w:r>
      <w:r>
        <w:t>他们提交的</w:t>
      </w:r>
      <w:r w:rsidR="007D497B">
        <w:rPr>
          <w:rFonts w:hint="eastAsia"/>
        </w:rPr>
        <w:t>低质量</w:t>
      </w:r>
      <w:r w:rsidR="00F61A15">
        <w:rPr>
          <w:rFonts w:hint="eastAsia"/>
        </w:rPr>
        <w:t>缺陷</w:t>
      </w:r>
      <w:r w:rsidR="007D497B">
        <w:rPr>
          <w:rFonts w:hint="eastAsia"/>
        </w:rPr>
        <w:t>报告</w:t>
      </w:r>
      <w:r w:rsidR="00954C61">
        <w:rPr>
          <w:rStyle w:val="af5"/>
        </w:rPr>
        <w:footnoteReference w:id="2"/>
      </w:r>
      <w:r>
        <w:rPr>
          <w:rFonts w:hint="eastAsia"/>
        </w:rPr>
        <w:t>。其中，信息缺失和重复报告</w:t>
      </w:r>
      <w:r w:rsidR="00D44DC1">
        <w:rPr>
          <w:rFonts w:hint="eastAsia"/>
        </w:rPr>
        <w:t>是报告质量低下的主要原因。为了完善缺失的信息，项目成员</w:t>
      </w:r>
      <w:r w:rsidR="00D44DC1">
        <w:t>（</w:t>
      </w:r>
      <w:r w:rsidR="00D44DC1">
        <w:rPr>
          <w:rFonts w:hint="eastAsia"/>
        </w:rPr>
        <w:t>包括</w:t>
      </w:r>
      <w:r w:rsidR="005A7632">
        <w:t>审核者、</w:t>
      </w:r>
      <w:r w:rsidR="005A7632">
        <w:rPr>
          <w:rFonts w:hint="eastAsia"/>
        </w:rPr>
        <w:t>开发</w:t>
      </w:r>
      <w:r w:rsidR="00D44DC1">
        <w:t>者和管理者）</w:t>
      </w:r>
      <w:r w:rsidR="007D497B">
        <w:rPr>
          <w:rFonts w:hint="eastAsia"/>
        </w:rPr>
        <w:t>和报告者需要花费大量时间</w:t>
      </w:r>
      <w:r w:rsidR="00D44DC1">
        <w:rPr>
          <w:rFonts w:hint="eastAsia"/>
        </w:rPr>
        <w:t>和</w:t>
      </w:r>
      <w:r w:rsidR="007D497B">
        <w:rPr>
          <w:rFonts w:hint="eastAsia"/>
        </w:rPr>
        <w:t>精力进行交流。这不但</w:t>
      </w:r>
      <w:r w:rsidR="00954C61">
        <w:rPr>
          <w:rFonts w:hint="eastAsia"/>
        </w:rPr>
        <w:t>降低</w:t>
      </w:r>
      <w:r w:rsidR="007D497B">
        <w:rPr>
          <w:rFonts w:hint="eastAsia"/>
        </w:rPr>
        <w:t>了</w:t>
      </w:r>
      <w:r w:rsidR="00D44DC1">
        <w:rPr>
          <w:rFonts w:hint="eastAsia"/>
        </w:rPr>
        <w:t>报告修复的效率，还损害了报告者的体验。重复报告很可能导致项目成员重复的工作，而发现、检测重复报告的工作本身也耗时耗力。项目成员</w:t>
      </w:r>
      <w:r w:rsidR="007D497B">
        <w:rPr>
          <w:rFonts w:hint="eastAsia"/>
        </w:rPr>
        <w:t>的时间极为宝贵，如果他们被过多的低质量</w:t>
      </w:r>
      <w:r w:rsidR="00DF04F3">
        <w:rPr>
          <w:rFonts w:hint="eastAsia"/>
        </w:rPr>
        <w:t>缺陷</w:t>
      </w:r>
      <w:r w:rsidR="00D44DC1">
        <w:rPr>
          <w:rFonts w:hint="eastAsia"/>
        </w:rPr>
        <w:t>报告干扰，就</w:t>
      </w:r>
      <w:r w:rsidR="007D497B">
        <w:rPr>
          <w:rFonts w:hint="eastAsia"/>
        </w:rPr>
        <w:t>无法及时高效地修复软件缺陷。</w:t>
      </w:r>
    </w:p>
    <w:p w14:paraId="27CD2480" w14:textId="28791D1E" w:rsidR="007D497B" w:rsidRDefault="00D44DC1" w:rsidP="008F1432">
      <w:pPr>
        <w:spacing w:after="163"/>
        <w:ind w:firstLine="480"/>
      </w:pPr>
      <w:r>
        <w:rPr>
          <w:rFonts w:hint="eastAsia"/>
        </w:rPr>
        <w:t>目前，</w:t>
      </w:r>
      <w:r w:rsidR="007D497B">
        <w:rPr>
          <w:rFonts w:hint="eastAsia"/>
        </w:rPr>
        <w:t>许多研究工作致力于提高报告的质量，主要分为</w:t>
      </w:r>
      <w:r w:rsidR="00265A54">
        <w:rPr>
          <w:rFonts w:hint="eastAsia"/>
        </w:rPr>
        <w:t>重复检测和质量反馈</w:t>
      </w:r>
      <w:r w:rsidR="007D497B">
        <w:rPr>
          <w:rFonts w:hint="eastAsia"/>
        </w:rPr>
        <w:t>两个方面。</w:t>
      </w:r>
      <w:r w:rsidR="00451D6E">
        <w:rPr>
          <w:rFonts w:hint="eastAsia"/>
        </w:rPr>
        <w:t>前者主要采</w:t>
      </w:r>
      <w:r w:rsidR="00265A54">
        <w:rPr>
          <w:rFonts w:hint="eastAsia"/>
        </w:rPr>
        <w:t>用自然语言分析等方法</w:t>
      </w:r>
      <w:r>
        <w:rPr>
          <w:rFonts w:hint="eastAsia"/>
        </w:rPr>
        <w:t>，</w:t>
      </w:r>
      <w:r w:rsidR="00265A54">
        <w:rPr>
          <w:rFonts w:hint="eastAsia"/>
        </w:rPr>
        <w:t>计算缺陷</w:t>
      </w:r>
      <w:r w:rsidR="00265A54">
        <w:t>报告</w:t>
      </w:r>
      <w:r w:rsidR="00265A54">
        <w:rPr>
          <w:rFonts w:hint="eastAsia"/>
        </w:rPr>
        <w:t>间的相似度，</w:t>
      </w:r>
      <w:r>
        <w:rPr>
          <w:rFonts w:hint="eastAsia"/>
        </w:rPr>
        <w:t>并</w:t>
      </w:r>
      <w:r>
        <w:t>由此</w:t>
      </w:r>
      <w:r w:rsidR="00265A54">
        <w:rPr>
          <w:rFonts w:hint="eastAsia"/>
        </w:rPr>
        <w:t>检测</w:t>
      </w:r>
      <w:r w:rsidR="00265A54">
        <w:t>重复报告</w:t>
      </w:r>
      <w:r w:rsidR="00265A54">
        <w:rPr>
          <w:rFonts w:hint="eastAsia"/>
        </w:rPr>
        <w:t>。这部分工作大都假定被检测的报告具有完整的信息</w:t>
      </w:r>
      <w:r w:rsidR="00451D6E">
        <w:rPr>
          <w:rFonts w:hint="eastAsia"/>
        </w:rPr>
        <w:t>，</w:t>
      </w:r>
      <w:r w:rsidR="00265A54">
        <w:rPr>
          <w:rFonts w:hint="eastAsia"/>
        </w:rPr>
        <w:t>然而</w:t>
      </w:r>
      <w:r w:rsidR="00122700">
        <w:rPr>
          <w:rFonts w:hint="eastAsia"/>
        </w:rPr>
        <w:t>这个假设对于大量</w:t>
      </w:r>
      <w:r>
        <w:rPr>
          <w:rFonts w:hint="eastAsia"/>
        </w:rPr>
        <w:t>存在</w:t>
      </w:r>
      <w:r w:rsidR="00122700">
        <w:rPr>
          <w:rFonts w:hint="eastAsia"/>
        </w:rPr>
        <w:t>的</w:t>
      </w:r>
      <w:r w:rsidR="00E43DEE">
        <w:rPr>
          <w:rFonts w:hint="eastAsia"/>
        </w:rPr>
        <w:t>、</w:t>
      </w:r>
      <w:r w:rsidR="00122700">
        <w:rPr>
          <w:rFonts w:hint="eastAsia"/>
        </w:rPr>
        <w:t>信息缺失</w:t>
      </w:r>
      <w:r>
        <w:rPr>
          <w:rFonts w:hint="eastAsia"/>
        </w:rPr>
        <w:t>的</w:t>
      </w:r>
      <w:r w:rsidR="00122700">
        <w:rPr>
          <w:rFonts w:hint="eastAsia"/>
        </w:rPr>
        <w:t>报告并不成立</w:t>
      </w:r>
      <w:r w:rsidR="00E43DEE">
        <w:rPr>
          <w:rFonts w:hint="eastAsia"/>
        </w:rPr>
        <w:t>（它们往往由缺乏经验的报告者提交）</w:t>
      </w:r>
      <w:r w:rsidR="00265A54">
        <w:rPr>
          <w:rFonts w:hint="eastAsia"/>
        </w:rPr>
        <w:t>。</w:t>
      </w:r>
      <w:r w:rsidR="00451D6E">
        <w:rPr>
          <w:rFonts w:hint="eastAsia"/>
        </w:rPr>
        <w:t>后者主要</w:t>
      </w:r>
      <w:r w:rsidR="007D497B">
        <w:rPr>
          <w:rFonts w:hint="eastAsia"/>
        </w:rPr>
        <w:t>探索</w:t>
      </w:r>
      <w:r w:rsidR="00612D4B">
        <w:rPr>
          <w:rFonts w:hint="eastAsia"/>
        </w:rPr>
        <w:t>影响报告质量的因素，通过</w:t>
      </w:r>
      <w:r w:rsidR="00787659">
        <w:rPr>
          <w:rFonts w:hint="eastAsia"/>
        </w:rPr>
        <w:t>对</w:t>
      </w:r>
      <w:r w:rsidR="00787659">
        <w:t>缺陷报告</w:t>
      </w:r>
      <w:r w:rsidR="00612D4B">
        <w:rPr>
          <w:rFonts w:hint="eastAsia"/>
        </w:rPr>
        <w:t>质量</w:t>
      </w:r>
      <w:r w:rsidR="00787659">
        <w:rPr>
          <w:rFonts w:hint="eastAsia"/>
        </w:rPr>
        <w:t>进行</w:t>
      </w:r>
      <w:r w:rsidR="00612D4B">
        <w:rPr>
          <w:rFonts w:hint="eastAsia"/>
        </w:rPr>
        <w:t>建模，</w:t>
      </w:r>
      <w:r w:rsidR="007D497B">
        <w:rPr>
          <w:rFonts w:hint="eastAsia"/>
        </w:rPr>
        <w:t>指导报告者完善缺陷报告。这部分工作</w:t>
      </w:r>
      <w:r w:rsidR="006E2D26">
        <w:rPr>
          <w:rFonts w:hint="eastAsia"/>
        </w:rPr>
        <w:t>主要</w:t>
      </w:r>
      <w:r w:rsidR="00122700">
        <w:rPr>
          <w:rFonts w:hint="eastAsia"/>
        </w:rPr>
        <w:t>针对</w:t>
      </w:r>
      <w:r w:rsidR="006E2D26">
        <w:rPr>
          <w:rFonts w:hint="eastAsia"/>
        </w:rPr>
        <w:t>报告</w:t>
      </w:r>
      <w:r w:rsidR="006E2D26">
        <w:t>中存在的</w:t>
      </w:r>
      <w:r w:rsidR="006E2D26">
        <w:rPr>
          <w:rFonts w:hint="eastAsia"/>
        </w:rPr>
        <w:t>基本</w:t>
      </w:r>
      <w:r w:rsidR="0052703C">
        <w:rPr>
          <w:rFonts w:hint="eastAsia"/>
        </w:rPr>
        <w:t>的</w:t>
      </w:r>
      <w:r w:rsidR="006E2D26">
        <w:rPr>
          <w:rFonts w:hint="eastAsia"/>
        </w:rPr>
        <w:t>、</w:t>
      </w:r>
      <w:r w:rsidR="006E2D26">
        <w:t>具有共性的</w:t>
      </w:r>
      <w:r w:rsidR="0052703C">
        <w:rPr>
          <w:rFonts w:hint="eastAsia"/>
        </w:rPr>
        <w:t>问题</w:t>
      </w:r>
      <w:r w:rsidR="006E2D26">
        <w:rPr>
          <w:rFonts w:hint="eastAsia"/>
        </w:rPr>
        <w:t>，指导</w:t>
      </w:r>
      <w:r w:rsidR="006E2D26">
        <w:t>报告者完善报告</w:t>
      </w:r>
      <w:r w:rsidR="00787659">
        <w:rPr>
          <w:rFonts w:hint="eastAsia"/>
        </w:rPr>
        <w:t>（例如</w:t>
      </w:r>
      <w:r w:rsidR="006E2D26">
        <w:rPr>
          <w:rFonts w:hint="eastAsia"/>
        </w:rPr>
        <w:t>，</w:t>
      </w:r>
      <w:r w:rsidR="00787659">
        <w:rPr>
          <w:rFonts w:hint="eastAsia"/>
        </w:rPr>
        <w:t>提示</w:t>
      </w:r>
      <w:r w:rsidR="00787659">
        <w:t>报告者</w:t>
      </w:r>
      <w:r w:rsidR="006E2D26">
        <w:rPr>
          <w:rFonts w:hint="eastAsia"/>
        </w:rPr>
        <w:t>添加相关</w:t>
      </w:r>
      <w:r w:rsidR="00C939E9">
        <w:t>截屏</w:t>
      </w:r>
      <w:r w:rsidR="00787659">
        <w:t>）</w:t>
      </w:r>
      <w:r w:rsidR="0052703C">
        <w:rPr>
          <w:rFonts w:hint="eastAsia"/>
        </w:rPr>
        <w:t>。</w:t>
      </w:r>
      <w:r w:rsidR="007D497B">
        <w:rPr>
          <w:rFonts w:hint="eastAsia"/>
        </w:rPr>
        <w:t>然而，</w:t>
      </w:r>
      <w:r w:rsidR="008F1432" w:rsidRPr="008F1432">
        <w:rPr>
          <w:rFonts w:hint="eastAsia"/>
        </w:rPr>
        <w:t>缺陷</w:t>
      </w:r>
      <w:r w:rsidR="006E2D26">
        <w:rPr>
          <w:rFonts w:hint="eastAsia"/>
        </w:rPr>
        <w:t>往往</w:t>
      </w:r>
      <w:r w:rsidR="008F1432" w:rsidRPr="008F1432">
        <w:rPr>
          <w:rFonts w:hint="eastAsia"/>
        </w:rPr>
        <w:t>有各自的特殊性，</w:t>
      </w:r>
      <w:r w:rsidR="008F1432">
        <w:rPr>
          <w:rFonts w:hint="eastAsia"/>
        </w:rPr>
        <w:t>报告者需要更有针对性的建议来完善报告信息。</w:t>
      </w:r>
    </w:p>
    <w:p w14:paraId="03FE1500" w14:textId="79D32C3E" w:rsidR="0073670E" w:rsidRDefault="007D497B" w:rsidP="002C6D37">
      <w:pPr>
        <w:spacing w:after="163"/>
        <w:ind w:firstLine="480"/>
      </w:pPr>
      <w:r>
        <w:rPr>
          <w:rFonts w:hint="eastAsia"/>
        </w:rPr>
        <w:t>针对上述问题，本文</w:t>
      </w:r>
      <w:r w:rsidR="006F57D9">
        <w:rPr>
          <w:rFonts w:hint="eastAsia"/>
        </w:rPr>
        <w:t>通过</w:t>
      </w:r>
      <w:r w:rsidR="00A845E1">
        <w:rPr>
          <w:rFonts w:hint="eastAsia"/>
        </w:rPr>
        <w:t>挖掘和分析</w:t>
      </w:r>
      <w:r w:rsidR="00A845E1">
        <w:t>Gnome</w:t>
      </w:r>
      <w:r w:rsidR="00A845E1">
        <w:rPr>
          <w:rFonts w:hint="eastAsia"/>
        </w:rPr>
        <w:t>、</w:t>
      </w:r>
      <w:r w:rsidR="00A845E1">
        <w:t>Mozilla</w:t>
      </w:r>
      <w:r w:rsidR="00A845E1">
        <w:rPr>
          <w:rFonts w:hint="eastAsia"/>
        </w:rPr>
        <w:t>等</w:t>
      </w:r>
      <w:r w:rsidR="006F57D9">
        <w:rPr>
          <w:rFonts w:hint="eastAsia"/>
        </w:rPr>
        <w:t>项目</w:t>
      </w:r>
      <w:r w:rsidR="00A845E1">
        <w:t>的</w:t>
      </w:r>
      <w:r w:rsidR="00A845E1">
        <w:rPr>
          <w:rFonts w:hint="eastAsia"/>
        </w:rPr>
        <w:t>近</w:t>
      </w:r>
      <w:r w:rsidR="00A845E1">
        <w:t>941k</w:t>
      </w:r>
      <w:r w:rsidR="00A845E1">
        <w:rPr>
          <w:rFonts w:hint="eastAsia"/>
        </w:rPr>
        <w:t>条缺陷</w:t>
      </w:r>
      <w:r w:rsidR="00A845E1">
        <w:t>报告</w:t>
      </w:r>
      <w:r w:rsidR="00A845E1">
        <w:rPr>
          <w:rStyle w:val="af5"/>
        </w:rPr>
        <w:footnoteReference w:id="3"/>
      </w:r>
      <w:r w:rsidR="00A845E1">
        <w:rPr>
          <w:rFonts w:hint="eastAsia"/>
        </w:rPr>
        <w:t>，</w:t>
      </w:r>
      <w:r w:rsidR="00A845E1">
        <w:t>总结</w:t>
      </w:r>
      <w:r w:rsidR="00B2360B">
        <w:rPr>
          <w:rFonts w:hint="eastAsia"/>
        </w:rPr>
        <w:t>现有的缺陷处理流程</w:t>
      </w:r>
      <w:r w:rsidR="006F57D9">
        <w:rPr>
          <w:rFonts w:hint="eastAsia"/>
        </w:rPr>
        <w:t>，分析</w:t>
      </w:r>
      <w:r w:rsidR="00B2360B">
        <w:rPr>
          <w:rFonts w:hint="eastAsia"/>
        </w:rPr>
        <w:t>低质量报告</w:t>
      </w:r>
      <w:r w:rsidR="00122700">
        <w:rPr>
          <w:rFonts w:hint="eastAsia"/>
        </w:rPr>
        <w:t>的</w:t>
      </w:r>
      <w:r w:rsidR="00B2360B">
        <w:rPr>
          <w:rFonts w:hint="eastAsia"/>
        </w:rPr>
        <w:t>特点，</w:t>
      </w:r>
      <w:r w:rsidR="006F57D9">
        <w:rPr>
          <w:rFonts w:hint="eastAsia"/>
        </w:rPr>
        <w:t>并</w:t>
      </w:r>
      <w:r w:rsidR="00B2360B">
        <w:rPr>
          <w:rFonts w:hint="eastAsia"/>
        </w:rPr>
        <w:t>设计</w:t>
      </w:r>
      <w:r w:rsidR="00122700">
        <w:rPr>
          <w:rFonts w:hint="eastAsia"/>
        </w:rPr>
        <w:t>和</w:t>
      </w:r>
      <w:r w:rsidR="00B2360B">
        <w:rPr>
          <w:rFonts w:hint="eastAsia"/>
        </w:rPr>
        <w:t>实现了</w:t>
      </w:r>
      <w:r w:rsidR="006F57D9">
        <w:rPr>
          <w:rFonts w:hint="eastAsia"/>
        </w:rPr>
        <w:t>一个</w:t>
      </w:r>
      <w:r w:rsidR="00B2360B">
        <w:rPr>
          <w:rFonts w:hint="eastAsia"/>
        </w:rPr>
        <w:t>基于相似</w:t>
      </w:r>
      <w:r>
        <w:rPr>
          <w:rFonts w:hint="eastAsia"/>
        </w:rPr>
        <w:t>检测的交互式报告工具</w:t>
      </w:r>
      <w:r w:rsidR="00612D4B">
        <w:rPr>
          <w:rFonts w:hint="eastAsia"/>
        </w:rPr>
        <w:t>I</w:t>
      </w:r>
      <w:r w:rsidR="00612D4B">
        <w:t>ntereport</w:t>
      </w:r>
      <w:r>
        <w:rPr>
          <w:rFonts w:hint="eastAsia"/>
        </w:rPr>
        <w:t>。</w:t>
      </w:r>
      <w:r w:rsidR="006F57D9">
        <w:rPr>
          <w:rFonts w:hint="eastAsia"/>
        </w:rPr>
        <w:t>I</w:t>
      </w:r>
      <w:r w:rsidR="006F57D9">
        <w:t>ntereport</w:t>
      </w:r>
      <w:r w:rsidR="00787659">
        <w:rPr>
          <w:rFonts w:hint="eastAsia"/>
        </w:rPr>
        <w:t>以</w:t>
      </w:r>
      <w:r>
        <w:rPr>
          <w:rFonts w:hint="eastAsia"/>
        </w:rPr>
        <w:t>挖掘项目的</w:t>
      </w:r>
      <w:r w:rsidR="00787659">
        <w:rPr>
          <w:rFonts w:hint="eastAsia"/>
        </w:rPr>
        <w:t>缺陷历史为基础</w:t>
      </w:r>
      <w:r>
        <w:rPr>
          <w:rFonts w:hint="eastAsia"/>
        </w:rPr>
        <w:t>，</w:t>
      </w:r>
      <w:r w:rsidR="00787659">
        <w:rPr>
          <w:rFonts w:hint="eastAsia"/>
        </w:rPr>
        <w:t>采用</w:t>
      </w:r>
      <w:r>
        <w:rPr>
          <w:rFonts w:hint="eastAsia"/>
        </w:rPr>
        <w:t>交互的方式，</w:t>
      </w:r>
      <w:r w:rsidR="008855A5">
        <w:rPr>
          <w:rFonts w:hint="eastAsia"/>
        </w:rPr>
        <w:t>根据提交报告</w:t>
      </w:r>
      <w:r w:rsidR="008855A5">
        <w:t>的描述，</w:t>
      </w:r>
      <w:r w:rsidR="008855A5">
        <w:rPr>
          <w:rFonts w:hint="eastAsia"/>
        </w:rPr>
        <w:t>提示</w:t>
      </w:r>
      <w:r w:rsidR="008855A5">
        <w:t>报告者</w:t>
      </w:r>
      <w:r w:rsidR="00FD3608">
        <w:rPr>
          <w:rFonts w:hint="eastAsia"/>
        </w:rPr>
        <w:t>提交</w:t>
      </w:r>
      <w:r w:rsidR="008855A5">
        <w:t>报告</w:t>
      </w:r>
      <w:r w:rsidR="008855A5">
        <w:rPr>
          <w:rFonts w:hint="eastAsia"/>
        </w:rPr>
        <w:t>所需要</w:t>
      </w:r>
      <w:r w:rsidR="008855A5">
        <w:t>补充</w:t>
      </w:r>
      <w:r w:rsidR="008855A5">
        <w:rPr>
          <w:rFonts w:hint="eastAsia"/>
        </w:rPr>
        <w:t>的</w:t>
      </w:r>
      <w:r w:rsidR="008855A5">
        <w:t>信息</w:t>
      </w:r>
      <w:r w:rsidR="008855A5">
        <w:rPr>
          <w:rFonts w:hint="eastAsia"/>
        </w:rPr>
        <w:t>，</w:t>
      </w:r>
      <w:r w:rsidR="00FD3608">
        <w:rPr>
          <w:rFonts w:hint="eastAsia"/>
        </w:rPr>
        <w:t>并</w:t>
      </w:r>
      <w:r w:rsidR="00FD3608">
        <w:t>检测重复报告</w:t>
      </w:r>
      <w:r>
        <w:rPr>
          <w:rFonts w:hint="eastAsia"/>
        </w:rPr>
        <w:t>，</w:t>
      </w:r>
      <w:r w:rsidR="006F57D9">
        <w:rPr>
          <w:rFonts w:hint="eastAsia"/>
        </w:rPr>
        <w:t>从而</w:t>
      </w:r>
      <w:r w:rsidR="00DD51B8">
        <w:rPr>
          <w:rFonts w:hint="eastAsia"/>
        </w:rPr>
        <w:t>减少信息缺失</w:t>
      </w:r>
      <w:r w:rsidR="006F57D9">
        <w:rPr>
          <w:rFonts w:hint="eastAsia"/>
        </w:rPr>
        <w:t>的</w:t>
      </w:r>
      <w:r w:rsidR="006F57D9">
        <w:t>报告</w:t>
      </w:r>
      <w:r w:rsidR="00DD51B8">
        <w:rPr>
          <w:rFonts w:hint="eastAsia"/>
        </w:rPr>
        <w:t>及重复报告的提交</w:t>
      </w:r>
      <w:r>
        <w:t>。</w:t>
      </w:r>
      <w:r>
        <w:rPr>
          <w:rFonts w:hint="eastAsia"/>
        </w:rPr>
        <w:t>本文的贡献在于：</w:t>
      </w:r>
      <w:r w:rsidR="00BD6F26">
        <w:t>1</w:t>
      </w:r>
      <w:r>
        <w:rPr>
          <w:rFonts w:hint="eastAsia"/>
        </w:rPr>
        <w:t>、</w:t>
      </w:r>
      <w:r w:rsidR="00590F29">
        <w:rPr>
          <w:rFonts w:hint="eastAsia"/>
        </w:rPr>
        <w:t>提出</w:t>
      </w:r>
      <w:r w:rsidR="008F1432">
        <w:rPr>
          <w:rFonts w:hint="eastAsia"/>
        </w:rPr>
        <w:t>了</w:t>
      </w:r>
      <w:r w:rsidR="00787659">
        <w:rPr>
          <w:rFonts w:hint="eastAsia"/>
        </w:rPr>
        <w:t>一个</w:t>
      </w:r>
      <w:r w:rsidR="0073670E">
        <w:rPr>
          <w:rFonts w:hint="eastAsia"/>
        </w:rPr>
        <w:t>基于</w:t>
      </w:r>
      <w:r w:rsidR="00B2360B">
        <w:t>相似</w:t>
      </w:r>
      <w:r w:rsidR="00787659">
        <w:t>检测的交互式</w:t>
      </w:r>
      <w:r w:rsidR="0073670E">
        <w:t>报告</w:t>
      </w:r>
      <w:r w:rsidR="0035437C">
        <w:rPr>
          <w:rFonts w:hint="eastAsia"/>
        </w:rPr>
        <w:t>完善</w:t>
      </w:r>
      <w:r w:rsidR="0035437C">
        <w:t>方法</w:t>
      </w:r>
      <w:r w:rsidR="00DD51B8">
        <w:rPr>
          <w:rFonts w:hint="eastAsia"/>
        </w:rPr>
        <w:t>。对</w:t>
      </w:r>
      <w:r w:rsidR="00D93594">
        <w:rPr>
          <w:rFonts w:hint="eastAsia"/>
        </w:rPr>
        <w:t>新提交报告</w:t>
      </w:r>
      <w:r w:rsidR="00DD51B8">
        <w:t>，</w:t>
      </w:r>
      <w:r w:rsidR="00DD51B8">
        <w:rPr>
          <w:rFonts w:hint="eastAsia"/>
        </w:rPr>
        <w:t>该</w:t>
      </w:r>
      <w:r w:rsidR="0035437C">
        <w:rPr>
          <w:rFonts w:hint="eastAsia"/>
        </w:rPr>
        <w:t>方</w:t>
      </w:r>
      <w:r w:rsidR="0035437C">
        <w:rPr>
          <w:rFonts w:hint="eastAsia"/>
        </w:rPr>
        <w:lastRenderedPageBreak/>
        <w:t>法</w:t>
      </w:r>
      <w:r w:rsidR="006F57D9">
        <w:rPr>
          <w:rFonts w:hint="eastAsia"/>
        </w:rPr>
        <w:t>根据</w:t>
      </w:r>
      <w:r w:rsidR="00005B33">
        <w:t>自然语言相似度及堆栈相似度</w:t>
      </w:r>
      <w:r w:rsidR="009B5CF9">
        <w:t>检测</w:t>
      </w:r>
      <w:r w:rsidR="00005B33">
        <w:t>相似报告</w:t>
      </w:r>
      <w:r w:rsidR="00005B33">
        <w:rPr>
          <w:rFonts w:hint="eastAsia"/>
        </w:rPr>
        <w:t>及</w:t>
      </w:r>
      <w:r w:rsidR="00005B33">
        <w:t>重复报告，</w:t>
      </w:r>
      <w:r w:rsidR="00252ADE">
        <w:rPr>
          <w:rFonts w:hint="eastAsia"/>
        </w:rPr>
        <w:t>根据</w:t>
      </w:r>
      <w:r w:rsidR="00B653B9">
        <w:rPr>
          <w:rFonts w:hint="eastAsia"/>
        </w:rPr>
        <w:t>相似</w:t>
      </w:r>
      <w:r w:rsidR="00B653B9">
        <w:t>度</w:t>
      </w:r>
      <w:r w:rsidR="00252ADE">
        <w:rPr>
          <w:rFonts w:hint="eastAsia"/>
        </w:rPr>
        <w:t>分布</w:t>
      </w:r>
      <w:r w:rsidR="00714039">
        <w:rPr>
          <w:rFonts w:hint="eastAsia"/>
        </w:rPr>
        <w:t>判断</w:t>
      </w:r>
      <w:r w:rsidR="00714039">
        <w:t>信息是否</w:t>
      </w:r>
      <w:r w:rsidR="00714039">
        <w:rPr>
          <w:rFonts w:hint="eastAsia"/>
        </w:rPr>
        <w:t>缺失</w:t>
      </w:r>
      <w:r w:rsidR="00590F29">
        <w:rPr>
          <w:rFonts w:hint="eastAsia"/>
        </w:rPr>
        <w:t>，</w:t>
      </w:r>
      <w:r w:rsidR="00590F29">
        <w:t>并</w:t>
      </w:r>
      <w:r w:rsidR="00005B33">
        <w:rPr>
          <w:rFonts w:hint="eastAsia"/>
        </w:rPr>
        <w:t>利用</w:t>
      </w:r>
      <w:r w:rsidR="00005B33">
        <w:t>最大信息增益</w:t>
      </w:r>
      <w:r w:rsidR="00005B33">
        <w:rPr>
          <w:rFonts w:hint="eastAsia"/>
        </w:rPr>
        <w:t>原理</w:t>
      </w:r>
      <w:r w:rsidR="00005B33">
        <w:t>分析相似报告</w:t>
      </w:r>
      <w:r w:rsidR="00590F29">
        <w:rPr>
          <w:rFonts w:hint="eastAsia"/>
        </w:rPr>
        <w:t>，</w:t>
      </w:r>
      <w:r w:rsidR="00590F29">
        <w:t>进而</w:t>
      </w:r>
      <w:r w:rsidR="00005B33">
        <w:t>生成</w:t>
      </w:r>
      <w:r w:rsidR="009B5CF9">
        <w:rPr>
          <w:rFonts w:hint="eastAsia"/>
        </w:rPr>
        <w:t>建议，</w:t>
      </w:r>
      <w:r w:rsidR="009B5CF9">
        <w:t>指导报告者</w:t>
      </w:r>
      <w:r w:rsidR="0068111A">
        <w:t>完善报告</w:t>
      </w:r>
      <w:r w:rsidR="00005B33">
        <w:t>。</w:t>
      </w:r>
      <w:r w:rsidR="00BD6F26">
        <w:t>2</w:t>
      </w:r>
      <w:r w:rsidR="00005B33">
        <w:t>、</w:t>
      </w:r>
      <w:r w:rsidR="00005B33">
        <w:rPr>
          <w:rFonts w:hint="eastAsia"/>
        </w:rPr>
        <w:t>基于</w:t>
      </w:r>
      <w:r w:rsidR="00005B33">
        <w:t>上述</w:t>
      </w:r>
      <w:r w:rsidR="00814344">
        <w:rPr>
          <w:rFonts w:hint="eastAsia"/>
        </w:rPr>
        <w:t>设计</w:t>
      </w:r>
      <w:r w:rsidR="00005B33">
        <w:t>，本文</w:t>
      </w:r>
      <w:r w:rsidR="00F53B08">
        <w:rPr>
          <w:rFonts w:hint="eastAsia"/>
        </w:rPr>
        <w:t>使用</w:t>
      </w:r>
      <w:r w:rsidR="002724BE">
        <w:rPr>
          <w:rFonts w:hint="eastAsia"/>
        </w:rPr>
        <w:t>M</w:t>
      </w:r>
      <w:r w:rsidR="002724BE">
        <w:t>ongoDB</w:t>
      </w:r>
      <w:r w:rsidR="002724BE">
        <w:rPr>
          <w:rFonts w:hint="eastAsia"/>
        </w:rPr>
        <w:t>、</w:t>
      </w:r>
      <w:r w:rsidR="002724BE">
        <w:t>Flask</w:t>
      </w:r>
      <w:r w:rsidR="002724BE">
        <w:rPr>
          <w:rFonts w:hint="eastAsia"/>
        </w:rPr>
        <w:t>及</w:t>
      </w:r>
      <w:r w:rsidR="002724BE">
        <w:t>Bootstrap</w:t>
      </w:r>
      <w:r w:rsidR="002724BE">
        <w:rPr>
          <w:rFonts w:hint="eastAsia"/>
        </w:rPr>
        <w:t>实现了</w:t>
      </w:r>
      <w:r w:rsidR="002724BE">
        <w:t>基于</w:t>
      </w:r>
      <w:r w:rsidR="00A1470A">
        <w:rPr>
          <w:rFonts w:hint="eastAsia"/>
        </w:rPr>
        <w:t>B</w:t>
      </w:r>
      <w:r w:rsidR="00E30208">
        <w:t>/</w:t>
      </w:r>
      <w:r w:rsidR="00A1470A">
        <w:rPr>
          <w:rFonts w:hint="eastAsia"/>
        </w:rPr>
        <w:t>S</w:t>
      </w:r>
      <w:r w:rsidR="00F53B08">
        <w:rPr>
          <w:rFonts w:hint="eastAsia"/>
        </w:rPr>
        <w:t>架构</w:t>
      </w:r>
      <w:r w:rsidR="002724BE">
        <w:rPr>
          <w:rFonts w:hint="eastAsia"/>
        </w:rPr>
        <w:t>的</w:t>
      </w:r>
      <w:r w:rsidR="002724BE">
        <w:t>交互式</w:t>
      </w:r>
      <w:r w:rsidR="00F53B08">
        <w:rPr>
          <w:rFonts w:hint="eastAsia"/>
        </w:rPr>
        <w:t>缺陷报告</w:t>
      </w:r>
      <w:r w:rsidR="00F53B08">
        <w:t>工具</w:t>
      </w:r>
      <w:r w:rsidR="00F53B08">
        <w:rPr>
          <w:rFonts w:hint="eastAsia"/>
        </w:rPr>
        <w:t>I</w:t>
      </w:r>
      <w:r w:rsidR="00F53B08">
        <w:t>ntereport</w:t>
      </w:r>
      <w:r w:rsidR="00F53B08">
        <w:rPr>
          <w:rFonts w:hint="eastAsia"/>
        </w:rPr>
        <w:t>。</w:t>
      </w:r>
      <w:r w:rsidR="005476FC">
        <w:rPr>
          <w:rFonts w:hint="eastAsia"/>
        </w:rPr>
        <w:t>作为实验评估</w:t>
      </w:r>
      <w:r w:rsidR="005476FC">
        <w:t>，本文从</w:t>
      </w:r>
      <w:r w:rsidR="005476FC">
        <w:t>Gnome</w:t>
      </w:r>
      <w:r w:rsidR="005476FC">
        <w:rPr>
          <w:rFonts w:hint="eastAsia"/>
        </w:rPr>
        <w:t>项目</w:t>
      </w:r>
      <w:r w:rsidR="005476FC">
        <w:t>中随机抽取了</w:t>
      </w:r>
      <w:r w:rsidR="00451FE4">
        <w:t>5</w:t>
      </w:r>
      <w:r w:rsidR="005476FC">
        <w:rPr>
          <w:rFonts w:hint="eastAsia"/>
        </w:rPr>
        <w:t>条</w:t>
      </w:r>
      <w:r w:rsidR="005476FC">
        <w:t>报告，使用</w:t>
      </w:r>
      <w:r w:rsidR="005476FC">
        <w:t>Intereport</w:t>
      </w:r>
      <w:r w:rsidR="005476FC">
        <w:rPr>
          <w:rFonts w:hint="eastAsia"/>
        </w:rPr>
        <w:t>检测它们在</w:t>
      </w:r>
      <w:r w:rsidR="005476FC">
        <w:t>项目中的重复报告。</w:t>
      </w:r>
      <w:r w:rsidR="005476FC">
        <w:rPr>
          <w:rFonts w:hint="eastAsia"/>
        </w:rPr>
        <w:t>结果显示</w:t>
      </w:r>
      <w:r w:rsidR="005476FC">
        <w:t>，</w:t>
      </w:r>
      <w:r w:rsidR="005476FC">
        <w:rPr>
          <w:rFonts w:hint="eastAsia"/>
        </w:rPr>
        <w:t>I</w:t>
      </w:r>
      <w:r w:rsidR="005476FC">
        <w:t>ntereport</w:t>
      </w:r>
      <w:r w:rsidR="00CB6BBB">
        <w:rPr>
          <w:rFonts w:hint="eastAsia"/>
        </w:rPr>
        <w:t>检测</w:t>
      </w:r>
      <w:r w:rsidR="00CB6BBB">
        <w:t>出的重复报告</w:t>
      </w:r>
      <w:r w:rsidR="00CB6BBB">
        <w:rPr>
          <w:rFonts w:hint="eastAsia"/>
        </w:rPr>
        <w:t>列表（最大长度</w:t>
      </w:r>
      <w:r w:rsidR="00CB6BBB">
        <w:t>为</w:t>
      </w:r>
      <w:r w:rsidR="00CB6BBB">
        <w:t>7</w:t>
      </w:r>
      <w:r w:rsidR="00CB6BBB">
        <w:t>）中，</w:t>
      </w:r>
      <w:r w:rsidR="00CB6BBB">
        <w:rPr>
          <w:rFonts w:hint="eastAsia"/>
        </w:rPr>
        <w:t>有</w:t>
      </w:r>
      <w:r w:rsidR="00B10A8C">
        <w:t>50%</w:t>
      </w:r>
      <w:r w:rsidR="00B10A8C">
        <w:t>～</w:t>
      </w:r>
      <w:r w:rsidR="00B10A8C">
        <w:t>60%</w:t>
      </w:r>
      <w:r w:rsidR="00CB6BBB">
        <w:rPr>
          <w:rFonts w:hint="eastAsia"/>
        </w:rPr>
        <w:t>的</w:t>
      </w:r>
      <w:r w:rsidR="00CB6BBB">
        <w:t>列表包含了真正的重复报告。</w:t>
      </w:r>
      <w:r w:rsidR="002C6D37">
        <w:rPr>
          <w:rFonts w:hint="eastAsia"/>
        </w:rPr>
        <w:t>此外</w:t>
      </w:r>
      <w:r w:rsidR="002C6D37">
        <w:t>，</w:t>
      </w:r>
      <w:r w:rsidR="002C6D37">
        <w:rPr>
          <w:rFonts w:hint="eastAsia"/>
        </w:rPr>
        <w:t>本文还</w:t>
      </w:r>
      <w:r w:rsidR="002C6D37">
        <w:t>提供了</w:t>
      </w:r>
      <w:r w:rsidR="00B36C9A">
        <w:t>3</w:t>
      </w:r>
      <w:r w:rsidR="002C6D37">
        <w:t>个案例，展示了报告者如何</w:t>
      </w:r>
      <w:r w:rsidR="002C6D37">
        <w:rPr>
          <w:rFonts w:hint="eastAsia"/>
        </w:rPr>
        <w:t>通过</w:t>
      </w:r>
      <w:r w:rsidR="002C6D37">
        <w:t>Intereport</w:t>
      </w:r>
      <w:r w:rsidR="002C6D37">
        <w:rPr>
          <w:rFonts w:hint="eastAsia"/>
        </w:rPr>
        <w:t>的</w:t>
      </w:r>
      <w:r w:rsidR="002C6D37">
        <w:t>指导</w:t>
      </w:r>
      <w:r w:rsidR="002C6D37">
        <w:rPr>
          <w:rFonts w:hint="eastAsia"/>
        </w:rPr>
        <w:t>，</w:t>
      </w:r>
      <w:r w:rsidR="002C6D37">
        <w:t>逐步完善报告的过程。</w:t>
      </w:r>
    </w:p>
    <w:p w14:paraId="457853F4" w14:textId="65A777C5" w:rsidR="00C53E20" w:rsidRDefault="00C53E20" w:rsidP="00C53E20">
      <w:pPr>
        <w:pStyle w:val="a8"/>
        <w:spacing w:before="163" w:after="163" w:line="440" w:lineRule="exact"/>
        <w:ind w:firstLine="480"/>
      </w:pPr>
      <w:r>
        <w:rPr>
          <w:rFonts w:hint="eastAsia"/>
        </w:rPr>
        <w:t>关键词：</w:t>
      </w:r>
      <w:r w:rsidR="0025603D">
        <w:rPr>
          <w:rFonts w:ascii="宋体" w:eastAsia="宋体" w:hAnsi="宋体" w:hint="eastAsia"/>
          <w:b w:val="0"/>
        </w:rPr>
        <w:t>软件</w:t>
      </w:r>
      <w:r w:rsidR="0025603D">
        <w:rPr>
          <w:rFonts w:ascii="宋体" w:eastAsia="宋体" w:hAnsi="宋体"/>
          <w:b w:val="0"/>
        </w:rPr>
        <w:t>仓库</w:t>
      </w:r>
      <w:r w:rsidR="0025603D">
        <w:rPr>
          <w:rFonts w:ascii="宋体" w:eastAsia="宋体" w:hAnsi="宋体" w:hint="eastAsia"/>
          <w:b w:val="0"/>
        </w:rPr>
        <w:t>数据</w:t>
      </w:r>
      <w:r w:rsidR="0025603D">
        <w:rPr>
          <w:rFonts w:ascii="宋体" w:eastAsia="宋体" w:hAnsi="宋体"/>
          <w:b w:val="0"/>
        </w:rPr>
        <w:t>挖掘</w:t>
      </w:r>
      <w:r w:rsidR="0025603D">
        <w:rPr>
          <w:rFonts w:ascii="宋体" w:eastAsia="宋体" w:hAnsi="宋体" w:hint="eastAsia"/>
          <w:b w:val="0"/>
        </w:rPr>
        <w:t>，</w:t>
      </w:r>
      <w:r>
        <w:rPr>
          <w:rFonts w:ascii="宋体" w:eastAsia="宋体" w:hAnsi="宋体" w:hint="eastAsia"/>
          <w:b w:val="0"/>
        </w:rPr>
        <w:t>缺陷追踪系统，</w:t>
      </w:r>
      <w:r w:rsidR="00B2360B">
        <w:rPr>
          <w:rFonts w:ascii="宋体" w:eastAsia="宋体" w:hAnsi="宋体" w:hint="eastAsia"/>
          <w:b w:val="0"/>
        </w:rPr>
        <w:t>报告工具，相似</w:t>
      </w:r>
      <w:r>
        <w:rPr>
          <w:rFonts w:ascii="宋体" w:eastAsia="宋体" w:hAnsi="宋体" w:hint="eastAsia"/>
          <w:b w:val="0"/>
        </w:rPr>
        <w:t>检测，交互式</w:t>
      </w:r>
    </w:p>
    <w:p w14:paraId="34397EE6" w14:textId="77777777" w:rsidR="009C04F8" w:rsidRPr="00AE66C3" w:rsidRDefault="00136EE8" w:rsidP="002101C0">
      <w:pPr>
        <w:pStyle w:val="EngTitle"/>
        <w:spacing w:before="489" w:after="326"/>
      </w:pPr>
      <w:r>
        <w:lastRenderedPageBreak/>
        <w:t>Design</w:t>
      </w:r>
      <w:r w:rsidR="00F806B8">
        <w:t xml:space="preserve"> </w:t>
      </w:r>
      <w:r w:rsidR="00F806B8">
        <w:rPr>
          <w:rFonts w:hint="eastAsia"/>
        </w:rPr>
        <w:t>and Implementation</w:t>
      </w:r>
      <w:r>
        <w:t xml:space="preserve"> of </w:t>
      </w:r>
      <w:r w:rsidR="000C7E7E">
        <w:t>a Simi</w:t>
      </w:r>
      <w:r>
        <w:t>l</w:t>
      </w:r>
      <w:r w:rsidR="000C7E7E">
        <w:t>a</w:t>
      </w:r>
      <w:r w:rsidR="00883D34">
        <w:t>rity-</w:t>
      </w:r>
      <w:r>
        <w:t>Detection</w:t>
      </w:r>
      <w:r w:rsidR="00883D34">
        <w:t xml:space="preserve"> </w:t>
      </w:r>
      <w:r>
        <w:t>Based Interactive Issue Reporting Tool</w:t>
      </w:r>
    </w:p>
    <w:p w14:paraId="1CC60D6E" w14:textId="77777777" w:rsidR="00FF5937" w:rsidRPr="000C7E7E" w:rsidRDefault="000C7E7E" w:rsidP="000C7E7E">
      <w:pPr>
        <w:pStyle w:val="EngName"/>
        <w:rPr>
          <w:sz w:val="28"/>
          <w:szCs w:val="28"/>
        </w:rPr>
      </w:pPr>
      <w:r w:rsidRPr="000C7E7E">
        <w:rPr>
          <w:sz w:val="28"/>
          <w:szCs w:val="28"/>
        </w:rPr>
        <w:t>Jialiang Xie (</w:t>
      </w:r>
      <w:r w:rsidRPr="000C7E7E">
        <w:rPr>
          <w:rFonts w:eastAsiaTheme="minorEastAsia"/>
          <w:color w:val="000000"/>
          <w:kern w:val="0"/>
          <w:sz w:val="28"/>
          <w:szCs w:val="28"/>
        </w:rPr>
        <w:t>Computer Software and Theory</w:t>
      </w:r>
      <w:r w:rsidRPr="000C7E7E">
        <w:rPr>
          <w:sz w:val="28"/>
          <w:szCs w:val="28"/>
        </w:rPr>
        <w:t>)</w:t>
      </w:r>
    </w:p>
    <w:p w14:paraId="74FE0090" w14:textId="77777777" w:rsidR="000C7E7E" w:rsidRPr="000C7E7E" w:rsidRDefault="000C7E7E" w:rsidP="000C7E7E">
      <w:pPr>
        <w:autoSpaceDE w:val="0"/>
        <w:autoSpaceDN w:val="0"/>
        <w:adjustRightInd w:val="0"/>
        <w:spacing w:after="163"/>
        <w:ind w:firstLineChars="0" w:firstLine="0"/>
        <w:jc w:val="center"/>
        <w:rPr>
          <w:rFonts w:eastAsiaTheme="minorEastAsia"/>
          <w:color w:val="000000"/>
          <w:kern w:val="0"/>
          <w:sz w:val="28"/>
          <w:szCs w:val="28"/>
        </w:rPr>
      </w:pPr>
      <w:r w:rsidRPr="002B627C">
        <w:rPr>
          <w:rFonts w:eastAsiaTheme="minorEastAsia"/>
          <w:color w:val="000000"/>
          <w:kern w:val="0"/>
          <w:sz w:val="28"/>
          <w:szCs w:val="28"/>
        </w:rPr>
        <w:t>Directed by Associate</w:t>
      </w:r>
      <w:r>
        <w:rPr>
          <w:rFonts w:eastAsiaTheme="minorEastAsia" w:hint="eastAsia"/>
          <w:color w:val="000000"/>
          <w:kern w:val="0"/>
          <w:sz w:val="28"/>
          <w:szCs w:val="28"/>
        </w:rPr>
        <w:t xml:space="preserve"> </w:t>
      </w:r>
      <w:r w:rsidRPr="002B627C">
        <w:rPr>
          <w:rFonts w:eastAsiaTheme="minorEastAsia"/>
          <w:color w:val="000000"/>
          <w:kern w:val="0"/>
          <w:sz w:val="28"/>
          <w:szCs w:val="28"/>
        </w:rPr>
        <w:t>Professor</w:t>
      </w:r>
      <w:r>
        <w:rPr>
          <w:rFonts w:eastAsiaTheme="minorEastAsia" w:hint="eastAsia"/>
          <w:color w:val="000000"/>
          <w:kern w:val="0"/>
          <w:sz w:val="28"/>
          <w:szCs w:val="28"/>
        </w:rPr>
        <w:t xml:space="preserve"> </w:t>
      </w:r>
      <w:r w:rsidRPr="002B627C">
        <w:rPr>
          <w:rFonts w:eastAsiaTheme="minorEastAsia"/>
          <w:color w:val="000000"/>
          <w:kern w:val="0"/>
          <w:sz w:val="28"/>
          <w:szCs w:val="28"/>
        </w:rPr>
        <w:t>Minghui Zhou</w:t>
      </w:r>
    </w:p>
    <w:p w14:paraId="4F6878B7" w14:textId="77777777" w:rsidR="00884389" w:rsidRPr="003239FF" w:rsidRDefault="00FF5937" w:rsidP="00F24B44">
      <w:pPr>
        <w:pStyle w:val="Abstract"/>
        <w:spacing w:before="326" w:after="326"/>
        <w:outlineLvl w:val="0"/>
      </w:pPr>
      <w:bookmarkStart w:id="4" w:name="_Toc323806627"/>
      <w:r>
        <w:rPr>
          <w:rFonts w:hint="eastAsia"/>
        </w:rPr>
        <w:t>Abstract</w:t>
      </w:r>
      <w:bookmarkEnd w:id="4"/>
    </w:p>
    <w:p w14:paraId="75EBED9A" w14:textId="77777777" w:rsidR="00EF4391" w:rsidRDefault="00ED68F9" w:rsidP="00E96D40">
      <w:pPr>
        <w:pStyle w:val="EngText"/>
        <w:spacing w:before="163" w:after="163"/>
        <w:jc w:val="both"/>
      </w:pPr>
      <w:r>
        <w:t>In OSS (Open Source Software)</w:t>
      </w:r>
      <w:r w:rsidR="00C06BD7">
        <w:rPr>
          <w:rFonts w:hint="eastAsia"/>
        </w:rPr>
        <w:t xml:space="preserve"> projects</w:t>
      </w:r>
      <w:r>
        <w:t>, Issue-tracking system</w:t>
      </w:r>
      <w:r w:rsidR="00385784">
        <w:t xml:space="preserve"> (ITS)</w:t>
      </w:r>
      <w:r>
        <w:t xml:space="preserve"> is widely used to keep track of user feedbacks, </w:t>
      </w:r>
      <w:r w:rsidR="00C06BD7">
        <w:rPr>
          <w:rFonts w:hint="eastAsia"/>
        </w:rPr>
        <w:t>in particular,</w:t>
      </w:r>
      <w:r>
        <w:t xml:space="preserve"> </w:t>
      </w:r>
      <w:r w:rsidR="00C06BD7">
        <w:rPr>
          <w:rFonts w:hint="eastAsia"/>
        </w:rPr>
        <w:t xml:space="preserve">new features and </w:t>
      </w:r>
      <w:r>
        <w:t>soft</w:t>
      </w:r>
      <w:r w:rsidR="008B15BC">
        <w:t xml:space="preserve">ware </w:t>
      </w:r>
      <w:r w:rsidR="00C06BD7">
        <w:rPr>
          <w:rFonts w:hint="eastAsia"/>
        </w:rPr>
        <w:t>defects, and to acquire high quality software.</w:t>
      </w:r>
      <w:r w:rsidR="008B15BC">
        <w:t xml:space="preserve"> </w:t>
      </w:r>
      <w:r w:rsidR="00134A4B">
        <w:t>Due to</w:t>
      </w:r>
      <w:r w:rsidR="008B15BC">
        <w:t xml:space="preserve"> the existence of </w:t>
      </w:r>
      <w:r w:rsidR="00C06BD7">
        <w:t>unskill</w:t>
      </w:r>
      <w:r w:rsidR="00C06BD7">
        <w:rPr>
          <w:rFonts w:hint="eastAsia"/>
        </w:rPr>
        <w:t>ed</w:t>
      </w:r>
      <w:r w:rsidR="00C06BD7">
        <w:t xml:space="preserve"> </w:t>
      </w:r>
      <w:r w:rsidR="008B15BC">
        <w:t xml:space="preserve">users, a </w:t>
      </w:r>
      <w:r w:rsidR="00EF4391">
        <w:t>considerable number</w:t>
      </w:r>
      <w:r w:rsidR="008B15BC">
        <w:t xml:space="preserve"> of </w:t>
      </w:r>
      <w:r w:rsidR="00C06BD7">
        <w:rPr>
          <w:rFonts w:hint="eastAsia"/>
        </w:rPr>
        <w:t xml:space="preserve">reported </w:t>
      </w:r>
      <w:r w:rsidR="008B15BC">
        <w:t>issues</w:t>
      </w:r>
      <w:r w:rsidR="00F442AC">
        <w:t xml:space="preserve"> are in low quality</w:t>
      </w:r>
      <w:r w:rsidR="00EF4391">
        <w:t xml:space="preserve"> and can not be fixed</w:t>
      </w:r>
      <w:r w:rsidR="00134A4B">
        <w:t>. Incompletion</w:t>
      </w:r>
      <w:r w:rsidR="008B15BC">
        <w:t xml:space="preserve"> </w:t>
      </w:r>
      <w:r w:rsidR="00134A4B">
        <w:t>and duplication</w:t>
      </w:r>
      <w:r w:rsidR="0047478F">
        <w:t xml:space="preserve"> </w:t>
      </w:r>
      <w:r w:rsidR="008B15BC">
        <w:t xml:space="preserve">are </w:t>
      </w:r>
      <w:r w:rsidR="00134A4B">
        <w:t xml:space="preserve">the </w:t>
      </w:r>
      <w:r w:rsidR="008B15BC">
        <w:t xml:space="preserve">two main </w:t>
      </w:r>
      <w:r w:rsidR="0047478F">
        <w:t>reasons of</w:t>
      </w:r>
      <w:r w:rsidR="00EF4391">
        <w:t xml:space="preserve"> low-</w:t>
      </w:r>
      <w:r w:rsidR="0047478F">
        <w:t>quality</w:t>
      </w:r>
      <w:r w:rsidR="00EF4391">
        <w:t xml:space="preserve"> issues</w:t>
      </w:r>
      <w:r w:rsidR="0047478F">
        <w:t>. Completing the issues</w:t>
      </w:r>
      <w:r w:rsidR="008B15BC">
        <w:t xml:space="preserve"> </w:t>
      </w:r>
      <w:r w:rsidR="00134A4B">
        <w:t>requires</w:t>
      </w:r>
      <w:r w:rsidR="008B15BC">
        <w:t xml:space="preserve"> exhaustive communication between reporter</w:t>
      </w:r>
      <w:r w:rsidR="00134A4B">
        <w:t>s</w:t>
      </w:r>
      <w:r w:rsidR="008B15BC">
        <w:t xml:space="preserve"> and </w:t>
      </w:r>
      <w:r w:rsidR="0047478F">
        <w:t>community</w:t>
      </w:r>
      <w:r w:rsidR="008B15BC">
        <w:t xml:space="preserve"> contributors</w:t>
      </w:r>
      <w:r w:rsidR="0047478F">
        <w:t>, and t</w:t>
      </w:r>
      <w:r w:rsidR="005B207F">
        <w:t xml:space="preserve">hus, the </w:t>
      </w:r>
      <w:r w:rsidR="0047478F">
        <w:t xml:space="preserve">user </w:t>
      </w:r>
      <w:r w:rsidR="00E625CB">
        <w:t>experie</w:t>
      </w:r>
      <w:r w:rsidR="005B207F">
        <w:t>nce as well as the efficiency of issue fixing are impaired. Duplicate issues may result in contribu</w:t>
      </w:r>
      <w:r w:rsidR="0047478F">
        <w:t>tors’ duplicate effort</w:t>
      </w:r>
      <w:r w:rsidR="0047478F">
        <w:rPr>
          <w:rFonts w:hint="eastAsia"/>
        </w:rPr>
        <w:t xml:space="preserve"> </w:t>
      </w:r>
      <w:r w:rsidR="0047478F">
        <w:t>and,</w:t>
      </w:r>
      <w:r w:rsidR="00E625CB">
        <w:t xml:space="preserve"> it is also a time con</w:t>
      </w:r>
      <w:r w:rsidR="00444386">
        <w:t>suming task to search</w:t>
      </w:r>
      <w:r w:rsidR="005B207F">
        <w:t xml:space="preserve"> for the duplicate issues. </w:t>
      </w:r>
      <w:r w:rsidR="00C06BD7">
        <w:rPr>
          <w:rFonts w:hint="eastAsia"/>
        </w:rPr>
        <w:t xml:space="preserve">Meanwhile, </w:t>
      </w:r>
      <w:r w:rsidR="00FF3B73">
        <w:rPr>
          <w:rFonts w:hint="eastAsia"/>
        </w:rPr>
        <w:t>t</w:t>
      </w:r>
      <w:r w:rsidR="00EF4391">
        <w:t xml:space="preserve">here are relatively few contributors in the community. </w:t>
      </w:r>
      <w:r w:rsidR="000406FD">
        <w:rPr>
          <w:rFonts w:hint="eastAsia"/>
        </w:rPr>
        <w:t xml:space="preserve">If they are overwhelmed by the low-quality issues, </w:t>
      </w:r>
      <w:r w:rsidR="000406FD">
        <w:t xml:space="preserve">they can hardly focus on fixing </w:t>
      </w:r>
      <w:r w:rsidR="00FF3B73">
        <w:rPr>
          <w:rFonts w:hint="eastAsia"/>
        </w:rPr>
        <w:t>critical</w:t>
      </w:r>
      <w:r w:rsidR="00444386">
        <w:t xml:space="preserve"> </w:t>
      </w:r>
      <w:r w:rsidR="000406FD">
        <w:t>problems.</w:t>
      </w:r>
    </w:p>
    <w:p w14:paraId="77072713" w14:textId="77777777" w:rsidR="00682C07" w:rsidRDefault="000406FD" w:rsidP="008858FF">
      <w:pPr>
        <w:pStyle w:val="EngText"/>
        <w:spacing w:before="163" w:after="163"/>
        <w:ind w:firstLineChars="200" w:firstLine="480"/>
        <w:jc w:val="both"/>
      </w:pPr>
      <w:r>
        <w:t>There has been a subs</w:t>
      </w:r>
      <w:r w:rsidR="00B678FF">
        <w:t>t</w:t>
      </w:r>
      <w:r>
        <w:t>ential amount of work trying</w:t>
      </w:r>
      <w:r w:rsidR="00B678FF">
        <w:t xml:space="preserve"> to improve issue quality, which </w:t>
      </w:r>
      <w:r>
        <w:t>primarily focus</w:t>
      </w:r>
      <w:r w:rsidR="00B678FF">
        <w:t>es</w:t>
      </w:r>
      <w:r>
        <w:t xml:space="preserve"> on d</w:t>
      </w:r>
      <w:r w:rsidR="00682C07">
        <w:t>uplic</w:t>
      </w:r>
      <w:r w:rsidR="005D5B5B">
        <w:t>ate detection</w:t>
      </w:r>
      <w:r w:rsidR="00682C07">
        <w:t xml:space="preserve"> </w:t>
      </w:r>
      <w:r>
        <w:t xml:space="preserve">and quality feedback. Duplicate detection </w:t>
      </w:r>
      <w:r w:rsidR="00B41218">
        <w:t>uses various ways (e.g. Natural Language Processing technol</w:t>
      </w:r>
      <w:r w:rsidR="00B678FF">
        <w:t>ogies) to compare the similarities</w:t>
      </w:r>
      <w:r w:rsidR="00B41218">
        <w:t xml:space="preserve"> of issue reports and identify the duplicate issues.</w:t>
      </w:r>
      <w:r w:rsidR="00B41218">
        <w:rPr>
          <w:rFonts w:hint="eastAsia"/>
        </w:rPr>
        <w:t xml:space="preserve"> </w:t>
      </w:r>
      <w:r w:rsidR="00B41218">
        <w:t>Most of the work</w:t>
      </w:r>
      <w:r w:rsidR="008010E4">
        <w:t xml:space="preserve"> </w:t>
      </w:r>
      <w:r w:rsidR="007D64C5">
        <w:t>assumed</w:t>
      </w:r>
      <w:r w:rsidR="00682C07">
        <w:t xml:space="preserve"> that the issue</w:t>
      </w:r>
      <w:r w:rsidR="00B41218">
        <w:t>s</w:t>
      </w:r>
      <w:r w:rsidR="00682C07">
        <w:t xml:space="preserve"> being detected </w:t>
      </w:r>
      <w:r w:rsidR="00FF3B73">
        <w:rPr>
          <w:rFonts w:hint="eastAsia"/>
        </w:rPr>
        <w:t xml:space="preserve">have </w:t>
      </w:r>
      <w:r w:rsidR="00682C07">
        <w:t>complete</w:t>
      </w:r>
      <w:r w:rsidR="00FF3B73">
        <w:rPr>
          <w:rFonts w:hint="eastAsia"/>
        </w:rPr>
        <w:t xml:space="preserve"> information</w:t>
      </w:r>
      <w:r w:rsidR="00682C07">
        <w:t xml:space="preserve">. </w:t>
      </w:r>
      <w:r w:rsidR="00B41218">
        <w:t>An</w:t>
      </w:r>
      <w:r w:rsidR="00682C07">
        <w:t xml:space="preserve"> inexperienced reporter, however, </w:t>
      </w:r>
      <w:r w:rsidR="005D5B5B">
        <w:t>may probably submit incomplete issue</w:t>
      </w:r>
      <w:r w:rsidR="00B678FF">
        <w:t>s</w:t>
      </w:r>
      <w:r w:rsidR="005D5B5B">
        <w:t>,</w:t>
      </w:r>
      <w:r w:rsidR="00B678FF">
        <w:t xml:space="preserve"> which prevent</w:t>
      </w:r>
      <w:r w:rsidR="005D5B5B">
        <w:t xml:space="preserve"> </w:t>
      </w:r>
      <w:r w:rsidR="00FF3B73">
        <w:rPr>
          <w:rFonts w:hint="eastAsia"/>
        </w:rPr>
        <w:t>her/him</w:t>
      </w:r>
      <w:r w:rsidR="005D5B5B">
        <w:t xml:space="preserve"> from benefiting from duplicate detection. The </w:t>
      </w:r>
      <w:r w:rsidR="00EC1B25">
        <w:t>work</w:t>
      </w:r>
      <w:r w:rsidR="005D5B5B">
        <w:t xml:space="preserve"> on quality feedback </w:t>
      </w:r>
      <w:r w:rsidR="00EC1B25">
        <w:t>model</w:t>
      </w:r>
      <w:r w:rsidR="00B41218">
        <w:t xml:space="preserve">s and predicts </w:t>
      </w:r>
      <w:r w:rsidR="008858FF">
        <w:t xml:space="preserve">the </w:t>
      </w:r>
      <w:r w:rsidR="00EC1B25">
        <w:t>quality</w:t>
      </w:r>
      <w:r w:rsidR="00B41218">
        <w:t xml:space="preserve"> of new issues</w:t>
      </w:r>
      <w:r w:rsidR="00883D34">
        <w:t>,</w:t>
      </w:r>
      <w:r w:rsidR="00B41218">
        <w:t xml:space="preserve"> </w:t>
      </w:r>
      <w:r w:rsidR="005D5B5B">
        <w:t xml:space="preserve">and </w:t>
      </w:r>
      <w:r w:rsidR="00B41218">
        <w:t>provides recommendations to assist reporter</w:t>
      </w:r>
      <w:r w:rsidR="00883D34">
        <w:t>s</w:t>
      </w:r>
      <w:r w:rsidR="00B41218">
        <w:t xml:space="preserve"> </w:t>
      </w:r>
      <w:r w:rsidR="008858FF">
        <w:t>in completing</w:t>
      </w:r>
      <w:r w:rsidR="00B41218">
        <w:t xml:space="preserve"> issues.</w:t>
      </w:r>
      <w:r w:rsidR="00EC1B25">
        <w:t xml:space="preserve"> </w:t>
      </w:r>
      <w:r w:rsidR="00883D34">
        <w:t>The</w:t>
      </w:r>
      <w:r w:rsidR="008858FF">
        <w:t xml:space="preserve"> work give</w:t>
      </w:r>
      <w:r w:rsidR="00883D34">
        <w:t>s</w:t>
      </w:r>
      <w:r w:rsidR="008858FF">
        <w:t xml:space="preserve"> some abstract tips, e.g. “Could you add a screenshot?” Facing a specific problem, however, reporter</w:t>
      </w:r>
      <w:r w:rsidR="00883D34">
        <w:t>s may require more targeted recommendations</w:t>
      </w:r>
      <w:r w:rsidR="008858FF">
        <w:t>.</w:t>
      </w:r>
    </w:p>
    <w:p w14:paraId="6873071A" w14:textId="5DAAE54B" w:rsidR="00EB731E" w:rsidRPr="00B64199" w:rsidRDefault="00EB731E" w:rsidP="00714039">
      <w:pPr>
        <w:pStyle w:val="EngText"/>
        <w:spacing w:before="163" w:after="163"/>
        <w:ind w:firstLineChars="200" w:firstLine="480"/>
        <w:jc w:val="both"/>
      </w:pPr>
      <w:r>
        <w:t xml:space="preserve">To </w:t>
      </w:r>
      <w:r w:rsidR="008858FF">
        <w:t>address</w:t>
      </w:r>
      <w:r>
        <w:t xml:space="preserve"> these problems, </w:t>
      </w:r>
      <w:r w:rsidR="008858FF">
        <w:t xml:space="preserve">we </w:t>
      </w:r>
      <w:r>
        <w:t>mine 341k</w:t>
      </w:r>
      <w:r w:rsidR="008858FF">
        <w:t>+</w:t>
      </w:r>
      <w:r>
        <w:t xml:space="preserve"> issues in Gnome and Mozilla</w:t>
      </w:r>
      <w:r w:rsidR="003434E0">
        <w:rPr>
          <w:rFonts w:hint="eastAsia"/>
        </w:rPr>
        <w:t>.</w:t>
      </w:r>
      <w:r>
        <w:t xml:space="preserve"> </w:t>
      </w:r>
      <w:r w:rsidR="003434E0">
        <w:rPr>
          <w:rFonts w:hint="eastAsia"/>
        </w:rPr>
        <w:t xml:space="preserve">Based on the understanding on </w:t>
      </w:r>
      <w:r w:rsidR="00883D34">
        <w:t>the existing</w:t>
      </w:r>
      <w:r>
        <w:t xml:space="preserve"> issue-processing </w:t>
      </w:r>
      <w:r w:rsidR="008858FF">
        <w:t>pipeline and the features of low-quality</w:t>
      </w:r>
      <w:r>
        <w:t xml:space="preserve"> issues</w:t>
      </w:r>
      <w:r w:rsidR="00883D34">
        <w:t xml:space="preserve">, </w:t>
      </w:r>
      <w:r w:rsidR="003434E0">
        <w:rPr>
          <w:rFonts w:hint="eastAsia"/>
        </w:rPr>
        <w:t>we</w:t>
      </w:r>
      <w:r>
        <w:t xml:space="preserve"> </w:t>
      </w:r>
      <w:r w:rsidR="00883D34">
        <w:t>implement a</w:t>
      </w:r>
      <w:r w:rsidR="00A63C66">
        <w:t>n</w:t>
      </w:r>
      <w:r w:rsidR="00883D34">
        <w:t xml:space="preserve"> </w:t>
      </w:r>
      <w:r w:rsidR="00AF6082">
        <w:t>interactive issue reporting tool</w:t>
      </w:r>
      <w:r>
        <w:t xml:space="preserve"> </w:t>
      </w:r>
      <w:r w:rsidR="003434E0">
        <w:rPr>
          <w:rFonts w:hint="eastAsia"/>
        </w:rPr>
        <w:t xml:space="preserve">based on </w:t>
      </w:r>
      <w:r w:rsidR="003434E0">
        <w:t>similarity-detection</w:t>
      </w:r>
      <w:r w:rsidR="003434E0">
        <w:rPr>
          <w:rFonts w:hint="eastAsia"/>
        </w:rPr>
        <w:t>, i.e.,</w:t>
      </w:r>
      <w:r>
        <w:t xml:space="preserve"> Intereport.</w:t>
      </w:r>
      <w:r w:rsidR="009F16FF">
        <w:t xml:space="preserve"> Intereport mines the history of ITS data and </w:t>
      </w:r>
      <w:r w:rsidR="00385784">
        <w:t>interactively helps reporter</w:t>
      </w:r>
      <w:r w:rsidR="00883D34">
        <w:t>s</w:t>
      </w:r>
      <w:r w:rsidR="00385784">
        <w:t xml:space="preserve"> complete</w:t>
      </w:r>
      <w:r w:rsidR="00883D34">
        <w:t xml:space="preserve"> their</w:t>
      </w:r>
      <w:r w:rsidR="004A6754">
        <w:t xml:space="preserve"> report</w:t>
      </w:r>
      <w:r w:rsidR="003434E0">
        <w:rPr>
          <w:rFonts w:hint="eastAsia"/>
        </w:rPr>
        <w:t>s</w:t>
      </w:r>
      <w:r w:rsidR="004A6754">
        <w:t xml:space="preserve"> by</w:t>
      </w:r>
      <w:r w:rsidR="005476FC">
        <w:t xml:space="preserve"> </w:t>
      </w:r>
      <w:r w:rsidR="00FD3608">
        <w:t>presenting</w:t>
      </w:r>
      <w:r w:rsidR="005476FC">
        <w:t xml:space="preserve"> what additional information the issue needs</w:t>
      </w:r>
      <w:r w:rsidR="00385784">
        <w:t>.</w:t>
      </w:r>
      <w:r w:rsidR="004A6754">
        <w:t xml:space="preserve"> </w:t>
      </w:r>
      <w:r w:rsidR="00385784">
        <w:lastRenderedPageBreak/>
        <w:t xml:space="preserve">Thus it improves </w:t>
      </w:r>
      <w:r w:rsidR="004A6754">
        <w:t xml:space="preserve">the issue quality by </w:t>
      </w:r>
      <w:r w:rsidR="003434E0">
        <w:rPr>
          <w:rFonts w:hint="eastAsia"/>
        </w:rPr>
        <w:t>reducing</w:t>
      </w:r>
      <w:r w:rsidR="004A6754">
        <w:t xml:space="preserve"> the submitting of incomplete and duplicate issues. </w:t>
      </w:r>
      <w:r w:rsidR="00AF6082">
        <w:t xml:space="preserve">The main contributions </w:t>
      </w:r>
      <w:r w:rsidR="00385784">
        <w:t>of this work include</w:t>
      </w:r>
      <w:r w:rsidR="00AF6082">
        <w:t xml:space="preserve">: </w:t>
      </w:r>
      <w:r w:rsidR="00F154AA">
        <w:t xml:space="preserve">1. </w:t>
      </w:r>
      <w:r w:rsidR="00385784">
        <w:t>Designing a similarity</w:t>
      </w:r>
      <w:r w:rsidR="00A42712">
        <w:t>-</w:t>
      </w:r>
      <w:r w:rsidR="00AF6082">
        <w:t>detection based interactive issue reporting tool</w:t>
      </w:r>
      <w:r w:rsidR="00A42712">
        <w:t xml:space="preserve">. </w:t>
      </w:r>
      <w:r w:rsidR="003434E0">
        <w:rPr>
          <w:rFonts w:hint="eastAsia"/>
        </w:rPr>
        <w:t>D</w:t>
      </w:r>
      <w:r w:rsidR="00675FF3">
        <w:t>ifferent from existing issue reporting process,</w:t>
      </w:r>
      <w:r w:rsidR="00385784">
        <w:t xml:space="preserve"> </w:t>
      </w:r>
      <w:r w:rsidR="00A42712">
        <w:t xml:space="preserve">the tool </w:t>
      </w:r>
      <w:r w:rsidR="003F7B24">
        <w:t>helps reporter</w:t>
      </w:r>
      <w:r w:rsidR="00A42712">
        <w:t>s</w:t>
      </w:r>
      <w:r w:rsidR="003F7B24">
        <w:t xml:space="preserve"> complete </w:t>
      </w:r>
      <w:r w:rsidR="00A42712">
        <w:t>the</w:t>
      </w:r>
      <w:r w:rsidR="006E482A">
        <w:rPr>
          <w:rFonts w:hint="eastAsia"/>
        </w:rPr>
        <w:t xml:space="preserve"> issues they are </w:t>
      </w:r>
      <w:r w:rsidR="003F7B24">
        <w:t>reporting and identify duplicate issues in iterations</w:t>
      </w:r>
      <w:r w:rsidR="00A42712">
        <w:t xml:space="preserve">. In each iteration, </w:t>
      </w:r>
      <w:r w:rsidR="00F154AA">
        <w:t>it uses NLP method and execution information to determin</w:t>
      </w:r>
      <w:r w:rsidR="00714039">
        <w:t xml:space="preserve">e similar and duplicate issues, and measures the completeness of the </w:t>
      </w:r>
      <w:r w:rsidR="00AC3B83">
        <w:t>reported</w:t>
      </w:r>
      <w:r w:rsidR="00714039">
        <w:t xml:space="preserve"> issue with the number of its similar</w:t>
      </w:r>
      <w:r w:rsidR="00A63C66">
        <w:t xml:space="preserve"> issues. If the issue</w:t>
      </w:r>
      <w:r w:rsidR="00714039">
        <w:t xml:space="preserve"> is incomplete, the tool uses </w:t>
      </w:r>
      <w:r w:rsidR="003F7B24">
        <w:t xml:space="preserve">the theory of maximum information gain to </w:t>
      </w:r>
      <w:r w:rsidR="00675FF3">
        <w:t>analy</w:t>
      </w:r>
      <w:r w:rsidR="00A42712">
        <w:t>z</w:t>
      </w:r>
      <w:r w:rsidR="00675FF3">
        <w:t xml:space="preserve">e similar issues and </w:t>
      </w:r>
      <w:r w:rsidR="003F7B24">
        <w:t>generate targeted recommendations.</w:t>
      </w:r>
      <w:r w:rsidR="00F154AA">
        <w:t xml:space="preserve"> 2</w:t>
      </w:r>
      <w:r w:rsidR="00675FF3">
        <w:t xml:space="preserve">. Implementing </w:t>
      </w:r>
      <w:r w:rsidR="00A42712">
        <w:t xml:space="preserve">a </w:t>
      </w:r>
      <w:r w:rsidR="00675FF3">
        <w:t>novel issue reporting tool, Intereport, with B/S architecture.</w:t>
      </w:r>
      <w:r w:rsidR="00136EE8">
        <w:t xml:space="preserve"> </w:t>
      </w:r>
      <w:r w:rsidR="005476FC">
        <w:t>As an evaluation, we randomly picked 60 issues from Gnome ITS and use Intereport to find their duplicat</w:t>
      </w:r>
      <w:r w:rsidR="0019318B">
        <w:t>es in the repository. The result shows that 50%~60% of the duplicate-issue lists, which are generated by Intereport, contains the real duplicate issues</w:t>
      </w:r>
      <w:r w:rsidR="005476FC">
        <w:t xml:space="preserve">. </w:t>
      </w:r>
      <w:r w:rsidR="00136EE8">
        <w:t>We further</w:t>
      </w:r>
      <w:r w:rsidR="005476FC">
        <w:t xml:space="preserve"> present </w:t>
      </w:r>
      <w:r w:rsidR="00537848">
        <w:t>3</w:t>
      </w:r>
      <w:r w:rsidR="005476FC">
        <w:t xml:space="preserve"> cases demonstrating how Intereport helps reporters complete their issues.</w:t>
      </w:r>
    </w:p>
    <w:p w14:paraId="1FE44C62" w14:textId="194C7688" w:rsidR="00C61813" w:rsidRDefault="00045AD7" w:rsidP="00EB66F1">
      <w:pPr>
        <w:pStyle w:val="Keywords"/>
        <w:rPr>
          <w:b w:val="0"/>
        </w:rPr>
      </w:pPr>
      <w:r>
        <w:rPr>
          <w:rFonts w:hint="eastAsia"/>
        </w:rPr>
        <w:t xml:space="preserve">Keywords: </w:t>
      </w:r>
      <w:r w:rsidR="00221C40">
        <w:rPr>
          <w:rFonts w:hint="eastAsia"/>
          <w:b w:val="0"/>
        </w:rPr>
        <w:t xml:space="preserve">Mining Software Repository, </w:t>
      </w:r>
      <w:r w:rsidR="00675FF3">
        <w:rPr>
          <w:b w:val="0"/>
        </w:rPr>
        <w:t xml:space="preserve">Issue-Tracking System, </w:t>
      </w:r>
      <w:r w:rsidR="00F442AC">
        <w:rPr>
          <w:b w:val="0"/>
        </w:rPr>
        <w:t>Issue Reporting Tool, Similarity Detection, Interactive</w:t>
      </w:r>
      <w:r w:rsidR="008A2D21">
        <w:rPr>
          <w:rFonts w:hint="eastAsia"/>
          <w:b w:val="0"/>
        </w:rPr>
        <w:t xml:space="preserve"> </w:t>
      </w:r>
    </w:p>
    <w:p w14:paraId="14532093" w14:textId="77777777" w:rsidR="00181487" w:rsidRPr="00D716AD" w:rsidRDefault="00181487" w:rsidP="00181487">
      <w:pPr>
        <w:pStyle w:val="EngText"/>
        <w:spacing w:before="163" w:after="163"/>
        <w:sectPr w:rsidR="00181487" w:rsidRPr="00D716AD" w:rsidSect="003E2189">
          <w:headerReference w:type="default" r:id="rId18"/>
          <w:footerReference w:type="default" r:id="rId19"/>
          <w:pgSz w:w="11906" w:h="16838" w:code="9"/>
          <w:pgMar w:top="1616" w:right="1701" w:bottom="1616" w:left="1418" w:header="1026" w:footer="1168" w:gutter="284"/>
          <w:pgNumType w:fmt="upperRoman" w:start="1"/>
          <w:cols w:space="425"/>
          <w:docGrid w:type="lines" w:linePitch="326"/>
        </w:sectPr>
      </w:pPr>
    </w:p>
    <w:p w14:paraId="54155A21" w14:textId="77777777" w:rsidR="00DF1AE8" w:rsidRDefault="00DF1AE8" w:rsidP="000C666B">
      <w:pPr>
        <w:pStyle w:val="a7"/>
        <w:spacing w:before="326" w:after="326"/>
        <w:outlineLvl w:val="0"/>
      </w:pPr>
      <w:bookmarkStart w:id="5" w:name="_Toc323806628"/>
      <w:r>
        <w:rPr>
          <w:rFonts w:hint="eastAsia"/>
        </w:rPr>
        <w:lastRenderedPageBreak/>
        <w:t>目</w:t>
      </w:r>
      <w:r>
        <w:rPr>
          <w:rFonts w:hint="eastAsia"/>
        </w:rPr>
        <w:t xml:space="preserve">  </w:t>
      </w:r>
      <w:r>
        <w:rPr>
          <w:rFonts w:hint="eastAsia"/>
        </w:rPr>
        <w:t>录</w:t>
      </w:r>
      <w:bookmarkEnd w:id="5"/>
    </w:p>
    <w:bookmarkStart w:id="6" w:name="_Toc323806629"/>
    <w:p w14:paraId="2FBE4191" w14:textId="77777777" w:rsidR="005455EC" w:rsidRDefault="00D3369A">
      <w:pPr>
        <w:pStyle w:val="11"/>
        <w:tabs>
          <w:tab w:val="right" w:leader="dot" w:pos="8493"/>
        </w:tabs>
        <w:spacing w:before="163"/>
        <w:rPr>
          <w:rFonts w:asciiTheme="minorHAnsi" w:eastAsiaTheme="minorEastAsia" w:hAnsiTheme="minorHAnsi" w:cstheme="minorBidi"/>
          <w:b w:val="0"/>
          <w:noProof/>
          <w:sz w:val="21"/>
          <w:szCs w:val="22"/>
        </w:rPr>
      </w:pPr>
      <w:r>
        <w:rPr>
          <w:b w:val="0"/>
          <w:sz w:val="28"/>
        </w:rPr>
        <w:fldChar w:fldCharType="begin"/>
      </w:r>
      <w:r>
        <w:rPr>
          <w:b w:val="0"/>
          <w:sz w:val="28"/>
        </w:rPr>
        <w:instrText xml:space="preserve"> TOC \o "1-3" \h \z </w:instrText>
      </w:r>
      <w:r>
        <w:rPr>
          <w:b w:val="0"/>
          <w:sz w:val="28"/>
        </w:rPr>
        <w:fldChar w:fldCharType="separate"/>
      </w:r>
      <w:hyperlink w:anchor="_Toc388968945" w:history="1">
        <w:r w:rsidR="005455EC" w:rsidRPr="004B41C0">
          <w:rPr>
            <w:rStyle w:val="aa"/>
            <w:noProof/>
          </w:rPr>
          <w:t>1</w:t>
        </w:r>
        <w:r w:rsidR="005455EC" w:rsidRPr="004B41C0">
          <w:rPr>
            <w:rStyle w:val="aa"/>
            <w:rFonts w:hint="eastAsia"/>
            <w:noProof/>
          </w:rPr>
          <w:t xml:space="preserve"> </w:t>
        </w:r>
        <w:r w:rsidR="005455EC" w:rsidRPr="004B41C0">
          <w:rPr>
            <w:rStyle w:val="aa"/>
            <w:rFonts w:hint="eastAsia"/>
            <w:noProof/>
          </w:rPr>
          <w:t>引言</w:t>
        </w:r>
        <w:r w:rsidR="005455EC">
          <w:rPr>
            <w:noProof/>
            <w:webHidden/>
          </w:rPr>
          <w:tab/>
        </w:r>
        <w:r w:rsidR="005455EC">
          <w:rPr>
            <w:noProof/>
            <w:webHidden/>
          </w:rPr>
          <w:fldChar w:fldCharType="begin"/>
        </w:r>
        <w:r w:rsidR="005455EC">
          <w:rPr>
            <w:noProof/>
            <w:webHidden/>
          </w:rPr>
          <w:instrText xml:space="preserve"> PAGEREF _Toc388968945 \h </w:instrText>
        </w:r>
        <w:r w:rsidR="005455EC">
          <w:rPr>
            <w:noProof/>
            <w:webHidden/>
          </w:rPr>
        </w:r>
        <w:r w:rsidR="005455EC">
          <w:rPr>
            <w:noProof/>
            <w:webHidden/>
          </w:rPr>
          <w:fldChar w:fldCharType="separate"/>
        </w:r>
        <w:r w:rsidR="0070596E">
          <w:rPr>
            <w:noProof/>
            <w:webHidden/>
          </w:rPr>
          <w:t>1</w:t>
        </w:r>
        <w:r w:rsidR="005455EC">
          <w:rPr>
            <w:noProof/>
            <w:webHidden/>
          </w:rPr>
          <w:fldChar w:fldCharType="end"/>
        </w:r>
      </w:hyperlink>
    </w:p>
    <w:p w14:paraId="30E61378" w14:textId="77777777" w:rsidR="005455EC" w:rsidRDefault="000275A1">
      <w:pPr>
        <w:pStyle w:val="11"/>
        <w:tabs>
          <w:tab w:val="right" w:leader="dot" w:pos="8493"/>
        </w:tabs>
        <w:spacing w:before="163"/>
        <w:rPr>
          <w:rFonts w:asciiTheme="minorHAnsi" w:eastAsiaTheme="minorEastAsia" w:hAnsiTheme="minorHAnsi" w:cstheme="minorBidi"/>
          <w:b w:val="0"/>
          <w:noProof/>
          <w:sz w:val="21"/>
          <w:szCs w:val="22"/>
        </w:rPr>
      </w:pPr>
      <w:hyperlink w:anchor="_Toc388968946" w:history="1">
        <w:r w:rsidR="005455EC" w:rsidRPr="004B41C0">
          <w:rPr>
            <w:rStyle w:val="aa"/>
            <w:noProof/>
          </w:rPr>
          <w:t>2</w:t>
        </w:r>
        <w:r w:rsidR="005455EC" w:rsidRPr="004B41C0">
          <w:rPr>
            <w:rStyle w:val="aa"/>
            <w:rFonts w:hint="eastAsia"/>
            <w:noProof/>
          </w:rPr>
          <w:t xml:space="preserve"> </w:t>
        </w:r>
        <w:r w:rsidR="005455EC" w:rsidRPr="004B41C0">
          <w:rPr>
            <w:rStyle w:val="aa"/>
            <w:rFonts w:hint="eastAsia"/>
            <w:noProof/>
          </w:rPr>
          <w:t>工作背景</w:t>
        </w:r>
        <w:r w:rsidR="005455EC">
          <w:rPr>
            <w:noProof/>
            <w:webHidden/>
          </w:rPr>
          <w:tab/>
        </w:r>
        <w:r w:rsidR="005455EC">
          <w:rPr>
            <w:noProof/>
            <w:webHidden/>
          </w:rPr>
          <w:fldChar w:fldCharType="begin"/>
        </w:r>
        <w:r w:rsidR="005455EC">
          <w:rPr>
            <w:noProof/>
            <w:webHidden/>
          </w:rPr>
          <w:instrText xml:space="preserve"> PAGEREF _Toc388968946 \h </w:instrText>
        </w:r>
        <w:r w:rsidR="005455EC">
          <w:rPr>
            <w:noProof/>
            <w:webHidden/>
          </w:rPr>
        </w:r>
        <w:r w:rsidR="005455EC">
          <w:rPr>
            <w:noProof/>
            <w:webHidden/>
          </w:rPr>
          <w:fldChar w:fldCharType="separate"/>
        </w:r>
        <w:r w:rsidR="0070596E">
          <w:rPr>
            <w:noProof/>
            <w:webHidden/>
          </w:rPr>
          <w:t>4</w:t>
        </w:r>
        <w:r w:rsidR="005455EC">
          <w:rPr>
            <w:noProof/>
            <w:webHidden/>
          </w:rPr>
          <w:fldChar w:fldCharType="end"/>
        </w:r>
      </w:hyperlink>
    </w:p>
    <w:p w14:paraId="0585BA7D" w14:textId="77777777" w:rsidR="005455EC" w:rsidRDefault="000275A1">
      <w:pPr>
        <w:pStyle w:val="21"/>
        <w:tabs>
          <w:tab w:val="right" w:leader="dot" w:pos="8493"/>
        </w:tabs>
        <w:rPr>
          <w:rFonts w:asciiTheme="minorHAnsi" w:eastAsiaTheme="minorEastAsia" w:hAnsiTheme="minorHAnsi" w:cstheme="minorBidi"/>
          <w:noProof/>
          <w:sz w:val="21"/>
          <w:szCs w:val="22"/>
        </w:rPr>
      </w:pPr>
      <w:hyperlink w:anchor="_Toc388968947" w:history="1">
        <w:r w:rsidR="005455EC" w:rsidRPr="004B41C0">
          <w:rPr>
            <w:rStyle w:val="aa"/>
            <w:noProof/>
          </w:rPr>
          <w:t>2.1</w:t>
        </w:r>
        <w:r w:rsidR="005455EC" w:rsidRPr="004B41C0">
          <w:rPr>
            <w:rStyle w:val="aa"/>
            <w:rFonts w:hint="eastAsia"/>
            <w:noProof/>
          </w:rPr>
          <w:t xml:space="preserve"> </w:t>
        </w:r>
        <w:r w:rsidR="005455EC" w:rsidRPr="004B41C0">
          <w:rPr>
            <w:rStyle w:val="aa"/>
            <w:rFonts w:hint="eastAsia"/>
            <w:noProof/>
          </w:rPr>
          <w:t>缺陷追踪系统</w:t>
        </w:r>
        <w:r w:rsidR="005455EC">
          <w:rPr>
            <w:noProof/>
            <w:webHidden/>
          </w:rPr>
          <w:tab/>
        </w:r>
        <w:r w:rsidR="005455EC">
          <w:rPr>
            <w:noProof/>
            <w:webHidden/>
          </w:rPr>
          <w:fldChar w:fldCharType="begin"/>
        </w:r>
        <w:r w:rsidR="005455EC">
          <w:rPr>
            <w:noProof/>
            <w:webHidden/>
          </w:rPr>
          <w:instrText xml:space="preserve"> PAGEREF _Toc388968947 \h </w:instrText>
        </w:r>
        <w:r w:rsidR="005455EC">
          <w:rPr>
            <w:noProof/>
            <w:webHidden/>
          </w:rPr>
        </w:r>
        <w:r w:rsidR="005455EC">
          <w:rPr>
            <w:noProof/>
            <w:webHidden/>
          </w:rPr>
          <w:fldChar w:fldCharType="separate"/>
        </w:r>
        <w:r w:rsidR="0070596E">
          <w:rPr>
            <w:noProof/>
            <w:webHidden/>
          </w:rPr>
          <w:t>4</w:t>
        </w:r>
        <w:r w:rsidR="005455EC">
          <w:rPr>
            <w:noProof/>
            <w:webHidden/>
          </w:rPr>
          <w:fldChar w:fldCharType="end"/>
        </w:r>
      </w:hyperlink>
    </w:p>
    <w:p w14:paraId="7650035B" w14:textId="77777777" w:rsidR="005455EC" w:rsidRDefault="000275A1">
      <w:pPr>
        <w:pStyle w:val="21"/>
        <w:tabs>
          <w:tab w:val="right" w:leader="dot" w:pos="8493"/>
        </w:tabs>
        <w:rPr>
          <w:rFonts w:asciiTheme="minorHAnsi" w:eastAsiaTheme="minorEastAsia" w:hAnsiTheme="minorHAnsi" w:cstheme="minorBidi"/>
          <w:noProof/>
          <w:sz w:val="21"/>
          <w:szCs w:val="22"/>
        </w:rPr>
      </w:pPr>
      <w:hyperlink w:anchor="_Toc388968948" w:history="1">
        <w:r w:rsidR="005455EC" w:rsidRPr="004B41C0">
          <w:rPr>
            <w:rStyle w:val="aa"/>
            <w:noProof/>
          </w:rPr>
          <w:t>2.2</w:t>
        </w:r>
        <w:r w:rsidR="005455EC" w:rsidRPr="004B41C0">
          <w:rPr>
            <w:rStyle w:val="aa"/>
            <w:rFonts w:hint="eastAsia"/>
            <w:noProof/>
          </w:rPr>
          <w:t xml:space="preserve"> </w:t>
        </w:r>
        <w:r w:rsidR="005455EC" w:rsidRPr="004B41C0">
          <w:rPr>
            <w:rStyle w:val="aa"/>
            <w:rFonts w:hint="eastAsia"/>
            <w:noProof/>
          </w:rPr>
          <w:t>相关工作</w:t>
        </w:r>
        <w:r w:rsidR="005455EC">
          <w:rPr>
            <w:noProof/>
            <w:webHidden/>
          </w:rPr>
          <w:tab/>
        </w:r>
        <w:r w:rsidR="005455EC">
          <w:rPr>
            <w:noProof/>
            <w:webHidden/>
          </w:rPr>
          <w:fldChar w:fldCharType="begin"/>
        </w:r>
        <w:r w:rsidR="005455EC">
          <w:rPr>
            <w:noProof/>
            <w:webHidden/>
          </w:rPr>
          <w:instrText xml:space="preserve"> PAGEREF _Toc388968948 \h </w:instrText>
        </w:r>
        <w:r w:rsidR="005455EC">
          <w:rPr>
            <w:noProof/>
            <w:webHidden/>
          </w:rPr>
        </w:r>
        <w:r w:rsidR="005455EC">
          <w:rPr>
            <w:noProof/>
            <w:webHidden/>
          </w:rPr>
          <w:fldChar w:fldCharType="separate"/>
        </w:r>
        <w:r w:rsidR="0070596E">
          <w:rPr>
            <w:noProof/>
            <w:webHidden/>
          </w:rPr>
          <w:t>5</w:t>
        </w:r>
        <w:r w:rsidR="005455EC">
          <w:rPr>
            <w:noProof/>
            <w:webHidden/>
          </w:rPr>
          <w:fldChar w:fldCharType="end"/>
        </w:r>
      </w:hyperlink>
    </w:p>
    <w:p w14:paraId="769DB1DE" w14:textId="77777777" w:rsidR="005455EC" w:rsidRDefault="000275A1">
      <w:pPr>
        <w:pStyle w:val="31"/>
        <w:rPr>
          <w:rFonts w:asciiTheme="minorHAnsi" w:eastAsiaTheme="minorEastAsia" w:hAnsiTheme="minorHAnsi" w:cstheme="minorBidi"/>
          <w:noProof/>
          <w:sz w:val="21"/>
          <w:szCs w:val="22"/>
        </w:rPr>
      </w:pPr>
      <w:hyperlink w:anchor="_Toc388968949" w:history="1">
        <w:r w:rsidR="005455EC" w:rsidRPr="004B41C0">
          <w:rPr>
            <w:rStyle w:val="aa"/>
            <w:noProof/>
          </w:rPr>
          <w:t>2.2.1</w:t>
        </w:r>
        <w:r w:rsidR="005455EC" w:rsidRPr="004B41C0">
          <w:rPr>
            <w:rStyle w:val="aa"/>
            <w:rFonts w:hint="eastAsia"/>
            <w:noProof/>
          </w:rPr>
          <w:t xml:space="preserve"> </w:t>
        </w:r>
        <w:r w:rsidR="005455EC" w:rsidRPr="004B41C0">
          <w:rPr>
            <w:rStyle w:val="aa"/>
            <w:rFonts w:hint="eastAsia"/>
            <w:noProof/>
          </w:rPr>
          <w:t>重复检测</w:t>
        </w:r>
        <w:r w:rsidR="005455EC">
          <w:rPr>
            <w:noProof/>
            <w:webHidden/>
          </w:rPr>
          <w:tab/>
        </w:r>
        <w:r w:rsidR="005455EC">
          <w:rPr>
            <w:noProof/>
            <w:webHidden/>
          </w:rPr>
          <w:fldChar w:fldCharType="begin"/>
        </w:r>
        <w:r w:rsidR="005455EC">
          <w:rPr>
            <w:noProof/>
            <w:webHidden/>
          </w:rPr>
          <w:instrText xml:space="preserve"> PAGEREF _Toc388968949 \h </w:instrText>
        </w:r>
        <w:r w:rsidR="005455EC">
          <w:rPr>
            <w:noProof/>
            <w:webHidden/>
          </w:rPr>
        </w:r>
        <w:r w:rsidR="005455EC">
          <w:rPr>
            <w:noProof/>
            <w:webHidden/>
          </w:rPr>
          <w:fldChar w:fldCharType="separate"/>
        </w:r>
        <w:r w:rsidR="0070596E">
          <w:rPr>
            <w:noProof/>
            <w:webHidden/>
          </w:rPr>
          <w:t>5</w:t>
        </w:r>
        <w:r w:rsidR="005455EC">
          <w:rPr>
            <w:noProof/>
            <w:webHidden/>
          </w:rPr>
          <w:fldChar w:fldCharType="end"/>
        </w:r>
      </w:hyperlink>
    </w:p>
    <w:p w14:paraId="1ABD7C93" w14:textId="77777777" w:rsidR="005455EC" w:rsidRDefault="000275A1">
      <w:pPr>
        <w:pStyle w:val="31"/>
        <w:rPr>
          <w:rFonts w:asciiTheme="minorHAnsi" w:eastAsiaTheme="minorEastAsia" w:hAnsiTheme="minorHAnsi" w:cstheme="minorBidi"/>
          <w:noProof/>
          <w:sz w:val="21"/>
          <w:szCs w:val="22"/>
        </w:rPr>
      </w:pPr>
      <w:hyperlink w:anchor="_Toc388968950" w:history="1">
        <w:r w:rsidR="005455EC" w:rsidRPr="004B41C0">
          <w:rPr>
            <w:rStyle w:val="aa"/>
            <w:noProof/>
          </w:rPr>
          <w:t>2.2.2</w:t>
        </w:r>
        <w:r w:rsidR="005455EC" w:rsidRPr="004B41C0">
          <w:rPr>
            <w:rStyle w:val="aa"/>
            <w:rFonts w:hint="eastAsia"/>
            <w:noProof/>
          </w:rPr>
          <w:t xml:space="preserve"> </w:t>
        </w:r>
        <w:r w:rsidR="005455EC" w:rsidRPr="004B41C0">
          <w:rPr>
            <w:rStyle w:val="aa"/>
            <w:rFonts w:hint="eastAsia"/>
            <w:noProof/>
          </w:rPr>
          <w:t>质量反馈</w:t>
        </w:r>
        <w:r w:rsidR="005455EC">
          <w:rPr>
            <w:noProof/>
            <w:webHidden/>
          </w:rPr>
          <w:tab/>
        </w:r>
        <w:r w:rsidR="005455EC">
          <w:rPr>
            <w:noProof/>
            <w:webHidden/>
          </w:rPr>
          <w:fldChar w:fldCharType="begin"/>
        </w:r>
        <w:r w:rsidR="005455EC">
          <w:rPr>
            <w:noProof/>
            <w:webHidden/>
          </w:rPr>
          <w:instrText xml:space="preserve"> PAGEREF _Toc388968950 \h </w:instrText>
        </w:r>
        <w:r w:rsidR="005455EC">
          <w:rPr>
            <w:noProof/>
            <w:webHidden/>
          </w:rPr>
        </w:r>
        <w:r w:rsidR="005455EC">
          <w:rPr>
            <w:noProof/>
            <w:webHidden/>
          </w:rPr>
          <w:fldChar w:fldCharType="separate"/>
        </w:r>
        <w:r w:rsidR="0070596E">
          <w:rPr>
            <w:noProof/>
            <w:webHidden/>
          </w:rPr>
          <w:t>9</w:t>
        </w:r>
        <w:r w:rsidR="005455EC">
          <w:rPr>
            <w:noProof/>
            <w:webHidden/>
          </w:rPr>
          <w:fldChar w:fldCharType="end"/>
        </w:r>
      </w:hyperlink>
    </w:p>
    <w:p w14:paraId="7260CEAB" w14:textId="77777777" w:rsidR="005455EC" w:rsidRDefault="000275A1">
      <w:pPr>
        <w:pStyle w:val="11"/>
        <w:tabs>
          <w:tab w:val="right" w:leader="dot" w:pos="8493"/>
        </w:tabs>
        <w:spacing w:before="163"/>
        <w:rPr>
          <w:rFonts w:asciiTheme="minorHAnsi" w:eastAsiaTheme="minorEastAsia" w:hAnsiTheme="minorHAnsi" w:cstheme="minorBidi"/>
          <w:b w:val="0"/>
          <w:noProof/>
          <w:sz w:val="21"/>
          <w:szCs w:val="22"/>
        </w:rPr>
      </w:pPr>
      <w:hyperlink w:anchor="_Toc388968951" w:history="1">
        <w:r w:rsidR="005455EC" w:rsidRPr="004B41C0">
          <w:rPr>
            <w:rStyle w:val="aa"/>
            <w:noProof/>
          </w:rPr>
          <w:t>3</w:t>
        </w:r>
        <w:r w:rsidR="005455EC" w:rsidRPr="004B41C0">
          <w:rPr>
            <w:rStyle w:val="aa"/>
            <w:rFonts w:hint="eastAsia"/>
            <w:noProof/>
          </w:rPr>
          <w:t xml:space="preserve"> </w:t>
        </w:r>
        <w:r w:rsidR="005455EC" w:rsidRPr="004B41C0">
          <w:rPr>
            <w:rStyle w:val="aa"/>
            <w:rFonts w:hint="eastAsia"/>
            <w:noProof/>
          </w:rPr>
          <w:t>问题分析</w:t>
        </w:r>
        <w:r w:rsidR="005455EC">
          <w:rPr>
            <w:noProof/>
            <w:webHidden/>
          </w:rPr>
          <w:tab/>
        </w:r>
        <w:r w:rsidR="005455EC">
          <w:rPr>
            <w:noProof/>
            <w:webHidden/>
          </w:rPr>
          <w:fldChar w:fldCharType="begin"/>
        </w:r>
        <w:r w:rsidR="005455EC">
          <w:rPr>
            <w:noProof/>
            <w:webHidden/>
          </w:rPr>
          <w:instrText xml:space="preserve"> PAGEREF _Toc388968951 \h </w:instrText>
        </w:r>
        <w:r w:rsidR="005455EC">
          <w:rPr>
            <w:noProof/>
            <w:webHidden/>
          </w:rPr>
        </w:r>
        <w:r w:rsidR="005455EC">
          <w:rPr>
            <w:noProof/>
            <w:webHidden/>
          </w:rPr>
          <w:fldChar w:fldCharType="separate"/>
        </w:r>
        <w:r w:rsidR="0070596E">
          <w:rPr>
            <w:noProof/>
            <w:webHidden/>
          </w:rPr>
          <w:t>12</w:t>
        </w:r>
        <w:r w:rsidR="005455EC">
          <w:rPr>
            <w:noProof/>
            <w:webHidden/>
          </w:rPr>
          <w:fldChar w:fldCharType="end"/>
        </w:r>
      </w:hyperlink>
    </w:p>
    <w:p w14:paraId="06E569F7" w14:textId="77777777" w:rsidR="005455EC" w:rsidRDefault="000275A1">
      <w:pPr>
        <w:pStyle w:val="21"/>
        <w:tabs>
          <w:tab w:val="right" w:leader="dot" w:pos="8493"/>
        </w:tabs>
        <w:rPr>
          <w:rFonts w:asciiTheme="minorHAnsi" w:eastAsiaTheme="minorEastAsia" w:hAnsiTheme="minorHAnsi" w:cstheme="minorBidi"/>
          <w:noProof/>
          <w:sz w:val="21"/>
          <w:szCs w:val="22"/>
        </w:rPr>
      </w:pPr>
      <w:hyperlink w:anchor="_Toc388968952" w:history="1">
        <w:r w:rsidR="005455EC" w:rsidRPr="004B41C0">
          <w:rPr>
            <w:rStyle w:val="aa"/>
            <w:noProof/>
          </w:rPr>
          <w:t>3.1</w:t>
        </w:r>
        <w:r w:rsidR="005455EC" w:rsidRPr="004B41C0">
          <w:rPr>
            <w:rStyle w:val="aa"/>
            <w:rFonts w:hint="eastAsia"/>
            <w:noProof/>
          </w:rPr>
          <w:t xml:space="preserve"> </w:t>
        </w:r>
        <w:r w:rsidR="005455EC" w:rsidRPr="004B41C0">
          <w:rPr>
            <w:rStyle w:val="aa"/>
            <w:rFonts w:hint="eastAsia"/>
            <w:noProof/>
          </w:rPr>
          <w:t>缺陷追踪系统的流程机制</w:t>
        </w:r>
        <w:r w:rsidR="005455EC">
          <w:rPr>
            <w:noProof/>
            <w:webHidden/>
          </w:rPr>
          <w:tab/>
        </w:r>
        <w:r w:rsidR="005455EC">
          <w:rPr>
            <w:noProof/>
            <w:webHidden/>
          </w:rPr>
          <w:fldChar w:fldCharType="begin"/>
        </w:r>
        <w:r w:rsidR="005455EC">
          <w:rPr>
            <w:noProof/>
            <w:webHidden/>
          </w:rPr>
          <w:instrText xml:space="preserve"> PAGEREF _Toc388968952 \h </w:instrText>
        </w:r>
        <w:r w:rsidR="005455EC">
          <w:rPr>
            <w:noProof/>
            <w:webHidden/>
          </w:rPr>
        </w:r>
        <w:r w:rsidR="005455EC">
          <w:rPr>
            <w:noProof/>
            <w:webHidden/>
          </w:rPr>
          <w:fldChar w:fldCharType="separate"/>
        </w:r>
        <w:r w:rsidR="0070596E">
          <w:rPr>
            <w:noProof/>
            <w:webHidden/>
          </w:rPr>
          <w:t>12</w:t>
        </w:r>
        <w:r w:rsidR="005455EC">
          <w:rPr>
            <w:noProof/>
            <w:webHidden/>
          </w:rPr>
          <w:fldChar w:fldCharType="end"/>
        </w:r>
      </w:hyperlink>
    </w:p>
    <w:p w14:paraId="2A1ED551" w14:textId="77777777" w:rsidR="005455EC" w:rsidRDefault="000275A1">
      <w:pPr>
        <w:pStyle w:val="31"/>
        <w:rPr>
          <w:rFonts w:asciiTheme="minorHAnsi" w:eastAsiaTheme="minorEastAsia" w:hAnsiTheme="minorHAnsi" w:cstheme="minorBidi"/>
          <w:noProof/>
          <w:sz w:val="21"/>
          <w:szCs w:val="22"/>
        </w:rPr>
      </w:pPr>
      <w:hyperlink w:anchor="_Toc388968953" w:history="1">
        <w:r w:rsidR="005455EC" w:rsidRPr="004B41C0">
          <w:rPr>
            <w:rStyle w:val="aa"/>
            <w:noProof/>
          </w:rPr>
          <w:t>3.1.1</w:t>
        </w:r>
        <w:r w:rsidR="005455EC" w:rsidRPr="004B41C0">
          <w:rPr>
            <w:rStyle w:val="aa"/>
            <w:rFonts w:hint="eastAsia"/>
            <w:noProof/>
          </w:rPr>
          <w:t xml:space="preserve"> </w:t>
        </w:r>
        <w:r w:rsidR="005455EC" w:rsidRPr="004B41C0">
          <w:rPr>
            <w:rStyle w:val="aa"/>
            <w:rFonts w:hint="eastAsia"/>
            <w:noProof/>
          </w:rPr>
          <w:t>流程参与角色</w:t>
        </w:r>
        <w:r w:rsidR="005455EC">
          <w:rPr>
            <w:noProof/>
            <w:webHidden/>
          </w:rPr>
          <w:tab/>
        </w:r>
        <w:r w:rsidR="005455EC">
          <w:rPr>
            <w:noProof/>
            <w:webHidden/>
          </w:rPr>
          <w:fldChar w:fldCharType="begin"/>
        </w:r>
        <w:r w:rsidR="005455EC">
          <w:rPr>
            <w:noProof/>
            <w:webHidden/>
          </w:rPr>
          <w:instrText xml:space="preserve"> PAGEREF _Toc388968953 \h </w:instrText>
        </w:r>
        <w:r w:rsidR="005455EC">
          <w:rPr>
            <w:noProof/>
            <w:webHidden/>
          </w:rPr>
        </w:r>
        <w:r w:rsidR="005455EC">
          <w:rPr>
            <w:noProof/>
            <w:webHidden/>
          </w:rPr>
          <w:fldChar w:fldCharType="separate"/>
        </w:r>
        <w:r w:rsidR="0070596E">
          <w:rPr>
            <w:noProof/>
            <w:webHidden/>
          </w:rPr>
          <w:t>12</w:t>
        </w:r>
        <w:r w:rsidR="005455EC">
          <w:rPr>
            <w:noProof/>
            <w:webHidden/>
          </w:rPr>
          <w:fldChar w:fldCharType="end"/>
        </w:r>
      </w:hyperlink>
    </w:p>
    <w:p w14:paraId="7BEA3AD2" w14:textId="77777777" w:rsidR="005455EC" w:rsidRDefault="000275A1">
      <w:pPr>
        <w:pStyle w:val="31"/>
        <w:rPr>
          <w:rFonts w:asciiTheme="minorHAnsi" w:eastAsiaTheme="minorEastAsia" w:hAnsiTheme="minorHAnsi" w:cstheme="minorBidi"/>
          <w:noProof/>
          <w:sz w:val="21"/>
          <w:szCs w:val="22"/>
        </w:rPr>
      </w:pPr>
      <w:hyperlink w:anchor="_Toc388968954" w:history="1">
        <w:r w:rsidR="005455EC" w:rsidRPr="004B41C0">
          <w:rPr>
            <w:rStyle w:val="aa"/>
            <w:noProof/>
          </w:rPr>
          <w:t>3.1.2</w:t>
        </w:r>
        <w:r w:rsidR="005455EC" w:rsidRPr="004B41C0">
          <w:rPr>
            <w:rStyle w:val="aa"/>
            <w:rFonts w:hint="eastAsia"/>
            <w:noProof/>
          </w:rPr>
          <w:t xml:space="preserve"> </w:t>
        </w:r>
        <w:r w:rsidR="005455EC" w:rsidRPr="004B41C0">
          <w:rPr>
            <w:rStyle w:val="aa"/>
            <w:rFonts w:hint="eastAsia"/>
            <w:noProof/>
          </w:rPr>
          <w:t>报告处理流程</w:t>
        </w:r>
        <w:r w:rsidR="005455EC">
          <w:rPr>
            <w:noProof/>
            <w:webHidden/>
          </w:rPr>
          <w:tab/>
        </w:r>
        <w:r w:rsidR="005455EC">
          <w:rPr>
            <w:noProof/>
            <w:webHidden/>
          </w:rPr>
          <w:fldChar w:fldCharType="begin"/>
        </w:r>
        <w:r w:rsidR="005455EC">
          <w:rPr>
            <w:noProof/>
            <w:webHidden/>
          </w:rPr>
          <w:instrText xml:space="preserve"> PAGEREF _Toc388968954 \h </w:instrText>
        </w:r>
        <w:r w:rsidR="005455EC">
          <w:rPr>
            <w:noProof/>
            <w:webHidden/>
          </w:rPr>
        </w:r>
        <w:r w:rsidR="005455EC">
          <w:rPr>
            <w:noProof/>
            <w:webHidden/>
          </w:rPr>
          <w:fldChar w:fldCharType="separate"/>
        </w:r>
        <w:r w:rsidR="0070596E">
          <w:rPr>
            <w:noProof/>
            <w:webHidden/>
          </w:rPr>
          <w:t>13</w:t>
        </w:r>
        <w:r w:rsidR="005455EC">
          <w:rPr>
            <w:noProof/>
            <w:webHidden/>
          </w:rPr>
          <w:fldChar w:fldCharType="end"/>
        </w:r>
      </w:hyperlink>
    </w:p>
    <w:p w14:paraId="63DF858B" w14:textId="77777777" w:rsidR="005455EC" w:rsidRDefault="000275A1">
      <w:pPr>
        <w:pStyle w:val="31"/>
        <w:rPr>
          <w:rFonts w:asciiTheme="minorHAnsi" w:eastAsiaTheme="minorEastAsia" w:hAnsiTheme="minorHAnsi" w:cstheme="minorBidi"/>
          <w:noProof/>
          <w:sz w:val="21"/>
          <w:szCs w:val="22"/>
        </w:rPr>
      </w:pPr>
      <w:hyperlink w:anchor="_Toc388968955" w:history="1">
        <w:r w:rsidR="005455EC" w:rsidRPr="004B41C0">
          <w:rPr>
            <w:rStyle w:val="aa"/>
            <w:noProof/>
          </w:rPr>
          <w:t>3.1.3</w:t>
        </w:r>
        <w:r w:rsidR="005455EC" w:rsidRPr="004B41C0">
          <w:rPr>
            <w:rStyle w:val="aa"/>
            <w:rFonts w:hint="eastAsia"/>
            <w:noProof/>
          </w:rPr>
          <w:t xml:space="preserve"> </w:t>
        </w:r>
        <w:r w:rsidR="005455EC" w:rsidRPr="004B41C0">
          <w:rPr>
            <w:rStyle w:val="aa"/>
            <w:rFonts w:hint="eastAsia"/>
            <w:noProof/>
          </w:rPr>
          <w:t>现有流程存在的问题</w:t>
        </w:r>
        <w:r w:rsidR="005455EC">
          <w:rPr>
            <w:noProof/>
            <w:webHidden/>
          </w:rPr>
          <w:tab/>
        </w:r>
        <w:r w:rsidR="005455EC">
          <w:rPr>
            <w:noProof/>
            <w:webHidden/>
          </w:rPr>
          <w:fldChar w:fldCharType="begin"/>
        </w:r>
        <w:r w:rsidR="005455EC">
          <w:rPr>
            <w:noProof/>
            <w:webHidden/>
          </w:rPr>
          <w:instrText xml:space="preserve"> PAGEREF _Toc388968955 \h </w:instrText>
        </w:r>
        <w:r w:rsidR="005455EC">
          <w:rPr>
            <w:noProof/>
            <w:webHidden/>
          </w:rPr>
        </w:r>
        <w:r w:rsidR="005455EC">
          <w:rPr>
            <w:noProof/>
            <w:webHidden/>
          </w:rPr>
          <w:fldChar w:fldCharType="separate"/>
        </w:r>
        <w:r w:rsidR="0070596E">
          <w:rPr>
            <w:noProof/>
            <w:webHidden/>
          </w:rPr>
          <w:t>17</w:t>
        </w:r>
        <w:r w:rsidR="005455EC">
          <w:rPr>
            <w:noProof/>
            <w:webHidden/>
          </w:rPr>
          <w:fldChar w:fldCharType="end"/>
        </w:r>
      </w:hyperlink>
    </w:p>
    <w:p w14:paraId="11131E0F" w14:textId="77777777" w:rsidR="005455EC" w:rsidRDefault="000275A1">
      <w:pPr>
        <w:pStyle w:val="21"/>
        <w:tabs>
          <w:tab w:val="right" w:leader="dot" w:pos="8493"/>
        </w:tabs>
        <w:rPr>
          <w:rFonts w:asciiTheme="minorHAnsi" w:eastAsiaTheme="minorEastAsia" w:hAnsiTheme="minorHAnsi" w:cstheme="minorBidi"/>
          <w:noProof/>
          <w:sz w:val="21"/>
          <w:szCs w:val="22"/>
        </w:rPr>
      </w:pPr>
      <w:hyperlink w:anchor="_Toc388968956" w:history="1">
        <w:r w:rsidR="005455EC" w:rsidRPr="004B41C0">
          <w:rPr>
            <w:rStyle w:val="aa"/>
            <w:noProof/>
          </w:rPr>
          <w:t>3.2</w:t>
        </w:r>
        <w:r w:rsidR="005455EC" w:rsidRPr="004B41C0">
          <w:rPr>
            <w:rStyle w:val="aa"/>
            <w:rFonts w:hint="eastAsia"/>
            <w:noProof/>
          </w:rPr>
          <w:t xml:space="preserve"> </w:t>
        </w:r>
        <w:r w:rsidR="005455EC" w:rsidRPr="004B41C0">
          <w:rPr>
            <w:rStyle w:val="aa"/>
            <w:rFonts w:hint="eastAsia"/>
            <w:noProof/>
          </w:rPr>
          <w:t>解决方案</w:t>
        </w:r>
        <w:r w:rsidR="005455EC">
          <w:rPr>
            <w:noProof/>
            <w:webHidden/>
          </w:rPr>
          <w:tab/>
        </w:r>
        <w:r w:rsidR="005455EC">
          <w:rPr>
            <w:noProof/>
            <w:webHidden/>
          </w:rPr>
          <w:fldChar w:fldCharType="begin"/>
        </w:r>
        <w:r w:rsidR="005455EC">
          <w:rPr>
            <w:noProof/>
            <w:webHidden/>
          </w:rPr>
          <w:instrText xml:space="preserve"> PAGEREF _Toc388968956 \h </w:instrText>
        </w:r>
        <w:r w:rsidR="005455EC">
          <w:rPr>
            <w:noProof/>
            <w:webHidden/>
          </w:rPr>
        </w:r>
        <w:r w:rsidR="005455EC">
          <w:rPr>
            <w:noProof/>
            <w:webHidden/>
          </w:rPr>
          <w:fldChar w:fldCharType="separate"/>
        </w:r>
        <w:r w:rsidR="0070596E">
          <w:rPr>
            <w:noProof/>
            <w:webHidden/>
          </w:rPr>
          <w:t>17</w:t>
        </w:r>
        <w:r w:rsidR="005455EC">
          <w:rPr>
            <w:noProof/>
            <w:webHidden/>
          </w:rPr>
          <w:fldChar w:fldCharType="end"/>
        </w:r>
      </w:hyperlink>
    </w:p>
    <w:p w14:paraId="2574E2E4" w14:textId="77777777" w:rsidR="005455EC" w:rsidRDefault="000275A1">
      <w:pPr>
        <w:pStyle w:val="11"/>
        <w:tabs>
          <w:tab w:val="right" w:leader="dot" w:pos="8493"/>
        </w:tabs>
        <w:spacing w:before="163"/>
        <w:rPr>
          <w:rFonts w:asciiTheme="minorHAnsi" w:eastAsiaTheme="minorEastAsia" w:hAnsiTheme="minorHAnsi" w:cstheme="minorBidi"/>
          <w:b w:val="0"/>
          <w:noProof/>
          <w:sz w:val="21"/>
          <w:szCs w:val="22"/>
        </w:rPr>
      </w:pPr>
      <w:hyperlink w:anchor="_Toc388968957" w:history="1">
        <w:r w:rsidR="005455EC" w:rsidRPr="004B41C0">
          <w:rPr>
            <w:rStyle w:val="aa"/>
            <w:noProof/>
          </w:rPr>
          <w:t>4</w:t>
        </w:r>
        <w:r w:rsidR="005455EC" w:rsidRPr="004B41C0">
          <w:rPr>
            <w:rStyle w:val="aa"/>
            <w:rFonts w:hint="eastAsia"/>
            <w:noProof/>
          </w:rPr>
          <w:t xml:space="preserve"> </w:t>
        </w:r>
        <w:r w:rsidR="005455EC" w:rsidRPr="004B41C0">
          <w:rPr>
            <w:rStyle w:val="aa"/>
            <w:rFonts w:hint="eastAsia"/>
            <w:noProof/>
          </w:rPr>
          <w:t>工具设计</w:t>
        </w:r>
        <w:r w:rsidR="005455EC">
          <w:rPr>
            <w:noProof/>
            <w:webHidden/>
          </w:rPr>
          <w:tab/>
        </w:r>
        <w:r w:rsidR="005455EC">
          <w:rPr>
            <w:noProof/>
            <w:webHidden/>
          </w:rPr>
          <w:fldChar w:fldCharType="begin"/>
        </w:r>
        <w:r w:rsidR="005455EC">
          <w:rPr>
            <w:noProof/>
            <w:webHidden/>
          </w:rPr>
          <w:instrText xml:space="preserve"> PAGEREF _Toc388968957 \h </w:instrText>
        </w:r>
        <w:r w:rsidR="005455EC">
          <w:rPr>
            <w:noProof/>
            <w:webHidden/>
          </w:rPr>
        </w:r>
        <w:r w:rsidR="005455EC">
          <w:rPr>
            <w:noProof/>
            <w:webHidden/>
          </w:rPr>
          <w:fldChar w:fldCharType="separate"/>
        </w:r>
        <w:r w:rsidR="0070596E">
          <w:rPr>
            <w:noProof/>
            <w:webHidden/>
          </w:rPr>
          <w:t>21</w:t>
        </w:r>
        <w:r w:rsidR="005455EC">
          <w:rPr>
            <w:noProof/>
            <w:webHidden/>
          </w:rPr>
          <w:fldChar w:fldCharType="end"/>
        </w:r>
      </w:hyperlink>
    </w:p>
    <w:p w14:paraId="10311C93" w14:textId="77777777" w:rsidR="005455EC" w:rsidRDefault="000275A1">
      <w:pPr>
        <w:pStyle w:val="21"/>
        <w:tabs>
          <w:tab w:val="right" w:leader="dot" w:pos="8493"/>
        </w:tabs>
        <w:rPr>
          <w:rFonts w:asciiTheme="minorHAnsi" w:eastAsiaTheme="minorEastAsia" w:hAnsiTheme="minorHAnsi" w:cstheme="minorBidi"/>
          <w:noProof/>
          <w:sz w:val="21"/>
          <w:szCs w:val="22"/>
        </w:rPr>
      </w:pPr>
      <w:hyperlink w:anchor="_Toc388968958" w:history="1">
        <w:r w:rsidR="005455EC" w:rsidRPr="004B41C0">
          <w:rPr>
            <w:rStyle w:val="aa"/>
            <w:noProof/>
          </w:rPr>
          <w:t>4.1</w:t>
        </w:r>
        <w:r w:rsidR="005455EC" w:rsidRPr="004B41C0">
          <w:rPr>
            <w:rStyle w:val="aa"/>
            <w:rFonts w:hint="eastAsia"/>
            <w:noProof/>
          </w:rPr>
          <w:t xml:space="preserve"> </w:t>
        </w:r>
        <w:r w:rsidR="005455EC" w:rsidRPr="004B41C0">
          <w:rPr>
            <w:rStyle w:val="aa"/>
            <w:rFonts w:hint="eastAsia"/>
            <w:noProof/>
          </w:rPr>
          <w:t>交互式报告流程设计</w:t>
        </w:r>
        <w:r w:rsidR="005455EC">
          <w:rPr>
            <w:noProof/>
            <w:webHidden/>
          </w:rPr>
          <w:tab/>
        </w:r>
        <w:r w:rsidR="005455EC">
          <w:rPr>
            <w:noProof/>
            <w:webHidden/>
          </w:rPr>
          <w:fldChar w:fldCharType="begin"/>
        </w:r>
        <w:r w:rsidR="005455EC">
          <w:rPr>
            <w:noProof/>
            <w:webHidden/>
          </w:rPr>
          <w:instrText xml:space="preserve"> PAGEREF _Toc388968958 \h </w:instrText>
        </w:r>
        <w:r w:rsidR="005455EC">
          <w:rPr>
            <w:noProof/>
            <w:webHidden/>
          </w:rPr>
        </w:r>
        <w:r w:rsidR="005455EC">
          <w:rPr>
            <w:noProof/>
            <w:webHidden/>
          </w:rPr>
          <w:fldChar w:fldCharType="separate"/>
        </w:r>
        <w:r w:rsidR="0070596E">
          <w:rPr>
            <w:noProof/>
            <w:webHidden/>
          </w:rPr>
          <w:t>21</w:t>
        </w:r>
        <w:r w:rsidR="005455EC">
          <w:rPr>
            <w:noProof/>
            <w:webHidden/>
          </w:rPr>
          <w:fldChar w:fldCharType="end"/>
        </w:r>
      </w:hyperlink>
    </w:p>
    <w:p w14:paraId="4721DB6A" w14:textId="77777777" w:rsidR="005455EC" w:rsidRDefault="000275A1">
      <w:pPr>
        <w:pStyle w:val="21"/>
        <w:tabs>
          <w:tab w:val="right" w:leader="dot" w:pos="8493"/>
        </w:tabs>
        <w:rPr>
          <w:rFonts w:asciiTheme="minorHAnsi" w:eastAsiaTheme="minorEastAsia" w:hAnsiTheme="minorHAnsi" w:cstheme="minorBidi"/>
          <w:noProof/>
          <w:sz w:val="21"/>
          <w:szCs w:val="22"/>
        </w:rPr>
      </w:pPr>
      <w:hyperlink w:anchor="_Toc388968959" w:history="1">
        <w:r w:rsidR="005455EC" w:rsidRPr="004B41C0">
          <w:rPr>
            <w:rStyle w:val="aa"/>
            <w:noProof/>
          </w:rPr>
          <w:t>4.2</w:t>
        </w:r>
        <w:r w:rsidR="005455EC" w:rsidRPr="004B41C0">
          <w:rPr>
            <w:rStyle w:val="aa"/>
            <w:rFonts w:hint="eastAsia"/>
            <w:noProof/>
          </w:rPr>
          <w:t xml:space="preserve"> </w:t>
        </w:r>
        <w:r w:rsidR="005455EC" w:rsidRPr="004B41C0">
          <w:rPr>
            <w:rStyle w:val="aa"/>
            <w:rFonts w:hint="eastAsia"/>
            <w:noProof/>
          </w:rPr>
          <w:t>工具框架设计</w:t>
        </w:r>
        <w:r w:rsidR="005455EC">
          <w:rPr>
            <w:noProof/>
            <w:webHidden/>
          </w:rPr>
          <w:tab/>
        </w:r>
        <w:r w:rsidR="005455EC">
          <w:rPr>
            <w:noProof/>
            <w:webHidden/>
          </w:rPr>
          <w:fldChar w:fldCharType="begin"/>
        </w:r>
        <w:r w:rsidR="005455EC">
          <w:rPr>
            <w:noProof/>
            <w:webHidden/>
          </w:rPr>
          <w:instrText xml:space="preserve"> PAGEREF _Toc388968959 \h </w:instrText>
        </w:r>
        <w:r w:rsidR="005455EC">
          <w:rPr>
            <w:noProof/>
            <w:webHidden/>
          </w:rPr>
        </w:r>
        <w:r w:rsidR="005455EC">
          <w:rPr>
            <w:noProof/>
            <w:webHidden/>
          </w:rPr>
          <w:fldChar w:fldCharType="separate"/>
        </w:r>
        <w:r w:rsidR="0070596E">
          <w:rPr>
            <w:noProof/>
            <w:webHidden/>
          </w:rPr>
          <w:t>22</w:t>
        </w:r>
        <w:r w:rsidR="005455EC">
          <w:rPr>
            <w:noProof/>
            <w:webHidden/>
          </w:rPr>
          <w:fldChar w:fldCharType="end"/>
        </w:r>
      </w:hyperlink>
    </w:p>
    <w:p w14:paraId="78EB4B32" w14:textId="77777777" w:rsidR="005455EC" w:rsidRDefault="000275A1">
      <w:pPr>
        <w:pStyle w:val="31"/>
        <w:rPr>
          <w:rFonts w:asciiTheme="minorHAnsi" w:eastAsiaTheme="minorEastAsia" w:hAnsiTheme="minorHAnsi" w:cstheme="minorBidi"/>
          <w:noProof/>
          <w:sz w:val="21"/>
          <w:szCs w:val="22"/>
        </w:rPr>
      </w:pPr>
      <w:hyperlink w:anchor="_Toc388968960" w:history="1">
        <w:r w:rsidR="005455EC" w:rsidRPr="004B41C0">
          <w:rPr>
            <w:rStyle w:val="aa"/>
            <w:noProof/>
          </w:rPr>
          <w:t>4.2.1</w:t>
        </w:r>
        <w:r w:rsidR="005455EC" w:rsidRPr="004B41C0">
          <w:rPr>
            <w:rStyle w:val="aa"/>
            <w:rFonts w:hint="eastAsia"/>
            <w:noProof/>
          </w:rPr>
          <w:t xml:space="preserve"> </w:t>
        </w:r>
        <w:r w:rsidR="005455EC" w:rsidRPr="004B41C0">
          <w:rPr>
            <w:rStyle w:val="aa"/>
            <w:rFonts w:hint="eastAsia"/>
            <w:noProof/>
          </w:rPr>
          <w:t>相似检测模块</w:t>
        </w:r>
        <w:r w:rsidR="005455EC">
          <w:rPr>
            <w:noProof/>
            <w:webHidden/>
          </w:rPr>
          <w:tab/>
        </w:r>
        <w:r w:rsidR="005455EC">
          <w:rPr>
            <w:noProof/>
            <w:webHidden/>
          </w:rPr>
          <w:fldChar w:fldCharType="begin"/>
        </w:r>
        <w:r w:rsidR="005455EC">
          <w:rPr>
            <w:noProof/>
            <w:webHidden/>
          </w:rPr>
          <w:instrText xml:space="preserve"> PAGEREF _Toc388968960 \h </w:instrText>
        </w:r>
        <w:r w:rsidR="005455EC">
          <w:rPr>
            <w:noProof/>
            <w:webHidden/>
          </w:rPr>
        </w:r>
        <w:r w:rsidR="005455EC">
          <w:rPr>
            <w:noProof/>
            <w:webHidden/>
          </w:rPr>
          <w:fldChar w:fldCharType="separate"/>
        </w:r>
        <w:r w:rsidR="0070596E">
          <w:rPr>
            <w:noProof/>
            <w:webHidden/>
          </w:rPr>
          <w:t>23</w:t>
        </w:r>
        <w:r w:rsidR="005455EC">
          <w:rPr>
            <w:noProof/>
            <w:webHidden/>
          </w:rPr>
          <w:fldChar w:fldCharType="end"/>
        </w:r>
      </w:hyperlink>
    </w:p>
    <w:p w14:paraId="75B0A742" w14:textId="77777777" w:rsidR="005455EC" w:rsidRDefault="000275A1">
      <w:pPr>
        <w:pStyle w:val="31"/>
        <w:rPr>
          <w:rFonts w:asciiTheme="minorHAnsi" w:eastAsiaTheme="minorEastAsia" w:hAnsiTheme="minorHAnsi" w:cstheme="minorBidi"/>
          <w:noProof/>
          <w:sz w:val="21"/>
          <w:szCs w:val="22"/>
        </w:rPr>
      </w:pPr>
      <w:hyperlink w:anchor="_Toc388968961" w:history="1">
        <w:r w:rsidR="005455EC" w:rsidRPr="004B41C0">
          <w:rPr>
            <w:rStyle w:val="aa"/>
            <w:noProof/>
          </w:rPr>
          <w:t>4.2.2</w:t>
        </w:r>
        <w:r w:rsidR="005455EC" w:rsidRPr="004B41C0">
          <w:rPr>
            <w:rStyle w:val="aa"/>
            <w:rFonts w:hint="eastAsia"/>
            <w:noProof/>
          </w:rPr>
          <w:t xml:space="preserve"> </w:t>
        </w:r>
        <w:r w:rsidR="005455EC" w:rsidRPr="004B41C0">
          <w:rPr>
            <w:rStyle w:val="aa"/>
            <w:rFonts w:hint="eastAsia"/>
            <w:noProof/>
          </w:rPr>
          <w:t>建议生成模块</w:t>
        </w:r>
        <w:r w:rsidR="005455EC">
          <w:rPr>
            <w:noProof/>
            <w:webHidden/>
          </w:rPr>
          <w:tab/>
        </w:r>
        <w:r w:rsidR="005455EC">
          <w:rPr>
            <w:noProof/>
            <w:webHidden/>
          </w:rPr>
          <w:fldChar w:fldCharType="begin"/>
        </w:r>
        <w:r w:rsidR="005455EC">
          <w:rPr>
            <w:noProof/>
            <w:webHidden/>
          </w:rPr>
          <w:instrText xml:space="preserve"> PAGEREF _Toc388968961 \h </w:instrText>
        </w:r>
        <w:r w:rsidR="005455EC">
          <w:rPr>
            <w:noProof/>
            <w:webHidden/>
          </w:rPr>
        </w:r>
        <w:r w:rsidR="005455EC">
          <w:rPr>
            <w:noProof/>
            <w:webHidden/>
          </w:rPr>
          <w:fldChar w:fldCharType="separate"/>
        </w:r>
        <w:r w:rsidR="0070596E">
          <w:rPr>
            <w:noProof/>
            <w:webHidden/>
          </w:rPr>
          <w:t>23</w:t>
        </w:r>
        <w:r w:rsidR="005455EC">
          <w:rPr>
            <w:noProof/>
            <w:webHidden/>
          </w:rPr>
          <w:fldChar w:fldCharType="end"/>
        </w:r>
      </w:hyperlink>
    </w:p>
    <w:p w14:paraId="150D96F9" w14:textId="77777777" w:rsidR="005455EC" w:rsidRDefault="000275A1">
      <w:pPr>
        <w:pStyle w:val="21"/>
        <w:tabs>
          <w:tab w:val="right" w:leader="dot" w:pos="8493"/>
        </w:tabs>
        <w:rPr>
          <w:rFonts w:asciiTheme="minorHAnsi" w:eastAsiaTheme="minorEastAsia" w:hAnsiTheme="minorHAnsi" w:cstheme="minorBidi"/>
          <w:noProof/>
          <w:sz w:val="21"/>
          <w:szCs w:val="22"/>
        </w:rPr>
      </w:pPr>
      <w:hyperlink w:anchor="_Toc388968962" w:history="1">
        <w:r w:rsidR="005455EC" w:rsidRPr="004B41C0">
          <w:rPr>
            <w:rStyle w:val="aa"/>
            <w:noProof/>
          </w:rPr>
          <w:t>4.3</w:t>
        </w:r>
        <w:r w:rsidR="005455EC" w:rsidRPr="004B41C0">
          <w:rPr>
            <w:rStyle w:val="aa"/>
            <w:rFonts w:hint="eastAsia"/>
            <w:noProof/>
          </w:rPr>
          <w:t xml:space="preserve"> </w:t>
        </w:r>
        <w:r w:rsidR="005455EC" w:rsidRPr="004B41C0">
          <w:rPr>
            <w:rStyle w:val="aa"/>
            <w:rFonts w:hint="eastAsia"/>
            <w:noProof/>
          </w:rPr>
          <w:t>相似检测模块设计</w:t>
        </w:r>
        <w:r w:rsidR="005455EC">
          <w:rPr>
            <w:noProof/>
            <w:webHidden/>
          </w:rPr>
          <w:tab/>
        </w:r>
        <w:r w:rsidR="005455EC">
          <w:rPr>
            <w:noProof/>
            <w:webHidden/>
          </w:rPr>
          <w:fldChar w:fldCharType="begin"/>
        </w:r>
        <w:r w:rsidR="005455EC">
          <w:rPr>
            <w:noProof/>
            <w:webHidden/>
          </w:rPr>
          <w:instrText xml:space="preserve"> PAGEREF _Toc388968962 \h </w:instrText>
        </w:r>
        <w:r w:rsidR="005455EC">
          <w:rPr>
            <w:noProof/>
            <w:webHidden/>
          </w:rPr>
        </w:r>
        <w:r w:rsidR="005455EC">
          <w:rPr>
            <w:noProof/>
            <w:webHidden/>
          </w:rPr>
          <w:fldChar w:fldCharType="separate"/>
        </w:r>
        <w:r w:rsidR="0070596E">
          <w:rPr>
            <w:noProof/>
            <w:webHidden/>
          </w:rPr>
          <w:t>23</w:t>
        </w:r>
        <w:r w:rsidR="005455EC">
          <w:rPr>
            <w:noProof/>
            <w:webHidden/>
          </w:rPr>
          <w:fldChar w:fldCharType="end"/>
        </w:r>
      </w:hyperlink>
    </w:p>
    <w:p w14:paraId="45659C02" w14:textId="77777777" w:rsidR="005455EC" w:rsidRDefault="000275A1">
      <w:pPr>
        <w:pStyle w:val="31"/>
        <w:rPr>
          <w:rFonts w:asciiTheme="minorHAnsi" w:eastAsiaTheme="minorEastAsia" w:hAnsiTheme="minorHAnsi" w:cstheme="minorBidi"/>
          <w:noProof/>
          <w:sz w:val="21"/>
          <w:szCs w:val="22"/>
        </w:rPr>
      </w:pPr>
      <w:hyperlink w:anchor="_Toc388968963" w:history="1">
        <w:r w:rsidR="005455EC" w:rsidRPr="004B41C0">
          <w:rPr>
            <w:rStyle w:val="aa"/>
            <w:noProof/>
          </w:rPr>
          <w:t>4.3.1</w:t>
        </w:r>
        <w:r w:rsidR="005455EC" w:rsidRPr="004B41C0">
          <w:rPr>
            <w:rStyle w:val="aa"/>
            <w:rFonts w:hint="eastAsia"/>
            <w:noProof/>
          </w:rPr>
          <w:t xml:space="preserve"> </w:t>
        </w:r>
        <w:r w:rsidR="005455EC" w:rsidRPr="004B41C0">
          <w:rPr>
            <w:rStyle w:val="aa"/>
            <w:rFonts w:hint="eastAsia"/>
            <w:noProof/>
          </w:rPr>
          <w:t>需求分析</w:t>
        </w:r>
        <w:r w:rsidR="005455EC">
          <w:rPr>
            <w:noProof/>
            <w:webHidden/>
          </w:rPr>
          <w:tab/>
        </w:r>
        <w:r w:rsidR="005455EC">
          <w:rPr>
            <w:noProof/>
            <w:webHidden/>
          </w:rPr>
          <w:fldChar w:fldCharType="begin"/>
        </w:r>
        <w:r w:rsidR="005455EC">
          <w:rPr>
            <w:noProof/>
            <w:webHidden/>
          </w:rPr>
          <w:instrText xml:space="preserve"> PAGEREF _Toc388968963 \h </w:instrText>
        </w:r>
        <w:r w:rsidR="005455EC">
          <w:rPr>
            <w:noProof/>
            <w:webHidden/>
          </w:rPr>
        </w:r>
        <w:r w:rsidR="005455EC">
          <w:rPr>
            <w:noProof/>
            <w:webHidden/>
          </w:rPr>
          <w:fldChar w:fldCharType="separate"/>
        </w:r>
        <w:r w:rsidR="0070596E">
          <w:rPr>
            <w:noProof/>
            <w:webHidden/>
          </w:rPr>
          <w:t>23</w:t>
        </w:r>
        <w:r w:rsidR="005455EC">
          <w:rPr>
            <w:noProof/>
            <w:webHidden/>
          </w:rPr>
          <w:fldChar w:fldCharType="end"/>
        </w:r>
      </w:hyperlink>
    </w:p>
    <w:p w14:paraId="661ED27D" w14:textId="77777777" w:rsidR="005455EC" w:rsidRDefault="000275A1">
      <w:pPr>
        <w:pStyle w:val="31"/>
        <w:rPr>
          <w:rFonts w:asciiTheme="minorHAnsi" w:eastAsiaTheme="minorEastAsia" w:hAnsiTheme="minorHAnsi" w:cstheme="minorBidi"/>
          <w:noProof/>
          <w:sz w:val="21"/>
          <w:szCs w:val="22"/>
        </w:rPr>
      </w:pPr>
      <w:hyperlink w:anchor="_Toc388968964" w:history="1">
        <w:r w:rsidR="005455EC" w:rsidRPr="004B41C0">
          <w:rPr>
            <w:rStyle w:val="aa"/>
            <w:noProof/>
          </w:rPr>
          <w:t>4.3.2</w:t>
        </w:r>
        <w:r w:rsidR="005455EC" w:rsidRPr="004B41C0">
          <w:rPr>
            <w:rStyle w:val="aa"/>
            <w:rFonts w:hint="eastAsia"/>
            <w:noProof/>
          </w:rPr>
          <w:t xml:space="preserve"> </w:t>
        </w:r>
        <w:r w:rsidR="005455EC" w:rsidRPr="004B41C0">
          <w:rPr>
            <w:rStyle w:val="aa"/>
            <w:rFonts w:hint="eastAsia"/>
            <w:noProof/>
          </w:rPr>
          <w:t>相似检测算法设计</w:t>
        </w:r>
        <w:r w:rsidR="005455EC">
          <w:rPr>
            <w:noProof/>
            <w:webHidden/>
          </w:rPr>
          <w:tab/>
        </w:r>
        <w:r w:rsidR="005455EC">
          <w:rPr>
            <w:noProof/>
            <w:webHidden/>
          </w:rPr>
          <w:fldChar w:fldCharType="begin"/>
        </w:r>
        <w:r w:rsidR="005455EC">
          <w:rPr>
            <w:noProof/>
            <w:webHidden/>
          </w:rPr>
          <w:instrText xml:space="preserve"> PAGEREF _Toc388968964 \h </w:instrText>
        </w:r>
        <w:r w:rsidR="005455EC">
          <w:rPr>
            <w:noProof/>
            <w:webHidden/>
          </w:rPr>
        </w:r>
        <w:r w:rsidR="005455EC">
          <w:rPr>
            <w:noProof/>
            <w:webHidden/>
          </w:rPr>
          <w:fldChar w:fldCharType="separate"/>
        </w:r>
        <w:r w:rsidR="0070596E">
          <w:rPr>
            <w:noProof/>
            <w:webHidden/>
          </w:rPr>
          <w:t>24</w:t>
        </w:r>
        <w:r w:rsidR="005455EC">
          <w:rPr>
            <w:noProof/>
            <w:webHidden/>
          </w:rPr>
          <w:fldChar w:fldCharType="end"/>
        </w:r>
      </w:hyperlink>
    </w:p>
    <w:p w14:paraId="477DF67A" w14:textId="77777777" w:rsidR="005455EC" w:rsidRDefault="000275A1">
      <w:pPr>
        <w:pStyle w:val="31"/>
        <w:rPr>
          <w:rFonts w:asciiTheme="minorHAnsi" w:eastAsiaTheme="minorEastAsia" w:hAnsiTheme="minorHAnsi" w:cstheme="minorBidi"/>
          <w:noProof/>
          <w:sz w:val="21"/>
          <w:szCs w:val="22"/>
        </w:rPr>
      </w:pPr>
      <w:hyperlink w:anchor="_Toc388968965" w:history="1">
        <w:r w:rsidR="005455EC" w:rsidRPr="004B41C0">
          <w:rPr>
            <w:rStyle w:val="aa"/>
            <w:noProof/>
          </w:rPr>
          <w:t>4.3.3</w:t>
        </w:r>
        <w:r w:rsidR="005455EC" w:rsidRPr="004B41C0">
          <w:rPr>
            <w:rStyle w:val="aa"/>
            <w:rFonts w:hint="eastAsia"/>
            <w:noProof/>
          </w:rPr>
          <w:t xml:space="preserve"> </w:t>
        </w:r>
        <w:r w:rsidR="005455EC" w:rsidRPr="004B41C0">
          <w:rPr>
            <w:rStyle w:val="aa"/>
            <w:rFonts w:hint="eastAsia"/>
            <w:noProof/>
          </w:rPr>
          <w:t>类设计</w:t>
        </w:r>
        <w:r w:rsidR="005455EC">
          <w:rPr>
            <w:noProof/>
            <w:webHidden/>
          </w:rPr>
          <w:tab/>
        </w:r>
        <w:r w:rsidR="005455EC">
          <w:rPr>
            <w:noProof/>
            <w:webHidden/>
          </w:rPr>
          <w:fldChar w:fldCharType="begin"/>
        </w:r>
        <w:r w:rsidR="005455EC">
          <w:rPr>
            <w:noProof/>
            <w:webHidden/>
          </w:rPr>
          <w:instrText xml:space="preserve"> PAGEREF _Toc388968965 \h </w:instrText>
        </w:r>
        <w:r w:rsidR="005455EC">
          <w:rPr>
            <w:noProof/>
            <w:webHidden/>
          </w:rPr>
        </w:r>
        <w:r w:rsidR="005455EC">
          <w:rPr>
            <w:noProof/>
            <w:webHidden/>
          </w:rPr>
          <w:fldChar w:fldCharType="separate"/>
        </w:r>
        <w:r w:rsidR="0070596E">
          <w:rPr>
            <w:noProof/>
            <w:webHidden/>
          </w:rPr>
          <w:t>35</w:t>
        </w:r>
        <w:r w:rsidR="005455EC">
          <w:rPr>
            <w:noProof/>
            <w:webHidden/>
          </w:rPr>
          <w:fldChar w:fldCharType="end"/>
        </w:r>
      </w:hyperlink>
    </w:p>
    <w:p w14:paraId="466583D5" w14:textId="77777777" w:rsidR="005455EC" w:rsidRDefault="000275A1">
      <w:pPr>
        <w:pStyle w:val="21"/>
        <w:tabs>
          <w:tab w:val="right" w:leader="dot" w:pos="8493"/>
        </w:tabs>
        <w:rPr>
          <w:rFonts w:asciiTheme="minorHAnsi" w:eastAsiaTheme="minorEastAsia" w:hAnsiTheme="minorHAnsi" w:cstheme="minorBidi"/>
          <w:noProof/>
          <w:sz w:val="21"/>
          <w:szCs w:val="22"/>
        </w:rPr>
      </w:pPr>
      <w:hyperlink w:anchor="_Toc388968966" w:history="1">
        <w:r w:rsidR="005455EC" w:rsidRPr="004B41C0">
          <w:rPr>
            <w:rStyle w:val="aa"/>
            <w:noProof/>
          </w:rPr>
          <w:t>4.4</w:t>
        </w:r>
        <w:r w:rsidR="005455EC" w:rsidRPr="004B41C0">
          <w:rPr>
            <w:rStyle w:val="aa"/>
            <w:rFonts w:hint="eastAsia"/>
            <w:noProof/>
          </w:rPr>
          <w:t xml:space="preserve"> </w:t>
        </w:r>
        <w:r w:rsidR="005455EC" w:rsidRPr="004B41C0">
          <w:rPr>
            <w:rStyle w:val="aa"/>
            <w:rFonts w:hint="eastAsia"/>
            <w:noProof/>
          </w:rPr>
          <w:t>建议生成模块设计</w:t>
        </w:r>
        <w:r w:rsidR="005455EC">
          <w:rPr>
            <w:noProof/>
            <w:webHidden/>
          </w:rPr>
          <w:tab/>
        </w:r>
        <w:r w:rsidR="005455EC">
          <w:rPr>
            <w:noProof/>
            <w:webHidden/>
          </w:rPr>
          <w:fldChar w:fldCharType="begin"/>
        </w:r>
        <w:r w:rsidR="005455EC">
          <w:rPr>
            <w:noProof/>
            <w:webHidden/>
          </w:rPr>
          <w:instrText xml:space="preserve"> PAGEREF _Toc388968966 \h </w:instrText>
        </w:r>
        <w:r w:rsidR="005455EC">
          <w:rPr>
            <w:noProof/>
            <w:webHidden/>
          </w:rPr>
        </w:r>
        <w:r w:rsidR="005455EC">
          <w:rPr>
            <w:noProof/>
            <w:webHidden/>
          </w:rPr>
          <w:fldChar w:fldCharType="separate"/>
        </w:r>
        <w:r w:rsidR="0070596E">
          <w:rPr>
            <w:noProof/>
            <w:webHidden/>
          </w:rPr>
          <w:t>36</w:t>
        </w:r>
        <w:r w:rsidR="005455EC">
          <w:rPr>
            <w:noProof/>
            <w:webHidden/>
          </w:rPr>
          <w:fldChar w:fldCharType="end"/>
        </w:r>
      </w:hyperlink>
    </w:p>
    <w:p w14:paraId="3F7F503B" w14:textId="77777777" w:rsidR="005455EC" w:rsidRDefault="000275A1">
      <w:pPr>
        <w:pStyle w:val="31"/>
        <w:rPr>
          <w:rFonts w:asciiTheme="minorHAnsi" w:eastAsiaTheme="minorEastAsia" w:hAnsiTheme="minorHAnsi" w:cstheme="minorBidi"/>
          <w:noProof/>
          <w:sz w:val="21"/>
          <w:szCs w:val="22"/>
        </w:rPr>
      </w:pPr>
      <w:hyperlink w:anchor="_Toc388968967" w:history="1">
        <w:r w:rsidR="005455EC" w:rsidRPr="004B41C0">
          <w:rPr>
            <w:rStyle w:val="aa"/>
            <w:noProof/>
          </w:rPr>
          <w:t>4.4.1</w:t>
        </w:r>
        <w:r w:rsidR="005455EC" w:rsidRPr="004B41C0">
          <w:rPr>
            <w:rStyle w:val="aa"/>
            <w:rFonts w:hint="eastAsia"/>
            <w:noProof/>
          </w:rPr>
          <w:t xml:space="preserve"> </w:t>
        </w:r>
        <w:r w:rsidR="005455EC" w:rsidRPr="004B41C0">
          <w:rPr>
            <w:rStyle w:val="aa"/>
            <w:rFonts w:hint="eastAsia"/>
            <w:noProof/>
          </w:rPr>
          <w:t>需求分析</w:t>
        </w:r>
        <w:r w:rsidR="005455EC">
          <w:rPr>
            <w:noProof/>
            <w:webHidden/>
          </w:rPr>
          <w:tab/>
        </w:r>
        <w:r w:rsidR="005455EC">
          <w:rPr>
            <w:noProof/>
            <w:webHidden/>
          </w:rPr>
          <w:fldChar w:fldCharType="begin"/>
        </w:r>
        <w:r w:rsidR="005455EC">
          <w:rPr>
            <w:noProof/>
            <w:webHidden/>
          </w:rPr>
          <w:instrText xml:space="preserve"> PAGEREF _Toc388968967 \h </w:instrText>
        </w:r>
        <w:r w:rsidR="005455EC">
          <w:rPr>
            <w:noProof/>
            <w:webHidden/>
          </w:rPr>
        </w:r>
        <w:r w:rsidR="005455EC">
          <w:rPr>
            <w:noProof/>
            <w:webHidden/>
          </w:rPr>
          <w:fldChar w:fldCharType="separate"/>
        </w:r>
        <w:r w:rsidR="0070596E">
          <w:rPr>
            <w:noProof/>
            <w:webHidden/>
          </w:rPr>
          <w:t>36</w:t>
        </w:r>
        <w:r w:rsidR="005455EC">
          <w:rPr>
            <w:noProof/>
            <w:webHidden/>
          </w:rPr>
          <w:fldChar w:fldCharType="end"/>
        </w:r>
      </w:hyperlink>
    </w:p>
    <w:p w14:paraId="1235B6B6" w14:textId="77777777" w:rsidR="005455EC" w:rsidRDefault="000275A1">
      <w:pPr>
        <w:pStyle w:val="31"/>
        <w:rPr>
          <w:rFonts w:asciiTheme="minorHAnsi" w:eastAsiaTheme="minorEastAsia" w:hAnsiTheme="minorHAnsi" w:cstheme="minorBidi"/>
          <w:noProof/>
          <w:sz w:val="21"/>
          <w:szCs w:val="22"/>
        </w:rPr>
      </w:pPr>
      <w:hyperlink w:anchor="_Toc388968968" w:history="1">
        <w:r w:rsidR="005455EC" w:rsidRPr="004B41C0">
          <w:rPr>
            <w:rStyle w:val="aa"/>
            <w:noProof/>
          </w:rPr>
          <w:t>4.4.2</w:t>
        </w:r>
        <w:r w:rsidR="005455EC" w:rsidRPr="004B41C0">
          <w:rPr>
            <w:rStyle w:val="aa"/>
            <w:rFonts w:hint="eastAsia"/>
            <w:noProof/>
          </w:rPr>
          <w:t xml:space="preserve"> </w:t>
        </w:r>
        <w:r w:rsidR="005455EC" w:rsidRPr="004B41C0">
          <w:rPr>
            <w:rStyle w:val="aa"/>
            <w:rFonts w:hint="eastAsia"/>
            <w:noProof/>
          </w:rPr>
          <w:t>建议生成算法设计</w:t>
        </w:r>
        <w:r w:rsidR="005455EC">
          <w:rPr>
            <w:noProof/>
            <w:webHidden/>
          </w:rPr>
          <w:tab/>
        </w:r>
        <w:r w:rsidR="005455EC">
          <w:rPr>
            <w:noProof/>
            <w:webHidden/>
          </w:rPr>
          <w:fldChar w:fldCharType="begin"/>
        </w:r>
        <w:r w:rsidR="005455EC">
          <w:rPr>
            <w:noProof/>
            <w:webHidden/>
          </w:rPr>
          <w:instrText xml:space="preserve"> PAGEREF _Toc388968968 \h </w:instrText>
        </w:r>
        <w:r w:rsidR="005455EC">
          <w:rPr>
            <w:noProof/>
            <w:webHidden/>
          </w:rPr>
        </w:r>
        <w:r w:rsidR="005455EC">
          <w:rPr>
            <w:noProof/>
            <w:webHidden/>
          </w:rPr>
          <w:fldChar w:fldCharType="separate"/>
        </w:r>
        <w:r w:rsidR="0070596E">
          <w:rPr>
            <w:noProof/>
            <w:webHidden/>
          </w:rPr>
          <w:t>36</w:t>
        </w:r>
        <w:r w:rsidR="005455EC">
          <w:rPr>
            <w:noProof/>
            <w:webHidden/>
          </w:rPr>
          <w:fldChar w:fldCharType="end"/>
        </w:r>
      </w:hyperlink>
    </w:p>
    <w:p w14:paraId="31AF1E56" w14:textId="77777777" w:rsidR="005455EC" w:rsidRDefault="000275A1">
      <w:pPr>
        <w:pStyle w:val="31"/>
        <w:rPr>
          <w:rFonts w:asciiTheme="minorHAnsi" w:eastAsiaTheme="minorEastAsia" w:hAnsiTheme="minorHAnsi" w:cstheme="minorBidi"/>
          <w:noProof/>
          <w:sz w:val="21"/>
          <w:szCs w:val="22"/>
        </w:rPr>
      </w:pPr>
      <w:hyperlink w:anchor="_Toc388968969" w:history="1">
        <w:r w:rsidR="005455EC" w:rsidRPr="004B41C0">
          <w:rPr>
            <w:rStyle w:val="aa"/>
            <w:noProof/>
          </w:rPr>
          <w:t>4.4.3</w:t>
        </w:r>
        <w:r w:rsidR="005455EC" w:rsidRPr="004B41C0">
          <w:rPr>
            <w:rStyle w:val="aa"/>
            <w:rFonts w:hint="eastAsia"/>
            <w:noProof/>
          </w:rPr>
          <w:t xml:space="preserve"> </w:t>
        </w:r>
        <w:r w:rsidR="005455EC" w:rsidRPr="004B41C0">
          <w:rPr>
            <w:rStyle w:val="aa"/>
            <w:rFonts w:hint="eastAsia"/>
            <w:noProof/>
          </w:rPr>
          <w:t>类设计</w:t>
        </w:r>
        <w:r w:rsidR="005455EC">
          <w:rPr>
            <w:noProof/>
            <w:webHidden/>
          </w:rPr>
          <w:tab/>
        </w:r>
        <w:r w:rsidR="005455EC">
          <w:rPr>
            <w:noProof/>
            <w:webHidden/>
          </w:rPr>
          <w:fldChar w:fldCharType="begin"/>
        </w:r>
        <w:r w:rsidR="005455EC">
          <w:rPr>
            <w:noProof/>
            <w:webHidden/>
          </w:rPr>
          <w:instrText xml:space="preserve"> PAGEREF _Toc388968969 \h </w:instrText>
        </w:r>
        <w:r w:rsidR="005455EC">
          <w:rPr>
            <w:noProof/>
            <w:webHidden/>
          </w:rPr>
        </w:r>
        <w:r w:rsidR="005455EC">
          <w:rPr>
            <w:noProof/>
            <w:webHidden/>
          </w:rPr>
          <w:fldChar w:fldCharType="separate"/>
        </w:r>
        <w:r w:rsidR="0070596E">
          <w:rPr>
            <w:noProof/>
            <w:webHidden/>
          </w:rPr>
          <w:t>41</w:t>
        </w:r>
        <w:r w:rsidR="005455EC">
          <w:rPr>
            <w:noProof/>
            <w:webHidden/>
          </w:rPr>
          <w:fldChar w:fldCharType="end"/>
        </w:r>
      </w:hyperlink>
    </w:p>
    <w:p w14:paraId="262BA841" w14:textId="77777777" w:rsidR="005455EC" w:rsidRDefault="000275A1">
      <w:pPr>
        <w:pStyle w:val="11"/>
        <w:tabs>
          <w:tab w:val="right" w:leader="dot" w:pos="8493"/>
        </w:tabs>
        <w:spacing w:before="163"/>
        <w:rPr>
          <w:rFonts w:asciiTheme="minorHAnsi" w:eastAsiaTheme="minorEastAsia" w:hAnsiTheme="minorHAnsi" w:cstheme="minorBidi"/>
          <w:b w:val="0"/>
          <w:noProof/>
          <w:sz w:val="21"/>
          <w:szCs w:val="22"/>
        </w:rPr>
      </w:pPr>
      <w:hyperlink w:anchor="_Toc388968970" w:history="1">
        <w:r w:rsidR="005455EC" w:rsidRPr="004B41C0">
          <w:rPr>
            <w:rStyle w:val="aa"/>
            <w:noProof/>
          </w:rPr>
          <w:t>5</w:t>
        </w:r>
        <w:r w:rsidR="005455EC" w:rsidRPr="004B41C0">
          <w:rPr>
            <w:rStyle w:val="aa"/>
            <w:rFonts w:hint="eastAsia"/>
            <w:noProof/>
          </w:rPr>
          <w:t xml:space="preserve"> </w:t>
        </w:r>
        <w:r w:rsidR="005455EC" w:rsidRPr="004B41C0">
          <w:rPr>
            <w:rStyle w:val="aa"/>
            <w:rFonts w:hint="eastAsia"/>
            <w:noProof/>
          </w:rPr>
          <w:t>工具实现</w:t>
        </w:r>
        <w:r w:rsidR="005455EC">
          <w:rPr>
            <w:noProof/>
            <w:webHidden/>
          </w:rPr>
          <w:tab/>
        </w:r>
        <w:r w:rsidR="005455EC">
          <w:rPr>
            <w:noProof/>
            <w:webHidden/>
          </w:rPr>
          <w:fldChar w:fldCharType="begin"/>
        </w:r>
        <w:r w:rsidR="005455EC">
          <w:rPr>
            <w:noProof/>
            <w:webHidden/>
          </w:rPr>
          <w:instrText xml:space="preserve"> PAGEREF _Toc388968970 \h </w:instrText>
        </w:r>
        <w:r w:rsidR="005455EC">
          <w:rPr>
            <w:noProof/>
            <w:webHidden/>
          </w:rPr>
        </w:r>
        <w:r w:rsidR="005455EC">
          <w:rPr>
            <w:noProof/>
            <w:webHidden/>
          </w:rPr>
          <w:fldChar w:fldCharType="separate"/>
        </w:r>
        <w:r w:rsidR="0070596E">
          <w:rPr>
            <w:noProof/>
            <w:webHidden/>
          </w:rPr>
          <w:t>43</w:t>
        </w:r>
        <w:r w:rsidR="005455EC">
          <w:rPr>
            <w:noProof/>
            <w:webHidden/>
          </w:rPr>
          <w:fldChar w:fldCharType="end"/>
        </w:r>
      </w:hyperlink>
    </w:p>
    <w:p w14:paraId="73E28560" w14:textId="77777777" w:rsidR="005455EC" w:rsidRDefault="000275A1">
      <w:pPr>
        <w:pStyle w:val="21"/>
        <w:tabs>
          <w:tab w:val="right" w:leader="dot" w:pos="8493"/>
        </w:tabs>
        <w:rPr>
          <w:rFonts w:asciiTheme="minorHAnsi" w:eastAsiaTheme="minorEastAsia" w:hAnsiTheme="minorHAnsi" w:cstheme="minorBidi"/>
          <w:noProof/>
          <w:sz w:val="21"/>
          <w:szCs w:val="22"/>
        </w:rPr>
      </w:pPr>
      <w:hyperlink w:anchor="_Toc388968971" w:history="1">
        <w:r w:rsidR="005455EC" w:rsidRPr="004B41C0">
          <w:rPr>
            <w:rStyle w:val="aa"/>
            <w:noProof/>
          </w:rPr>
          <w:t>5.1 Intereport</w:t>
        </w:r>
        <w:r w:rsidR="005455EC" w:rsidRPr="004B41C0">
          <w:rPr>
            <w:rStyle w:val="aa"/>
            <w:rFonts w:hint="eastAsia"/>
            <w:noProof/>
          </w:rPr>
          <w:t>涉及的相关语言及工具</w:t>
        </w:r>
        <w:r w:rsidR="005455EC">
          <w:rPr>
            <w:noProof/>
            <w:webHidden/>
          </w:rPr>
          <w:tab/>
        </w:r>
        <w:r w:rsidR="005455EC">
          <w:rPr>
            <w:noProof/>
            <w:webHidden/>
          </w:rPr>
          <w:fldChar w:fldCharType="begin"/>
        </w:r>
        <w:r w:rsidR="005455EC">
          <w:rPr>
            <w:noProof/>
            <w:webHidden/>
          </w:rPr>
          <w:instrText xml:space="preserve"> PAGEREF _Toc388968971 \h </w:instrText>
        </w:r>
        <w:r w:rsidR="005455EC">
          <w:rPr>
            <w:noProof/>
            <w:webHidden/>
          </w:rPr>
        </w:r>
        <w:r w:rsidR="005455EC">
          <w:rPr>
            <w:noProof/>
            <w:webHidden/>
          </w:rPr>
          <w:fldChar w:fldCharType="separate"/>
        </w:r>
        <w:r w:rsidR="0070596E">
          <w:rPr>
            <w:noProof/>
            <w:webHidden/>
          </w:rPr>
          <w:t>43</w:t>
        </w:r>
        <w:r w:rsidR="005455EC">
          <w:rPr>
            <w:noProof/>
            <w:webHidden/>
          </w:rPr>
          <w:fldChar w:fldCharType="end"/>
        </w:r>
      </w:hyperlink>
    </w:p>
    <w:p w14:paraId="5423A3D1" w14:textId="77777777" w:rsidR="005455EC" w:rsidRDefault="000275A1">
      <w:pPr>
        <w:pStyle w:val="31"/>
        <w:rPr>
          <w:rFonts w:asciiTheme="minorHAnsi" w:eastAsiaTheme="minorEastAsia" w:hAnsiTheme="minorHAnsi" w:cstheme="minorBidi"/>
          <w:noProof/>
          <w:sz w:val="21"/>
          <w:szCs w:val="22"/>
        </w:rPr>
      </w:pPr>
      <w:hyperlink w:anchor="_Toc388968972" w:history="1">
        <w:r w:rsidR="005455EC" w:rsidRPr="004B41C0">
          <w:rPr>
            <w:rStyle w:val="aa"/>
            <w:noProof/>
          </w:rPr>
          <w:t>5.1.1 MongoDB</w:t>
        </w:r>
        <w:r w:rsidR="005455EC">
          <w:rPr>
            <w:noProof/>
            <w:webHidden/>
          </w:rPr>
          <w:tab/>
        </w:r>
        <w:r w:rsidR="005455EC">
          <w:rPr>
            <w:noProof/>
            <w:webHidden/>
          </w:rPr>
          <w:fldChar w:fldCharType="begin"/>
        </w:r>
        <w:r w:rsidR="005455EC">
          <w:rPr>
            <w:noProof/>
            <w:webHidden/>
          </w:rPr>
          <w:instrText xml:space="preserve"> PAGEREF _Toc388968972 \h </w:instrText>
        </w:r>
        <w:r w:rsidR="005455EC">
          <w:rPr>
            <w:noProof/>
            <w:webHidden/>
          </w:rPr>
        </w:r>
        <w:r w:rsidR="005455EC">
          <w:rPr>
            <w:noProof/>
            <w:webHidden/>
          </w:rPr>
          <w:fldChar w:fldCharType="separate"/>
        </w:r>
        <w:r w:rsidR="0070596E">
          <w:rPr>
            <w:noProof/>
            <w:webHidden/>
          </w:rPr>
          <w:t>43</w:t>
        </w:r>
        <w:r w:rsidR="005455EC">
          <w:rPr>
            <w:noProof/>
            <w:webHidden/>
          </w:rPr>
          <w:fldChar w:fldCharType="end"/>
        </w:r>
      </w:hyperlink>
    </w:p>
    <w:p w14:paraId="76507126" w14:textId="77777777" w:rsidR="005455EC" w:rsidRDefault="000275A1">
      <w:pPr>
        <w:pStyle w:val="31"/>
        <w:rPr>
          <w:rFonts w:asciiTheme="minorHAnsi" w:eastAsiaTheme="minorEastAsia" w:hAnsiTheme="minorHAnsi" w:cstheme="minorBidi"/>
          <w:noProof/>
          <w:sz w:val="21"/>
          <w:szCs w:val="22"/>
        </w:rPr>
      </w:pPr>
      <w:hyperlink w:anchor="_Toc388968973" w:history="1">
        <w:r w:rsidR="005455EC" w:rsidRPr="004B41C0">
          <w:rPr>
            <w:rStyle w:val="aa"/>
            <w:noProof/>
          </w:rPr>
          <w:t>5.1.2 Python</w:t>
        </w:r>
        <w:r w:rsidR="005455EC">
          <w:rPr>
            <w:noProof/>
            <w:webHidden/>
          </w:rPr>
          <w:tab/>
        </w:r>
        <w:r w:rsidR="005455EC">
          <w:rPr>
            <w:noProof/>
            <w:webHidden/>
          </w:rPr>
          <w:fldChar w:fldCharType="begin"/>
        </w:r>
        <w:r w:rsidR="005455EC">
          <w:rPr>
            <w:noProof/>
            <w:webHidden/>
          </w:rPr>
          <w:instrText xml:space="preserve"> PAGEREF _Toc388968973 \h </w:instrText>
        </w:r>
        <w:r w:rsidR="005455EC">
          <w:rPr>
            <w:noProof/>
            <w:webHidden/>
          </w:rPr>
        </w:r>
        <w:r w:rsidR="005455EC">
          <w:rPr>
            <w:noProof/>
            <w:webHidden/>
          </w:rPr>
          <w:fldChar w:fldCharType="separate"/>
        </w:r>
        <w:r w:rsidR="0070596E">
          <w:rPr>
            <w:noProof/>
            <w:webHidden/>
          </w:rPr>
          <w:t>44</w:t>
        </w:r>
        <w:r w:rsidR="005455EC">
          <w:rPr>
            <w:noProof/>
            <w:webHidden/>
          </w:rPr>
          <w:fldChar w:fldCharType="end"/>
        </w:r>
      </w:hyperlink>
    </w:p>
    <w:p w14:paraId="0711B20C" w14:textId="77777777" w:rsidR="005455EC" w:rsidRDefault="000275A1">
      <w:pPr>
        <w:pStyle w:val="31"/>
        <w:rPr>
          <w:rFonts w:asciiTheme="minorHAnsi" w:eastAsiaTheme="minorEastAsia" w:hAnsiTheme="minorHAnsi" w:cstheme="minorBidi"/>
          <w:noProof/>
          <w:sz w:val="21"/>
          <w:szCs w:val="22"/>
        </w:rPr>
      </w:pPr>
      <w:hyperlink w:anchor="_Toc388968974" w:history="1">
        <w:r w:rsidR="005455EC" w:rsidRPr="004B41C0">
          <w:rPr>
            <w:rStyle w:val="aa"/>
            <w:noProof/>
          </w:rPr>
          <w:t>5.1.3 NLTK</w:t>
        </w:r>
        <w:r w:rsidR="005455EC">
          <w:rPr>
            <w:noProof/>
            <w:webHidden/>
          </w:rPr>
          <w:tab/>
        </w:r>
        <w:r w:rsidR="005455EC">
          <w:rPr>
            <w:noProof/>
            <w:webHidden/>
          </w:rPr>
          <w:fldChar w:fldCharType="begin"/>
        </w:r>
        <w:r w:rsidR="005455EC">
          <w:rPr>
            <w:noProof/>
            <w:webHidden/>
          </w:rPr>
          <w:instrText xml:space="preserve"> PAGEREF _Toc388968974 \h </w:instrText>
        </w:r>
        <w:r w:rsidR="005455EC">
          <w:rPr>
            <w:noProof/>
            <w:webHidden/>
          </w:rPr>
        </w:r>
        <w:r w:rsidR="005455EC">
          <w:rPr>
            <w:noProof/>
            <w:webHidden/>
          </w:rPr>
          <w:fldChar w:fldCharType="separate"/>
        </w:r>
        <w:r w:rsidR="0070596E">
          <w:rPr>
            <w:noProof/>
            <w:webHidden/>
          </w:rPr>
          <w:t>44</w:t>
        </w:r>
        <w:r w:rsidR="005455EC">
          <w:rPr>
            <w:noProof/>
            <w:webHidden/>
          </w:rPr>
          <w:fldChar w:fldCharType="end"/>
        </w:r>
      </w:hyperlink>
    </w:p>
    <w:p w14:paraId="4CE837EC" w14:textId="77777777" w:rsidR="005455EC" w:rsidRDefault="000275A1">
      <w:pPr>
        <w:pStyle w:val="31"/>
        <w:rPr>
          <w:rFonts w:asciiTheme="minorHAnsi" w:eastAsiaTheme="minorEastAsia" w:hAnsiTheme="minorHAnsi" w:cstheme="minorBidi"/>
          <w:noProof/>
          <w:sz w:val="21"/>
          <w:szCs w:val="22"/>
        </w:rPr>
      </w:pPr>
      <w:hyperlink w:anchor="_Toc388968975" w:history="1">
        <w:r w:rsidR="005455EC" w:rsidRPr="004B41C0">
          <w:rPr>
            <w:rStyle w:val="aa"/>
            <w:noProof/>
          </w:rPr>
          <w:t>5.1.4 C Clustering Library and PyCluster</w:t>
        </w:r>
        <w:r w:rsidR="005455EC">
          <w:rPr>
            <w:noProof/>
            <w:webHidden/>
          </w:rPr>
          <w:tab/>
        </w:r>
        <w:r w:rsidR="005455EC">
          <w:rPr>
            <w:noProof/>
            <w:webHidden/>
          </w:rPr>
          <w:fldChar w:fldCharType="begin"/>
        </w:r>
        <w:r w:rsidR="005455EC">
          <w:rPr>
            <w:noProof/>
            <w:webHidden/>
          </w:rPr>
          <w:instrText xml:space="preserve"> PAGEREF _Toc388968975 \h </w:instrText>
        </w:r>
        <w:r w:rsidR="005455EC">
          <w:rPr>
            <w:noProof/>
            <w:webHidden/>
          </w:rPr>
        </w:r>
        <w:r w:rsidR="005455EC">
          <w:rPr>
            <w:noProof/>
            <w:webHidden/>
          </w:rPr>
          <w:fldChar w:fldCharType="separate"/>
        </w:r>
        <w:r w:rsidR="0070596E">
          <w:rPr>
            <w:noProof/>
            <w:webHidden/>
          </w:rPr>
          <w:t>45</w:t>
        </w:r>
        <w:r w:rsidR="005455EC">
          <w:rPr>
            <w:noProof/>
            <w:webHidden/>
          </w:rPr>
          <w:fldChar w:fldCharType="end"/>
        </w:r>
      </w:hyperlink>
    </w:p>
    <w:p w14:paraId="03B6301B" w14:textId="77777777" w:rsidR="005455EC" w:rsidRDefault="000275A1">
      <w:pPr>
        <w:pStyle w:val="31"/>
        <w:rPr>
          <w:rFonts w:asciiTheme="minorHAnsi" w:eastAsiaTheme="minorEastAsia" w:hAnsiTheme="minorHAnsi" w:cstheme="minorBidi"/>
          <w:noProof/>
          <w:sz w:val="21"/>
          <w:szCs w:val="22"/>
        </w:rPr>
      </w:pPr>
      <w:hyperlink w:anchor="_Toc388968976" w:history="1">
        <w:r w:rsidR="005455EC" w:rsidRPr="004B41C0">
          <w:rPr>
            <w:rStyle w:val="aa"/>
            <w:noProof/>
          </w:rPr>
          <w:t>5.1.5 pyMongo</w:t>
        </w:r>
        <w:r w:rsidR="005455EC">
          <w:rPr>
            <w:noProof/>
            <w:webHidden/>
          </w:rPr>
          <w:tab/>
        </w:r>
        <w:r w:rsidR="005455EC">
          <w:rPr>
            <w:noProof/>
            <w:webHidden/>
          </w:rPr>
          <w:fldChar w:fldCharType="begin"/>
        </w:r>
        <w:r w:rsidR="005455EC">
          <w:rPr>
            <w:noProof/>
            <w:webHidden/>
          </w:rPr>
          <w:instrText xml:space="preserve"> PAGEREF _Toc388968976 \h </w:instrText>
        </w:r>
        <w:r w:rsidR="005455EC">
          <w:rPr>
            <w:noProof/>
            <w:webHidden/>
          </w:rPr>
        </w:r>
        <w:r w:rsidR="005455EC">
          <w:rPr>
            <w:noProof/>
            <w:webHidden/>
          </w:rPr>
          <w:fldChar w:fldCharType="separate"/>
        </w:r>
        <w:r w:rsidR="0070596E">
          <w:rPr>
            <w:noProof/>
            <w:webHidden/>
          </w:rPr>
          <w:t>45</w:t>
        </w:r>
        <w:r w:rsidR="005455EC">
          <w:rPr>
            <w:noProof/>
            <w:webHidden/>
          </w:rPr>
          <w:fldChar w:fldCharType="end"/>
        </w:r>
      </w:hyperlink>
    </w:p>
    <w:p w14:paraId="7F602757" w14:textId="77777777" w:rsidR="005455EC" w:rsidRDefault="000275A1">
      <w:pPr>
        <w:pStyle w:val="21"/>
        <w:tabs>
          <w:tab w:val="right" w:leader="dot" w:pos="8493"/>
        </w:tabs>
        <w:rPr>
          <w:rFonts w:asciiTheme="minorHAnsi" w:eastAsiaTheme="minorEastAsia" w:hAnsiTheme="minorHAnsi" w:cstheme="minorBidi"/>
          <w:noProof/>
          <w:sz w:val="21"/>
          <w:szCs w:val="22"/>
        </w:rPr>
      </w:pPr>
      <w:hyperlink w:anchor="_Toc388968977" w:history="1">
        <w:r w:rsidR="005455EC" w:rsidRPr="004B41C0">
          <w:rPr>
            <w:rStyle w:val="aa"/>
            <w:noProof/>
          </w:rPr>
          <w:t>5.2</w:t>
        </w:r>
        <w:r w:rsidR="005455EC" w:rsidRPr="004B41C0">
          <w:rPr>
            <w:rStyle w:val="aa"/>
            <w:rFonts w:hint="eastAsia"/>
            <w:noProof/>
          </w:rPr>
          <w:t xml:space="preserve"> </w:t>
        </w:r>
        <w:r w:rsidR="005455EC" w:rsidRPr="004B41C0">
          <w:rPr>
            <w:rStyle w:val="aa"/>
            <w:rFonts w:hint="eastAsia"/>
            <w:noProof/>
          </w:rPr>
          <w:t>本文工作使用的数据</w:t>
        </w:r>
        <w:r w:rsidR="005455EC">
          <w:rPr>
            <w:noProof/>
            <w:webHidden/>
          </w:rPr>
          <w:tab/>
        </w:r>
        <w:r w:rsidR="005455EC">
          <w:rPr>
            <w:noProof/>
            <w:webHidden/>
          </w:rPr>
          <w:fldChar w:fldCharType="begin"/>
        </w:r>
        <w:r w:rsidR="005455EC">
          <w:rPr>
            <w:noProof/>
            <w:webHidden/>
          </w:rPr>
          <w:instrText xml:space="preserve"> PAGEREF _Toc388968977 \h </w:instrText>
        </w:r>
        <w:r w:rsidR="005455EC">
          <w:rPr>
            <w:noProof/>
            <w:webHidden/>
          </w:rPr>
        </w:r>
        <w:r w:rsidR="005455EC">
          <w:rPr>
            <w:noProof/>
            <w:webHidden/>
          </w:rPr>
          <w:fldChar w:fldCharType="separate"/>
        </w:r>
        <w:r w:rsidR="0070596E">
          <w:rPr>
            <w:noProof/>
            <w:webHidden/>
          </w:rPr>
          <w:t>45</w:t>
        </w:r>
        <w:r w:rsidR="005455EC">
          <w:rPr>
            <w:noProof/>
            <w:webHidden/>
          </w:rPr>
          <w:fldChar w:fldCharType="end"/>
        </w:r>
      </w:hyperlink>
    </w:p>
    <w:p w14:paraId="26D222E7" w14:textId="77777777" w:rsidR="005455EC" w:rsidRDefault="000275A1">
      <w:pPr>
        <w:pStyle w:val="21"/>
        <w:tabs>
          <w:tab w:val="right" w:leader="dot" w:pos="8493"/>
        </w:tabs>
        <w:rPr>
          <w:rFonts w:asciiTheme="minorHAnsi" w:eastAsiaTheme="minorEastAsia" w:hAnsiTheme="minorHAnsi" w:cstheme="minorBidi"/>
          <w:noProof/>
          <w:sz w:val="21"/>
          <w:szCs w:val="22"/>
        </w:rPr>
      </w:pPr>
      <w:hyperlink w:anchor="_Toc388968978" w:history="1">
        <w:r w:rsidR="005455EC" w:rsidRPr="004B41C0">
          <w:rPr>
            <w:rStyle w:val="aa"/>
            <w:noProof/>
          </w:rPr>
          <w:t>5.3</w:t>
        </w:r>
        <w:r w:rsidR="005455EC" w:rsidRPr="004B41C0">
          <w:rPr>
            <w:rStyle w:val="aa"/>
            <w:rFonts w:hint="eastAsia"/>
            <w:noProof/>
          </w:rPr>
          <w:t xml:space="preserve"> </w:t>
        </w:r>
        <w:r w:rsidR="005455EC" w:rsidRPr="004B41C0">
          <w:rPr>
            <w:rStyle w:val="aa"/>
            <w:rFonts w:hint="eastAsia"/>
            <w:noProof/>
          </w:rPr>
          <w:t>总体模块图</w:t>
        </w:r>
        <w:r w:rsidR="005455EC">
          <w:rPr>
            <w:noProof/>
            <w:webHidden/>
          </w:rPr>
          <w:tab/>
        </w:r>
        <w:r w:rsidR="005455EC">
          <w:rPr>
            <w:noProof/>
            <w:webHidden/>
          </w:rPr>
          <w:fldChar w:fldCharType="begin"/>
        </w:r>
        <w:r w:rsidR="005455EC">
          <w:rPr>
            <w:noProof/>
            <w:webHidden/>
          </w:rPr>
          <w:instrText xml:space="preserve"> PAGEREF _Toc388968978 \h </w:instrText>
        </w:r>
        <w:r w:rsidR="005455EC">
          <w:rPr>
            <w:noProof/>
            <w:webHidden/>
          </w:rPr>
        </w:r>
        <w:r w:rsidR="005455EC">
          <w:rPr>
            <w:noProof/>
            <w:webHidden/>
          </w:rPr>
          <w:fldChar w:fldCharType="separate"/>
        </w:r>
        <w:r w:rsidR="0070596E">
          <w:rPr>
            <w:noProof/>
            <w:webHidden/>
          </w:rPr>
          <w:t>45</w:t>
        </w:r>
        <w:r w:rsidR="005455EC">
          <w:rPr>
            <w:noProof/>
            <w:webHidden/>
          </w:rPr>
          <w:fldChar w:fldCharType="end"/>
        </w:r>
      </w:hyperlink>
    </w:p>
    <w:p w14:paraId="6691B9C7" w14:textId="77777777" w:rsidR="005455EC" w:rsidRDefault="000275A1">
      <w:pPr>
        <w:pStyle w:val="21"/>
        <w:tabs>
          <w:tab w:val="right" w:leader="dot" w:pos="8493"/>
        </w:tabs>
        <w:rPr>
          <w:rFonts w:asciiTheme="minorHAnsi" w:eastAsiaTheme="minorEastAsia" w:hAnsiTheme="minorHAnsi" w:cstheme="minorBidi"/>
          <w:noProof/>
          <w:sz w:val="21"/>
          <w:szCs w:val="22"/>
        </w:rPr>
      </w:pPr>
      <w:hyperlink w:anchor="_Toc388968979" w:history="1">
        <w:r w:rsidR="005455EC" w:rsidRPr="004B41C0">
          <w:rPr>
            <w:rStyle w:val="aa"/>
            <w:noProof/>
          </w:rPr>
          <w:t>5.4</w:t>
        </w:r>
        <w:r w:rsidR="005455EC" w:rsidRPr="004B41C0">
          <w:rPr>
            <w:rStyle w:val="aa"/>
            <w:rFonts w:hint="eastAsia"/>
            <w:noProof/>
          </w:rPr>
          <w:t xml:space="preserve"> </w:t>
        </w:r>
        <w:r w:rsidR="005455EC" w:rsidRPr="004B41C0">
          <w:rPr>
            <w:rStyle w:val="aa"/>
            <w:rFonts w:hint="eastAsia"/>
            <w:noProof/>
          </w:rPr>
          <w:t>逻辑服务器端</w:t>
        </w:r>
        <w:r w:rsidR="005455EC">
          <w:rPr>
            <w:noProof/>
            <w:webHidden/>
          </w:rPr>
          <w:tab/>
        </w:r>
        <w:r w:rsidR="005455EC">
          <w:rPr>
            <w:noProof/>
            <w:webHidden/>
          </w:rPr>
          <w:fldChar w:fldCharType="begin"/>
        </w:r>
        <w:r w:rsidR="005455EC">
          <w:rPr>
            <w:noProof/>
            <w:webHidden/>
          </w:rPr>
          <w:instrText xml:space="preserve"> PAGEREF _Toc388968979 \h </w:instrText>
        </w:r>
        <w:r w:rsidR="005455EC">
          <w:rPr>
            <w:noProof/>
            <w:webHidden/>
          </w:rPr>
        </w:r>
        <w:r w:rsidR="005455EC">
          <w:rPr>
            <w:noProof/>
            <w:webHidden/>
          </w:rPr>
          <w:fldChar w:fldCharType="separate"/>
        </w:r>
        <w:r w:rsidR="0070596E">
          <w:rPr>
            <w:noProof/>
            <w:webHidden/>
          </w:rPr>
          <w:t>46</w:t>
        </w:r>
        <w:r w:rsidR="005455EC">
          <w:rPr>
            <w:noProof/>
            <w:webHidden/>
          </w:rPr>
          <w:fldChar w:fldCharType="end"/>
        </w:r>
      </w:hyperlink>
    </w:p>
    <w:p w14:paraId="7F90FA87" w14:textId="77777777" w:rsidR="005455EC" w:rsidRDefault="000275A1">
      <w:pPr>
        <w:pStyle w:val="31"/>
        <w:rPr>
          <w:rFonts w:asciiTheme="minorHAnsi" w:eastAsiaTheme="minorEastAsia" w:hAnsiTheme="minorHAnsi" w:cstheme="minorBidi"/>
          <w:noProof/>
          <w:sz w:val="21"/>
          <w:szCs w:val="22"/>
        </w:rPr>
      </w:pPr>
      <w:hyperlink w:anchor="_Toc388968980" w:history="1">
        <w:r w:rsidR="005455EC" w:rsidRPr="004B41C0">
          <w:rPr>
            <w:rStyle w:val="aa"/>
            <w:noProof/>
          </w:rPr>
          <w:t>5.4.1</w:t>
        </w:r>
        <w:r w:rsidR="005455EC" w:rsidRPr="004B41C0">
          <w:rPr>
            <w:rStyle w:val="aa"/>
            <w:rFonts w:hint="eastAsia"/>
            <w:noProof/>
          </w:rPr>
          <w:t xml:space="preserve"> </w:t>
        </w:r>
        <w:r w:rsidR="005455EC" w:rsidRPr="004B41C0">
          <w:rPr>
            <w:rStyle w:val="aa"/>
            <w:rFonts w:hint="eastAsia"/>
            <w:noProof/>
          </w:rPr>
          <w:t>基础设施模块</w:t>
        </w:r>
        <w:r w:rsidR="005455EC">
          <w:rPr>
            <w:noProof/>
            <w:webHidden/>
          </w:rPr>
          <w:tab/>
        </w:r>
        <w:r w:rsidR="005455EC">
          <w:rPr>
            <w:noProof/>
            <w:webHidden/>
          </w:rPr>
          <w:fldChar w:fldCharType="begin"/>
        </w:r>
        <w:r w:rsidR="005455EC">
          <w:rPr>
            <w:noProof/>
            <w:webHidden/>
          </w:rPr>
          <w:instrText xml:space="preserve"> PAGEREF _Toc388968980 \h </w:instrText>
        </w:r>
        <w:r w:rsidR="005455EC">
          <w:rPr>
            <w:noProof/>
            <w:webHidden/>
          </w:rPr>
        </w:r>
        <w:r w:rsidR="005455EC">
          <w:rPr>
            <w:noProof/>
            <w:webHidden/>
          </w:rPr>
          <w:fldChar w:fldCharType="separate"/>
        </w:r>
        <w:r w:rsidR="0070596E">
          <w:rPr>
            <w:noProof/>
            <w:webHidden/>
          </w:rPr>
          <w:t>46</w:t>
        </w:r>
        <w:r w:rsidR="005455EC">
          <w:rPr>
            <w:noProof/>
            <w:webHidden/>
          </w:rPr>
          <w:fldChar w:fldCharType="end"/>
        </w:r>
      </w:hyperlink>
    </w:p>
    <w:p w14:paraId="77E81B2E" w14:textId="77777777" w:rsidR="005455EC" w:rsidRDefault="000275A1">
      <w:pPr>
        <w:pStyle w:val="31"/>
        <w:rPr>
          <w:rFonts w:asciiTheme="minorHAnsi" w:eastAsiaTheme="minorEastAsia" w:hAnsiTheme="minorHAnsi" w:cstheme="minorBidi"/>
          <w:noProof/>
          <w:sz w:val="21"/>
          <w:szCs w:val="22"/>
        </w:rPr>
      </w:pPr>
      <w:hyperlink w:anchor="_Toc388968981" w:history="1">
        <w:r w:rsidR="005455EC" w:rsidRPr="004B41C0">
          <w:rPr>
            <w:rStyle w:val="aa"/>
            <w:noProof/>
          </w:rPr>
          <w:t>5.4.2</w:t>
        </w:r>
        <w:r w:rsidR="005455EC" w:rsidRPr="004B41C0">
          <w:rPr>
            <w:rStyle w:val="aa"/>
            <w:rFonts w:hint="eastAsia"/>
            <w:noProof/>
          </w:rPr>
          <w:t xml:space="preserve"> </w:t>
        </w:r>
        <w:r w:rsidR="005455EC" w:rsidRPr="004B41C0">
          <w:rPr>
            <w:rStyle w:val="aa"/>
            <w:rFonts w:hint="eastAsia"/>
            <w:noProof/>
          </w:rPr>
          <w:t>核心算法模块</w:t>
        </w:r>
        <w:r w:rsidR="005455EC">
          <w:rPr>
            <w:noProof/>
            <w:webHidden/>
          </w:rPr>
          <w:tab/>
        </w:r>
        <w:r w:rsidR="005455EC">
          <w:rPr>
            <w:noProof/>
            <w:webHidden/>
          </w:rPr>
          <w:fldChar w:fldCharType="begin"/>
        </w:r>
        <w:r w:rsidR="005455EC">
          <w:rPr>
            <w:noProof/>
            <w:webHidden/>
          </w:rPr>
          <w:instrText xml:space="preserve"> PAGEREF _Toc388968981 \h </w:instrText>
        </w:r>
        <w:r w:rsidR="005455EC">
          <w:rPr>
            <w:noProof/>
            <w:webHidden/>
          </w:rPr>
        </w:r>
        <w:r w:rsidR="005455EC">
          <w:rPr>
            <w:noProof/>
            <w:webHidden/>
          </w:rPr>
          <w:fldChar w:fldCharType="separate"/>
        </w:r>
        <w:r w:rsidR="0070596E">
          <w:rPr>
            <w:noProof/>
            <w:webHidden/>
          </w:rPr>
          <w:t>51</w:t>
        </w:r>
        <w:r w:rsidR="005455EC">
          <w:rPr>
            <w:noProof/>
            <w:webHidden/>
          </w:rPr>
          <w:fldChar w:fldCharType="end"/>
        </w:r>
      </w:hyperlink>
    </w:p>
    <w:p w14:paraId="1E67A395" w14:textId="77777777" w:rsidR="005455EC" w:rsidRDefault="000275A1">
      <w:pPr>
        <w:pStyle w:val="31"/>
        <w:rPr>
          <w:rFonts w:asciiTheme="minorHAnsi" w:eastAsiaTheme="minorEastAsia" w:hAnsiTheme="minorHAnsi" w:cstheme="minorBidi"/>
          <w:noProof/>
          <w:sz w:val="21"/>
          <w:szCs w:val="22"/>
        </w:rPr>
      </w:pPr>
      <w:hyperlink w:anchor="_Toc388968982" w:history="1">
        <w:r w:rsidR="005455EC" w:rsidRPr="004B41C0">
          <w:rPr>
            <w:rStyle w:val="aa"/>
            <w:noProof/>
          </w:rPr>
          <w:t>5.4.3</w:t>
        </w:r>
        <w:r w:rsidR="005455EC" w:rsidRPr="004B41C0">
          <w:rPr>
            <w:rStyle w:val="aa"/>
            <w:rFonts w:hint="eastAsia"/>
            <w:noProof/>
          </w:rPr>
          <w:t xml:space="preserve"> </w:t>
        </w:r>
        <w:r w:rsidR="005455EC" w:rsidRPr="004B41C0">
          <w:rPr>
            <w:rStyle w:val="aa"/>
            <w:rFonts w:hint="eastAsia"/>
            <w:noProof/>
          </w:rPr>
          <w:t>会话模块</w:t>
        </w:r>
        <w:r w:rsidR="005455EC">
          <w:rPr>
            <w:noProof/>
            <w:webHidden/>
          </w:rPr>
          <w:tab/>
        </w:r>
        <w:r w:rsidR="005455EC">
          <w:rPr>
            <w:noProof/>
            <w:webHidden/>
          </w:rPr>
          <w:fldChar w:fldCharType="begin"/>
        </w:r>
        <w:r w:rsidR="005455EC">
          <w:rPr>
            <w:noProof/>
            <w:webHidden/>
          </w:rPr>
          <w:instrText xml:space="preserve"> PAGEREF _Toc388968982 \h </w:instrText>
        </w:r>
        <w:r w:rsidR="005455EC">
          <w:rPr>
            <w:noProof/>
            <w:webHidden/>
          </w:rPr>
        </w:r>
        <w:r w:rsidR="005455EC">
          <w:rPr>
            <w:noProof/>
            <w:webHidden/>
          </w:rPr>
          <w:fldChar w:fldCharType="separate"/>
        </w:r>
        <w:r w:rsidR="0070596E">
          <w:rPr>
            <w:noProof/>
            <w:webHidden/>
          </w:rPr>
          <w:t>67</w:t>
        </w:r>
        <w:r w:rsidR="005455EC">
          <w:rPr>
            <w:noProof/>
            <w:webHidden/>
          </w:rPr>
          <w:fldChar w:fldCharType="end"/>
        </w:r>
      </w:hyperlink>
    </w:p>
    <w:p w14:paraId="08FB45F4" w14:textId="77777777" w:rsidR="005455EC" w:rsidRDefault="000275A1">
      <w:pPr>
        <w:pStyle w:val="21"/>
        <w:tabs>
          <w:tab w:val="right" w:leader="dot" w:pos="8493"/>
        </w:tabs>
        <w:rPr>
          <w:rFonts w:asciiTheme="minorHAnsi" w:eastAsiaTheme="minorEastAsia" w:hAnsiTheme="minorHAnsi" w:cstheme="minorBidi"/>
          <w:noProof/>
          <w:sz w:val="21"/>
          <w:szCs w:val="22"/>
        </w:rPr>
      </w:pPr>
      <w:hyperlink w:anchor="_Toc388968983" w:history="1">
        <w:r w:rsidR="005455EC" w:rsidRPr="004B41C0">
          <w:rPr>
            <w:rStyle w:val="aa"/>
            <w:noProof/>
          </w:rPr>
          <w:t>5.5</w:t>
        </w:r>
        <w:r w:rsidR="005455EC" w:rsidRPr="004B41C0">
          <w:rPr>
            <w:rStyle w:val="aa"/>
            <w:rFonts w:hint="eastAsia"/>
            <w:noProof/>
          </w:rPr>
          <w:t xml:space="preserve"> </w:t>
        </w:r>
        <w:r w:rsidR="005455EC" w:rsidRPr="004B41C0">
          <w:rPr>
            <w:rStyle w:val="aa"/>
            <w:rFonts w:hint="eastAsia"/>
            <w:noProof/>
          </w:rPr>
          <w:t>交互部分</w:t>
        </w:r>
        <w:r w:rsidR="005455EC">
          <w:rPr>
            <w:noProof/>
            <w:webHidden/>
          </w:rPr>
          <w:tab/>
        </w:r>
        <w:r w:rsidR="005455EC">
          <w:rPr>
            <w:noProof/>
            <w:webHidden/>
          </w:rPr>
          <w:fldChar w:fldCharType="begin"/>
        </w:r>
        <w:r w:rsidR="005455EC">
          <w:rPr>
            <w:noProof/>
            <w:webHidden/>
          </w:rPr>
          <w:instrText xml:space="preserve"> PAGEREF _Toc388968983 \h </w:instrText>
        </w:r>
        <w:r w:rsidR="005455EC">
          <w:rPr>
            <w:noProof/>
            <w:webHidden/>
          </w:rPr>
        </w:r>
        <w:r w:rsidR="005455EC">
          <w:rPr>
            <w:noProof/>
            <w:webHidden/>
          </w:rPr>
          <w:fldChar w:fldCharType="separate"/>
        </w:r>
        <w:r w:rsidR="0070596E">
          <w:rPr>
            <w:noProof/>
            <w:webHidden/>
          </w:rPr>
          <w:t>72</w:t>
        </w:r>
        <w:r w:rsidR="005455EC">
          <w:rPr>
            <w:noProof/>
            <w:webHidden/>
          </w:rPr>
          <w:fldChar w:fldCharType="end"/>
        </w:r>
      </w:hyperlink>
    </w:p>
    <w:p w14:paraId="2AB7454F" w14:textId="77777777" w:rsidR="005455EC" w:rsidRDefault="000275A1">
      <w:pPr>
        <w:pStyle w:val="11"/>
        <w:tabs>
          <w:tab w:val="right" w:leader="dot" w:pos="8493"/>
        </w:tabs>
        <w:spacing w:before="163"/>
        <w:rPr>
          <w:rFonts w:asciiTheme="minorHAnsi" w:eastAsiaTheme="minorEastAsia" w:hAnsiTheme="minorHAnsi" w:cstheme="minorBidi"/>
          <w:b w:val="0"/>
          <w:noProof/>
          <w:sz w:val="21"/>
          <w:szCs w:val="22"/>
        </w:rPr>
      </w:pPr>
      <w:hyperlink w:anchor="_Toc388968984" w:history="1">
        <w:r w:rsidR="005455EC" w:rsidRPr="004B41C0">
          <w:rPr>
            <w:rStyle w:val="aa"/>
            <w:noProof/>
          </w:rPr>
          <w:t>6</w:t>
        </w:r>
        <w:r w:rsidR="005455EC" w:rsidRPr="004B41C0">
          <w:rPr>
            <w:rStyle w:val="aa"/>
            <w:rFonts w:hint="eastAsia"/>
            <w:noProof/>
          </w:rPr>
          <w:t xml:space="preserve"> </w:t>
        </w:r>
        <w:r w:rsidR="005455EC" w:rsidRPr="004B41C0">
          <w:rPr>
            <w:rStyle w:val="aa"/>
            <w:rFonts w:hint="eastAsia"/>
            <w:noProof/>
          </w:rPr>
          <w:t>实验评估</w:t>
        </w:r>
        <w:r w:rsidR="005455EC">
          <w:rPr>
            <w:noProof/>
            <w:webHidden/>
          </w:rPr>
          <w:tab/>
        </w:r>
        <w:r w:rsidR="005455EC">
          <w:rPr>
            <w:noProof/>
            <w:webHidden/>
          </w:rPr>
          <w:fldChar w:fldCharType="begin"/>
        </w:r>
        <w:r w:rsidR="005455EC">
          <w:rPr>
            <w:noProof/>
            <w:webHidden/>
          </w:rPr>
          <w:instrText xml:space="preserve"> PAGEREF _Toc388968984 \h </w:instrText>
        </w:r>
        <w:r w:rsidR="005455EC">
          <w:rPr>
            <w:noProof/>
            <w:webHidden/>
          </w:rPr>
        </w:r>
        <w:r w:rsidR="005455EC">
          <w:rPr>
            <w:noProof/>
            <w:webHidden/>
          </w:rPr>
          <w:fldChar w:fldCharType="separate"/>
        </w:r>
        <w:r w:rsidR="0070596E">
          <w:rPr>
            <w:noProof/>
            <w:webHidden/>
          </w:rPr>
          <w:t>77</w:t>
        </w:r>
        <w:r w:rsidR="005455EC">
          <w:rPr>
            <w:noProof/>
            <w:webHidden/>
          </w:rPr>
          <w:fldChar w:fldCharType="end"/>
        </w:r>
      </w:hyperlink>
    </w:p>
    <w:p w14:paraId="53EAACDB" w14:textId="77777777" w:rsidR="005455EC" w:rsidRDefault="000275A1">
      <w:pPr>
        <w:pStyle w:val="21"/>
        <w:tabs>
          <w:tab w:val="right" w:leader="dot" w:pos="8493"/>
        </w:tabs>
        <w:rPr>
          <w:rFonts w:asciiTheme="minorHAnsi" w:eastAsiaTheme="minorEastAsia" w:hAnsiTheme="minorHAnsi" w:cstheme="minorBidi"/>
          <w:noProof/>
          <w:sz w:val="21"/>
          <w:szCs w:val="22"/>
        </w:rPr>
      </w:pPr>
      <w:hyperlink w:anchor="_Toc388968985" w:history="1">
        <w:r w:rsidR="005455EC" w:rsidRPr="004B41C0">
          <w:rPr>
            <w:rStyle w:val="aa"/>
            <w:noProof/>
          </w:rPr>
          <w:t>6.1</w:t>
        </w:r>
        <w:r w:rsidR="005455EC" w:rsidRPr="004B41C0">
          <w:rPr>
            <w:rStyle w:val="aa"/>
            <w:rFonts w:hint="eastAsia"/>
            <w:noProof/>
          </w:rPr>
          <w:t xml:space="preserve"> </w:t>
        </w:r>
        <w:r w:rsidR="005455EC" w:rsidRPr="004B41C0">
          <w:rPr>
            <w:rStyle w:val="aa"/>
            <w:rFonts w:hint="eastAsia"/>
            <w:noProof/>
          </w:rPr>
          <w:t>测试数据</w:t>
        </w:r>
        <w:r w:rsidR="005455EC">
          <w:rPr>
            <w:noProof/>
            <w:webHidden/>
          </w:rPr>
          <w:tab/>
        </w:r>
        <w:r w:rsidR="005455EC">
          <w:rPr>
            <w:noProof/>
            <w:webHidden/>
          </w:rPr>
          <w:fldChar w:fldCharType="begin"/>
        </w:r>
        <w:r w:rsidR="005455EC">
          <w:rPr>
            <w:noProof/>
            <w:webHidden/>
          </w:rPr>
          <w:instrText xml:space="preserve"> PAGEREF _Toc388968985 \h </w:instrText>
        </w:r>
        <w:r w:rsidR="005455EC">
          <w:rPr>
            <w:noProof/>
            <w:webHidden/>
          </w:rPr>
        </w:r>
        <w:r w:rsidR="005455EC">
          <w:rPr>
            <w:noProof/>
            <w:webHidden/>
          </w:rPr>
          <w:fldChar w:fldCharType="separate"/>
        </w:r>
        <w:r w:rsidR="0070596E">
          <w:rPr>
            <w:noProof/>
            <w:webHidden/>
          </w:rPr>
          <w:t>77</w:t>
        </w:r>
        <w:r w:rsidR="005455EC">
          <w:rPr>
            <w:noProof/>
            <w:webHidden/>
          </w:rPr>
          <w:fldChar w:fldCharType="end"/>
        </w:r>
      </w:hyperlink>
    </w:p>
    <w:p w14:paraId="6CF6407F" w14:textId="77777777" w:rsidR="005455EC" w:rsidRDefault="000275A1">
      <w:pPr>
        <w:pStyle w:val="21"/>
        <w:tabs>
          <w:tab w:val="right" w:leader="dot" w:pos="8493"/>
        </w:tabs>
        <w:rPr>
          <w:rFonts w:asciiTheme="minorHAnsi" w:eastAsiaTheme="minorEastAsia" w:hAnsiTheme="minorHAnsi" w:cstheme="minorBidi"/>
          <w:noProof/>
          <w:sz w:val="21"/>
          <w:szCs w:val="22"/>
        </w:rPr>
      </w:pPr>
      <w:hyperlink w:anchor="_Toc388968986" w:history="1">
        <w:r w:rsidR="005455EC" w:rsidRPr="004B41C0">
          <w:rPr>
            <w:rStyle w:val="aa"/>
            <w:noProof/>
          </w:rPr>
          <w:t>6.2</w:t>
        </w:r>
        <w:r w:rsidR="005455EC" w:rsidRPr="004B41C0">
          <w:rPr>
            <w:rStyle w:val="aa"/>
            <w:rFonts w:hint="eastAsia"/>
            <w:noProof/>
          </w:rPr>
          <w:t xml:space="preserve"> </w:t>
        </w:r>
        <w:r w:rsidR="005455EC" w:rsidRPr="004B41C0">
          <w:rPr>
            <w:rStyle w:val="aa"/>
            <w:rFonts w:hint="eastAsia"/>
            <w:noProof/>
          </w:rPr>
          <w:t>相似检测效果评估</w:t>
        </w:r>
        <w:r w:rsidR="005455EC">
          <w:rPr>
            <w:noProof/>
            <w:webHidden/>
          </w:rPr>
          <w:tab/>
        </w:r>
        <w:r w:rsidR="005455EC">
          <w:rPr>
            <w:noProof/>
            <w:webHidden/>
          </w:rPr>
          <w:fldChar w:fldCharType="begin"/>
        </w:r>
        <w:r w:rsidR="005455EC">
          <w:rPr>
            <w:noProof/>
            <w:webHidden/>
          </w:rPr>
          <w:instrText xml:space="preserve"> PAGEREF _Toc388968986 \h </w:instrText>
        </w:r>
        <w:r w:rsidR="005455EC">
          <w:rPr>
            <w:noProof/>
            <w:webHidden/>
          </w:rPr>
        </w:r>
        <w:r w:rsidR="005455EC">
          <w:rPr>
            <w:noProof/>
            <w:webHidden/>
          </w:rPr>
          <w:fldChar w:fldCharType="separate"/>
        </w:r>
        <w:r w:rsidR="0070596E">
          <w:rPr>
            <w:noProof/>
            <w:webHidden/>
          </w:rPr>
          <w:t>77</w:t>
        </w:r>
        <w:r w:rsidR="005455EC">
          <w:rPr>
            <w:noProof/>
            <w:webHidden/>
          </w:rPr>
          <w:fldChar w:fldCharType="end"/>
        </w:r>
      </w:hyperlink>
    </w:p>
    <w:p w14:paraId="3E153A67" w14:textId="77777777" w:rsidR="005455EC" w:rsidRDefault="000275A1">
      <w:pPr>
        <w:pStyle w:val="31"/>
        <w:rPr>
          <w:rFonts w:asciiTheme="minorHAnsi" w:eastAsiaTheme="minorEastAsia" w:hAnsiTheme="minorHAnsi" w:cstheme="minorBidi"/>
          <w:noProof/>
          <w:sz w:val="21"/>
          <w:szCs w:val="22"/>
        </w:rPr>
      </w:pPr>
      <w:hyperlink w:anchor="_Toc388968987" w:history="1">
        <w:r w:rsidR="005455EC" w:rsidRPr="004B41C0">
          <w:rPr>
            <w:rStyle w:val="aa"/>
            <w:noProof/>
          </w:rPr>
          <w:t>6.2.1</w:t>
        </w:r>
        <w:r w:rsidR="005455EC" w:rsidRPr="004B41C0">
          <w:rPr>
            <w:rStyle w:val="aa"/>
            <w:rFonts w:hint="eastAsia"/>
            <w:noProof/>
          </w:rPr>
          <w:t xml:space="preserve"> </w:t>
        </w:r>
        <w:r w:rsidR="005455EC" w:rsidRPr="004B41C0">
          <w:rPr>
            <w:rStyle w:val="aa"/>
            <w:rFonts w:hint="eastAsia"/>
            <w:noProof/>
          </w:rPr>
          <w:t>实验设计</w:t>
        </w:r>
        <w:r w:rsidR="005455EC">
          <w:rPr>
            <w:noProof/>
            <w:webHidden/>
          </w:rPr>
          <w:tab/>
        </w:r>
        <w:r w:rsidR="005455EC">
          <w:rPr>
            <w:noProof/>
            <w:webHidden/>
          </w:rPr>
          <w:fldChar w:fldCharType="begin"/>
        </w:r>
        <w:r w:rsidR="005455EC">
          <w:rPr>
            <w:noProof/>
            <w:webHidden/>
          </w:rPr>
          <w:instrText xml:space="preserve"> PAGEREF _Toc388968987 \h </w:instrText>
        </w:r>
        <w:r w:rsidR="005455EC">
          <w:rPr>
            <w:noProof/>
            <w:webHidden/>
          </w:rPr>
        </w:r>
        <w:r w:rsidR="005455EC">
          <w:rPr>
            <w:noProof/>
            <w:webHidden/>
          </w:rPr>
          <w:fldChar w:fldCharType="separate"/>
        </w:r>
        <w:r w:rsidR="0070596E">
          <w:rPr>
            <w:noProof/>
            <w:webHidden/>
          </w:rPr>
          <w:t>77</w:t>
        </w:r>
        <w:r w:rsidR="005455EC">
          <w:rPr>
            <w:noProof/>
            <w:webHidden/>
          </w:rPr>
          <w:fldChar w:fldCharType="end"/>
        </w:r>
      </w:hyperlink>
    </w:p>
    <w:p w14:paraId="4F6E5B68" w14:textId="77777777" w:rsidR="005455EC" w:rsidRDefault="000275A1">
      <w:pPr>
        <w:pStyle w:val="31"/>
        <w:rPr>
          <w:rFonts w:asciiTheme="minorHAnsi" w:eastAsiaTheme="minorEastAsia" w:hAnsiTheme="minorHAnsi" w:cstheme="minorBidi"/>
          <w:noProof/>
          <w:sz w:val="21"/>
          <w:szCs w:val="22"/>
        </w:rPr>
      </w:pPr>
      <w:hyperlink w:anchor="_Toc388968988" w:history="1">
        <w:r w:rsidR="005455EC" w:rsidRPr="004B41C0">
          <w:rPr>
            <w:rStyle w:val="aa"/>
            <w:noProof/>
          </w:rPr>
          <w:t>6.2.2</w:t>
        </w:r>
        <w:r w:rsidR="005455EC" w:rsidRPr="004B41C0">
          <w:rPr>
            <w:rStyle w:val="aa"/>
            <w:rFonts w:hint="eastAsia"/>
            <w:noProof/>
          </w:rPr>
          <w:t xml:space="preserve"> </w:t>
        </w:r>
        <w:r w:rsidR="005455EC" w:rsidRPr="004B41C0">
          <w:rPr>
            <w:rStyle w:val="aa"/>
            <w:rFonts w:hint="eastAsia"/>
            <w:noProof/>
          </w:rPr>
          <w:t>实验结果</w:t>
        </w:r>
        <w:r w:rsidR="005455EC">
          <w:rPr>
            <w:noProof/>
            <w:webHidden/>
          </w:rPr>
          <w:tab/>
        </w:r>
        <w:r w:rsidR="005455EC">
          <w:rPr>
            <w:noProof/>
            <w:webHidden/>
          </w:rPr>
          <w:fldChar w:fldCharType="begin"/>
        </w:r>
        <w:r w:rsidR="005455EC">
          <w:rPr>
            <w:noProof/>
            <w:webHidden/>
          </w:rPr>
          <w:instrText xml:space="preserve"> PAGEREF _Toc388968988 \h </w:instrText>
        </w:r>
        <w:r w:rsidR="005455EC">
          <w:rPr>
            <w:noProof/>
            <w:webHidden/>
          </w:rPr>
        </w:r>
        <w:r w:rsidR="005455EC">
          <w:rPr>
            <w:noProof/>
            <w:webHidden/>
          </w:rPr>
          <w:fldChar w:fldCharType="separate"/>
        </w:r>
        <w:r w:rsidR="0070596E">
          <w:rPr>
            <w:noProof/>
            <w:webHidden/>
          </w:rPr>
          <w:t>79</w:t>
        </w:r>
        <w:r w:rsidR="005455EC">
          <w:rPr>
            <w:noProof/>
            <w:webHidden/>
          </w:rPr>
          <w:fldChar w:fldCharType="end"/>
        </w:r>
      </w:hyperlink>
    </w:p>
    <w:p w14:paraId="57B58463" w14:textId="77777777" w:rsidR="005455EC" w:rsidRDefault="000275A1">
      <w:pPr>
        <w:pStyle w:val="21"/>
        <w:tabs>
          <w:tab w:val="right" w:leader="dot" w:pos="8493"/>
        </w:tabs>
        <w:rPr>
          <w:rFonts w:asciiTheme="minorHAnsi" w:eastAsiaTheme="minorEastAsia" w:hAnsiTheme="minorHAnsi" w:cstheme="minorBidi"/>
          <w:noProof/>
          <w:sz w:val="21"/>
          <w:szCs w:val="22"/>
        </w:rPr>
      </w:pPr>
      <w:hyperlink w:anchor="_Toc388968989" w:history="1">
        <w:r w:rsidR="005455EC" w:rsidRPr="004B41C0">
          <w:rPr>
            <w:rStyle w:val="aa"/>
            <w:noProof/>
          </w:rPr>
          <w:t>6.3</w:t>
        </w:r>
        <w:r w:rsidR="005455EC" w:rsidRPr="004B41C0">
          <w:rPr>
            <w:rStyle w:val="aa"/>
            <w:rFonts w:hint="eastAsia"/>
            <w:noProof/>
          </w:rPr>
          <w:t xml:space="preserve"> </w:t>
        </w:r>
        <w:r w:rsidR="005455EC" w:rsidRPr="004B41C0">
          <w:rPr>
            <w:rStyle w:val="aa"/>
            <w:rFonts w:hint="eastAsia"/>
            <w:noProof/>
          </w:rPr>
          <w:t>建议生成效果评估</w:t>
        </w:r>
        <w:r w:rsidR="005455EC">
          <w:rPr>
            <w:noProof/>
            <w:webHidden/>
          </w:rPr>
          <w:tab/>
        </w:r>
        <w:r w:rsidR="005455EC">
          <w:rPr>
            <w:noProof/>
            <w:webHidden/>
          </w:rPr>
          <w:fldChar w:fldCharType="begin"/>
        </w:r>
        <w:r w:rsidR="005455EC">
          <w:rPr>
            <w:noProof/>
            <w:webHidden/>
          </w:rPr>
          <w:instrText xml:space="preserve"> PAGEREF _Toc388968989 \h </w:instrText>
        </w:r>
        <w:r w:rsidR="005455EC">
          <w:rPr>
            <w:noProof/>
            <w:webHidden/>
          </w:rPr>
        </w:r>
        <w:r w:rsidR="005455EC">
          <w:rPr>
            <w:noProof/>
            <w:webHidden/>
          </w:rPr>
          <w:fldChar w:fldCharType="separate"/>
        </w:r>
        <w:r w:rsidR="0070596E">
          <w:rPr>
            <w:noProof/>
            <w:webHidden/>
          </w:rPr>
          <w:t>82</w:t>
        </w:r>
        <w:r w:rsidR="005455EC">
          <w:rPr>
            <w:noProof/>
            <w:webHidden/>
          </w:rPr>
          <w:fldChar w:fldCharType="end"/>
        </w:r>
      </w:hyperlink>
    </w:p>
    <w:p w14:paraId="69A4C179" w14:textId="77777777" w:rsidR="005455EC" w:rsidRDefault="000275A1">
      <w:pPr>
        <w:pStyle w:val="31"/>
        <w:rPr>
          <w:rFonts w:asciiTheme="minorHAnsi" w:eastAsiaTheme="minorEastAsia" w:hAnsiTheme="minorHAnsi" w:cstheme="minorBidi"/>
          <w:noProof/>
          <w:sz w:val="21"/>
          <w:szCs w:val="22"/>
        </w:rPr>
      </w:pPr>
      <w:hyperlink w:anchor="_Toc388968990" w:history="1">
        <w:r w:rsidR="005455EC" w:rsidRPr="004B41C0">
          <w:rPr>
            <w:rStyle w:val="aa"/>
            <w:noProof/>
          </w:rPr>
          <w:t>6.3.1</w:t>
        </w:r>
        <w:r w:rsidR="005455EC" w:rsidRPr="004B41C0">
          <w:rPr>
            <w:rStyle w:val="aa"/>
            <w:rFonts w:hint="eastAsia"/>
            <w:noProof/>
          </w:rPr>
          <w:t xml:space="preserve"> </w:t>
        </w:r>
        <w:r w:rsidR="005455EC" w:rsidRPr="004B41C0">
          <w:rPr>
            <w:rStyle w:val="aa"/>
            <w:rFonts w:hint="eastAsia"/>
            <w:noProof/>
          </w:rPr>
          <w:t>实验设计</w:t>
        </w:r>
        <w:r w:rsidR="005455EC">
          <w:rPr>
            <w:noProof/>
            <w:webHidden/>
          </w:rPr>
          <w:tab/>
        </w:r>
        <w:r w:rsidR="005455EC">
          <w:rPr>
            <w:noProof/>
            <w:webHidden/>
          </w:rPr>
          <w:fldChar w:fldCharType="begin"/>
        </w:r>
        <w:r w:rsidR="005455EC">
          <w:rPr>
            <w:noProof/>
            <w:webHidden/>
          </w:rPr>
          <w:instrText xml:space="preserve"> PAGEREF _Toc388968990 \h </w:instrText>
        </w:r>
        <w:r w:rsidR="005455EC">
          <w:rPr>
            <w:noProof/>
            <w:webHidden/>
          </w:rPr>
        </w:r>
        <w:r w:rsidR="005455EC">
          <w:rPr>
            <w:noProof/>
            <w:webHidden/>
          </w:rPr>
          <w:fldChar w:fldCharType="separate"/>
        </w:r>
        <w:r w:rsidR="0070596E">
          <w:rPr>
            <w:noProof/>
            <w:webHidden/>
          </w:rPr>
          <w:t>82</w:t>
        </w:r>
        <w:r w:rsidR="005455EC">
          <w:rPr>
            <w:noProof/>
            <w:webHidden/>
          </w:rPr>
          <w:fldChar w:fldCharType="end"/>
        </w:r>
      </w:hyperlink>
    </w:p>
    <w:p w14:paraId="709F344B" w14:textId="77777777" w:rsidR="005455EC" w:rsidRDefault="000275A1">
      <w:pPr>
        <w:pStyle w:val="31"/>
        <w:rPr>
          <w:rFonts w:asciiTheme="minorHAnsi" w:eastAsiaTheme="minorEastAsia" w:hAnsiTheme="minorHAnsi" w:cstheme="minorBidi"/>
          <w:noProof/>
          <w:sz w:val="21"/>
          <w:szCs w:val="22"/>
        </w:rPr>
      </w:pPr>
      <w:hyperlink w:anchor="_Toc388968991" w:history="1">
        <w:r w:rsidR="005455EC" w:rsidRPr="004B41C0">
          <w:rPr>
            <w:rStyle w:val="aa"/>
            <w:noProof/>
          </w:rPr>
          <w:t>6.3.2</w:t>
        </w:r>
        <w:r w:rsidR="005455EC" w:rsidRPr="004B41C0">
          <w:rPr>
            <w:rStyle w:val="aa"/>
            <w:rFonts w:hint="eastAsia"/>
            <w:noProof/>
          </w:rPr>
          <w:t xml:space="preserve"> </w:t>
        </w:r>
        <w:r w:rsidR="005455EC" w:rsidRPr="004B41C0">
          <w:rPr>
            <w:rStyle w:val="aa"/>
            <w:rFonts w:hint="eastAsia"/>
            <w:noProof/>
          </w:rPr>
          <w:t>实验结果</w:t>
        </w:r>
        <w:r w:rsidR="005455EC">
          <w:rPr>
            <w:noProof/>
            <w:webHidden/>
          </w:rPr>
          <w:tab/>
        </w:r>
        <w:r w:rsidR="005455EC">
          <w:rPr>
            <w:noProof/>
            <w:webHidden/>
          </w:rPr>
          <w:fldChar w:fldCharType="begin"/>
        </w:r>
        <w:r w:rsidR="005455EC">
          <w:rPr>
            <w:noProof/>
            <w:webHidden/>
          </w:rPr>
          <w:instrText xml:space="preserve"> PAGEREF _Toc388968991 \h </w:instrText>
        </w:r>
        <w:r w:rsidR="005455EC">
          <w:rPr>
            <w:noProof/>
            <w:webHidden/>
          </w:rPr>
        </w:r>
        <w:r w:rsidR="005455EC">
          <w:rPr>
            <w:noProof/>
            <w:webHidden/>
          </w:rPr>
          <w:fldChar w:fldCharType="separate"/>
        </w:r>
        <w:r w:rsidR="0070596E">
          <w:rPr>
            <w:noProof/>
            <w:webHidden/>
          </w:rPr>
          <w:t>82</w:t>
        </w:r>
        <w:r w:rsidR="005455EC">
          <w:rPr>
            <w:noProof/>
            <w:webHidden/>
          </w:rPr>
          <w:fldChar w:fldCharType="end"/>
        </w:r>
      </w:hyperlink>
    </w:p>
    <w:p w14:paraId="26A60C52" w14:textId="77777777" w:rsidR="005455EC" w:rsidRDefault="000275A1">
      <w:pPr>
        <w:pStyle w:val="11"/>
        <w:tabs>
          <w:tab w:val="right" w:leader="dot" w:pos="8493"/>
        </w:tabs>
        <w:spacing w:before="163"/>
        <w:rPr>
          <w:rFonts w:asciiTheme="minorHAnsi" w:eastAsiaTheme="minorEastAsia" w:hAnsiTheme="minorHAnsi" w:cstheme="minorBidi"/>
          <w:b w:val="0"/>
          <w:noProof/>
          <w:sz w:val="21"/>
          <w:szCs w:val="22"/>
        </w:rPr>
      </w:pPr>
      <w:hyperlink w:anchor="_Toc388968992" w:history="1">
        <w:r w:rsidR="005455EC" w:rsidRPr="004B41C0">
          <w:rPr>
            <w:rStyle w:val="aa"/>
            <w:noProof/>
          </w:rPr>
          <w:t>7</w:t>
        </w:r>
        <w:r w:rsidR="005455EC" w:rsidRPr="004B41C0">
          <w:rPr>
            <w:rStyle w:val="aa"/>
            <w:rFonts w:hint="eastAsia"/>
            <w:noProof/>
          </w:rPr>
          <w:t xml:space="preserve"> </w:t>
        </w:r>
        <w:r w:rsidR="005455EC" w:rsidRPr="004B41C0">
          <w:rPr>
            <w:rStyle w:val="aa"/>
            <w:rFonts w:hint="eastAsia"/>
            <w:noProof/>
          </w:rPr>
          <w:t>结束语</w:t>
        </w:r>
        <w:r w:rsidR="005455EC">
          <w:rPr>
            <w:noProof/>
            <w:webHidden/>
          </w:rPr>
          <w:tab/>
        </w:r>
        <w:r w:rsidR="005455EC">
          <w:rPr>
            <w:noProof/>
            <w:webHidden/>
          </w:rPr>
          <w:fldChar w:fldCharType="begin"/>
        </w:r>
        <w:r w:rsidR="005455EC">
          <w:rPr>
            <w:noProof/>
            <w:webHidden/>
          </w:rPr>
          <w:instrText xml:space="preserve"> PAGEREF _Toc388968992 \h </w:instrText>
        </w:r>
        <w:r w:rsidR="005455EC">
          <w:rPr>
            <w:noProof/>
            <w:webHidden/>
          </w:rPr>
        </w:r>
        <w:r w:rsidR="005455EC">
          <w:rPr>
            <w:noProof/>
            <w:webHidden/>
          </w:rPr>
          <w:fldChar w:fldCharType="separate"/>
        </w:r>
        <w:r w:rsidR="0070596E">
          <w:rPr>
            <w:noProof/>
            <w:webHidden/>
          </w:rPr>
          <w:t>87</w:t>
        </w:r>
        <w:r w:rsidR="005455EC">
          <w:rPr>
            <w:noProof/>
            <w:webHidden/>
          </w:rPr>
          <w:fldChar w:fldCharType="end"/>
        </w:r>
      </w:hyperlink>
    </w:p>
    <w:p w14:paraId="4B336EFE" w14:textId="77777777" w:rsidR="005455EC" w:rsidRDefault="000275A1">
      <w:pPr>
        <w:pStyle w:val="21"/>
        <w:tabs>
          <w:tab w:val="right" w:leader="dot" w:pos="8493"/>
        </w:tabs>
        <w:rPr>
          <w:rFonts w:asciiTheme="minorHAnsi" w:eastAsiaTheme="minorEastAsia" w:hAnsiTheme="minorHAnsi" w:cstheme="minorBidi"/>
          <w:noProof/>
          <w:sz w:val="21"/>
          <w:szCs w:val="22"/>
        </w:rPr>
      </w:pPr>
      <w:hyperlink w:anchor="_Toc388968993" w:history="1">
        <w:r w:rsidR="005455EC" w:rsidRPr="004B41C0">
          <w:rPr>
            <w:rStyle w:val="aa"/>
            <w:noProof/>
          </w:rPr>
          <w:t>7.1</w:t>
        </w:r>
        <w:r w:rsidR="005455EC" w:rsidRPr="004B41C0">
          <w:rPr>
            <w:rStyle w:val="aa"/>
            <w:rFonts w:hint="eastAsia"/>
            <w:noProof/>
          </w:rPr>
          <w:t xml:space="preserve"> </w:t>
        </w:r>
        <w:r w:rsidR="005455EC" w:rsidRPr="004B41C0">
          <w:rPr>
            <w:rStyle w:val="aa"/>
            <w:rFonts w:hint="eastAsia"/>
            <w:noProof/>
          </w:rPr>
          <w:t>工作总结</w:t>
        </w:r>
        <w:r w:rsidR="005455EC">
          <w:rPr>
            <w:noProof/>
            <w:webHidden/>
          </w:rPr>
          <w:tab/>
        </w:r>
        <w:r w:rsidR="005455EC">
          <w:rPr>
            <w:noProof/>
            <w:webHidden/>
          </w:rPr>
          <w:fldChar w:fldCharType="begin"/>
        </w:r>
        <w:r w:rsidR="005455EC">
          <w:rPr>
            <w:noProof/>
            <w:webHidden/>
          </w:rPr>
          <w:instrText xml:space="preserve"> PAGEREF _Toc388968993 \h </w:instrText>
        </w:r>
        <w:r w:rsidR="005455EC">
          <w:rPr>
            <w:noProof/>
            <w:webHidden/>
          </w:rPr>
        </w:r>
        <w:r w:rsidR="005455EC">
          <w:rPr>
            <w:noProof/>
            <w:webHidden/>
          </w:rPr>
          <w:fldChar w:fldCharType="separate"/>
        </w:r>
        <w:r w:rsidR="0070596E">
          <w:rPr>
            <w:noProof/>
            <w:webHidden/>
          </w:rPr>
          <w:t>87</w:t>
        </w:r>
        <w:r w:rsidR="005455EC">
          <w:rPr>
            <w:noProof/>
            <w:webHidden/>
          </w:rPr>
          <w:fldChar w:fldCharType="end"/>
        </w:r>
      </w:hyperlink>
    </w:p>
    <w:p w14:paraId="0F35F1E0" w14:textId="77777777" w:rsidR="005455EC" w:rsidRDefault="000275A1">
      <w:pPr>
        <w:pStyle w:val="21"/>
        <w:tabs>
          <w:tab w:val="right" w:leader="dot" w:pos="8493"/>
        </w:tabs>
        <w:rPr>
          <w:rFonts w:asciiTheme="minorHAnsi" w:eastAsiaTheme="minorEastAsia" w:hAnsiTheme="minorHAnsi" w:cstheme="minorBidi"/>
          <w:noProof/>
          <w:sz w:val="21"/>
          <w:szCs w:val="22"/>
        </w:rPr>
      </w:pPr>
      <w:hyperlink w:anchor="_Toc388968994" w:history="1">
        <w:r w:rsidR="005455EC" w:rsidRPr="004B41C0">
          <w:rPr>
            <w:rStyle w:val="aa"/>
            <w:noProof/>
          </w:rPr>
          <w:t>7.2</w:t>
        </w:r>
        <w:r w:rsidR="005455EC" w:rsidRPr="004B41C0">
          <w:rPr>
            <w:rStyle w:val="aa"/>
            <w:rFonts w:hint="eastAsia"/>
            <w:noProof/>
          </w:rPr>
          <w:t xml:space="preserve"> </w:t>
        </w:r>
        <w:r w:rsidR="005455EC" w:rsidRPr="004B41C0">
          <w:rPr>
            <w:rStyle w:val="aa"/>
            <w:rFonts w:hint="eastAsia"/>
            <w:noProof/>
          </w:rPr>
          <w:t>工作展望</w:t>
        </w:r>
        <w:r w:rsidR="005455EC">
          <w:rPr>
            <w:noProof/>
            <w:webHidden/>
          </w:rPr>
          <w:tab/>
        </w:r>
        <w:r w:rsidR="005455EC">
          <w:rPr>
            <w:noProof/>
            <w:webHidden/>
          </w:rPr>
          <w:fldChar w:fldCharType="begin"/>
        </w:r>
        <w:r w:rsidR="005455EC">
          <w:rPr>
            <w:noProof/>
            <w:webHidden/>
          </w:rPr>
          <w:instrText xml:space="preserve"> PAGEREF _Toc388968994 \h </w:instrText>
        </w:r>
        <w:r w:rsidR="005455EC">
          <w:rPr>
            <w:noProof/>
            <w:webHidden/>
          </w:rPr>
        </w:r>
        <w:r w:rsidR="005455EC">
          <w:rPr>
            <w:noProof/>
            <w:webHidden/>
          </w:rPr>
          <w:fldChar w:fldCharType="separate"/>
        </w:r>
        <w:r w:rsidR="0070596E">
          <w:rPr>
            <w:noProof/>
            <w:webHidden/>
          </w:rPr>
          <w:t>87</w:t>
        </w:r>
        <w:r w:rsidR="005455EC">
          <w:rPr>
            <w:noProof/>
            <w:webHidden/>
          </w:rPr>
          <w:fldChar w:fldCharType="end"/>
        </w:r>
      </w:hyperlink>
    </w:p>
    <w:p w14:paraId="238CCB8F" w14:textId="77777777" w:rsidR="005455EC" w:rsidRDefault="000275A1">
      <w:pPr>
        <w:pStyle w:val="11"/>
        <w:tabs>
          <w:tab w:val="right" w:leader="dot" w:pos="8493"/>
        </w:tabs>
        <w:spacing w:before="163"/>
        <w:rPr>
          <w:rFonts w:asciiTheme="minorHAnsi" w:eastAsiaTheme="minorEastAsia" w:hAnsiTheme="minorHAnsi" w:cstheme="minorBidi"/>
          <w:b w:val="0"/>
          <w:noProof/>
          <w:sz w:val="21"/>
          <w:szCs w:val="22"/>
        </w:rPr>
      </w:pPr>
      <w:hyperlink w:anchor="_Toc388968995" w:history="1">
        <w:r w:rsidR="005455EC" w:rsidRPr="004B41C0">
          <w:rPr>
            <w:rStyle w:val="aa"/>
            <w:rFonts w:hint="eastAsia"/>
            <w:noProof/>
          </w:rPr>
          <w:t>参考文献</w:t>
        </w:r>
        <w:r w:rsidR="005455EC">
          <w:rPr>
            <w:noProof/>
            <w:webHidden/>
          </w:rPr>
          <w:tab/>
        </w:r>
        <w:r w:rsidR="005455EC">
          <w:rPr>
            <w:noProof/>
            <w:webHidden/>
          </w:rPr>
          <w:fldChar w:fldCharType="begin"/>
        </w:r>
        <w:r w:rsidR="005455EC">
          <w:rPr>
            <w:noProof/>
            <w:webHidden/>
          </w:rPr>
          <w:instrText xml:space="preserve"> PAGEREF _Toc388968995 \h </w:instrText>
        </w:r>
        <w:r w:rsidR="005455EC">
          <w:rPr>
            <w:noProof/>
            <w:webHidden/>
          </w:rPr>
        </w:r>
        <w:r w:rsidR="005455EC">
          <w:rPr>
            <w:noProof/>
            <w:webHidden/>
          </w:rPr>
          <w:fldChar w:fldCharType="separate"/>
        </w:r>
        <w:r w:rsidR="0070596E">
          <w:rPr>
            <w:noProof/>
            <w:webHidden/>
          </w:rPr>
          <w:t>89</w:t>
        </w:r>
        <w:r w:rsidR="005455EC">
          <w:rPr>
            <w:noProof/>
            <w:webHidden/>
          </w:rPr>
          <w:fldChar w:fldCharType="end"/>
        </w:r>
      </w:hyperlink>
    </w:p>
    <w:p w14:paraId="6B69F4BA" w14:textId="77777777" w:rsidR="005455EC" w:rsidRDefault="000275A1">
      <w:pPr>
        <w:pStyle w:val="11"/>
        <w:tabs>
          <w:tab w:val="right" w:leader="dot" w:pos="8493"/>
        </w:tabs>
        <w:spacing w:before="163"/>
        <w:rPr>
          <w:rFonts w:asciiTheme="minorHAnsi" w:eastAsiaTheme="minorEastAsia" w:hAnsiTheme="minorHAnsi" w:cstheme="minorBidi"/>
          <w:b w:val="0"/>
          <w:noProof/>
          <w:sz w:val="21"/>
          <w:szCs w:val="22"/>
        </w:rPr>
      </w:pPr>
      <w:hyperlink w:anchor="_Toc388968996" w:history="1">
        <w:r w:rsidR="005455EC" w:rsidRPr="004B41C0">
          <w:rPr>
            <w:rStyle w:val="aa"/>
            <w:rFonts w:hint="eastAsia"/>
            <w:noProof/>
          </w:rPr>
          <w:t>致</w:t>
        </w:r>
        <w:r w:rsidR="005455EC" w:rsidRPr="004B41C0">
          <w:rPr>
            <w:rStyle w:val="aa"/>
            <w:noProof/>
          </w:rPr>
          <w:t xml:space="preserve">  </w:t>
        </w:r>
        <w:r w:rsidR="005455EC" w:rsidRPr="004B41C0">
          <w:rPr>
            <w:rStyle w:val="aa"/>
            <w:rFonts w:hint="eastAsia"/>
            <w:noProof/>
          </w:rPr>
          <w:t>谢</w:t>
        </w:r>
        <w:r w:rsidR="005455EC">
          <w:rPr>
            <w:noProof/>
            <w:webHidden/>
          </w:rPr>
          <w:tab/>
        </w:r>
        <w:r w:rsidR="005455EC">
          <w:rPr>
            <w:noProof/>
            <w:webHidden/>
          </w:rPr>
          <w:fldChar w:fldCharType="begin"/>
        </w:r>
        <w:r w:rsidR="005455EC">
          <w:rPr>
            <w:noProof/>
            <w:webHidden/>
          </w:rPr>
          <w:instrText xml:space="preserve"> PAGEREF _Toc388968996 \h </w:instrText>
        </w:r>
        <w:r w:rsidR="005455EC">
          <w:rPr>
            <w:noProof/>
            <w:webHidden/>
          </w:rPr>
        </w:r>
        <w:r w:rsidR="005455EC">
          <w:rPr>
            <w:noProof/>
            <w:webHidden/>
          </w:rPr>
          <w:fldChar w:fldCharType="separate"/>
        </w:r>
        <w:r w:rsidR="0070596E">
          <w:rPr>
            <w:noProof/>
            <w:webHidden/>
          </w:rPr>
          <w:t>92</w:t>
        </w:r>
        <w:r w:rsidR="005455EC">
          <w:rPr>
            <w:noProof/>
            <w:webHidden/>
          </w:rPr>
          <w:fldChar w:fldCharType="end"/>
        </w:r>
      </w:hyperlink>
    </w:p>
    <w:p w14:paraId="789FDA91" w14:textId="77777777" w:rsidR="00DF1AE8" w:rsidRDefault="00D3369A" w:rsidP="00833A64">
      <w:pPr>
        <w:pStyle w:val="a7"/>
        <w:spacing w:before="326" w:after="326"/>
        <w:outlineLvl w:val="0"/>
      </w:pPr>
      <w:r>
        <w:rPr>
          <w:b w:val="0"/>
          <w:sz w:val="28"/>
        </w:rPr>
        <w:lastRenderedPageBreak/>
        <w:fldChar w:fldCharType="end"/>
      </w:r>
      <w:r w:rsidR="00DF1F74">
        <w:rPr>
          <w:rFonts w:hint="eastAsia"/>
        </w:rPr>
        <w:t>表目录</w:t>
      </w:r>
      <w:bookmarkEnd w:id="6"/>
    </w:p>
    <w:p w14:paraId="5053D5F2" w14:textId="77777777" w:rsidR="005455EC" w:rsidRDefault="00AD008B">
      <w:pPr>
        <w:pStyle w:val="af1"/>
        <w:tabs>
          <w:tab w:val="right" w:leader="dot" w:pos="8493"/>
        </w:tabs>
        <w:rPr>
          <w:rFonts w:asciiTheme="minorHAnsi" w:eastAsiaTheme="minorEastAsia" w:hAnsiTheme="minorHAnsi" w:cstheme="minorBidi"/>
          <w:noProof/>
          <w:sz w:val="21"/>
          <w:szCs w:val="22"/>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hyperlink w:anchor="_Toc388968997" w:history="1">
        <w:r w:rsidR="005455EC" w:rsidRPr="003659BA">
          <w:rPr>
            <w:rStyle w:val="aa"/>
            <w:rFonts w:hint="eastAsia"/>
            <w:noProof/>
          </w:rPr>
          <w:t>表</w:t>
        </w:r>
        <w:r w:rsidR="005455EC" w:rsidRPr="003659BA">
          <w:rPr>
            <w:rStyle w:val="aa"/>
            <w:noProof/>
          </w:rPr>
          <w:t xml:space="preserve"> 2.1</w:t>
        </w:r>
        <w:r w:rsidR="005455EC" w:rsidRPr="003659BA">
          <w:rPr>
            <w:rStyle w:val="aa"/>
            <w:rFonts w:hint="eastAsia"/>
            <w:noProof/>
          </w:rPr>
          <w:t>计算报告相似度的启发式策略</w:t>
        </w:r>
        <w:r w:rsidR="005455EC">
          <w:rPr>
            <w:noProof/>
            <w:webHidden/>
          </w:rPr>
          <w:tab/>
        </w:r>
        <w:r w:rsidR="005455EC">
          <w:rPr>
            <w:noProof/>
            <w:webHidden/>
          </w:rPr>
          <w:fldChar w:fldCharType="begin"/>
        </w:r>
        <w:r w:rsidR="005455EC">
          <w:rPr>
            <w:noProof/>
            <w:webHidden/>
          </w:rPr>
          <w:instrText xml:space="preserve"> PAGEREF _Toc388968997 \h </w:instrText>
        </w:r>
        <w:r w:rsidR="005455EC">
          <w:rPr>
            <w:noProof/>
            <w:webHidden/>
          </w:rPr>
        </w:r>
        <w:r w:rsidR="005455EC">
          <w:rPr>
            <w:noProof/>
            <w:webHidden/>
          </w:rPr>
          <w:fldChar w:fldCharType="separate"/>
        </w:r>
        <w:r w:rsidR="0070596E">
          <w:rPr>
            <w:noProof/>
            <w:webHidden/>
          </w:rPr>
          <w:t>9</w:t>
        </w:r>
        <w:r w:rsidR="005455EC">
          <w:rPr>
            <w:noProof/>
            <w:webHidden/>
          </w:rPr>
          <w:fldChar w:fldCharType="end"/>
        </w:r>
      </w:hyperlink>
    </w:p>
    <w:p w14:paraId="3B4395D5"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8998" w:history="1">
        <w:r w:rsidR="005455EC" w:rsidRPr="003659BA">
          <w:rPr>
            <w:rStyle w:val="aa"/>
            <w:rFonts w:hint="eastAsia"/>
            <w:noProof/>
          </w:rPr>
          <w:t>表</w:t>
        </w:r>
        <w:r w:rsidR="005455EC" w:rsidRPr="003659BA">
          <w:rPr>
            <w:rStyle w:val="aa"/>
            <w:noProof/>
          </w:rPr>
          <w:t xml:space="preserve"> 3.1</w:t>
        </w:r>
        <w:r w:rsidR="005455EC" w:rsidRPr="003659BA">
          <w:rPr>
            <w:rStyle w:val="aa"/>
            <w:rFonts w:hint="eastAsia"/>
            <w:noProof/>
          </w:rPr>
          <w:t>常见的</w:t>
        </w:r>
        <w:r w:rsidR="005455EC" w:rsidRPr="003659BA">
          <w:rPr>
            <w:rStyle w:val="aa"/>
            <w:rFonts w:asciiTheme="minorEastAsia" w:hAnsiTheme="minorEastAsia"/>
            <w:noProof/>
          </w:rPr>
          <w:t>“</w:t>
        </w:r>
        <w:r w:rsidR="005455EC" w:rsidRPr="003659BA">
          <w:rPr>
            <w:rStyle w:val="aa"/>
            <w:rFonts w:asciiTheme="minorEastAsia" w:hAnsiTheme="minorEastAsia" w:hint="eastAsia"/>
            <w:noProof/>
          </w:rPr>
          <w:t>处理意见</w:t>
        </w:r>
        <w:r w:rsidR="005455EC" w:rsidRPr="003659BA">
          <w:rPr>
            <w:rStyle w:val="aa"/>
            <w:rFonts w:asciiTheme="minorEastAsia" w:hAnsiTheme="minorEastAsia"/>
            <w:noProof/>
          </w:rPr>
          <w:t>”</w:t>
        </w:r>
        <w:r w:rsidR="005455EC" w:rsidRPr="003659BA">
          <w:rPr>
            <w:rStyle w:val="aa"/>
            <w:rFonts w:hint="eastAsia"/>
            <w:noProof/>
          </w:rPr>
          <w:t>（</w:t>
        </w:r>
        <w:r w:rsidR="005455EC" w:rsidRPr="003659BA">
          <w:rPr>
            <w:rStyle w:val="aa"/>
            <w:noProof/>
          </w:rPr>
          <w:t>Resolution</w:t>
        </w:r>
        <w:r w:rsidR="005455EC" w:rsidRPr="003659BA">
          <w:rPr>
            <w:rStyle w:val="aa"/>
            <w:rFonts w:hint="eastAsia"/>
            <w:noProof/>
          </w:rPr>
          <w:t>）</w:t>
        </w:r>
        <w:r w:rsidR="005455EC">
          <w:rPr>
            <w:noProof/>
            <w:webHidden/>
          </w:rPr>
          <w:tab/>
        </w:r>
        <w:r w:rsidR="005455EC">
          <w:rPr>
            <w:noProof/>
            <w:webHidden/>
          </w:rPr>
          <w:fldChar w:fldCharType="begin"/>
        </w:r>
        <w:r w:rsidR="005455EC">
          <w:rPr>
            <w:noProof/>
            <w:webHidden/>
          </w:rPr>
          <w:instrText xml:space="preserve"> PAGEREF _Toc388968998 \h </w:instrText>
        </w:r>
        <w:r w:rsidR="005455EC">
          <w:rPr>
            <w:noProof/>
            <w:webHidden/>
          </w:rPr>
        </w:r>
        <w:r w:rsidR="005455EC">
          <w:rPr>
            <w:noProof/>
            <w:webHidden/>
          </w:rPr>
          <w:fldChar w:fldCharType="separate"/>
        </w:r>
        <w:r w:rsidR="0070596E">
          <w:rPr>
            <w:noProof/>
            <w:webHidden/>
          </w:rPr>
          <w:t>17</w:t>
        </w:r>
        <w:r w:rsidR="005455EC">
          <w:rPr>
            <w:noProof/>
            <w:webHidden/>
          </w:rPr>
          <w:fldChar w:fldCharType="end"/>
        </w:r>
      </w:hyperlink>
    </w:p>
    <w:p w14:paraId="2AD7DBF4"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8999" w:history="1">
        <w:r w:rsidR="005455EC" w:rsidRPr="003659BA">
          <w:rPr>
            <w:rStyle w:val="aa"/>
            <w:rFonts w:hint="eastAsia"/>
            <w:noProof/>
          </w:rPr>
          <w:t>表</w:t>
        </w:r>
        <w:r w:rsidR="005455EC" w:rsidRPr="003659BA">
          <w:rPr>
            <w:rStyle w:val="aa"/>
            <w:noProof/>
          </w:rPr>
          <w:t xml:space="preserve"> 4.1</w:t>
        </w:r>
        <w:r w:rsidR="005455EC" w:rsidRPr="003659BA">
          <w:rPr>
            <w:rStyle w:val="aa"/>
            <w:rFonts w:hint="eastAsia"/>
            <w:noProof/>
          </w:rPr>
          <w:t>相似检测模块各步骤介绍</w:t>
        </w:r>
        <w:r w:rsidR="005455EC">
          <w:rPr>
            <w:noProof/>
            <w:webHidden/>
          </w:rPr>
          <w:tab/>
        </w:r>
        <w:r w:rsidR="005455EC">
          <w:rPr>
            <w:noProof/>
            <w:webHidden/>
          </w:rPr>
          <w:fldChar w:fldCharType="begin"/>
        </w:r>
        <w:r w:rsidR="005455EC">
          <w:rPr>
            <w:noProof/>
            <w:webHidden/>
          </w:rPr>
          <w:instrText xml:space="preserve"> PAGEREF _Toc388968999 \h </w:instrText>
        </w:r>
        <w:r w:rsidR="005455EC">
          <w:rPr>
            <w:noProof/>
            <w:webHidden/>
          </w:rPr>
        </w:r>
        <w:r w:rsidR="005455EC">
          <w:rPr>
            <w:noProof/>
            <w:webHidden/>
          </w:rPr>
          <w:fldChar w:fldCharType="separate"/>
        </w:r>
        <w:r w:rsidR="0070596E">
          <w:rPr>
            <w:noProof/>
            <w:webHidden/>
          </w:rPr>
          <w:t>26</w:t>
        </w:r>
        <w:r w:rsidR="005455EC">
          <w:rPr>
            <w:noProof/>
            <w:webHidden/>
          </w:rPr>
          <w:fldChar w:fldCharType="end"/>
        </w:r>
      </w:hyperlink>
    </w:p>
    <w:p w14:paraId="361DF5BC"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00" w:history="1">
        <w:r w:rsidR="005455EC" w:rsidRPr="003659BA">
          <w:rPr>
            <w:rStyle w:val="aa"/>
            <w:rFonts w:hint="eastAsia"/>
            <w:noProof/>
          </w:rPr>
          <w:t>表</w:t>
        </w:r>
        <w:r w:rsidR="005455EC" w:rsidRPr="003659BA">
          <w:rPr>
            <w:rStyle w:val="aa"/>
            <w:noProof/>
          </w:rPr>
          <w:t xml:space="preserve"> 4.2 </w:t>
        </w:r>
        <w:r w:rsidR="005455EC" w:rsidRPr="003659BA">
          <w:rPr>
            <w:rStyle w:val="aa"/>
            <w:rFonts w:hint="eastAsia"/>
            <w:noProof/>
          </w:rPr>
          <w:t>本文的分词策略与采用非字符的分词策略对比</w:t>
        </w:r>
        <w:r w:rsidR="005455EC">
          <w:rPr>
            <w:noProof/>
            <w:webHidden/>
          </w:rPr>
          <w:tab/>
        </w:r>
        <w:r w:rsidR="005455EC">
          <w:rPr>
            <w:noProof/>
            <w:webHidden/>
          </w:rPr>
          <w:fldChar w:fldCharType="begin"/>
        </w:r>
        <w:r w:rsidR="005455EC">
          <w:rPr>
            <w:noProof/>
            <w:webHidden/>
          </w:rPr>
          <w:instrText xml:space="preserve"> PAGEREF _Toc388969000 \h </w:instrText>
        </w:r>
        <w:r w:rsidR="005455EC">
          <w:rPr>
            <w:noProof/>
            <w:webHidden/>
          </w:rPr>
        </w:r>
        <w:r w:rsidR="005455EC">
          <w:rPr>
            <w:noProof/>
            <w:webHidden/>
          </w:rPr>
          <w:fldChar w:fldCharType="separate"/>
        </w:r>
        <w:r w:rsidR="0070596E">
          <w:rPr>
            <w:noProof/>
            <w:webHidden/>
          </w:rPr>
          <w:t>28</w:t>
        </w:r>
        <w:r w:rsidR="005455EC">
          <w:rPr>
            <w:noProof/>
            <w:webHidden/>
          </w:rPr>
          <w:fldChar w:fldCharType="end"/>
        </w:r>
      </w:hyperlink>
    </w:p>
    <w:p w14:paraId="3668FBD3"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01" w:history="1">
        <w:r w:rsidR="005455EC" w:rsidRPr="003659BA">
          <w:rPr>
            <w:rStyle w:val="aa"/>
            <w:rFonts w:hint="eastAsia"/>
            <w:noProof/>
          </w:rPr>
          <w:t>表</w:t>
        </w:r>
        <w:r w:rsidR="005455EC" w:rsidRPr="003659BA">
          <w:rPr>
            <w:rStyle w:val="aa"/>
            <w:noProof/>
          </w:rPr>
          <w:t xml:space="preserve"> 4.3</w:t>
        </w:r>
        <w:r w:rsidR="005455EC" w:rsidRPr="003659BA">
          <w:rPr>
            <w:rStyle w:val="aa"/>
            <w:rFonts w:hint="eastAsia"/>
            <w:noProof/>
          </w:rPr>
          <w:t>不同词性还原算法的对比</w:t>
        </w:r>
        <w:r w:rsidR="005455EC">
          <w:rPr>
            <w:noProof/>
            <w:webHidden/>
          </w:rPr>
          <w:tab/>
        </w:r>
        <w:r w:rsidR="005455EC">
          <w:rPr>
            <w:noProof/>
            <w:webHidden/>
          </w:rPr>
          <w:fldChar w:fldCharType="begin"/>
        </w:r>
        <w:r w:rsidR="005455EC">
          <w:rPr>
            <w:noProof/>
            <w:webHidden/>
          </w:rPr>
          <w:instrText xml:space="preserve"> PAGEREF _Toc388969001 \h </w:instrText>
        </w:r>
        <w:r w:rsidR="005455EC">
          <w:rPr>
            <w:noProof/>
            <w:webHidden/>
          </w:rPr>
        </w:r>
        <w:r w:rsidR="005455EC">
          <w:rPr>
            <w:noProof/>
            <w:webHidden/>
          </w:rPr>
          <w:fldChar w:fldCharType="separate"/>
        </w:r>
        <w:r w:rsidR="0070596E">
          <w:rPr>
            <w:noProof/>
            <w:webHidden/>
          </w:rPr>
          <w:t>28</w:t>
        </w:r>
        <w:r w:rsidR="005455EC">
          <w:rPr>
            <w:noProof/>
            <w:webHidden/>
          </w:rPr>
          <w:fldChar w:fldCharType="end"/>
        </w:r>
      </w:hyperlink>
    </w:p>
    <w:p w14:paraId="74918EE9"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02" w:history="1">
        <w:r w:rsidR="005455EC" w:rsidRPr="003659BA">
          <w:rPr>
            <w:rStyle w:val="aa"/>
            <w:rFonts w:hint="eastAsia"/>
            <w:noProof/>
          </w:rPr>
          <w:t>表</w:t>
        </w:r>
        <w:r w:rsidR="005455EC" w:rsidRPr="003659BA">
          <w:rPr>
            <w:rStyle w:val="aa"/>
            <w:noProof/>
          </w:rPr>
          <w:t xml:space="preserve"> 4.4 </w:t>
        </w:r>
        <w:r w:rsidR="005455EC" w:rsidRPr="003659BA">
          <w:rPr>
            <w:rStyle w:val="aa"/>
            <w:rFonts w:hint="eastAsia"/>
            <w:noProof/>
          </w:rPr>
          <w:t>不同策略下的报告相似度</w:t>
        </w:r>
        <w:r w:rsidR="005455EC">
          <w:rPr>
            <w:noProof/>
            <w:webHidden/>
          </w:rPr>
          <w:tab/>
        </w:r>
        <w:r w:rsidR="005455EC">
          <w:rPr>
            <w:noProof/>
            <w:webHidden/>
          </w:rPr>
          <w:fldChar w:fldCharType="begin"/>
        </w:r>
        <w:r w:rsidR="005455EC">
          <w:rPr>
            <w:noProof/>
            <w:webHidden/>
          </w:rPr>
          <w:instrText xml:space="preserve"> PAGEREF _Toc388969002 \h </w:instrText>
        </w:r>
        <w:r w:rsidR="005455EC">
          <w:rPr>
            <w:noProof/>
            <w:webHidden/>
          </w:rPr>
        </w:r>
        <w:r w:rsidR="005455EC">
          <w:rPr>
            <w:noProof/>
            <w:webHidden/>
          </w:rPr>
          <w:fldChar w:fldCharType="separate"/>
        </w:r>
        <w:r w:rsidR="0070596E">
          <w:rPr>
            <w:noProof/>
            <w:webHidden/>
          </w:rPr>
          <w:t>32</w:t>
        </w:r>
        <w:r w:rsidR="005455EC">
          <w:rPr>
            <w:noProof/>
            <w:webHidden/>
          </w:rPr>
          <w:fldChar w:fldCharType="end"/>
        </w:r>
      </w:hyperlink>
    </w:p>
    <w:p w14:paraId="0F2488DE"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03" w:history="1">
        <w:r w:rsidR="005455EC" w:rsidRPr="003659BA">
          <w:rPr>
            <w:rStyle w:val="aa"/>
            <w:rFonts w:hint="eastAsia"/>
            <w:noProof/>
          </w:rPr>
          <w:t>表</w:t>
        </w:r>
        <w:r w:rsidR="005455EC" w:rsidRPr="003659BA">
          <w:rPr>
            <w:rStyle w:val="aa"/>
            <w:noProof/>
          </w:rPr>
          <w:t xml:space="preserve"> 6.1 Meta Collection</w:t>
        </w:r>
        <w:r w:rsidR="005455EC" w:rsidRPr="003659BA">
          <w:rPr>
            <w:rStyle w:val="aa"/>
            <w:rFonts w:hint="eastAsia"/>
            <w:noProof/>
          </w:rPr>
          <w:t>中文档的格式</w:t>
        </w:r>
        <w:r w:rsidR="005455EC">
          <w:rPr>
            <w:noProof/>
            <w:webHidden/>
          </w:rPr>
          <w:tab/>
        </w:r>
        <w:r w:rsidR="005455EC">
          <w:rPr>
            <w:noProof/>
            <w:webHidden/>
          </w:rPr>
          <w:fldChar w:fldCharType="begin"/>
        </w:r>
        <w:r w:rsidR="005455EC">
          <w:rPr>
            <w:noProof/>
            <w:webHidden/>
          </w:rPr>
          <w:instrText xml:space="preserve"> PAGEREF _Toc388969003 \h </w:instrText>
        </w:r>
        <w:r w:rsidR="005455EC">
          <w:rPr>
            <w:noProof/>
            <w:webHidden/>
          </w:rPr>
        </w:r>
        <w:r w:rsidR="005455EC">
          <w:rPr>
            <w:noProof/>
            <w:webHidden/>
          </w:rPr>
          <w:fldChar w:fldCharType="separate"/>
        </w:r>
        <w:r w:rsidR="0070596E">
          <w:rPr>
            <w:noProof/>
            <w:webHidden/>
          </w:rPr>
          <w:t>50</w:t>
        </w:r>
        <w:r w:rsidR="005455EC">
          <w:rPr>
            <w:noProof/>
            <w:webHidden/>
          </w:rPr>
          <w:fldChar w:fldCharType="end"/>
        </w:r>
      </w:hyperlink>
    </w:p>
    <w:p w14:paraId="07A368D2"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04" w:history="1">
        <w:r w:rsidR="005455EC" w:rsidRPr="003659BA">
          <w:rPr>
            <w:rStyle w:val="aa"/>
            <w:rFonts w:hint="eastAsia"/>
            <w:noProof/>
          </w:rPr>
          <w:t>表</w:t>
        </w:r>
        <w:r w:rsidR="005455EC" w:rsidRPr="003659BA">
          <w:rPr>
            <w:rStyle w:val="aa"/>
            <w:noProof/>
          </w:rPr>
          <w:t xml:space="preserve"> 6.2 text_collection</w:t>
        </w:r>
        <w:r w:rsidR="005455EC" w:rsidRPr="003659BA">
          <w:rPr>
            <w:rStyle w:val="aa"/>
            <w:rFonts w:hint="eastAsia"/>
            <w:noProof/>
          </w:rPr>
          <w:t>结构</w:t>
        </w:r>
        <w:r w:rsidR="005455EC">
          <w:rPr>
            <w:noProof/>
            <w:webHidden/>
          </w:rPr>
          <w:tab/>
        </w:r>
        <w:r w:rsidR="005455EC">
          <w:rPr>
            <w:noProof/>
            <w:webHidden/>
          </w:rPr>
          <w:fldChar w:fldCharType="begin"/>
        </w:r>
        <w:r w:rsidR="005455EC">
          <w:rPr>
            <w:noProof/>
            <w:webHidden/>
          </w:rPr>
          <w:instrText xml:space="preserve"> PAGEREF _Toc388969004 \h </w:instrText>
        </w:r>
        <w:r w:rsidR="005455EC">
          <w:rPr>
            <w:noProof/>
            <w:webHidden/>
          </w:rPr>
        </w:r>
        <w:r w:rsidR="005455EC">
          <w:rPr>
            <w:noProof/>
            <w:webHidden/>
          </w:rPr>
          <w:fldChar w:fldCharType="separate"/>
        </w:r>
        <w:r w:rsidR="0070596E">
          <w:rPr>
            <w:noProof/>
            <w:webHidden/>
          </w:rPr>
          <w:t>55</w:t>
        </w:r>
        <w:r w:rsidR="005455EC">
          <w:rPr>
            <w:noProof/>
            <w:webHidden/>
          </w:rPr>
          <w:fldChar w:fldCharType="end"/>
        </w:r>
      </w:hyperlink>
    </w:p>
    <w:p w14:paraId="22F8EE4C"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05" w:history="1">
        <w:r w:rsidR="005455EC" w:rsidRPr="003659BA">
          <w:rPr>
            <w:rStyle w:val="aa"/>
            <w:rFonts w:hint="eastAsia"/>
            <w:noProof/>
          </w:rPr>
          <w:t>表</w:t>
        </w:r>
        <w:r w:rsidR="005455EC" w:rsidRPr="003659BA">
          <w:rPr>
            <w:rStyle w:val="aa"/>
            <w:noProof/>
          </w:rPr>
          <w:t xml:space="preserve"> 6.3 basic_collection</w:t>
        </w:r>
        <w:r w:rsidR="005455EC" w:rsidRPr="003659BA">
          <w:rPr>
            <w:rStyle w:val="aa"/>
            <w:rFonts w:hint="eastAsia"/>
            <w:noProof/>
          </w:rPr>
          <w:t>结构</w:t>
        </w:r>
        <w:r w:rsidR="005455EC">
          <w:rPr>
            <w:noProof/>
            <w:webHidden/>
          </w:rPr>
          <w:tab/>
        </w:r>
        <w:r w:rsidR="005455EC">
          <w:rPr>
            <w:noProof/>
            <w:webHidden/>
          </w:rPr>
          <w:fldChar w:fldCharType="begin"/>
        </w:r>
        <w:r w:rsidR="005455EC">
          <w:rPr>
            <w:noProof/>
            <w:webHidden/>
          </w:rPr>
          <w:instrText xml:space="preserve"> PAGEREF _Toc388969005 \h </w:instrText>
        </w:r>
        <w:r w:rsidR="005455EC">
          <w:rPr>
            <w:noProof/>
            <w:webHidden/>
          </w:rPr>
        </w:r>
        <w:r w:rsidR="005455EC">
          <w:rPr>
            <w:noProof/>
            <w:webHidden/>
          </w:rPr>
          <w:fldChar w:fldCharType="separate"/>
        </w:r>
        <w:r w:rsidR="0070596E">
          <w:rPr>
            <w:noProof/>
            <w:webHidden/>
          </w:rPr>
          <w:t>55</w:t>
        </w:r>
        <w:r w:rsidR="005455EC">
          <w:rPr>
            <w:noProof/>
            <w:webHidden/>
          </w:rPr>
          <w:fldChar w:fldCharType="end"/>
        </w:r>
      </w:hyperlink>
    </w:p>
    <w:p w14:paraId="42DAA151"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06" w:history="1">
        <w:r w:rsidR="005455EC" w:rsidRPr="003659BA">
          <w:rPr>
            <w:rStyle w:val="aa"/>
            <w:rFonts w:hint="eastAsia"/>
            <w:noProof/>
          </w:rPr>
          <w:t>表</w:t>
        </w:r>
        <w:r w:rsidR="005455EC" w:rsidRPr="003659BA">
          <w:rPr>
            <w:rStyle w:val="aa"/>
            <w:noProof/>
          </w:rPr>
          <w:t xml:space="preserve"> 6.4 duplicate_info</w:t>
        </w:r>
        <w:r w:rsidR="005455EC" w:rsidRPr="003659BA">
          <w:rPr>
            <w:rStyle w:val="aa"/>
            <w:rFonts w:hint="eastAsia"/>
            <w:noProof/>
          </w:rPr>
          <w:t>结构</w:t>
        </w:r>
        <w:r w:rsidR="005455EC">
          <w:rPr>
            <w:noProof/>
            <w:webHidden/>
          </w:rPr>
          <w:tab/>
        </w:r>
        <w:r w:rsidR="005455EC">
          <w:rPr>
            <w:noProof/>
            <w:webHidden/>
          </w:rPr>
          <w:fldChar w:fldCharType="begin"/>
        </w:r>
        <w:r w:rsidR="005455EC">
          <w:rPr>
            <w:noProof/>
            <w:webHidden/>
          </w:rPr>
          <w:instrText xml:space="preserve"> PAGEREF _Toc388969006 \h </w:instrText>
        </w:r>
        <w:r w:rsidR="005455EC">
          <w:rPr>
            <w:noProof/>
            <w:webHidden/>
          </w:rPr>
        </w:r>
        <w:r w:rsidR="005455EC">
          <w:rPr>
            <w:noProof/>
            <w:webHidden/>
          </w:rPr>
          <w:fldChar w:fldCharType="separate"/>
        </w:r>
        <w:r w:rsidR="0070596E">
          <w:rPr>
            <w:noProof/>
            <w:webHidden/>
          </w:rPr>
          <w:t>55</w:t>
        </w:r>
        <w:r w:rsidR="005455EC">
          <w:rPr>
            <w:noProof/>
            <w:webHidden/>
          </w:rPr>
          <w:fldChar w:fldCharType="end"/>
        </w:r>
      </w:hyperlink>
    </w:p>
    <w:p w14:paraId="586B73BF"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07" w:history="1">
        <w:r w:rsidR="005455EC" w:rsidRPr="003659BA">
          <w:rPr>
            <w:rStyle w:val="aa"/>
            <w:rFonts w:hint="eastAsia"/>
            <w:noProof/>
          </w:rPr>
          <w:t>表</w:t>
        </w:r>
        <w:r w:rsidR="005455EC" w:rsidRPr="003659BA">
          <w:rPr>
            <w:rStyle w:val="aa"/>
            <w:noProof/>
          </w:rPr>
          <w:t xml:space="preserve"> 6.5 tf_collection</w:t>
        </w:r>
        <w:r w:rsidR="005455EC" w:rsidRPr="003659BA">
          <w:rPr>
            <w:rStyle w:val="aa"/>
            <w:rFonts w:hint="eastAsia"/>
            <w:noProof/>
          </w:rPr>
          <w:t>结构</w:t>
        </w:r>
        <w:r w:rsidR="005455EC">
          <w:rPr>
            <w:noProof/>
            <w:webHidden/>
          </w:rPr>
          <w:tab/>
        </w:r>
        <w:r w:rsidR="005455EC">
          <w:rPr>
            <w:noProof/>
            <w:webHidden/>
          </w:rPr>
          <w:fldChar w:fldCharType="begin"/>
        </w:r>
        <w:r w:rsidR="005455EC">
          <w:rPr>
            <w:noProof/>
            <w:webHidden/>
          </w:rPr>
          <w:instrText xml:space="preserve"> PAGEREF _Toc388969007 \h </w:instrText>
        </w:r>
        <w:r w:rsidR="005455EC">
          <w:rPr>
            <w:noProof/>
            <w:webHidden/>
          </w:rPr>
        </w:r>
        <w:r w:rsidR="005455EC">
          <w:rPr>
            <w:noProof/>
            <w:webHidden/>
          </w:rPr>
          <w:fldChar w:fldCharType="separate"/>
        </w:r>
        <w:r w:rsidR="0070596E">
          <w:rPr>
            <w:noProof/>
            <w:webHidden/>
          </w:rPr>
          <w:t>57</w:t>
        </w:r>
        <w:r w:rsidR="005455EC">
          <w:rPr>
            <w:noProof/>
            <w:webHidden/>
          </w:rPr>
          <w:fldChar w:fldCharType="end"/>
        </w:r>
      </w:hyperlink>
    </w:p>
    <w:p w14:paraId="2D443FA1"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08" w:history="1">
        <w:r w:rsidR="005455EC" w:rsidRPr="003659BA">
          <w:rPr>
            <w:rStyle w:val="aa"/>
            <w:rFonts w:hint="eastAsia"/>
            <w:noProof/>
          </w:rPr>
          <w:t>表</w:t>
        </w:r>
        <w:r w:rsidR="005455EC" w:rsidRPr="003659BA">
          <w:rPr>
            <w:rStyle w:val="aa"/>
            <w:noProof/>
          </w:rPr>
          <w:t xml:space="preserve"> 6.6 df_collection</w:t>
        </w:r>
        <w:r w:rsidR="005455EC" w:rsidRPr="003659BA">
          <w:rPr>
            <w:rStyle w:val="aa"/>
            <w:rFonts w:hint="eastAsia"/>
            <w:noProof/>
          </w:rPr>
          <w:t>结构</w:t>
        </w:r>
        <w:r w:rsidR="005455EC">
          <w:rPr>
            <w:noProof/>
            <w:webHidden/>
          </w:rPr>
          <w:tab/>
        </w:r>
        <w:r w:rsidR="005455EC">
          <w:rPr>
            <w:noProof/>
            <w:webHidden/>
          </w:rPr>
          <w:fldChar w:fldCharType="begin"/>
        </w:r>
        <w:r w:rsidR="005455EC">
          <w:rPr>
            <w:noProof/>
            <w:webHidden/>
          </w:rPr>
          <w:instrText xml:space="preserve"> PAGEREF _Toc388969008 \h </w:instrText>
        </w:r>
        <w:r w:rsidR="005455EC">
          <w:rPr>
            <w:noProof/>
            <w:webHidden/>
          </w:rPr>
        </w:r>
        <w:r w:rsidR="005455EC">
          <w:rPr>
            <w:noProof/>
            <w:webHidden/>
          </w:rPr>
          <w:fldChar w:fldCharType="separate"/>
        </w:r>
        <w:r w:rsidR="0070596E">
          <w:rPr>
            <w:noProof/>
            <w:webHidden/>
          </w:rPr>
          <w:t>58</w:t>
        </w:r>
        <w:r w:rsidR="005455EC">
          <w:rPr>
            <w:noProof/>
            <w:webHidden/>
          </w:rPr>
          <w:fldChar w:fldCharType="end"/>
        </w:r>
      </w:hyperlink>
    </w:p>
    <w:p w14:paraId="2E49C3C7"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09" w:history="1">
        <w:r w:rsidR="005455EC" w:rsidRPr="003659BA">
          <w:rPr>
            <w:rStyle w:val="aa"/>
            <w:rFonts w:hint="eastAsia"/>
            <w:noProof/>
          </w:rPr>
          <w:t>表</w:t>
        </w:r>
        <w:r w:rsidR="005455EC" w:rsidRPr="003659BA">
          <w:rPr>
            <w:rStyle w:val="aa"/>
            <w:noProof/>
          </w:rPr>
          <w:t xml:space="preserve"> 6.7 btfidf_collection</w:t>
        </w:r>
        <w:r w:rsidR="005455EC" w:rsidRPr="003659BA">
          <w:rPr>
            <w:rStyle w:val="aa"/>
            <w:rFonts w:hint="eastAsia"/>
            <w:noProof/>
          </w:rPr>
          <w:t>结构</w:t>
        </w:r>
        <w:r w:rsidR="005455EC">
          <w:rPr>
            <w:noProof/>
            <w:webHidden/>
          </w:rPr>
          <w:tab/>
        </w:r>
        <w:r w:rsidR="005455EC">
          <w:rPr>
            <w:noProof/>
            <w:webHidden/>
          </w:rPr>
          <w:fldChar w:fldCharType="begin"/>
        </w:r>
        <w:r w:rsidR="005455EC">
          <w:rPr>
            <w:noProof/>
            <w:webHidden/>
          </w:rPr>
          <w:instrText xml:space="preserve"> PAGEREF _Toc388969009 \h </w:instrText>
        </w:r>
        <w:r w:rsidR="005455EC">
          <w:rPr>
            <w:noProof/>
            <w:webHidden/>
          </w:rPr>
        </w:r>
        <w:r w:rsidR="005455EC">
          <w:rPr>
            <w:noProof/>
            <w:webHidden/>
          </w:rPr>
          <w:fldChar w:fldCharType="separate"/>
        </w:r>
        <w:r w:rsidR="0070596E">
          <w:rPr>
            <w:noProof/>
            <w:webHidden/>
          </w:rPr>
          <w:t>60</w:t>
        </w:r>
        <w:r w:rsidR="005455EC">
          <w:rPr>
            <w:noProof/>
            <w:webHidden/>
          </w:rPr>
          <w:fldChar w:fldCharType="end"/>
        </w:r>
      </w:hyperlink>
    </w:p>
    <w:p w14:paraId="5EE87D49"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10" w:history="1">
        <w:r w:rsidR="005455EC" w:rsidRPr="003659BA">
          <w:rPr>
            <w:rStyle w:val="aa"/>
            <w:rFonts w:hint="eastAsia"/>
            <w:noProof/>
          </w:rPr>
          <w:t>表</w:t>
        </w:r>
        <w:r w:rsidR="005455EC" w:rsidRPr="003659BA">
          <w:rPr>
            <w:rStyle w:val="aa"/>
            <w:noProof/>
          </w:rPr>
          <w:t xml:space="preserve"> 6.8 Intereport</w:t>
        </w:r>
        <w:r w:rsidR="005455EC" w:rsidRPr="003659BA">
          <w:rPr>
            <w:rStyle w:val="aa"/>
            <w:rFonts w:hint="eastAsia"/>
            <w:noProof/>
          </w:rPr>
          <w:t>接受的信息包</w:t>
        </w:r>
        <w:r w:rsidR="005455EC">
          <w:rPr>
            <w:noProof/>
            <w:webHidden/>
          </w:rPr>
          <w:tab/>
        </w:r>
        <w:r w:rsidR="005455EC">
          <w:rPr>
            <w:noProof/>
            <w:webHidden/>
          </w:rPr>
          <w:fldChar w:fldCharType="begin"/>
        </w:r>
        <w:r w:rsidR="005455EC">
          <w:rPr>
            <w:noProof/>
            <w:webHidden/>
          </w:rPr>
          <w:instrText xml:space="preserve"> PAGEREF _Toc388969010 \h </w:instrText>
        </w:r>
        <w:r w:rsidR="005455EC">
          <w:rPr>
            <w:noProof/>
            <w:webHidden/>
          </w:rPr>
        </w:r>
        <w:r w:rsidR="005455EC">
          <w:rPr>
            <w:noProof/>
            <w:webHidden/>
          </w:rPr>
          <w:fldChar w:fldCharType="separate"/>
        </w:r>
        <w:r w:rsidR="0070596E">
          <w:rPr>
            <w:noProof/>
            <w:webHidden/>
          </w:rPr>
          <w:t>69</w:t>
        </w:r>
        <w:r w:rsidR="005455EC">
          <w:rPr>
            <w:noProof/>
            <w:webHidden/>
          </w:rPr>
          <w:fldChar w:fldCharType="end"/>
        </w:r>
      </w:hyperlink>
    </w:p>
    <w:p w14:paraId="181B4B1D"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11" w:history="1">
        <w:r w:rsidR="005455EC" w:rsidRPr="003659BA">
          <w:rPr>
            <w:rStyle w:val="aa"/>
            <w:rFonts w:hint="eastAsia"/>
            <w:noProof/>
          </w:rPr>
          <w:t>表</w:t>
        </w:r>
        <w:r w:rsidR="005455EC" w:rsidRPr="003659BA">
          <w:rPr>
            <w:rStyle w:val="aa"/>
            <w:noProof/>
          </w:rPr>
          <w:t xml:space="preserve"> 7.1 </w:t>
        </w:r>
        <w:r w:rsidR="005455EC" w:rsidRPr="003659BA">
          <w:rPr>
            <w:rStyle w:val="aa"/>
            <w:rFonts w:hint="eastAsia"/>
            <w:noProof/>
          </w:rPr>
          <w:t>相似检测的实验结果</w:t>
        </w:r>
        <w:r w:rsidR="005455EC">
          <w:rPr>
            <w:noProof/>
            <w:webHidden/>
          </w:rPr>
          <w:tab/>
        </w:r>
        <w:r w:rsidR="005455EC">
          <w:rPr>
            <w:noProof/>
            <w:webHidden/>
          </w:rPr>
          <w:fldChar w:fldCharType="begin"/>
        </w:r>
        <w:r w:rsidR="005455EC">
          <w:rPr>
            <w:noProof/>
            <w:webHidden/>
          </w:rPr>
          <w:instrText xml:space="preserve"> PAGEREF _Toc388969011 \h </w:instrText>
        </w:r>
        <w:r w:rsidR="005455EC">
          <w:rPr>
            <w:noProof/>
            <w:webHidden/>
          </w:rPr>
        </w:r>
        <w:r w:rsidR="005455EC">
          <w:rPr>
            <w:noProof/>
            <w:webHidden/>
          </w:rPr>
          <w:fldChar w:fldCharType="separate"/>
        </w:r>
        <w:r w:rsidR="0070596E">
          <w:rPr>
            <w:noProof/>
            <w:webHidden/>
          </w:rPr>
          <w:t>79</w:t>
        </w:r>
        <w:r w:rsidR="005455EC">
          <w:rPr>
            <w:noProof/>
            <w:webHidden/>
          </w:rPr>
          <w:fldChar w:fldCharType="end"/>
        </w:r>
      </w:hyperlink>
    </w:p>
    <w:p w14:paraId="6A1D5918"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12" w:history="1">
        <w:r w:rsidR="005455EC" w:rsidRPr="003659BA">
          <w:rPr>
            <w:rStyle w:val="aa"/>
            <w:rFonts w:hint="eastAsia"/>
            <w:noProof/>
          </w:rPr>
          <w:t>表</w:t>
        </w:r>
        <w:r w:rsidR="005455EC" w:rsidRPr="003659BA">
          <w:rPr>
            <w:rStyle w:val="aa"/>
            <w:noProof/>
          </w:rPr>
          <w:t xml:space="preserve"> 7.2</w:t>
        </w:r>
        <w:r w:rsidR="005455EC" w:rsidRPr="003659BA">
          <w:rPr>
            <w:rStyle w:val="aa"/>
            <w:rFonts w:hint="eastAsia"/>
            <w:noProof/>
          </w:rPr>
          <w:t>报告</w:t>
        </w:r>
        <w:r w:rsidR="005455EC" w:rsidRPr="003659BA">
          <w:rPr>
            <w:rStyle w:val="aa"/>
            <w:noProof/>
          </w:rPr>
          <w:t>310338</w:t>
        </w:r>
        <w:r w:rsidR="005455EC" w:rsidRPr="003659BA">
          <w:rPr>
            <w:rStyle w:val="aa"/>
            <w:rFonts w:hint="eastAsia"/>
            <w:noProof/>
          </w:rPr>
          <w:t>的信息</w:t>
        </w:r>
        <w:r w:rsidR="005455EC">
          <w:rPr>
            <w:noProof/>
            <w:webHidden/>
          </w:rPr>
          <w:tab/>
        </w:r>
        <w:r w:rsidR="005455EC">
          <w:rPr>
            <w:noProof/>
            <w:webHidden/>
          </w:rPr>
          <w:fldChar w:fldCharType="begin"/>
        </w:r>
        <w:r w:rsidR="005455EC">
          <w:rPr>
            <w:noProof/>
            <w:webHidden/>
          </w:rPr>
          <w:instrText xml:space="preserve"> PAGEREF _Toc388969012 \h </w:instrText>
        </w:r>
        <w:r w:rsidR="005455EC">
          <w:rPr>
            <w:noProof/>
            <w:webHidden/>
          </w:rPr>
        </w:r>
        <w:r w:rsidR="005455EC">
          <w:rPr>
            <w:noProof/>
            <w:webHidden/>
          </w:rPr>
          <w:fldChar w:fldCharType="separate"/>
        </w:r>
        <w:r w:rsidR="0070596E">
          <w:rPr>
            <w:noProof/>
            <w:webHidden/>
          </w:rPr>
          <w:t>83</w:t>
        </w:r>
        <w:r w:rsidR="005455EC">
          <w:rPr>
            <w:noProof/>
            <w:webHidden/>
          </w:rPr>
          <w:fldChar w:fldCharType="end"/>
        </w:r>
      </w:hyperlink>
    </w:p>
    <w:p w14:paraId="02EFEB74"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13" w:history="1">
        <w:r w:rsidR="005455EC" w:rsidRPr="003659BA">
          <w:rPr>
            <w:rStyle w:val="aa"/>
            <w:rFonts w:hint="eastAsia"/>
            <w:noProof/>
          </w:rPr>
          <w:t>表</w:t>
        </w:r>
        <w:r w:rsidR="005455EC" w:rsidRPr="003659BA">
          <w:rPr>
            <w:rStyle w:val="aa"/>
            <w:noProof/>
          </w:rPr>
          <w:t xml:space="preserve"> 7.3 </w:t>
        </w:r>
        <w:r w:rsidR="005455EC" w:rsidRPr="003659BA">
          <w:rPr>
            <w:rStyle w:val="aa"/>
            <w:rFonts w:hint="eastAsia"/>
            <w:noProof/>
          </w:rPr>
          <w:t>以报告</w:t>
        </w:r>
        <w:r w:rsidR="005455EC" w:rsidRPr="003659BA">
          <w:rPr>
            <w:rStyle w:val="aa"/>
            <w:noProof/>
          </w:rPr>
          <w:t>310338</w:t>
        </w:r>
        <w:r w:rsidR="005455EC" w:rsidRPr="003659BA">
          <w:rPr>
            <w:rStyle w:val="aa"/>
            <w:rFonts w:hint="eastAsia"/>
            <w:noProof/>
          </w:rPr>
          <w:t>为原型的交互式报告过程</w:t>
        </w:r>
        <w:r w:rsidR="005455EC">
          <w:rPr>
            <w:noProof/>
            <w:webHidden/>
          </w:rPr>
          <w:tab/>
        </w:r>
        <w:r w:rsidR="005455EC">
          <w:rPr>
            <w:noProof/>
            <w:webHidden/>
          </w:rPr>
          <w:fldChar w:fldCharType="begin"/>
        </w:r>
        <w:r w:rsidR="005455EC">
          <w:rPr>
            <w:noProof/>
            <w:webHidden/>
          </w:rPr>
          <w:instrText xml:space="preserve"> PAGEREF _Toc388969013 \h </w:instrText>
        </w:r>
        <w:r w:rsidR="005455EC">
          <w:rPr>
            <w:noProof/>
            <w:webHidden/>
          </w:rPr>
        </w:r>
        <w:r w:rsidR="005455EC">
          <w:rPr>
            <w:noProof/>
            <w:webHidden/>
          </w:rPr>
          <w:fldChar w:fldCharType="separate"/>
        </w:r>
        <w:r w:rsidR="0070596E">
          <w:rPr>
            <w:noProof/>
            <w:webHidden/>
          </w:rPr>
          <w:t>83</w:t>
        </w:r>
        <w:r w:rsidR="005455EC">
          <w:rPr>
            <w:noProof/>
            <w:webHidden/>
          </w:rPr>
          <w:fldChar w:fldCharType="end"/>
        </w:r>
      </w:hyperlink>
    </w:p>
    <w:p w14:paraId="49286CAC"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14" w:history="1">
        <w:r w:rsidR="005455EC" w:rsidRPr="003659BA">
          <w:rPr>
            <w:rStyle w:val="aa"/>
            <w:rFonts w:hint="eastAsia"/>
            <w:noProof/>
          </w:rPr>
          <w:t>表</w:t>
        </w:r>
        <w:r w:rsidR="005455EC" w:rsidRPr="003659BA">
          <w:rPr>
            <w:rStyle w:val="aa"/>
            <w:noProof/>
          </w:rPr>
          <w:t xml:space="preserve"> 7.4 </w:t>
        </w:r>
        <w:r w:rsidR="005455EC" w:rsidRPr="003659BA">
          <w:rPr>
            <w:rStyle w:val="aa"/>
            <w:rFonts w:hint="eastAsia"/>
            <w:noProof/>
          </w:rPr>
          <w:t>缺陷报告</w:t>
        </w:r>
        <w:r w:rsidR="005455EC" w:rsidRPr="003659BA">
          <w:rPr>
            <w:rStyle w:val="aa"/>
            <w:noProof/>
          </w:rPr>
          <w:t>487605</w:t>
        </w:r>
        <w:r w:rsidR="005455EC" w:rsidRPr="003659BA">
          <w:rPr>
            <w:rStyle w:val="aa"/>
            <w:rFonts w:hint="eastAsia"/>
            <w:noProof/>
          </w:rPr>
          <w:t>的信息</w:t>
        </w:r>
        <w:r w:rsidR="005455EC">
          <w:rPr>
            <w:noProof/>
            <w:webHidden/>
          </w:rPr>
          <w:tab/>
        </w:r>
        <w:r w:rsidR="005455EC">
          <w:rPr>
            <w:noProof/>
            <w:webHidden/>
          </w:rPr>
          <w:fldChar w:fldCharType="begin"/>
        </w:r>
        <w:r w:rsidR="005455EC">
          <w:rPr>
            <w:noProof/>
            <w:webHidden/>
          </w:rPr>
          <w:instrText xml:space="preserve"> PAGEREF _Toc388969014 \h </w:instrText>
        </w:r>
        <w:r w:rsidR="005455EC">
          <w:rPr>
            <w:noProof/>
            <w:webHidden/>
          </w:rPr>
        </w:r>
        <w:r w:rsidR="005455EC">
          <w:rPr>
            <w:noProof/>
            <w:webHidden/>
          </w:rPr>
          <w:fldChar w:fldCharType="separate"/>
        </w:r>
        <w:r w:rsidR="0070596E">
          <w:rPr>
            <w:noProof/>
            <w:webHidden/>
          </w:rPr>
          <w:t>84</w:t>
        </w:r>
        <w:r w:rsidR="005455EC">
          <w:rPr>
            <w:noProof/>
            <w:webHidden/>
          </w:rPr>
          <w:fldChar w:fldCharType="end"/>
        </w:r>
      </w:hyperlink>
    </w:p>
    <w:p w14:paraId="2EDDF0C8"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15" w:history="1">
        <w:r w:rsidR="005455EC" w:rsidRPr="003659BA">
          <w:rPr>
            <w:rStyle w:val="aa"/>
            <w:rFonts w:hint="eastAsia"/>
            <w:noProof/>
          </w:rPr>
          <w:t>表</w:t>
        </w:r>
        <w:r w:rsidR="005455EC" w:rsidRPr="003659BA">
          <w:rPr>
            <w:rStyle w:val="aa"/>
            <w:noProof/>
          </w:rPr>
          <w:t xml:space="preserve"> 7.5 </w:t>
        </w:r>
        <w:r w:rsidR="005455EC" w:rsidRPr="003659BA">
          <w:rPr>
            <w:rStyle w:val="aa"/>
            <w:rFonts w:hint="eastAsia"/>
            <w:noProof/>
          </w:rPr>
          <w:t>以缺陷报告</w:t>
        </w:r>
        <w:r w:rsidR="005455EC" w:rsidRPr="003659BA">
          <w:rPr>
            <w:rStyle w:val="aa"/>
            <w:noProof/>
          </w:rPr>
          <w:t>487605</w:t>
        </w:r>
        <w:r w:rsidR="005455EC" w:rsidRPr="003659BA">
          <w:rPr>
            <w:rStyle w:val="aa"/>
            <w:rFonts w:hint="eastAsia"/>
            <w:noProof/>
          </w:rPr>
          <w:t>为原型的交互式报告过程</w:t>
        </w:r>
        <w:r w:rsidR="005455EC">
          <w:rPr>
            <w:noProof/>
            <w:webHidden/>
          </w:rPr>
          <w:tab/>
        </w:r>
        <w:r w:rsidR="005455EC">
          <w:rPr>
            <w:noProof/>
            <w:webHidden/>
          </w:rPr>
          <w:fldChar w:fldCharType="begin"/>
        </w:r>
        <w:r w:rsidR="005455EC">
          <w:rPr>
            <w:noProof/>
            <w:webHidden/>
          </w:rPr>
          <w:instrText xml:space="preserve"> PAGEREF _Toc388969015 \h </w:instrText>
        </w:r>
        <w:r w:rsidR="005455EC">
          <w:rPr>
            <w:noProof/>
            <w:webHidden/>
          </w:rPr>
        </w:r>
        <w:r w:rsidR="005455EC">
          <w:rPr>
            <w:noProof/>
            <w:webHidden/>
          </w:rPr>
          <w:fldChar w:fldCharType="separate"/>
        </w:r>
        <w:r w:rsidR="0070596E">
          <w:rPr>
            <w:noProof/>
            <w:webHidden/>
          </w:rPr>
          <w:t>85</w:t>
        </w:r>
        <w:r w:rsidR="005455EC">
          <w:rPr>
            <w:noProof/>
            <w:webHidden/>
          </w:rPr>
          <w:fldChar w:fldCharType="end"/>
        </w:r>
      </w:hyperlink>
    </w:p>
    <w:p w14:paraId="136B0186"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16" w:history="1">
        <w:r w:rsidR="005455EC" w:rsidRPr="003659BA">
          <w:rPr>
            <w:rStyle w:val="aa"/>
            <w:rFonts w:hint="eastAsia"/>
            <w:noProof/>
          </w:rPr>
          <w:t>表</w:t>
        </w:r>
        <w:r w:rsidR="005455EC" w:rsidRPr="003659BA">
          <w:rPr>
            <w:rStyle w:val="aa"/>
            <w:noProof/>
          </w:rPr>
          <w:t xml:space="preserve"> 7.6 </w:t>
        </w:r>
        <w:r w:rsidR="005455EC" w:rsidRPr="003659BA">
          <w:rPr>
            <w:rStyle w:val="aa"/>
            <w:rFonts w:hint="eastAsia"/>
            <w:noProof/>
          </w:rPr>
          <w:t>缺陷报告</w:t>
        </w:r>
        <w:r w:rsidR="005455EC" w:rsidRPr="003659BA">
          <w:rPr>
            <w:rStyle w:val="aa"/>
            <w:noProof/>
          </w:rPr>
          <w:t>460835</w:t>
        </w:r>
        <w:r w:rsidR="005455EC" w:rsidRPr="003659BA">
          <w:rPr>
            <w:rStyle w:val="aa"/>
            <w:rFonts w:hint="eastAsia"/>
            <w:noProof/>
          </w:rPr>
          <w:t>的信息</w:t>
        </w:r>
        <w:r w:rsidR="005455EC">
          <w:rPr>
            <w:noProof/>
            <w:webHidden/>
          </w:rPr>
          <w:tab/>
        </w:r>
        <w:r w:rsidR="005455EC">
          <w:rPr>
            <w:noProof/>
            <w:webHidden/>
          </w:rPr>
          <w:fldChar w:fldCharType="begin"/>
        </w:r>
        <w:r w:rsidR="005455EC">
          <w:rPr>
            <w:noProof/>
            <w:webHidden/>
          </w:rPr>
          <w:instrText xml:space="preserve"> PAGEREF _Toc388969016 \h </w:instrText>
        </w:r>
        <w:r w:rsidR="005455EC">
          <w:rPr>
            <w:noProof/>
            <w:webHidden/>
          </w:rPr>
        </w:r>
        <w:r w:rsidR="005455EC">
          <w:rPr>
            <w:noProof/>
            <w:webHidden/>
          </w:rPr>
          <w:fldChar w:fldCharType="separate"/>
        </w:r>
        <w:r w:rsidR="0070596E">
          <w:rPr>
            <w:noProof/>
            <w:webHidden/>
          </w:rPr>
          <w:t>86</w:t>
        </w:r>
        <w:r w:rsidR="005455EC">
          <w:rPr>
            <w:noProof/>
            <w:webHidden/>
          </w:rPr>
          <w:fldChar w:fldCharType="end"/>
        </w:r>
      </w:hyperlink>
    </w:p>
    <w:p w14:paraId="0B26357E"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17" w:history="1">
        <w:r w:rsidR="005455EC" w:rsidRPr="003659BA">
          <w:rPr>
            <w:rStyle w:val="aa"/>
            <w:rFonts w:hint="eastAsia"/>
            <w:noProof/>
          </w:rPr>
          <w:t>表</w:t>
        </w:r>
        <w:r w:rsidR="005455EC" w:rsidRPr="003659BA">
          <w:rPr>
            <w:rStyle w:val="aa"/>
            <w:noProof/>
          </w:rPr>
          <w:t xml:space="preserve"> 7.7 </w:t>
        </w:r>
        <w:r w:rsidR="005455EC" w:rsidRPr="003659BA">
          <w:rPr>
            <w:rStyle w:val="aa"/>
            <w:rFonts w:hint="eastAsia"/>
            <w:noProof/>
          </w:rPr>
          <w:t>以缺陷报告</w:t>
        </w:r>
        <w:r w:rsidR="005455EC" w:rsidRPr="003659BA">
          <w:rPr>
            <w:rStyle w:val="aa"/>
            <w:noProof/>
          </w:rPr>
          <w:t>460835</w:t>
        </w:r>
        <w:r w:rsidR="005455EC" w:rsidRPr="003659BA">
          <w:rPr>
            <w:rStyle w:val="aa"/>
            <w:rFonts w:hint="eastAsia"/>
            <w:noProof/>
          </w:rPr>
          <w:t>为原型的交互式报告过程</w:t>
        </w:r>
        <w:r w:rsidR="005455EC">
          <w:rPr>
            <w:noProof/>
            <w:webHidden/>
          </w:rPr>
          <w:tab/>
        </w:r>
        <w:r w:rsidR="005455EC">
          <w:rPr>
            <w:noProof/>
            <w:webHidden/>
          </w:rPr>
          <w:fldChar w:fldCharType="begin"/>
        </w:r>
        <w:r w:rsidR="005455EC">
          <w:rPr>
            <w:noProof/>
            <w:webHidden/>
          </w:rPr>
          <w:instrText xml:space="preserve"> PAGEREF _Toc388969017 \h </w:instrText>
        </w:r>
        <w:r w:rsidR="005455EC">
          <w:rPr>
            <w:noProof/>
            <w:webHidden/>
          </w:rPr>
        </w:r>
        <w:r w:rsidR="005455EC">
          <w:rPr>
            <w:noProof/>
            <w:webHidden/>
          </w:rPr>
          <w:fldChar w:fldCharType="separate"/>
        </w:r>
        <w:r w:rsidR="0070596E">
          <w:rPr>
            <w:noProof/>
            <w:webHidden/>
          </w:rPr>
          <w:t>86</w:t>
        </w:r>
        <w:r w:rsidR="005455EC">
          <w:rPr>
            <w:noProof/>
            <w:webHidden/>
          </w:rPr>
          <w:fldChar w:fldCharType="end"/>
        </w:r>
      </w:hyperlink>
    </w:p>
    <w:p w14:paraId="64CBAE5A" w14:textId="77777777" w:rsidR="00AD008B" w:rsidRPr="00A06891" w:rsidRDefault="00AD008B" w:rsidP="0013234E">
      <w:pPr>
        <w:spacing w:after="163"/>
        <w:ind w:firstLine="480"/>
      </w:pPr>
      <w:r>
        <w:fldChar w:fldCharType="end"/>
      </w:r>
    </w:p>
    <w:p w14:paraId="74ECB238" w14:textId="77777777" w:rsidR="00DF1F74" w:rsidRDefault="00DF1F74" w:rsidP="00833A64">
      <w:pPr>
        <w:pStyle w:val="a7"/>
        <w:spacing w:before="326" w:after="326"/>
        <w:outlineLvl w:val="0"/>
      </w:pPr>
      <w:bookmarkStart w:id="7" w:name="_Toc323806630"/>
      <w:r>
        <w:rPr>
          <w:rFonts w:hint="eastAsia"/>
        </w:rPr>
        <w:lastRenderedPageBreak/>
        <w:t>图目录</w:t>
      </w:r>
      <w:bookmarkEnd w:id="7"/>
    </w:p>
    <w:p w14:paraId="4F0D1711" w14:textId="77777777" w:rsidR="005455EC" w:rsidRDefault="006857B9">
      <w:pPr>
        <w:pStyle w:val="af1"/>
        <w:tabs>
          <w:tab w:val="right" w:leader="dot" w:pos="8493"/>
        </w:tabs>
        <w:rPr>
          <w:rFonts w:asciiTheme="minorHAnsi" w:eastAsiaTheme="minorEastAsia" w:hAnsiTheme="minorHAnsi" w:cstheme="minorBidi"/>
          <w:noProof/>
          <w:sz w:val="21"/>
          <w:szCs w:val="22"/>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388969018" w:history="1">
        <w:r w:rsidR="005455EC" w:rsidRPr="00E73162">
          <w:rPr>
            <w:rStyle w:val="aa"/>
            <w:rFonts w:hint="eastAsia"/>
            <w:noProof/>
          </w:rPr>
          <w:t>图</w:t>
        </w:r>
        <w:r w:rsidR="005455EC" w:rsidRPr="00E73162">
          <w:rPr>
            <w:rStyle w:val="aa"/>
            <w:noProof/>
          </w:rPr>
          <w:t xml:space="preserve"> 2.1 </w:t>
        </w:r>
        <w:r w:rsidR="005455EC" w:rsidRPr="00E73162">
          <w:rPr>
            <w:rStyle w:val="aa"/>
            <w:rFonts w:hint="eastAsia"/>
            <w:noProof/>
          </w:rPr>
          <w:t>缺陷追踪系统</w:t>
        </w:r>
        <w:r w:rsidR="005455EC" w:rsidRPr="00E73162">
          <w:rPr>
            <w:rStyle w:val="aa"/>
            <w:noProof/>
          </w:rPr>
          <w:t>Bugzilla</w:t>
        </w:r>
        <w:r w:rsidR="005455EC" w:rsidRPr="00E73162">
          <w:rPr>
            <w:rStyle w:val="aa"/>
            <w:rFonts w:hint="eastAsia"/>
            <w:noProof/>
          </w:rPr>
          <w:t>中的一条报告的基本信息</w:t>
        </w:r>
        <w:r w:rsidR="005455EC">
          <w:rPr>
            <w:noProof/>
            <w:webHidden/>
          </w:rPr>
          <w:tab/>
        </w:r>
        <w:r w:rsidR="005455EC">
          <w:rPr>
            <w:noProof/>
            <w:webHidden/>
          </w:rPr>
          <w:fldChar w:fldCharType="begin"/>
        </w:r>
        <w:r w:rsidR="005455EC">
          <w:rPr>
            <w:noProof/>
            <w:webHidden/>
          </w:rPr>
          <w:instrText xml:space="preserve"> PAGEREF _Toc388969018 \h </w:instrText>
        </w:r>
        <w:r w:rsidR="005455EC">
          <w:rPr>
            <w:noProof/>
            <w:webHidden/>
          </w:rPr>
        </w:r>
        <w:r w:rsidR="005455EC">
          <w:rPr>
            <w:noProof/>
            <w:webHidden/>
          </w:rPr>
          <w:fldChar w:fldCharType="separate"/>
        </w:r>
        <w:r w:rsidR="0070596E">
          <w:rPr>
            <w:noProof/>
            <w:webHidden/>
          </w:rPr>
          <w:t>5</w:t>
        </w:r>
        <w:r w:rsidR="005455EC">
          <w:rPr>
            <w:noProof/>
            <w:webHidden/>
          </w:rPr>
          <w:fldChar w:fldCharType="end"/>
        </w:r>
      </w:hyperlink>
    </w:p>
    <w:p w14:paraId="443AD82B"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19" w:history="1">
        <w:r w:rsidR="005455EC" w:rsidRPr="00E73162">
          <w:rPr>
            <w:rStyle w:val="aa"/>
            <w:rFonts w:hint="eastAsia"/>
            <w:noProof/>
          </w:rPr>
          <w:t>图</w:t>
        </w:r>
        <w:r w:rsidR="005455EC" w:rsidRPr="00E73162">
          <w:rPr>
            <w:rStyle w:val="aa"/>
            <w:noProof/>
          </w:rPr>
          <w:t xml:space="preserve"> 2.2 Bugzilla</w:t>
        </w:r>
        <w:r w:rsidR="005455EC" w:rsidRPr="00E73162">
          <w:rPr>
            <w:rStyle w:val="aa"/>
            <w:rFonts w:hint="eastAsia"/>
            <w:noProof/>
          </w:rPr>
          <w:t>中一条报告的修改记录页面</w:t>
        </w:r>
        <w:r w:rsidR="005455EC">
          <w:rPr>
            <w:noProof/>
            <w:webHidden/>
          </w:rPr>
          <w:tab/>
        </w:r>
        <w:r w:rsidR="005455EC">
          <w:rPr>
            <w:noProof/>
            <w:webHidden/>
          </w:rPr>
          <w:fldChar w:fldCharType="begin"/>
        </w:r>
        <w:r w:rsidR="005455EC">
          <w:rPr>
            <w:noProof/>
            <w:webHidden/>
          </w:rPr>
          <w:instrText xml:space="preserve"> PAGEREF _Toc388969019 \h </w:instrText>
        </w:r>
        <w:r w:rsidR="005455EC">
          <w:rPr>
            <w:noProof/>
            <w:webHidden/>
          </w:rPr>
        </w:r>
        <w:r w:rsidR="005455EC">
          <w:rPr>
            <w:noProof/>
            <w:webHidden/>
          </w:rPr>
          <w:fldChar w:fldCharType="separate"/>
        </w:r>
        <w:r w:rsidR="0070596E">
          <w:rPr>
            <w:noProof/>
            <w:webHidden/>
          </w:rPr>
          <w:t>5</w:t>
        </w:r>
        <w:r w:rsidR="005455EC">
          <w:rPr>
            <w:noProof/>
            <w:webHidden/>
          </w:rPr>
          <w:fldChar w:fldCharType="end"/>
        </w:r>
      </w:hyperlink>
    </w:p>
    <w:p w14:paraId="2083CBA1"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20" w:history="1">
        <w:r w:rsidR="005455EC" w:rsidRPr="00E73162">
          <w:rPr>
            <w:rStyle w:val="aa"/>
            <w:rFonts w:hint="eastAsia"/>
            <w:noProof/>
          </w:rPr>
          <w:t>图</w:t>
        </w:r>
        <w:r w:rsidR="005455EC" w:rsidRPr="00E73162">
          <w:rPr>
            <w:rStyle w:val="aa"/>
            <w:noProof/>
          </w:rPr>
          <w:t xml:space="preserve"> 2.3 </w:t>
        </w:r>
        <w:r w:rsidR="005455EC" w:rsidRPr="00E73162">
          <w:rPr>
            <w:rStyle w:val="aa"/>
            <w:rFonts w:hint="eastAsia"/>
            <w:noProof/>
          </w:rPr>
          <w:t>重复报告检测流程</w:t>
        </w:r>
        <w:r w:rsidR="005455EC">
          <w:rPr>
            <w:noProof/>
            <w:webHidden/>
          </w:rPr>
          <w:tab/>
        </w:r>
        <w:r w:rsidR="005455EC">
          <w:rPr>
            <w:noProof/>
            <w:webHidden/>
          </w:rPr>
          <w:fldChar w:fldCharType="begin"/>
        </w:r>
        <w:r w:rsidR="005455EC">
          <w:rPr>
            <w:noProof/>
            <w:webHidden/>
          </w:rPr>
          <w:instrText xml:space="preserve"> PAGEREF _Toc388969020 \h </w:instrText>
        </w:r>
        <w:r w:rsidR="005455EC">
          <w:rPr>
            <w:noProof/>
            <w:webHidden/>
          </w:rPr>
        </w:r>
        <w:r w:rsidR="005455EC">
          <w:rPr>
            <w:noProof/>
            <w:webHidden/>
          </w:rPr>
          <w:fldChar w:fldCharType="separate"/>
        </w:r>
        <w:r w:rsidR="0070596E">
          <w:rPr>
            <w:noProof/>
            <w:webHidden/>
          </w:rPr>
          <w:t>6</w:t>
        </w:r>
        <w:r w:rsidR="005455EC">
          <w:rPr>
            <w:noProof/>
            <w:webHidden/>
          </w:rPr>
          <w:fldChar w:fldCharType="end"/>
        </w:r>
      </w:hyperlink>
    </w:p>
    <w:p w14:paraId="7B27A970"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21" w:history="1">
        <w:r w:rsidR="005455EC" w:rsidRPr="00E73162">
          <w:rPr>
            <w:rStyle w:val="aa"/>
            <w:rFonts w:hint="eastAsia"/>
            <w:noProof/>
          </w:rPr>
          <w:t>图</w:t>
        </w:r>
        <w:r w:rsidR="005455EC" w:rsidRPr="00E73162">
          <w:rPr>
            <w:rStyle w:val="aa"/>
            <w:noProof/>
          </w:rPr>
          <w:t xml:space="preserve"> 2.4 Bugzilla</w:t>
        </w:r>
        <w:r w:rsidR="005455EC" w:rsidRPr="00E73162">
          <w:rPr>
            <w:rStyle w:val="aa"/>
            <w:rFonts w:hint="eastAsia"/>
            <w:noProof/>
          </w:rPr>
          <w:t>创建新报告前的相似报告检测页面</w:t>
        </w:r>
        <w:r w:rsidR="005455EC">
          <w:rPr>
            <w:noProof/>
            <w:webHidden/>
          </w:rPr>
          <w:tab/>
        </w:r>
        <w:r w:rsidR="005455EC">
          <w:rPr>
            <w:noProof/>
            <w:webHidden/>
          </w:rPr>
          <w:fldChar w:fldCharType="begin"/>
        </w:r>
        <w:r w:rsidR="005455EC">
          <w:rPr>
            <w:noProof/>
            <w:webHidden/>
          </w:rPr>
          <w:instrText xml:space="preserve"> PAGEREF _Toc388969021 \h </w:instrText>
        </w:r>
        <w:r w:rsidR="005455EC">
          <w:rPr>
            <w:noProof/>
            <w:webHidden/>
          </w:rPr>
        </w:r>
        <w:r w:rsidR="005455EC">
          <w:rPr>
            <w:noProof/>
            <w:webHidden/>
          </w:rPr>
          <w:fldChar w:fldCharType="separate"/>
        </w:r>
        <w:r w:rsidR="0070596E">
          <w:rPr>
            <w:noProof/>
            <w:webHidden/>
          </w:rPr>
          <w:t>10</w:t>
        </w:r>
        <w:r w:rsidR="005455EC">
          <w:rPr>
            <w:noProof/>
            <w:webHidden/>
          </w:rPr>
          <w:fldChar w:fldCharType="end"/>
        </w:r>
      </w:hyperlink>
    </w:p>
    <w:p w14:paraId="3B9C389B"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22" w:history="1">
        <w:r w:rsidR="005455EC" w:rsidRPr="00E73162">
          <w:rPr>
            <w:rStyle w:val="aa"/>
            <w:rFonts w:hint="eastAsia"/>
            <w:noProof/>
          </w:rPr>
          <w:t>图</w:t>
        </w:r>
        <w:r w:rsidR="005455EC" w:rsidRPr="00E73162">
          <w:rPr>
            <w:rStyle w:val="aa"/>
            <w:noProof/>
          </w:rPr>
          <w:t xml:space="preserve"> 2.5 Stack Overflow</w:t>
        </w:r>
        <w:r w:rsidR="005455EC" w:rsidRPr="00E73162">
          <w:rPr>
            <w:rStyle w:val="aa"/>
            <w:rFonts w:hint="eastAsia"/>
            <w:noProof/>
          </w:rPr>
          <w:t>创建新问题时的反馈</w:t>
        </w:r>
        <w:r w:rsidR="005455EC">
          <w:rPr>
            <w:noProof/>
            <w:webHidden/>
          </w:rPr>
          <w:tab/>
        </w:r>
        <w:r w:rsidR="005455EC">
          <w:rPr>
            <w:noProof/>
            <w:webHidden/>
          </w:rPr>
          <w:fldChar w:fldCharType="begin"/>
        </w:r>
        <w:r w:rsidR="005455EC">
          <w:rPr>
            <w:noProof/>
            <w:webHidden/>
          </w:rPr>
          <w:instrText xml:space="preserve"> PAGEREF _Toc388969022 \h </w:instrText>
        </w:r>
        <w:r w:rsidR="005455EC">
          <w:rPr>
            <w:noProof/>
            <w:webHidden/>
          </w:rPr>
        </w:r>
        <w:r w:rsidR="005455EC">
          <w:rPr>
            <w:noProof/>
            <w:webHidden/>
          </w:rPr>
          <w:fldChar w:fldCharType="separate"/>
        </w:r>
        <w:r w:rsidR="0070596E">
          <w:rPr>
            <w:noProof/>
            <w:webHidden/>
          </w:rPr>
          <w:t>11</w:t>
        </w:r>
        <w:r w:rsidR="005455EC">
          <w:rPr>
            <w:noProof/>
            <w:webHidden/>
          </w:rPr>
          <w:fldChar w:fldCharType="end"/>
        </w:r>
      </w:hyperlink>
    </w:p>
    <w:p w14:paraId="73346327"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23" w:history="1">
        <w:r w:rsidR="005455EC" w:rsidRPr="00E73162">
          <w:rPr>
            <w:rStyle w:val="aa"/>
            <w:rFonts w:hint="eastAsia"/>
            <w:noProof/>
          </w:rPr>
          <w:t>图</w:t>
        </w:r>
        <w:r w:rsidR="005455EC" w:rsidRPr="00E73162">
          <w:rPr>
            <w:rStyle w:val="aa"/>
            <w:noProof/>
          </w:rPr>
          <w:t xml:space="preserve"> 3.1 </w:t>
        </w:r>
        <w:r w:rsidR="005455EC" w:rsidRPr="00E73162">
          <w:rPr>
            <w:rStyle w:val="aa"/>
            <w:rFonts w:hint="eastAsia"/>
            <w:noProof/>
          </w:rPr>
          <w:t>缺陷报告处理流程</w:t>
        </w:r>
        <w:r w:rsidR="005455EC">
          <w:rPr>
            <w:noProof/>
            <w:webHidden/>
          </w:rPr>
          <w:tab/>
        </w:r>
        <w:r w:rsidR="005455EC">
          <w:rPr>
            <w:noProof/>
            <w:webHidden/>
          </w:rPr>
          <w:fldChar w:fldCharType="begin"/>
        </w:r>
        <w:r w:rsidR="005455EC">
          <w:rPr>
            <w:noProof/>
            <w:webHidden/>
          </w:rPr>
          <w:instrText xml:space="preserve"> PAGEREF _Toc388969023 \h </w:instrText>
        </w:r>
        <w:r w:rsidR="005455EC">
          <w:rPr>
            <w:noProof/>
            <w:webHidden/>
          </w:rPr>
        </w:r>
        <w:r w:rsidR="005455EC">
          <w:rPr>
            <w:noProof/>
            <w:webHidden/>
          </w:rPr>
          <w:fldChar w:fldCharType="separate"/>
        </w:r>
        <w:r w:rsidR="0070596E">
          <w:rPr>
            <w:noProof/>
            <w:webHidden/>
          </w:rPr>
          <w:t>14</w:t>
        </w:r>
        <w:r w:rsidR="005455EC">
          <w:rPr>
            <w:noProof/>
            <w:webHidden/>
          </w:rPr>
          <w:fldChar w:fldCharType="end"/>
        </w:r>
      </w:hyperlink>
    </w:p>
    <w:p w14:paraId="3BCCCEFF"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24" w:history="1">
        <w:r w:rsidR="005455EC" w:rsidRPr="00E73162">
          <w:rPr>
            <w:rStyle w:val="aa"/>
            <w:rFonts w:hint="eastAsia"/>
            <w:noProof/>
          </w:rPr>
          <w:t>图</w:t>
        </w:r>
        <w:r w:rsidR="005455EC" w:rsidRPr="00E73162">
          <w:rPr>
            <w:rStyle w:val="aa"/>
            <w:noProof/>
          </w:rPr>
          <w:t xml:space="preserve"> 3.2 </w:t>
        </w:r>
        <w:r w:rsidR="005455EC" w:rsidRPr="00E73162">
          <w:rPr>
            <w:rStyle w:val="aa"/>
            <w:rFonts w:hint="eastAsia"/>
            <w:noProof/>
          </w:rPr>
          <w:t>交互式完善报告信息的过程</w:t>
        </w:r>
        <w:r w:rsidR="005455EC">
          <w:rPr>
            <w:noProof/>
            <w:webHidden/>
          </w:rPr>
          <w:tab/>
        </w:r>
        <w:r w:rsidR="005455EC">
          <w:rPr>
            <w:noProof/>
            <w:webHidden/>
          </w:rPr>
          <w:fldChar w:fldCharType="begin"/>
        </w:r>
        <w:r w:rsidR="005455EC">
          <w:rPr>
            <w:noProof/>
            <w:webHidden/>
          </w:rPr>
          <w:instrText xml:space="preserve"> PAGEREF _Toc388969024 \h </w:instrText>
        </w:r>
        <w:r w:rsidR="005455EC">
          <w:rPr>
            <w:noProof/>
            <w:webHidden/>
          </w:rPr>
        </w:r>
        <w:r w:rsidR="005455EC">
          <w:rPr>
            <w:noProof/>
            <w:webHidden/>
          </w:rPr>
          <w:fldChar w:fldCharType="separate"/>
        </w:r>
        <w:r w:rsidR="0070596E">
          <w:rPr>
            <w:noProof/>
            <w:webHidden/>
          </w:rPr>
          <w:t>19</w:t>
        </w:r>
        <w:r w:rsidR="005455EC">
          <w:rPr>
            <w:noProof/>
            <w:webHidden/>
          </w:rPr>
          <w:fldChar w:fldCharType="end"/>
        </w:r>
      </w:hyperlink>
    </w:p>
    <w:p w14:paraId="3B2DE1FB"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25" w:history="1">
        <w:r w:rsidR="005455EC" w:rsidRPr="00E73162">
          <w:rPr>
            <w:rStyle w:val="aa"/>
            <w:rFonts w:hint="eastAsia"/>
            <w:noProof/>
          </w:rPr>
          <w:t>图</w:t>
        </w:r>
        <w:r w:rsidR="005455EC" w:rsidRPr="00E73162">
          <w:rPr>
            <w:rStyle w:val="aa"/>
            <w:noProof/>
          </w:rPr>
          <w:t xml:space="preserve"> 4.1 </w:t>
        </w:r>
        <w:r w:rsidR="005455EC" w:rsidRPr="00E73162">
          <w:rPr>
            <w:rStyle w:val="aa"/>
            <w:rFonts w:hint="eastAsia"/>
            <w:noProof/>
          </w:rPr>
          <w:t>交互式报告流程</w:t>
        </w:r>
        <w:r w:rsidR="005455EC">
          <w:rPr>
            <w:noProof/>
            <w:webHidden/>
          </w:rPr>
          <w:tab/>
        </w:r>
        <w:r w:rsidR="005455EC">
          <w:rPr>
            <w:noProof/>
            <w:webHidden/>
          </w:rPr>
          <w:fldChar w:fldCharType="begin"/>
        </w:r>
        <w:r w:rsidR="005455EC">
          <w:rPr>
            <w:noProof/>
            <w:webHidden/>
          </w:rPr>
          <w:instrText xml:space="preserve"> PAGEREF _Toc388969025 \h </w:instrText>
        </w:r>
        <w:r w:rsidR="005455EC">
          <w:rPr>
            <w:noProof/>
            <w:webHidden/>
          </w:rPr>
        </w:r>
        <w:r w:rsidR="005455EC">
          <w:rPr>
            <w:noProof/>
            <w:webHidden/>
          </w:rPr>
          <w:fldChar w:fldCharType="separate"/>
        </w:r>
        <w:r w:rsidR="0070596E">
          <w:rPr>
            <w:noProof/>
            <w:webHidden/>
          </w:rPr>
          <w:t>22</w:t>
        </w:r>
        <w:r w:rsidR="005455EC">
          <w:rPr>
            <w:noProof/>
            <w:webHidden/>
          </w:rPr>
          <w:fldChar w:fldCharType="end"/>
        </w:r>
      </w:hyperlink>
    </w:p>
    <w:p w14:paraId="6A432FC0"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26" w:history="1">
        <w:r w:rsidR="005455EC" w:rsidRPr="00E73162">
          <w:rPr>
            <w:rStyle w:val="aa"/>
            <w:rFonts w:hint="eastAsia"/>
            <w:noProof/>
          </w:rPr>
          <w:t>图</w:t>
        </w:r>
        <w:r w:rsidR="005455EC" w:rsidRPr="00E73162">
          <w:rPr>
            <w:rStyle w:val="aa"/>
            <w:noProof/>
          </w:rPr>
          <w:t xml:space="preserve"> 4.2 </w:t>
        </w:r>
        <w:r w:rsidR="005455EC" w:rsidRPr="00E73162">
          <w:rPr>
            <w:rStyle w:val="aa"/>
            <w:rFonts w:hint="eastAsia"/>
            <w:noProof/>
          </w:rPr>
          <w:t>模块设计图</w:t>
        </w:r>
        <w:r w:rsidR="005455EC">
          <w:rPr>
            <w:noProof/>
            <w:webHidden/>
          </w:rPr>
          <w:tab/>
        </w:r>
        <w:r w:rsidR="005455EC">
          <w:rPr>
            <w:noProof/>
            <w:webHidden/>
          </w:rPr>
          <w:fldChar w:fldCharType="begin"/>
        </w:r>
        <w:r w:rsidR="005455EC">
          <w:rPr>
            <w:noProof/>
            <w:webHidden/>
          </w:rPr>
          <w:instrText xml:space="preserve"> PAGEREF _Toc388969026 \h </w:instrText>
        </w:r>
        <w:r w:rsidR="005455EC">
          <w:rPr>
            <w:noProof/>
            <w:webHidden/>
          </w:rPr>
        </w:r>
        <w:r w:rsidR="005455EC">
          <w:rPr>
            <w:noProof/>
            <w:webHidden/>
          </w:rPr>
          <w:fldChar w:fldCharType="separate"/>
        </w:r>
        <w:r w:rsidR="0070596E">
          <w:rPr>
            <w:noProof/>
            <w:webHidden/>
          </w:rPr>
          <w:t>22</w:t>
        </w:r>
        <w:r w:rsidR="005455EC">
          <w:rPr>
            <w:noProof/>
            <w:webHidden/>
          </w:rPr>
          <w:fldChar w:fldCharType="end"/>
        </w:r>
      </w:hyperlink>
    </w:p>
    <w:p w14:paraId="2E8BC339"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27" w:history="1">
        <w:r w:rsidR="005455EC" w:rsidRPr="00E73162">
          <w:rPr>
            <w:rStyle w:val="aa"/>
            <w:rFonts w:hint="eastAsia"/>
            <w:noProof/>
          </w:rPr>
          <w:t>图</w:t>
        </w:r>
        <w:r w:rsidR="005455EC" w:rsidRPr="00E73162">
          <w:rPr>
            <w:rStyle w:val="aa"/>
            <w:noProof/>
          </w:rPr>
          <w:t xml:space="preserve"> 4.3 </w:t>
        </w:r>
        <w:r w:rsidR="005455EC" w:rsidRPr="00E73162">
          <w:rPr>
            <w:rStyle w:val="aa"/>
            <w:rFonts w:hint="eastAsia"/>
            <w:noProof/>
          </w:rPr>
          <w:t>相似检测流程</w:t>
        </w:r>
        <w:r w:rsidR="005455EC">
          <w:rPr>
            <w:noProof/>
            <w:webHidden/>
          </w:rPr>
          <w:tab/>
        </w:r>
        <w:r w:rsidR="005455EC">
          <w:rPr>
            <w:noProof/>
            <w:webHidden/>
          </w:rPr>
          <w:fldChar w:fldCharType="begin"/>
        </w:r>
        <w:r w:rsidR="005455EC">
          <w:rPr>
            <w:noProof/>
            <w:webHidden/>
          </w:rPr>
          <w:instrText xml:space="preserve"> PAGEREF _Toc388969027 \h </w:instrText>
        </w:r>
        <w:r w:rsidR="005455EC">
          <w:rPr>
            <w:noProof/>
            <w:webHidden/>
          </w:rPr>
        </w:r>
        <w:r w:rsidR="005455EC">
          <w:rPr>
            <w:noProof/>
            <w:webHidden/>
          </w:rPr>
          <w:fldChar w:fldCharType="separate"/>
        </w:r>
        <w:r w:rsidR="0070596E">
          <w:rPr>
            <w:noProof/>
            <w:webHidden/>
          </w:rPr>
          <w:t>25</w:t>
        </w:r>
        <w:r w:rsidR="005455EC">
          <w:rPr>
            <w:noProof/>
            <w:webHidden/>
          </w:rPr>
          <w:fldChar w:fldCharType="end"/>
        </w:r>
      </w:hyperlink>
    </w:p>
    <w:p w14:paraId="42CD3FD1"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28" w:history="1">
        <w:r w:rsidR="005455EC" w:rsidRPr="00E73162">
          <w:rPr>
            <w:rStyle w:val="aa"/>
            <w:rFonts w:hint="eastAsia"/>
            <w:noProof/>
          </w:rPr>
          <w:t>图</w:t>
        </w:r>
        <w:r w:rsidR="005455EC" w:rsidRPr="00E73162">
          <w:rPr>
            <w:rStyle w:val="aa"/>
            <w:noProof/>
          </w:rPr>
          <w:t xml:space="preserve"> 4.4 </w:t>
        </w:r>
        <w:r w:rsidR="005455EC" w:rsidRPr="00E73162">
          <w:rPr>
            <w:rStyle w:val="aa"/>
            <w:rFonts w:hint="eastAsia"/>
            <w:noProof/>
          </w:rPr>
          <w:t>两个无关报告由于使用了相似的模板，而包含大量相同的词</w:t>
        </w:r>
        <w:r w:rsidR="005455EC">
          <w:rPr>
            <w:noProof/>
            <w:webHidden/>
          </w:rPr>
          <w:tab/>
        </w:r>
        <w:r w:rsidR="005455EC">
          <w:rPr>
            <w:noProof/>
            <w:webHidden/>
          </w:rPr>
          <w:fldChar w:fldCharType="begin"/>
        </w:r>
        <w:r w:rsidR="005455EC">
          <w:rPr>
            <w:noProof/>
            <w:webHidden/>
          </w:rPr>
          <w:instrText xml:space="preserve"> PAGEREF _Toc388969028 \h </w:instrText>
        </w:r>
        <w:r w:rsidR="005455EC">
          <w:rPr>
            <w:noProof/>
            <w:webHidden/>
          </w:rPr>
        </w:r>
        <w:r w:rsidR="005455EC">
          <w:rPr>
            <w:noProof/>
            <w:webHidden/>
          </w:rPr>
          <w:fldChar w:fldCharType="separate"/>
        </w:r>
        <w:r w:rsidR="0070596E">
          <w:rPr>
            <w:noProof/>
            <w:webHidden/>
          </w:rPr>
          <w:t>27</w:t>
        </w:r>
        <w:r w:rsidR="005455EC">
          <w:rPr>
            <w:noProof/>
            <w:webHidden/>
          </w:rPr>
          <w:fldChar w:fldCharType="end"/>
        </w:r>
      </w:hyperlink>
    </w:p>
    <w:p w14:paraId="57161429"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29" w:history="1">
        <w:r w:rsidR="005455EC" w:rsidRPr="00E73162">
          <w:rPr>
            <w:rStyle w:val="aa"/>
            <w:rFonts w:hint="eastAsia"/>
            <w:noProof/>
          </w:rPr>
          <w:t>图</w:t>
        </w:r>
        <w:r w:rsidR="005455EC" w:rsidRPr="00E73162">
          <w:rPr>
            <w:rStyle w:val="aa"/>
            <w:noProof/>
          </w:rPr>
          <w:t xml:space="preserve"> 4.5 </w:t>
        </w:r>
        <w:r w:rsidR="005455EC" w:rsidRPr="00E73162">
          <w:rPr>
            <w:rStyle w:val="aa"/>
            <w:rFonts w:hint="eastAsia"/>
            <w:noProof/>
          </w:rPr>
          <w:t>一条报告中包含的堆栈片段</w:t>
        </w:r>
        <w:r w:rsidR="005455EC">
          <w:rPr>
            <w:noProof/>
            <w:webHidden/>
          </w:rPr>
          <w:tab/>
        </w:r>
        <w:r w:rsidR="005455EC">
          <w:rPr>
            <w:noProof/>
            <w:webHidden/>
          </w:rPr>
          <w:fldChar w:fldCharType="begin"/>
        </w:r>
        <w:r w:rsidR="005455EC">
          <w:rPr>
            <w:noProof/>
            <w:webHidden/>
          </w:rPr>
          <w:instrText xml:space="preserve"> PAGEREF _Toc388969029 \h </w:instrText>
        </w:r>
        <w:r w:rsidR="005455EC">
          <w:rPr>
            <w:noProof/>
            <w:webHidden/>
          </w:rPr>
        </w:r>
        <w:r w:rsidR="005455EC">
          <w:rPr>
            <w:noProof/>
            <w:webHidden/>
          </w:rPr>
          <w:fldChar w:fldCharType="separate"/>
        </w:r>
        <w:r w:rsidR="0070596E">
          <w:rPr>
            <w:noProof/>
            <w:webHidden/>
          </w:rPr>
          <w:t>30</w:t>
        </w:r>
        <w:r w:rsidR="005455EC">
          <w:rPr>
            <w:noProof/>
            <w:webHidden/>
          </w:rPr>
          <w:fldChar w:fldCharType="end"/>
        </w:r>
      </w:hyperlink>
    </w:p>
    <w:p w14:paraId="05103D91"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30" w:history="1">
        <w:r w:rsidR="005455EC" w:rsidRPr="00E73162">
          <w:rPr>
            <w:rStyle w:val="aa"/>
            <w:rFonts w:hint="eastAsia"/>
            <w:noProof/>
          </w:rPr>
          <w:t>图</w:t>
        </w:r>
        <w:r w:rsidR="005455EC" w:rsidRPr="00E73162">
          <w:rPr>
            <w:rStyle w:val="aa"/>
            <w:noProof/>
          </w:rPr>
          <w:t xml:space="preserve"> 4.6 </w:t>
        </w:r>
        <w:r w:rsidR="005455EC" w:rsidRPr="00E73162">
          <w:rPr>
            <w:rStyle w:val="aa"/>
            <w:rFonts w:hint="eastAsia"/>
            <w:noProof/>
          </w:rPr>
          <w:t>重复报告组的报告时间跨度分布直方图</w:t>
        </w:r>
        <w:r w:rsidR="005455EC">
          <w:rPr>
            <w:noProof/>
            <w:webHidden/>
          </w:rPr>
          <w:tab/>
        </w:r>
        <w:r w:rsidR="005455EC">
          <w:rPr>
            <w:noProof/>
            <w:webHidden/>
          </w:rPr>
          <w:fldChar w:fldCharType="begin"/>
        </w:r>
        <w:r w:rsidR="005455EC">
          <w:rPr>
            <w:noProof/>
            <w:webHidden/>
          </w:rPr>
          <w:instrText xml:space="preserve"> PAGEREF _Toc388969030 \h </w:instrText>
        </w:r>
        <w:r w:rsidR="005455EC">
          <w:rPr>
            <w:noProof/>
            <w:webHidden/>
          </w:rPr>
        </w:r>
        <w:r w:rsidR="005455EC">
          <w:rPr>
            <w:noProof/>
            <w:webHidden/>
          </w:rPr>
          <w:fldChar w:fldCharType="separate"/>
        </w:r>
        <w:r w:rsidR="0070596E">
          <w:rPr>
            <w:noProof/>
            <w:webHidden/>
          </w:rPr>
          <w:t>34</w:t>
        </w:r>
        <w:r w:rsidR="005455EC">
          <w:rPr>
            <w:noProof/>
            <w:webHidden/>
          </w:rPr>
          <w:fldChar w:fldCharType="end"/>
        </w:r>
      </w:hyperlink>
    </w:p>
    <w:p w14:paraId="5B16A0E4"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31" w:history="1">
        <w:r w:rsidR="005455EC" w:rsidRPr="00E73162">
          <w:rPr>
            <w:rStyle w:val="aa"/>
            <w:rFonts w:hint="eastAsia"/>
            <w:noProof/>
          </w:rPr>
          <w:t>图</w:t>
        </w:r>
        <w:r w:rsidR="005455EC" w:rsidRPr="00E73162">
          <w:rPr>
            <w:rStyle w:val="aa"/>
            <w:noProof/>
          </w:rPr>
          <w:t xml:space="preserve"> 4.7 </w:t>
        </w:r>
        <w:r w:rsidR="005455EC" w:rsidRPr="00E73162">
          <w:rPr>
            <w:rStyle w:val="aa"/>
            <w:rFonts w:hint="eastAsia"/>
            <w:noProof/>
          </w:rPr>
          <w:t>重复报告组的产品数的分布直方图</w:t>
        </w:r>
        <w:r w:rsidR="005455EC">
          <w:rPr>
            <w:noProof/>
            <w:webHidden/>
          </w:rPr>
          <w:tab/>
        </w:r>
        <w:r w:rsidR="005455EC">
          <w:rPr>
            <w:noProof/>
            <w:webHidden/>
          </w:rPr>
          <w:fldChar w:fldCharType="begin"/>
        </w:r>
        <w:r w:rsidR="005455EC">
          <w:rPr>
            <w:noProof/>
            <w:webHidden/>
          </w:rPr>
          <w:instrText xml:space="preserve"> PAGEREF _Toc388969031 \h </w:instrText>
        </w:r>
        <w:r w:rsidR="005455EC">
          <w:rPr>
            <w:noProof/>
            <w:webHidden/>
          </w:rPr>
        </w:r>
        <w:r w:rsidR="005455EC">
          <w:rPr>
            <w:noProof/>
            <w:webHidden/>
          </w:rPr>
          <w:fldChar w:fldCharType="separate"/>
        </w:r>
        <w:r w:rsidR="0070596E">
          <w:rPr>
            <w:noProof/>
            <w:webHidden/>
          </w:rPr>
          <w:t>34</w:t>
        </w:r>
        <w:r w:rsidR="005455EC">
          <w:rPr>
            <w:noProof/>
            <w:webHidden/>
          </w:rPr>
          <w:fldChar w:fldCharType="end"/>
        </w:r>
      </w:hyperlink>
    </w:p>
    <w:p w14:paraId="0E273408"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32" w:history="1">
        <w:r w:rsidR="005455EC" w:rsidRPr="00E73162">
          <w:rPr>
            <w:rStyle w:val="aa"/>
            <w:rFonts w:hint="eastAsia"/>
            <w:noProof/>
          </w:rPr>
          <w:t>图</w:t>
        </w:r>
        <w:r w:rsidR="005455EC" w:rsidRPr="00E73162">
          <w:rPr>
            <w:rStyle w:val="aa"/>
            <w:noProof/>
          </w:rPr>
          <w:t xml:space="preserve"> 4.8 </w:t>
        </w:r>
        <w:r w:rsidR="005455EC" w:rsidRPr="00E73162">
          <w:rPr>
            <w:rStyle w:val="aa"/>
            <w:rFonts w:hint="eastAsia"/>
            <w:noProof/>
          </w:rPr>
          <w:t>相似检测模块概要设计类图</w:t>
        </w:r>
        <w:r w:rsidR="005455EC">
          <w:rPr>
            <w:noProof/>
            <w:webHidden/>
          </w:rPr>
          <w:tab/>
        </w:r>
        <w:r w:rsidR="005455EC">
          <w:rPr>
            <w:noProof/>
            <w:webHidden/>
          </w:rPr>
          <w:fldChar w:fldCharType="begin"/>
        </w:r>
        <w:r w:rsidR="005455EC">
          <w:rPr>
            <w:noProof/>
            <w:webHidden/>
          </w:rPr>
          <w:instrText xml:space="preserve"> PAGEREF _Toc388969032 \h </w:instrText>
        </w:r>
        <w:r w:rsidR="005455EC">
          <w:rPr>
            <w:noProof/>
            <w:webHidden/>
          </w:rPr>
        </w:r>
        <w:r w:rsidR="005455EC">
          <w:rPr>
            <w:noProof/>
            <w:webHidden/>
          </w:rPr>
          <w:fldChar w:fldCharType="separate"/>
        </w:r>
        <w:r w:rsidR="0070596E">
          <w:rPr>
            <w:noProof/>
            <w:webHidden/>
          </w:rPr>
          <w:t>35</w:t>
        </w:r>
        <w:r w:rsidR="005455EC">
          <w:rPr>
            <w:noProof/>
            <w:webHidden/>
          </w:rPr>
          <w:fldChar w:fldCharType="end"/>
        </w:r>
      </w:hyperlink>
    </w:p>
    <w:p w14:paraId="1103CB49"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33" w:history="1">
        <w:r w:rsidR="005455EC" w:rsidRPr="00E73162">
          <w:rPr>
            <w:rStyle w:val="aa"/>
            <w:rFonts w:hint="eastAsia"/>
            <w:noProof/>
          </w:rPr>
          <w:t>图</w:t>
        </w:r>
        <w:r w:rsidR="005455EC" w:rsidRPr="00E73162">
          <w:rPr>
            <w:rStyle w:val="aa"/>
            <w:noProof/>
          </w:rPr>
          <w:t xml:space="preserve"> 4.9 </w:t>
        </w:r>
        <w:r w:rsidR="005455EC" w:rsidRPr="00E73162">
          <w:rPr>
            <w:rStyle w:val="aa"/>
            <w:rFonts w:hint="eastAsia"/>
            <w:noProof/>
          </w:rPr>
          <w:t>生成完善建议的流程</w:t>
        </w:r>
        <w:r w:rsidR="005455EC">
          <w:rPr>
            <w:noProof/>
            <w:webHidden/>
          </w:rPr>
          <w:tab/>
        </w:r>
        <w:r w:rsidR="005455EC">
          <w:rPr>
            <w:noProof/>
            <w:webHidden/>
          </w:rPr>
          <w:fldChar w:fldCharType="begin"/>
        </w:r>
        <w:r w:rsidR="005455EC">
          <w:rPr>
            <w:noProof/>
            <w:webHidden/>
          </w:rPr>
          <w:instrText xml:space="preserve"> PAGEREF _Toc388969033 \h </w:instrText>
        </w:r>
        <w:r w:rsidR="005455EC">
          <w:rPr>
            <w:noProof/>
            <w:webHidden/>
          </w:rPr>
        </w:r>
        <w:r w:rsidR="005455EC">
          <w:rPr>
            <w:noProof/>
            <w:webHidden/>
          </w:rPr>
          <w:fldChar w:fldCharType="separate"/>
        </w:r>
        <w:r w:rsidR="0070596E">
          <w:rPr>
            <w:noProof/>
            <w:webHidden/>
          </w:rPr>
          <w:t>37</w:t>
        </w:r>
        <w:r w:rsidR="005455EC">
          <w:rPr>
            <w:noProof/>
            <w:webHidden/>
          </w:rPr>
          <w:fldChar w:fldCharType="end"/>
        </w:r>
      </w:hyperlink>
    </w:p>
    <w:p w14:paraId="599A61B8"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34" w:history="1">
        <w:r w:rsidR="005455EC" w:rsidRPr="00E73162">
          <w:rPr>
            <w:rStyle w:val="aa"/>
            <w:rFonts w:hint="eastAsia"/>
            <w:noProof/>
          </w:rPr>
          <w:t>图</w:t>
        </w:r>
        <w:r w:rsidR="005455EC" w:rsidRPr="00E73162">
          <w:rPr>
            <w:rStyle w:val="aa"/>
            <w:noProof/>
          </w:rPr>
          <w:t xml:space="preserve"> 4.10 </w:t>
        </w:r>
        <w:r w:rsidR="005455EC" w:rsidRPr="00E73162">
          <w:rPr>
            <w:rStyle w:val="aa"/>
            <w:rFonts w:hint="eastAsia"/>
            <w:noProof/>
          </w:rPr>
          <w:t>建议生成模块概要设计类图</w:t>
        </w:r>
        <w:r w:rsidR="005455EC">
          <w:rPr>
            <w:noProof/>
            <w:webHidden/>
          </w:rPr>
          <w:tab/>
        </w:r>
        <w:r w:rsidR="005455EC">
          <w:rPr>
            <w:noProof/>
            <w:webHidden/>
          </w:rPr>
          <w:fldChar w:fldCharType="begin"/>
        </w:r>
        <w:r w:rsidR="005455EC">
          <w:rPr>
            <w:noProof/>
            <w:webHidden/>
          </w:rPr>
          <w:instrText xml:space="preserve"> PAGEREF _Toc388969034 \h </w:instrText>
        </w:r>
        <w:r w:rsidR="005455EC">
          <w:rPr>
            <w:noProof/>
            <w:webHidden/>
          </w:rPr>
        </w:r>
        <w:r w:rsidR="005455EC">
          <w:rPr>
            <w:noProof/>
            <w:webHidden/>
          </w:rPr>
          <w:fldChar w:fldCharType="separate"/>
        </w:r>
        <w:r w:rsidR="0070596E">
          <w:rPr>
            <w:noProof/>
            <w:webHidden/>
          </w:rPr>
          <w:t>42</w:t>
        </w:r>
        <w:r w:rsidR="005455EC">
          <w:rPr>
            <w:noProof/>
            <w:webHidden/>
          </w:rPr>
          <w:fldChar w:fldCharType="end"/>
        </w:r>
      </w:hyperlink>
    </w:p>
    <w:p w14:paraId="12A3C483"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35" w:history="1">
        <w:r w:rsidR="005455EC" w:rsidRPr="00E73162">
          <w:rPr>
            <w:rStyle w:val="aa"/>
            <w:rFonts w:hint="eastAsia"/>
            <w:noProof/>
          </w:rPr>
          <w:t>图</w:t>
        </w:r>
        <w:r w:rsidR="005455EC" w:rsidRPr="00E73162">
          <w:rPr>
            <w:rStyle w:val="aa"/>
            <w:noProof/>
          </w:rPr>
          <w:t xml:space="preserve"> 5.1 Intereport</w:t>
        </w:r>
        <w:r w:rsidR="005455EC" w:rsidRPr="00E73162">
          <w:rPr>
            <w:rStyle w:val="aa"/>
            <w:rFonts w:hint="eastAsia"/>
            <w:noProof/>
          </w:rPr>
          <w:t>模块与类的分布</w:t>
        </w:r>
        <w:r w:rsidR="005455EC">
          <w:rPr>
            <w:noProof/>
            <w:webHidden/>
          </w:rPr>
          <w:tab/>
        </w:r>
        <w:r w:rsidR="005455EC">
          <w:rPr>
            <w:noProof/>
            <w:webHidden/>
          </w:rPr>
          <w:fldChar w:fldCharType="begin"/>
        </w:r>
        <w:r w:rsidR="005455EC">
          <w:rPr>
            <w:noProof/>
            <w:webHidden/>
          </w:rPr>
          <w:instrText xml:space="preserve"> PAGEREF _Toc388969035 \h </w:instrText>
        </w:r>
        <w:r w:rsidR="005455EC">
          <w:rPr>
            <w:noProof/>
            <w:webHidden/>
          </w:rPr>
        </w:r>
        <w:r w:rsidR="005455EC">
          <w:rPr>
            <w:noProof/>
            <w:webHidden/>
          </w:rPr>
          <w:fldChar w:fldCharType="separate"/>
        </w:r>
        <w:r w:rsidR="0070596E">
          <w:rPr>
            <w:noProof/>
            <w:webHidden/>
          </w:rPr>
          <w:t>46</w:t>
        </w:r>
        <w:r w:rsidR="005455EC">
          <w:rPr>
            <w:noProof/>
            <w:webHidden/>
          </w:rPr>
          <w:fldChar w:fldCharType="end"/>
        </w:r>
      </w:hyperlink>
    </w:p>
    <w:p w14:paraId="2FB681F3"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36" w:history="1">
        <w:r w:rsidR="005455EC" w:rsidRPr="00E73162">
          <w:rPr>
            <w:rStyle w:val="aa"/>
            <w:rFonts w:hint="eastAsia"/>
            <w:noProof/>
          </w:rPr>
          <w:t>图</w:t>
        </w:r>
        <w:r w:rsidR="005455EC" w:rsidRPr="00E73162">
          <w:rPr>
            <w:rStyle w:val="aa"/>
            <w:noProof/>
          </w:rPr>
          <w:t xml:space="preserve"> 5.2 </w:t>
        </w:r>
        <w:r w:rsidR="005455EC" w:rsidRPr="00E73162">
          <w:rPr>
            <w:rStyle w:val="aa"/>
            <w:rFonts w:hint="eastAsia"/>
            <w:noProof/>
          </w:rPr>
          <w:t>日志工具类图</w:t>
        </w:r>
        <w:r w:rsidR="005455EC">
          <w:rPr>
            <w:noProof/>
            <w:webHidden/>
          </w:rPr>
          <w:tab/>
        </w:r>
        <w:r w:rsidR="005455EC">
          <w:rPr>
            <w:noProof/>
            <w:webHidden/>
          </w:rPr>
          <w:fldChar w:fldCharType="begin"/>
        </w:r>
        <w:r w:rsidR="005455EC">
          <w:rPr>
            <w:noProof/>
            <w:webHidden/>
          </w:rPr>
          <w:instrText xml:space="preserve"> PAGEREF _Toc388969036 \h </w:instrText>
        </w:r>
        <w:r w:rsidR="005455EC">
          <w:rPr>
            <w:noProof/>
            <w:webHidden/>
          </w:rPr>
        </w:r>
        <w:r w:rsidR="005455EC">
          <w:rPr>
            <w:noProof/>
            <w:webHidden/>
          </w:rPr>
          <w:fldChar w:fldCharType="separate"/>
        </w:r>
        <w:r w:rsidR="0070596E">
          <w:rPr>
            <w:noProof/>
            <w:webHidden/>
          </w:rPr>
          <w:t>47</w:t>
        </w:r>
        <w:r w:rsidR="005455EC">
          <w:rPr>
            <w:noProof/>
            <w:webHidden/>
          </w:rPr>
          <w:fldChar w:fldCharType="end"/>
        </w:r>
      </w:hyperlink>
    </w:p>
    <w:p w14:paraId="07A40F23"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37" w:history="1">
        <w:r w:rsidR="005455EC" w:rsidRPr="00E73162">
          <w:rPr>
            <w:rStyle w:val="aa"/>
            <w:rFonts w:hint="eastAsia"/>
            <w:noProof/>
          </w:rPr>
          <w:t>图</w:t>
        </w:r>
        <w:r w:rsidR="005455EC" w:rsidRPr="00E73162">
          <w:rPr>
            <w:rStyle w:val="aa"/>
            <w:noProof/>
          </w:rPr>
          <w:t xml:space="preserve"> 5.3 </w:t>
        </w:r>
        <w:r w:rsidR="005455EC" w:rsidRPr="00E73162">
          <w:rPr>
            <w:rStyle w:val="aa"/>
            <w:rFonts w:hint="eastAsia"/>
            <w:noProof/>
          </w:rPr>
          <w:t>参数配置类</w:t>
        </w:r>
        <w:r w:rsidR="005455EC" w:rsidRPr="00E73162">
          <w:rPr>
            <w:rStyle w:val="aa"/>
            <w:noProof/>
          </w:rPr>
          <w:t>IRConfig</w:t>
        </w:r>
        <w:r w:rsidR="005455EC" w:rsidRPr="00E73162">
          <w:rPr>
            <w:rStyle w:val="aa"/>
            <w:rFonts w:hint="eastAsia"/>
            <w:noProof/>
          </w:rPr>
          <w:t>的类图</w:t>
        </w:r>
        <w:r w:rsidR="005455EC">
          <w:rPr>
            <w:noProof/>
            <w:webHidden/>
          </w:rPr>
          <w:tab/>
        </w:r>
        <w:r w:rsidR="005455EC">
          <w:rPr>
            <w:noProof/>
            <w:webHidden/>
          </w:rPr>
          <w:fldChar w:fldCharType="begin"/>
        </w:r>
        <w:r w:rsidR="005455EC">
          <w:rPr>
            <w:noProof/>
            <w:webHidden/>
          </w:rPr>
          <w:instrText xml:space="preserve"> PAGEREF _Toc388969037 \h </w:instrText>
        </w:r>
        <w:r w:rsidR="005455EC">
          <w:rPr>
            <w:noProof/>
            <w:webHidden/>
          </w:rPr>
        </w:r>
        <w:r w:rsidR="005455EC">
          <w:rPr>
            <w:noProof/>
            <w:webHidden/>
          </w:rPr>
          <w:fldChar w:fldCharType="separate"/>
        </w:r>
        <w:r w:rsidR="0070596E">
          <w:rPr>
            <w:noProof/>
            <w:webHidden/>
          </w:rPr>
          <w:t>49</w:t>
        </w:r>
        <w:r w:rsidR="005455EC">
          <w:rPr>
            <w:noProof/>
            <w:webHidden/>
          </w:rPr>
          <w:fldChar w:fldCharType="end"/>
        </w:r>
      </w:hyperlink>
    </w:p>
    <w:p w14:paraId="3BE56C9C"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38" w:history="1">
        <w:r w:rsidR="005455EC" w:rsidRPr="00E73162">
          <w:rPr>
            <w:rStyle w:val="aa"/>
            <w:rFonts w:hint="eastAsia"/>
            <w:noProof/>
          </w:rPr>
          <w:t>图</w:t>
        </w:r>
        <w:r w:rsidR="005455EC" w:rsidRPr="00E73162">
          <w:rPr>
            <w:rStyle w:val="aa"/>
            <w:noProof/>
          </w:rPr>
          <w:t xml:space="preserve"> 5.4 </w:t>
        </w:r>
        <w:r w:rsidR="005455EC" w:rsidRPr="00E73162">
          <w:rPr>
            <w:rStyle w:val="aa"/>
            <w:rFonts w:hint="eastAsia"/>
            <w:noProof/>
          </w:rPr>
          <w:t>数据库访问类</w:t>
        </w:r>
        <w:r w:rsidR="005455EC" w:rsidRPr="00E73162">
          <w:rPr>
            <w:rStyle w:val="aa"/>
            <w:noProof/>
          </w:rPr>
          <w:t>IRCollection</w:t>
        </w:r>
        <w:r w:rsidR="005455EC" w:rsidRPr="00E73162">
          <w:rPr>
            <w:rStyle w:val="aa"/>
            <w:rFonts w:hint="eastAsia"/>
            <w:noProof/>
          </w:rPr>
          <w:t>的类图</w:t>
        </w:r>
        <w:r w:rsidR="005455EC">
          <w:rPr>
            <w:noProof/>
            <w:webHidden/>
          </w:rPr>
          <w:tab/>
        </w:r>
        <w:r w:rsidR="005455EC">
          <w:rPr>
            <w:noProof/>
            <w:webHidden/>
          </w:rPr>
          <w:fldChar w:fldCharType="begin"/>
        </w:r>
        <w:r w:rsidR="005455EC">
          <w:rPr>
            <w:noProof/>
            <w:webHidden/>
          </w:rPr>
          <w:instrText xml:space="preserve"> PAGEREF _Toc388969038 \h </w:instrText>
        </w:r>
        <w:r w:rsidR="005455EC">
          <w:rPr>
            <w:noProof/>
            <w:webHidden/>
          </w:rPr>
        </w:r>
        <w:r w:rsidR="005455EC">
          <w:rPr>
            <w:noProof/>
            <w:webHidden/>
          </w:rPr>
          <w:fldChar w:fldCharType="separate"/>
        </w:r>
        <w:r w:rsidR="0070596E">
          <w:rPr>
            <w:noProof/>
            <w:webHidden/>
          </w:rPr>
          <w:t>50</w:t>
        </w:r>
        <w:r w:rsidR="005455EC">
          <w:rPr>
            <w:noProof/>
            <w:webHidden/>
          </w:rPr>
          <w:fldChar w:fldCharType="end"/>
        </w:r>
      </w:hyperlink>
    </w:p>
    <w:p w14:paraId="6B846DAB"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39" w:history="1">
        <w:r w:rsidR="005455EC" w:rsidRPr="00E73162">
          <w:rPr>
            <w:rStyle w:val="aa"/>
            <w:rFonts w:hint="eastAsia"/>
            <w:noProof/>
          </w:rPr>
          <w:t>图</w:t>
        </w:r>
        <w:r w:rsidR="005455EC" w:rsidRPr="00E73162">
          <w:rPr>
            <w:rStyle w:val="aa"/>
            <w:noProof/>
          </w:rPr>
          <w:t xml:space="preserve"> 5.5 </w:t>
        </w:r>
        <w:r w:rsidR="005455EC" w:rsidRPr="00E73162">
          <w:rPr>
            <w:rStyle w:val="aa"/>
            <w:rFonts w:hint="eastAsia"/>
            <w:noProof/>
          </w:rPr>
          <w:t>核心算法模块的类与流程关系图</w:t>
        </w:r>
        <w:r w:rsidR="005455EC">
          <w:rPr>
            <w:noProof/>
            <w:webHidden/>
          </w:rPr>
          <w:tab/>
        </w:r>
        <w:r w:rsidR="005455EC">
          <w:rPr>
            <w:noProof/>
            <w:webHidden/>
          </w:rPr>
          <w:fldChar w:fldCharType="begin"/>
        </w:r>
        <w:r w:rsidR="005455EC">
          <w:rPr>
            <w:noProof/>
            <w:webHidden/>
          </w:rPr>
          <w:instrText xml:space="preserve"> PAGEREF _Toc388969039 \h </w:instrText>
        </w:r>
        <w:r w:rsidR="005455EC">
          <w:rPr>
            <w:noProof/>
            <w:webHidden/>
          </w:rPr>
        </w:r>
        <w:r w:rsidR="005455EC">
          <w:rPr>
            <w:noProof/>
            <w:webHidden/>
          </w:rPr>
          <w:fldChar w:fldCharType="separate"/>
        </w:r>
        <w:r w:rsidR="0070596E">
          <w:rPr>
            <w:noProof/>
            <w:webHidden/>
          </w:rPr>
          <w:t>51</w:t>
        </w:r>
        <w:r w:rsidR="005455EC">
          <w:rPr>
            <w:noProof/>
            <w:webHidden/>
          </w:rPr>
          <w:fldChar w:fldCharType="end"/>
        </w:r>
      </w:hyperlink>
    </w:p>
    <w:p w14:paraId="52702085"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40" w:history="1">
        <w:r w:rsidR="005455EC" w:rsidRPr="00E73162">
          <w:rPr>
            <w:rStyle w:val="aa"/>
            <w:rFonts w:hint="eastAsia"/>
            <w:noProof/>
          </w:rPr>
          <w:t>图</w:t>
        </w:r>
        <w:r w:rsidR="005455EC" w:rsidRPr="00E73162">
          <w:rPr>
            <w:rStyle w:val="aa"/>
            <w:noProof/>
          </w:rPr>
          <w:t xml:space="preserve"> 5.6 IRText</w:t>
        </w:r>
        <w:r w:rsidR="005455EC" w:rsidRPr="00E73162">
          <w:rPr>
            <w:rStyle w:val="aa"/>
            <w:rFonts w:hint="eastAsia"/>
            <w:noProof/>
          </w:rPr>
          <w:t>类图</w:t>
        </w:r>
        <w:r w:rsidR="005455EC">
          <w:rPr>
            <w:noProof/>
            <w:webHidden/>
          </w:rPr>
          <w:tab/>
        </w:r>
        <w:r w:rsidR="005455EC">
          <w:rPr>
            <w:noProof/>
            <w:webHidden/>
          </w:rPr>
          <w:fldChar w:fldCharType="begin"/>
        </w:r>
        <w:r w:rsidR="005455EC">
          <w:rPr>
            <w:noProof/>
            <w:webHidden/>
          </w:rPr>
          <w:instrText xml:space="preserve"> PAGEREF _Toc388969040 \h </w:instrText>
        </w:r>
        <w:r w:rsidR="005455EC">
          <w:rPr>
            <w:noProof/>
            <w:webHidden/>
          </w:rPr>
        </w:r>
        <w:r w:rsidR="005455EC">
          <w:rPr>
            <w:noProof/>
            <w:webHidden/>
          </w:rPr>
          <w:fldChar w:fldCharType="separate"/>
        </w:r>
        <w:r w:rsidR="0070596E">
          <w:rPr>
            <w:noProof/>
            <w:webHidden/>
          </w:rPr>
          <w:t>53</w:t>
        </w:r>
        <w:r w:rsidR="005455EC">
          <w:rPr>
            <w:noProof/>
            <w:webHidden/>
          </w:rPr>
          <w:fldChar w:fldCharType="end"/>
        </w:r>
      </w:hyperlink>
    </w:p>
    <w:p w14:paraId="329C81A2"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41" w:history="1">
        <w:r w:rsidR="005455EC" w:rsidRPr="00E73162">
          <w:rPr>
            <w:rStyle w:val="aa"/>
            <w:rFonts w:hint="eastAsia"/>
            <w:noProof/>
          </w:rPr>
          <w:t>图</w:t>
        </w:r>
        <w:r w:rsidR="005455EC" w:rsidRPr="00E73162">
          <w:rPr>
            <w:rStyle w:val="aa"/>
            <w:noProof/>
          </w:rPr>
          <w:t xml:space="preserve"> 5.7 </w:t>
        </w:r>
        <w:r w:rsidR="005455EC" w:rsidRPr="00E73162">
          <w:rPr>
            <w:rStyle w:val="aa"/>
            <w:rFonts w:hint="eastAsia"/>
            <w:noProof/>
          </w:rPr>
          <w:t>缺陷追踪系统对重复报告的记录方式</w:t>
        </w:r>
        <w:r w:rsidR="005455EC">
          <w:rPr>
            <w:noProof/>
            <w:webHidden/>
          </w:rPr>
          <w:tab/>
        </w:r>
        <w:r w:rsidR="005455EC">
          <w:rPr>
            <w:noProof/>
            <w:webHidden/>
          </w:rPr>
          <w:fldChar w:fldCharType="begin"/>
        </w:r>
        <w:r w:rsidR="005455EC">
          <w:rPr>
            <w:noProof/>
            <w:webHidden/>
          </w:rPr>
          <w:instrText xml:space="preserve"> PAGEREF _Toc388969041 \h </w:instrText>
        </w:r>
        <w:r w:rsidR="005455EC">
          <w:rPr>
            <w:noProof/>
            <w:webHidden/>
          </w:rPr>
        </w:r>
        <w:r w:rsidR="005455EC">
          <w:rPr>
            <w:noProof/>
            <w:webHidden/>
          </w:rPr>
          <w:fldChar w:fldCharType="separate"/>
        </w:r>
        <w:r w:rsidR="0070596E">
          <w:rPr>
            <w:noProof/>
            <w:webHidden/>
          </w:rPr>
          <w:t>53</w:t>
        </w:r>
        <w:r w:rsidR="005455EC">
          <w:rPr>
            <w:noProof/>
            <w:webHidden/>
          </w:rPr>
          <w:fldChar w:fldCharType="end"/>
        </w:r>
      </w:hyperlink>
    </w:p>
    <w:p w14:paraId="3925EC3C"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42" w:history="1">
        <w:r w:rsidR="005455EC" w:rsidRPr="00E73162">
          <w:rPr>
            <w:rStyle w:val="aa"/>
            <w:rFonts w:hint="eastAsia"/>
            <w:noProof/>
          </w:rPr>
          <w:t>图</w:t>
        </w:r>
        <w:r w:rsidR="005455EC" w:rsidRPr="00E73162">
          <w:rPr>
            <w:rStyle w:val="aa"/>
            <w:noProof/>
          </w:rPr>
          <w:t xml:space="preserve"> 5.8 IRTermFrequency</w:t>
        </w:r>
        <w:r w:rsidR="005455EC" w:rsidRPr="00E73162">
          <w:rPr>
            <w:rStyle w:val="aa"/>
            <w:rFonts w:hint="eastAsia"/>
            <w:noProof/>
          </w:rPr>
          <w:t>类图</w:t>
        </w:r>
        <w:r w:rsidR="005455EC">
          <w:rPr>
            <w:noProof/>
            <w:webHidden/>
          </w:rPr>
          <w:tab/>
        </w:r>
        <w:r w:rsidR="005455EC">
          <w:rPr>
            <w:noProof/>
            <w:webHidden/>
          </w:rPr>
          <w:fldChar w:fldCharType="begin"/>
        </w:r>
        <w:r w:rsidR="005455EC">
          <w:rPr>
            <w:noProof/>
            <w:webHidden/>
          </w:rPr>
          <w:instrText xml:space="preserve"> PAGEREF _Toc388969042 \h </w:instrText>
        </w:r>
        <w:r w:rsidR="005455EC">
          <w:rPr>
            <w:noProof/>
            <w:webHidden/>
          </w:rPr>
        </w:r>
        <w:r w:rsidR="005455EC">
          <w:rPr>
            <w:noProof/>
            <w:webHidden/>
          </w:rPr>
          <w:fldChar w:fldCharType="separate"/>
        </w:r>
        <w:r w:rsidR="0070596E">
          <w:rPr>
            <w:noProof/>
            <w:webHidden/>
          </w:rPr>
          <w:t>56</w:t>
        </w:r>
        <w:r w:rsidR="005455EC">
          <w:rPr>
            <w:noProof/>
            <w:webHidden/>
          </w:rPr>
          <w:fldChar w:fldCharType="end"/>
        </w:r>
      </w:hyperlink>
    </w:p>
    <w:p w14:paraId="7EE47F1A"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43" w:history="1">
        <w:r w:rsidR="005455EC" w:rsidRPr="00E73162">
          <w:rPr>
            <w:rStyle w:val="aa"/>
            <w:rFonts w:hint="eastAsia"/>
            <w:noProof/>
          </w:rPr>
          <w:t>图</w:t>
        </w:r>
        <w:r w:rsidR="005455EC" w:rsidRPr="00E73162">
          <w:rPr>
            <w:rStyle w:val="aa"/>
            <w:noProof/>
          </w:rPr>
          <w:t xml:space="preserve"> 5.9 IRDocumentFrequency</w:t>
        </w:r>
        <w:r w:rsidR="005455EC" w:rsidRPr="00E73162">
          <w:rPr>
            <w:rStyle w:val="aa"/>
            <w:rFonts w:hint="eastAsia"/>
            <w:noProof/>
          </w:rPr>
          <w:t>的类图</w:t>
        </w:r>
        <w:r w:rsidR="005455EC">
          <w:rPr>
            <w:noProof/>
            <w:webHidden/>
          </w:rPr>
          <w:tab/>
        </w:r>
        <w:r w:rsidR="005455EC">
          <w:rPr>
            <w:noProof/>
            <w:webHidden/>
          </w:rPr>
          <w:fldChar w:fldCharType="begin"/>
        </w:r>
        <w:r w:rsidR="005455EC">
          <w:rPr>
            <w:noProof/>
            <w:webHidden/>
          </w:rPr>
          <w:instrText xml:space="preserve"> PAGEREF _Toc388969043 \h </w:instrText>
        </w:r>
        <w:r w:rsidR="005455EC">
          <w:rPr>
            <w:noProof/>
            <w:webHidden/>
          </w:rPr>
        </w:r>
        <w:r w:rsidR="005455EC">
          <w:rPr>
            <w:noProof/>
            <w:webHidden/>
          </w:rPr>
          <w:fldChar w:fldCharType="separate"/>
        </w:r>
        <w:r w:rsidR="0070596E">
          <w:rPr>
            <w:noProof/>
            <w:webHidden/>
          </w:rPr>
          <w:t>57</w:t>
        </w:r>
        <w:r w:rsidR="005455EC">
          <w:rPr>
            <w:noProof/>
            <w:webHidden/>
          </w:rPr>
          <w:fldChar w:fldCharType="end"/>
        </w:r>
      </w:hyperlink>
    </w:p>
    <w:p w14:paraId="1EED0953"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44" w:history="1">
        <w:r w:rsidR="005455EC" w:rsidRPr="00E73162">
          <w:rPr>
            <w:rStyle w:val="aa"/>
            <w:rFonts w:hint="eastAsia"/>
            <w:noProof/>
          </w:rPr>
          <w:t>图</w:t>
        </w:r>
        <w:r w:rsidR="005455EC" w:rsidRPr="00E73162">
          <w:rPr>
            <w:rStyle w:val="aa"/>
            <w:noProof/>
          </w:rPr>
          <w:t xml:space="preserve"> 5.10 IRBTFIDF</w:t>
        </w:r>
        <w:r w:rsidR="005455EC" w:rsidRPr="00E73162">
          <w:rPr>
            <w:rStyle w:val="aa"/>
            <w:rFonts w:hint="eastAsia"/>
            <w:noProof/>
          </w:rPr>
          <w:t>类的类图</w:t>
        </w:r>
        <w:r w:rsidR="005455EC">
          <w:rPr>
            <w:noProof/>
            <w:webHidden/>
          </w:rPr>
          <w:tab/>
        </w:r>
        <w:r w:rsidR="005455EC">
          <w:rPr>
            <w:noProof/>
            <w:webHidden/>
          </w:rPr>
          <w:fldChar w:fldCharType="begin"/>
        </w:r>
        <w:r w:rsidR="005455EC">
          <w:rPr>
            <w:noProof/>
            <w:webHidden/>
          </w:rPr>
          <w:instrText xml:space="preserve"> PAGEREF _Toc388969044 \h </w:instrText>
        </w:r>
        <w:r w:rsidR="005455EC">
          <w:rPr>
            <w:noProof/>
            <w:webHidden/>
          </w:rPr>
        </w:r>
        <w:r w:rsidR="005455EC">
          <w:rPr>
            <w:noProof/>
            <w:webHidden/>
          </w:rPr>
          <w:fldChar w:fldCharType="separate"/>
        </w:r>
        <w:r w:rsidR="0070596E">
          <w:rPr>
            <w:noProof/>
            <w:webHidden/>
          </w:rPr>
          <w:t>59</w:t>
        </w:r>
        <w:r w:rsidR="005455EC">
          <w:rPr>
            <w:noProof/>
            <w:webHidden/>
          </w:rPr>
          <w:fldChar w:fldCharType="end"/>
        </w:r>
      </w:hyperlink>
    </w:p>
    <w:p w14:paraId="068B78D1"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45" w:history="1">
        <w:r w:rsidR="005455EC" w:rsidRPr="00E73162">
          <w:rPr>
            <w:rStyle w:val="aa"/>
            <w:rFonts w:hint="eastAsia"/>
            <w:noProof/>
          </w:rPr>
          <w:t>图</w:t>
        </w:r>
        <w:r w:rsidR="005455EC" w:rsidRPr="00E73162">
          <w:rPr>
            <w:rStyle w:val="aa"/>
            <w:noProof/>
          </w:rPr>
          <w:t xml:space="preserve"> 5.11 IRStacktrace</w:t>
        </w:r>
        <w:r w:rsidR="005455EC" w:rsidRPr="00E73162">
          <w:rPr>
            <w:rStyle w:val="aa"/>
            <w:rFonts w:hint="eastAsia"/>
            <w:noProof/>
          </w:rPr>
          <w:t>类图</w:t>
        </w:r>
        <w:r w:rsidR="005455EC">
          <w:rPr>
            <w:noProof/>
            <w:webHidden/>
          </w:rPr>
          <w:tab/>
        </w:r>
        <w:r w:rsidR="005455EC">
          <w:rPr>
            <w:noProof/>
            <w:webHidden/>
          </w:rPr>
          <w:fldChar w:fldCharType="begin"/>
        </w:r>
        <w:r w:rsidR="005455EC">
          <w:rPr>
            <w:noProof/>
            <w:webHidden/>
          </w:rPr>
          <w:instrText xml:space="preserve"> PAGEREF _Toc388969045 \h </w:instrText>
        </w:r>
        <w:r w:rsidR="005455EC">
          <w:rPr>
            <w:noProof/>
            <w:webHidden/>
          </w:rPr>
        </w:r>
        <w:r w:rsidR="005455EC">
          <w:rPr>
            <w:noProof/>
            <w:webHidden/>
          </w:rPr>
          <w:fldChar w:fldCharType="separate"/>
        </w:r>
        <w:r w:rsidR="0070596E">
          <w:rPr>
            <w:noProof/>
            <w:webHidden/>
          </w:rPr>
          <w:t>61</w:t>
        </w:r>
        <w:r w:rsidR="005455EC">
          <w:rPr>
            <w:noProof/>
            <w:webHidden/>
          </w:rPr>
          <w:fldChar w:fldCharType="end"/>
        </w:r>
      </w:hyperlink>
    </w:p>
    <w:p w14:paraId="2FA69E3A"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46" w:history="1">
        <w:r w:rsidR="005455EC" w:rsidRPr="00E73162">
          <w:rPr>
            <w:rStyle w:val="aa"/>
            <w:rFonts w:hint="eastAsia"/>
            <w:noProof/>
          </w:rPr>
          <w:t>图</w:t>
        </w:r>
        <w:r w:rsidR="005455EC" w:rsidRPr="00E73162">
          <w:rPr>
            <w:rStyle w:val="aa"/>
            <w:noProof/>
          </w:rPr>
          <w:t xml:space="preserve"> 5.12 </w:t>
        </w:r>
        <w:r w:rsidR="005455EC" w:rsidRPr="00E73162">
          <w:rPr>
            <w:rStyle w:val="aa"/>
            <w:rFonts w:hint="eastAsia"/>
            <w:noProof/>
          </w:rPr>
          <w:t>批处理流程涉及的类的类图</w:t>
        </w:r>
        <w:r w:rsidR="005455EC">
          <w:rPr>
            <w:noProof/>
            <w:webHidden/>
          </w:rPr>
          <w:tab/>
        </w:r>
        <w:r w:rsidR="005455EC">
          <w:rPr>
            <w:noProof/>
            <w:webHidden/>
          </w:rPr>
          <w:fldChar w:fldCharType="begin"/>
        </w:r>
        <w:r w:rsidR="005455EC">
          <w:rPr>
            <w:noProof/>
            <w:webHidden/>
          </w:rPr>
          <w:instrText xml:space="preserve"> PAGEREF _Toc388969046 \h </w:instrText>
        </w:r>
        <w:r w:rsidR="005455EC">
          <w:rPr>
            <w:noProof/>
            <w:webHidden/>
          </w:rPr>
        </w:r>
        <w:r w:rsidR="005455EC">
          <w:rPr>
            <w:noProof/>
            <w:webHidden/>
          </w:rPr>
          <w:fldChar w:fldCharType="separate"/>
        </w:r>
        <w:r w:rsidR="0070596E">
          <w:rPr>
            <w:noProof/>
            <w:webHidden/>
          </w:rPr>
          <w:t>62</w:t>
        </w:r>
        <w:r w:rsidR="005455EC">
          <w:rPr>
            <w:noProof/>
            <w:webHidden/>
          </w:rPr>
          <w:fldChar w:fldCharType="end"/>
        </w:r>
      </w:hyperlink>
    </w:p>
    <w:p w14:paraId="2610E8AB"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47" w:history="1">
        <w:r w:rsidR="005455EC" w:rsidRPr="00E73162">
          <w:rPr>
            <w:rStyle w:val="aa"/>
            <w:rFonts w:hint="eastAsia"/>
            <w:noProof/>
          </w:rPr>
          <w:t>图</w:t>
        </w:r>
        <w:r w:rsidR="005455EC" w:rsidRPr="00E73162">
          <w:rPr>
            <w:rStyle w:val="aa"/>
            <w:noProof/>
          </w:rPr>
          <w:t xml:space="preserve"> 5.13 IRReport</w:t>
        </w:r>
        <w:r w:rsidR="005455EC" w:rsidRPr="00E73162">
          <w:rPr>
            <w:rStyle w:val="aa"/>
            <w:rFonts w:hint="eastAsia"/>
            <w:noProof/>
          </w:rPr>
          <w:t>类图</w:t>
        </w:r>
        <w:r w:rsidR="005455EC">
          <w:rPr>
            <w:noProof/>
            <w:webHidden/>
          </w:rPr>
          <w:tab/>
        </w:r>
        <w:r w:rsidR="005455EC">
          <w:rPr>
            <w:noProof/>
            <w:webHidden/>
          </w:rPr>
          <w:fldChar w:fldCharType="begin"/>
        </w:r>
        <w:r w:rsidR="005455EC">
          <w:rPr>
            <w:noProof/>
            <w:webHidden/>
          </w:rPr>
          <w:instrText xml:space="preserve"> PAGEREF _Toc388969047 \h </w:instrText>
        </w:r>
        <w:r w:rsidR="005455EC">
          <w:rPr>
            <w:noProof/>
            <w:webHidden/>
          </w:rPr>
        </w:r>
        <w:r w:rsidR="005455EC">
          <w:rPr>
            <w:noProof/>
            <w:webHidden/>
          </w:rPr>
          <w:fldChar w:fldCharType="separate"/>
        </w:r>
        <w:r w:rsidR="0070596E">
          <w:rPr>
            <w:noProof/>
            <w:webHidden/>
          </w:rPr>
          <w:t>65</w:t>
        </w:r>
        <w:r w:rsidR="005455EC">
          <w:rPr>
            <w:noProof/>
            <w:webHidden/>
          </w:rPr>
          <w:fldChar w:fldCharType="end"/>
        </w:r>
      </w:hyperlink>
    </w:p>
    <w:p w14:paraId="71BABA8A"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48" w:history="1">
        <w:r w:rsidR="005455EC" w:rsidRPr="00E73162">
          <w:rPr>
            <w:rStyle w:val="aa"/>
            <w:rFonts w:hint="eastAsia"/>
            <w:noProof/>
          </w:rPr>
          <w:t>图</w:t>
        </w:r>
        <w:r w:rsidR="005455EC" w:rsidRPr="00E73162">
          <w:rPr>
            <w:rStyle w:val="aa"/>
            <w:noProof/>
          </w:rPr>
          <w:t xml:space="preserve"> 5.14 IRReport</w:t>
        </w:r>
        <w:r w:rsidR="005455EC" w:rsidRPr="00E73162">
          <w:rPr>
            <w:rStyle w:val="aa"/>
            <w:rFonts w:hint="eastAsia"/>
            <w:noProof/>
          </w:rPr>
          <w:t>获取</w:t>
        </w:r>
        <w:r w:rsidR="005455EC" w:rsidRPr="00E73162">
          <w:rPr>
            <w:rStyle w:val="aa"/>
            <w:noProof/>
          </w:rPr>
          <w:t>BTF-IDF</w:t>
        </w:r>
        <w:r w:rsidR="005455EC" w:rsidRPr="00E73162">
          <w:rPr>
            <w:rStyle w:val="aa"/>
            <w:rFonts w:hint="eastAsia"/>
            <w:noProof/>
          </w:rPr>
          <w:t>的顺序图</w:t>
        </w:r>
        <w:r w:rsidR="005455EC">
          <w:rPr>
            <w:noProof/>
            <w:webHidden/>
          </w:rPr>
          <w:tab/>
        </w:r>
        <w:r w:rsidR="005455EC">
          <w:rPr>
            <w:noProof/>
            <w:webHidden/>
          </w:rPr>
          <w:fldChar w:fldCharType="begin"/>
        </w:r>
        <w:r w:rsidR="005455EC">
          <w:rPr>
            <w:noProof/>
            <w:webHidden/>
          </w:rPr>
          <w:instrText xml:space="preserve"> PAGEREF _Toc388969048 \h </w:instrText>
        </w:r>
        <w:r w:rsidR="005455EC">
          <w:rPr>
            <w:noProof/>
            <w:webHidden/>
          </w:rPr>
        </w:r>
        <w:r w:rsidR="005455EC">
          <w:rPr>
            <w:noProof/>
            <w:webHidden/>
          </w:rPr>
          <w:fldChar w:fldCharType="separate"/>
        </w:r>
        <w:r w:rsidR="0070596E">
          <w:rPr>
            <w:noProof/>
            <w:webHidden/>
          </w:rPr>
          <w:t>66</w:t>
        </w:r>
        <w:r w:rsidR="005455EC">
          <w:rPr>
            <w:noProof/>
            <w:webHidden/>
          </w:rPr>
          <w:fldChar w:fldCharType="end"/>
        </w:r>
      </w:hyperlink>
    </w:p>
    <w:p w14:paraId="239338D8"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49" w:history="1">
        <w:r w:rsidR="005455EC" w:rsidRPr="00E73162">
          <w:rPr>
            <w:rStyle w:val="aa"/>
            <w:rFonts w:hint="eastAsia"/>
            <w:noProof/>
          </w:rPr>
          <w:t>图</w:t>
        </w:r>
        <w:r w:rsidR="005455EC" w:rsidRPr="00E73162">
          <w:rPr>
            <w:rStyle w:val="aa"/>
            <w:noProof/>
          </w:rPr>
          <w:t xml:space="preserve"> 5.15 IRRecommend</w:t>
        </w:r>
        <w:r w:rsidR="005455EC" w:rsidRPr="00E73162">
          <w:rPr>
            <w:rStyle w:val="aa"/>
            <w:rFonts w:hint="eastAsia"/>
            <w:noProof/>
          </w:rPr>
          <w:t>类图</w:t>
        </w:r>
        <w:r w:rsidR="005455EC">
          <w:rPr>
            <w:noProof/>
            <w:webHidden/>
          </w:rPr>
          <w:tab/>
        </w:r>
        <w:r w:rsidR="005455EC">
          <w:rPr>
            <w:noProof/>
            <w:webHidden/>
          </w:rPr>
          <w:fldChar w:fldCharType="begin"/>
        </w:r>
        <w:r w:rsidR="005455EC">
          <w:rPr>
            <w:noProof/>
            <w:webHidden/>
          </w:rPr>
          <w:instrText xml:space="preserve"> PAGEREF _Toc388969049 \h </w:instrText>
        </w:r>
        <w:r w:rsidR="005455EC">
          <w:rPr>
            <w:noProof/>
            <w:webHidden/>
          </w:rPr>
        </w:r>
        <w:r w:rsidR="005455EC">
          <w:rPr>
            <w:noProof/>
            <w:webHidden/>
          </w:rPr>
          <w:fldChar w:fldCharType="separate"/>
        </w:r>
        <w:r w:rsidR="0070596E">
          <w:rPr>
            <w:noProof/>
            <w:webHidden/>
          </w:rPr>
          <w:t>67</w:t>
        </w:r>
        <w:r w:rsidR="005455EC">
          <w:rPr>
            <w:noProof/>
            <w:webHidden/>
          </w:rPr>
          <w:fldChar w:fldCharType="end"/>
        </w:r>
      </w:hyperlink>
    </w:p>
    <w:p w14:paraId="61F881EB"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50" w:history="1">
        <w:r w:rsidR="005455EC" w:rsidRPr="00E73162">
          <w:rPr>
            <w:rStyle w:val="aa"/>
            <w:rFonts w:hint="eastAsia"/>
            <w:noProof/>
          </w:rPr>
          <w:t>图</w:t>
        </w:r>
        <w:r w:rsidR="005455EC" w:rsidRPr="00E73162">
          <w:rPr>
            <w:rStyle w:val="aa"/>
            <w:noProof/>
          </w:rPr>
          <w:t xml:space="preserve"> 5.16 Intereport</w:t>
        </w:r>
        <w:r w:rsidR="005455EC" w:rsidRPr="00E73162">
          <w:rPr>
            <w:rStyle w:val="aa"/>
            <w:rFonts w:hint="eastAsia"/>
            <w:noProof/>
          </w:rPr>
          <w:t>的会话交互机制</w:t>
        </w:r>
        <w:r w:rsidR="005455EC">
          <w:rPr>
            <w:noProof/>
            <w:webHidden/>
          </w:rPr>
          <w:tab/>
        </w:r>
        <w:r w:rsidR="005455EC">
          <w:rPr>
            <w:noProof/>
            <w:webHidden/>
          </w:rPr>
          <w:fldChar w:fldCharType="begin"/>
        </w:r>
        <w:r w:rsidR="005455EC">
          <w:rPr>
            <w:noProof/>
            <w:webHidden/>
          </w:rPr>
          <w:instrText xml:space="preserve"> PAGEREF _Toc388969050 \h </w:instrText>
        </w:r>
        <w:r w:rsidR="005455EC">
          <w:rPr>
            <w:noProof/>
            <w:webHidden/>
          </w:rPr>
        </w:r>
        <w:r w:rsidR="005455EC">
          <w:rPr>
            <w:noProof/>
            <w:webHidden/>
          </w:rPr>
          <w:fldChar w:fldCharType="separate"/>
        </w:r>
        <w:r w:rsidR="0070596E">
          <w:rPr>
            <w:noProof/>
            <w:webHidden/>
          </w:rPr>
          <w:t>67</w:t>
        </w:r>
        <w:r w:rsidR="005455EC">
          <w:rPr>
            <w:noProof/>
            <w:webHidden/>
          </w:rPr>
          <w:fldChar w:fldCharType="end"/>
        </w:r>
      </w:hyperlink>
    </w:p>
    <w:p w14:paraId="159D1134"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51" w:history="1">
        <w:r w:rsidR="005455EC" w:rsidRPr="00E73162">
          <w:rPr>
            <w:rStyle w:val="aa"/>
            <w:rFonts w:hint="eastAsia"/>
            <w:noProof/>
          </w:rPr>
          <w:t>图</w:t>
        </w:r>
        <w:r w:rsidR="005455EC" w:rsidRPr="00E73162">
          <w:rPr>
            <w:rStyle w:val="aa"/>
            <w:noProof/>
          </w:rPr>
          <w:t xml:space="preserve"> 5.17 </w:t>
        </w:r>
        <w:r w:rsidR="005455EC" w:rsidRPr="00E73162">
          <w:rPr>
            <w:rStyle w:val="aa"/>
            <w:rFonts w:hint="eastAsia"/>
            <w:noProof/>
          </w:rPr>
          <w:t>会话交互模块类图</w:t>
        </w:r>
        <w:r w:rsidR="005455EC">
          <w:rPr>
            <w:noProof/>
            <w:webHidden/>
          </w:rPr>
          <w:tab/>
        </w:r>
        <w:r w:rsidR="005455EC">
          <w:rPr>
            <w:noProof/>
            <w:webHidden/>
          </w:rPr>
          <w:fldChar w:fldCharType="begin"/>
        </w:r>
        <w:r w:rsidR="005455EC">
          <w:rPr>
            <w:noProof/>
            <w:webHidden/>
          </w:rPr>
          <w:instrText xml:space="preserve"> PAGEREF _Toc388969051 \h </w:instrText>
        </w:r>
        <w:r w:rsidR="005455EC">
          <w:rPr>
            <w:noProof/>
            <w:webHidden/>
          </w:rPr>
        </w:r>
        <w:r w:rsidR="005455EC">
          <w:rPr>
            <w:noProof/>
            <w:webHidden/>
          </w:rPr>
          <w:fldChar w:fldCharType="separate"/>
        </w:r>
        <w:r w:rsidR="0070596E">
          <w:rPr>
            <w:noProof/>
            <w:webHidden/>
          </w:rPr>
          <w:t>68</w:t>
        </w:r>
        <w:r w:rsidR="005455EC">
          <w:rPr>
            <w:noProof/>
            <w:webHidden/>
          </w:rPr>
          <w:fldChar w:fldCharType="end"/>
        </w:r>
      </w:hyperlink>
    </w:p>
    <w:p w14:paraId="45A9C2E5"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52" w:history="1">
        <w:r w:rsidR="005455EC" w:rsidRPr="00E73162">
          <w:rPr>
            <w:rStyle w:val="aa"/>
            <w:rFonts w:hint="eastAsia"/>
            <w:noProof/>
          </w:rPr>
          <w:t>图</w:t>
        </w:r>
        <w:r w:rsidR="005455EC" w:rsidRPr="00E73162">
          <w:rPr>
            <w:rStyle w:val="aa"/>
            <w:noProof/>
          </w:rPr>
          <w:t xml:space="preserve"> 5.18 IRDispatcher</w:t>
        </w:r>
        <w:r w:rsidR="005455EC" w:rsidRPr="00E73162">
          <w:rPr>
            <w:rStyle w:val="aa"/>
            <w:rFonts w:hint="eastAsia"/>
            <w:noProof/>
          </w:rPr>
          <w:t>流程图</w:t>
        </w:r>
        <w:r w:rsidR="005455EC">
          <w:rPr>
            <w:noProof/>
            <w:webHidden/>
          </w:rPr>
          <w:tab/>
        </w:r>
        <w:r w:rsidR="005455EC">
          <w:rPr>
            <w:noProof/>
            <w:webHidden/>
          </w:rPr>
          <w:fldChar w:fldCharType="begin"/>
        </w:r>
        <w:r w:rsidR="005455EC">
          <w:rPr>
            <w:noProof/>
            <w:webHidden/>
          </w:rPr>
          <w:instrText xml:space="preserve"> PAGEREF _Toc388969052 \h </w:instrText>
        </w:r>
        <w:r w:rsidR="005455EC">
          <w:rPr>
            <w:noProof/>
            <w:webHidden/>
          </w:rPr>
        </w:r>
        <w:r w:rsidR="005455EC">
          <w:rPr>
            <w:noProof/>
            <w:webHidden/>
          </w:rPr>
          <w:fldChar w:fldCharType="separate"/>
        </w:r>
        <w:r w:rsidR="0070596E">
          <w:rPr>
            <w:noProof/>
            <w:webHidden/>
          </w:rPr>
          <w:t>70</w:t>
        </w:r>
        <w:r w:rsidR="005455EC">
          <w:rPr>
            <w:noProof/>
            <w:webHidden/>
          </w:rPr>
          <w:fldChar w:fldCharType="end"/>
        </w:r>
      </w:hyperlink>
    </w:p>
    <w:p w14:paraId="1CA69E37"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53" w:history="1">
        <w:r w:rsidR="005455EC" w:rsidRPr="00E73162">
          <w:rPr>
            <w:rStyle w:val="aa"/>
            <w:rFonts w:hint="eastAsia"/>
            <w:noProof/>
          </w:rPr>
          <w:t>图</w:t>
        </w:r>
        <w:r w:rsidR="005455EC" w:rsidRPr="00E73162">
          <w:rPr>
            <w:rStyle w:val="aa"/>
            <w:noProof/>
          </w:rPr>
          <w:t xml:space="preserve"> 5.19 IRSession</w:t>
        </w:r>
        <w:r w:rsidR="005455EC" w:rsidRPr="00E73162">
          <w:rPr>
            <w:rStyle w:val="aa"/>
            <w:rFonts w:hint="eastAsia"/>
            <w:noProof/>
          </w:rPr>
          <w:t>流程图</w:t>
        </w:r>
        <w:r w:rsidR="005455EC">
          <w:rPr>
            <w:noProof/>
            <w:webHidden/>
          </w:rPr>
          <w:tab/>
        </w:r>
        <w:r w:rsidR="005455EC">
          <w:rPr>
            <w:noProof/>
            <w:webHidden/>
          </w:rPr>
          <w:fldChar w:fldCharType="begin"/>
        </w:r>
        <w:r w:rsidR="005455EC">
          <w:rPr>
            <w:noProof/>
            <w:webHidden/>
          </w:rPr>
          <w:instrText xml:space="preserve"> PAGEREF _Toc388969053 \h </w:instrText>
        </w:r>
        <w:r w:rsidR="005455EC">
          <w:rPr>
            <w:noProof/>
            <w:webHidden/>
          </w:rPr>
        </w:r>
        <w:r w:rsidR="005455EC">
          <w:rPr>
            <w:noProof/>
            <w:webHidden/>
          </w:rPr>
          <w:fldChar w:fldCharType="separate"/>
        </w:r>
        <w:r w:rsidR="0070596E">
          <w:rPr>
            <w:noProof/>
            <w:webHidden/>
          </w:rPr>
          <w:t>72</w:t>
        </w:r>
        <w:r w:rsidR="005455EC">
          <w:rPr>
            <w:noProof/>
            <w:webHidden/>
          </w:rPr>
          <w:fldChar w:fldCharType="end"/>
        </w:r>
      </w:hyperlink>
    </w:p>
    <w:p w14:paraId="3F106159"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54" w:history="1">
        <w:r w:rsidR="005455EC" w:rsidRPr="00E73162">
          <w:rPr>
            <w:rStyle w:val="aa"/>
            <w:rFonts w:hint="eastAsia"/>
            <w:noProof/>
          </w:rPr>
          <w:t>图</w:t>
        </w:r>
        <w:r w:rsidR="005455EC" w:rsidRPr="00E73162">
          <w:rPr>
            <w:rStyle w:val="aa"/>
            <w:noProof/>
          </w:rPr>
          <w:t xml:space="preserve"> 5.20 Intereport</w:t>
        </w:r>
        <w:r w:rsidR="005455EC" w:rsidRPr="00E73162">
          <w:rPr>
            <w:rStyle w:val="aa"/>
            <w:rFonts w:hint="eastAsia"/>
            <w:noProof/>
          </w:rPr>
          <w:t>交互部分结构图</w:t>
        </w:r>
        <w:r w:rsidR="005455EC">
          <w:rPr>
            <w:noProof/>
            <w:webHidden/>
          </w:rPr>
          <w:tab/>
        </w:r>
        <w:r w:rsidR="005455EC">
          <w:rPr>
            <w:noProof/>
            <w:webHidden/>
          </w:rPr>
          <w:fldChar w:fldCharType="begin"/>
        </w:r>
        <w:r w:rsidR="005455EC">
          <w:rPr>
            <w:noProof/>
            <w:webHidden/>
          </w:rPr>
          <w:instrText xml:space="preserve"> PAGEREF _Toc388969054 \h </w:instrText>
        </w:r>
        <w:r w:rsidR="005455EC">
          <w:rPr>
            <w:noProof/>
            <w:webHidden/>
          </w:rPr>
        </w:r>
        <w:r w:rsidR="005455EC">
          <w:rPr>
            <w:noProof/>
            <w:webHidden/>
          </w:rPr>
          <w:fldChar w:fldCharType="separate"/>
        </w:r>
        <w:r w:rsidR="0070596E">
          <w:rPr>
            <w:noProof/>
            <w:webHidden/>
          </w:rPr>
          <w:t>72</w:t>
        </w:r>
        <w:r w:rsidR="005455EC">
          <w:rPr>
            <w:noProof/>
            <w:webHidden/>
          </w:rPr>
          <w:fldChar w:fldCharType="end"/>
        </w:r>
      </w:hyperlink>
    </w:p>
    <w:p w14:paraId="7273641A"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55" w:history="1">
        <w:r w:rsidR="005455EC" w:rsidRPr="00E73162">
          <w:rPr>
            <w:rStyle w:val="aa"/>
            <w:rFonts w:hint="eastAsia"/>
            <w:noProof/>
          </w:rPr>
          <w:t>图</w:t>
        </w:r>
        <w:r w:rsidR="005455EC" w:rsidRPr="00E73162">
          <w:rPr>
            <w:rStyle w:val="aa"/>
            <w:noProof/>
          </w:rPr>
          <w:t xml:space="preserve"> 5.21 Intereport</w:t>
        </w:r>
        <w:r w:rsidR="005455EC" w:rsidRPr="00E73162">
          <w:rPr>
            <w:rStyle w:val="aa"/>
            <w:rFonts w:hint="eastAsia"/>
            <w:noProof/>
          </w:rPr>
          <w:t>页面跳转关系</w:t>
        </w:r>
        <w:r w:rsidR="005455EC">
          <w:rPr>
            <w:noProof/>
            <w:webHidden/>
          </w:rPr>
          <w:tab/>
        </w:r>
        <w:r w:rsidR="005455EC">
          <w:rPr>
            <w:noProof/>
            <w:webHidden/>
          </w:rPr>
          <w:fldChar w:fldCharType="begin"/>
        </w:r>
        <w:r w:rsidR="005455EC">
          <w:rPr>
            <w:noProof/>
            <w:webHidden/>
          </w:rPr>
          <w:instrText xml:space="preserve"> PAGEREF _Toc388969055 \h </w:instrText>
        </w:r>
        <w:r w:rsidR="005455EC">
          <w:rPr>
            <w:noProof/>
            <w:webHidden/>
          </w:rPr>
        </w:r>
        <w:r w:rsidR="005455EC">
          <w:rPr>
            <w:noProof/>
            <w:webHidden/>
          </w:rPr>
          <w:fldChar w:fldCharType="separate"/>
        </w:r>
        <w:r w:rsidR="0070596E">
          <w:rPr>
            <w:noProof/>
            <w:webHidden/>
          </w:rPr>
          <w:t>73</w:t>
        </w:r>
        <w:r w:rsidR="005455EC">
          <w:rPr>
            <w:noProof/>
            <w:webHidden/>
          </w:rPr>
          <w:fldChar w:fldCharType="end"/>
        </w:r>
      </w:hyperlink>
    </w:p>
    <w:p w14:paraId="4FD4324E"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56" w:history="1">
        <w:r w:rsidR="005455EC" w:rsidRPr="00E73162">
          <w:rPr>
            <w:rStyle w:val="aa"/>
            <w:rFonts w:hint="eastAsia"/>
            <w:noProof/>
          </w:rPr>
          <w:t>图</w:t>
        </w:r>
        <w:r w:rsidR="005455EC" w:rsidRPr="00E73162">
          <w:rPr>
            <w:rStyle w:val="aa"/>
            <w:noProof/>
          </w:rPr>
          <w:t xml:space="preserve"> 5.22 Intereport</w:t>
        </w:r>
        <w:r w:rsidR="005455EC" w:rsidRPr="00E73162">
          <w:rPr>
            <w:rStyle w:val="aa"/>
            <w:rFonts w:hint="eastAsia"/>
            <w:noProof/>
          </w:rPr>
          <w:t>报告创建页面</w:t>
        </w:r>
        <w:r w:rsidR="005455EC">
          <w:rPr>
            <w:noProof/>
            <w:webHidden/>
          </w:rPr>
          <w:tab/>
        </w:r>
        <w:r w:rsidR="005455EC">
          <w:rPr>
            <w:noProof/>
            <w:webHidden/>
          </w:rPr>
          <w:fldChar w:fldCharType="begin"/>
        </w:r>
        <w:r w:rsidR="005455EC">
          <w:rPr>
            <w:noProof/>
            <w:webHidden/>
          </w:rPr>
          <w:instrText xml:space="preserve"> PAGEREF _Toc388969056 \h </w:instrText>
        </w:r>
        <w:r w:rsidR="005455EC">
          <w:rPr>
            <w:noProof/>
            <w:webHidden/>
          </w:rPr>
        </w:r>
        <w:r w:rsidR="005455EC">
          <w:rPr>
            <w:noProof/>
            <w:webHidden/>
          </w:rPr>
          <w:fldChar w:fldCharType="separate"/>
        </w:r>
        <w:r w:rsidR="0070596E">
          <w:rPr>
            <w:noProof/>
            <w:webHidden/>
          </w:rPr>
          <w:t>73</w:t>
        </w:r>
        <w:r w:rsidR="005455EC">
          <w:rPr>
            <w:noProof/>
            <w:webHidden/>
          </w:rPr>
          <w:fldChar w:fldCharType="end"/>
        </w:r>
      </w:hyperlink>
    </w:p>
    <w:p w14:paraId="1A9AB3BA"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57" w:history="1">
        <w:r w:rsidR="005455EC" w:rsidRPr="00E73162">
          <w:rPr>
            <w:rStyle w:val="aa"/>
            <w:rFonts w:hint="eastAsia"/>
            <w:noProof/>
          </w:rPr>
          <w:t>图</w:t>
        </w:r>
        <w:r w:rsidR="005455EC" w:rsidRPr="00E73162">
          <w:rPr>
            <w:rStyle w:val="aa"/>
            <w:noProof/>
          </w:rPr>
          <w:t xml:space="preserve"> 5.23 </w:t>
        </w:r>
        <w:r w:rsidR="005455EC" w:rsidRPr="00E73162">
          <w:rPr>
            <w:rStyle w:val="aa"/>
            <w:rFonts w:hint="eastAsia"/>
            <w:noProof/>
          </w:rPr>
          <w:t>报告完善页面交互流程图</w:t>
        </w:r>
        <w:r w:rsidR="005455EC">
          <w:rPr>
            <w:noProof/>
            <w:webHidden/>
          </w:rPr>
          <w:tab/>
        </w:r>
        <w:r w:rsidR="005455EC">
          <w:rPr>
            <w:noProof/>
            <w:webHidden/>
          </w:rPr>
          <w:fldChar w:fldCharType="begin"/>
        </w:r>
        <w:r w:rsidR="005455EC">
          <w:rPr>
            <w:noProof/>
            <w:webHidden/>
          </w:rPr>
          <w:instrText xml:space="preserve"> PAGEREF _Toc388969057 \h </w:instrText>
        </w:r>
        <w:r w:rsidR="005455EC">
          <w:rPr>
            <w:noProof/>
            <w:webHidden/>
          </w:rPr>
        </w:r>
        <w:r w:rsidR="005455EC">
          <w:rPr>
            <w:noProof/>
            <w:webHidden/>
          </w:rPr>
          <w:fldChar w:fldCharType="separate"/>
        </w:r>
        <w:r w:rsidR="0070596E">
          <w:rPr>
            <w:noProof/>
            <w:webHidden/>
          </w:rPr>
          <w:t>74</w:t>
        </w:r>
        <w:r w:rsidR="005455EC">
          <w:rPr>
            <w:noProof/>
            <w:webHidden/>
          </w:rPr>
          <w:fldChar w:fldCharType="end"/>
        </w:r>
      </w:hyperlink>
    </w:p>
    <w:p w14:paraId="3BEDB4CC"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58" w:history="1">
        <w:r w:rsidR="005455EC" w:rsidRPr="00E73162">
          <w:rPr>
            <w:rStyle w:val="aa"/>
            <w:rFonts w:hint="eastAsia"/>
            <w:noProof/>
          </w:rPr>
          <w:t>图</w:t>
        </w:r>
        <w:r w:rsidR="005455EC" w:rsidRPr="00E73162">
          <w:rPr>
            <w:rStyle w:val="aa"/>
            <w:noProof/>
          </w:rPr>
          <w:t xml:space="preserve"> 5.24 Intereport</w:t>
        </w:r>
        <w:r w:rsidR="005455EC" w:rsidRPr="00E73162">
          <w:rPr>
            <w:rStyle w:val="aa"/>
            <w:rFonts w:hint="eastAsia"/>
            <w:noProof/>
          </w:rPr>
          <w:t>报告完善页面（未检测出重复报告时）</w:t>
        </w:r>
        <w:r w:rsidR="005455EC">
          <w:rPr>
            <w:noProof/>
            <w:webHidden/>
          </w:rPr>
          <w:tab/>
        </w:r>
        <w:r w:rsidR="005455EC">
          <w:rPr>
            <w:noProof/>
            <w:webHidden/>
          </w:rPr>
          <w:fldChar w:fldCharType="begin"/>
        </w:r>
        <w:r w:rsidR="005455EC">
          <w:rPr>
            <w:noProof/>
            <w:webHidden/>
          </w:rPr>
          <w:instrText xml:space="preserve"> PAGEREF _Toc388969058 \h </w:instrText>
        </w:r>
        <w:r w:rsidR="005455EC">
          <w:rPr>
            <w:noProof/>
            <w:webHidden/>
          </w:rPr>
        </w:r>
        <w:r w:rsidR="005455EC">
          <w:rPr>
            <w:noProof/>
            <w:webHidden/>
          </w:rPr>
          <w:fldChar w:fldCharType="separate"/>
        </w:r>
        <w:r w:rsidR="0070596E">
          <w:rPr>
            <w:noProof/>
            <w:webHidden/>
          </w:rPr>
          <w:t>75</w:t>
        </w:r>
        <w:r w:rsidR="005455EC">
          <w:rPr>
            <w:noProof/>
            <w:webHidden/>
          </w:rPr>
          <w:fldChar w:fldCharType="end"/>
        </w:r>
      </w:hyperlink>
    </w:p>
    <w:p w14:paraId="293DC1DD"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59" w:history="1">
        <w:r w:rsidR="005455EC" w:rsidRPr="00E73162">
          <w:rPr>
            <w:rStyle w:val="aa"/>
            <w:rFonts w:hint="eastAsia"/>
            <w:noProof/>
          </w:rPr>
          <w:t>图</w:t>
        </w:r>
        <w:r w:rsidR="005455EC" w:rsidRPr="00E73162">
          <w:rPr>
            <w:rStyle w:val="aa"/>
            <w:noProof/>
          </w:rPr>
          <w:t xml:space="preserve"> 5.25 Intereport</w:t>
        </w:r>
        <w:r w:rsidR="005455EC" w:rsidRPr="00E73162">
          <w:rPr>
            <w:rStyle w:val="aa"/>
            <w:rFonts w:hint="eastAsia"/>
            <w:noProof/>
          </w:rPr>
          <w:t>报告完善页面（检测出重复报告时）</w:t>
        </w:r>
        <w:r w:rsidR="005455EC">
          <w:rPr>
            <w:noProof/>
            <w:webHidden/>
          </w:rPr>
          <w:tab/>
        </w:r>
        <w:r w:rsidR="005455EC">
          <w:rPr>
            <w:noProof/>
            <w:webHidden/>
          </w:rPr>
          <w:fldChar w:fldCharType="begin"/>
        </w:r>
        <w:r w:rsidR="005455EC">
          <w:rPr>
            <w:noProof/>
            <w:webHidden/>
          </w:rPr>
          <w:instrText xml:space="preserve"> PAGEREF _Toc388969059 \h </w:instrText>
        </w:r>
        <w:r w:rsidR="005455EC">
          <w:rPr>
            <w:noProof/>
            <w:webHidden/>
          </w:rPr>
        </w:r>
        <w:r w:rsidR="005455EC">
          <w:rPr>
            <w:noProof/>
            <w:webHidden/>
          </w:rPr>
          <w:fldChar w:fldCharType="separate"/>
        </w:r>
        <w:r w:rsidR="0070596E">
          <w:rPr>
            <w:noProof/>
            <w:webHidden/>
          </w:rPr>
          <w:t>76</w:t>
        </w:r>
        <w:r w:rsidR="005455EC">
          <w:rPr>
            <w:noProof/>
            <w:webHidden/>
          </w:rPr>
          <w:fldChar w:fldCharType="end"/>
        </w:r>
      </w:hyperlink>
    </w:p>
    <w:p w14:paraId="41430743"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60" w:history="1">
        <w:r w:rsidR="005455EC" w:rsidRPr="00E73162">
          <w:rPr>
            <w:rStyle w:val="aa"/>
            <w:rFonts w:hint="eastAsia"/>
            <w:noProof/>
          </w:rPr>
          <w:t>图</w:t>
        </w:r>
        <w:r w:rsidR="005455EC" w:rsidRPr="00E73162">
          <w:rPr>
            <w:rStyle w:val="aa"/>
            <w:noProof/>
          </w:rPr>
          <w:t xml:space="preserve"> 5.26 Intereport</w:t>
        </w:r>
        <w:r w:rsidR="005455EC" w:rsidRPr="00E73162">
          <w:rPr>
            <w:rStyle w:val="aa"/>
            <w:rFonts w:hint="eastAsia"/>
            <w:noProof/>
          </w:rPr>
          <w:t>提交结果页面</w:t>
        </w:r>
        <w:r w:rsidR="005455EC">
          <w:rPr>
            <w:noProof/>
            <w:webHidden/>
          </w:rPr>
          <w:tab/>
        </w:r>
        <w:r w:rsidR="005455EC">
          <w:rPr>
            <w:noProof/>
            <w:webHidden/>
          </w:rPr>
          <w:fldChar w:fldCharType="begin"/>
        </w:r>
        <w:r w:rsidR="005455EC">
          <w:rPr>
            <w:noProof/>
            <w:webHidden/>
          </w:rPr>
          <w:instrText xml:space="preserve"> PAGEREF _Toc388969060 \h </w:instrText>
        </w:r>
        <w:r w:rsidR="005455EC">
          <w:rPr>
            <w:noProof/>
            <w:webHidden/>
          </w:rPr>
        </w:r>
        <w:r w:rsidR="005455EC">
          <w:rPr>
            <w:noProof/>
            <w:webHidden/>
          </w:rPr>
          <w:fldChar w:fldCharType="separate"/>
        </w:r>
        <w:r w:rsidR="0070596E">
          <w:rPr>
            <w:noProof/>
            <w:webHidden/>
          </w:rPr>
          <w:t>76</w:t>
        </w:r>
        <w:r w:rsidR="005455EC">
          <w:rPr>
            <w:noProof/>
            <w:webHidden/>
          </w:rPr>
          <w:fldChar w:fldCharType="end"/>
        </w:r>
      </w:hyperlink>
    </w:p>
    <w:p w14:paraId="437A7639"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61" w:history="1">
        <w:r w:rsidR="005455EC" w:rsidRPr="00E73162">
          <w:rPr>
            <w:rStyle w:val="aa"/>
            <w:rFonts w:hint="eastAsia"/>
            <w:noProof/>
          </w:rPr>
          <w:t>图</w:t>
        </w:r>
        <w:r w:rsidR="005455EC" w:rsidRPr="00E73162">
          <w:rPr>
            <w:rStyle w:val="aa"/>
            <w:noProof/>
          </w:rPr>
          <w:t xml:space="preserve"> 6.1 </w:t>
        </w:r>
        <w:r w:rsidR="005455EC" w:rsidRPr="00E73162">
          <w:rPr>
            <w:rStyle w:val="aa"/>
            <w:rFonts w:hint="eastAsia"/>
            <w:noProof/>
          </w:rPr>
          <w:t>平均相似召回率随单词保留率的变化情况</w:t>
        </w:r>
        <w:r w:rsidR="005455EC">
          <w:rPr>
            <w:noProof/>
            <w:webHidden/>
          </w:rPr>
          <w:tab/>
        </w:r>
        <w:r w:rsidR="005455EC">
          <w:rPr>
            <w:noProof/>
            <w:webHidden/>
          </w:rPr>
          <w:fldChar w:fldCharType="begin"/>
        </w:r>
        <w:r w:rsidR="005455EC">
          <w:rPr>
            <w:noProof/>
            <w:webHidden/>
          </w:rPr>
          <w:instrText xml:space="preserve"> PAGEREF _Toc388969061 \h </w:instrText>
        </w:r>
        <w:r w:rsidR="005455EC">
          <w:rPr>
            <w:noProof/>
            <w:webHidden/>
          </w:rPr>
        </w:r>
        <w:r w:rsidR="005455EC">
          <w:rPr>
            <w:noProof/>
            <w:webHidden/>
          </w:rPr>
          <w:fldChar w:fldCharType="separate"/>
        </w:r>
        <w:r w:rsidR="0070596E">
          <w:rPr>
            <w:noProof/>
            <w:webHidden/>
          </w:rPr>
          <w:t>80</w:t>
        </w:r>
        <w:r w:rsidR="005455EC">
          <w:rPr>
            <w:noProof/>
            <w:webHidden/>
          </w:rPr>
          <w:fldChar w:fldCharType="end"/>
        </w:r>
      </w:hyperlink>
    </w:p>
    <w:p w14:paraId="4C163D3A"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62" w:history="1">
        <w:r w:rsidR="005455EC" w:rsidRPr="00E73162">
          <w:rPr>
            <w:rStyle w:val="aa"/>
            <w:rFonts w:hint="eastAsia"/>
            <w:noProof/>
          </w:rPr>
          <w:t>图</w:t>
        </w:r>
        <w:r w:rsidR="005455EC" w:rsidRPr="00E73162">
          <w:rPr>
            <w:rStyle w:val="aa"/>
            <w:noProof/>
          </w:rPr>
          <w:t xml:space="preserve"> 6.2 </w:t>
        </w:r>
        <w:r w:rsidR="005455EC" w:rsidRPr="00E73162">
          <w:rPr>
            <w:rStyle w:val="aa"/>
            <w:rFonts w:hint="eastAsia"/>
            <w:noProof/>
          </w:rPr>
          <w:t>平均相似报告数量随单词保留率的变化情况</w:t>
        </w:r>
        <w:r w:rsidR="005455EC">
          <w:rPr>
            <w:noProof/>
            <w:webHidden/>
          </w:rPr>
          <w:tab/>
        </w:r>
        <w:r w:rsidR="005455EC">
          <w:rPr>
            <w:noProof/>
            <w:webHidden/>
          </w:rPr>
          <w:fldChar w:fldCharType="begin"/>
        </w:r>
        <w:r w:rsidR="005455EC">
          <w:rPr>
            <w:noProof/>
            <w:webHidden/>
          </w:rPr>
          <w:instrText xml:space="preserve"> PAGEREF _Toc388969062 \h </w:instrText>
        </w:r>
        <w:r w:rsidR="005455EC">
          <w:rPr>
            <w:noProof/>
            <w:webHidden/>
          </w:rPr>
        </w:r>
        <w:r w:rsidR="005455EC">
          <w:rPr>
            <w:noProof/>
            <w:webHidden/>
          </w:rPr>
          <w:fldChar w:fldCharType="separate"/>
        </w:r>
        <w:r w:rsidR="0070596E">
          <w:rPr>
            <w:noProof/>
            <w:webHidden/>
          </w:rPr>
          <w:t>81</w:t>
        </w:r>
        <w:r w:rsidR="005455EC">
          <w:rPr>
            <w:noProof/>
            <w:webHidden/>
          </w:rPr>
          <w:fldChar w:fldCharType="end"/>
        </w:r>
      </w:hyperlink>
    </w:p>
    <w:p w14:paraId="0C37AFB8"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63" w:history="1">
        <w:r w:rsidR="005455EC" w:rsidRPr="00E73162">
          <w:rPr>
            <w:rStyle w:val="aa"/>
            <w:rFonts w:hint="eastAsia"/>
            <w:noProof/>
          </w:rPr>
          <w:t>图</w:t>
        </w:r>
        <w:r w:rsidR="005455EC" w:rsidRPr="00E73162">
          <w:rPr>
            <w:rStyle w:val="aa"/>
            <w:noProof/>
          </w:rPr>
          <w:t xml:space="preserve"> 6.3 </w:t>
        </w:r>
        <w:r w:rsidR="005455EC" w:rsidRPr="00E73162">
          <w:rPr>
            <w:rStyle w:val="aa"/>
            <w:rFonts w:hint="eastAsia"/>
            <w:noProof/>
          </w:rPr>
          <w:t>平均重复召回率随单词保留率的变化情况</w:t>
        </w:r>
        <w:r w:rsidR="005455EC">
          <w:rPr>
            <w:noProof/>
            <w:webHidden/>
          </w:rPr>
          <w:tab/>
        </w:r>
        <w:r w:rsidR="005455EC">
          <w:rPr>
            <w:noProof/>
            <w:webHidden/>
          </w:rPr>
          <w:fldChar w:fldCharType="begin"/>
        </w:r>
        <w:r w:rsidR="005455EC">
          <w:rPr>
            <w:noProof/>
            <w:webHidden/>
          </w:rPr>
          <w:instrText xml:space="preserve"> PAGEREF _Toc388969063 \h </w:instrText>
        </w:r>
        <w:r w:rsidR="005455EC">
          <w:rPr>
            <w:noProof/>
            <w:webHidden/>
          </w:rPr>
        </w:r>
        <w:r w:rsidR="005455EC">
          <w:rPr>
            <w:noProof/>
            <w:webHidden/>
          </w:rPr>
          <w:fldChar w:fldCharType="separate"/>
        </w:r>
        <w:r w:rsidR="0070596E">
          <w:rPr>
            <w:noProof/>
            <w:webHidden/>
          </w:rPr>
          <w:t>81</w:t>
        </w:r>
        <w:r w:rsidR="005455EC">
          <w:rPr>
            <w:noProof/>
            <w:webHidden/>
          </w:rPr>
          <w:fldChar w:fldCharType="end"/>
        </w:r>
      </w:hyperlink>
    </w:p>
    <w:p w14:paraId="4F5CCA8F"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64" w:history="1">
        <w:r w:rsidR="005455EC" w:rsidRPr="00E73162">
          <w:rPr>
            <w:rStyle w:val="aa"/>
            <w:rFonts w:hint="eastAsia"/>
            <w:noProof/>
          </w:rPr>
          <w:t>图</w:t>
        </w:r>
        <w:r w:rsidR="005455EC" w:rsidRPr="00E73162">
          <w:rPr>
            <w:rStyle w:val="aa"/>
            <w:noProof/>
          </w:rPr>
          <w:t xml:space="preserve"> 6.4 </w:t>
        </w:r>
        <w:r w:rsidR="005455EC" w:rsidRPr="00E73162">
          <w:rPr>
            <w:rStyle w:val="aa"/>
            <w:rFonts w:hint="eastAsia"/>
            <w:noProof/>
          </w:rPr>
          <w:t>平均检测出的重复报告数量随单词保留率变化情况</w:t>
        </w:r>
        <w:r w:rsidR="005455EC">
          <w:rPr>
            <w:noProof/>
            <w:webHidden/>
          </w:rPr>
          <w:tab/>
        </w:r>
        <w:r w:rsidR="005455EC">
          <w:rPr>
            <w:noProof/>
            <w:webHidden/>
          </w:rPr>
          <w:fldChar w:fldCharType="begin"/>
        </w:r>
        <w:r w:rsidR="005455EC">
          <w:rPr>
            <w:noProof/>
            <w:webHidden/>
          </w:rPr>
          <w:instrText xml:space="preserve"> PAGEREF _Toc388969064 \h </w:instrText>
        </w:r>
        <w:r w:rsidR="005455EC">
          <w:rPr>
            <w:noProof/>
            <w:webHidden/>
          </w:rPr>
        </w:r>
        <w:r w:rsidR="005455EC">
          <w:rPr>
            <w:noProof/>
            <w:webHidden/>
          </w:rPr>
          <w:fldChar w:fldCharType="separate"/>
        </w:r>
        <w:r w:rsidR="0070596E">
          <w:rPr>
            <w:noProof/>
            <w:webHidden/>
          </w:rPr>
          <w:t>82</w:t>
        </w:r>
        <w:r w:rsidR="005455EC">
          <w:rPr>
            <w:noProof/>
            <w:webHidden/>
          </w:rPr>
          <w:fldChar w:fldCharType="end"/>
        </w:r>
      </w:hyperlink>
    </w:p>
    <w:p w14:paraId="4D523171" w14:textId="77777777" w:rsidR="006857B9" w:rsidRDefault="006857B9" w:rsidP="0013234E">
      <w:pPr>
        <w:spacing w:after="163"/>
        <w:ind w:firstLine="480"/>
      </w:pPr>
      <w:r>
        <w:fldChar w:fldCharType="end"/>
      </w:r>
    </w:p>
    <w:p w14:paraId="556E8F6D" w14:textId="7FF04648" w:rsidR="00D10096" w:rsidRDefault="00D10096" w:rsidP="00D10096">
      <w:pPr>
        <w:pStyle w:val="a7"/>
        <w:spacing w:before="326" w:after="326"/>
        <w:outlineLvl w:val="0"/>
      </w:pPr>
      <w:r>
        <w:rPr>
          <w:rFonts w:hint="eastAsia"/>
        </w:rPr>
        <w:lastRenderedPageBreak/>
        <w:t>代码目录</w:t>
      </w:r>
    </w:p>
    <w:p w14:paraId="798E1B33" w14:textId="77777777" w:rsidR="005455EC" w:rsidRDefault="00D10096">
      <w:pPr>
        <w:pStyle w:val="af1"/>
        <w:tabs>
          <w:tab w:val="right" w:leader="dot" w:pos="8493"/>
        </w:tabs>
        <w:rPr>
          <w:rFonts w:asciiTheme="minorHAnsi" w:eastAsiaTheme="minorEastAsia" w:hAnsiTheme="minorHAnsi" w:cstheme="minorBidi"/>
          <w:noProof/>
          <w:sz w:val="21"/>
          <w:szCs w:val="22"/>
        </w:rPr>
      </w:pPr>
      <w:r>
        <w:fldChar w:fldCharType="begin"/>
      </w:r>
      <w:r>
        <w:instrText xml:space="preserve"> TOC \h \z \c "</w:instrText>
      </w:r>
      <w:r>
        <w:instrText>代码</w:instrText>
      </w:r>
      <w:r>
        <w:instrText xml:space="preserve">" </w:instrText>
      </w:r>
      <w:r>
        <w:fldChar w:fldCharType="separate"/>
      </w:r>
      <w:hyperlink w:anchor="_Toc388969065" w:history="1">
        <w:r w:rsidR="005455EC" w:rsidRPr="00A1300B">
          <w:rPr>
            <w:rStyle w:val="aa"/>
            <w:rFonts w:hint="eastAsia"/>
            <w:noProof/>
          </w:rPr>
          <w:t>代码</w:t>
        </w:r>
        <w:r w:rsidR="005455EC" w:rsidRPr="00A1300B">
          <w:rPr>
            <w:rStyle w:val="aa"/>
            <w:noProof/>
          </w:rPr>
          <w:t xml:space="preserve"> 4.1 K-means</w:t>
        </w:r>
        <w:r w:rsidR="005455EC" w:rsidRPr="00A1300B">
          <w:rPr>
            <w:rStyle w:val="aa"/>
            <w:rFonts w:hint="eastAsia"/>
            <w:noProof/>
          </w:rPr>
          <w:t>聚类算法伪代码</w:t>
        </w:r>
        <w:r w:rsidR="005455EC">
          <w:rPr>
            <w:noProof/>
            <w:webHidden/>
          </w:rPr>
          <w:tab/>
        </w:r>
        <w:r w:rsidR="005455EC">
          <w:rPr>
            <w:noProof/>
            <w:webHidden/>
          </w:rPr>
          <w:fldChar w:fldCharType="begin"/>
        </w:r>
        <w:r w:rsidR="005455EC">
          <w:rPr>
            <w:noProof/>
            <w:webHidden/>
          </w:rPr>
          <w:instrText xml:space="preserve"> PAGEREF _Toc388969065 \h </w:instrText>
        </w:r>
        <w:r w:rsidR="005455EC">
          <w:rPr>
            <w:noProof/>
            <w:webHidden/>
          </w:rPr>
        </w:r>
        <w:r w:rsidR="005455EC">
          <w:rPr>
            <w:noProof/>
            <w:webHidden/>
          </w:rPr>
          <w:fldChar w:fldCharType="separate"/>
        </w:r>
        <w:r w:rsidR="0070596E">
          <w:rPr>
            <w:noProof/>
            <w:webHidden/>
          </w:rPr>
          <w:t>41</w:t>
        </w:r>
        <w:r w:rsidR="005455EC">
          <w:rPr>
            <w:noProof/>
            <w:webHidden/>
          </w:rPr>
          <w:fldChar w:fldCharType="end"/>
        </w:r>
      </w:hyperlink>
    </w:p>
    <w:p w14:paraId="5BB66498"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66" w:history="1">
        <w:r w:rsidR="005455EC" w:rsidRPr="00A1300B">
          <w:rPr>
            <w:rStyle w:val="aa"/>
            <w:rFonts w:hint="eastAsia"/>
            <w:noProof/>
          </w:rPr>
          <w:t>代码</w:t>
        </w:r>
        <w:r w:rsidR="005455EC" w:rsidRPr="00A1300B">
          <w:rPr>
            <w:rStyle w:val="aa"/>
            <w:noProof/>
          </w:rPr>
          <w:t xml:space="preserve"> 6.1 </w:t>
        </w:r>
        <w:r w:rsidR="005455EC" w:rsidRPr="00A1300B">
          <w:rPr>
            <w:rStyle w:val="aa"/>
            <w:rFonts w:hint="eastAsia"/>
            <w:noProof/>
          </w:rPr>
          <w:t>未使用</w:t>
        </w:r>
        <w:r w:rsidR="005455EC" w:rsidRPr="00A1300B">
          <w:rPr>
            <w:rStyle w:val="aa"/>
            <w:noProof/>
          </w:rPr>
          <w:t>IRProgressBar</w:t>
        </w:r>
        <w:r w:rsidR="005455EC" w:rsidRPr="00A1300B">
          <w:rPr>
            <w:rStyle w:val="aa"/>
            <w:rFonts w:hint="eastAsia"/>
            <w:noProof/>
          </w:rPr>
          <w:t>进行遍历进度输出</w:t>
        </w:r>
        <w:r w:rsidR="005455EC">
          <w:rPr>
            <w:noProof/>
            <w:webHidden/>
          </w:rPr>
          <w:tab/>
        </w:r>
        <w:r w:rsidR="005455EC">
          <w:rPr>
            <w:noProof/>
            <w:webHidden/>
          </w:rPr>
          <w:fldChar w:fldCharType="begin"/>
        </w:r>
        <w:r w:rsidR="005455EC">
          <w:rPr>
            <w:noProof/>
            <w:webHidden/>
          </w:rPr>
          <w:instrText xml:space="preserve"> PAGEREF _Toc388969066 \h </w:instrText>
        </w:r>
        <w:r w:rsidR="005455EC">
          <w:rPr>
            <w:noProof/>
            <w:webHidden/>
          </w:rPr>
        </w:r>
        <w:r w:rsidR="005455EC">
          <w:rPr>
            <w:noProof/>
            <w:webHidden/>
          </w:rPr>
          <w:fldChar w:fldCharType="separate"/>
        </w:r>
        <w:r w:rsidR="0070596E">
          <w:rPr>
            <w:noProof/>
            <w:webHidden/>
          </w:rPr>
          <w:t>48</w:t>
        </w:r>
        <w:r w:rsidR="005455EC">
          <w:rPr>
            <w:noProof/>
            <w:webHidden/>
          </w:rPr>
          <w:fldChar w:fldCharType="end"/>
        </w:r>
      </w:hyperlink>
    </w:p>
    <w:p w14:paraId="7F3DF8CD"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67" w:history="1">
        <w:r w:rsidR="005455EC" w:rsidRPr="00A1300B">
          <w:rPr>
            <w:rStyle w:val="aa"/>
            <w:rFonts w:hint="eastAsia"/>
            <w:noProof/>
          </w:rPr>
          <w:t>代码</w:t>
        </w:r>
        <w:r w:rsidR="005455EC" w:rsidRPr="00A1300B">
          <w:rPr>
            <w:rStyle w:val="aa"/>
            <w:noProof/>
          </w:rPr>
          <w:t xml:space="preserve"> 6.2 </w:t>
        </w:r>
        <w:r w:rsidR="005455EC" w:rsidRPr="00A1300B">
          <w:rPr>
            <w:rStyle w:val="aa"/>
            <w:rFonts w:hint="eastAsia"/>
            <w:noProof/>
          </w:rPr>
          <w:t>使用</w:t>
        </w:r>
        <w:r w:rsidR="005455EC" w:rsidRPr="00A1300B">
          <w:rPr>
            <w:rStyle w:val="aa"/>
            <w:noProof/>
          </w:rPr>
          <w:t>IRProgressBar</w:t>
        </w:r>
        <w:r w:rsidR="005455EC" w:rsidRPr="00A1300B">
          <w:rPr>
            <w:rStyle w:val="aa"/>
            <w:rFonts w:hint="eastAsia"/>
            <w:noProof/>
          </w:rPr>
          <w:t>进行遍历进度输出</w:t>
        </w:r>
        <w:r w:rsidR="005455EC">
          <w:rPr>
            <w:noProof/>
            <w:webHidden/>
          </w:rPr>
          <w:tab/>
        </w:r>
        <w:r w:rsidR="005455EC">
          <w:rPr>
            <w:noProof/>
            <w:webHidden/>
          </w:rPr>
          <w:fldChar w:fldCharType="begin"/>
        </w:r>
        <w:r w:rsidR="005455EC">
          <w:rPr>
            <w:noProof/>
            <w:webHidden/>
          </w:rPr>
          <w:instrText xml:space="preserve"> PAGEREF _Toc388969067 \h </w:instrText>
        </w:r>
        <w:r w:rsidR="005455EC">
          <w:rPr>
            <w:noProof/>
            <w:webHidden/>
          </w:rPr>
        </w:r>
        <w:r w:rsidR="005455EC">
          <w:rPr>
            <w:noProof/>
            <w:webHidden/>
          </w:rPr>
          <w:fldChar w:fldCharType="separate"/>
        </w:r>
        <w:r w:rsidR="0070596E">
          <w:rPr>
            <w:noProof/>
            <w:webHidden/>
          </w:rPr>
          <w:t>48</w:t>
        </w:r>
        <w:r w:rsidR="005455EC">
          <w:rPr>
            <w:noProof/>
            <w:webHidden/>
          </w:rPr>
          <w:fldChar w:fldCharType="end"/>
        </w:r>
      </w:hyperlink>
    </w:p>
    <w:p w14:paraId="077ECBA9"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68" w:history="1">
        <w:r w:rsidR="005455EC" w:rsidRPr="00A1300B">
          <w:rPr>
            <w:rStyle w:val="aa"/>
            <w:rFonts w:hint="eastAsia"/>
            <w:noProof/>
          </w:rPr>
          <w:t>代码</w:t>
        </w:r>
        <w:r w:rsidR="005455EC" w:rsidRPr="00A1300B">
          <w:rPr>
            <w:rStyle w:val="aa"/>
            <w:noProof/>
          </w:rPr>
          <w:t xml:space="preserve"> 6.3 Intereport</w:t>
        </w:r>
        <w:r w:rsidR="005455EC" w:rsidRPr="00A1300B">
          <w:rPr>
            <w:rStyle w:val="aa"/>
            <w:rFonts w:hint="eastAsia"/>
            <w:noProof/>
          </w:rPr>
          <w:t>的参数配置文件</w:t>
        </w:r>
        <w:r w:rsidR="005455EC">
          <w:rPr>
            <w:noProof/>
            <w:webHidden/>
          </w:rPr>
          <w:tab/>
        </w:r>
        <w:r w:rsidR="005455EC">
          <w:rPr>
            <w:noProof/>
            <w:webHidden/>
          </w:rPr>
          <w:fldChar w:fldCharType="begin"/>
        </w:r>
        <w:r w:rsidR="005455EC">
          <w:rPr>
            <w:noProof/>
            <w:webHidden/>
          </w:rPr>
          <w:instrText xml:space="preserve"> PAGEREF _Toc388969068 \h </w:instrText>
        </w:r>
        <w:r w:rsidR="005455EC">
          <w:rPr>
            <w:noProof/>
            <w:webHidden/>
          </w:rPr>
        </w:r>
        <w:r w:rsidR="005455EC">
          <w:rPr>
            <w:noProof/>
            <w:webHidden/>
          </w:rPr>
          <w:fldChar w:fldCharType="separate"/>
        </w:r>
        <w:r w:rsidR="0070596E">
          <w:rPr>
            <w:noProof/>
            <w:webHidden/>
          </w:rPr>
          <w:t>49</w:t>
        </w:r>
        <w:r w:rsidR="005455EC">
          <w:rPr>
            <w:noProof/>
            <w:webHidden/>
          </w:rPr>
          <w:fldChar w:fldCharType="end"/>
        </w:r>
      </w:hyperlink>
    </w:p>
    <w:p w14:paraId="2657B730"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69" w:history="1">
        <w:r w:rsidR="005455EC" w:rsidRPr="00A1300B">
          <w:rPr>
            <w:rStyle w:val="aa"/>
            <w:rFonts w:hint="eastAsia"/>
            <w:noProof/>
          </w:rPr>
          <w:t>代码</w:t>
        </w:r>
        <w:r w:rsidR="005455EC" w:rsidRPr="00A1300B">
          <w:rPr>
            <w:rStyle w:val="aa"/>
            <w:noProof/>
          </w:rPr>
          <w:t xml:space="preserve"> 6.4 </w:t>
        </w:r>
        <w:r w:rsidR="005455EC" w:rsidRPr="00A1300B">
          <w:rPr>
            <w:rStyle w:val="aa"/>
            <w:rFonts w:hint="eastAsia"/>
            <w:noProof/>
          </w:rPr>
          <w:t>建立重复报告组的伪代码</w:t>
        </w:r>
        <w:r w:rsidR="005455EC">
          <w:rPr>
            <w:noProof/>
            <w:webHidden/>
          </w:rPr>
          <w:tab/>
        </w:r>
        <w:r w:rsidR="005455EC">
          <w:rPr>
            <w:noProof/>
            <w:webHidden/>
          </w:rPr>
          <w:fldChar w:fldCharType="begin"/>
        </w:r>
        <w:r w:rsidR="005455EC">
          <w:rPr>
            <w:noProof/>
            <w:webHidden/>
          </w:rPr>
          <w:instrText xml:space="preserve"> PAGEREF _Toc388969069 \h </w:instrText>
        </w:r>
        <w:r w:rsidR="005455EC">
          <w:rPr>
            <w:noProof/>
            <w:webHidden/>
          </w:rPr>
        </w:r>
        <w:r w:rsidR="005455EC">
          <w:rPr>
            <w:noProof/>
            <w:webHidden/>
          </w:rPr>
          <w:fldChar w:fldCharType="separate"/>
        </w:r>
        <w:r w:rsidR="0070596E">
          <w:rPr>
            <w:noProof/>
            <w:webHidden/>
          </w:rPr>
          <w:t>54</w:t>
        </w:r>
        <w:r w:rsidR="005455EC">
          <w:rPr>
            <w:noProof/>
            <w:webHidden/>
          </w:rPr>
          <w:fldChar w:fldCharType="end"/>
        </w:r>
      </w:hyperlink>
    </w:p>
    <w:p w14:paraId="0E1B6709"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70" w:history="1">
        <w:r w:rsidR="005455EC" w:rsidRPr="00A1300B">
          <w:rPr>
            <w:rStyle w:val="aa"/>
            <w:rFonts w:hint="eastAsia"/>
            <w:noProof/>
          </w:rPr>
          <w:t>代码</w:t>
        </w:r>
        <w:r w:rsidR="005455EC" w:rsidRPr="00A1300B">
          <w:rPr>
            <w:rStyle w:val="aa"/>
            <w:noProof/>
          </w:rPr>
          <w:t xml:space="preserve"> 6.5 </w:t>
        </w:r>
        <w:r w:rsidR="005455EC" w:rsidRPr="00A1300B">
          <w:rPr>
            <w:rStyle w:val="aa"/>
            <w:rFonts w:hint="eastAsia"/>
            <w:noProof/>
          </w:rPr>
          <w:t>获取指定报告的重复报告的伪代码</w:t>
        </w:r>
        <w:r w:rsidR="005455EC">
          <w:rPr>
            <w:noProof/>
            <w:webHidden/>
          </w:rPr>
          <w:tab/>
        </w:r>
        <w:r w:rsidR="005455EC">
          <w:rPr>
            <w:noProof/>
            <w:webHidden/>
          </w:rPr>
          <w:fldChar w:fldCharType="begin"/>
        </w:r>
        <w:r w:rsidR="005455EC">
          <w:rPr>
            <w:noProof/>
            <w:webHidden/>
          </w:rPr>
          <w:instrText xml:space="preserve"> PAGEREF _Toc388969070 \h </w:instrText>
        </w:r>
        <w:r w:rsidR="005455EC">
          <w:rPr>
            <w:noProof/>
            <w:webHidden/>
          </w:rPr>
        </w:r>
        <w:r w:rsidR="005455EC">
          <w:rPr>
            <w:noProof/>
            <w:webHidden/>
          </w:rPr>
          <w:fldChar w:fldCharType="separate"/>
        </w:r>
        <w:r w:rsidR="0070596E">
          <w:rPr>
            <w:noProof/>
            <w:webHidden/>
          </w:rPr>
          <w:t>54</w:t>
        </w:r>
        <w:r w:rsidR="005455EC">
          <w:rPr>
            <w:noProof/>
            <w:webHidden/>
          </w:rPr>
          <w:fldChar w:fldCharType="end"/>
        </w:r>
      </w:hyperlink>
    </w:p>
    <w:p w14:paraId="4C4C7965"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71" w:history="1">
        <w:r w:rsidR="005455EC" w:rsidRPr="00A1300B">
          <w:rPr>
            <w:rStyle w:val="aa"/>
            <w:rFonts w:hint="eastAsia"/>
            <w:noProof/>
          </w:rPr>
          <w:t>代码</w:t>
        </w:r>
        <w:r w:rsidR="005455EC" w:rsidRPr="00A1300B">
          <w:rPr>
            <w:rStyle w:val="aa"/>
            <w:noProof/>
          </w:rPr>
          <w:t xml:space="preserve"> 6.6 BTF-IDF</w:t>
        </w:r>
        <w:r w:rsidR="005455EC" w:rsidRPr="00A1300B">
          <w:rPr>
            <w:rStyle w:val="aa"/>
            <w:rFonts w:hint="eastAsia"/>
            <w:noProof/>
          </w:rPr>
          <w:t>向量计算伪代码</w:t>
        </w:r>
        <w:r w:rsidR="005455EC">
          <w:rPr>
            <w:noProof/>
            <w:webHidden/>
          </w:rPr>
          <w:tab/>
        </w:r>
        <w:r w:rsidR="005455EC">
          <w:rPr>
            <w:noProof/>
            <w:webHidden/>
          </w:rPr>
          <w:fldChar w:fldCharType="begin"/>
        </w:r>
        <w:r w:rsidR="005455EC">
          <w:rPr>
            <w:noProof/>
            <w:webHidden/>
          </w:rPr>
          <w:instrText xml:space="preserve"> PAGEREF _Toc388969071 \h </w:instrText>
        </w:r>
        <w:r w:rsidR="005455EC">
          <w:rPr>
            <w:noProof/>
            <w:webHidden/>
          </w:rPr>
        </w:r>
        <w:r w:rsidR="005455EC">
          <w:rPr>
            <w:noProof/>
            <w:webHidden/>
          </w:rPr>
          <w:fldChar w:fldCharType="separate"/>
        </w:r>
        <w:r w:rsidR="0070596E">
          <w:rPr>
            <w:noProof/>
            <w:webHidden/>
          </w:rPr>
          <w:t>59</w:t>
        </w:r>
        <w:r w:rsidR="005455EC">
          <w:rPr>
            <w:noProof/>
            <w:webHidden/>
          </w:rPr>
          <w:fldChar w:fldCharType="end"/>
        </w:r>
      </w:hyperlink>
    </w:p>
    <w:p w14:paraId="2CD9E937"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72" w:history="1">
        <w:r w:rsidR="005455EC" w:rsidRPr="00A1300B">
          <w:rPr>
            <w:rStyle w:val="aa"/>
            <w:rFonts w:hint="eastAsia"/>
            <w:noProof/>
          </w:rPr>
          <w:t>代码</w:t>
        </w:r>
        <w:r w:rsidR="005455EC" w:rsidRPr="00A1300B">
          <w:rPr>
            <w:rStyle w:val="aa"/>
            <w:noProof/>
          </w:rPr>
          <w:t xml:space="preserve"> 6.7 BTF-IDF</w:t>
        </w:r>
        <w:r w:rsidR="005455EC" w:rsidRPr="00A1300B">
          <w:rPr>
            <w:rStyle w:val="aa"/>
            <w:rFonts w:hint="eastAsia"/>
            <w:noProof/>
          </w:rPr>
          <w:t>向量相似度计算伪代码</w:t>
        </w:r>
        <w:r w:rsidR="005455EC">
          <w:rPr>
            <w:noProof/>
            <w:webHidden/>
          </w:rPr>
          <w:tab/>
        </w:r>
        <w:r w:rsidR="005455EC">
          <w:rPr>
            <w:noProof/>
            <w:webHidden/>
          </w:rPr>
          <w:fldChar w:fldCharType="begin"/>
        </w:r>
        <w:r w:rsidR="005455EC">
          <w:rPr>
            <w:noProof/>
            <w:webHidden/>
          </w:rPr>
          <w:instrText xml:space="preserve"> PAGEREF _Toc388969072 \h </w:instrText>
        </w:r>
        <w:r w:rsidR="005455EC">
          <w:rPr>
            <w:noProof/>
            <w:webHidden/>
          </w:rPr>
        </w:r>
        <w:r w:rsidR="005455EC">
          <w:rPr>
            <w:noProof/>
            <w:webHidden/>
          </w:rPr>
          <w:fldChar w:fldCharType="separate"/>
        </w:r>
        <w:r w:rsidR="0070596E">
          <w:rPr>
            <w:noProof/>
            <w:webHidden/>
          </w:rPr>
          <w:t>60</w:t>
        </w:r>
        <w:r w:rsidR="005455EC">
          <w:rPr>
            <w:noProof/>
            <w:webHidden/>
          </w:rPr>
          <w:fldChar w:fldCharType="end"/>
        </w:r>
      </w:hyperlink>
    </w:p>
    <w:p w14:paraId="3ED4AE6F"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73" w:history="1">
        <w:r w:rsidR="005455EC" w:rsidRPr="00A1300B">
          <w:rPr>
            <w:rStyle w:val="aa"/>
            <w:rFonts w:hint="eastAsia"/>
            <w:noProof/>
          </w:rPr>
          <w:t>代码</w:t>
        </w:r>
        <w:r w:rsidR="005455EC" w:rsidRPr="00A1300B">
          <w:rPr>
            <w:rStyle w:val="aa"/>
            <w:noProof/>
          </w:rPr>
          <w:t xml:space="preserve"> 6.8 </w:t>
        </w:r>
        <w:r w:rsidR="005455EC" w:rsidRPr="00A1300B">
          <w:rPr>
            <w:rStyle w:val="aa"/>
            <w:rFonts w:hint="eastAsia"/>
            <w:noProof/>
          </w:rPr>
          <w:t>根据依赖关系判断是否更新文件或</w:t>
        </w:r>
        <w:r w:rsidR="005455EC" w:rsidRPr="00A1300B">
          <w:rPr>
            <w:rStyle w:val="aa"/>
            <w:noProof/>
          </w:rPr>
          <w:t>Collection</w:t>
        </w:r>
        <w:r w:rsidR="005455EC" w:rsidRPr="00A1300B">
          <w:rPr>
            <w:rStyle w:val="aa"/>
            <w:rFonts w:hint="eastAsia"/>
            <w:noProof/>
          </w:rPr>
          <w:t>的伪代码</w:t>
        </w:r>
        <w:r w:rsidR="005455EC">
          <w:rPr>
            <w:noProof/>
            <w:webHidden/>
          </w:rPr>
          <w:tab/>
        </w:r>
        <w:r w:rsidR="005455EC">
          <w:rPr>
            <w:noProof/>
            <w:webHidden/>
          </w:rPr>
          <w:fldChar w:fldCharType="begin"/>
        </w:r>
        <w:r w:rsidR="005455EC">
          <w:rPr>
            <w:noProof/>
            <w:webHidden/>
          </w:rPr>
          <w:instrText xml:space="preserve"> PAGEREF _Toc388969073 \h </w:instrText>
        </w:r>
        <w:r w:rsidR="005455EC">
          <w:rPr>
            <w:noProof/>
            <w:webHidden/>
          </w:rPr>
        </w:r>
        <w:r w:rsidR="005455EC">
          <w:rPr>
            <w:noProof/>
            <w:webHidden/>
          </w:rPr>
          <w:fldChar w:fldCharType="separate"/>
        </w:r>
        <w:r w:rsidR="0070596E">
          <w:rPr>
            <w:noProof/>
            <w:webHidden/>
          </w:rPr>
          <w:t>63</w:t>
        </w:r>
        <w:r w:rsidR="005455EC">
          <w:rPr>
            <w:noProof/>
            <w:webHidden/>
          </w:rPr>
          <w:fldChar w:fldCharType="end"/>
        </w:r>
      </w:hyperlink>
    </w:p>
    <w:p w14:paraId="0034AECC" w14:textId="77777777" w:rsidR="005455EC" w:rsidRDefault="000275A1">
      <w:pPr>
        <w:pStyle w:val="af1"/>
        <w:tabs>
          <w:tab w:val="right" w:leader="dot" w:pos="8493"/>
        </w:tabs>
        <w:rPr>
          <w:rFonts w:asciiTheme="minorHAnsi" w:eastAsiaTheme="minorEastAsia" w:hAnsiTheme="minorHAnsi" w:cstheme="minorBidi"/>
          <w:noProof/>
          <w:sz w:val="21"/>
          <w:szCs w:val="22"/>
        </w:rPr>
      </w:pPr>
      <w:hyperlink w:anchor="_Toc388969074" w:history="1">
        <w:r w:rsidR="005455EC" w:rsidRPr="00A1300B">
          <w:rPr>
            <w:rStyle w:val="aa"/>
            <w:rFonts w:hint="eastAsia"/>
            <w:noProof/>
          </w:rPr>
          <w:t>代码</w:t>
        </w:r>
        <w:r w:rsidR="005455EC" w:rsidRPr="00A1300B">
          <w:rPr>
            <w:rStyle w:val="aa"/>
            <w:noProof/>
          </w:rPr>
          <w:t xml:space="preserve"> 6.9 </w:t>
        </w:r>
        <w:r w:rsidR="005455EC" w:rsidRPr="00A1300B">
          <w:rPr>
            <w:rStyle w:val="aa"/>
            <w:rFonts w:hint="eastAsia"/>
            <w:noProof/>
          </w:rPr>
          <w:t>使用</w:t>
        </w:r>
        <w:r w:rsidR="005455EC" w:rsidRPr="00A1300B">
          <w:rPr>
            <w:rStyle w:val="aa"/>
            <w:noProof/>
          </w:rPr>
          <w:t>IRPipeline</w:t>
        </w:r>
        <w:r w:rsidR="005455EC" w:rsidRPr="00A1300B">
          <w:rPr>
            <w:rStyle w:val="aa"/>
            <w:rFonts w:hint="eastAsia"/>
            <w:noProof/>
          </w:rPr>
          <w:t>定义的现有报告批处理流程</w:t>
        </w:r>
        <w:r w:rsidR="005455EC">
          <w:rPr>
            <w:noProof/>
            <w:webHidden/>
          </w:rPr>
          <w:tab/>
        </w:r>
        <w:r w:rsidR="005455EC">
          <w:rPr>
            <w:noProof/>
            <w:webHidden/>
          </w:rPr>
          <w:fldChar w:fldCharType="begin"/>
        </w:r>
        <w:r w:rsidR="005455EC">
          <w:rPr>
            <w:noProof/>
            <w:webHidden/>
          </w:rPr>
          <w:instrText xml:space="preserve"> PAGEREF _Toc388969074 \h </w:instrText>
        </w:r>
        <w:r w:rsidR="005455EC">
          <w:rPr>
            <w:noProof/>
            <w:webHidden/>
          </w:rPr>
        </w:r>
        <w:r w:rsidR="005455EC">
          <w:rPr>
            <w:noProof/>
            <w:webHidden/>
          </w:rPr>
          <w:fldChar w:fldCharType="separate"/>
        </w:r>
        <w:r w:rsidR="0070596E">
          <w:rPr>
            <w:noProof/>
            <w:webHidden/>
          </w:rPr>
          <w:t>64</w:t>
        </w:r>
        <w:r w:rsidR="005455EC">
          <w:rPr>
            <w:noProof/>
            <w:webHidden/>
          </w:rPr>
          <w:fldChar w:fldCharType="end"/>
        </w:r>
      </w:hyperlink>
    </w:p>
    <w:p w14:paraId="653FA446" w14:textId="34804828" w:rsidR="003E2189" w:rsidRDefault="00D10096" w:rsidP="00D10096">
      <w:pPr>
        <w:spacing w:after="163"/>
        <w:ind w:firstLine="480"/>
      </w:pPr>
      <w:r>
        <w:fldChar w:fldCharType="end"/>
      </w:r>
    </w:p>
    <w:p w14:paraId="30540CE6" w14:textId="77777777" w:rsidR="00D10096" w:rsidRDefault="00D10096" w:rsidP="0013234E">
      <w:pPr>
        <w:spacing w:after="163"/>
        <w:ind w:firstLine="480"/>
      </w:pPr>
    </w:p>
    <w:p w14:paraId="237FA049" w14:textId="77777777" w:rsidR="00D10096" w:rsidRDefault="00D10096" w:rsidP="0013234E">
      <w:pPr>
        <w:spacing w:after="163"/>
        <w:ind w:firstLine="480"/>
        <w:sectPr w:rsidR="00D10096" w:rsidSect="003E2189">
          <w:footerReference w:type="default" r:id="rId20"/>
          <w:pgSz w:w="11906" w:h="16838" w:code="9"/>
          <w:pgMar w:top="1616" w:right="1701" w:bottom="1616" w:left="1418" w:header="1026" w:footer="1168" w:gutter="284"/>
          <w:pgNumType w:fmt="upperRoman" w:start="1"/>
          <w:cols w:space="425"/>
          <w:docGrid w:type="lines" w:linePitch="326"/>
        </w:sectPr>
      </w:pPr>
    </w:p>
    <w:p w14:paraId="558E04AB" w14:textId="77777777" w:rsidR="005206CC" w:rsidRDefault="000B5074" w:rsidP="005206CC">
      <w:pPr>
        <w:pStyle w:val="10"/>
      </w:pPr>
      <w:bookmarkStart w:id="8" w:name="_Toc388968945"/>
      <w:r>
        <w:rPr>
          <w:rFonts w:hint="eastAsia"/>
        </w:rPr>
        <w:lastRenderedPageBreak/>
        <w:t>引言</w:t>
      </w:r>
      <w:bookmarkEnd w:id="8"/>
    </w:p>
    <w:p w14:paraId="60454CCD" w14:textId="65A49EA7" w:rsidR="005C4124" w:rsidRDefault="000B5074" w:rsidP="005C4124">
      <w:pPr>
        <w:spacing w:after="163"/>
        <w:ind w:firstLine="480"/>
      </w:pPr>
      <w:r>
        <w:rPr>
          <w:rFonts w:hint="eastAsia"/>
        </w:rPr>
        <w:t>高质量</w:t>
      </w:r>
      <w:r>
        <w:t>软件</w:t>
      </w:r>
      <w:r>
        <w:rPr>
          <w:rFonts w:hint="eastAsia"/>
        </w:rPr>
        <w:t>的</w:t>
      </w:r>
      <w:r>
        <w:t>开发需要</w:t>
      </w:r>
      <w:r>
        <w:rPr>
          <w:rFonts w:hint="eastAsia"/>
        </w:rPr>
        <w:t>有及时</w:t>
      </w:r>
      <w:r>
        <w:t>、</w:t>
      </w:r>
      <w:r>
        <w:rPr>
          <w:rFonts w:hint="eastAsia"/>
        </w:rPr>
        <w:t>高效的</w:t>
      </w:r>
      <w:r>
        <w:t>缺陷</w:t>
      </w:r>
      <w:r>
        <w:rPr>
          <w:rFonts w:hint="eastAsia"/>
        </w:rPr>
        <w:t>收集</w:t>
      </w:r>
      <w:r>
        <w:t>、处理机制</w:t>
      </w:r>
      <w:r>
        <w:rPr>
          <w:rFonts w:hint="eastAsia"/>
        </w:rPr>
        <w:t>。大型开源软件项目广泛</w:t>
      </w:r>
      <w:r>
        <w:t>使用</w:t>
      </w:r>
      <w:r>
        <w:rPr>
          <w:rFonts w:hint="eastAsia"/>
        </w:rPr>
        <w:t>缺陷</w:t>
      </w:r>
      <w:r>
        <w:t>追踪系统</w:t>
      </w:r>
      <w:r w:rsidR="002B65DD">
        <w:rPr>
          <w:rFonts w:hint="eastAsia"/>
        </w:rPr>
        <w:t>（</w:t>
      </w:r>
      <w:r w:rsidR="00CF6956">
        <w:t>Issue-t</w:t>
      </w:r>
      <w:r w:rsidR="002B65DD">
        <w:t>racking System</w:t>
      </w:r>
      <w:r w:rsidR="002B65DD">
        <w:rPr>
          <w:rFonts w:hint="eastAsia"/>
        </w:rPr>
        <w:t>）</w:t>
      </w:r>
      <w:r>
        <w:rPr>
          <w:rFonts w:hint="eastAsia"/>
        </w:rPr>
        <w:t>进行</w:t>
      </w:r>
      <w:r w:rsidR="00106851">
        <w:rPr>
          <w:rFonts w:hint="eastAsia"/>
        </w:rPr>
        <w:t>用户反馈（</w:t>
      </w:r>
      <w:r w:rsidR="00106851">
        <w:t>特别是软件缺陷）的记录和追踪</w:t>
      </w:r>
      <w:r>
        <w:rPr>
          <w:rFonts w:hint="eastAsia"/>
        </w:rPr>
        <w:t>。例如</w:t>
      </w:r>
      <w:r>
        <w:t>开源</w:t>
      </w:r>
      <w:r>
        <w:rPr>
          <w:rFonts w:hint="eastAsia"/>
        </w:rPr>
        <w:t>缺陷</w:t>
      </w:r>
      <w:r>
        <w:t>追踪系统</w:t>
      </w:r>
      <w:r>
        <w:t>Bugzilla</w:t>
      </w:r>
      <w:r>
        <w:rPr>
          <w:rFonts w:hint="eastAsia"/>
        </w:rPr>
        <w:t>，</w:t>
      </w:r>
      <w:r>
        <w:t>被</w:t>
      </w:r>
      <w:r>
        <w:t>Mozilla</w:t>
      </w:r>
      <w:r>
        <w:rPr>
          <w:rFonts w:hint="eastAsia"/>
        </w:rPr>
        <w:t>、</w:t>
      </w:r>
      <w:r>
        <w:t>Gnome</w:t>
      </w:r>
      <w:r>
        <w:rPr>
          <w:rFonts w:hint="eastAsia"/>
        </w:rPr>
        <w:t>等</w:t>
      </w:r>
      <w:r>
        <w:t>多</w:t>
      </w:r>
      <w:r>
        <w:rPr>
          <w:rFonts w:hint="eastAsia"/>
        </w:rPr>
        <w:t>个</w:t>
      </w:r>
      <w:r>
        <w:t>社区</w:t>
      </w:r>
      <w:r>
        <w:rPr>
          <w:rFonts w:hint="eastAsia"/>
        </w:rPr>
        <w:t>使用</w:t>
      </w:r>
      <w:r>
        <w:t>。</w:t>
      </w:r>
      <w:r>
        <w:rPr>
          <w:rFonts w:hint="eastAsia"/>
        </w:rPr>
        <w:t>项目成员</w:t>
      </w:r>
      <w:r>
        <w:t>通过</w:t>
      </w:r>
      <w:r>
        <w:rPr>
          <w:rFonts w:hint="eastAsia"/>
        </w:rPr>
        <w:t>缺陷</w:t>
      </w:r>
      <w:r>
        <w:t>追踪系统</w:t>
      </w:r>
      <w:r>
        <w:rPr>
          <w:rFonts w:hint="eastAsia"/>
        </w:rPr>
        <w:t>进行合作，</w:t>
      </w:r>
      <w:r>
        <w:t>完成软件缺陷的报告、讨论、修复、归档。</w:t>
      </w:r>
      <w:r>
        <w:rPr>
          <w:rFonts w:hint="eastAsia"/>
        </w:rPr>
        <w:t>使用该系统</w:t>
      </w:r>
      <w:r>
        <w:t>，</w:t>
      </w:r>
      <w:r>
        <w:rPr>
          <w:rFonts w:hint="eastAsia"/>
        </w:rPr>
        <w:t>缺陷</w:t>
      </w:r>
      <w:r>
        <w:t>报告者</w:t>
      </w:r>
      <w:r w:rsidR="00AD3F09">
        <w:rPr>
          <w:rFonts w:hint="eastAsia"/>
        </w:rPr>
        <w:t>（</w:t>
      </w:r>
      <w:r w:rsidR="00AD3F09">
        <w:t>Reporter</w:t>
      </w:r>
      <w:r w:rsidR="00AD3F09">
        <w:rPr>
          <w:rFonts w:hint="eastAsia"/>
        </w:rPr>
        <w:t>）</w:t>
      </w:r>
      <w:r>
        <w:rPr>
          <w:rFonts w:hint="eastAsia"/>
        </w:rPr>
        <w:t>将</w:t>
      </w:r>
      <w:r>
        <w:t>软件缺陷</w:t>
      </w:r>
      <w:r>
        <w:rPr>
          <w:rFonts w:hint="eastAsia"/>
        </w:rPr>
        <w:t>描述</w:t>
      </w:r>
      <w:r>
        <w:t>及</w:t>
      </w:r>
      <w:r>
        <w:rPr>
          <w:rFonts w:hint="eastAsia"/>
        </w:rPr>
        <w:t>相关</w:t>
      </w:r>
      <w:r>
        <w:t>信息</w:t>
      </w:r>
      <w:r>
        <w:rPr>
          <w:rFonts w:hint="eastAsia"/>
        </w:rPr>
        <w:t>提供于</w:t>
      </w:r>
      <w:r>
        <w:t>缺陷报告</w:t>
      </w:r>
      <w:r w:rsidR="00AD3F09">
        <w:rPr>
          <w:rFonts w:hint="eastAsia"/>
        </w:rPr>
        <w:t>（</w:t>
      </w:r>
      <w:r>
        <w:t>Issue Report</w:t>
      </w:r>
      <w:r w:rsidR="00AD3F09">
        <w:rPr>
          <w:rFonts w:hint="eastAsia"/>
        </w:rPr>
        <w:t>）</w:t>
      </w:r>
      <w:r>
        <w:t>中</w:t>
      </w:r>
      <w:r>
        <w:rPr>
          <w:rFonts w:hint="eastAsia"/>
        </w:rPr>
        <w:t>。</w:t>
      </w:r>
      <w:r>
        <w:t>项目</w:t>
      </w:r>
      <w:r w:rsidR="005C4124">
        <w:rPr>
          <w:rFonts w:hint="eastAsia"/>
        </w:rPr>
        <w:t>成员</w:t>
      </w:r>
      <w:r>
        <w:t>对</w:t>
      </w:r>
      <w:r w:rsidR="00DE0864">
        <w:rPr>
          <w:rFonts w:hint="eastAsia"/>
        </w:rPr>
        <w:t>提交</w:t>
      </w:r>
      <w:r w:rsidR="00DE0864">
        <w:t>的报告</w:t>
      </w:r>
      <w:r>
        <w:rPr>
          <w:rFonts w:hint="eastAsia"/>
        </w:rPr>
        <w:t>进行</w:t>
      </w:r>
      <w:r>
        <w:t>审核</w:t>
      </w:r>
      <w:r>
        <w:rPr>
          <w:rFonts w:hint="eastAsia"/>
        </w:rPr>
        <w:t>、</w:t>
      </w:r>
      <w:r>
        <w:t>重演，</w:t>
      </w:r>
      <w:r>
        <w:rPr>
          <w:rFonts w:hint="eastAsia"/>
        </w:rPr>
        <w:t>并</w:t>
      </w:r>
      <w:r>
        <w:t>在必要的情况下</w:t>
      </w:r>
      <w:r w:rsidR="00DE0864">
        <w:rPr>
          <w:rFonts w:hint="eastAsia"/>
        </w:rPr>
        <w:t>与报告者</w:t>
      </w:r>
      <w:r w:rsidR="00DE0864">
        <w:t>交流以进一步获取缺陷信息</w:t>
      </w:r>
      <w:r>
        <w:t>。</w:t>
      </w:r>
      <w:r w:rsidR="009279EB">
        <w:rPr>
          <w:rFonts w:hint="eastAsia"/>
        </w:rPr>
        <w:t>然后由</w:t>
      </w:r>
      <w:r>
        <w:t>项目开发</w:t>
      </w:r>
      <w:r w:rsidR="00987DAB">
        <w:rPr>
          <w:rFonts w:hint="eastAsia"/>
        </w:rPr>
        <w:t>者</w:t>
      </w:r>
      <w:r>
        <w:rPr>
          <w:rFonts w:hint="eastAsia"/>
        </w:rPr>
        <w:t>对审核</w:t>
      </w:r>
      <w:r w:rsidR="00DE0864">
        <w:t>后的</w:t>
      </w:r>
      <w:r w:rsidR="00DE0864">
        <w:rPr>
          <w:rFonts w:hint="eastAsia"/>
        </w:rPr>
        <w:t>报告</w:t>
      </w:r>
      <w:r>
        <w:t>进行修复。</w:t>
      </w:r>
    </w:p>
    <w:p w14:paraId="31AD6FFC" w14:textId="2E5470B6" w:rsidR="000B5074" w:rsidRDefault="008F1432" w:rsidP="00E33CE7">
      <w:pPr>
        <w:spacing w:after="163"/>
        <w:ind w:firstLine="480"/>
      </w:pPr>
      <w:r>
        <w:rPr>
          <w:rFonts w:hint="eastAsia"/>
        </w:rPr>
        <w:t>因为有许多缺乏技术经验的用户报告缺陷</w:t>
      </w:r>
      <w:r w:rsidR="00106851">
        <w:t>，</w:t>
      </w:r>
      <w:r w:rsidR="000B5074">
        <w:rPr>
          <w:rFonts w:hint="eastAsia"/>
        </w:rPr>
        <w:t>缺陷追踪</w:t>
      </w:r>
      <w:r w:rsidR="000B5074">
        <w:t>系统中</w:t>
      </w:r>
      <w:r w:rsidR="000B5074">
        <w:rPr>
          <w:rFonts w:hint="eastAsia"/>
        </w:rPr>
        <w:t>存在</w:t>
      </w:r>
      <w:r w:rsidR="000B5074">
        <w:t>相当数量的低质量报告。低质量的报告</w:t>
      </w:r>
      <w:r w:rsidR="000B5074">
        <w:rPr>
          <w:rFonts w:hint="eastAsia"/>
        </w:rPr>
        <w:t>主要包括信息缺失</w:t>
      </w:r>
      <w:r w:rsidR="000B5074">
        <w:t>的报告</w:t>
      </w:r>
      <w:r w:rsidR="00AD3F09">
        <w:rPr>
          <w:rFonts w:hint="eastAsia"/>
        </w:rPr>
        <w:t>（</w:t>
      </w:r>
      <w:r w:rsidR="000B5074">
        <w:t>Incomplete Report</w:t>
      </w:r>
      <w:r w:rsidR="00AD3F09">
        <w:rPr>
          <w:rFonts w:hint="eastAsia"/>
        </w:rPr>
        <w:t>）</w:t>
      </w:r>
      <w:r w:rsidR="000B5074">
        <w:rPr>
          <w:rFonts w:hint="eastAsia"/>
        </w:rPr>
        <w:t>和</w:t>
      </w:r>
      <w:r w:rsidR="000B5074">
        <w:t>重复报告</w:t>
      </w:r>
      <w:r w:rsidR="00AD3F09">
        <w:rPr>
          <w:rFonts w:hint="eastAsia"/>
        </w:rPr>
        <w:t>（</w:t>
      </w:r>
      <w:r w:rsidR="000B5074">
        <w:t>Duplicate Report</w:t>
      </w:r>
      <w:r w:rsidR="00AD3F09">
        <w:rPr>
          <w:rFonts w:hint="eastAsia"/>
        </w:rPr>
        <w:t>）</w:t>
      </w:r>
      <w:r w:rsidR="008407B7">
        <w:rPr>
          <w:rStyle w:val="af5"/>
        </w:rPr>
        <w:footnoteReference w:id="4"/>
      </w:r>
      <w:r w:rsidR="000B5074">
        <w:rPr>
          <w:rFonts w:hint="eastAsia"/>
        </w:rPr>
        <w:t>。</w:t>
      </w:r>
      <w:r w:rsidR="000B5074">
        <w:t>信息</w:t>
      </w:r>
      <w:r w:rsidR="000B5074">
        <w:rPr>
          <w:rFonts w:hint="eastAsia"/>
        </w:rPr>
        <w:t>缺失</w:t>
      </w:r>
      <w:r w:rsidR="000B5074">
        <w:t>的报告</w:t>
      </w:r>
      <w:r w:rsidR="008407B7">
        <w:rPr>
          <w:rFonts w:hint="eastAsia"/>
        </w:rPr>
        <w:t>是</w:t>
      </w:r>
      <w:r w:rsidR="00962225">
        <w:rPr>
          <w:rFonts w:hint="eastAsia"/>
        </w:rPr>
        <w:t>指</w:t>
      </w:r>
      <w:r w:rsidR="000B5074">
        <w:rPr>
          <w:rFonts w:hint="eastAsia"/>
        </w:rPr>
        <w:t>由于缺乏</w:t>
      </w:r>
      <w:r w:rsidR="000B5074">
        <w:t>必要的信息</w:t>
      </w:r>
      <w:r w:rsidR="000B5074">
        <w:rPr>
          <w:rFonts w:hint="eastAsia"/>
        </w:rPr>
        <w:t>而无法</w:t>
      </w:r>
      <w:r w:rsidR="000B5074">
        <w:t>重演、修复的报告。为了</w:t>
      </w:r>
      <w:r w:rsidR="000B5074">
        <w:rPr>
          <w:rFonts w:hint="eastAsia"/>
        </w:rPr>
        <w:t>获取</w:t>
      </w:r>
      <w:r w:rsidR="000B5074">
        <w:t>缺失</w:t>
      </w:r>
      <w:r w:rsidR="000B5074">
        <w:rPr>
          <w:rFonts w:hint="eastAsia"/>
        </w:rPr>
        <w:t>信息</w:t>
      </w:r>
      <w:r w:rsidR="000B5074">
        <w:t>，项目</w:t>
      </w:r>
      <w:r w:rsidR="005C4124">
        <w:rPr>
          <w:rFonts w:hint="eastAsia"/>
        </w:rPr>
        <w:t>成</w:t>
      </w:r>
      <w:r w:rsidR="000B5074">
        <w:rPr>
          <w:rFonts w:hint="eastAsia"/>
        </w:rPr>
        <w:t>员</w:t>
      </w:r>
      <w:r w:rsidR="000B5074">
        <w:t>需要</w:t>
      </w:r>
      <w:r w:rsidR="000B5074">
        <w:rPr>
          <w:rFonts w:hint="eastAsia"/>
        </w:rPr>
        <w:t>耗费</w:t>
      </w:r>
      <w:r w:rsidR="000B5074">
        <w:t>大量时间精力与报告者</w:t>
      </w:r>
      <w:r w:rsidR="000B5074">
        <w:rPr>
          <w:rFonts w:hint="eastAsia"/>
        </w:rPr>
        <w:t>交流</w:t>
      </w:r>
      <w:r w:rsidR="008407B7">
        <w:rPr>
          <w:rFonts w:hint="eastAsia"/>
        </w:rPr>
        <w:t>，这不但</w:t>
      </w:r>
      <w:r w:rsidR="00762E36">
        <w:t>影响</w:t>
      </w:r>
      <w:r w:rsidR="008407B7">
        <w:t>缺陷修复</w:t>
      </w:r>
      <w:r w:rsidR="008407B7">
        <w:rPr>
          <w:rFonts w:hint="eastAsia"/>
        </w:rPr>
        <w:t>的</w:t>
      </w:r>
      <w:r w:rsidR="008407B7">
        <w:t>效率</w:t>
      </w:r>
      <w:r w:rsidR="008407B7">
        <w:rPr>
          <w:rFonts w:hint="eastAsia"/>
        </w:rPr>
        <w:t>，</w:t>
      </w:r>
      <w:r w:rsidR="00762E36">
        <w:t>还损害</w:t>
      </w:r>
      <w:r w:rsidR="008407B7">
        <w:t>报告者的体验</w:t>
      </w:r>
      <w:r w:rsidR="000B5074">
        <w:rPr>
          <w:rFonts w:hint="eastAsia"/>
        </w:rPr>
        <w:t>。</w:t>
      </w:r>
      <w:r w:rsidR="000B5074">
        <w:rPr>
          <w:rStyle w:val="af5"/>
        </w:rPr>
        <w:footnoteReference w:id="5"/>
      </w:r>
      <w:r w:rsidR="000B5074">
        <w:rPr>
          <w:rFonts w:hint="eastAsia"/>
        </w:rPr>
        <w:t>更严重</w:t>
      </w:r>
      <w:r w:rsidR="008407B7">
        <w:t>的</w:t>
      </w:r>
      <w:r w:rsidR="000B5074">
        <w:t>是，一部分报告者在</w:t>
      </w:r>
      <w:r w:rsidR="000B5074">
        <w:rPr>
          <w:rFonts w:hint="eastAsia"/>
        </w:rPr>
        <w:t>提交</w:t>
      </w:r>
      <w:r w:rsidR="000B5074">
        <w:t>报告后</w:t>
      </w:r>
      <w:r w:rsidR="000B5074">
        <w:rPr>
          <w:rFonts w:hint="eastAsia"/>
        </w:rPr>
        <w:t>便</w:t>
      </w:r>
      <w:r w:rsidR="000B5074">
        <w:t>永久离开缺陷追踪系统，</w:t>
      </w:r>
      <w:r w:rsidR="000B5074">
        <w:rPr>
          <w:rFonts w:hint="eastAsia"/>
        </w:rPr>
        <w:t>导致该报告</w:t>
      </w:r>
      <w:r w:rsidR="000B5074">
        <w:t>由于信息不足而</w:t>
      </w:r>
      <w:r w:rsidR="000B5074">
        <w:rPr>
          <w:rFonts w:hint="eastAsia"/>
        </w:rPr>
        <w:t>被迫</w:t>
      </w:r>
      <w:r w:rsidR="000B5074">
        <w:t>关闭</w:t>
      </w:r>
      <w:r w:rsidR="00AD3F09">
        <w:rPr>
          <w:rFonts w:hint="eastAsia"/>
        </w:rPr>
        <w:t>（</w:t>
      </w:r>
      <w:r w:rsidR="000B5074">
        <w:t>Resolved as Incomplete</w:t>
      </w:r>
      <w:r w:rsidR="00AD3F09">
        <w:rPr>
          <w:rFonts w:hint="eastAsia"/>
        </w:rPr>
        <w:t>）</w:t>
      </w:r>
      <w:r w:rsidR="000B5074">
        <w:t>。</w:t>
      </w:r>
      <w:r w:rsidR="00C33B46">
        <w:t>Just</w:t>
      </w:r>
      <w:r w:rsidR="00C33B46">
        <w:rPr>
          <w:rFonts w:hint="eastAsia"/>
        </w:rPr>
        <w:t>等人</w:t>
      </w:r>
      <w:r w:rsidR="000B5074">
        <w:rPr>
          <w:rFonts w:hint="eastAsia"/>
        </w:rPr>
        <w:t>发现</w:t>
      </w:r>
      <w:r w:rsidR="000B5074">
        <w:t>，缺陷追踪系统迫切需要</w:t>
      </w:r>
      <w:r w:rsidR="000B5074" w:rsidRPr="005C4124">
        <w:rPr>
          <w:rFonts w:asciiTheme="minorEastAsia" w:eastAsiaTheme="minorEastAsia" w:hAnsiTheme="minorEastAsia"/>
        </w:rPr>
        <w:t>“</w:t>
      </w:r>
      <w:r w:rsidR="000B5074">
        <w:rPr>
          <w:rFonts w:hint="eastAsia"/>
        </w:rPr>
        <w:t>提示缺乏</w:t>
      </w:r>
      <w:r w:rsidR="000B5074">
        <w:t>经验的用户应该</w:t>
      </w:r>
      <w:r w:rsidR="000B5074">
        <w:rPr>
          <w:rFonts w:hint="eastAsia"/>
        </w:rPr>
        <w:t>在</w:t>
      </w:r>
      <w:r w:rsidR="000B5074">
        <w:t>报告中提供什么</w:t>
      </w:r>
      <w:r w:rsidR="000B5074">
        <w:rPr>
          <w:rFonts w:hint="eastAsia"/>
        </w:rPr>
        <w:t>信息</w:t>
      </w:r>
      <w:r w:rsidR="000B5074" w:rsidRPr="005C4124">
        <w:rPr>
          <w:rFonts w:asciiTheme="minorEastAsia" w:eastAsiaTheme="minorEastAsia" w:hAnsiTheme="minorEastAsia"/>
        </w:rPr>
        <w:t>”</w:t>
      </w:r>
      <w:r w:rsidR="00C33B46" w:rsidRPr="007B14A2">
        <w:rPr>
          <w:vertAlign w:val="superscript"/>
        </w:rPr>
        <w:fldChar w:fldCharType="begin"/>
      </w:r>
      <w:r w:rsidR="00C33B46" w:rsidRPr="007B14A2">
        <w:rPr>
          <w:vertAlign w:val="superscript"/>
        </w:rPr>
        <w:instrText xml:space="preserve"> REF _Ref384388430 \r \h  \* MERGEFORMAT </w:instrText>
      </w:r>
      <w:r w:rsidR="00C33B46" w:rsidRPr="007B14A2">
        <w:rPr>
          <w:vertAlign w:val="superscript"/>
        </w:rPr>
      </w:r>
      <w:r w:rsidR="00C33B46" w:rsidRPr="007B14A2">
        <w:rPr>
          <w:vertAlign w:val="superscript"/>
        </w:rPr>
        <w:fldChar w:fldCharType="separate"/>
      </w:r>
      <w:r w:rsidR="0070596E">
        <w:rPr>
          <w:vertAlign w:val="superscript"/>
        </w:rPr>
        <w:t>[1]</w:t>
      </w:r>
      <w:r w:rsidR="00C33B46" w:rsidRPr="007B14A2">
        <w:rPr>
          <w:vertAlign w:val="superscript"/>
        </w:rPr>
        <w:fldChar w:fldCharType="end"/>
      </w:r>
      <w:r w:rsidR="000B5074">
        <w:t>的</w:t>
      </w:r>
      <w:r w:rsidR="000B5074">
        <w:rPr>
          <w:rFonts w:hint="eastAsia"/>
        </w:rPr>
        <w:t>工具</w:t>
      </w:r>
      <w:r w:rsidR="000B5074">
        <w:t>。</w:t>
      </w:r>
      <w:bookmarkStart w:id="13" w:name="OLE_LINK9"/>
      <w:bookmarkStart w:id="14" w:name="OLE_LINK10"/>
      <w:r w:rsidR="000B5074">
        <w:t>重复</w:t>
      </w:r>
      <w:r w:rsidR="000B5074">
        <w:rPr>
          <w:rFonts w:hint="eastAsia"/>
        </w:rPr>
        <w:t>报告是</w:t>
      </w:r>
      <w:r>
        <w:t>指多个报告反映了相同的</w:t>
      </w:r>
      <w:r>
        <w:rPr>
          <w:rFonts w:hint="eastAsia"/>
        </w:rPr>
        <w:t>缺陷</w:t>
      </w:r>
      <w:r w:rsidR="000B5074">
        <w:t>。</w:t>
      </w:r>
      <w:bookmarkEnd w:id="13"/>
      <w:bookmarkEnd w:id="14"/>
      <w:r w:rsidR="00C33B46">
        <w:t>Wang</w:t>
      </w:r>
      <w:r w:rsidR="00C33B46">
        <w:t>等人</w:t>
      </w:r>
      <w:r w:rsidR="00C33B46">
        <w:rPr>
          <w:rFonts w:hint="eastAsia"/>
        </w:rPr>
        <w:t>在</w:t>
      </w:r>
      <w:r w:rsidR="00C33B46" w:rsidRPr="007B14A2">
        <w:rPr>
          <w:vertAlign w:val="superscript"/>
        </w:rPr>
        <w:fldChar w:fldCharType="begin"/>
      </w:r>
      <w:r w:rsidR="00C33B46" w:rsidRPr="007B14A2">
        <w:rPr>
          <w:vertAlign w:val="superscript"/>
        </w:rPr>
        <w:instrText xml:space="preserve"> </w:instrText>
      </w:r>
      <w:r w:rsidR="00C33B46" w:rsidRPr="007B14A2">
        <w:rPr>
          <w:rFonts w:hint="eastAsia"/>
          <w:vertAlign w:val="superscript"/>
        </w:rPr>
        <w:instrText>REF _Ref384388578 \r \h</w:instrText>
      </w:r>
      <w:r w:rsidR="00C33B46" w:rsidRPr="007B14A2">
        <w:rPr>
          <w:vertAlign w:val="superscript"/>
        </w:rPr>
        <w:instrText xml:space="preserve"> </w:instrText>
      </w:r>
      <w:r w:rsidR="00F67F5C" w:rsidRPr="007B14A2">
        <w:rPr>
          <w:vertAlign w:val="superscript"/>
        </w:rPr>
        <w:instrText xml:space="preserve"> \* MERGEFORMAT </w:instrText>
      </w:r>
      <w:r w:rsidR="00C33B46" w:rsidRPr="007B14A2">
        <w:rPr>
          <w:vertAlign w:val="superscript"/>
        </w:rPr>
      </w:r>
      <w:r w:rsidR="00C33B46" w:rsidRPr="007B14A2">
        <w:rPr>
          <w:vertAlign w:val="superscript"/>
        </w:rPr>
        <w:fldChar w:fldCharType="separate"/>
      </w:r>
      <w:r w:rsidR="0070596E">
        <w:rPr>
          <w:vertAlign w:val="superscript"/>
        </w:rPr>
        <w:t>[4]</w:t>
      </w:r>
      <w:r w:rsidR="00C33B46" w:rsidRPr="007B14A2">
        <w:rPr>
          <w:vertAlign w:val="superscript"/>
        </w:rPr>
        <w:fldChar w:fldCharType="end"/>
      </w:r>
      <w:r w:rsidR="00C33B46">
        <w:rPr>
          <w:rFonts w:hint="eastAsia"/>
        </w:rPr>
        <w:t>中</w:t>
      </w:r>
      <w:r w:rsidR="000B5074">
        <w:rPr>
          <w:rFonts w:hint="eastAsia"/>
        </w:rPr>
        <w:t>指出</w:t>
      </w:r>
      <w:r w:rsidR="000B5074">
        <w:t>，</w:t>
      </w:r>
      <w:r w:rsidR="000B5074">
        <w:rPr>
          <w:rFonts w:hint="eastAsia"/>
        </w:rPr>
        <w:t>“未能</w:t>
      </w:r>
      <w:r w:rsidR="000B5074">
        <w:t>及时发现</w:t>
      </w:r>
      <w:r w:rsidR="000B5074">
        <w:rPr>
          <w:rFonts w:hint="eastAsia"/>
        </w:rPr>
        <w:t>的</w:t>
      </w:r>
      <w:r w:rsidR="000B5074">
        <w:t>重复</w:t>
      </w:r>
      <w:r w:rsidR="000B5074">
        <w:rPr>
          <w:rFonts w:hint="eastAsia"/>
        </w:rPr>
        <w:t>报告有可能</w:t>
      </w:r>
      <w:r w:rsidR="000B5074">
        <w:t>导致开发人员的重复劳动</w:t>
      </w:r>
      <w:r w:rsidR="000B5074">
        <w:rPr>
          <w:rFonts w:hint="eastAsia"/>
        </w:rPr>
        <w:t>”，</w:t>
      </w:r>
      <w:r w:rsidR="000B5074">
        <w:t>而</w:t>
      </w:r>
      <w:r w:rsidR="000B5074">
        <w:rPr>
          <w:rFonts w:hint="eastAsia"/>
        </w:rPr>
        <w:t>“搜寻</w:t>
      </w:r>
      <w:r w:rsidR="000B5074">
        <w:t>重复的报告</w:t>
      </w:r>
      <w:r w:rsidR="000B5074">
        <w:rPr>
          <w:rFonts w:hint="eastAsia"/>
        </w:rPr>
        <w:t>也</w:t>
      </w:r>
      <w:r w:rsidR="000B5074">
        <w:t>是一</w:t>
      </w:r>
      <w:r w:rsidR="000B5074">
        <w:rPr>
          <w:rFonts w:hint="eastAsia"/>
        </w:rPr>
        <w:t>项</w:t>
      </w:r>
      <w:r w:rsidR="000B5074">
        <w:t>耗时耗力的工作</w:t>
      </w:r>
      <w:r w:rsidR="000B5074">
        <w:rPr>
          <w:rFonts w:hint="eastAsia"/>
        </w:rPr>
        <w:t>”</w:t>
      </w:r>
      <w:r w:rsidR="000B5074">
        <w:t>。</w:t>
      </w:r>
      <w:r w:rsidR="00B50782">
        <w:rPr>
          <w:rFonts w:hint="eastAsia"/>
        </w:rPr>
        <w:t>项目</w:t>
      </w:r>
      <w:r w:rsidR="005C4124">
        <w:rPr>
          <w:rFonts w:hint="eastAsia"/>
        </w:rPr>
        <w:t>成员</w:t>
      </w:r>
      <w:r w:rsidR="00B50782">
        <w:rPr>
          <w:rFonts w:hint="eastAsia"/>
        </w:rPr>
        <w:t>的时间极为宝贵，如果他们被过多的低质量报告干扰，则无法及时高效地修复软件缺陷。</w:t>
      </w:r>
      <w:r w:rsidR="000B5074">
        <w:rPr>
          <w:rFonts w:hint="eastAsia"/>
        </w:rPr>
        <w:t>由此可见</w:t>
      </w:r>
      <w:r w:rsidR="000B5074">
        <w:t>，</w:t>
      </w:r>
      <w:r w:rsidR="008407B7">
        <w:rPr>
          <w:rFonts w:hint="eastAsia"/>
        </w:rPr>
        <w:t>低质量的</w:t>
      </w:r>
      <w:r w:rsidR="008407B7">
        <w:t>报告</w:t>
      </w:r>
      <w:r w:rsidR="00B50782">
        <w:rPr>
          <w:rFonts w:hint="eastAsia"/>
        </w:rPr>
        <w:t>不仅影响了</w:t>
      </w:r>
      <w:r w:rsidR="008407B7">
        <w:t>缺陷修复</w:t>
      </w:r>
      <w:r w:rsidR="008407B7">
        <w:rPr>
          <w:rFonts w:hint="eastAsia"/>
        </w:rPr>
        <w:t>效率</w:t>
      </w:r>
      <w:r w:rsidR="008407B7">
        <w:t>，也危害了</w:t>
      </w:r>
      <w:r w:rsidR="00B50782">
        <w:rPr>
          <w:rFonts w:hint="eastAsia"/>
        </w:rPr>
        <w:t>软件</w:t>
      </w:r>
      <w:r w:rsidR="00B50782">
        <w:t>的质量</w:t>
      </w:r>
      <w:r w:rsidR="000B5074">
        <w:t>。</w:t>
      </w:r>
      <w:r w:rsidR="000B5074">
        <w:rPr>
          <w:rFonts w:hint="eastAsia"/>
        </w:rPr>
        <w:t>因此，</w:t>
      </w:r>
      <w:r w:rsidR="000B5074">
        <w:t>如何</w:t>
      </w:r>
      <w:r w:rsidR="000B5074">
        <w:rPr>
          <w:rFonts w:hint="eastAsia"/>
        </w:rPr>
        <w:t>给</w:t>
      </w:r>
      <w:r w:rsidR="000B5074">
        <w:t>报告者</w:t>
      </w:r>
      <w:r w:rsidR="000B5074">
        <w:rPr>
          <w:rFonts w:hint="eastAsia"/>
        </w:rPr>
        <w:t>指导以避免报告</w:t>
      </w:r>
      <w:r w:rsidR="000B5074">
        <w:t>信息缺失</w:t>
      </w:r>
      <w:r w:rsidR="000B5074">
        <w:rPr>
          <w:rFonts w:hint="eastAsia"/>
        </w:rPr>
        <w:t>，</w:t>
      </w:r>
      <w:r w:rsidR="000B5074">
        <w:t>如何高效地识别重复报告以降低其</w:t>
      </w:r>
      <w:r w:rsidR="000B5074">
        <w:rPr>
          <w:rFonts w:hint="eastAsia"/>
        </w:rPr>
        <w:t>不良影响</w:t>
      </w:r>
      <w:r w:rsidR="000B5074">
        <w:t>，是提高缺陷</w:t>
      </w:r>
      <w:r w:rsidR="000B5074">
        <w:rPr>
          <w:rFonts w:hint="eastAsia"/>
        </w:rPr>
        <w:t>修复效率</w:t>
      </w:r>
      <w:r w:rsidR="000B5074">
        <w:t>、提</w:t>
      </w:r>
      <w:r w:rsidR="000B5074">
        <w:rPr>
          <w:rFonts w:hint="eastAsia"/>
        </w:rPr>
        <w:t>升</w:t>
      </w:r>
      <w:r w:rsidR="000B5074">
        <w:t>软件质量一个关键问题。</w:t>
      </w:r>
    </w:p>
    <w:p w14:paraId="65ADF0AF" w14:textId="13FE68F1" w:rsidR="000E29A1" w:rsidRDefault="00764F6B" w:rsidP="00764F6B">
      <w:pPr>
        <w:spacing w:after="163"/>
        <w:ind w:firstLine="480"/>
      </w:pPr>
      <w:r>
        <w:rPr>
          <w:rFonts w:hint="eastAsia"/>
        </w:rPr>
        <w:lastRenderedPageBreak/>
        <w:t>目前</w:t>
      </w:r>
      <w:r>
        <w:t>许多</w:t>
      </w:r>
      <w:r>
        <w:rPr>
          <w:rFonts w:hint="eastAsia"/>
        </w:rPr>
        <w:t>研究</w:t>
      </w:r>
      <w:r>
        <w:t>工作致力于提高缺陷报告质量，</w:t>
      </w:r>
      <w:r>
        <w:rPr>
          <w:rFonts w:hint="eastAsia"/>
        </w:rPr>
        <w:t>主要分为</w:t>
      </w:r>
      <w:r w:rsidR="00265A54">
        <w:rPr>
          <w:rFonts w:hint="eastAsia"/>
        </w:rPr>
        <w:t>重复检测</w:t>
      </w:r>
      <w:r w:rsidR="00265A54">
        <w:t>和</w:t>
      </w:r>
      <w:r>
        <w:rPr>
          <w:rFonts w:hint="eastAsia"/>
        </w:rPr>
        <w:t>质量反馈两个方面。</w:t>
      </w:r>
      <w:r w:rsidR="00A36A19" w:rsidRPr="00A36A19">
        <w:rPr>
          <w:rFonts w:hint="eastAsia"/>
        </w:rPr>
        <w:t>前者主要采用自然语言分析等方法计算缺陷报告间的相似度，依据该相似度检测出重复报告。这部分工作大都假定被检测的报告具有完整的信息，然而这个假设对于大量的信息缺失报告（往往由缺乏经验的报告者提交）并不成立。后者主要探索影响报告质量的因素，通过对缺陷报告的质量进行建模，预</w:t>
      </w:r>
      <w:r w:rsidR="008071D8">
        <w:rPr>
          <w:rFonts w:hint="eastAsia"/>
        </w:rPr>
        <w:t>测其质量并指导报告者完善缺陷报告。这部分工作针对一些基本共性</w:t>
      </w:r>
      <w:r w:rsidR="00775146">
        <w:rPr>
          <w:rFonts w:hint="eastAsia"/>
        </w:rPr>
        <w:t>的</w:t>
      </w:r>
      <w:r w:rsidR="00775146">
        <w:t>问题</w:t>
      </w:r>
      <w:r w:rsidR="00A36A19" w:rsidRPr="00A36A19">
        <w:rPr>
          <w:rFonts w:hint="eastAsia"/>
        </w:rPr>
        <w:t>给予报告者一定的指导（例如提示报告者添加出错时的截屏），然而，</w:t>
      </w:r>
      <w:r w:rsidR="008071D8" w:rsidRPr="008F1432">
        <w:rPr>
          <w:rFonts w:hint="eastAsia"/>
        </w:rPr>
        <w:t>不同的缺陷有各自的特殊性，</w:t>
      </w:r>
      <w:r w:rsidR="008071D8">
        <w:rPr>
          <w:rFonts w:hint="eastAsia"/>
        </w:rPr>
        <w:t>报告者需要更有针对性的建议来完善报告信息。</w:t>
      </w:r>
    </w:p>
    <w:p w14:paraId="5CF7571E" w14:textId="26935B3E" w:rsidR="005A1EFB" w:rsidRDefault="000B5074" w:rsidP="000B5074">
      <w:pPr>
        <w:spacing w:after="163"/>
        <w:ind w:firstLine="480"/>
      </w:pPr>
      <w:r>
        <w:rPr>
          <w:rFonts w:hint="eastAsia"/>
        </w:rPr>
        <w:t>为了给予</w:t>
      </w:r>
      <w:r>
        <w:t>报告者</w:t>
      </w:r>
      <w:r w:rsidR="00FE536B">
        <w:rPr>
          <w:rFonts w:hint="eastAsia"/>
        </w:rPr>
        <w:t>及时、</w:t>
      </w:r>
      <w:r w:rsidR="00FE536B">
        <w:t>有针对性</w:t>
      </w:r>
      <w:r>
        <w:t>的指导，避免信息缺失</w:t>
      </w:r>
      <w:r w:rsidR="004C209D">
        <w:rPr>
          <w:rFonts w:hint="eastAsia"/>
        </w:rPr>
        <w:t>报告</w:t>
      </w:r>
      <w:r w:rsidR="00FE536B">
        <w:rPr>
          <w:rFonts w:hint="eastAsia"/>
        </w:rPr>
        <w:t>及</w:t>
      </w:r>
      <w:r w:rsidR="00FE536B">
        <w:t>重复</w:t>
      </w:r>
      <w:r>
        <w:t>报告</w:t>
      </w:r>
      <w:r>
        <w:rPr>
          <w:rFonts w:hint="eastAsia"/>
        </w:rPr>
        <w:t>的</w:t>
      </w:r>
      <w:r>
        <w:t>提交，</w:t>
      </w:r>
      <w:r w:rsidR="00FE536B" w:rsidRPr="00FE536B">
        <w:rPr>
          <w:rFonts w:hint="eastAsia"/>
        </w:rPr>
        <w:t>本</w:t>
      </w:r>
      <w:r w:rsidR="00762E36">
        <w:rPr>
          <w:rFonts w:hint="eastAsia"/>
        </w:rPr>
        <w:t>文分析</w:t>
      </w:r>
      <w:r w:rsidR="00F21CD7">
        <w:rPr>
          <w:rFonts w:hint="eastAsia"/>
        </w:rPr>
        <w:t>了</w:t>
      </w:r>
      <w:r w:rsidR="00762E36">
        <w:rPr>
          <w:rFonts w:hint="eastAsia"/>
        </w:rPr>
        <w:t>现有的缺陷处理流程和低质量报告</w:t>
      </w:r>
      <w:r w:rsidR="00B41DE8">
        <w:rPr>
          <w:rFonts w:hint="eastAsia"/>
        </w:rPr>
        <w:t>的</w:t>
      </w:r>
      <w:r w:rsidR="00762E36">
        <w:rPr>
          <w:rFonts w:hint="eastAsia"/>
        </w:rPr>
        <w:t>特点，设计实现</w:t>
      </w:r>
      <w:r w:rsidR="00F21CD7">
        <w:rPr>
          <w:rFonts w:hint="eastAsia"/>
        </w:rPr>
        <w:t>了</w:t>
      </w:r>
      <w:r w:rsidR="00B2360B">
        <w:rPr>
          <w:rFonts w:hint="eastAsia"/>
        </w:rPr>
        <w:t>基于相似</w:t>
      </w:r>
      <w:r w:rsidR="00FE536B" w:rsidRPr="00FE536B">
        <w:rPr>
          <w:rFonts w:hint="eastAsia"/>
        </w:rPr>
        <w:t>检测的交互式报告工具。</w:t>
      </w:r>
      <w:r w:rsidR="00466859">
        <w:t>工具</w:t>
      </w:r>
      <w:r w:rsidR="00BE4B03">
        <w:rPr>
          <w:rFonts w:hint="eastAsia"/>
        </w:rPr>
        <w:t>采用</w:t>
      </w:r>
      <w:r w:rsidR="00BE4B03">
        <w:t>交互</w:t>
      </w:r>
      <w:r w:rsidR="004C209D">
        <w:rPr>
          <w:rFonts w:hint="eastAsia"/>
        </w:rPr>
        <w:t>的</w:t>
      </w:r>
      <w:r w:rsidR="00466859">
        <w:t>方式指导报告者</w:t>
      </w:r>
      <w:r w:rsidR="00466859">
        <w:rPr>
          <w:rFonts w:hint="eastAsia"/>
        </w:rPr>
        <w:t>逐步完善报告信息并发现可能存在的重复报告。</w:t>
      </w:r>
      <w:r w:rsidR="00466859" w:rsidRPr="00466859">
        <w:rPr>
          <w:rFonts w:hint="eastAsia"/>
        </w:rPr>
        <w:t>在每一轮交互中，工具</w:t>
      </w:r>
      <w:r w:rsidR="00106851">
        <w:rPr>
          <w:rFonts w:hint="eastAsia"/>
        </w:rPr>
        <w:t>以</w:t>
      </w:r>
      <w:r w:rsidR="00032CAC">
        <w:rPr>
          <w:rFonts w:hint="eastAsia"/>
        </w:rPr>
        <w:t>挖掘</w:t>
      </w:r>
      <w:r w:rsidR="00032CAC">
        <w:t>项目</w:t>
      </w:r>
      <w:r w:rsidR="00106851">
        <w:rPr>
          <w:rFonts w:hint="eastAsia"/>
        </w:rPr>
        <w:t>的</w:t>
      </w:r>
      <w:r w:rsidR="00032CAC">
        <w:t>历史</w:t>
      </w:r>
      <w:r w:rsidR="00537848">
        <w:rPr>
          <w:rFonts w:hint="eastAsia"/>
        </w:rPr>
        <w:t>缺陷报告</w:t>
      </w:r>
      <w:r w:rsidR="00106851">
        <w:rPr>
          <w:rFonts w:hint="eastAsia"/>
        </w:rPr>
        <w:t>为基础</w:t>
      </w:r>
      <w:r w:rsidR="00032CAC">
        <w:t>，</w:t>
      </w:r>
      <w:r w:rsidR="004C209D">
        <w:rPr>
          <w:rFonts w:hint="eastAsia"/>
        </w:rPr>
        <w:t>通过</w:t>
      </w:r>
      <w:r w:rsidR="00F21CD7">
        <w:rPr>
          <w:rFonts w:hint="eastAsia"/>
        </w:rPr>
        <w:t>检测</w:t>
      </w:r>
      <w:r w:rsidR="00F21CD7">
        <w:t>、</w:t>
      </w:r>
      <w:r w:rsidR="004C209D">
        <w:t>分析新提交报告的相似报告</w:t>
      </w:r>
      <w:r w:rsidR="004C209D">
        <w:rPr>
          <w:rFonts w:hint="eastAsia"/>
        </w:rPr>
        <w:t>，</w:t>
      </w:r>
      <w:r w:rsidR="004C209D">
        <w:t>为报告者生成有</w:t>
      </w:r>
      <w:r w:rsidR="004C209D">
        <w:rPr>
          <w:rFonts w:hint="eastAsia"/>
        </w:rPr>
        <w:t>针对性</w:t>
      </w:r>
      <w:r w:rsidR="004C209D">
        <w:t>的建议，帮助其完善报告</w:t>
      </w:r>
      <w:r w:rsidR="004C209D">
        <w:rPr>
          <w:rFonts w:hint="eastAsia"/>
        </w:rPr>
        <w:t>信息</w:t>
      </w:r>
      <w:r w:rsidR="00F21CD7">
        <w:rPr>
          <w:rFonts w:hint="eastAsia"/>
        </w:rPr>
        <w:t>并</w:t>
      </w:r>
      <w:r w:rsidR="004C209D">
        <w:t>发现重复报告，</w:t>
      </w:r>
      <w:r w:rsidR="00D93594">
        <w:rPr>
          <w:rFonts w:hint="eastAsia"/>
        </w:rPr>
        <w:t>从而</w:t>
      </w:r>
      <w:r w:rsidR="008071D8">
        <w:rPr>
          <w:rFonts w:ascii="Arial" w:hAnsi="Arial" w:cs="Arial" w:hint="eastAsia"/>
          <w:color w:val="222222"/>
          <w:szCs w:val="24"/>
          <w:shd w:val="clear" w:color="auto" w:fill="FFFFFF"/>
        </w:rPr>
        <w:t>减少信息缺失</w:t>
      </w:r>
      <w:r w:rsidR="00F21CD7">
        <w:rPr>
          <w:rFonts w:ascii="Arial" w:hAnsi="Arial" w:cs="Arial" w:hint="eastAsia"/>
          <w:color w:val="222222"/>
          <w:szCs w:val="24"/>
          <w:shd w:val="clear" w:color="auto" w:fill="FFFFFF"/>
        </w:rPr>
        <w:t>的</w:t>
      </w:r>
      <w:r w:rsidR="004C209D">
        <w:rPr>
          <w:rFonts w:ascii="Arial" w:hAnsi="Arial" w:cs="Arial" w:hint="eastAsia"/>
          <w:color w:val="222222"/>
          <w:szCs w:val="24"/>
          <w:shd w:val="clear" w:color="auto" w:fill="FFFFFF"/>
        </w:rPr>
        <w:t>报告</w:t>
      </w:r>
      <w:r w:rsidR="008071D8">
        <w:rPr>
          <w:rFonts w:ascii="Arial" w:hAnsi="Arial" w:cs="Arial" w:hint="eastAsia"/>
          <w:color w:val="222222"/>
          <w:szCs w:val="24"/>
          <w:shd w:val="clear" w:color="auto" w:fill="FFFFFF"/>
        </w:rPr>
        <w:t>及重复报告的提交</w:t>
      </w:r>
      <w:r w:rsidR="005A1EFB">
        <w:t>，</w:t>
      </w:r>
      <w:r w:rsidR="005A1EFB">
        <w:rPr>
          <w:rFonts w:hint="eastAsia"/>
        </w:rPr>
        <w:t>提高</w:t>
      </w:r>
      <w:r w:rsidR="005A1EFB">
        <w:t>缺陷报告的质量。</w:t>
      </w:r>
      <w:r w:rsidR="00466859">
        <w:t xml:space="preserve"> </w:t>
      </w:r>
    </w:p>
    <w:p w14:paraId="17D6092B" w14:textId="58A19481" w:rsidR="00C97F76" w:rsidRPr="00C97F76" w:rsidRDefault="00C97F76" w:rsidP="004A3E12">
      <w:pPr>
        <w:spacing w:after="163"/>
        <w:ind w:firstLine="480"/>
      </w:pPr>
      <w:r>
        <w:t>本文</w:t>
      </w:r>
      <w:r w:rsidR="00FA1540">
        <w:rPr>
          <w:rFonts w:hint="eastAsia"/>
        </w:rPr>
        <w:t>解决</w:t>
      </w:r>
      <w:r w:rsidR="00FA1540">
        <w:t>了</w:t>
      </w:r>
      <w:r w:rsidR="00FA1540">
        <w:rPr>
          <w:rFonts w:hint="eastAsia"/>
        </w:rPr>
        <w:t>以下</w:t>
      </w:r>
      <w:r w:rsidR="00FA1540">
        <w:t>难点</w:t>
      </w:r>
      <w:r>
        <w:t>：</w:t>
      </w:r>
      <w:r w:rsidR="00BE4B03">
        <w:t>1</w:t>
      </w:r>
      <w:r w:rsidR="00BE4B03">
        <w:t>、</w:t>
      </w:r>
      <w:r>
        <w:t>缺陷报告信息的提取和</w:t>
      </w:r>
      <w:r>
        <w:rPr>
          <w:rFonts w:hint="eastAsia"/>
        </w:rPr>
        <w:t>建模</w:t>
      </w:r>
      <w:r>
        <w:t>。</w:t>
      </w:r>
      <w:r>
        <w:rPr>
          <w:rFonts w:hint="eastAsia"/>
        </w:rPr>
        <w:t>本文工具</w:t>
      </w:r>
      <w:r w:rsidR="00762E36">
        <w:rPr>
          <w:rFonts w:hint="eastAsia"/>
        </w:rPr>
        <w:t>使用</w:t>
      </w:r>
      <w:r>
        <w:t>Gnome</w:t>
      </w:r>
      <w:r>
        <w:rPr>
          <w:rFonts w:hint="eastAsia"/>
        </w:rPr>
        <w:t>及</w:t>
      </w:r>
      <w:r>
        <w:t>Mozilla</w:t>
      </w:r>
      <w:r>
        <w:rPr>
          <w:rFonts w:hint="eastAsia"/>
        </w:rPr>
        <w:t>社区近</w:t>
      </w:r>
      <w:r>
        <w:t>10</w:t>
      </w:r>
      <w:r>
        <w:t>年</w:t>
      </w:r>
      <w:r>
        <w:rPr>
          <w:rFonts w:hint="eastAsia"/>
        </w:rPr>
        <w:t>的来自</w:t>
      </w:r>
      <w:r w:rsidR="004F6ACA">
        <w:rPr>
          <w:rFonts w:hint="eastAsia"/>
        </w:rPr>
        <w:t>近</w:t>
      </w:r>
      <w:r w:rsidR="00E822F1">
        <w:t>287</w:t>
      </w:r>
      <w:r>
        <w:rPr>
          <w:rFonts w:hint="eastAsia"/>
        </w:rPr>
        <w:t>个</w:t>
      </w:r>
      <w:r>
        <w:t>产品</w:t>
      </w:r>
      <w:r w:rsidR="00E822F1">
        <w:rPr>
          <w:rStyle w:val="af5"/>
        </w:rPr>
        <w:footnoteReference w:id="6"/>
      </w:r>
      <w:r w:rsidR="00537848">
        <w:t>的</w:t>
      </w:r>
      <w:r w:rsidR="00BE4B03">
        <w:rPr>
          <w:rFonts w:hint="eastAsia"/>
        </w:rPr>
        <w:t>历史</w:t>
      </w:r>
      <w:r w:rsidR="00537848">
        <w:rPr>
          <w:rFonts w:hint="eastAsia"/>
        </w:rPr>
        <w:t>缺陷报告</w:t>
      </w:r>
      <w:r w:rsidR="00FA1540">
        <w:rPr>
          <w:rFonts w:hint="eastAsia"/>
        </w:rPr>
        <w:t>，</w:t>
      </w:r>
      <w:r>
        <w:t>不同</w:t>
      </w:r>
      <w:r>
        <w:rPr>
          <w:rFonts w:hint="eastAsia"/>
        </w:rPr>
        <w:t>的</w:t>
      </w:r>
      <w:r>
        <w:t>社区、</w:t>
      </w:r>
      <w:r w:rsidR="00EC4583">
        <w:rPr>
          <w:rFonts w:hint="eastAsia"/>
        </w:rPr>
        <w:t>不同</w:t>
      </w:r>
      <w:r w:rsidR="00EC4583">
        <w:t>的产品在</w:t>
      </w:r>
      <w:r w:rsidR="00EC4583">
        <w:rPr>
          <w:rFonts w:hint="eastAsia"/>
        </w:rPr>
        <w:t>不同的</w:t>
      </w:r>
      <w:r w:rsidR="00EC4583">
        <w:t>时期</w:t>
      </w:r>
      <w:r>
        <w:rPr>
          <w:rFonts w:hint="eastAsia"/>
        </w:rPr>
        <w:t>所</w:t>
      </w:r>
      <w:r w:rsidR="00CA7E27">
        <w:rPr>
          <w:rFonts w:hint="eastAsia"/>
        </w:rPr>
        <w:t>使</w:t>
      </w:r>
      <w:r>
        <w:rPr>
          <w:rFonts w:hint="eastAsia"/>
        </w:rPr>
        <w:t>用</w:t>
      </w:r>
      <w:r w:rsidR="00CA7E27">
        <w:rPr>
          <w:rFonts w:hint="eastAsia"/>
        </w:rPr>
        <w:t>的</w:t>
      </w:r>
      <w:r w:rsidR="00CA7E27">
        <w:t>报告</w:t>
      </w:r>
      <w:r w:rsidR="00CA7E27">
        <w:rPr>
          <w:rFonts w:hint="eastAsia"/>
        </w:rPr>
        <w:t>格式</w:t>
      </w:r>
      <w:r w:rsidR="00EC4583">
        <w:rPr>
          <w:rFonts w:hint="eastAsia"/>
        </w:rPr>
        <w:t>不尽相同</w:t>
      </w:r>
      <w:r w:rsidR="00CA7E27">
        <w:t>。</w:t>
      </w:r>
      <w:r w:rsidR="00CA7E27">
        <w:rPr>
          <w:rFonts w:hint="eastAsia"/>
        </w:rPr>
        <w:t>工具针对</w:t>
      </w:r>
      <w:r w:rsidR="00CA7E27">
        <w:t>每种情况设计</w:t>
      </w:r>
      <w:r w:rsidR="00CA7E27">
        <w:rPr>
          <w:rFonts w:hint="eastAsia"/>
        </w:rPr>
        <w:t>相应</w:t>
      </w:r>
      <w:r w:rsidR="00CA7E27">
        <w:t>的策略，从</w:t>
      </w:r>
      <w:r w:rsidR="00CA7E27">
        <w:rPr>
          <w:rFonts w:hint="eastAsia"/>
        </w:rPr>
        <w:t>上述</w:t>
      </w:r>
      <w:r w:rsidR="00CA7E27">
        <w:t>报告中提取</w:t>
      </w:r>
      <w:r w:rsidR="00E33CE7">
        <w:rPr>
          <w:rFonts w:hint="eastAsia"/>
        </w:rPr>
        <w:t>产品</w:t>
      </w:r>
      <w:r w:rsidR="00E33CE7">
        <w:t>、</w:t>
      </w:r>
      <w:r w:rsidR="00CA7E27">
        <w:rPr>
          <w:rFonts w:hint="eastAsia"/>
        </w:rPr>
        <w:t>详细描述</w:t>
      </w:r>
      <w:r w:rsidR="00CA7E27">
        <w:t>、堆栈</w:t>
      </w:r>
      <w:r w:rsidR="00CA7E27">
        <w:rPr>
          <w:rFonts w:hint="eastAsia"/>
        </w:rPr>
        <w:t>等</w:t>
      </w:r>
      <w:r w:rsidR="00CA7E27">
        <w:t>信息。</w:t>
      </w:r>
      <w:r w:rsidR="00BE4B03">
        <w:rPr>
          <w:rFonts w:hint="eastAsia"/>
        </w:rPr>
        <w:t>2</w:t>
      </w:r>
      <w:r w:rsidR="00BE4B03">
        <w:rPr>
          <w:rFonts w:hint="eastAsia"/>
        </w:rPr>
        <w:t>、</w:t>
      </w:r>
      <w:r w:rsidR="008F294F">
        <w:rPr>
          <w:rFonts w:hint="eastAsia"/>
        </w:rPr>
        <w:t>信息缺失</w:t>
      </w:r>
      <w:r w:rsidR="00B2360B">
        <w:t>报告的相似</w:t>
      </w:r>
      <w:r w:rsidR="008F294F">
        <w:t>检测。</w:t>
      </w:r>
      <w:r w:rsidR="008F294F">
        <w:rPr>
          <w:rFonts w:hint="eastAsia"/>
        </w:rPr>
        <w:t>现有的</w:t>
      </w:r>
      <w:r w:rsidR="008F294F">
        <w:t>重复检测算法</w:t>
      </w:r>
      <w:r w:rsidR="008F294F">
        <w:rPr>
          <w:rFonts w:hint="eastAsia"/>
        </w:rPr>
        <w:t>假定</w:t>
      </w:r>
      <w:r w:rsidR="00E33CE7">
        <w:t>报告信息完整</w:t>
      </w:r>
      <w:r w:rsidR="007155DF">
        <w:rPr>
          <w:rFonts w:hint="eastAsia"/>
        </w:rPr>
        <w:t>，</w:t>
      </w:r>
      <w:r w:rsidR="007155DF">
        <w:t>而</w:t>
      </w:r>
      <w:r w:rsidR="00762E36">
        <w:t>本文分析</w:t>
      </w:r>
      <w:r w:rsidR="008F294F">
        <w:t>信息缺失报告的</w:t>
      </w:r>
      <w:r w:rsidR="008F294F">
        <w:rPr>
          <w:rFonts w:hint="eastAsia"/>
        </w:rPr>
        <w:t>特征</w:t>
      </w:r>
      <w:r w:rsidR="008F294F">
        <w:t>，</w:t>
      </w:r>
      <w:r w:rsidR="008F294F">
        <w:rPr>
          <w:rFonts w:hint="eastAsia"/>
        </w:rPr>
        <w:t>综合</w:t>
      </w:r>
      <w:r w:rsidR="008F294F">
        <w:t>报告文本及堆栈信息</w:t>
      </w:r>
      <w:r w:rsidR="008F294F">
        <w:rPr>
          <w:rFonts w:hint="eastAsia"/>
        </w:rPr>
        <w:t>，</w:t>
      </w:r>
      <w:r w:rsidR="008F294F">
        <w:t>通过计算</w:t>
      </w:r>
      <w:r w:rsidR="00E33CE7">
        <w:rPr>
          <w:rFonts w:hint="eastAsia"/>
        </w:rPr>
        <w:t>、</w:t>
      </w:r>
      <w:r w:rsidR="00E33CE7">
        <w:t>分析</w:t>
      </w:r>
      <w:r w:rsidR="008F294F">
        <w:rPr>
          <w:rFonts w:hint="eastAsia"/>
        </w:rPr>
        <w:t>现有</w:t>
      </w:r>
      <w:r w:rsidR="008F294F">
        <w:t>报告与被检测报告的不对称相似度</w:t>
      </w:r>
      <w:r w:rsidR="008F294F">
        <w:rPr>
          <w:rStyle w:val="af5"/>
        </w:rPr>
        <w:footnoteReference w:id="7"/>
      </w:r>
      <w:r w:rsidR="007155DF">
        <w:t>，检测相似报告和重复</w:t>
      </w:r>
      <w:r w:rsidR="008F294F">
        <w:t>报告。</w:t>
      </w:r>
      <w:r w:rsidR="00BE4B03">
        <w:rPr>
          <w:rFonts w:hint="eastAsia"/>
        </w:rPr>
        <w:t>3</w:t>
      </w:r>
      <w:r w:rsidR="00BE4B03">
        <w:rPr>
          <w:rFonts w:hint="eastAsia"/>
        </w:rPr>
        <w:t>、</w:t>
      </w:r>
      <w:r w:rsidR="00FA1540">
        <w:rPr>
          <w:rFonts w:hint="eastAsia"/>
        </w:rPr>
        <w:t>有针对性的</w:t>
      </w:r>
      <w:r w:rsidR="00185D44">
        <w:rPr>
          <w:rFonts w:hint="eastAsia"/>
        </w:rPr>
        <w:t>完善</w:t>
      </w:r>
      <w:r w:rsidR="00185D44">
        <w:t>建议的生成。</w:t>
      </w:r>
      <w:r w:rsidR="00185D44">
        <w:rPr>
          <w:rFonts w:hint="eastAsia"/>
        </w:rPr>
        <w:t>工具</w:t>
      </w:r>
      <w:r w:rsidR="00567E8B">
        <w:t>生成的完善信息既</w:t>
      </w:r>
      <w:r w:rsidR="00567E8B">
        <w:rPr>
          <w:rFonts w:hint="eastAsia"/>
        </w:rPr>
        <w:t>应</w:t>
      </w:r>
      <w:r w:rsidR="00185D44">
        <w:t>针对性</w:t>
      </w:r>
      <w:r w:rsidR="00185D44">
        <w:rPr>
          <w:rFonts w:hint="eastAsia"/>
        </w:rPr>
        <w:t>，</w:t>
      </w:r>
      <w:r w:rsidR="00185D44">
        <w:t>又</w:t>
      </w:r>
      <w:r w:rsidR="00567E8B">
        <w:rPr>
          <w:rFonts w:hint="eastAsia"/>
        </w:rPr>
        <w:t>应</w:t>
      </w:r>
      <w:r w:rsidR="00185D44">
        <w:rPr>
          <w:rFonts w:hint="eastAsia"/>
        </w:rPr>
        <w:t>易于</w:t>
      </w:r>
      <w:r w:rsidR="00185D44">
        <w:t>报告者</w:t>
      </w:r>
      <w:r w:rsidR="00185D44">
        <w:rPr>
          <w:rFonts w:hint="eastAsia"/>
        </w:rPr>
        <w:t>理解。</w:t>
      </w:r>
      <w:r w:rsidR="00185D44">
        <w:t>本文</w:t>
      </w:r>
      <w:r w:rsidR="00185D44">
        <w:rPr>
          <w:rFonts w:hint="eastAsia"/>
        </w:rPr>
        <w:t>根据</w:t>
      </w:r>
      <w:r w:rsidR="00185D44">
        <w:t>最大信息增益原理，</w:t>
      </w:r>
      <w:r w:rsidR="00185D44">
        <w:rPr>
          <w:rFonts w:hint="eastAsia"/>
        </w:rPr>
        <w:t>从</w:t>
      </w:r>
      <w:r w:rsidR="00185D44">
        <w:t>相似报告</w:t>
      </w:r>
      <w:r w:rsidR="00185D44">
        <w:rPr>
          <w:rFonts w:hint="eastAsia"/>
        </w:rPr>
        <w:t>中</w:t>
      </w:r>
      <w:r w:rsidR="00185D44">
        <w:t>总结出关键词，</w:t>
      </w:r>
      <w:r w:rsidR="00185D44">
        <w:rPr>
          <w:rFonts w:hint="eastAsia"/>
        </w:rPr>
        <w:t>并通过</w:t>
      </w:r>
      <w:r w:rsidR="00185D44">
        <w:t>对包含关键词的</w:t>
      </w:r>
      <w:r w:rsidR="00185D44">
        <w:rPr>
          <w:rFonts w:hint="eastAsia"/>
        </w:rPr>
        <w:t>例句</w:t>
      </w:r>
      <w:r w:rsidR="00185D44">
        <w:t>进行</w:t>
      </w:r>
      <w:r w:rsidR="00185D44">
        <w:rPr>
          <w:rFonts w:hint="eastAsia"/>
        </w:rPr>
        <w:t>聚类</w:t>
      </w:r>
      <w:r w:rsidR="00185D44">
        <w:t>，为关键词寻找典型例句</w:t>
      </w:r>
      <w:r w:rsidR="00185D44">
        <w:rPr>
          <w:rFonts w:hint="eastAsia"/>
        </w:rPr>
        <w:t>。</w:t>
      </w:r>
      <w:r w:rsidR="00185D44">
        <w:t>工</w:t>
      </w:r>
      <w:r w:rsidR="00185D44">
        <w:lastRenderedPageBreak/>
        <w:t>具</w:t>
      </w:r>
      <w:r w:rsidR="00567E8B">
        <w:rPr>
          <w:rFonts w:hint="eastAsia"/>
        </w:rPr>
        <w:t>以</w:t>
      </w:r>
      <w:r w:rsidR="00185D44">
        <w:rPr>
          <w:rFonts w:hint="eastAsia"/>
        </w:rPr>
        <w:t>“</w:t>
      </w:r>
      <w:r w:rsidR="00185D44">
        <w:t>关键词</w:t>
      </w:r>
      <w:r w:rsidR="00185D44">
        <w:t>+</w:t>
      </w:r>
      <w:r w:rsidR="00185D44">
        <w:t>例句</w:t>
      </w:r>
      <w:r w:rsidR="00185D44">
        <w:rPr>
          <w:rFonts w:hint="eastAsia"/>
        </w:rPr>
        <w:t>”</w:t>
      </w:r>
      <w:r w:rsidR="00567E8B">
        <w:rPr>
          <w:rFonts w:hint="eastAsia"/>
        </w:rPr>
        <w:t>的</w:t>
      </w:r>
      <w:r w:rsidR="00567E8B">
        <w:t>形式给予报告者完善报告的建议。</w:t>
      </w:r>
    </w:p>
    <w:p w14:paraId="092A8659" w14:textId="562FBB7F" w:rsidR="00032CAC" w:rsidRDefault="00C97F76" w:rsidP="00120689">
      <w:pPr>
        <w:spacing w:after="163"/>
        <w:ind w:firstLine="480"/>
      </w:pPr>
      <w:r>
        <w:rPr>
          <w:rFonts w:hint="eastAsia"/>
        </w:rPr>
        <w:t>本文</w:t>
      </w:r>
      <w:r>
        <w:t>的主要贡献</w:t>
      </w:r>
      <w:r>
        <w:rPr>
          <w:rFonts w:hint="eastAsia"/>
        </w:rPr>
        <w:t>在于</w:t>
      </w:r>
      <w:r>
        <w:t>：</w:t>
      </w:r>
      <w:r w:rsidR="00120689">
        <w:t>1</w:t>
      </w:r>
      <w:r w:rsidR="00120689">
        <w:rPr>
          <w:rFonts w:hint="eastAsia"/>
        </w:rPr>
        <w:t>、</w:t>
      </w:r>
      <w:r w:rsidR="005B33CE">
        <w:rPr>
          <w:rFonts w:hint="eastAsia"/>
        </w:rPr>
        <w:t>提出</w:t>
      </w:r>
      <w:r w:rsidR="003C1D1D">
        <w:rPr>
          <w:rFonts w:hint="eastAsia"/>
        </w:rPr>
        <w:t>了</w:t>
      </w:r>
      <w:r w:rsidR="00120689">
        <w:rPr>
          <w:rFonts w:hint="eastAsia"/>
        </w:rPr>
        <w:t>一个基于</w:t>
      </w:r>
      <w:r w:rsidR="00120689">
        <w:t>相似检测的交互式报告</w:t>
      </w:r>
      <w:r w:rsidR="005B33CE">
        <w:rPr>
          <w:rFonts w:hint="eastAsia"/>
        </w:rPr>
        <w:t>完善</w:t>
      </w:r>
      <w:r w:rsidR="005B33CE">
        <w:t>方法</w:t>
      </w:r>
      <w:r w:rsidR="00120689">
        <w:rPr>
          <w:rFonts w:hint="eastAsia"/>
        </w:rPr>
        <w:t>。与现有</w:t>
      </w:r>
      <w:r w:rsidR="00120689">
        <w:t>报告</w:t>
      </w:r>
      <w:r w:rsidR="00120689">
        <w:rPr>
          <w:rFonts w:hint="eastAsia"/>
        </w:rPr>
        <w:t>方式</w:t>
      </w:r>
      <w:r w:rsidR="00120689">
        <w:t>不同，该</w:t>
      </w:r>
      <w:r w:rsidR="00120689">
        <w:rPr>
          <w:rFonts w:hint="eastAsia"/>
        </w:rPr>
        <w:t>工具以</w:t>
      </w:r>
      <w:r w:rsidR="00120689">
        <w:t>交互的方式协助报告者逐步完善报告信息</w:t>
      </w:r>
      <w:r w:rsidR="00120689">
        <w:rPr>
          <w:rFonts w:hint="eastAsia"/>
        </w:rPr>
        <w:t>并</w:t>
      </w:r>
      <w:r w:rsidR="00120689">
        <w:t>发现</w:t>
      </w:r>
      <w:r w:rsidR="00120689">
        <w:rPr>
          <w:rFonts w:hint="eastAsia"/>
        </w:rPr>
        <w:t>重复报告。在每一轮</w:t>
      </w:r>
      <w:r w:rsidR="00120689">
        <w:t>交互中，</w:t>
      </w:r>
      <w:r w:rsidR="00120689">
        <w:rPr>
          <w:rFonts w:hint="eastAsia"/>
        </w:rPr>
        <w:t>工具</w:t>
      </w:r>
      <w:r w:rsidR="005B33CE">
        <w:rPr>
          <w:rFonts w:hint="eastAsia"/>
        </w:rPr>
        <w:t>根据</w:t>
      </w:r>
      <w:r w:rsidR="00120689">
        <w:t>自然语言相似度及堆栈相似度检测项目</w:t>
      </w:r>
      <w:r w:rsidR="00120689">
        <w:rPr>
          <w:rFonts w:hint="eastAsia"/>
        </w:rPr>
        <w:t>中的</w:t>
      </w:r>
      <w:r w:rsidR="00120689">
        <w:t>相似报告</w:t>
      </w:r>
      <w:r w:rsidR="00120689">
        <w:rPr>
          <w:rFonts w:hint="eastAsia"/>
        </w:rPr>
        <w:t>及</w:t>
      </w:r>
      <w:r w:rsidR="00120689">
        <w:t>重复报告，</w:t>
      </w:r>
      <w:r w:rsidR="00D93594">
        <w:rPr>
          <w:rFonts w:hint="eastAsia"/>
        </w:rPr>
        <w:t>并</w:t>
      </w:r>
      <w:r w:rsidR="00120689">
        <w:rPr>
          <w:rFonts w:hint="eastAsia"/>
        </w:rPr>
        <w:t>根据</w:t>
      </w:r>
      <w:r w:rsidR="00120689">
        <w:t>相似</w:t>
      </w:r>
      <w:r w:rsidR="005B33CE">
        <w:rPr>
          <w:rFonts w:hint="eastAsia"/>
        </w:rPr>
        <w:t>度</w:t>
      </w:r>
      <w:r w:rsidR="00120689">
        <w:t>的</w:t>
      </w:r>
      <w:r w:rsidR="00120689">
        <w:rPr>
          <w:rFonts w:hint="eastAsia"/>
        </w:rPr>
        <w:t>分布</w:t>
      </w:r>
      <w:r w:rsidR="00D93594">
        <w:rPr>
          <w:rFonts w:hint="eastAsia"/>
        </w:rPr>
        <w:t>，</w:t>
      </w:r>
      <w:r w:rsidR="00120689">
        <w:rPr>
          <w:rFonts w:hint="eastAsia"/>
        </w:rPr>
        <w:t>判断</w:t>
      </w:r>
      <w:r w:rsidR="005A17F6">
        <w:rPr>
          <w:rFonts w:hint="eastAsia"/>
        </w:rPr>
        <w:t>新</w:t>
      </w:r>
      <w:r w:rsidR="00FF2149">
        <w:t>提交</w:t>
      </w:r>
      <w:r w:rsidR="00120689">
        <w:t>报告</w:t>
      </w:r>
      <w:r w:rsidR="00120689">
        <w:rPr>
          <w:rFonts w:hint="eastAsia"/>
        </w:rPr>
        <w:t>的</w:t>
      </w:r>
      <w:r w:rsidR="00120689">
        <w:t>信息是否</w:t>
      </w:r>
      <w:r w:rsidR="00120689">
        <w:rPr>
          <w:rFonts w:hint="eastAsia"/>
        </w:rPr>
        <w:t>缺失</w:t>
      </w:r>
      <w:r w:rsidR="00120689">
        <w:t>。</w:t>
      </w:r>
      <w:r w:rsidR="00120689">
        <w:rPr>
          <w:rFonts w:hint="eastAsia"/>
        </w:rPr>
        <w:t>如果</w:t>
      </w:r>
      <w:r w:rsidR="00120689">
        <w:t>报告</w:t>
      </w:r>
      <w:r w:rsidR="00120689">
        <w:rPr>
          <w:rFonts w:hint="eastAsia"/>
        </w:rPr>
        <w:t>的</w:t>
      </w:r>
      <w:r w:rsidR="00120689">
        <w:t>信息缺失，工具</w:t>
      </w:r>
      <w:r w:rsidR="00120689">
        <w:rPr>
          <w:rFonts w:hint="eastAsia"/>
        </w:rPr>
        <w:t>利用</w:t>
      </w:r>
      <w:r w:rsidR="00120689">
        <w:t>最大信息增益</w:t>
      </w:r>
      <w:r w:rsidR="00120689">
        <w:rPr>
          <w:rFonts w:hint="eastAsia"/>
        </w:rPr>
        <w:t>原理</w:t>
      </w:r>
      <w:r w:rsidR="00120689">
        <w:t>分析相似报告</w:t>
      </w:r>
      <w:r w:rsidR="00120689">
        <w:rPr>
          <w:rFonts w:hint="eastAsia"/>
        </w:rPr>
        <w:t>并</w:t>
      </w:r>
      <w:r w:rsidR="00120689">
        <w:t>生成</w:t>
      </w:r>
      <w:r w:rsidR="00120689">
        <w:rPr>
          <w:rFonts w:hint="eastAsia"/>
        </w:rPr>
        <w:t>有针对性</w:t>
      </w:r>
      <w:r w:rsidR="005B33CE">
        <w:t>的</w:t>
      </w:r>
      <w:r w:rsidR="00120689">
        <w:t>建议</w:t>
      </w:r>
      <w:r w:rsidR="005B33CE">
        <w:rPr>
          <w:rFonts w:hint="eastAsia"/>
        </w:rPr>
        <w:t>，</w:t>
      </w:r>
      <w:r w:rsidR="005B33CE">
        <w:t>帮助报告者完善报告信息</w:t>
      </w:r>
      <w:r w:rsidR="00120689">
        <w:t>。</w:t>
      </w:r>
      <w:r w:rsidR="00120689">
        <w:t>2</w:t>
      </w:r>
      <w:r w:rsidR="00BE4B03">
        <w:rPr>
          <w:rFonts w:hint="eastAsia"/>
        </w:rPr>
        <w:t>、</w:t>
      </w:r>
      <w:r w:rsidR="00032CAC" w:rsidRPr="00032CAC">
        <w:rPr>
          <w:rFonts w:hint="eastAsia"/>
        </w:rPr>
        <w:t>使用</w:t>
      </w:r>
      <w:r w:rsidR="005A17F6">
        <w:rPr>
          <w:rFonts w:hint="eastAsia"/>
        </w:rPr>
        <w:t>M</w:t>
      </w:r>
      <w:r w:rsidR="005A17F6">
        <w:t>ongoDB</w:t>
      </w:r>
      <w:r w:rsidR="005A17F6">
        <w:rPr>
          <w:rFonts w:hint="eastAsia"/>
        </w:rPr>
        <w:t>、</w:t>
      </w:r>
      <w:r w:rsidR="005A17F6">
        <w:rPr>
          <w:rFonts w:hint="eastAsia"/>
        </w:rPr>
        <w:t>Flask</w:t>
      </w:r>
      <w:r w:rsidR="005A17F6">
        <w:rPr>
          <w:rFonts w:hint="eastAsia"/>
        </w:rPr>
        <w:t>及</w:t>
      </w:r>
      <w:r w:rsidR="005A17F6">
        <w:t>Bootstrap</w:t>
      </w:r>
      <w:r w:rsidR="005A17F6">
        <w:rPr>
          <w:rFonts w:hint="eastAsia"/>
        </w:rPr>
        <w:t>实现了</w:t>
      </w:r>
      <w:r w:rsidR="005A17F6">
        <w:t>基于</w:t>
      </w:r>
      <w:r w:rsidR="00A1470A">
        <w:rPr>
          <w:rFonts w:hint="eastAsia"/>
        </w:rPr>
        <w:t>B</w:t>
      </w:r>
      <w:r w:rsidR="00A1470A">
        <w:t>/S</w:t>
      </w:r>
      <w:r w:rsidR="00032CAC" w:rsidRPr="00032CAC">
        <w:rPr>
          <w:rFonts w:hint="eastAsia"/>
        </w:rPr>
        <w:t>架构</w:t>
      </w:r>
      <w:r w:rsidR="005A17F6">
        <w:rPr>
          <w:rFonts w:hint="eastAsia"/>
        </w:rPr>
        <w:t>的交互式</w:t>
      </w:r>
      <w:r w:rsidR="00032CAC" w:rsidRPr="00032CAC">
        <w:rPr>
          <w:rFonts w:hint="eastAsia"/>
        </w:rPr>
        <w:t>缺陷报告工具</w:t>
      </w:r>
      <w:r w:rsidR="00032CAC" w:rsidRPr="00032CAC">
        <w:rPr>
          <w:rFonts w:hint="eastAsia"/>
        </w:rPr>
        <w:t>Intereport</w:t>
      </w:r>
      <w:r w:rsidR="00032CAC" w:rsidRPr="00032CAC">
        <w:rPr>
          <w:rFonts w:hint="eastAsia"/>
        </w:rPr>
        <w:t>。</w:t>
      </w:r>
      <w:r w:rsidR="00B73CFD">
        <w:rPr>
          <w:rFonts w:hint="eastAsia"/>
        </w:rPr>
        <w:t>在实验评估中</w:t>
      </w:r>
      <w:r w:rsidR="00B73CFD">
        <w:t>，</w:t>
      </w:r>
      <w:r w:rsidR="002123BB">
        <w:rPr>
          <w:rFonts w:hint="eastAsia"/>
        </w:rPr>
        <w:t>本文</w:t>
      </w:r>
      <w:r w:rsidR="00B73CFD">
        <w:rPr>
          <w:rFonts w:hint="eastAsia"/>
        </w:rPr>
        <w:t>从</w:t>
      </w:r>
      <w:r w:rsidR="002123BB">
        <w:t>Gnome</w:t>
      </w:r>
      <w:r w:rsidR="002123BB">
        <w:rPr>
          <w:rFonts w:hint="eastAsia"/>
        </w:rPr>
        <w:t>社区</w:t>
      </w:r>
      <w:r w:rsidR="002123BB">
        <w:t>中随机抽取</w:t>
      </w:r>
      <w:r w:rsidR="00B73CFD">
        <w:rPr>
          <w:rFonts w:hint="eastAsia"/>
        </w:rPr>
        <w:t>了</w:t>
      </w:r>
      <w:r w:rsidR="002123BB">
        <w:t>60</w:t>
      </w:r>
      <w:r w:rsidR="002123BB">
        <w:t>条报告</w:t>
      </w:r>
      <w:r w:rsidR="00B73CFD">
        <w:rPr>
          <w:rFonts w:hint="eastAsia"/>
        </w:rPr>
        <w:t>，</w:t>
      </w:r>
      <w:r w:rsidR="005F610E">
        <w:rPr>
          <w:rFonts w:hint="eastAsia"/>
        </w:rPr>
        <w:t>并</w:t>
      </w:r>
      <w:r w:rsidR="00B73CFD">
        <w:rPr>
          <w:rFonts w:hint="eastAsia"/>
        </w:rPr>
        <w:t>使用</w:t>
      </w:r>
      <w:r w:rsidR="00B73CFD">
        <w:t>Intereport</w:t>
      </w:r>
      <w:r w:rsidR="00B73CFD">
        <w:rPr>
          <w:rFonts w:hint="eastAsia"/>
        </w:rPr>
        <w:t>对其</w:t>
      </w:r>
      <w:r w:rsidR="002123BB">
        <w:t>进行</w:t>
      </w:r>
      <w:r w:rsidR="002123BB">
        <w:rPr>
          <w:rFonts w:hint="eastAsia"/>
        </w:rPr>
        <w:t>相似</w:t>
      </w:r>
      <w:r w:rsidR="002123BB">
        <w:t>检测</w:t>
      </w:r>
      <w:r w:rsidR="00B73CFD">
        <w:rPr>
          <w:rFonts w:hint="eastAsia"/>
        </w:rPr>
        <w:t>。结果显示</w:t>
      </w:r>
      <w:r w:rsidR="00B73CFD">
        <w:t>，</w:t>
      </w:r>
      <w:r w:rsidR="002123BB">
        <w:rPr>
          <w:rFonts w:hint="eastAsia"/>
        </w:rPr>
        <w:t>随着报告</w:t>
      </w:r>
      <w:r w:rsidR="00B73CFD">
        <w:t>信息的不断完善</w:t>
      </w:r>
      <w:r w:rsidR="00B73CFD">
        <w:rPr>
          <w:rFonts w:hint="eastAsia"/>
        </w:rPr>
        <w:t>，相似检测</w:t>
      </w:r>
      <w:r w:rsidR="00B73CFD">
        <w:t>逐步</w:t>
      </w:r>
      <w:r w:rsidR="00B73CFD">
        <w:rPr>
          <w:rFonts w:hint="eastAsia"/>
        </w:rPr>
        <w:t>精确。</w:t>
      </w:r>
      <w:r w:rsidR="00CD3668">
        <w:rPr>
          <w:rFonts w:hint="eastAsia"/>
        </w:rPr>
        <w:t>I</w:t>
      </w:r>
      <w:r w:rsidR="00CD3668">
        <w:t>ntereport</w:t>
      </w:r>
      <w:r w:rsidR="00CD3668">
        <w:rPr>
          <w:rFonts w:hint="eastAsia"/>
        </w:rPr>
        <w:t>检测</w:t>
      </w:r>
      <w:r w:rsidR="00CD3668">
        <w:t>出的重复报告</w:t>
      </w:r>
      <w:r w:rsidR="00CD3668">
        <w:rPr>
          <w:rFonts w:hint="eastAsia"/>
        </w:rPr>
        <w:t>列表（最大长度</w:t>
      </w:r>
      <w:r w:rsidR="00CD3668">
        <w:t>为</w:t>
      </w:r>
      <w:r w:rsidR="00CD3668">
        <w:t>7</w:t>
      </w:r>
      <w:r w:rsidR="00CD3668">
        <w:t>）中，</w:t>
      </w:r>
      <w:r w:rsidR="00CD3668">
        <w:rPr>
          <w:rFonts w:hint="eastAsia"/>
        </w:rPr>
        <w:t>有</w:t>
      </w:r>
      <w:r w:rsidR="00CD3668">
        <w:t>50%</w:t>
      </w:r>
      <w:r w:rsidR="00CD3668">
        <w:t>～</w:t>
      </w:r>
      <w:r w:rsidR="00CD3668">
        <w:t>60%</w:t>
      </w:r>
      <w:r w:rsidR="00CD3668">
        <w:rPr>
          <w:rFonts w:hint="eastAsia"/>
        </w:rPr>
        <w:t>的</w:t>
      </w:r>
      <w:r w:rsidR="00CD3668">
        <w:t>列表包含了真正的重复报告。</w:t>
      </w:r>
      <w:r w:rsidR="00D73364">
        <w:rPr>
          <w:rFonts w:hint="eastAsia"/>
        </w:rPr>
        <w:t>此外</w:t>
      </w:r>
      <w:r w:rsidR="005B33CE">
        <w:rPr>
          <w:rFonts w:hint="eastAsia"/>
        </w:rPr>
        <w:t>，</w:t>
      </w:r>
      <w:r w:rsidR="008F2433">
        <w:rPr>
          <w:rFonts w:hint="eastAsia"/>
        </w:rPr>
        <w:t>本文</w:t>
      </w:r>
      <w:r w:rsidR="00D73364">
        <w:rPr>
          <w:rFonts w:hint="eastAsia"/>
        </w:rPr>
        <w:t>还</w:t>
      </w:r>
      <w:r w:rsidR="008F2433">
        <w:t>模拟</w:t>
      </w:r>
      <w:r w:rsidR="005B33CE">
        <w:rPr>
          <w:rFonts w:hint="eastAsia"/>
        </w:rPr>
        <w:t>了</w:t>
      </w:r>
      <w:r w:rsidR="008F2433">
        <w:t>报告者使用</w:t>
      </w:r>
      <w:r w:rsidR="008F2433">
        <w:t>Intereport</w:t>
      </w:r>
      <w:r w:rsidR="008F2433">
        <w:rPr>
          <w:rFonts w:hint="eastAsia"/>
        </w:rPr>
        <w:t>提交报告</w:t>
      </w:r>
      <w:r w:rsidR="008F2433">
        <w:t>的</w:t>
      </w:r>
      <w:r w:rsidR="005B33CE">
        <w:rPr>
          <w:rFonts w:hint="eastAsia"/>
        </w:rPr>
        <w:t>过程</w:t>
      </w:r>
      <w:r w:rsidR="005B33CE">
        <w:t>。</w:t>
      </w:r>
    </w:p>
    <w:p w14:paraId="3F70C200" w14:textId="77777777" w:rsidR="000B5074" w:rsidRPr="000B5074" w:rsidRDefault="000B5074" w:rsidP="004B1BC5">
      <w:pPr>
        <w:spacing w:after="163"/>
        <w:ind w:firstLine="480"/>
      </w:pPr>
      <w:r>
        <w:rPr>
          <w:rFonts w:hint="eastAsia"/>
        </w:rPr>
        <w:t>本文</w:t>
      </w:r>
      <w:r>
        <w:t>内容按照如下方式组织：第二章介绍相关工作；</w:t>
      </w:r>
      <w:r>
        <w:rPr>
          <w:rFonts w:hint="eastAsia"/>
        </w:rPr>
        <w:t>第三章</w:t>
      </w:r>
      <w:r w:rsidR="00AA29EC">
        <w:rPr>
          <w:rFonts w:hint="eastAsia"/>
        </w:rPr>
        <w:t>进行</w:t>
      </w:r>
      <w:r w:rsidR="00AA29EC">
        <w:t>问题分析并</w:t>
      </w:r>
      <w:r>
        <w:t>介绍</w:t>
      </w:r>
      <w:r w:rsidR="007C75FE">
        <w:rPr>
          <w:rFonts w:hint="eastAsia"/>
        </w:rPr>
        <w:t>工具</w:t>
      </w:r>
      <w:r w:rsidR="007C75FE">
        <w:t>的设计框架</w:t>
      </w:r>
      <w:r>
        <w:rPr>
          <w:rFonts w:hint="eastAsia"/>
        </w:rPr>
        <w:t>；</w:t>
      </w:r>
      <w:r>
        <w:t>第四章</w:t>
      </w:r>
      <w:r w:rsidR="007C75FE">
        <w:rPr>
          <w:rFonts w:hint="eastAsia"/>
        </w:rPr>
        <w:t>、</w:t>
      </w:r>
      <w:r w:rsidR="00B2360B">
        <w:t>第五章分别介绍相似</w:t>
      </w:r>
      <w:r w:rsidR="007C75FE">
        <w:t>检测</w:t>
      </w:r>
      <w:r w:rsidR="007C75FE">
        <w:rPr>
          <w:rFonts w:hint="eastAsia"/>
        </w:rPr>
        <w:t>算法</w:t>
      </w:r>
      <w:r w:rsidR="007C75FE">
        <w:t>及建议生成算法</w:t>
      </w:r>
      <w:r w:rsidR="007C75FE">
        <w:rPr>
          <w:rFonts w:hint="eastAsia"/>
        </w:rPr>
        <w:t>的</w:t>
      </w:r>
      <w:r w:rsidR="007C75FE">
        <w:t>设计；第</w:t>
      </w:r>
      <w:r w:rsidR="007C75FE">
        <w:rPr>
          <w:rFonts w:hint="eastAsia"/>
        </w:rPr>
        <w:t>六</w:t>
      </w:r>
      <w:r>
        <w:t>章</w:t>
      </w:r>
      <w:r w:rsidR="007C75FE">
        <w:rPr>
          <w:rFonts w:hint="eastAsia"/>
        </w:rPr>
        <w:t>对</w:t>
      </w:r>
      <w:r w:rsidR="007C75FE">
        <w:t>工具的实现进行描述；第七章评估工具的效果；第八章</w:t>
      </w:r>
      <w:r>
        <w:t>对本文工作进行总结</w:t>
      </w:r>
      <w:r>
        <w:rPr>
          <w:rFonts w:hint="eastAsia"/>
        </w:rPr>
        <w:t>，</w:t>
      </w:r>
      <w:r>
        <w:t>并对今后工作</w:t>
      </w:r>
      <w:r>
        <w:rPr>
          <w:rFonts w:hint="eastAsia"/>
        </w:rPr>
        <w:t>进行</w:t>
      </w:r>
      <w:r>
        <w:t>展望。</w:t>
      </w:r>
    </w:p>
    <w:p w14:paraId="63CF4048" w14:textId="77777777" w:rsidR="005206CC" w:rsidRDefault="003A7F57" w:rsidP="005206CC">
      <w:pPr>
        <w:pStyle w:val="10"/>
      </w:pPr>
      <w:bookmarkStart w:id="15" w:name="_Toc388968946"/>
      <w:r>
        <w:rPr>
          <w:rFonts w:hint="eastAsia"/>
        </w:rPr>
        <w:lastRenderedPageBreak/>
        <w:t>工作背景</w:t>
      </w:r>
      <w:bookmarkEnd w:id="15"/>
    </w:p>
    <w:p w14:paraId="20E1F289" w14:textId="77777777" w:rsidR="003532F7" w:rsidRPr="003A7F57" w:rsidRDefault="003532F7" w:rsidP="003A7F57">
      <w:pPr>
        <w:spacing w:after="163"/>
        <w:ind w:firstLine="480"/>
      </w:pPr>
      <w:r>
        <w:rPr>
          <w:rFonts w:hint="eastAsia"/>
        </w:rPr>
        <w:t>本章</w:t>
      </w:r>
      <w:r>
        <w:t>首先对缺陷追踪系统进行介绍。然后</w:t>
      </w:r>
      <w:r>
        <w:rPr>
          <w:rFonts w:hint="eastAsia"/>
        </w:rPr>
        <w:t>对</w:t>
      </w:r>
      <w:r>
        <w:t>现有的</w:t>
      </w:r>
      <w:r w:rsidR="0031005D">
        <w:t>重复检测</w:t>
      </w:r>
      <w:r w:rsidR="00265A54">
        <w:rPr>
          <w:rFonts w:hint="eastAsia"/>
        </w:rPr>
        <w:t>和质量</w:t>
      </w:r>
      <w:r w:rsidR="00265A54">
        <w:t>反馈</w:t>
      </w:r>
      <w:r w:rsidR="0031005D">
        <w:t>工作</w:t>
      </w:r>
      <w:r>
        <w:t>进行简要介绍。</w:t>
      </w:r>
    </w:p>
    <w:p w14:paraId="17222639" w14:textId="77777777" w:rsidR="005206CC" w:rsidRDefault="00C230F8" w:rsidP="005206CC">
      <w:pPr>
        <w:pStyle w:val="20"/>
        <w:spacing w:before="163"/>
      </w:pPr>
      <w:bookmarkStart w:id="16" w:name="_Toc263195658"/>
      <w:bookmarkStart w:id="17" w:name="_Toc292178202"/>
      <w:bookmarkStart w:id="18" w:name="_Toc388968947"/>
      <w:r>
        <w:rPr>
          <w:rFonts w:hint="eastAsia"/>
        </w:rPr>
        <w:t>缺陷</w:t>
      </w:r>
      <w:r>
        <w:t>追踪系统</w:t>
      </w:r>
      <w:bookmarkEnd w:id="16"/>
      <w:bookmarkEnd w:id="17"/>
      <w:bookmarkEnd w:id="18"/>
    </w:p>
    <w:p w14:paraId="142111E1" w14:textId="77777777" w:rsidR="00C230F8" w:rsidRDefault="0095079B" w:rsidP="00C230F8">
      <w:pPr>
        <w:spacing w:after="163"/>
        <w:ind w:firstLine="480"/>
      </w:pPr>
      <w:r>
        <w:rPr>
          <w:rFonts w:hint="eastAsia"/>
        </w:rPr>
        <w:t>缺陷追踪系统</w:t>
      </w:r>
      <w:r w:rsidR="00AD3F09">
        <w:rPr>
          <w:rFonts w:hint="eastAsia"/>
        </w:rPr>
        <w:t>（</w:t>
      </w:r>
      <w:r w:rsidR="003166C6">
        <w:t>Issue-tracking System</w:t>
      </w:r>
      <w:r w:rsidR="00AD3F09">
        <w:rPr>
          <w:rFonts w:hint="eastAsia"/>
        </w:rPr>
        <w:t>）</w:t>
      </w:r>
      <w:r>
        <w:rPr>
          <w:rFonts w:hint="eastAsia"/>
        </w:rPr>
        <w:t>是</w:t>
      </w:r>
      <w:r>
        <w:t>用</w:t>
      </w:r>
      <w:r w:rsidR="00C230F8" w:rsidRPr="00C230F8">
        <w:rPr>
          <w:rFonts w:hint="eastAsia"/>
        </w:rPr>
        <w:t>于</w:t>
      </w:r>
      <w:r w:rsidR="00F61A15">
        <w:rPr>
          <w:rFonts w:hint="eastAsia"/>
        </w:rPr>
        <w:t>记录和追踪</w:t>
      </w:r>
      <w:r w:rsidR="00F61A15">
        <w:t>用户反馈</w:t>
      </w:r>
      <w:r w:rsidR="00F61A15">
        <w:rPr>
          <w:rFonts w:hint="eastAsia"/>
        </w:rPr>
        <w:t>（</w:t>
      </w:r>
      <w:r w:rsidR="00F61A15">
        <w:t>特别是软件缺陷</w:t>
      </w:r>
      <w:r w:rsidR="00F61A15">
        <w:rPr>
          <w:rFonts w:hint="eastAsia"/>
        </w:rPr>
        <w:t>）的</w:t>
      </w:r>
      <w:r w:rsidR="00F61A15">
        <w:t>软件</w:t>
      </w:r>
      <w:r w:rsidR="00C230F8" w:rsidRPr="00C230F8">
        <w:rPr>
          <w:rFonts w:hint="eastAsia"/>
        </w:rPr>
        <w:t>系统。该系统提供了一个合作进行缺陷的报告、讨论、跟踪、分类汇总及归档的平台。常见的缺陷追踪系统有</w:t>
      </w:r>
      <w:r w:rsidR="00C230F8" w:rsidRPr="00C230F8">
        <w:rPr>
          <w:rFonts w:hint="eastAsia"/>
        </w:rPr>
        <w:t>Bugzilla</w:t>
      </w:r>
      <w:r w:rsidR="00C230F8" w:rsidRPr="00C230F8">
        <w:rPr>
          <w:rFonts w:hint="eastAsia"/>
        </w:rPr>
        <w:t>、</w:t>
      </w:r>
      <w:r w:rsidR="00C230F8" w:rsidRPr="00C230F8">
        <w:rPr>
          <w:rFonts w:hint="eastAsia"/>
        </w:rPr>
        <w:t>Jir</w:t>
      </w:r>
      <w:r w:rsidR="00686518">
        <w:rPr>
          <w:rFonts w:hint="eastAsia"/>
        </w:rPr>
        <w:t>a</w:t>
      </w:r>
      <w:r w:rsidR="00C230F8" w:rsidRPr="00C230F8">
        <w:rPr>
          <w:rFonts w:hint="eastAsia"/>
        </w:rPr>
        <w:t>。</w:t>
      </w:r>
      <w:r w:rsidR="00295541">
        <w:rPr>
          <w:rFonts w:hint="eastAsia"/>
        </w:rPr>
        <w:t>值得</w:t>
      </w:r>
      <w:r w:rsidR="00295541">
        <w:t>注意的是，这里的</w:t>
      </w:r>
      <w:r w:rsidR="00295541" w:rsidRPr="00D65A45">
        <w:rPr>
          <w:rFonts w:asciiTheme="minorEastAsia" w:eastAsiaTheme="minorEastAsia" w:hAnsiTheme="minorEastAsia"/>
        </w:rPr>
        <w:t>“缺陷</w:t>
      </w:r>
      <w:r w:rsidR="00295541" w:rsidRPr="00D65A45">
        <w:rPr>
          <w:rFonts w:asciiTheme="minorEastAsia" w:eastAsiaTheme="minorEastAsia" w:hAnsiTheme="minorEastAsia" w:hint="eastAsia"/>
        </w:rPr>
        <w:t>报告</w:t>
      </w:r>
      <w:r w:rsidR="00295541" w:rsidRPr="00D65A45">
        <w:rPr>
          <w:rFonts w:asciiTheme="minorEastAsia" w:eastAsiaTheme="minorEastAsia" w:hAnsiTheme="minorEastAsia"/>
        </w:rPr>
        <w:t>”并不仅仅指</w:t>
      </w:r>
      <w:r w:rsidR="00295541" w:rsidRPr="00D65A45">
        <w:rPr>
          <w:rFonts w:asciiTheme="minorEastAsia" w:eastAsiaTheme="minorEastAsia" w:hAnsiTheme="minorEastAsia" w:hint="eastAsia"/>
        </w:rPr>
        <w:t>针对软件</w:t>
      </w:r>
      <w:r w:rsidR="0031005D" w:rsidRPr="00D65A45">
        <w:rPr>
          <w:rFonts w:asciiTheme="minorEastAsia" w:eastAsiaTheme="minorEastAsia" w:hAnsiTheme="minorEastAsia" w:hint="eastAsia"/>
        </w:rPr>
        <w:t>缺陷</w:t>
      </w:r>
      <w:r w:rsidR="00295541" w:rsidRPr="00D65A45">
        <w:rPr>
          <w:rFonts w:asciiTheme="minorEastAsia" w:eastAsiaTheme="minorEastAsia" w:hAnsiTheme="minorEastAsia" w:hint="eastAsia"/>
        </w:rPr>
        <w:t>的</w:t>
      </w:r>
      <w:r w:rsidR="00295541" w:rsidRPr="00D65A45">
        <w:rPr>
          <w:rFonts w:asciiTheme="minorEastAsia" w:eastAsiaTheme="minorEastAsia" w:hAnsiTheme="minorEastAsia"/>
        </w:rPr>
        <w:t>报告，还包括相当</w:t>
      </w:r>
      <w:r w:rsidR="00295541" w:rsidRPr="00D65A45">
        <w:rPr>
          <w:rFonts w:asciiTheme="minorEastAsia" w:eastAsiaTheme="minorEastAsia" w:hAnsiTheme="minorEastAsia" w:hint="eastAsia"/>
        </w:rPr>
        <w:t>数量</w:t>
      </w:r>
      <w:r w:rsidR="00295541" w:rsidRPr="00D65A45">
        <w:rPr>
          <w:rFonts w:asciiTheme="minorEastAsia" w:eastAsiaTheme="minorEastAsia" w:hAnsiTheme="minorEastAsia"/>
        </w:rPr>
        <w:t>的“功能需求”</w:t>
      </w:r>
      <w:r w:rsidR="00295541">
        <w:rPr>
          <w:rFonts w:hint="eastAsia"/>
        </w:rPr>
        <w:t>（</w:t>
      </w:r>
      <w:r w:rsidR="00295541">
        <w:rPr>
          <w:rFonts w:hint="eastAsia"/>
        </w:rPr>
        <w:t>F</w:t>
      </w:r>
      <w:r w:rsidR="00295541">
        <w:t>eature Request</w:t>
      </w:r>
      <w:r w:rsidR="00295541">
        <w:t>）</w:t>
      </w:r>
      <w:r w:rsidR="00295541">
        <w:rPr>
          <w:rFonts w:hint="eastAsia"/>
        </w:rPr>
        <w:t>等方面</w:t>
      </w:r>
      <w:r w:rsidR="00295541">
        <w:t>的报告</w:t>
      </w:r>
      <w:r w:rsidR="00295541">
        <w:rPr>
          <w:rFonts w:hint="eastAsia"/>
        </w:rPr>
        <w:t>。</w:t>
      </w:r>
    </w:p>
    <w:p w14:paraId="53B7AEEB" w14:textId="28EA050A" w:rsidR="00C230F8" w:rsidRDefault="00C230F8" w:rsidP="00C230F8">
      <w:pPr>
        <w:spacing w:after="163"/>
        <w:ind w:firstLine="480"/>
      </w:pPr>
      <w:r>
        <w:rPr>
          <w:rFonts w:hint="eastAsia"/>
        </w:rPr>
        <w:t>缺陷追踪系统</w:t>
      </w:r>
      <w:r>
        <w:t>以</w:t>
      </w:r>
      <w:r>
        <w:rPr>
          <w:rFonts w:hint="eastAsia"/>
        </w:rPr>
        <w:t>缺陷</w:t>
      </w:r>
      <w:r>
        <w:t>报告</w:t>
      </w:r>
      <w:r w:rsidR="00091BB5">
        <w:rPr>
          <w:rFonts w:hint="eastAsia"/>
        </w:rPr>
        <w:t>（</w:t>
      </w:r>
      <w:r w:rsidR="003166C6">
        <w:t>Issue Report</w:t>
      </w:r>
      <w:r w:rsidR="00091BB5">
        <w:rPr>
          <w:rFonts w:hint="eastAsia"/>
        </w:rPr>
        <w:t>）</w:t>
      </w:r>
      <w:r>
        <w:t>为核心对</w:t>
      </w:r>
      <w:r>
        <w:rPr>
          <w:rFonts w:hint="eastAsia"/>
        </w:rPr>
        <w:t>缺陷</w:t>
      </w:r>
      <w:r>
        <w:t>进行追踪。</w:t>
      </w:r>
      <w:r>
        <w:rPr>
          <w:rFonts w:hint="eastAsia"/>
        </w:rPr>
        <w:t>以</w:t>
      </w:r>
      <w:r>
        <w:t>Bugzilla</w:t>
      </w:r>
      <w:r>
        <w:rPr>
          <w:rFonts w:hint="eastAsia"/>
        </w:rPr>
        <w:t>为例</w:t>
      </w:r>
      <w:r>
        <w:t>，系统对报告数据的记录分为</w:t>
      </w:r>
      <w:r>
        <w:rPr>
          <w:rFonts w:hint="eastAsia"/>
        </w:rPr>
        <w:t>“</w:t>
      </w:r>
      <w:r w:rsidR="000D737B">
        <w:rPr>
          <w:rFonts w:hint="eastAsia"/>
        </w:rPr>
        <w:t>基本</w:t>
      </w:r>
      <w:r>
        <w:t>信息</w:t>
      </w:r>
      <w:r>
        <w:rPr>
          <w:rFonts w:hint="eastAsia"/>
        </w:rPr>
        <w:t>”</w:t>
      </w:r>
      <w:r>
        <w:t>和</w:t>
      </w:r>
      <w:r w:rsidR="00D65A45" w:rsidRPr="00D65A45">
        <w:rPr>
          <w:rFonts w:asciiTheme="minorEastAsia" w:eastAsiaTheme="minorEastAsia" w:hAnsiTheme="minorEastAsia"/>
        </w:rPr>
        <w:t>“</w:t>
      </w:r>
      <w:r w:rsidRPr="00D65A45">
        <w:rPr>
          <w:rFonts w:asciiTheme="minorEastAsia" w:eastAsiaTheme="minorEastAsia" w:hAnsiTheme="minorEastAsia" w:hint="eastAsia"/>
        </w:rPr>
        <w:t>历史操作</w:t>
      </w:r>
      <w:r w:rsidRPr="00D65A45">
        <w:rPr>
          <w:rFonts w:asciiTheme="minorEastAsia" w:eastAsiaTheme="minorEastAsia" w:hAnsiTheme="minorEastAsia"/>
        </w:rPr>
        <w:t>”</w:t>
      </w:r>
      <w:r w:rsidRPr="00D65A45">
        <w:rPr>
          <w:rFonts w:asciiTheme="minorEastAsia" w:eastAsiaTheme="minorEastAsia" w:hAnsiTheme="minorEastAsia" w:hint="eastAsia"/>
        </w:rPr>
        <w:t>两</w:t>
      </w:r>
      <w:r w:rsidRPr="00D65A45">
        <w:rPr>
          <w:rFonts w:asciiTheme="minorEastAsia" w:eastAsiaTheme="minorEastAsia" w:hAnsiTheme="minorEastAsia"/>
        </w:rPr>
        <w:t>部分。“</w:t>
      </w:r>
      <w:r w:rsidR="000D737B" w:rsidRPr="00D65A45">
        <w:rPr>
          <w:rFonts w:asciiTheme="minorEastAsia" w:eastAsiaTheme="minorEastAsia" w:hAnsiTheme="minorEastAsia" w:hint="eastAsia"/>
        </w:rPr>
        <w:t>基本</w:t>
      </w:r>
      <w:r w:rsidRPr="00D65A45">
        <w:rPr>
          <w:rFonts w:asciiTheme="minorEastAsia" w:eastAsiaTheme="minorEastAsia" w:hAnsiTheme="minorEastAsia"/>
        </w:rPr>
        <w:t>信息”</w:t>
      </w:r>
      <w:r>
        <w:t>记录了报告的属性</w:t>
      </w:r>
      <w:r w:rsidR="000D737B">
        <w:rPr>
          <w:rFonts w:hint="eastAsia"/>
        </w:rPr>
        <w:t>（见</w:t>
      </w:r>
      <w:r w:rsidR="000D737B">
        <w:fldChar w:fldCharType="begin"/>
      </w:r>
      <w:r w:rsidR="000D737B">
        <w:instrText xml:space="preserve"> </w:instrText>
      </w:r>
      <w:r w:rsidR="000D737B">
        <w:rPr>
          <w:rFonts w:hint="eastAsia"/>
        </w:rPr>
        <w:instrText>REF _Ref384394763 \h</w:instrText>
      </w:r>
      <w:r w:rsidR="000D737B">
        <w:instrText xml:space="preserve"> </w:instrText>
      </w:r>
      <w:r w:rsidR="000D737B">
        <w:fldChar w:fldCharType="separate"/>
      </w:r>
      <w:r w:rsidR="0070596E" w:rsidRPr="000D737B">
        <w:rPr>
          <w:rFonts w:hint="eastAsia"/>
        </w:rPr>
        <w:t>图</w:t>
      </w:r>
      <w:r w:rsidR="0070596E" w:rsidRPr="000D737B">
        <w:rPr>
          <w:rFonts w:hint="eastAsia"/>
        </w:rPr>
        <w:t xml:space="preserve"> </w:t>
      </w:r>
      <w:r w:rsidR="0070596E">
        <w:rPr>
          <w:noProof/>
        </w:rPr>
        <w:t>2</w:t>
      </w:r>
      <w:r w:rsidR="0070596E">
        <w:t>.</w:t>
      </w:r>
      <w:r w:rsidR="0070596E">
        <w:rPr>
          <w:noProof/>
        </w:rPr>
        <w:t>1</w:t>
      </w:r>
      <w:r w:rsidR="0070596E" w:rsidRPr="000D737B">
        <w:t xml:space="preserve"> </w:t>
      </w:r>
      <w:r w:rsidR="0070596E">
        <w:rPr>
          <w:rFonts w:hint="eastAsia"/>
        </w:rPr>
        <w:t>缺陷追踪</w:t>
      </w:r>
      <w:r w:rsidR="0070596E" w:rsidRPr="000D737B">
        <w:rPr>
          <w:rFonts w:hint="eastAsia"/>
        </w:rPr>
        <w:t>系统</w:t>
      </w:r>
      <w:r w:rsidR="0070596E" w:rsidRPr="000D737B">
        <w:rPr>
          <w:rFonts w:hint="eastAsia"/>
        </w:rPr>
        <w:t>Bugzilla</w:t>
      </w:r>
      <w:r w:rsidR="0070596E" w:rsidRPr="000D737B">
        <w:rPr>
          <w:rFonts w:hint="eastAsia"/>
        </w:rPr>
        <w:t>中的一条报告的基本信息</w:t>
      </w:r>
      <w:r w:rsidR="000D737B">
        <w:fldChar w:fldCharType="end"/>
      </w:r>
      <w:r w:rsidR="000D737B">
        <w:t>）</w:t>
      </w:r>
      <w:r>
        <w:t>，主要包括：</w:t>
      </w:r>
      <w:r w:rsidR="003166C6">
        <w:rPr>
          <w:rFonts w:hint="eastAsia"/>
        </w:rPr>
        <w:t>报告</w:t>
      </w:r>
      <w:r w:rsidR="003166C6">
        <w:t>的</w:t>
      </w:r>
      <w:r w:rsidR="003166C6">
        <w:t>ID</w:t>
      </w:r>
      <w:r w:rsidR="00AD3F09">
        <w:rPr>
          <w:rFonts w:hint="eastAsia"/>
        </w:rPr>
        <w:t>（</w:t>
      </w:r>
      <w:r w:rsidR="00B27886">
        <w:t>Report ID</w:t>
      </w:r>
      <w:r w:rsidR="00AD3F09">
        <w:rPr>
          <w:rFonts w:hint="eastAsia"/>
        </w:rPr>
        <w:t>）</w:t>
      </w:r>
      <w:r w:rsidR="003166C6">
        <w:rPr>
          <w:rStyle w:val="af5"/>
        </w:rPr>
        <w:footnoteReference w:id="8"/>
      </w:r>
      <w:r w:rsidR="003166C6">
        <w:t>、</w:t>
      </w:r>
      <w:r w:rsidR="003166C6">
        <w:rPr>
          <w:rFonts w:hint="eastAsia"/>
        </w:rPr>
        <w:t>报告者</w:t>
      </w:r>
      <w:r w:rsidR="00AD3F09">
        <w:rPr>
          <w:rFonts w:hint="eastAsia"/>
        </w:rPr>
        <w:t>（</w:t>
      </w:r>
      <w:r w:rsidR="003166C6">
        <w:t>Reporter</w:t>
      </w:r>
      <w:r w:rsidR="00AD3F09">
        <w:rPr>
          <w:rFonts w:hint="eastAsia"/>
        </w:rPr>
        <w:t>）</w:t>
      </w:r>
      <w:r>
        <w:t>、报告</w:t>
      </w:r>
      <w:r w:rsidR="003166C6">
        <w:rPr>
          <w:rFonts w:hint="eastAsia"/>
        </w:rPr>
        <w:t>创建</w:t>
      </w:r>
      <w:r>
        <w:t>日期</w:t>
      </w:r>
      <w:r w:rsidR="00AD3F09">
        <w:rPr>
          <w:rFonts w:hint="eastAsia"/>
        </w:rPr>
        <w:t>（</w:t>
      </w:r>
      <w:r w:rsidR="003166C6">
        <w:t>Creation Timestamp</w:t>
      </w:r>
      <w:r w:rsidR="00AD3F09">
        <w:rPr>
          <w:rFonts w:hint="eastAsia"/>
        </w:rPr>
        <w:t>）</w:t>
      </w:r>
      <w:r>
        <w:t>、所属产品</w:t>
      </w:r>
      <w:r w:rsidR="00AD3F09">
        <w:rPr>
          <w:rFonts w:hint="eastAsia"/>
        </w:rPr>
        <w:t>（</w:t>
      </w:r>
      <w:r w:rsidR="003166C6">
        <w:t>Product</w:t>
      </w:r>
      <w:r w:rsidR="00AD3F09">
        <w:rPr>
          <w:rFonts w:hint="eastAsia"/>
        </w:rPr>
        <w:t>）</w:t>
      </w:r>
      <w:r>
        <w:t>、</w:t>
      </w:r>
      <w:r w:rsidR="003166C6">
        <w:rPr>
          <w:rFonts w:hint="eastAsia"/>
        </w:rPr>
        <w:t>概述</w:t>
      </w:r>
      <w:r w:rsidR="00AD3F09">
        <w:rPr>
          <w:rFonts w:hint="eastAsia"/>
        </w:rPr>
        <w:t>（</w:t>
      </w:r>
      <w:r>
        <w:t>Summary</w:t>
      </w:r>
      <w:r w:rsidR="00AD3F09">
        <w:rPr>
          <w:rFonts w:hint="eastAsia"/>
        </w:rPr>
        <w:t>）</w:t>
      </w:r>
      <w:r>
        <w:rPr>
          <w:rFonts w:hint="eastAsia"/>
        </w:rPr>
        <w:t>、</w:t>
      </w:r>
      <w:r>
        <w:t>详细描述</w:t>
      </w:r>
      <w:r w:rsidR="00AD3F09">
        <w:rPr>
          <w:rFonts w:hint="eastAsia"/>
        </w:rPr>
        <w:t>（</w:t>
      </w:r>
      <w:r>
        <w:t>Description</w:t>
      </w:r>
      <w:r w:rsidR="00AD3F09">
        <w:rPr>
          <w:rFonts w:hint="eastAsia"/>
        </w:rPr>
        <w:t>）</w:t>
      </w:r>
      <w:r>
        <w:rPr>
          <w:rFonts w:hint="eastAsia"/>
        </w:rPr>
        <w:t>、</w:t>
      </w:r>
      <w:r>
        <w:t>报告当前的状态</w:t>
      </w:r>
      <w:r w:rsidR="00AD3F09">
        <w:rPr>
          <w:rFonts w:hint="eastAsia"/>
        </w:rPr>
        <w:t>（</w:t>
      </w:r>
      <w:r>
        <w:t>State</w:t>
      </w:r>
      <w:r w:rsidR="00AD3F09">
        <w:rPr>
          <w:rFonts w:hint="eastAsia"/>
        </w:rPr>
        <w:t>）</w:t>
      </w:r>
      <w:r>
        <w:rPr>
          <w:rFonts w:hint="eastAsia"/>
        </w:rPr>
        <w:t>和</w:t>
      </w:r>
      <w:r>
        <w:t>处理意见</w:t>
      </w:r>
      <w:r w:rsidR="00AD3F09">
        <w:rPr>
          <w:rFonts w:hint="eastAsia"/>
        </w:rPr>
        <w:t>（</w:t>
      </w:r>
      <w:r>
        <w:t>Resolution</w:t>
      </w:r>
      <w:r w:rsidR="00AD3F09">
        <w:rPr>
          <w:rFonts w:hint="eastAsia"/>
        </w:rPr>
        <w:t>）</w:t>
      </w:r>
      <w:r>
        <w:rPr>
          <w:rFonts w:hint="eastAsia"/>
        </w:rPr>
        <w:t>。</w:t>
      </w:r>
      <w:r>
        <w:t>如果</w:t>
      </w:r>
      <w:r>
        <w:rPr>
          <w:rFonts w:hint="eastAsia"/>
        </w:rPr>
        <w:t>该报告</w:t>
      </w:r>
      <w:r>
        <w:t>所反映的缺陷</w:t>
      </w:r>
      <w:r>
        <w:rPr>
          <w:rFonts w:hint="eastAsia"/>
        </w:rPr>
        <w:t>导致</w:t>
      </w:r>
      <w:r>
        <w:t>软件崩溃</w:t>
      </w:r>
      <w:r w:rsidR="00AD3F09">
        <w:rPr>
          <w:rFonts w:hint="eastAsia"/>
        </w:rPr>
        <w:t>（</w:t>
      </w:r>
      <w:r>
        <w:rPr>
          <w:rFonts w:hint="eastAsia"/>
        </w:rPr>
        <w:t>Crash</w:t>
      </w:r>
      <w:r w:rsidR="00AD3F09">
        <w:rPr>
          <w:rFonts w:hint="eastAsia"/>
        </w:rPr>
        <w:t>）</w:t>
      </w:r>
      <w:r>
        <w:rPr>
          <w:rFonts w:hint="eastAsia"/>
        </w:rPr>
        <w:t>，</w:t>
      </w:r>
      <w:r>
        <w:t>详细描述中往往会出现崩溃时的堆栈</w:t>
      </w:r>
      <w:r w:rsidR="00AD3F09">
        <w:rPr>
          <w:rFonts w:hint="eastAsia"/>
        </w:rPr>
        <w:t>（</w:t>
      </w:r>
      <w:r>
        <w:t>Stacktrace</w:t>
      </w:r>
      <w:r w:rsidR="00AD3F09">
        <w:rPr>
          <w:rFonts w:hint="eastAsia"/>
        </w:rPr>
        <w:t>）</w:t>
      </w:r>
      <w:r>
        <w:rPr>
          <w:rFonts w:hint="eastAsia"/>
        </w:rPr>
        <w:t>。如果</w:t>
      </w:r>
      <w:r w:rsidR="003166C6">
        <w:t>该报告与另一条报告反馈了相同的</w:t>
      </w:r>
      <w:r w:rsidR="003166C6">
        <w:rPr>
          <w:rFonts w:hint="eastAsia"/>
        </w:rPr>
        <w:t>缺陷</w:t>
      </w:r>
      <w:r>
        <w:t>，</w:t>
      </w:r>
      <w:r>
        <w:rPr>
          <w:rFonts w:hint="eastAsia"/>
        </w:rPr>
        <w:t>该</w:t>
      </w:r>
      <w:r>
        <w:t>报告中会</w:t>
      </w:r>
      <w:r>
        <w:rPr>
          <w:rFonts w:hint="eastAsia"/>
        </w:rPr>
        <w:t>包“</w:t>
      </w:r>
      <w:r>
        <w:t>与哪条报告重复</w:t>
      </w:r>
      <w:r>
        <w:rPr>
          <w:rFonts w:hint="eastAsia"/>
        </w:rPr>
        <w:t>”</w:t>
      </w:r>
      <w:r>
        <w:t>。此外</w:t>
      </w:r>
      <w:r>
        <w:rPr>
          <w:rFonts w:hint="eastAsia"/>
        </w:rPr>
        <w:t>，系统</w:t>
      </w:r>
      <w:r>
        <w:t>还记录了</w:t>
      </w:r>
      <w:r>
        <w:rPr>
          <w:rFonts w:hint="eastAsia"/>
        </w:rPr>
        <w:t>在</w:t>
      </w:r>
      <w:r>
        <w:t>该报告下进行的相关评论</w:t>
      </w:r>
      <w:r w:rsidR="00AD3F09">
        <w:rPr>
          <w:rFonts w:hint="eastAsia"/>
        </w:rPr>
        <w:t>（</w:t>
      </w:r>
      <w:r w:rsidR="00EF34C5">
        <w:rPr>
          <w:rFonts w:hint="eastAsia"/>
        </w:rPr>
        <w:t>Comment</w:t>
      </w:r>
      <w:r w:rsidR="00AD3F09">
        <w:rPr>
          <w:rFonts w:hint="eastAsia"/>
        </w:rPr>
        <w:t>）</w:t>
      </w:r>
      <w:r>
        <w:rPr>
          <w:rFonts w:hint="eastAsia"/>
        </w:rPr>
        <w:t>，记录</w:t>
      </w:r>
      <w:r>
        <w:t>内容包括：</w:t>
      </w:r>
      <w:r>
        <w:rPr>
          <w:rFonts w:hint="eastAsia"/>
        </w:rPr>
        <w:t>评论</w:t>
      </w:r>
      <w:r w:rsidR="00EF34C5">
        <w:t>时间、评论</w:t>
      </w:r>
      <w:r w:rsidR="00EF34C5">
        <w:rPr>
          <w:rFonts w:hint="eastAsia"/>
        </w:rPr>
        <w:t>者</w:t>
      </w:r>
      <w:r>
        <w:t>、评论内容。</w:t>
      </w:r>
      <w:r>
        <w:rPr>
          <w:rFonts w:hint="eastAsia"/>
        </w:rPr>
        <w:t>“</w:t>
      </w:r>
      <w:r>
        <w:t>历史操作</w:t>
      </w:r>
      <w:r w:rsidR="00EF34C5">
        <w:rPr>
          <w:rFonts w:hint="eastAsia"/>
        </w:rPr>
        <w:t>”</w:t>
      </w:r>
      <w:r>
        <w:t>记录了</w:t>
      </w:r>
      <w:r>
        <w:rPr>
          <w:rFonts w:hint="eastAsia"/>
        </w:rPr>
        <w:t>历史</w:t>
      </w:r>
      <w:r>
        <w:t>上在该报告上所进行的操作</w:t>
      </w:r>
      <w:r w:rsidR="000D737B">
        <w:rPr>
          <w:rFonts w:hint="eastAsia"/>
        </w:rPr>
        <w:t>（</w:t>
      </w:r>
      <w:r w:rsidR="000D737B">
        <w:t>见</w:t>
      </w:r>
      <w:r w:rsidR="000D737B">
        <w:fldChar w:fldCharType="begin"/>
      </w:r>
      <w:r w:rsidR="000D737B">
        <w:instrText xml:space="preserve"> REF _Ref384394845 \h </w:instrText>
      </w:r>
      <w:r w:rsidR="000D737B">
        <w:fldChar w:fldCharType="separate"/>
      </w:r>
      <w:r w:rsidR="0070596E">
        <w:rPr>
          <w:rFonts w:hint="eastAsia"/>
        </w:rPr>
        <w:t>图</w:t>
      </w:r>
      <w:r w:rsidR="0070596E">
        <w:rPr>
          <w:rFonts w:hint="eastAsia"/>
        </w:rPr>
        <w:t xml:space="preserve"> </w:t>
      </w:r>
      <w:r w:rsidR="0070596E">
        <w:rPr>
          <w:noProof/>
        </w:rPr>
        <w:t>2</w:t>
      </w:r>
      <w:r w:rsidR="0070596E">
        <w:t>.</w:t>
      </w:r>
      <w:r w:rsidR="0070596E">
        <w:rPr>
          <w:noProof/>
        </w:rPr>
        <w:t>2</w:t>
      </w:r>
      <w:r w:rsidR="0070596E" w:rsidRPr="000D737B">
        <w:rPr>
          <w:rFonts w:hint="eastAsia"/>
        </w:rPr>
        <w:t xml:space="preserve"> </w:t>
      </w:r>
      <w:r w:rsidR="0070596E">
        <w:rPr>
          <w:rFonts w:hint="eastAsia"/>
        </w:rPr>
        <w:t>Bugzilla</w:t>
      </w:r>
      <w:r w:rsidR="0070596E">
        <w:rPr>
          <w:rFonts w:hint="eastAsia"/>
        </w:rPr>
        <w:t>中一条报告的修改记录页面</w:t>
      </w:r>
      <w:r w:rsidR="000D737B">
        <w:fldChar w:fldCharType="end"/>
      </w:r>
      <w:r w:rsidR="000D737B">
        <w:t>）</w:t>
      </w:r>
      <w:r>
        <w:rPr>
          <w:rFonts w:hint="eastAsia"/>
        </w:rPr>
        <w:t>。对每个</w:t>
      </w:r>
      <w:r>
        <w:t>操作，记录内容包括：</w:t>
      </w:r>
      <w:r>
        <w:rPr>
          <w:rFonts w:hint="eastAsia"/>
        </w:rPr>
        <w:t>操作</w:t>
      </w:r>
      <w:r>
        <w:t>人</w:t>
      </w:r>
      <w:r w:rsidR="00AD3F09">
        <w:rPr>
          <w:rFonts w:hint="eastAsia"/>
        </w:rPr>
        <w:t>（</w:t>
      </w:r>
      <w:r w:rsidR="00EF34C5">
        <w:t>Who</w:t>
      </w:r>
      <w:r w:rsidR="00AD3F09">
        <w:rPr>
          <w:rFonts w:hint="eastAsia"/>
        </w:rPr>
        <w:t>）</w:t>
      </w:r>
      <w:r>
        <w:t>、操作日期</w:t>
      </w:r>
      <w:r w:rsidR="00AD3F09">
        <w:rPr>
          <w:rFonts w:hint="eastAsia"/>
        </w:rPr>
        <w:t>（</w:t>
      </w:r>
      <w:r w:rsidR="00EF34C5">
        <w:t>When</w:t>
      </w:r>
      <w:r w:rsidR="00AD3F09">
        <w:rPr>
          <w:rFonts w:hint="eastAsia"/>
        </w:rPr>
        <w:t>）</w:t>
      </w:r>
      <w:r>
        <w:t>、修改了什么数据</w:t>
      </w:r>
      <w:r w:rsidR="00AD3F09">
        <w:rPr>
          <w:rFonts w:hint="eastAsia"/>
        </w:rPr>
        <w:t>（</w:t>
      </w:r>
      <w:r w:rsidR="00EF34C5">
        <w:rPr>
          <w:rFonts w:hint="eastAsia"/>
        </w:rPr>
        <w:t>What</w:t>
      </w:r>
      <w:r w:rsidR="00AD3F09">
        <w:rPr>
          <w:rFonts w:hint="eastAsia"/>
        </w:rPr>
        <w:t>）</w:t>
      </w:r>
      <w:r>
        <w:t>、修改</w:t>
      </w:r>
      <w:r>
        <w:rPr>
          <w:rFonts w:hint="eastAsia"/>
        </w:rPr>
        <w:t>前</w:t>
      </w:r>
      <w:r>
        <w:t>数据内容</w:t>
      </w:r>
      <w:r w:rsidR="00AD3F09">
        <w:rPr>
          <w:rFonts w:hint="eastAsia"/>
        </w:rPr>
        <w:t>（</w:t>
      </w:r>
      <w:r w:rsidR="00EF34C5">
        <w:rPr>
          <w:rFonts w:hint="eastAsia"/>
        </w:rPr>
        <w:t>Old</w:t>
      </w:r>
      <w:r w:rsidR="00AD3F09">
        <w:rPr>
          <w:rFonts w:hint="eastAsia"/>
        </w:rPr>
        <w:t>）</w:t>
      </w:r>
      <w:r>
        <w:t>、修改</w:t>
      </w:r>
      <w:r>
        <w:rPr>
          <w:rFonts w:hint="eastAsia"/>
        </w:rPr>
        <w:t>后</w:t>
      </w:r>
      <w:r>
        <w:t>的数据内容</w:t>
      </w:r>
      <w:r w:rsidR="00AD3F09">
        <w:rPr>
          <w:rFonts w:hint="eastAsia"/>
        </w:rPr>
        <w:t>（</w:t>
      </w:r>
      <w:r w:rsidR="00EF34C5">
        <w:rPr>
          <w:rFonts w:hint="eastAsia"/>
        </w:rPr>
        <w:t>New</w:t>
      </w:r>
      <w:r w:rsidR="00AD3F09">
        <w:rPr>
          <w:rFonts w:hint="eastAsia"/>
        </w:rPr>
        <w:t>）</w:t>
      </w:r>
      <w:r>
        <w:rPr>
          <w:rFonts w:hint="eastAsia"/>
        </w:rPr>
        <w:t>。</w:t>
      </w:r>
    </w:p>
    <w:p w14:paraId="2A5B73E4" w14:textId="77777777" w:rsidR="00157498" w:rsidRDefault="00840A30" w:rsidP="00157498">
      <w:pPr>
        <w:pStyle w:val="ae"/>
        <w:spacing w:before="163"/>
      </w:pPr>
      <w:r>
        <w:rPr>
          <w:noProof/>
        </w:rPr>
        <w:lastRenderedPageBreak/>
        <w:drawing>
          <wp:inline distT="0" distB="0" distL="0" distR="0" wp14:anchorId="7F3BC662" wp14:editId="33369869">
            <wp:extent cx="4932680" cy="4481830"/>
            <wp:effectExtent l="0" t="0" r="1270" b="0"/>
            <wp:docPr id="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2680" cy="4481830"/>
                    </a:xfrm>
                    <a:prstGeom prst="rect">
                      <a:avLst/>
                    </a:prstGeom>
                    <a:noFill/>
                    <a:ln>
                      <a:noFill/>
                    </a:ln>
                  </pic:spPr>
                </pic:pic>
              </a:graphicData>
            </a:graphic>
          </wp:inline>
        </w:drawing>
      </w:r>
    </w:p>
    <w:p w14:paraId="45BBFFEE" w14:textId="5416775B" w:rsidR="000D737B" w:rsidRPr="000D737B" w:rsidRDefault="000D737B" w:rsidP="000D737B">
      <w:pPr>
        <w:pStyle w:val="ad"/>
      </w:pPr>
      <w:bookmarkStart w:id="19" w:name="_Ref384394763"/>
      <w:bookmarkStart w:id="20" w:name="_Toc388969018"/>
      <w:r w:rsidRPr="000D737B">
        <w:rPr>
          <w:rFonts w:hint="eastAsia"/>
        </w:rPr>
        <w:t>图</w:t>
      </w:r>
      <w:r w:rsidRPr="000D737B">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2</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1</w:t>
      </w:r>
      <w:r w:rsidR="0060459B">
        <w:fldChar w:fldCharType="end"/>
      </w:r>
      <w:r w:rsidRPr="000D737B">
        <w:t xml:space="preserve"> </w:t>
      </w:r>
      <w:r w:rsidR="00537848">
        <w:rPr>
          <w:rFonts w:hint="eastAsia"/>
        </w:rPr>
        <w:t>缺陷追踪</w:t>
      </w:r>
      <w:r w:rsidRPr="000D737B">
        <w:rPr>
          <w:rFonts w:hint="eastAsia"/>
        </w:rPr>
        <w:t>系统</w:t>
      </w:r>
      <w:r w:rsidRPr="000D737B">
        <w:rPr>
          <w:rFonts w:hint="eastAsia"/>
        </w:rPr>
        <w:t>Bugzilla</w:t>
      </w:r>
      <w:r w:rsidRPr="000D737B">
        <w:rPr>
          <w:rFonts w:hint="eastAsia"/>
        </w:rPr>
        <w:t>中的一条报告的基本信息</w:t>
      </w:r>
      <w:bookmarkEnd w:id="19"/>
      <w:bookmarkEnd w:id="20"/>
    </w:p>
    <w:p w14:paraId="58561A1D" w14:textId="77777777" w:rsidR="000D737B" w:rsidRDefault="00840A30" w:rsidP="00673833">
      <w:pPr>
        <w:pStyle w:val="ae"/>
        <w:spacing w:before="163"/>
      </w:pPr>
      <w:r w:rsidRPr="00673833">
        <w:rPr>
          <w:noProof/>
        </w:rPr>
        <w:drawing>
          <wp:inline distT="0" distB="0" distL="0" distR="0" wp14:anchorId="5081C2E5" wp14:editId="1D1EA15D">
            <wp:extent cx="5306060" cy="1184910"/>
            <wp:effectExtent l="0" t="0" r="8890" b="0"/>
            <wp:docPr id="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6060" cy="1184910"/>
                    </a:xfrm>
                    <a:prstGeom prst="rect">
                      <a:avLst/>
                    </a:prstGeom>
                    <a:noFill/>
                    <a:ln>
                      <a:noFill/>
                    </a:ln>
                  </pic:spPr>
                </pic:pic>
              </a:graphicData>
            </a:graphic>
          </wp:inline>
        </w:drawing>
      </w:r>
    </w:p>
    <w:p w14:paraId="7A349D67" w14:textId="7934C79D" w:rsidR="000D737B" w:rsidRPr="000D737B" w:rsidRDefault="000D737B" w:rsidP="00673833">
      <w:pPr>
        <w:pStyle w:val="ad"/>
      </w:pPr>
      <w:bookmarkStart w:id="21" w:name="_Ref384394845"/>
      <w:bookmarkStart w:id="22" w:name="_Toc388969019"/>
      <w:r>
        <w:rPr>
          <w:rFonts w:hint="eastAsia"/>
        </w:rPr>
        <w:t>图</w:t>
      </w:r>
      <w:r>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2</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2</w:t>
      </w:r>
      <w:r w:rsidR="0060459B">
        <w:fldChar w:fldCharType="end"/>
      </w:r>
      <w:r w:rsidRPr="000D737B">
        <w:rPr>
          <w:rFonts w:hint="eastAsia"/>
        </w:rPr>
        <w:t xml:space="preserve"> </w:t>
      </w:r>
      <w:r>
        <w:rPr>
          <w:rFonts w:hint="eastAsia"/>
        </w:rPr>
        <w:t>Bugzilla</w:t>
      </w:r>
      <w:r>
        <w:rPr>
          <w:rFonts w:hint="eastAsia"/>
        </w:rPr>
        <w:t>中一条报告的修改记录页面</w:t>
      </w:r>
      <w:bookmarkEnd w:id="21"/>
      <w:bookmarkEnd w:id="22"/>
    </w:p>
    <w:p w14:paraId="4F877493" w14:textId="77777777" w:rsidR="007A433D" w:rsidRDefault="007A433D" w:rsidP="00970632">
      <w:pPr>
        <w:pStyle w:val="20"/>
        <w:spacing w:before="163"/>
      </w:pPr>
      <w:bookmarkStart w:id="23" w:name="_Toc388968948"/>
      <w:r>
        <w:rPr>
          <w:rFonts w:hint="eastAsia"/>
        </w:rPr>
        <w:t>相关工作</w:t>
      </w:r>
      <w:bookmarkEnd w:id="23"/>
    </w:p>
    <w:p w14:paraId="1A90047F" w14:textId="77777777" w:rsidR="00970632" w:rsidRDefault="00970632" w:rsidP="007A433D">
      <w:pPr>
        <w:pStyle w:val="30"/>
      </w:pPr>
      <w:bookmarkStart w:id="24" w:name="_Ref386798299"/>
      <w:bookmarkStart w:id="25" w:name="_Ref386798308"/>
      <w:bookmarkStart w:id="26" w:name="_Ref386798315"/>
      <w:bookmarkStart w:id="27" w:name="_Toc388968949"/>
      <w:r>
        <w:rPr>
          <w:rFonts w:hint="eastAsia"/>
        </w:rPr>
        <w:t>重复</w:t>
      </w:r>
      <w:r>
        <w:t>检测</w:t>
      </w:r>
      <w:bookmarkEnd w:id="24"/>
      <w:bookmarkEnd w:id="25"/>
      <w:bookmarkEnd w:id="26"/>
      <w:bookmarkEnd w:id="27"/>
    </w:p>
    <w:p w14:paraId="22092E7E" w14:textId="6F45B656" w:rsidR="00970632" w:rsidRDefault="00750051" w:rsidP="00970632">
      <w:pPr>
        <w:spacing w:after="163"/>
        <w:ind w:firstLine="480"/>
      </w:pPr>
      <w:r>
        <w:rPr>
          <w:rFonts w:hint="eastAsia"/>
        </w:rPr>
        <w:t>重复</w:t>
      </w:r>
      <w:r>
        <w:t>检测是指通过自动</w:t>
      </w:r>
      <w:r>
        <w:rPr>
          <w:rFonts w:hint="eastAsia"/>
        </w:rPr>
        <w:t>化</w:t>
      </w:r>
      <w:r>
        <w:t>的</w:t>
      </w:r>
      <w:r>
        <w:rPr>
          <w:rFonts w:hint="eastAsia"/>
        </w:rPr>
        <w:t>手段</w:t>
      </w:r>
      <w:r>
        <w:t>在缺陷追踪系统的中寻找与被检测报告重复的报告</w:t>
      </w:r>
      <w:r>
        <w:rPr>
          <w:rStyle w:val="af5"/>
        </w:rPr>
        <w:footnoteReference w:id="9"/>
      </w:r>
      <w:r>
        <w:t>。</w:t>
      </w:r>
      <w:r w:rsidR="000E1546">
        <w:t>Hiew</w:t>
      </w:r>
      <w:r w:rsidR="00970632">
        <w:rPr>
          <w:rFonts w:hint="eastAsia"/>
        </w:rPr>
        <w:t>于</w:t>
      </w:r>
      <w:r w:rsidR="00C90BE0">
        <w:t>2006</w:t>
      </w:r>
      <w:r w:rsidR="00C90BE0">
        <w:t>年</w:t>
      </w:r>
      <w:r w:rsidR="00970632">
        <w:t>提出的基于</w:t>
      </w:r>
      <w:r w:rsidR="00C90BE0">
        <w:rPr>
          <w:rFonts w:hint="eastAsia"/>
        </w:rPr>
        <w:t>自然语言相似度</w:t>
      </w:r>
      <w:r w:rsidR="00091BB5">
        <w:rPr>
          <w:rFonts w:hint="eastAsia"/>
        </w:rPr>
        <w:t>（</w:t>
      </w:r>
      <w:r w:rsidR="00C90BE0">
        <w:t>Natural Language Similarity</w:t>
      </w:r>
      <w:r w:rsidR="00091BB5">
        <w:rPr>
          <w:rFonts w:hint="eastAsia"/>
        </w:rPr>
        <w:t>）</w:t>
      </w:r>
      <w:r w:rsidR="00A600ED">
        <w:rPr>
          <w:rFonts w:hint="eastAsia"/>
        </w:rPr>
        <w:t>检测</w:t>
      </w:r>
      <w:r w:rsidR="00A600ED">
        <w:t>重复报告</w:t>
      </w:r>
      <w:r w:rsidR="00C90BE0">
        <w:t>的</w:t>
      </w:r>
      <w:r w:rsidR="00970632">
        <w:t>方法</w:t>
      </w:r>
      <w:r w:rsidR="00120689" w:rsidRPr="007B14A2">
        <w:rPr>
          <w:vertAlign w:val="superscript"/>
        </w:rPr>
        <w:fldChar w:fldCharType="begin"/>
      </w:r>
      <w:r w:rsidR="00120689" w:rsidRPr="007B14A2">
        <w:rPr>
          <w:vertAlign w:val="superscript"/>
        </w:rPr>
        <w:instrText xml:space="preserve"> REF _Ref387071252 \r \h </w:instrText>
      </w:r>
      <w:r w:rsidR="007B14A2">
        <w:rPr>
          <w:vertAlign w:val="superscript"/>
        </w:rPr>
        <w:instrText xml:space="preserve"> \* MERGEFORMAT </w:instrText>
      </w:r>
      <w:r w:rsidR="00120689" w:rsidRPr="007B14A2">
        <w:rPr>
          <w:vertAlign w:val="superscript"/>
        </w:rPr>
      </w:r>
      <w:r w:rsidR="00120689" w:rsidRPr="007B14A2">
        <w:rPr>
          <w:vertAlign w:val="superscript"/>
        </w:rPr>
        <w:fldChar w:fldCharType="separate"/>
      </w:r>
      <w:r w:rsidR="0070596E">
        <w:rPr>
          <w:vertAlign w:val="superscript"/>
        </w:rPr>
        <w:t>[6]</w:t>
      </w:r>
      <w:r w:rsidR="00120689" w:rsidRPr="007B14A2">
        <w:rPr>
          <w:vertAlign w:val="superscript"/>
        </w:rPr>
        <w:fldChar w:fldCharType="end"/>
      </w:r>
      <w:r w:rsidR="00970632">
        <w:rPr>
          <w:rFonts w:hint="eastAsia"/>
        </w:rPr>
        <w:t>。该方法</w:t>
      </w:r>
      <w:r w:rsidR="00970632">
        <w:t>主要采用自然语言处理</w:t>
      </w:r>
      <w:r w:rsidR="00AD3F09">
        <w:rPr>
          <w:rFonts w:hint="eastAsia"/>
        </w:rPr>
        <w:t>（</w:t>
      </w:r>
      <w:r w:rsidR="00E44879">
        <w:rPr>
          <w:rFonts w:hint="eastAsia"/>
        </w:rPr>
        <w:t>Natural Language Processing</w:t>
      </w:r>
      <w:r w:rsidR="00AD3F09">
        <w:rPr>
          <w:rFonts w:hint="eastAsia"/>
        </w:rPr>
        <w:t>）</w:t>
      </w:r>
      <w:r w:rsidR="00E44879">
        <w:lastRenderedPageBreak/>
        <w:t>技术将缺陷报告的概要和描述</w:t>
      </w:r>
      <w:r w:rsidR="00970632">
        <w:t>建模为</w:t>
      </w:r>
      <w:r w:rsidR="00E44879">
        <w:t>TF-IDF</w:t>
      </w:r>
      <w:r w:rsidR="00AD3F09">
        <w:rPr>
          <w:rFonts w:hint="eastAsia"/>
        </w:rPr>
        <w:t>（</w:t>
      </w:r>
      <w:r w:rsidR="00E44879">
        <w:t>Term Frequency – Inverse Document Frequency</w:t>
      </w:r>
      <w:r w:rsidR="00AD3F09">
        <w:rPr>
          <w:rFonts w:hint="eastAsia"/>
        </w:rPr>
        <w:t>）</w:t>
      </w:r>
      <w:r w:rsidR="00970632">
        <w:rPr>
          <w:rFonts w:hint="eastAsia"/>
        </w:rPr>
        <w:t>向量</w:t>
      </w:r>
      <w:r w:rsidR="00970632">
        <w:t>，通过</w:t>
      </w:r>
      <w:r w:rsidR="00970632">
        <w:rPr>
          <w:rFonts w:hint="eastAsia"/>
        </w:rPr>
        <w:t>T</w:t>
      </w:r>
      <w:r w:rsidR="00970632">
        <w:t>F</w:t>
      </w:r>
      <w:r w:rsidR="00677B56">
        <w:t>-</w:t>
      </w:r>
      <w:r w:rsidR="00970632">
        <w:t>IDF</w:t>
      </w:r>
      <w:r w:rsidR="00970632">
        <w:rPr>
          <w:rFonts w:hint="eastAsia"/>
        </w:rPr>
        <w:t>向量之间</w:t>
      </w:r>
      <w:r w:rsidR="00970632">
        <w:t>的相似</w:t>
      </w:r>
      <w:r w:rsidR="00970632">
        <w:rPr>
          <w:rFonts w:hint="eastAsia"/>
        </w:rPr>
        <w:t>度</w:t>
      </w:r>
      <w:r w:rsidR="00970632">
        <w:t>判定</w:t>
      </w:r>
      <w:r w:rsidR="00970632">
        <w:rPr>
          <w:rFonts w:hint="eastAsia"/>
        </w:rPr>
        <w:t>两个</w:t>
      </w:r>
      <w:r w:rsidR="00677B56">
        <w:t>报告是否描述了</w:t>
      </w:r>
      <w:r w:rsidR="00677B56">
        <w:rPr>
          <w:rFonts w:hint="eastAsia"/>
        </w:rPr>
        <w:t>相同缺陷</w:t>
      </w:r>
      <w:r w:rsidR="00817812">
        <w:rPr>
          <w:rFonts w:hint="eastAsia"/>
        </w:rPr>
        <w:t>，</w:t>
      </w:r>
      <w:r w:rsidR="00817812">
        <w:t>从而发现</w:t>
      </w:r>
      <w:r w:rsidR="00817812">
        <w:rPr>
          <w:rFonts w:hint="eastAsia"/>
        </w:rPr>
        <w:t>与</w:t>
      </w:r>
      <w:r w:rsidR="00817812">
        <w:t>被检测报告重复的现有报告</w:t>
      </w:r>
      <w:r w:rsidR="00970632">
        <w:t>。</w:t>
      </w:r>
      <w:r w:rsidR="00970632">
        <w:rPr>
          <w:rFonts w:hint="eastAsia"/>
        </w:rPr>
        <w:t>在此</w:t>
      </w:r>
      <w:r w:rsidR="00970632">
        <w:t>基础上，</w:t>
      </w:r>
      <w:r w:rsidR="00D92B1D">
        <w:t>Wang</w:t>
      </w:r>
      <w:r w:rsidR="00D92B1D">
        <w:t>等人</w:t>
      </w:r>
      <w:r w:rsidR="00D92B1D">
        <w:rPr>
          <w:rFonts w:hint="eastAsia"/>
        </w:rPr>
        <w:t>综合</w:t>
      </w:r>
      <w:r w:rsidR="00970632">
        <w:t>了缺陷报告的</w:t>
      </w:r>
      <w:r w:rsidR="00970632">
        <w:rPr>
          <w:rFonts w:hint="eastAsia"/>
        </w:rPr>
        <w:t>堆栈信息</w:t>
      </w:r>
      <w:r w:rsidR="00D92B1D">
        <w:rPr>
          <w:rFonts w:hint="eastAsia"/>
        </w:rPr>
        <w:t>相似度</w:t>
      </w:r>
      <w:r w:rsidR="00D92B1D">
        <w:t>，</w:t>
      </w:r>
      <w:r w:rsidR="00970632">
        <w:t>提升了重复检测的效果</w:t>
      </w:r>
      <w:r w:rsidR="00D92B1D" w:rsidRPr="007B14A2">
        <w:rPr>
          <w:vertAlign w:val="superscript"/>
        </w:rPr>
        <w:fldChar w:fldCharType="begin"/>
      </w:r>
      <w:r w:rsidR="00D92B1D" w:rsidRPr="007B14A2">
        <w:rPr>
          <w:vertAlign w:val="superscript"/>
        </w:rPr>
        <w:instrText xml:space="preserve"> REF _Ref384388578 \r \h  \* MERGEFORMAT </w:instrText>
      </w:r>
      <w:r w:rsidR="00D92B1D" w:rsidRPr="007B14A2">
        <w:rPr>
          <w:vertAlign w:val="superscript"/>
        </w:rPr>
      </w:r>
      <w:r w:rsidR="00D92B1D" w:rsidRPr="007B14A2">
        <w:rPr>
          <w:vertAlign w:val="superscript"/>
        </w:rPr>
        <w:fldChar w:fldCharType="separate"/>
      </w:r>
      <w:r w:rsidR="0070596E">
        <w:rPr>
          <w:vertAlign w:val="superscript"/>
        </w:rPr>
        <w:t>[4]</w:t>
      </w:r>
      <w:r w:rsidR="00D92B1D" w:rsidRPr="007B14A2">
        <w:rPr>
          <w:vertAlign w:val="superscript"/>
        </w:rPr>
        <w:fldChar w:fldCharType="end"/>
      </w:r>
      <w:r w:rsidR="00970632">
        <w:rPr>
          <w:rFonts w:hint="eastAsia"/>
        </w:rPr>
        <w:t>。</w:t>
      </w:r>
      <w:r w:rsidR="00970632">
        <w:t>下面</w:t>
      </w:r>
      <w:r w:rsidR="00970632">
        <w:rPr>
          <w:rFonts w:hint="eastAsia"/>
        </w:rPr>
        <w:t>就上述</w:t>
      </w:r>
      <w:r w:rsidR="00970632">
        <w:t>重复报告检测技术进行介绍。</w:t>
      </w:r>
    </w:p>
    <w:p w14:paraId="55494DA5" w14:textId="77777777" w:rsidR="00970632" w:rsidRDefault="00713512" w:rsidP="002B0530">
      <w:pPr>
        <w:pStyle w:val="40"/>
      </w:pPr>
      <w:bookmarkStart w:id="28" w:name="_Ref384747255"/>
      <w:bookmarkStart w:id="29" w:name="_Ref386639498"/>
      <w:r>
        <w:rPr>
          <w:rFonts w:hint="eastAsia"/>
        </w:rPr>
        <w:t>使用</w:t>
      </w:r>
      <w:r w:rsidR="00D8215A">
        <w:rPr>
          <w:rFonts w:hint="eastAsia"/>
        </w:rPr>
        <w:t>自然语言相似度</w:t>
      </w:r>
      <w:bookmarkEnd w:id="28"/>
      <w:r w:rsidR="00091BB5">
        <w:rPr>
          <w:rFonts w:hint="eastAsia"/>
        </w:rPr>
        <w:t>的</w:t>
      </w:r>
      <w:r w:rsidR="00091BB5">
        <w:t>方法</w:t>
      </w:r>
      <w:bookmarkEnd w:id="29"/>
    </w:p>
    <w:p w14:paraId="7834A3C8" w14:textId="77777777" w:rsidR="00970632" w:rsidRDefault="00A600ED" w:rsidP="00970632">
      <w:pPr>
        <w:spacing w:after="163"/>
        <w:ind w:firstLine="480"/>
      </w:pPr>
      <w:r>
        <w:rPr>
          <w:rFonts w:hint="eastAsia"/>
        </w:rPr>
        <w:t>使用</w:t>
      </w:r>
      <w:r w:rsidR="00970632">
        <w:t>自然语言</w:t>
      </w:r>
      <w:r w:rsidR="007F4790">
        <w:rPr>
          <w:rFonts w:hint="eastAsia"/>
        </w:rPr>
        <w:t>相似度</w:t>
      </w:r>
      <w:r>
        <w:rPr>
          <w:rFonts w:hint="eastAsia"/>
        </w:rPr>
        <w:t>的方法根据</w:t>
      </w:r>
      <w:r w:rsidR="00970632">
        <w:t>报告的</w:t>
      </w:r>
      <w:r w:rsidR="007F4790">
        <w:rPr>
          <w:rFonts w:hint="eastAsia"/>
        </w:rPr>
        <w:t>自然语言</w:t>
      </w:r>
      <w:r w:rsidR="007F4790">
        <w:t>部分</w:t>
      </w:r>
      <w:r w:rsidR="008B28AF">
        <w:rPr>
          <w:rStyle w:val="af5"/>
        </w:rPr>
        <w:footnoteReference w:id="10"/>
      </w:r>
      <w:r w:rsidR="007F4790">
        <w:rPr>
          <w:rFonts w:hint="eastAsia"/>
        </w:rPr>
        <w:t>的</w:t>
      </w:r>
      <w:r w:rsidR="007F4790">
        <w:t>相似度</w:t>
      </w:r>
      <w:r w:rsidR="00970632">
        <w:t>来判定报告</w:t>
      </w:r>
      <w:r w:rsidR="00970632">
        <w:rPr>
          <w:rFonts w:hint="eastAsia"/>
        </w:rPr>
        <w:t>是否</w:t>
      </w:r>
      <w:r w:rsidR="007F4790">
        <w:t>描述了相同的</w:t>
      </w:r>
      <w:r w:rsidR="007F4790">
        <w:rPr>
          <w:rFonts w:hint="eastAsia"/>
        </w:rPr>
        <w:t>缺陷</w:t>
      </w:r>
      <w:r w:rsidR="00970632">
        <w:t>。</w:t>
      </w:r>
      <w:r>
        <w:rPr>
          <w:rFonts w:hint="eastAsia"/>
        </w:rPr>
        <w:t>报告</w:t>
      </w:r>
      <w:r>
        <w:t>的自然语言部分包括概要和</w:t>
      </w:r>
      <w:r>
        <w:rPr>
          <w:rFonts w:hint="eastAsia"/>
        </w:rPr>
        <w:t>详细</w:t>
      </w:r>
      <w:r>
        <w:t>描述</w:t>
      </w:r>
      <w:r>
        <w:rPr>
          <w:rFonts w:hint="eastAsia"/>
        </w:rPr>
        <w:t>。由于该方法</w:t>
      </w:r>
      <w:r>
        <w:t>对这两部分内容的处理</w:t>
      </w:r>
      <w:r>
        <w:rPr>
          <w:rFonts w:hint="eastAsia"/>
        </w:rPr>
        <w:t>方式</w:t>
      </w:r>
      <w:r>
        <w:t>相似，</w:t>
      </w:r>
      <w:r>
        <w:rPr>
          <w:rFonts w:hint="eastAsia"/>
        </w:rPr>
        <w:t>本文</w:t>
      </w:r>
      <w:r>
        <w:t>将它们统称为文档</w:t>
      </w:r>
      <w:r>
        <w:rPr>
          <w:rFonts w:hint="eastAsia"/>
        </w:rPr>
        <w:t>（</w:t>
      </w:r>
      <w:r>
        <w:t>Document</w:t>
      </w:r>
      <w:r>
        <w:rPr>
          <w:rFonts w:hint="eastAsia"/>
        </w:rPr>
        <w:t>）</w:t>
      </w:r>
      <w:r>
        <w:t>。</w:t>
      </w:r>
      <w:r w:rsidR="00970632">
        <w:rPr>
          <w:rFonts w:hint="eastAsia"/>
        </w:rPr>
        <w:t>该</w:t>
      </w:r>
      <w:r w:rsidR="007F4790">
        <w:rPr>
          <w:rFonts w:hint="eastAsia"/>
        </w:rPr>
        <w:t>方法</w:t>
      </w:r>
      <w:r w:rsidR="007F4790">
        <w:t>的</w:t>
      </w:r>
      <w:r>
        <w:t>流程如</w:t>
      </w:r>
      <w:r>
        <w:fldChar w:fldCharType="begin"/>
      </w:r>
      <w:r>
        <w:instrText xml:space="preserve"> REF _Ref384734780 \h </w:instrText>
      </w:r>
      <w:r>
        <w:fldChar w:fldCharType="separate"/>
      </w:r>
      <w:r w:rsidR="0070596E">
        <w:rPr>
          <w:rFonts w:hint="eastAsia"/>
        </w:rPr>
        <w:t>图</w:t>
      </w:r>
      <w:r w:rsidR="0070596E">
        <w:rPr>
          <w:rFonts w:hint="eastAsia"/>
        </w:rPr>
        <w:t xml:space="preserve"> </w:t>
      </w:r>
      <w:r w:rsidR="0070596E">
        <w:rPr>
          <w:noProof/>
        </w:rPr>
        <w:t>2</w:t>
      </w:r>
      <w:r w:rsidR="0070596E">
        <w:t>.</w:t>
      </w:r>
      <w:r w:rsidR="0070596E">
        <w:rPr>
          <w:noProof/>
        </w:rPr>
        <w:t>3</w:t>
      </w:r>
      <w:r>
        <w:fldChar w:fldCharType="end"/>
      </w:r>
      <w:r>
        <w:rPr>
          <w:rFonts w:hint="eastAsia"/>
        </w:rPr>
        <w:t>所示</w:t>
      </w:r>
      <w:r>
        <w:t>。</w:t>
      </w:r>
    </w:p>
    <w:p w14:paraId="167C1EA1" w14:textId="77777777" w:rsidR="00C91F2C" w:rsidRDefault="00A600ED" w:rsidP="00C91F2C">
      <w:pPr>
        <w:pStyle w:val="ae"/>
        <w:spacing w:before="163"/>
      </w:pPr>
      <w:r>
        <w:object w:dxaOrig="5071" w:dyaOrig="10020" w14:anchorId="3B211B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5pt;height:347.5pt" o:ole="">
            <v:imagedata r:id="rId23" o:title=""/>
          </v:shape>
          <o:OLEObject Type="Embed" ProgID="Visio.Drawing.15" ShapeID="_x0000_i1025" DrawAspect="Content" ObjectID="_1463140574" r:id="rId24"/>
        </w:object>
      </w:r>
    </w:p>
    <w:p w14:paraId="32AFBA6A" w14:textId="10E3DC57" w:rsidR="00C91F2C" w:rsidRDefault="00C91F2C" w:rsidP="00C91F2C">
      <w:pPr>
        <w:pStyle w:val="ad"/>
      </w:pPr>
      <w:bookmarkStart w:id="30" w:name="_Ref384734780"/>
      <w:bookmarkStart w:id="31" w:name="_Toc388969020"/>
      <w:r>
        <w:rPr>
          <w:rFonts w:hint="eastAsia"/>
        </w:rPr>
        <w:t>图</w:t>
      </w:r>
      <w:r>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2</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3</w:t>
      </w:r>
      <w:r w:rsidR="0060459B">
        <w:fldChar w:fldCharType="end"/>
      </w:r>
      <w:bookmarkEnd w:id="30"/>
      <w:r>
        <w:t xml:space="preserve"> </w:t>
      </w:r>
      <w:r>
        <w:rPr>
          <w:rFonts w:hint="eastAsia"/>
        </w:rPr>
        <w:t>重复</w:t>
      </w:r>
      <w:r>
        <w:t>报告检测流程</w:t>
      </w:r>
      <w:bookmarkEnd w:id="31"/>
    </w:p>
    <w:p w14:paraId="1A8F49A1" w14:textId="63D3F086" w:rsidR="00970632" w:rsidRDefault="008B28AF" w:rsidP="00E94EC7">
      <w:pPr>
        <w:spacing w:after="163"/>
        <w:ind w:firstLine="480"/>
      </w:pPr>
      <w:r>
        <w:rPr>
          <w:rFonts w:hint="eastAsia"/>
        </w:rPr>
        <w:lastRenderedPageBreak/>
        <w:t>首先</w:t>
      </w:r>
      <w:r>
        <w:t>，</w:t>
      </w:r>
      <w:r w:rsidR="00131AD1">
        <w:rPr>
          <w:rFonts w:hint="eastAsia"/>
        </w:rPr>
        <w:t>报告</w:t>
      </w:r>
      <w:r w:rsidR="00131AD1">
        <w:t>的详细描述中</w:t>
      </w:r>
      <w:r w:rsidR="00A600ED">
        <w:rPr>
          <w:rFonts w:hint="eastAsia"/>
        </w:rPr>
        <w:t>有可能</w:t>
      </w:r>
      <w:r w:rsidR="00A600ED">
        <w:t>出现一些预</w:t>
      </w:r>
      <w:r w:rsidR="00A600ED">
        <w:rPr>
          <w:rFonts w:hint="eastAsia"/>
        </w:rPr>
        <w:t>设</w:t>
      </w:r>
      <w:r w:rsidR="00131AD1">
        <w:t>的模板，比</w:t>
      </w:r>
      <w:r w:rsidR="00131AD1" w:rsidRPr="008D227D">
        <w:rPr>
          <w:rFonts w:asciiTheme="minorEastAsia" w:eastAsiaTheme="minorEastAsia" w:hAnsiTheme="minorEastAsia"/>
        </w:rPr>
        <w:t>如</w:t>
      </w:r>
      <w:r w:rsidR="004B73BC" w:rsidRPr="008D227D">
        <w:rPr>
          <w:rFonts w:asciiTheme="minorEastAsia" w:eastAsiaTheme="minorEastAsia" w:hAnsiTheme="minorEastAsia"/>
        </w:rPr>
        <w:t>“</w:t>
      </w:r>
      <w:r w:rsidR="00131AD1">
        <w:t>Steps to Reproduce:</w:t>
      </w:r>
      <w:r w:rsidR="004B73BC" w:rsidRPr="008D227D">
        <w:rPr>
          <w:rFonts w:asciiTheme="minorEastAsia" w:eastAsiaTheme="minorEastAsia" w:hAnsiTheme="minorEastAsia"/>
        </w:rPr>
        <w:t>”</w:t>
      </w:r>
      <w:r w:rsidR="008D227D">
        <w:rPr>
          <w:rFonts w:asciiTheme="minorEastAsia" w:eastAsiaTheme="minorEastAsia" w:hAnsiTheme="minorEastAsia"/>
        </w:rPr>
        <w:t>,</w:t>
      </w:r>
      <w:r w:rsidR="004B73BC" w:rsidRPr="008D227D">
        <w:rPr>
          <w:rFonts w:asciiTheme="minorEastAsia" w:eastAsiaTheme="minorEastAsia" w:hAnsiTheme="minorEastAsia"/>
        </w:rPr>
        <w:t>“</w:t>
      </w:r>
      <w:r w:rsidR="00131AD1">
        <w:t>Actual Results:</w:t>
      </w:r>
      <w:r w:rsidR="004B73BC" w:rsidRPr="008D227D">
        <w:rPr>
          <w:rFonts w:asciiTheme="minorEastAsia" w:eastAsiaTheme="minorEastAsia" w:hAnsiTheme="minorEastAsia"/>
        </w:rPr>
        <w:t>”</w:t>
      </w:r>
      <w:r w:rsidR="004B73BC">
        <w:rPr>
          <w:rFonts w:hint="eastAsia"/>
        </w:rPr>
        <w:t>。</w:t>
      </w:r>
      <w:r w:rsidR="00A600ED">
        <w:rPr>
          <w:rFonts w:hint="eastAsia"/>
        </w:rPr>
        <w:t>它们</w:t>
      </w:r>
      <w:r w:rsidR="00131AD1">
        <w:t>会</w:t>
      </w:r>
      <w:r w:rsidR="00131AD1">
        <w:rPr>
          <w:rFonts w:hint="eastAsia"/>
        </w:rPr>
        <w:t>干扰</w:t>
      </w:r>
      <w:r w:rsidR="00A600ED">
        <w:t>重复</w:t>
      </w:r>
      <w:r w:rsidR="00A600ED">
        <w:rPr>
          <w:rFonts w:hint="eastAsia"/>
        </w:rPr>
        <w:t>检测</w:t>
      </w:r>
      <w:r w:rsidR="00D47E19">
        <w:t>，</w:t>
      </w:r>
      <w:r w:rsidR="00A600ED">
        <w:rPr>
          <w:rFonts w:hint="eastAsia"/>
        </w:rPr>
        <w:t>应</w:t>
      </w:r>
      <w:r w:rsidR="00131AD1">
        <w:t>将其</w:t>
      </w:r>
      <w:r w:rsidR="00131AD1">
        <w:rPr>
          <w:rFonts w:hint="eastAsia"/>
        </w:rPr>
        <w:t>过滤</w:t>
      </w:r>
      <w:r w:rsidR="00131AD1">
        <w:t>。</w:t>
      </w:r>
      <w:r w:rsidR="00131AD1">
        <w:rPr>
          <w:rFonts w:hint="eastAsia"/>
        </w:rPr>
        <w:t>接着，</w:t>
      </w:r>
      <w:r w:rsidR="003F182B">
        <w:rPr>
          <w:rFonts w:hint="eastAsia"/>
        </w:rPr>
        <w:t>文档</w:t>
      </w:r>
      <w:r w:rsidR="00A600ED">
        <w:rPr>
          <w:rFonts w:hint="eastAsia"/>
        </w:rPr>
        <w:t>被</w:t>
      </w:r>
      <w:r w:rsidR="00970632">
        <w:rPr>
          <w:rFonts w:hint="eastAsia"/>
        </w:rPr>
        <w:t>切分</w:t>
      </w:r>
      <w:r w:rsidR="00D47E19">
        <w:rPr>
          <w:rFonts w:hint="eastAsia"/>
        </w:rPr>
        <w:t>（</w:t>
      </w:r>
      <w:r w:rsidR="00970632">
        <w:t>Tokenize</w:t>
      </w:r>
      <w:r w:rsidR="00AD3F09">
        <w:rPr>
          <w:rFonts w:hint="eastAsia"/>
        </w:rPr>
        <w:t>）</w:t>
      </w:r>
      <w:r>
        <w:t>成</w:t>
      </w:r>
      <w:r w:rsidR="00A600ED">
        <w:rPr>
          <w:rFonts w:hint="eastAsia"/>
        </w:rPr>
        <w:t>单</w:t>
      </w:r>
      <w:r w:rsidR="00E94EC7">
        <w:t>词</w:t>
      </w:r>
      <w:r w:rsidR="00AD3F09">
        <w:rPr>
          <w:rFonts w:hint="eastAsia"/>
        </w:rPr>
        <w:t>（</w:t>
      </w:r>
      <w:r w:rsidR="003A0717">
        <w:t>Term</w:t>
      </w:r>
      <w:r w:rsidR="00AD3F09">
        <w:rPr>
          <w:rFonts w:hint="eastAsia"/>
        </w:rPr>
        <w:t>）</w:t>
      </w:r>
      <w:r w:rsidR="00970632">
        <w:rPr>
          <w:rFonts w:hint="eastAsia"/>
        </w:rPr>
        <w:t>。考虑到一些</w:t>
      </w:r>
      <w:r w:rsidR="00145A54">
        <w:rPr>
          <w:rFonts w:hint="eastAsia"/>
        </w:rPr>
        <w:t>单</w:t>
      </w:r>
      <w:r w:rsidR="00E94EC7">
        <w:t>词</w:t>
      </w:r>
      <w:r w:rsidR="00970632">
        <w:t>被普遍</w:t>
      </w:r>
      <w:r w:rsidR="00970632">
        <w:rPr>
          <w:rFonts w:hint="eastAsia"/>
        </w:rPr>
        <w:t>使用</w:t>
      </w:r>
      <w:r w:rsidR="00970632">
        <w:t>并且</w:t>
      </w:r>
      <w:r w:rsidR="00970632">
        <w:rPr>
          <w:rFonts w:hint="eastAsia"/>
        </w:rPr>
        <w:t>本身</w:t>
      </w:r>
      <w:r w:rsidR="00145A54">
        <w:rPr>
          <w:rFonts w:hint="eastAsia"/>
        </w:rPr>
        <w:t>并</w:t>
      </w:r>
      <w:r w:rsidR="00970632">
        <w:t>没有实际意义</w:t>
      </w:r>
      <w:r w:rsidR="00145A54">
        <w:rPr>
          <w:rFonts w:hint="eastAsia"/>
        </w:rPr>
        <w:t>（称为</w:t>
      </w:r>
      <w:r w:rsidR="00145A54">
        <w:t>停用词，如</w:t>
      </w:r>
      <w:r w:rsidR="00145A54">
        <w:rPr>
          <w:rFonts w:hint="eastAsia"/>
        </w:rPr>
        <w:t>the, is, at</w:t>
      </w:r>
      <w:r w:rsidR="00145A54">
        <w:rPr>
          <w:rFonts w:hint="eastAsia"/>
        </w:rPr>
        <w:t>等）</w:t>
      </w:r>
      <w:r w:rsidR="00970632">
        <w:rPr>
          <w:rFonts w:hint="eastAsia"/>
        </w:rPr>
        <w:t>，</w:t>
      </w:r>
      <w:r w:rsidR="00145A54">
        <w:rPr>
          <w:rFonts w:hint="eastAsia"/>
        </w:rPr>
        <w:t>它们被从</w:t>
      </w:r>
      <w:r w:rsidR="00145A54">
        <w:t>上述单词中</w:t>
      </w:r>
      <w:r w:rsidR="00970632">
        <w:t>过滤。</w:t>
      </w:r>
      <w:r w:rsidR="00E94EC7">
        <w:t>不同</w:t>
      </w:r>
      <w:r w:rsidR="00E94EC7">
        <w:rPr>
          <w:rFonts w:hint="eastAsia"/>
        </w:rPr>
        <w:t>词性</w:t>
      </w:r>
      <w:r w:rsidR="00E94EC7">
        <w:t>的</w:t>
      </w:r>
      <w:r w:rsidR="00145A54">
        <w:rPr>
          <w:rFonts w:hint="eastAsia"/>
        </w:rPr>
        <w:t>单</w:t>
      </w:r>
      <w:r w:rsidR="00E94EC7">
        <w:t>词</w:t>
      </w:r>
      <w:r w:rsidR="00970632">
        <w:rPr>
          <w:rFonts w:hint="eastAsia"/>
        </w:rPr>
        <w:t>有可能</w:t>
      </w:r>
      <w:r w:rsidR="00E94EC7">
        <w:rPr>
          <w:rFonts w:hint="eastAsia"/>
        </w:rPr>
        <w:t>具有</w:t>
      </w:r>
      <w:r w:rsidR="00E94EC7">
        <w:t>相似的含义</w:t>
      </w:r>
      <w:r w:rsidR="00970632">
        <w:t>，</w:t>
      </w:r>
      <w:r w:rsidR="00E94EC7">
        <w:rPr>
          <w:rFonts w:hint="eastAsia"/>
        </w:rPr>
        <w:t>因而</w:t>
      </w:r>
      <w:r w:rsidR="00145A54">
        <w:rPr>
          <w:rFonts w:hint="eastAsia"/>
        </w:rPr>
        <w:t>需要对</w:t>
      </w:r>
      <w:r w:rsidR="00E94EC7">
        <w:t>过滤后的</w:t>
      </w:r>
      <w:r w:rsidR="00145A54">
        <w:rPr>
          <w:rFonts w:hint="eastAsia"/>
        </w:rPr>
        <w:t>单</w:t>
      </w:r>
      <w:r w:rsidR="00E94EC7">
        <w:t>词</w:t>
      </w:r>
      <w:r w:rsidR="00E94EC7">
        <w:rPr>
          <w:rFonts w:hint="eastAsia"/>
        </w:rPr>
        <w:t>进行</w:t>
      </w:r>
      <w:r w:rsidR="00E94EC7">
        <w:t>词性还原</w:t>
      </w:r>
      <w:r w:rsidR="00AD3F09">
        <w:rPr>
          <w:rFonts w:hint="eastAsia"/>
        </w:rPr>
        <w:t>（</w:t>
      </w:r>
      <w:r w:rsidR="00EE5404">
        <w:t>S</w:t>
      </w:r>
      <w:r w:rsidR="00970632">
        <w:t>temming</w:t>
      </w:r>
      <w:r w:rsidR="00AD3F09">
        <w:rPr>
          <w:rFonts w:hint="eastAsia"/>
        </w:rPr>
        <w:t>）</w:t>
      </w:r>
      <w:r w:rsidR="00970632">
        <w:rPr>
          <w:rFonts w:hint="eastAsia"/>
        </w:rPr>
        <w:t>。</w:t>
      </w:r>
      <w:r w:rsidR="00970632">
        <w:t>例如</w:t>
      </w:r>
      <w:r w:rsidR="00970632">
        <w:rPr>
          <w:rFonts w:hint="eastAsia"/>
        </w:rPr>
        <w:t>：</w:t>
      </w:r>
      <w:r w:rsidR="00970632">
        <w:rPr>
          <w:rFonts w:hint="eastAsia"/>
        </w:rPr>
        <w:t>visualization</w:t>
      </w:r>
      <w:r w:rsidR="00970632">
        <w:rPr>
          <w:rFonts w:hint="eastAsia"/>
        </w:rPr>
        <w:t>和</w:t>
      </w:r>
      <w:r w:rsidR="00970632">
        <w:rPr>
          <w:rFonts w:hint="eastAsia"/>
        </w:rPr>
        <w:t>visualize</w:t>
      </w:r>
      <w:r w:rsidR="00970632">
        <w:rPr>
          <w:rFonts w:hint="eastAsia"/>
        </w:rPr>
        <w:t>在</w:t>
      </w:r>
      <w:r w:rsidR="00970632">
        <w:t>求词根后都</w:t>
      </w:r>
      <w:r w:rsidR="00970632">
        <w:rPr>
          <w:rFonts w:hint="eastAsia"/>
        </w:rPr>
        <w:t>成为</w:t>
      </w:r>
      <w:r w:rsidR="00970632">
        <w:rPr>
          <w:rFonts w:hint="eastAsia"/>
        </w:rPr>
        <w:t>visual</w:t>
      </w:r>
      <w:r w:rsidR="00AD3F09">
        <w:rPr>
          <w:rFonts w:hint="eastAsia"/>
        </w:rPr>
        <w:t>（</w:t>
      </w:r>
      <w:r w:rsidR="00970632">
        <w:rPr>
          <w:rFonts w:hint="eastAsia"/>
        </w:rPr>
        <w:t>使用</w:t>
      </w:r>
      <w:r w:rsidR="00970632">
        <w:t>NLTK</w:t>
      </w:r>
      <w:r w:rsidR="00970632">
        <w:t>中的</w:t>
      </w:r>
      <w:r w:rsidR="00970632">
        <w:t>Snowball Stemmer</w:t>
      </w:r>
      <w:r w:rsidR="00970632">
        <w:rPr>
          <w:rFonts w:hint="eastAsia"/>
        </w:rPr>
        <w:t>算法</w:t>
      </w:r>
      <w:r w:rsidR="00AD3F09">
        <w:rPr>
          <w:rFonts w:hint="eastAsia"/>
        </w:rPr>
        <w:t>）</w:t>
      </w:r>
      <w:r w:rsidR="00970632">
        <w:rPr>
          <w:rFonts w:hint="eastAsia"/>
        </w:rPr>
        <w:t>。</w:t>
      </w:r>
      <w:r w:rsidR="00790F7E">
        <w:rPr>
          <w:rFonts w:hint="eastAsia"/>
        </w:rPr>
        <w:t>此外</w:t>
      </w:r>
      <w:r w:rsidR="00790F7E">
        <w:t>，</w:t>
      </w:r>
      <w:r w:rsidR="00790F7E">
        <w:rPr>
          <w:rFonts w:hint="eastAsia"/>
        </w:rPr>
        <w:t>同义词</w:t>
      </w:r>
      <w:r w:rsidR="00790F7E">
        <w:t>之间表达了</w:t>
      </w:r>
      <w:r w:rsidR="00790F7E">
        <w:rPr>
          <w:rFonts w:hint="eastAsia"/>
        </w:rPr>
        <w:t>相同</w:t>
      </w:r>
      <w:r w:rsidR="00145A54">
        <w:t>的含义，</w:t>
      </w:r>
      <w:r w:rsidR="00790F7E">
        <w:rPr>
          <w:rFonts w:hint="eastAsia"/>
        </w:rPr>
        <w:t>有必要</w:t>
      </w:r>
      <w:r w:rsidR="00790F7E">
        <w:t>使用同义词表进行</w:t>
      </w:r>
      <w:r w:rsidR="00790F7E">
        <w:rPr>
          <w:rFonts w:hint="eastAsia"/>
        </w:rPr>
        <w:t>同义词</w:t>
      </w:r>
      <w:r w:rsidR="00790F7E">
        <w:t>映射</w:t>
      </w:r>
      <w:r w:rsidR="00790F7E">
        <w:rPr>
          <w:rFonts w:hint="eastAsia"/>
        </w:rPr>
        <w:t>（例如，</w:t>
      </w:r>
      <w:r w:rsidR="004B73BC" w:rsidRPr="008D227D">
        <w:rPr>
          <w:rFonts w:asciiTheme="minorEastAsia" w:eastAsiaTheme="minorEastAsia" w:hAnsiTheme="minorEastAsia"/>
        </w:rPr>
        <w:t>“</w:t>
      </w:r>
      <w:r w:rsidR="00790F7E">
        <w:rPr>
          <w:rFonts w:hint="eastAsia"/>
        </w:rPr>
        <w:t>quit unexpectly</w:t>
      </w:r>
      <w:r w:rsidR="004B73BC" w:rsidRPr="008D227D">
        <w:rPr>
          <w:rFonts w:asciiTheme="minorEastAsia" w:eastAsiaTheme="minorEastAsia" w:hAnsiTheme="minorEastAsia"/>
        </w:rPr>
        <w:t>”</w:t>
      </w:r>
      <w:r w:rsidR="00790F7E" w:rsidRPr="008D227D">
        <w:rPr>
          <w:rFonts w:asciiTheme="minorEastAsia" w:eastAsiaTheme="minorEastAsia" w:hAnsiTheme="minorEastAsia" w:hint="eastAsia"/>
        </w:rPr>
        <w:t>被</w:t>
      </w:r>
      <w:r w:rsidR="00790F7E" w:rsidRPr="008D227D">
        <w:rPr>
          <w:rFonts w:asciiTheme="minorEastAsia" w:eastAsiaTheme="minorEastAsia" w:hAnsiTheme="minorEastAsia"/>
        </w:rPr>
        <w:t>映射为“</w:t>
      </w:r>
      <w:r w:rsidR="00790F7E">
        <w:t>crash</w:t>
      </w:r>
      <w:r w:rsidR="00790F7E" w:rsidRPr="008D227D">
        <w:rPr>
          <w:rFonts w:asciiTheme="minorEastAsia" w:eastAsiaTheme="minorEastAsia" w:hAnsiTheme="minorEastAsia"/>
        </w:rPr>
        <w:t>”</w:t>
      </w:r>
      <w:r w:rsidR="00790F7E">
        <w:rPr>
          <w:rFonts w:hint="eastAsia"/>
        </w:rPr>
        <w:t>）。</w:t>
      </w:r>
    </w:p>
    <w:p w14:paraId="06086628" w14:textId="77777777" w:rsidR="00614365" w:rsidRDefault="004B73BC" w:rsidP="00605ABF">
      <w:pPr>
        <w:spacing w:after="163"/>
        <w:ind w:firstLine="480"/>
      </w:pPr>
      <w:r>
        <w:t>文档</w:t>
      </w:r>
      <w:r>
        <w:t>D</w:t>
      </w:r>
      <w:r w:rsidRPr="004B73BC">
        <w:rPr>
          <w:vertAlign w:val="subscript"/>
        </w:rPr>
        <w:t>i</w:t>
      </w:r>
      <w:r w:rsidR="003F182B">
        <w:rPr>
          <w:rFonts w:hint="eastAsia"/>
        </w:rPr>
        <w:t>经过</w:t>
      </w:r>
      <w:r w:rsidR="003F182B">
        <w:t>上述流程后，得到</w:t>
      </w:r>
      <w:r w:rsidR="00145A54">
        <w:rPr>
          <w:rFonts w:hint="eastAsia"/>
        </w:rPr>
        <w:t>单词</w:t>
      </w:r>
      <w:r w:rsidR="003F182B">
        <w:t>的集合为</w:t>
      </w:r>
      <w:r w:rsidR="003F182B">
        <w:rPr>
          <w:rFonts w:hint="eastAsia"/>
        </w:rPr>
        <w:t>{</w:t>
      </w:r>
      <w:r w:rsidR="00733AD9">
        <w:t>w</w:t>
      </w:r>
      <w:r w:rsidR="00733AD9">
        <w:rPr>
          <w:rFonts w:hint="eastAsia"/>
          <w:vertAlign w:val="subscript"/>
        </w:rPr>
        <w:t>i</w:t>
      </w:r>
      <w:r w:rsidR="00733AD9">
        <w:rPr>
          <w:vertAlign w:val="subscript"/>
        </w:rPr>
        <w:t>,</w:t>
      </w:r>
      <w:r w:rsidR="00733AD9">
        <w:rPr>
          <w:rFonts w:hint="eastAsia"/>
          <w:vertAlign w:val="subscript"/>
        </w:rPr>
        <w:t>1</w:t>
      </w:r>
      <w:r w:rsidR="00733AD9">
        <w:t>,</w:t>
      </w:r>
      <w:r w:rsidR="003F182B">
        <w:t xml:space="preserve"> w</w:t>
      </w:r>
      <w:r w:rsidR="003F182B" w:rsidRPr="00733AD9">
        <w:rPr>
          <w:vertAlign w:val="subscript"/>
        </w:rPr>
        <w:t>i</w:t>
      </w:r>
      <w:r w:rsidR="00733AD9" w:rsidRPr="00733AD9">
        <w:rPr>
          <w:vertAlign w:val="subscript"/>
        </w:rPr>
        <w:t>,</w:t>
      </w:r>
      <w:r w:rsidR="003F182B" w:rsidRPr="00733AD9">
        <w:rPr>
          <w:vertAlign w:val="subscript"/>
        </w:rPr>
        <w:t>2</w:t>
      </w:r>
      <w:r w:rsidR="00733AD9">
        <w:t xml:space="preserve">, </w:t>
      </w:r>
      <w:r w:rsidR="003F182B">
        <w:t>…</w:t>
      </w:r>
      <w:r w:rsidR="00733AD9">
        <w:t>, w</w:t>
      </w:r>
      <w:r w:rsidR="00733AD9">
        <w:rPr>
          <w:vertAlign w:val="subscript"/>
        </w:rPr>
        <w:t>i,n</w:t>
      </w:r>
      <w:r w:rsidR="003F182B">
        <w:rPr>
          <w:rFonts w:hint="eastAsia"/>
        </w:rPr>
        <w:t>}</w:t>
      </w:r>
      <w:r w:rsidR="00145A54">
        <w:rPr>
          <w:rFonts w:hint="eastAsia"/>
        </w:rPr>
        <w:t>。可</w:t>
      </w:r>
      <w:r w:rsidR="003F182B">
        <w:t>使用向量</w:t>
      </w:r>
      <w:r w:rsidR="003F182B" w:rsidRPr="00145A54">
        <w:rPr>
          <w:rFonts w:hint="eastAsia"/>
          <w:b/>
        </w:rPr>
        <w:t>d</w:t>
      </w:r>
      <w:r w:rsidR="003F182B" w:rsidRPr="00733AD9">
        <w:rPr>
          <w:vertAlign w:val="subscript"/>
        </w:rPr>
        <w:t>i</w:t>
      </w:r>
      <w:r w:rsidR="003F182B">
        <w:t xml:space="preserve"> = (t</w:t>
      </w:r>
      <w:r w:rsidR="003F182B" w:rsidRPr="00733AD9">
        <w:rPr>
          <w:vertAlign w:val="subscript"/>
        </w:rPr>
        <w:t>i</w:t>
      </w:r>
      <w:r w:rsidR="00733AD9">
        <w:rPr>
          <w:rFonts w:hint="eastAsia"/>
          <w:vertAlign w:val="subscript"/>
        </w:rPr>
        <w:t>,</w:t>
      </w:r>
      <w:r w:rsidR="003F182B" w:rsidRPr="00733AD9">
        <w:rPr>
          <w:vertAlign w:val="subscript"/>
        </w:rPr>
        <w:t>1</w:t>
      </w:r>
      <w:r w:rsidR="003F182B">
        <w:t>,</w:t>
      </w:r>
      <w:r w:rsidR="00733AD9">
        <w:t xml:space="preserve"> t</w:t>
      </w:r>
      <w:r w:rsidR="00733AD9" w:rsidRPr="00733AD9">
        <w:rPr>
          <w:vertAlign w:val="subscript"/>
        </w:rPr>
        <w:t>i</w:t>
      </w:r>
      <w:r w:rsidR="00733AD9">
        <w:rPr>
          <w:rFonts w:hint="eastAsia"/>
          <w:vertAlign w:val="subscript"/>
        </w:rPr>
        <w:t>,</w:t>
      </w:r>
      <w:r w:rsidR="00733AD9">
        <w:rPr>
          <w:vertAlign w:val="subscript"/>
        </w:rPr>
        <w:t>2</w:t>
      </w:r>
      <w:r w:rsidR="00733AD9">
        <w:t xml:space="preserve">, </w:t>
      </w:r>
      <w:r w:rsidR="003F182B">
        <w:t>…</w:t>
      </w:r>
      <w:r w:rsidR="00733AD9">
        <w:t>,</w:t>
      </w:r>
      <w:r w:rsidR="00733AD9" w:rsidRPr="00733AD9">
        <w:t xml:space="preserve"> </w:t>
      </w:r>
      <w:r w:rsidR="00733AD9">
        <w:t>t</w:t>
      </w:r>
      <w:r w:rsidR="00733AD9" w:rsidRPr="00733AD9">
        <w:rPr>
          <w:vertAlign w:val="subscript"/>
        </w:rPr>
        <w:t>i</w:t>
      </w:r>
      <w:r w:rsidR="00733AD9">
        <w:rPr>
          <w:rFonts w:hint="eastAsia"/>
          <w:vertAlign w:val="subscript"/>
        </w:rPr>
        <w:t>,</w:t>
      </w:r>
      <w:r w:rsidR="00733AD9">
        <w:rPr>
          <w:vertAlign w:val="subscript"/>
        </w:rPr>
        <w:t>n</w:t>
      </w:r>
      <w:r w:rsidR="003F182B">
        <w:t>)</w:t>
      </w:r>
      <w:r w:rsidR="00605ABF">
        <w:rPr>
          <w:rFonts w:hint="eastAsia"/>
        </w:rPr>
        <w:t>代表</w:t>
      </w:r>
      <w:r w:rsidR="00605ABF">
        <w:rPr>
          <w:rFonts w:hint="eastAsia"/>
        </w:rPr>
        <w:t>D</w:t>
      </w:r>
      <w:r w:rsidR="00605ABF" w:rsidRPr="00733AD9">
        <w:rPr>
          <w:vertAlign w:val="subscript"/>
        </w:rPr>
        <w:t>i</w:t>
      </w:r>
      <w:r w:rsidR="00605ABF">
        <w:rPr>
          <w:rFonts w:hint="eastAsia"/>
        </w:rPr>
        <w:t>所包含</w:t>
      </w:r>
      <w:r w:rsidR="00605ABF">
        <w:t>的信息</w:t>
      </w:r>
      <w:r w:rsidR="00605ABF">
        <w:rPr>
          <w:rFonts w:hint="eastAsia"/>
        </w:rPr>
        <w:t>。</w:t>
      </w:r>
      <w:r w:rsidR="003F182B">
        <w:rPr>
          <w:rFonts w:hint="eastAsia"/>
        </w:rPr>
        <w:t>其中</w:t>
      </w:r>
      <w:r w:rsidR="003F182B">
        <w:t>，</w:t>
      </w:r>
      <w:r w:rsidR="003F182B">
        <w:t>t</w:t>
      </w:r>
      <w:r w:rsidR="003F182B" w:rsidRPr="00733AD9">
        <w:rPr>
          <w:vertAlign w:val="subscript"/>
        </w:rPr>
        <w:t>i</w:t>
      </w:r>
      <w:r w:rsidR="00733AD9">
        <w:rPr>
          <w:vertAlign w:val="subscript"/>
        </w:rPr>
        <w:t>,</w:t>
      </w:r>
      <w:r w:rsidR="00605ABF" w:rsidRPr="00733AD9">
        <w:rPr>
          <w:vertAlign w:val="subscript"/>
        </w:rPr>
        <w:t>j</w:t>
      </w:r>
      <w:r w:rsidR="003F182B">
        <w:rPr>
          <w:rFonts w:hint="eastAsia"/>
        </w:rPr>
        <w:t>为</w:t>
      </w:r>
      <w:r w:rsidR="00145A54">
        <w:rPr>
          <w:rFonts w:hint="eastAsia"/>
        </w:rPr>
        <w:t>单</w:t>
      </w:r>
      <w:r w:rsidR="00605ABF">
        <w:rPr>
          <w:rFonts w:hint="eastAsia"/>
        </w:rPr>
        <w:t>词</w:t>
      </w:r>
      <w:r w:rsidR="00605ABF">
        <w:rPr>
          <w:rFonts w:hint="eastAsia"/>
        </w:rPr>
        <w:t>w</w:t>
      </w:r>
      <w:r w:rsidR="00605ABF" w:rsidRPr="00733AD9">
        <w:rPr>
          <w:rFonts w:hint="eastAsia"/>
          <w:vertAlign w:val="subscript"/>
        </w:rPr>
        <w:t>i</w:t>
      </w:r>
      <w:r w:rsidR="00733AD9">
        <w:rPr>
          <w:vertAlign w:val="subscript"/>
        </w:rPr>
        <w:t>,</w:t>
      </w:r>
      <w:r w:rsidR="00605ABF" w:rsidRPr="00733AD9">
        <w:rPr>
          <w:vertAlign w:val="subscript"/>
        </w:rPr>
        <w:t>j</w:t>
      </w:r>
      <w:r w:rsidR="00605ABF">
        <w:rPr>
          <w:rFonts w:hint="eastAsia"/>
        </w:rPr>
        <w:t>在</w:t>
      </w:r>
      <w:r w:rsidR="00605ABF">
        <w:rPr>
          <w:rFonts w:hint="eastAsia"/>
        </w:rPr>
        <w:t>D</w:t>
      </w:r>
      <w:r w:rsidR="00605ABF" w:rsidRPr="00733AD9">
        <w:rPr>
          <w:vertAlign w:val="subscript"/>
        </w:rPr>
        <w:t>i</w:t>
      </w:r>
      <w:r w:rsidR="00605ABF">
        <w:rPr>
          <w:rFonts w:hint="eastAsia"/>
        </w:rPr>
        <w:t>中</w:t>
      </w:r>
      <w:r w:rsidR="00605ABF">
        <w:t>的</w:t>
      </w:r>
      <w:r w:rsidR="00614365">
        <w:rPr>
          <w:rFonts w:hint="eastAsia"/>
        </w:rPr>
        <w:t>“词频</w:t>
      </w:r>
      <w:r w:rsidR="00614365">
        <w:t>-</w:t>
      </w:r>
      <w:r w:rsidR="00614365">
        <w:t>逆文档频率</w:t>
      </w:r>
      <w:r w:rsidR="00614365">
        <w:rPr>
          <w:rFonts w:hint="eastAsia"/>
        </w:rPr>
        <w:t>”</w:t>
      </w:r>
      <w:r w:rsidR="00AD3F09">
        <w:rPr>
          <w:rFonts w:hint="eastAsia"/>
        </w:rPr>
        <w:t>（</w:t>
      </w:r>
      <w:r w:rsidR="00614365">
        <w:t>TF-IDF, Term Frequency – Inverse Document Frequency</w:t>
      </w:r>
      <w:r w:rsidR="00AD3F09">
        <w:rPr>
          <w:rFonts w:hint="eastAsia"/>
        </w:rPr>
        <w:t>）</w:t>
      </w:r>
      <w:r w:rsidR="00614365">
        <w:t>：</w:t>
      </w:r>
    </w:p>
    <w:p w14:paraId="0B43B6A5" w14:textId="77777777" w:rsidR="003F182B" w:rsidRDefault="000275A1" w:rsidP="00F85134">
      <w:pPr>
        <w:pStyle w:val="aff1"/>
        <w:jc w:val="center"/>
        <w:rPr>
          <w:rFonts w:hint="eastAsia"/>
        </w:rPr>
      </w:pPr>
      <m:oMathPara>
        <m:oMath>
          <m:sSub>
            <m:sSubPr>
              <m:ctrlPr/>
            </m:sSubPr>
            <m:e>
              <m:r>
                <m:t>t</m:t>
              </m:r>
            </m:e>
            <m:sub>
              <m:r>
                <m:t>i,j</m:t>
              </m:r>
            </m:sub>
          </m:sSub>
          <m:r>
            <m:t>=</m:t>
          </m:r>
          <m:sSub>
            <m:sSubPr>
              <m:ctrlPr/>
            </m:sSubPr>
            <m:e>
              <m:r>
                <m:t>TF</m:t>
              </m:r>
            </m:e>
            <m:sub>
              <m:r>
                <m:t>i,j</m:t>
              </m:r>
            </m:sub>
          </m:sSub>
          <m:r>
            <m:t>∙</m:t>
          </m:r>
          <m:sSub>
            <m:sSubPr>
              <m:ctrlPr/>
            </m:sSubPr>
            <m:e>
              <m:r>
                <m:t>IDF</m:t>
              </m:r>
            </m:e>
            <m:sub>
              <m:r>
                <m:t>j</m:t>
              </m:r>
            </m:sub>
          </m:sSub>
        </m:oMath>
      </m:oMathPara>
    </w:p>
    <w:p w14:paraId="3FC28E91" w14:textId="77777777" w:rsidR="003F182B" w:rsidRDefault="00F85134" w:rsidP="00E94EC7">
      <w:pPr>
        <w:spacing w:after="163"/>
        <w:ind w:firstLine="480"/>
      </w:pPr>
      <w:r>
        <w:t>t</w:t>
      </w:r>
      <w:r>
        <w:rPr>
          <w:vertAlign w:val="subscript"/>
        </w:rPr>
        <w:t>i,j</w:t>
      </w:r>
      <w:r w:rsidR="00605ABF">
        <w:rPr>
          <w:rFonts w:hint="eastAsia"/>
        </w:rPr>
        <w:t>描述</w:t>
      </w:r>
      <w:r w:rsidR="00605ABF">
        <w:t>了</w:t>
      </w:r>
      <w:r w:rsidR="00605ABF">
        <w:t>D</w:t>
      </w:r>
      <w:r w:rsidR="00605ABF" w:rsidRPr="00F85134">
        <w:rPr>
          <w:vertAlign w:val="subscript"/>
        </w:rPr>
        <w:t>i</w:t>
      </w:r>
      <w:r w:rsidR="00605ABF">
        <w:rPr>
          <w:rFonts w:hint="eastAsia"/>
        </w:rPr>
        <w:t>在</w:t>
      </w:r>
      <w:r w:rsidR="00145A54">
        <w:rPr>
          <w:rFonts w:hint="eastAsia"/>
        </w:rPr>
        <w:t>单</w:t>
      </w:r>
      <w:r w:rsidR="00605ABF">
        <w:t>词</w:t>
      </w:r>
      <w:r w:rsidR="00605ABF">
        <w:rPr>
          <w:rFonts w:hint="eastAsia"/>
        </w:rPr>
        <w:t>w</w:t>
      </w:r>
      <w:r w:rsidR="00605ABF" w:rsidRPr="00F85134">
        <w:rPr>
          <w:rFonts w:hint="eastAsia"/>
          <w:vertAlign w:val="subscript"/>
        </w:rPr>
        <w:t>i</w:t>
      </w:r>
      <w:r w:rsidR="00605ABF">
        <w:rPr>
          <w:rFonts w:hint="eastAsia"/>
        </w:rPr>
        <w:t>上</w:t>
      </w:r>
      <w:r w:rsidR="00605ABF">
        <w:t>的</w:t>
      </w:r>
      <w:r w:rsidR="00145A54">
        <w:rPr>
          <w:rFonts w:hint="eastAsia"/>
        </w:rPr>
        <w:t>性质</w:t>
      </w:r>
      <w:r w:rsidR="00605ABF">
        <w:t>。</w:t>
      </w:r>
      <w:r w:rsidR="00605ABF">
        <w:t>T</w:t>
      </w:r>
      <w:r>
        <w:t>F</w:t>
      </w:r>
      <w:r w:rsidR="00605ABF" w:rsidRPr="00F85134">
        <w:rPr>
          <w:vertAlign w:val="subscript"/>
        </w:rPr>
        <w:t>i</w:t>
      </w:r>
      <w:r>
        <w:rPr>
          <w:vertAlign w:val="subscript"/>
        </w:rPr>
        <w:t>,</w:t>
      </w:r>
      <w:r w:rsidR="00605ABF" w:rsidRPr="00F85134">
        <w:rPr>
          <w:vertAlign w:val="subscript"/>
        </w:rPr>
        <w:t>j</w:t>
      </w:r>
      <w:r w:rsidR="00605ABF">
        <w:rPr>
          <w:rFonts w:hint="eastAsia"/>
        </w:rPr>
        <w:t>表示</w:t>
      </w:r>
      <w:r w:rsidR="00605ABF">
        <w:rPr>
          <w:rFonts w:hint="eastAsia"/>
        </w:rPr>
        <w:t>w</w:t>
      </w:r>
      <w:r w:rsidR="00605ABF" w:rsidRPr="00F85134">
        <w:rPr>
          <w:rFonts w:hint="eastAsia"/>
          <w:vertAlign w:val="subscript"/>
        </w:rPr>
        <w:t>i</w:t>
      </w:r>
      <w:r w:rsidR="00605ABF">
        <w:rPr>
          <w:rFonts w:hint="eastAsia"/>
        </w:rPr>
        <w:t>在</w:t>
      </w:r>
      <w:r w:rsidR="00605ABF">
        <w:t>D</w:t>
      </w:r>
      <w:r w:rsidR="00605ABF" w:rsidRPr="00F85134">
        <w:rPr>
          <w:vertAlign w:val="subscript"/>
        </w:rPr>
        <w:t>i</w:t>
      </w:r>
      <w:r w:rsidR="00605ABF">
        <w:rPr>
          <w:rFonts w:hint="eastAsia"/>
        </w:rPr>
        <w:t>中</w:t>
      </w:r>
      <w:r w:rsidR="00605ABF">
        <w:t>出现的频</w:t>
      </w:r>
      <w:r w:rsidR="00605ABF">
        <w:rPr>
          <w:rFonts w:hint="eastAsia"/>
        </w:rPr>
        <w:t>数</w:t>
      </w:r>
      <w:r w:rsidR="00605ABF">
        <w:t>，</w:t>
      </w:r>
      <w:r>
        <w:rPr>
          <w:rFonts w:hint="eastAsia"/>
        </w:rPr>
        <w:t>IDF</w:t>
      </w:r>
      <w:r w:rsidR="00605ABF" w:rsidRPr="00F85134">
        <w:rPr>
          <w:vertAlign w:val="subscript"/>
        </w:rPr>
        <w:t>j</w:t>
      </w:r>
      <w:r w:rsidR="00605ABF">
        <w:rPr>
          <w:rFonts w:hint="eastAsia"/>
        </w:rPr>
        <w:t>称</w:t>
      </w:r>
      <w:r w:rsidR="00605ABF">
        <w:t>为逆文档频率</w:t>
      </w:r>
      <w:r w:rsidR="00605ABF">
        <w:rPr>
          <w:rFonts w:hint="eastAsia"/>
        </w:rPr>
        <w:t>。假设整个</w:t>
      </w:r>
      <w:r w:rsidR="00605ABF">
        <w:t>文档集合</w:t>
      </w:r>
      <w:r w:rsidR="00605ABF">
        <w:rPr>
          <w:rFonts w:hint="eastAsia"/>
        </w:rPr>
        <w:t>大小为</w:t>
      </w:r>
      <w:r w:rsidR="00605ABF">
        <w:t>N</w:t>
      </w:r>
      <w:r w:rsidR="00605ABF">
        <w:t>，</w:t>
      </w:r>
      <w:r w:rsidR="00605ABF">
        <w:rPr>
          <w:rFonts w:hint="eastAsia"/>
        </w:rPr>
        <w:t>有</w:t>
      </w:r>
      <w:r w:rsidR="00605ABF">
        <w:t>DF</w:t>
      </w:r>
      <w:r>
        <w:rPr>
          <w:vertAlign w:val="subscript"/>
        </w:rPr>
        <w:t>j</w:t>
      </w:r>
      <w:r w:rsidR="00605ABF">
        <w:rPr>
          <w:rFonts w:hint="eastAsia"/>
        </w:rPr>
        <w:t>个</w:t>
      </w:r>
      <w:r w:rsidR="00605ABF">
        <w:t>文档</w:t>
      </w:r>
      <w:r w:rsidR="00605ABF">
        <w:rPr>
          <w:rFonts w:hint="eastAsia"/>
        </w:rPr>
        <w:t>包含</w:t>
      </w:r>
      <w:r w:rsidR="00605ABF">
        <w:rPr>
          <w:rFonts w:hint="eastAsia"/>
        </w:rPr>
        <w:t>w</w:t>
      </w:r>
      <w:r>
        <w:rPr>
          <w:vertAlign w:val="subscript"/>
        </w:rPr>
        <w:t>j</w:t>
      </w:r>
      <w:r w:rsidR="00605ABF">
        <w:t>,</w:t>
      </w:r>
      <w:r w:rsidR="00605ABF">
        <w:rPr>
          <w:rFonts w:hint="eastAsia"/>
        </w:rPr>
        <w:t>则：</w:t>
      </w:r>
    </w:p>
    <w:p w14:paraId="25E4141D" w14:textId="77777777" w:rsidR="00F85134" w:rsidRDefault="000275A1" w:rsidP="00F85134">
      <w:pPr>
        <w:pStyle w:val="aff1"/>
        <w:rPr>
          <w:rFonts w:hint="eastAsia"/>
        </w:rPr>
      </w:pPr>
      <m:oMathPara>
        <m:oMath>
          <m:sSub>
            <m:sSubPr>
              <m:ctrlPr/>
            </m:sSubPr>
            <m:e>
              <m:r>
                <m:t>IDF</m:t>
              </m:r>
            </m:e>
            <m:sub>
              <m:r>
                <m:t>j</m:t>
              </m:r>
            </m:sub>
          </m:sSub>
          <m:r>
            <m:t>=</m:t>
          </m:r>
          <m:func>
            <m:funcPr>
              <m:ctrlPr/>
            </m:funcPr>
            <m:fName>
              <m:r>
                <m:t>log</m:t>
              </m:r>
            </m:fName>
            <m:e>
              <m:f>
                <m:fPr>
                  <m:ctrlPr/>
                </m:fPr>
                <m:num>
                  <m:r>
                    <m:t>N</m:t>
                  </m:r>
                </m:num>
                <m:den>
                  <m:r>
                    <m:t>1+</m:t>
                  </m:r>
                  <m:sSub>
                    <m:sSubPr>
                      <m:ctrlPr/>
                    </m:sSubPr>
                    <m:e>
                      <m:r>
                        <m:t>DF</m:t>
                      </m:r>
                    </m:e>
                    <m:sub>
                      <m:r>
                        <m:t>j</m:t>
                      </m:r>
                    </m:sub>
                  </m:sSub>
                </m:den>
              </m:f>
            </m:e>
          </m:func>
        </m:oMath>
      </m:oMathPara>
    </w:p>
    <w:p w14:paraId="39E4624B" w14:textId="77777777" w:rsidR="00B812CE" w:rsidRPr="00B812CE" w:rsidRDefault="00970632" w:rsidP="00970632">
      <w:pPr>
        <w:spacing w:after="163"/>
        <w:ind w:firstLine="480"/>
      </w:pPr>
      <w:r>
        <w:t>IDF</w:t>
      </w:r>
      <w:r w:rsidR="00F85134">
        <w:rPr>
          <w:vertAlign w:val="subscript"/>
        </w:rPr>
        <w:t>j</w:t>
      </w:r>
      <w:r w:rsidR="00B812CE">
        <w:t>表征了一个</w:t>
      </w:r>
      <w:r w:rsidR="00145A54">
        <w:rPr>
          <w:rFonts w:hint="eastAsia"/>
        </w:rPr>
        <w:t>单</w:t>
      </w:r>
      <w:r w:rsidR="00B812CE">
        <w:t>词</w:t>
      </w:r>
      <w:r w:rsidR="00B812CE">
        <w:t>w</w:t>
      </w:r>
      <w:r w:rsidR="00F85134">
        <w:rPr>
          <w:vertAlign w:val="subscript"/>
        </w:rPr>
        <w:t>j</w:t>
      </w:r>
      <w:r w:rsidR="00145A54">
        <w:rPr>
          <w:rFonts w:hint="eastAsia"/>
        </w:rPr>
        <w:t>对于</w:t>
      </w:r>
      <w:r w:rsidR="00145A54">
        <w:t>文档</w:t>
      </w:r>
      <w:r w:rsidR="00145A54">
        <w:rPr>
          <w:rFonts w:hint="eastAsia"/>
        </w:rPr>
        <w:t>特征</w:t>
      </w:r>
      <w:r w:rsidR="00145A54">
        <w:t>的</w:t>
      </w:r>
      <w:r w:rsidR="00145A54">
        <w:rPr>
          <w:rFonts w:hint="eastAsia"/>
        </w:rPr>
        <w:t>重要性。</w:t>
      </w:r>
      <w:r w:rsidR="00E97F8A">
        <w:rPr>
          <w:rFonts w:hint="eastAsia"/>
        </w:rPr>
        <w:t>它</w:t>
      </w:r>
      <w:r w:rsidR="00E97F8A">
        <w:t>使得稀有</w:t>
      </w:r>
      <w:r w:rsidR="00145A54">
        <w:rPr>
          <w:rFonts w:hint="eastAsia"/>
        </w:rPr>
        <w:t>单</w:t>
      </w:r>
      <w:r w:rsidR="00E97F8A">
        <w:t>词更能代表文档的内容</w:t>
      </w:r>
      <w:r>
        <w:t>。例如</w:t>
      </w:r>
      <w:r>
        <w:rPr>
          <w:rFonts w:hint="eastAsia"/>
        </w:rPr>
        <w:t>在</w:t>
      </w:r>
      <w:r w:rsidR="00145A54">
        <w:rPr>
          <w:rFonts w:hint="eastAsia"/>
        </w:rPr>
        <w:t>有</w:t>
      </w:r>
      <w:r w:rsidR="00B812CE">
        <w:t>1000</w:t>
      </w:r>
      <w:r w:rsidR="00145A54">
        <w:rPr>
          <w:rFonts w:hint="eastAsia"/>
        </w:rPr>
        <w:t>篇</w:t>
      </w:r>
      <w:r w:rsidR="00145A54">
        <w:t>文档的</w:t>
      </w:r>
      <w:r w:rsidR="00B812CE">
        <w:t>的</w:t>
      </w:r>
      <w:r w:rsidR="00B812CE">
        <w:rPr>
          <w:rFonts w:hint="eastAsia"/>
        </w:rPr>
        <w:t>文档</w:t>
      </w:r>
      <w:r w:rsidR="00B812CE">
        <w:t>集合</w:t>
      </w:r>
      <w:r w:rsidR="00B812CE">
        <w:rPr>
          <w:rFonts w:hint="eastAsia"/>
        </w:rPr>
        <w:t>中</w:t>
      </w:r>
      <w:r>
        <w:t>，</w:t>
      </w:r>
      <w:r w:rsidR="00145A54">
        <w:rPr>
          <w:rFonts w:hint="eastAsia"/>
        </w:rPr>
        <w:t>单</w:t>
      </w:r>
      <w:r w:rsidR="00B812CE">
        <w:rPr>
          <w:rFonts w:hint="eastAsia"/>
        </w:rPr>
        <w:t>词</w:t>
      </w:r>
      <w:r w:rsidR="00F85134">
        <w:rPr>
          <w:rFonts w:hint="eastAsia"/>
        </w:rPr>
        <w:t>“</w:t>
      </w:r>
      <w:r>
        <w:rPr>
          <w:rFonts w:hint="eastAsia"/>
        </w:rPr>
        <w:t>bug</w:t>
      </w:r>
      <w:r w:rsidR="00F85134">
        <w:rPr>
          <w:rFonts w:hint="eastAsia"/>
        </w:rPr>
        <w:t>”</w:t>
      </w:r>
      <w:r>
        <w:rPr>
          <w:rFonts w:hint="eastAsia"/>
        </w:rPr>
        <w:t>在</w:t>
      </w:r>
      <w:r>
        <w:t>900</w:t>
      </w:r>
      <w:r w:rsidR="00B812CE">
        <w:rPr>
          <w:rFonts w:hint="eastAsia"/>
        </w:rPr>
        <w:t>个</w:t>
      </w:r>
      <w:r w:rsidR="00B812CE">
        <w:t>文档</w:t>
      </w:r>
      <w:r w:rsidR="00145A54">
        <w:t>中出现</w:t>
      </w:r>
      <w:r>
        <w:t>，则</w:t>
      </w:r>
      <w:r>
        <w:t>IDF</w:t>
      </w:r>
      <w:r>
        <w:rPr>
          <w:vertAlign w:val="subscript"/>
        </w:rPr>
        <w:t>bug</w:t>
      </w:r>
      <w:r w:rsidR="00145A54">
        <w:t>=log(1000/901</w:t>
      </w:r>
      <w:r w:rsidR="00F85134">
        <w:t>)</w:t>
      </w:r>
      <w:r>
        <w:t>=</w:t>
      </w:r>
      <w:r w:rsidR="00F85134">
        <w:t>0.05</w:t>
      </w:r>
      <w:r>
        <w:rPr>
          <w:rFonts w:hint="eastAsia"/>
        </w:rPr>
        <w:t>;</w:t>
      </w:r>
      <w:r>
        <w:t>而</w:t>
      </w:r>
      <w:r w:rsidR="00B812CE">
        <w:rPr>
          <w:rFonts w:hint="eastAsia"/>
        </w:rPr>
        <w:t>词</w:t>
      </w:r>
      <w:r w:rsidR="00F85134">
        <w:rPr>
          <w:rFonts w:hint="eastAsia"/>
        </w:rPr>
        <w:t>“</w:t>
      </w:r>
      <w:r>
        <w:rPr>
          <w:rFonts w:hint="eastAsia"/>
        </w:rPr>
        <w:t>plugin</w:t>
      </w:r>
      <w:r w:rsidR="00F85134">
        <w:rPr>
          <w:rFonts w:hint="eastAsia"/>
        </w:rPr>
        <w:t>”</w:t>
      </w:r>
      <w:r>
        <w:rPr>
          <w:rFonts w:hint="eastAsia"/>
        </w:rPr>
        <w:t>仅在</w:t>
      </w:r>
      <w:r>
        <w:t>1</w:t>
      </w:r>
      <w:r>
        <w:rPr>
          <w:rFonts w:hint="eastAsia"/>
        </w:rPr>
        <w:t>0</w:t>
      </w:r>
      <w:r w:rsidR="00B812CE">
        <w:rPr>
          <w:rFonts w:hint="eastAsia"/>
        </w:rPr>
        <w:t>个</w:t>
      </w:r>
      <w:r w:rsidR="00B812CE">
        <w:t>文档</w:t>
      </w:r>
      <w:r>
        <w:t>中出现，</w:t>
      </w:r>
      <w:r>
        <w:t>IDF</w:t>
      </w:r>
      <w:r>
        <w:rPr>
          <w:vertAlign w:val="subscript"/>
        </w:rPr>
        <w:t>plugin</w:t>
      </w:r>
      <w:r w:rsidR="005F0CE9">
        <w:t>=log(1000/11</w:t>
      </w:r>
      <w:r w:rsidR="00F85134">
        <w:t xml:space="preserve">)=2.00 </w:t>
      </w:r>
      <w:r>
        <w:t>&gt; IDF</w:t>
      </w:r>
      <w:r>
        <w:rPr>
          <w:vertAlign w:val="subscript"/>
        </w:rPr>
        <w:t>bug</w:t>
      </w:r>
      <w:r w:rsidR="00E97F8A">
        <w:rPr>
          <w:rFonts w:hint="eastAsia"/>
        </w:rPr>
        <w:t>，说明</w:t>
      </w:r>
      <w:r w:rsidR="005F0CE9">
        <w:rPr>
          <w:rFonts w:hint="eastAsia"/>
        </w:rPr>
        <w:t>“</w:t>
      </w:r>
      <w:r w:rsidR="00E97F8A">
        <w:rPr>
          <w:rFonts w:hint="eastAsia"/>
        </w:rPr>
        <w:t>plugin</w:t>
      </w:r>
      <w:r w:rsidR="005F0CE9">
        <w:rPr>
          <w:rFonts w:hint="eastAsia"/>
        </w:rPr>
        <w:t>”</w:t>
      </w:r>
      <w:r w:rsidR="00E97F8A">
        <w:rPr>
          <w:rFonts w:hint="eastAsia"/>
        </w:rPr>
        <w:t>比</w:t>
      </w:r>
      <w:r w:rsidR="005F0CE9">
        <w:rPr>
          <w:rFonts w:hint="eastAsia"/>
        </w:rPr>
        <w:t>“</w:t>
      </w:r>
      <w:r w:rsidR="00E97F8A">
        <w:rPr>
          <w:rFonts w:hint="eastAsia"/>
        </w:rPr>
        <w:t>bug</w:t>
      </w:r>
      <w:r w:rsidR="005F0CE9">
        <w:rPr>
          <w:rFonts w:hint="eastAsia"/>
        </w:rPr>
        <w:t>”对文档</w:t>
      </w:r>
      <w:r w:rsidR="005F0CE9">
        <w:t>的</w:t>
      </w:r>
      <w:r w:rsidR="005F0CE9">
        <w:rPr>
          <w:rFonts w:hint="eastAsia"/>
        </w:rPr>
        <w:t>特性</w:t>
      </w:r>
      <w:r w:rsidR="005F0CE9">
        <w:t>更为重要</w:t>
      </w:r>
      <w:r w:rsidR="00E97F8A">
        <w:rPr>
          <w:rFonts w:hint="eastAsia"/>
        </w:rPr>
        <w:t>。</w:t>
      </w:r>
    </w:p>
    <w:p w14:paraId="099BB536" w14:textId="77777777" w:rsidR="00970632" w:rsidRDefault="00BA1ACB" w:rsidP="00970632">
      <w:pPr>
        <w:spacing w:after="163"/>
        <w:ind w:firstLine="480"/>
      </w:pPr>
      <w:r>
        <w:rPr>
          <w:rFonts w:hint="eastAsia"/>
        </w:rPr>
        <w:t>文档</w:t>
      </w:r>
      <w:r w:rsidR="005F0CE9">
        <w:rPr>
          <w:rFonts w:hint="eastAsia"/>
        </w:rPr>
        <w:t>D</w:t>
      </w:r>
      <w:r w:rsidR="005F0CE9">
        <w:rPr>
          <w:vertAlign w:val="subscript"/>
        </w:rPr>
        <w:t>i</w:t>
      </w:r>
      <w:r w:rsidR="005F0CE9">
        <w:rPr>
          <w:rFonts w:hint="eastAsia"/>
        </w:rPr>
        <w:t>，</w:t>
      </w:r>
      <w:r w:rsidR="005F0CE9">
        <w:t>D</w:t>
      </w:r>
      <w:r w:rsidR="005F0CE9">
        <w:rPr>
          <w:vertAlign w:val="subscript"/>
        </w:rPr>
        <w:t>j</w:t>
      </w:r>
      <w:r>
        <w:rPr>
          <w:rFonts w:hint="eastAsia"/>
        </w:rPr>
        <w:t>间</w:t>
      </w:r>
      <w:r>
        <w:t>的相似</w:t>
      </w:r>
      <w:r w:rsidR="005F0CE9">
        <w:rPr>
          <w:rFonts w:hint="eastAsia"/>
        </w:rPr>
        <w:t>度</w:t>
      </w:r>
      <w:r>
        <w:t>使用文档</w:t>
      </w:r>
      <w:r>
        <w:rPr>
          <w:rFonts w:hint="eastAsia"/>
        </w:rPr>
        <w:t>向量</w:t>
      </w:r>
      <w:r w:rsidRPr="005F0CE9">
        <w:rPr>
          <w:rFonts w:hint="eastAsia"/>
          <w:b/>
        </w:rPr>
        <w:t>d</w:t>
      </w:r>
      <w:r w:rsidRPr="00F85134">
        <w:rPr>
          <w:rFonts w:hint="eastAsia"/>
          <w:vertAlign w:val="subscript"/>
        </w:rPr>
        <w:t>i</w:t>
      </w:r>
      <w:r w:rsidR="005F0CE9">
        <w:rPr>
          <w:rFonts w:hint="eastAsia"/>
        </w:rPr>
        <w:t>，</w:t>
      </w:r>
      <w:r w:rsidRPr="005F0CE9">
        <w:rPr>
          <w:rFonts w:hint="eastAsia"/>
          <w:b/>
        </w:rPr>
        <w:t>d</w:t>
      </w:r>
      <w:r w:rsidRPr="00F85134">
        <w:rPr>
          <w:rFonts w:hint="eastAsia"/>
          <w:vertAlign w:val="subscript"/>
        </w:rPr>
        <w:t>j</w:t>
      </w:r>
      <w:r>
        <w:rPr>
          <w:rFonts w:hint="eastAsia"/>
        </w:rPr>
        <w:t>间</w:t>
      </w:r>
      <w:r>
        <w:t>的</w:t>
      </w:r>
      <w:r>
        <w:rPr>
          <w:rFonts w:hint="eastAsia"/>
        </w:rPr>
        <w:t>余弦</w:t>
      </w:r>
      <w:r>
        <w:t>相似度度量</w:t>
      </w:r>
      <w:r>
        <w:rPr>
          <w:rFonts w:hint="eastAsia"/>
        </w:rPr>
        <w:t>：</w:t>
      </w:r>
    </w:p>
    <w:p w14:paraId="3583838D" w14:textId="77777777" w:rsidR="00F85134" w:rsidRDefault="000275A1" w:rsidP="00970632">
      <w:pPr>
        <w:spacing w:after="163"/>
        <w:ind w:firstLine="480"/>
      </w:pPr>
      <m:oMathPara>
        <m:oMath>
          <m:sSub>
            <m:sSubPr>
              <m:ctrlPr>
                <w:rPr>
                  <w:rFonts w:ascii="Cambria Math" w:hAnsi="Cambria Math"/>
                </w:rPr>
              </m:ctrlPr>
            </m:sSubPr>
            <m:e>
              <m:r>
                <w:rPr>
                  <w:rFonts w:ascii="Cambria Math" w:hAnsi="Cambria Math"/>
                </w:rPr>
                <m:t>cos</m:t>
              </m:r>
            </m:e>
            <m:sub>
              <m:r>
                <w:rPr>
                  <w:rFonts w:ascii="Cambria Math" w:hAnsi="Cambria Math"/>
                </w:rPr>
                <m:t>norm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d</m:t>
                  </m:r>
                </m:e>
                <m:sub>
                  <m:r>
                    <w:rPr>
                      <w:rFonts w:ascii="Cambria Math" w:hAnsi="Cambria Math"/>
                    </w:rPr>
                    <m:t>j</m:t>
                  </m:r>
                </m:sub>
              </m:sSub>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m:rPr>
                              <m:sty m:val="bi"/>
                            </m:rPr>
                            <w:rPr>
                              <w:rFonts w:ascii="Cambria Math" w:hAnsi="Cambria Math"/>
                            </w:rPr>
                            <m:t>d</m:t>
                          </m:r>
                        </m:e>
                        <m:sub>
                          <m:r>
                            <w:rPr>
                              <w:rFonts w:ascii="Cambria Math" w:hAnsi="Cambria Math"/>
                            </w:rPr>
                            <m:t>i</m:t>
                          </m:r>
                        </m:sub>
                        <m:sup>
                          <m:r>
                            <w:rPr>
                              <w:rFonts w:ascii="Cambria Math" w:hAnsi="Cambria Math"/>
                            </w:rPr>
                            <m:t>2</m:t>
                          </m:r>
                        </m:sup>
                      </m:sSubSup>
                    </m:e>
                  </m:nary>
                </m:e>
              </m:rad>
              <m:r>
                <w:rPr>
                  <w:rFonts w:ascii="Cambria Math" w:hAnsi="Cambria Math"/>
                </w:rPr>
                <m:t>∙</m:t>
              </m:r>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m:rPr>
                              <m:sty m:val="bi"/>
                            </m:rPr>
                            <w:rPr>
                              <w:rFonts w:ascii="Cambria Math" w:hAnsi="Cambria Math"/>
                            </w:rPr>
                            <m:t>d</m:t>
                          </m:r>
                        </m:e>
                        <m:sub>
                          <m:r>
                            <w:rPr>
                              <w:rFonts w:ascii="Cambria Math" w:hAnsi="Cambria Math"/>
                            </w:rPr>
                            <m:t>j</m:t>
                          </m:r>
                        </m:sub>
                        <m:sup>
                          <m:r>
                            <w:rPr>
                              <w:rFonts w:ascii="Cambria Math" w:hAnsi="Cambria Math"/>
                            </w:rPr>
                            <m:t>2</m:t>
                          </m:r>
                        </m:sup>
                      </m:sSubSup>
                    </m:e>
                  </m:nary>
                </m:e>
              </m:rad>
            </m:den>
          </m:f>
        </m:oMath>
      </m:oMathPara>
    </w:p>
    <w:p w14:paraId="115A9523" w14:textId="77777777" w:rsidR="00B92537" w:rsidRDefault="00D57890" w:rsidP="00970632">
      <w:pPr>
        <w:spacing w:after="163"/>
        <w:ind w:firstLine="480"/>
      </w:pPr>
      <w:r>
        <w:t>cos</w:t>
      </w:r>
      <w:r>
        <w:rPr>
          <w:vertAlign w:val="subscript"/>
        </w:rPr>
        <w:t>norm</w:t>
      </w:r>
      <m:oMath>
        <m:r>
          <m:rPr>
            <m:sty m:val="p"/>
          </m:rPr>
          <w:rPr>
            <w:rFonts w:ascii="Cambria Math" w:hAnsi="Cambria Math"/>
          </w:rPr>
          <m:t>∈</m:t>
        </m:r>
      </m:oMath>
      <w:r w:rsidR="00B92537">
        <w:rPr>
          <w:rFonts w:hint="eastAsia"/>
        </w:rPr>
        <w:t>[0,1]</w:t>
      </w:r>
      <w:r w:rsidR="00B92537">
        <w:rPr>
          <w:rFonts w:hint="eastAsia"/>
        </w:rPr>
        <w:t>，</w:t>
      </w:r>
      <w:r w:rsidR="005F0CE9">
        <w:rPr>
          <w:rFonts w:hint="eastAsia"/>
        </w:rPr>
        <w:t>其</w:t>
      </w:r>
      <w:r w:rsidR="00B92537">
        <w:t>含义是</w:t>
      </w:r>
      <w:r w:rsidR="00B92537" w:rsidRPr="00ED4FC6">
        <w:rPr>
          <w:rFonts w:asciiTheme="minorEastAsia" w:eastAsiaTheme="minorEastAsia" w:hAnsiTheme="minorEastAsia"/>
        </w:rPr>
        <w:t>“</w:t>
      </w:r>
      <w:r w:rsidR="005F0CE9" w:rsidRPr="00ED4FC6">
        <w:rPr>
          <w:rFonts w:asciiTheme="minorEastAsia" w:eastAsiaTheme="minorEastAsia" w:hAnsiTheme="minorEastAsia" w:hint="eastAsia"/>
        </w:rPr>
        <w:t>相似的</w:t>
      </w:r>
      <w:r w:rsidR="005F0CE9" w:rsidRPr="00ED4FC6">
        <w:rPr>
          <w:rFonts w:asciiTheme="minorEastAsia" w:eastAsiaTheme="minorEastAsia" w:hAnsiTheme="minorEastAsia"/>
        </w:rPr>
        <w:t>文档的单词分布</w:t>
      </w:r>
      <w:r w:rsidR="005F0CE9" w:rsidRPr="00ED4FC6">
        <w:rPr>
          <w:rFonts w:asciiTheme="minorEastAsia" w:eastAsiaTheme="minorEastAsia" w:hAnsiTheme="minorEastAsia" w:hint="eastAsia"/>
        </w:rPr>
        <w:t>相近</w:t>
      </w:r>
      <w:r w:rsidR="00B92537" w:rsidRPr="00ED4FC6">
        <w:rPr>
          <w:rFonts w:asciiTheme="minorEastAsia" w:eastAsiaTheme="minorEastAsia" w:hAnsiTheme="minorEastAsia"/>
        </w:rPr>
        <w:t>”</w:t>
      </w:r>
      <w:r w:rsidR="00B92537">
        <w:t>。</w:t>
      </w:r>
      <w:r w:rsidR="00BA1ACB">
        <w:rPr>
          <w:rFonts w:hint="eastAsia"/>
        </w:rPr>
        <w:t>上</w:t>
      </w:r>
      <w:r w:rsidR="00BA1ACB">
        <w:t>式对</w:t>
      </w:r>
      <w:r w:rsidR="00BA1ACB" w:rsidRPr="005F0CE9">
        <w:rPr>
          <w:rFonts w:hint="eastAsia"/>
          <w:b/>
        </w:rPr>
        <w:t>d</w:t>
      </w:r>
      <w:r w:rsidR="00BA1ACB" w:rsidRPr="00D57890">
        <w:rPr>
          <w:rFonts w:hint="eastAsia"/>
          <w:vertAlign w:val="subscript"/>
        </w:rPr>
        <w:t>i</w:t>
      </w:r>
      <w:r w:rsidR="00BA1ACB">
        <w:rPr>
          <w:rFonts w:hint="eastAsia"/>
        </w:rPr>
        <w:t>,</w:t>
      </w:r>
      <w:r w:rsidR="00BA1ACB" w:rsidRPr="005F0CE9">
        <w:rPr>
          <w:rFonts w:hint="eastAsia"/>
          <w:b/>
        </w:rPr>
        <w:t>d</w:t>
      </w:r>
      <w:r w:rsidR="00BA1ACB" w:rsidRPr="00D57890">
        <w:rPr>
          <w:rFonts w:hint="eastAsia"/>
          <w:vertAlign w:val="subscript"/>
        </w:rPr>
        <w:t>j</w:t>
      </w:r>
      <w:r w:rsidR="00BA1ACB">
        <w:rPr>
          <w:rFonts w:hint="eastAsia"/>
        </w:rPr>
        <w:t>进行</w:t>
      </w:r>
      <w:r w:rsidR="00BA1ACB">
        <w:t>了单位</w:t>
      </w:r>
      <w:r w:rsidR="00BA1ACB">
        <w:rPr>
          <w:rFonts w:hint="eastAsia"/>
        </w:rPr>
        <w:t>化</w:t>
      </w:r>
      <w:r w:rsidR="00BA1ACB">
        <w:t>，避免了</w:t>
      </w:r>
      <w:r w:rsidR="00B92537">
        <w:rPr>
          <w:rFonts w:hint="eastAsia"/>
        </w:rPr>
        <w:t>文档</w:t>
      </w:r>
      <w:r w:rsidR="00B92537">
        <w:t>长度对相似</w:t>
      </w:r>
      <w:r w:rsidR="00B92537">
        <w:rPr>
          <w:rFonts w:hint="eastAsia"/>
        </w:rPr>
        <w:t>度</w:t>
      </w:r>
      <w:r w:rsidR="00B92537">
        <w:t>计算</w:t>
      </w:r>
      <w:r w:rsidR="00B92537">
        <w:rPr>
          <w:rFonts w:hint="eastAsia"/>
        </w:rPr>
        <w:t>的</w:t>
      </w:r>
      <w:r w:rsidR="00B92537">
        <w:t>影响。</w:t>
      </w:r>
    </w:p>
    <w:p w14:paraId="5B181C2E" w14:textId="2C550293" w:rsidR="00B92537" w:rsidRDefault="003B7D6E" w:rsidP="00970632">
      <w:pPr>
        <w:spacing w:after="163"/>
        <w:ind w:firstLine="480"/>
      </w:pPr>
      <w:r>
        <w:rPr>
          <w:rFonts w:hint="eastAsia"/>
        </w:rPr>
        <w:lastRenderedPageBreak/>
        <w:t>报告</w:t>
      </w:r>
      <w:r>
        <w:t>间相似度</w:t>
      </w:r>
      <w:r>
        <w:rPr>
          <w:rFonts w:hint="eastAsia"/>
        </w:rPr>
        <w:t>的</w:t>
      </w:r>
      <w:r>
        <w:t>计算</w:t>
      </w:r>
      <w:r>
        <w:rPr>
          <w:rFonts w:hint="eastAsia"/>
        </w:rPr>
        <w:t>综合</w:t>
      </w:r>
      <w:r>
        <w:t>了概要和详细描述两部分的</w:t>
      </w:r>
      <w:r w:rsidR="002B0B68">
        <w:rPr>
          <w:rFonts w:hint="eastAsia"/>
        </w:rPr>
        <w:t>相似度</w:t>
      </w:r>
      <w:r w:rsidR="002B0B68">
        <w:t>。</w:t>
      </w:r>
      <w:r>
        <w:rPr>
          <w:rFonts w:hint="eastAsia"/>
        </w:rPr>
        <w:t>对</w:t>
      </w:r>
      <w:r>
        <w:t>报告</w:t>
      </w:r>
      <w:r>
        <w:t>R</w:t>
      </w:r>
      <w:r w:rsidRPr="00D57890">
        <w:rPr>
          <w:vertAlign w:val="subscript"/>
        </w:rPr>
        <w:t>i</w:t>
      </w:r>
      <w:r>
        <w:rPr>
          <w:rFonts w:hint="eastAsia"/>
        </w:rPr>
        <w:t>和</w:t>
      </w:r>
      <w:r>
        <w:t>R</w:t>
      </w:r>
      <w:r w:rsidRPr="00D57890">
        <w:rPr>
          <w:vertAlign w:val="subscript"/>
        </w:rPr>
        <w:t>j</w:t>
      </w:r>
      <w:r>
        <w:t>,</w:t>
      </w:r>
      <w:r>
        <w:rPr>
          <w:rFonts w:hint="eastAsia"/>
        </w:rPr>
        <w:t>假设其</w:t>
      </w:r>
      <w:r>
        <w:t>概要之间的相似度为</w:t>
      </w:r>
      <w:r w:rsidR="00D57890">
        <w:rPr>
          <w:rFonts w:hint="eastAsia"/>
        </w:rPr>
        <w:t>s</w:t>
      </w:r>
      <w:r>
        <w:t>cos</w:t>
      </w:r>
      <w:r w:rsidRPr="00D57890">
        <w:rPr>
          <w:vertAlign w:val="subscript"/>
        </w:rPr>
        <w:t>i,j</w:t>
      </w:r>
      <w:r>
        <w:rPr>
          <w:rFonts w:hint="eastAsia"/>
        </w:rPr>
        <w:t>，</w:t>
      </w:r>
      <w:r>
        <w:t>详细描述之间的</w:t>
      </w:r>
      <w:r w:rsidR="002B0B68">
        <w:rPr>
          <w:rFonts w:hint="eastAsia"/>
        </w:rPr>
        <w:t>相似度</w:t>
      </w:r>
      <w:r w:rsidR="002B0B68">
        <w:t>为</w:t>
      </w:r>
      <w:r w:rsidR="00D57890">
        <w:rPr>
          <w:rFonts w:hint="eastAsia"/>
        </w:rPr>
        <w:t>dcos</w:t>
      </w:r>
      <w:r w:rsidR="002B0B68" w:rsidRPr="00D57890">
        <w:rPr>
          <w:rFonts w:hint="eastAsia"/>
          <w:vertAlign w:val="subscript"/>
        </w:rPr>
        <w:t>i,j</w:t>
      </w:r>
      <w:r w:rsidR="00ED4FC6">
        <w:rPr>
          <w:rFonts w:hint="eastAsia"/>
        </w:rPr>
        <w:t>，</w:t>
      </w:r>
      <w:r w:rsidR="002B0B68">
        <w:rPr>
          <w:rFonts w:hint="eastAsia"/>
        </w:rPr>
        <w:t>则</w:t>
      </w:r>
      <w:r w:rsidR="002B0B68">
        <w:t>R</w:t>
      </w:r>
      <w:r w:rsidR="002B0B68" w:rsidRPr="00D57890">
        <w:rPr>
          <w:vertAlign w:val="subscript"/>
        </w:rPr>
        <w:t>i</w:t>
      </w:r>
      <w:r w:rsidR="002B0B68">
        <w:t>和</w:t>
      </w:r>
      <w:r w:rsidR="002B0B68">
        <w:t>R</w:t>
      </w:r>
      <w:r w:rsidR="002B0B68" w:rsidRPr="00D57890">
        <w:rPr>
          <w:vertAlign w:val="subscript"/>
        </w:rPr>
        <w:t>j</w:t>
      </w:r>
      <w:r w:rsidR="002B0B68">
        <w:rPr>
          <w:rFonts w:hint="eastAsia"/>
        </w:rPr>
        <w:t>的</w:t>
      </w:r>
      <w:r w:rsidR="002B0B68">
        <w:t>相似度</w:t>
      </w:r>
      <w:r w:rsidR="002B0B68">
        <w:rPr>
          <w:rFonts w:hint="eastAsia"/>
        </w:rPr>
        <w:t>sim</w:t>
      </w:r>
      <w:r w:rsidR="002B0B68" w:rsidRPr="00D57890">
        <w:rPr>
          <w:rFonts w:hint="eastAsia"/>
          <w:vertAlign w:val="subscript"/>
        </w:rPr>
        <w:t>i,j</w:t>
      </w:r>
      <w:r w:rsidR="002B0B68">
        <w:t>为</w:t>
      </w:r>
      <w:r w:rsidR="00ED4FC6">
        <w:rPr>
          <w:rFonts w:hint="eastAsia"/>
        </w:rPr>
        <w:t>：</w:t>
      </w:r>
    </w:p>
    <w:p w14:paraId="46FE00F4" w14:textId="77777777" w:rsidR="002B0B68" w:rsidRDefault="000275A1" w:rsidP="00970632">
      <w:pPr>
        <w:spacing w:after="163"/>
        <w:ind w:firstLine="480"/>
      </w:pPr>
      <m:oMathPara>
        <m:oMath>
          <m:sSub>
            <m:sSubPr>
              <m:ctrlPr>
                <w:rPr>
                  <w:rFonts w:ascii="Cambria Math" w:hAnsi="Cambria Math"/>
                </w:rPr>
              </m:ctrlPr>
            </m:sSubPr>
            <m:e>
              <m:r>
                <w:rPr>
                  <w:rFonts w:ascii="Cambria Math" w:hAnsi="Cambria Math"/>
                </w:rPr>
                <m:t>Sim</m:t>
              </m:r>
            </m:e>
            <m:sub>
              <m:r>
                <w:rPr>
                  <w:rFonts w:ascii="Cambria Math" w:hAnsi="Cambria Math"/>
                </w:rPr>
                <m:t>i,j</m:t>
              </m:r>
            </m:sub>
          </m:sSub>
          <m:r>
            <m:rPr>
              <m:sty m:val="p"/>
            </m:rPr>
            <w:rPr>
              <w:rFonts w:ascii="Cambria Math" w:hAnsi="Cambria Math"/>
            </w:rPr>
            <m:t>=α∙</m:t>
          </m:r>
          <m:sSub>
            <m:sSubPr>
              <m:ctrlPr>
                <w:rPr>
                  <w:rFonts w:ascii="Cambria Math" w:hAnsi="Cambria Math"/>
                </w:rPr>
              </m:ctrlPr>
            </m:sSubPr>
            <m:e>
              <m:r>
                <w:rPr>
                  <w:rFonts w:ascii="Cambria Math" w:hAnsi="Cambria Math"/>
                </w:rPr>
                <m:t>scos</m:t>
              </m:r>
            </m:e>
            <m:sub>
              <m:r>
                <w:rPr>
                  <w:rFonts w:ascii="Cambria Math" w:hAnsi="Cambria Math"/>
                </w:rPr>
                <m:t>i,j</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
            <m:sSubPr>
              <m:ctrlPr>
                <w:rPr>
                  <w:rFonts w:ascii="Cambria Math" w:hAnsi="Cambria Math"/>
                  <w:i/>
                </w:rPr>
              </m:ctrlPr>
            </m:sSubPr>
            <m:e>
              <m:r>
                <w:rPr>
                  <w:rFonts w:ascii="Cambria Math" w:hAnsi="Cambria Math"/>
                </w:rPr>
                <m:t>dcos</m:t>
              </m:r>
            </m:e>
            <m:sub>
              <m:r>
                <w:rPr>
                  <w:rFonts w:ascii="Cambria Math" w:hAnsi="Cambria Math"/>
                </w:rPr>
                <m:t>i,j</m:t>
              </m:r>
            </m:sub>
          </m:sSub>
        </m:oMath>
      </m:oMathPara>
    </w:p>
    <w:p w14:paraId="19776E3B" w14:textId="4BB5439A" w:rsidR="00B92537" w:rsidRDefault="002B0B68" w:rsidP="00970632">
      <w:pPr>
        <w:spacing w:after="163"/>
        <w:ind w:firstLine="480"/>
      </w:pPr>
      <w:r>
        <w:rPr>
          <w:rFonts w:hint="eastAsia"/>
        </w:rPr>
        <w:t>其中，</w:t>
      </w:r>
      <m:oMath>
        <m:r>
          <m:rPr>
            <m:sty m:val="p"/>
          </m:rPr>
          <w:rPr>
            <w:rFonts w:ascii="Cambria Math" w:hAnsi="Cambria Math"/>
          </w:rPr>
          <m:t>α∈</m:t>
        </m:r>
        <m:d>
          <m:dPr>
            <m:begChr m:val="["/>
            <m:endChr m:val="]"/>
            <m:ctrlPr>
              <w:rPr>
                <w:rFonts w:ascii="Cambria Math" w:hAnsi="Cambria Math"/>
              </w:rPr>
            </m:ctrlPr>
          </m:dPr>
          <m:e>
            <m:r>
              <w:rPr>
                <w:rFonts w:ascii="Cambria Math" w:hAnsi="Cambria Math"/>
              </w:rPr>
              <m:t>0,1</m:t>
            </m:r>
          </m:e>
        </m:d>
      </m:oMath>
      <w:r>
        <w:rPr>
          <w:rFonts w:hint="eastAsia"/>
        </w:rPr>
        <w:t>，</w:t>
      </w:r>
      <w:r>
        <w:t>表示概要的相似度</w:t>
      </w:r>
      <w:r>
        <w:rPr>
          <w:rFonts w:hint="eastAsia"/>
        </w:rPr>
        <w:t>在</w:t>
      </w:r>
      <w:r>
        <w:t>衡量报告相似度时</w:t>
      </w:r>
      <w:r>
        <w:rPr>
          <w:rFonts w:hint="eastAsia"/>
        </w:rPr>
        <w:t>所</w:t>
      </w:r>
      <w:r>
        <w:t>占的</w:t>
      </w:r>
      <w:r>
        <w:rPr>
          <w:rFonts w:hint="eastAsia"/>
        </w:rPr>
        <w:t>权重</w:t>
      </w:r>
      <w:r>
        <w:t>。</w:t>
      </w:r>
      <w:r>
        <w:rPr>
          <w:rFonts w:hint="eastAsia"/>
        </w:rPr>
        <w:t>不同</w:t>
      </w:r>
      <w:r>
        <w:t>的工作</w:t>
      </w:r>
      <w:r>
        <w:rPr>
          <w:rFonts w:hint="eastAsia"/>
        </w:rPr>
        <w:t>在</w:t>
      </w:r>
      <m:oMath>
        <m:r>
          <m:rPr>
            <m:sty m:val="p"/>
          </m:rPr>
          <w:rPr>
            <w:rFonts w:ascii="Cambria Math" w:hAnsi="Cambria Math"/>
          </w:rPr>
          <m:t>α</m:t>
        </m:r>
      </m:oMath>
      <w:r>
        <w:rPr>
          <w:rFonts w:hint="eastAsia"/>
        </w:rPr>
        <w:t>的</w:t>
      </w:r>
      <w:r>
        <w:t>取值上</w:t>
      </w:r>
      <w:r>
        <w:rPr>
          <w:rFonts w:hint="eastAsia"/>
        </w:rPr>
        <w:t>采取了</w:t>
      </w:r>
      <w:r>
        <w:t>不同</w:t>
      </w:r>
      <w:r>
        <w:rPr>
          <w:rFonts w:hint="eastAsia"/>
        </w:rPr>
        <w:t>的策略</w:t>
      </w:r>
      <w:r>
        <w:t>。</w:t>
      </w:r>
      <w:r>
        <w:t>Hiew</w:t>
      </w:r>
      <w:r>
        <w:rPr>
          <w:rFonts w:hint="eastAsia"/>
        </w:rPr>
        <w:t>认为</w:t>
      </w:r>
      <w:r>
        <w:t>概要和详细描述同等重要</w:t>
      </w:r>
      <w:r w:rsidR="00FA1B15">
        <w:rPr>
          <w:rFonts w:hint="eastAsia"/>
        </w:rPr>
        <w:t>（</w:t>
      </w:r>
      <m:oMath>
        <m:r>
          <m:rPr>
            <m:sty m:val="p"/>
          </m:rPr>
          <w:rPr>
            <w:rFonts w:ascii="Cambria Math" w:hAnsi="Cambria Math"/>
          </w:rPr>
          <m:t>α</m:t>
        </m:r>
      </m:oMath>
      <w:r w:rsidR="00FA1B15">
        <w:t>=0.5</w:t>
      </w:r>
      <w:r w:rsidR="00FA1B15">
        <w:rPr>
          <w:rFonts w:hint="eastAsia"/>
        </w:rPr>
        <w:t>）</w:t>
      </w:r>
      <w:r w:rsidR="005B2840" w:rsidRPr="007B14A2">
        <w:rPr>
          <w:vertAlign w:val="superscript"/>
        </w:rPr>
        <w:fldChar w:fldCharType="begin"/>
      </w:r>
      <w:r w:rsidR="005B2840" w:rsidRPr="007B14A2">
        <w:rPr>
          <w:vertAlign w:val="superscript"/>
        </w:rPr>
        <w:instrText xml:space="preserve"> </w:instrText>
      </w:r>
      <w:r w:rsidR="005B2840" w:rsidRPr="007B14A2">
        <w:rPr>
          <w:rFonts w:hint="eastAsia"/>
          <w:vertAlign w:val="superscript"/>
        </w:rPr>
        <w:instrText>REF _Ref387071252 \r \h</w:instrText>
      </w:r>
      <w:r w:rsidR="005B2840" w:rsidRPr="007B14A2">
        <w:rPr>
          <w:vertAlign w:val="superscript"/>
        </w:rPr>
        <w:instrText xml:space="preserve"> </w:instrText>
      </w:r>
      <w:r w:rsidR="007B14A2">
        <w:rPr>
          <w:vertAlign w:val="superscript"/>
        </w:rPr>
        <w:instrText xml:space="preserve"> \* MERGEFORMAT </w:instrText>
      </w:r>
      <w:r w:rsidR="005B2840" w:rsidRPr="007B14A2">
        <w:rPr>
          <w:vertAlign w:val="superscript"/>
        </w:rPr>
      </w:r>
      <w:r w:rsidR="005B2840" w:rsidRPr="007B14A2">
        <w:rPr>
          <w:vertAlign w:val="superscript"/>
        </w:rPr>
        <w:fldChar w:fldCharType="separate"/>
      </w:r>
      <w:r w:rsidR="0070596E">
        <w:rPr>
          <w:vertAlign w:val="superscript"/>
        </w:rPr>
        <w:t>[6]</w:t>
      </w:r>
      <w:r w:rsidR="005B2840" w:rsidRPr="007B14A2">
        <w:rPr>
          <w:vertAlign w:val="superscript"/>
        </w:rPr>
        <w:fldChar w:fldCharType="end"/>
      </w:r>
      <w:r>
        <w:rPr>
          <w:rFonts w:hint="eastAsia"/>
        </w:rPr>
        <w:t>；</w:t>
      </w:r>
      <w:r>
        <w:t>Rnneson</w:t>
      </w:r>
      <w:r>
        <w:rPr>
          <w:rFonts w:hint="eastAsia"/>
        </w:rPr>
        <w:t>等人</w:t>
      </w:r>
      <w:r>
        <w:t>认为</w:t>
      </w:r>
      <w:r>
        <w:rPr>
          <w:rFonts w:hint="eastAsia"/>
        </w:rPr>
        <w:t>概要的</w:t>
      </w:r>
      <w:r>
        <w:t>权重</w:t>
      </w:r>
      <w:r>
        <w:rPr>
          <w:rFonts w:hint="eastAsia"/>
        </w:rPr>
        <w:t>应</w:t>
      </w:r>
      <w:r>
        <w:t>为详细描述的</w:t>
      </w:r>
      <w:r>
        <w:t>2</w:t>
      </w:r>
      <w:r>
        <w:rPr>
          <w:rFonts w:hint="eastAsia"/>
        </w:rPr>
        <w:t>倍</w:t>
      </w:r>
      <w:r>
        <w:t>(</w:t>
      </w:r>
      <m:oMath>
        <m:r>
          <m:rPr>
            <m:sty m:val="p"/>
          </m:rPr>
          <w:rPr>
            <w:rFonts w:ascii="Cambria Math" w:hAnsi="Cambria Math"/>
          </w:rPr>
          <m:t>α</m:t>
        </m:r>
      </m:oMath>
      <w:r>
        <w:t>=0.66)</w:t>
      </w:r>
      <w:r w:rsidR="007B14A2" w:rsidRPr="007B14A2">
        <w:rPr>
          <w:vertAlign w:val="superscript"/>
        </w:rPr>
        <w:fldChar w:fldCharType="begin"/>
      </w:r>
      <w:r w:rsidR="007B14A2" w:rsidRPr="007B14A2">
        <w:rPr>
          <w:vertAlign w:val="superscript"/>
        </w:rPr>
        <w:instrText xml:space="preserve"> REF _Ref388540747 \r \h </w:instrText>
      </w:r>
      <w:r w:rsidR="007B14A2">
        <w:rPr>
          <w:vertAlign w:val="superscript"/>
        </w:rPr>
        <w:instrText xml:space="preserve"> \* MERGEFORMAT </w:instrText>
      </w:r>
      <w:r w:rsidR="007B14A2" w:rsidRPr="007B14A2">
        <w:rPr>
          <w:vertAlign w:val="superscript"/>
        </w:rPr>
      </w:r>
      <w:r w:rsidR="007B14A2" w:rsidRPr="007B14A2">
        <w:rPr>
          <w:vertAlign w:val="superscript"/>
        </w:rPr>
        <w:fldChar w:fldCharType="separate"/>
      </w:r>
      <w:r w:rsidR="0070596E">
        <w:rPr>
          <w:vertAlign w:val="superscript"/>
        </w:rPr>
        <w:t>[7]</w:t>
      </w:r>
      <w:r w:rsidR="007B14A2" w:rsidRPr="007B14A2">
        <w:rPr>
          <w:vertAlign w:val="superscript"/>
        </w:rPr>
        <w:fldChar w:fldCharType="end"/>
      </w:r>
      <w:r>
        <w:rPr>
          <w:rFonts w:hint="eastAsia"/>
        </w:rPr>
        <w:t>；</w:t>
      </w:r>
      <w:r>
        <w:t>Ko</w:t>
      </w:r>
      <w:r>
        <w:t>等人认为仅</w:t>
      </w:r>
      <w:r>
        <w:rPr>
          <w:rFonts w:hint="eastAsia"/>
        </w:rPr>
        <w:t>使用概要</w:t>
      </w:r>
      <w:r>
        <w:t>部分即可</w:t>
      </w:r>
      <w:r w:rsidR="00FA1B15">
        <w:rPr>
          <w:rFonts w:hint="eastAsia"/>
        </w:rPr>
        <w:t>（</w:t>
      </w:r>
      <m:oMath>
        <m:r>
          <m:rPr>
            <m:sty m:val="p"/>
          </m:rPr>
          <w:rPr>
            <w:rFonts w:ascii="Cambria Math" w:hAnsi="Cambria Math"/>
          </w:rPr>
          <m:t>α</m:t>
        </m:r>
      </m:oMath>
      <w:r>
        <w:rPr>
          <w:rFonts w:hint="eastAsia"/>
        </w:rPr>
        <w:t>=1.0</w:t>
      </w:r>
      <w:r w:rsidR="00FA1B15">
        <w:rPr>
          <w:rFonts w:hint="eastAsia"/>
        </w:rPr>
        <w:t>）</w:t>
      </w:r>
      <w:r w:rsidR="00520B0C" w:rsidRPr="007B14A2">
        <w:rPr>
          <w:vertAlign w:val="superscript"/>
        </w:rPr>
        <w:fldChar w:fldCharType="begin"/>
      </w:r>
      <w:r w:rsidR="00520B0C" w:rsidRPr="007B14A2">
        <w:rPr>
          <w:vertAlign w:val="superscript"/>
        </w:rPr>
        <w:instrText xml:space="preserve"> </w:instrText>
      </w:r>
      <w:r w:rsidR="00520B0C" w:rsidRPr="007B14A2">
        <w:rPr>
          <w:rFonts w:hint="eastAsia"/>
          <w:vertAlign w:val="superscript"/>
        </w:rPr>
        <w:instrText>REF _Ref384549251 \r \h</w:instrText>
      </w:r>
      <w:r w:rsidR="00520B0C" w:rsidRPr="007B14A2">
        <w:rPr>
          <w:vertAlign w:val="superscript"/>
        </w:rPr>
        <w:instrText xml:space="preserve">  \* MERGEFORMAT </w:instrText>
      </w:r>
      <w:r w:rsidR="00520B0C" w:rsidRPr="007B14A2">
        <w:rPr>
          <w:vertAlign w:val="superscript"/>
        </w:rPr>
      </w:r>
      <w:r w:rsidR="00520B0C" w:rsidRPr="007B14A2">
        <w:rPr>
          <w:vertAlign w:val="superscript"/>
        </w:rPr>
        <w:fldChar w:fldCharType="separate"/>
      </w:r>
      <w:r w:rsidR="0070596E">
        <w:rPr>
          <w:vertAlign w:val="superscript"/>
        </w:rPr>
        <w:t>[8]</w:t>
      </w:r>
      <w:r w:rsidR="00520B0C" w:rsidRPr="007B14A2">
        <w:rPr>
          <w:vertAlign w:val="superscript"/>
        </w:rPr>
        <w:fldChar w:fldCharType="end"/>
      </w:r>
      <w:r>
        <w:rPr>
          <w:rFonts w:hint="eastAsia"/>
        </w:rPr>
        <w:t>。</w:t>
      </w:r>
    </w:p>
    <w:p w14:paraId="15CC7BE4" w14:textId="77777777" w:rsidR="00970632" w:rsidRPr="0021611B" w:rsidRDefault="00B4151A" w:rsidP="005E032A">
      <w:pPr>
        <w:spacing w:after="163"/>
        <w:ind w:firstLine="480"/>
      </w:pPr>
      <w:r>
        <w:rPr>
          <w:rFonts w:hint="eastAsia"/>
        </w:rPr>
        <w:t>使用</w:t>
      </w:r>
      <w:r>
        <w:t>上述报告相似度计算方法，</w:t>
      </w:r>
      <w:r>
        <w:rPr>
          <w:rFonts w:hint="eastAsia"/>
        </w:rPr>
        <w:t>重</w:t>
      </w:r>
      <w:r w:rsidRPr="008D227D">
        <w:rPr>
          <w:rFonts w:asciiTheme="minorEastAsia" w:eastAsiaTheme="minorEastAsia" w:hAnsiTheme="minorEastAsia" w:hint="eastAsia"/>
        </w:rPr>
        <w:t>复报告</w:t>
      </w:r>
      <w:r w:rsidRPr="008D227D">
        <w:rPr>
          <w:rFonts w:asciiTheme="minorEastAsia" w:eastAsiaTheme="minorEastAsia" w:hAnsiTheme="minorEastAsia"/>
        </w:rPr>
        <w:t>的检测过程为：</w:t>
      </w:r>
      <w:r w:rsidR="005E032A" w:rsidRPr="008D227D">
        <w:rPr>
          <w:rFonts w:asciiTheme="minorEastAsia" w:eastAsiaTheme="minorEastAsia" w:hAnsiTheme="minorEastAsia" w:hint="eastAsia"/>
        </w:rPr>
        <w:t>首先</w:t>
      </w:r>
      <w:r w:rsidR="005F0CE9" w:rsidRPr="008D227D">
        <w:rPr>
          <w:rFonts w:asciiTheme="minorEastAsia" w:eastAsiaTheme="minorEastAsia" w:hAnsiTheme="minorEastAsia" w:hint="eastAsia"/>
        </w:rPr>
        <w:t>，</w:t>
      </w:r>
      <w:r w:rsidR="005E032A" w:rsidRPr="008D227D">
        <w:rPr>
          <w:rFonts w:asciiTheme="minorEastAsia" w:eastAsiaTheme="minorEastAsia" w:hAnsiTheme="minorEastAsia"/>
        </w:rPr>
        <w:t>筛选出缺陷追踪系统中的“可</w:t>
      </w:r>
      <w:r w:rsidR="005E032A" w:rsidRPr="008D227D">
        <w:rPr>
          <w:rFonts w:asciiTheme="minorEastAsia" w:eastAsiaTheme="minorEastAsia" w:hAnsiTheme="minorEastAsia" w:hint="eastAsia"/>
        </w:rPr>
        <w:t>解决报告</w:t>
      </w:r>
      <w:r w:rsidR="005E032A" w:rsidRPr="008D227D">
        <w:rPr>
          <w:rFonts w:asciiTheme="minorEastAsia" w:eastAsiaTheme="minorEastAsia" w:hAnsiTheme="minorEastAsia"/>
        </w:rPr>
        <w:t>”</w:t>
      </w:r>
      <w:r w:rsidR="005E032A" w:rsidRPr="008D227D">
        <w:rPr>
          <w:rFonts w:asciiTheme="minorEastAsia" w:eastAsiaTheme="minorEastAsia" w:hAnsiTheme="minorEastAsia" w:hint="eastAsia"/>
        </w:rPr>
        <w:t>（</w:t>
      </w:r>
      <w:r w:rsidR="007E73C1" w:rsidRPr="008D227D">
        <w:rPr>
          <w:rFonts w:asciiTheme="minorEastAsia" w:eastAsiaTheme="minorEastAsia" w:hAnsiTheme="minorEastAsia" w:hint="eastAsia"/>
        </w:rPr>
        <w:t>没有</w:t>
      </w:r>
      <w:r w:rsidR="007E73C1" w:rsidRPr="008D227D">
        <w:rPr>
          <w:rFonts w:asciiTheme="minorEastAsia" w:eastAsiaTheme="minorEastAsia" w:hAnsiTheme="minorEastAsia"/>
        </w:rPr>
        <w:t>“处理意见”或</w:t>
      </w:r>
      <w:r w:rsidR="005E032A" w:rsidRPr="008D227D">
        <w:rPr>
          <w:rFonts w:asciiTheme="minorEastAsia" w:eastAsiaTheme="minorEastAsia" w:hAnsiTheme="minorEastAsia" w:hint="eastAsia"/>
        </w:rPr>
        <w:t>“</w:t>
      </w:r>
      <w:r w:rsidR="005E032A" w:rsidRPr="008D227D">
        <w:rPr>
          <w:rFonts w:asciiTheme="minorEastAsia" w:eastAsiaTheme="minorEastAsia" w:hAnsiTheme="minorEastAsia"/>
        </w:rPr>
        <w:t>处理意见</w:t>
      </w:r>
      <w:r w:rsidR="005E032A" w:rsidRPr="008D227D">
        <w:rPr>
          <w:rFonts w:asciiTheme="minorEastAsia" w:eastAsiaTheme="minorEastAsia" w:hAnsiTheme="minorEastAsia" w:hint="eastAsia"/>
        </w:rPr>
        <w:t>”</w:t>
      </w:r>
      <w:r w:rsidR="005E032A">
        <w:t>为</w:t>
      </w:r>
      <w:r w:rsidR="005E032A">
        <w:t>FIXED, DUPLICATED</w:t>
      </w:r>
      <w:r w:rsidR="005E032A">
        <w:rPr>
          <w:rFonts w:hint="eastAsia"/>
        </w:rPr>
        <w:t>的</w:t>
      </w:r>
      <w:r w:rsidR="005E032A">
        <w:t>报告）</w:t>
      </w:r>
      <w:r w:rsidR="005E032A">
        <w:rPr>
          <w:rFonts w:hint="eastAsia"/>
        </w:rPr>
        <w:t>。然后</w:t>
      </w:r>
      <w:r w:rsidR="005E032A">
        <w:t>，</w:t>
      </w:r>
      <w:r>
        <w:rPr>
          <w:rFonts w:hint="eastAsia"/>
        </w:rPr>
        <w:t>计算</w:t>
      </w:r>
      <w:r w:rsidR="005E032A">
        <w:rPr>
          <w:rFonts w:hint="eastAsia"/>
        </w:rPr>
        <w:t>“</w:t>
      </w:r>
      <w:r w:rsidR="005E032A">
        <w:t>可解决报告</w:t>
      </w:r>
      <w:r w:rsidR="005E032A" w:rsidRPr="008D227D">
        <w:rPr>
          <w:rFonts w:asciiTheme="minorEastAsia" w:eastAsiaTheme="minorEastAsia" w:hAnsiTheme="minorEastAsia"/>
        </w:rPr>
        <w:t>”</w:t>
      </w:r>
      <w:r>
        <w:t>与被检测报告间的相似度，</w:t>
      </w:r>
      <w:r w:rsidR="005F0CE9">
        <w:rPr>
          <w:rFonts w:hint="eastAsia"/>
        </w:rPr>
        <w:t>取</w:t>
      </w:r>
      <w:r>
        <w:rPr>
          <w:rFonts w:hint="eastAsia"/>
        </w:rPr>
        <w:t>相似度</w:t>
      </w:r>
      <w:r>
        <w:t>最大的</w:t>
      </w:r>
      <w:r>
        <w:t>k</w:t>
      </w:r>
      <w:r>
        <w:rPr>
          <w:rFonts w:hint="eastAsia"/>
        </w:rPr>
        <w:t>条</w:t>
      </w:r>
      <w:r w:rsidR="00FA1B15">
        <w:rPr>
          <w:rFonts w:hint="eastAsia"/>
        </w:rPr>
        <w:t>（</w:t>
      </w:r>
      <w:r w:rsidR="0021611B">
        <w:t>Hiew</w:t>
      </w:r>
      <w:r w:rsidR="0021611B">
        <w:rPr>
          <w:rFonts w:hint="eastAsia"/>
        </w:rPr>
        <w:t>取</w:t>
      </w:r>
      <w:r w:rsidR="0021611B">
        <w:rPr>
          <w:rFonts w:hint="eastAsia"/>
        </w:rPr>
        <w:t>k=3</w:t>
      </w:r>
      <w:r w:rsidR="0021611B">
        <w:rPr>
          <w:rFonts w:hint="eastAsia"/>
        </w:rPr>
        <w:t>或</w:t>
      </w:r>
      <w:r w:rsidR="0021611B">
        <w:rPr>
          <w:rFonts w:hint="eastAsia"/>
        </w:rPr>
        <w:t>k=7</w:t>
      </w:r>
      <w:r w:rsidR="00FA1B15">
        <w:rPr>
          <w:rFonts w:hint="eastAsia"/>
        </w:rPr>
        <w:t>）</w:t>
      </w:r>
      <w:r>
        <w:t>报告</w:t>
      </w:r>
      <w:r w:rsidR="005F0CE9">
        <w:rPr>
          <w:rFonts w:hint="eastAsia"/>
        </w:rPr>
        <w:t>作为被检测</w:t>
      </w:r>
      <w:r w:rsidR="005F0CE9">
        <w:t>报告的</w:t>
      </w:r>
      <w:r>
        <w:t>重复报告。</w:t>
      </w:r>
      <w:r>
        <w:rPr>
          <w:rFonts w:hint="eastAsia"/>
        </w:rPr>
        <w:t xml:space="preserve"> </w:t>
      </w:r>
    </w:p>
    <w:p w14:paraId="60B9A4FB" w14:textId="77777777" w:rsidR="00970632" w:rsidRDefault="00713512" w:rsidP="002B0530">
      <w:pPr>
        <w:pStyle w:val="40"/>
      </w:pPr>
      <w:bookmarkStart w:id="32" w:name="_Ref385940923"/>
      <w:bookmarkStart w:id="33" w:name="_Ref386612176"/>
      <w:r>
        <w:rPr>
          <w:rFonts w:hint="eastAsia"/>
        </w:rPr>
        <w:t>使用</w:t>
      </w:r>
      <w:r w:rsidR="00314777">
        <w:rPr>
          <w:rFonts w:hint="eastAsia"/>
        </w:rPr>
        <w:t>自然语言</w:t>
      </w:r>
      <w:r w:rsidR="00314777">
        <w:t>及</w:t>
      </w:r>
      <w:r w:rsidR="00970632">
        <w:rPr>
          <w:rFonts w:hint="eastAsia"/>
        </w:rPr>
        <w:t>堆栈</w:t>
      </w:r>
      <w:r w:rsidR="007A433D">
        <w:rPr>
          <w:rFonts w:hint="eastAsia"/>
        </w:rPr>
        <w:t>相似度</w:t>
      </w:r>
      <w:bookmarkEnd w:id="32"/>
      <w:r w:rsidR="00D47E19">
        <w:rPr>
          <w:rFonts w:hint="eastAsia"/>
        </w:rPr>
        <w:t>的</w:t>
      </w:r>
      <w:r w:rsidR="00D47E19">
        <w:t>方法</w:t>
      </w:r>
      <w:bookmarkEnd w:id="33"/>
    </w:p>
    <w:p w14:paraId="4CFB1224" w14:textId="77777777" w:rsidR="00970632" w:rsidRDefault="00A236B7" w:rsidP="00970632">
      <w:pPr>
        <w:spacing w:after="163"/>
        <w:ind w:firstLine="480"/>
      </w:pPr>
      <w:r>
        <w:rPr>
          <w:rFonts w:hint="eastAsia"/>
        </w:rPr>
        <w:t>单纯根据</w:t>
      </w:r>
      <w:r>
        <w:t>报告自然语言部分进行相似检测效果欠佳，其原因主要有两点：</w:t>
      </w:r>
      <w:r>
        <w:t>1</w:t>
      </w:r>
      <w:r>
        <w:t>、</w:t>
      </w:r>
      <w:r w:rsidR="00A649BF">
        <w:rPr>
          <w:rFonts w:hint="eastAsia"/>
        </w:rPr>
        <w:t>自然语言存在</w:t>
      </w:r>
      <w:r w:rsidR="00970632">
        <w:rPr>
          <w:rFonts w:hint="eastAsia"/>
        </w:rPr>
        <w:t>多样性，</w:t>
      </w:r>
      <w:r>
        <w:rPr>
          <w:rFonts w:hint="eastAsia"/>
        </w:rPr>
        <w:t>仅使用</w:t>
      </w:r>
      <w:r>
        <w:t>自然语言信息</w:t>
      </w:r>
      <w:r>
        <w:rPr>
          <w:rFonts w:hint="eastAsia"/>
        </w:rPr>
        <w:t>检测</w:t>
      </w:r>
      <w:r>
        <w:t>出处理含义相同</w:t>
      </w:r>
      <w:r>
        <w:rPr>
          <w:rFonts w:hint="eastAsia"/>
        </w:rPr>
        <w:t>但</w:t>
      </w:r>
      <w:r>
        <w:t>表达方式不同的重复报告</w:t>
      </w:r>
      <w:r w:rsidR="00970632">
        <w:rPr>
          <w:rFonts w:hint="eastAsia"/>
        </w:rPr>
        <w:t>。</w:t>
      </w:r>
      <w:r>
        <w:rPr>
          <w:rFonts w:hint="eastAsia"/>
        </w:rPr>
        <w:t>2</w:t>
      </w:r>
      <w:r>
        <w:rPr>
          <w:rFonts w:hint="eastAsia"/>
        </w:rPr>
        <w:t>、</w:t>
      </w:r>
      <w:r w:rsidR="00EF2D72">
        <w:rPr>
          <w:rFonts w:hint="eastAsia"/>
        </w:rPr>
        <w:t>报告</w:t>
      </w:r>
      <w:r w:rsidR="00EF2D72">
        <w:t>自然语言部分仅描述了程序的外在行为。</w:t>
      </w:r>
      <w:r w:rsidR="00EF2D72">
        <w:rPr>
          <w:rFonts w:hint="eastAsia"/>
        </w:rPr>
        <w:t>程序</w:t>
      </w:r>
      <w:r w:rsidR="00EF2D72">
        <w:t>的内在行为</w:t>
      </w:r>
      <w:r w:rsidR="00EF2D72">
        <w:rPr>
          <w:rFonts w:hint="eastAsia"/>
        </w:rPr>
        <w:t>存在于</w:t>
      </w:r>
      <w:r w:rsidR="00A649BF">
        <w:rPr>
          <w:rFonts w:hint="eastAsia"/>
        </w:rPr>
        <w:t>软件崩溃时的堆栈信息</w:t>
      </w:r>
      <w:r w:rsidR="00EF2D72">
        <w:rPr>
          <w:rFonts w:hint="eastAsia"/>
        </w:rPr>
        <w:t>中</w:t>
      </w:r>
      <w:r w:rsidR="00A649BF" w:rsidRPr="007B14A2">
        <w:rPr>
          <w:vertAlign w:val="superscript"/>
        </w:rPr>
        <w:fldChar w:fldCharType="begin"/>
      </w:r>
      <w:r w:rsidR="00A649BF" w:rsidRPr="007B14A2">
        <w:rPr>
          <w:vertAlign w:val="superscript"/>
        </w:rPr>
        <w:instrText xml:space="preserve"> </w:instrText>
      </w:r>
      <w:r w:rsidR="00A649BF" w:rsidRPr="007B14A2">
        <w:rPr>
          <w:rFonts w:hint="eastAsia"/>
          <w:vertAlign w:val="superscript"/>
        </w:rPr>
        <w:instrText>REF _Ref384388578 \r \h</w:instrText>
      </w:r>
      <w:r w:rsidR="00A649BF" w:rsidRPr="007B14A2">
        <w:rPr>
          <w:vertAlign w:val="superscript"/>
        </w:rPr>
        <w:instrText xml:space="preserve">  \* MERGEFORMAT </w:instrText>
      </w:r>
      <w:r w:rsidR="00A649BF" w:rsidRPr="007B14A2">
        <w:rPr>
          <w:vertAlign w:val="superscript"/>
        </w:rPr>
      </w:r>
      <w:r w:rsidR="00A649BF" w:rsidRPr="007B14A2">
        <w:rPr>
          <w:vertAlign w:val="superscript"/>
        </w:rPr>
        <w:fldChar w:fldCharType="separate"/>
      </w:r>
      <w:r w:rsidR="0070596E">
        <w:rPr>
          <w:vertAlign w:val="superscript"/>
        </w:rPr>
        <w:t>[4]</w:t>
      </w:r>
      <w:r w:rsidR="00A649BF" w:rsidRPr="007B14A2">
        <w:rPr>
          <w:vertAlign w:val="superscript"/>
        </w:rPr>
        <w:fldChar w:fldCharType="end"/>
      </w:r>
      <w:r w:rsidR="00AD3F09">
        <w:rPr>
          <w:rFonts w:hint="eastAsia"/>
        </w:rPr>
        <w:t>。</w:t>
      </w:r>
      <w:r w:rsidR="00970632">
        <w:rPr>
          <w:rFonts w:hint="eastAsia"/>
        </w:rPr>
        <w:t>因此，在</w:t>
      </w:r>
      <w:r w:rsidR="00EF2D72">
        <w:rPr>
          <w:rFonts w:hint="eastAsia"/>
        </w:rPr>
        <w:t>使用自然语言相似度</w:t>
      </w:r>
      <w:r w:rsidR="00EF2D72">
        <w:t>的方法</w:t>
      </w:r>
      <w:r w:rsidR="00EF2D72">
        <w:rPr>
          <w:rFonts w:hint="eastAsia"/>
        </w:rPr>
        <w:t>的</w:t>
      </w:r>
      <w:r w:rsidR="00EF2D72">
        <w:t>基础上</w:t>
      </w:r>
      <w:r w:rsidR="00970632">
        <w:rPr>
          <w:rFonts w:hint="eastAsia"/>
        </w:rPr>
        <w:t>，</w:t>
      </w:r>
      <w:r w:rsidR="00A649BF">
        <w:t>Wang</w:t>
      </w:r>
      <w:r w:rsidR="00970632">
        <w:rPr>
          <w:rFonts w:hint="eastAsia"/>
        </w:rPr>
        <w:t>等人加入了</w:t>
      </w:r>
      <w:r w:rsidR="00A649BF">
        <w:rPr>
          <w:rFonts w:hint="eastAsia"/>
        </w:rPr>
        <w:t>对</w:t>
      </w:r>
      <w:r w:rsidR="00970632">
        <w:rPr>
          <w:rFonts w:hint="eastAsia"/>
        </w:rPr>
        <w:t>堆栈相似</w:t>
      </w:r>
      <w:r w:rsidR="00EF2D72">
        <w:rPr>
          <w:rFonts w:hint="eastAsia"/>
        </w:rPr>
        <w:t>度的</w:t>
      </w:r>
      <w:r w:rsidR="00EF2D72">
        <w:t>计算</w:t>
      </w:r>
      <w:r w:rsidR="00970632">
        <w:rPr>
          <w:rFonts w:hint="eastAsia"/>
        </w:rPr>
        <w:t>。基于</w:t>
      </w:r>
      <w:r w:rsidR="00EF2D72">
        <w:fldChar w:fldCharType="begin"/>
      </w:r>
      <w:r w:rsidR="00EF2D72">
        <w:instrText xml:space="preserve"> </w:instrText>
      </w:r>
      <w:r w:rsidR="00EF2D72">
        <w:rPr>
          <w:rFonts w:hint="eastAsia"/>
        </w:rPr>
        <w:instrText>REF _Ref384734780 \h</w:instrText>
      </w:r>
      <w:r w:rsidR="00EF2D72">
        <w:instrText xml:space="preserve"> </w:instrText>
      </w:r>
      <w:r w:rsidR="00EF2D72">
        <w:fldChar w:fldCharType="separate"/>
      </w:r>
      <w:r w:rsidR="0070596E">
        <w:rPr>
          <w:rFonts w:hint="eastAsia"/>
        </w:rPr>
        <w:t>图</w:t>
      </w:r>
      <w:r w:rsidR="0070596E">
        <w:rPr>
          <w:rFonts w:hint="eastAsia"/>
        </w:rPr>
        <w:t xml:space="preserve"> </w:t>
      </w:r>
      <w:r w:rsidR="0070596E">
        <w:rPr>
          <w:noProof/>
        </w:rPr>
        <w:t>2</w:t>
      </w:r>
      <w:r w:rsidR="0070596E">
        <w:t>.</w:t>
      </w:r>
      <w:r w:rsidR="0070596E">
        <w:rPr>
          <w:noProof/>
        </w:rPr>
        <w:t>3</w:t>
      </w:r>
      <w:r w:rsidR="00EF2D72">
        <w:fldChar w:fldCharType="end"/>
      </w:r>
      <w:r w:rsidR="00EF2D72">
        <w:rPr>
          <w:rFonts w:hint="eastAsia"/>
        </w:rPr>
        <w:t>所示</w:t>
      </w:r>
      <w:r w:rsidR="00EF2D72">
        <w:t>的</w:t>
      </w:r>
      <w:r w:rsidR="00970632">
        <w:rPr>
          <w:rFonts w:hint="eastAsia"/>
        </w:rPr>
        <w:t>框架，该工作</w:t>
      </w:r>
      <w:r w:rsidR="00EF2D72">
        <w:rPr>
          <w:rFonts w:hint="eastAsia"/>
        </w:rPr>
        <w:t>额外地</w:t>
      </w:r>
      <w:r w:rsidR="00970632">
        <w:rPr>
          <w:rFonts w:hint="eastAsia"/>
        </w:rPr>
        <w:t>对</w:t>
      </w:r>
      <w:r w:rsidR="00EF2D72">
        <w:rPr>
          <w:rFonts w:hint="eastAsia"/>
        </w:rPr>
        <w:t>报告</w:t>
      </w:r>
      <w:r w:rsidR="00EF2D72">
        <w:t>的</w:t>
      </w:r>
      <w:r w:rsidR="00970632">
        <w:rPr>
          <w:rFonts w:hint="eastAsia"/>
        </w:rPr>
        <w:t>堆栈做如下处理：</w:t>
      </w:r>
    </w:p>
    <w:p w14:paraId="56F3CA91" w14:textId="77777777" w:rsidR="00970632" w:rsidRDefault="00970632" w:rsidP="005D0F01">
      <w:pPr>
        <w:pStyle w:val="aff"/>
        <w:numPr>
          <w:ilvl w:val="0"/>
          <w:numId w:val="5"/>
        </w:numPr>
        <w:spacing w:after="120"/>
        <w:ind w:firstLineChars="0"/>
      </w:pPr>
      <w:r>
        <w:rPr>
          <w:rFonts w:hint="eastAsia"/>
        </w:rPr>
        <w:t>对于一条报告，从堆栈中提取函数签名，仅考虑一个函数签名是否出现过，而忽略出现次数</w:t>
      </w:r>
    </w:p>
    <w:p w14:paraId="61AEEE32" w14:textId="77777777" w:rsidR="00970632" w:rsidRPr="00DA6DE0" w:rsidRDefault="00970632" w:rsidP="005D0F01">
      <w:pPr>
        <w:pStyle w:val="aff"/>
        <w:numPr>
          <w:ilvl w:val="0"/>
          <w:numId w:val="5"/>
        </w:numPr>
        <w:spacing w:after="120"/>
        <w:ind w:firstLineChars="0"/>
      </w:pPr>
      <w:r>
        <w:rPr>
          <w:rFonts w:hint="eastAsia"/>
        </w:rPr>
        <w:t>为报告</w:t>
      </w:r>
      <w:r w:rsidR="00A649BF" w:rsidRPr="005637E1">
        <w:t>R</w:t>
      </w:r>
      <w:r w:rsidR="00A649BF" w:rsidRPr="005637E1">
        <w:rPr>
          <w:vertAlign w:val="subscript"/>
        </w:rPr>
        <w:t>i</w:t>
      </w:r>
      <w:r>
        <w:rPr>
          <w:rFonts w:hint="eastAsia"/>
        </w:rPr>
        <w:t>的堆栈计算函数签名向量</w:t>
      </w:r>
      <w:r w:rsidR="00EF2D72" w:rsidRPr="00EF2D72">
        <w:rPr>
          <w:rFonts w:hint="eastAsia"/>
          <w:b/>
        </w:rPr>
        <w:t>s</w:t>
      </w:r>
      <w:r w:rsidR="00A649BF" w:rsidRPr="00060A8B">
        <w:rPr>
          <w:vertAlign w:val="subscript"/>
        </w:rPr>
        <w:t>i</w:t>
      </w:r>
      <w:r w:rsidR="00A649BF">
        <w:t>=(s</w:t>
      </w:r>
      <w:r w:rsidR="00A649BF" w:rsidRPr="00060A8B">
        <w:rPr>
          <w:vertAlign w:val="subscript"/>
        </w:rPr>
        <w:t>i,1</w:t>
      </w:r>
      <w:r w:rsidR="00A649BF">
        <w:t>,s</w:t>
      </w:r>
      <w:r w:rsidR="00A649BF" w:rsidRPr="00060A8B">
        <w:rPr>
          <w:vertAlign w:val="subscript"/>
        </w:rPr>
        <w:t>i,2</w:t>
      </w:r>
      <w:r w:rsidR="00A649BF">
        <w:t>, …, s</w:t>
      </w:r>
      <w:r w:rsidR="00A649BF" w:rsidRPr="00060A8B">
        <w:rPr>
          <w:vertAlign w:val="subscript"/>
        </w:rPr>
        <w:t>i,n</w:t>
      </w:r>
      <w:r w:rsidR="00A649BF">
        <w:t>)</w:t>
      </w:r>
      <w:r w:rsidR="00EF2D72">
        <w:rPr>
          <w:rFonts w:hint="eastAsia"/>
        </w:rPr>
        <w:t>。其中</w:t>
      </w:r>
      <w:r w:rsidR="00A649BF">
        <w:rPr>
          <w:rFonts w:hint="eastAsia"/>
        </w:rPr>
        <w:t>s</w:t>
      </w:r>
      <w:r w:rsidR="00DA6DE0" w:rsidRPr="00060A8B">
        <w:rPr>
          <w:vertAlign w:val="subscript"/>
        </w:rPr>
        <w:t>i,j</w:t>
      </w:r>
      <w:r w:rsidR="00DA6DE0">
        <w:rPr>
          <w:rFonts w:hint="eastAsia"/>
        </w:rPr>
        <w:t>为</w:t>
      </w:r>
      <w:r w:rsidR="00DA6DE0">
        <w:t>0</w:t>
      </w:r>
      <w:r w:rsidR="00DA6DE0">
        <w:t>或</w:t>
      </w:r>
      <w:r w:rsidR="00DA6DE0">
        <w:t>1</w:t>
      </w:r>
      <w:r w:rsidR="00DA6DE0">
        <w:t>，</w:t>
      </w:r>
      <w:r w:rsidR="00DA6DE0">
        <w:rPr>
          <w:rFonts w:hint="eastAsia"/>
        </w:rPr>
        <w:t>表示</w:t>
      </w:r>
      <w:r w:rsidR="00DA6DE0">
        <w:t>函数签名</w:t>
      </w:r>
      <w:r w:rsidR="00DA6DE0">
        <w:rPr>
          <w:rFonts w:hint="eastAsia"/>
        </w:rPr>
        <w:t>j</w:t>
      </w:r>
      <w:r w:rsidR="00DA6DE0">
        <w:rPr>
          <w:rFonts w:hint="eastAsia"/>
        </w:rPr>
        <w:t>是否出现</w:t>
      </w:r>
      <w:r w:rsidR="00DA6DE0">
        <w:t>在报告</w:t>
      </w:r>
      <w:r w:rsidR="00DA6DE0">
        <w:t>i</w:t>
      </w:r>
      <w:r w:rsidR="00DA6DE0">
        <w:t>的堆栈中</w:t>
      </w:r>
    </w:p>
    <w:p w14:paraId="0EF4E5FC" w14:textId="77777777" w:rsidR="00970632" w:rsidRDefault="00970632" w:rsidP="005D0F01">
      <w:pPr>
        <w:pStyle w:val="aff"/>
        <w:numPr>
          <w:ilvl w:val="0"/>
          <w:numId w:val="5"/>
        </w:numPr>
        <w:spacing w:after="120"/>
        <w:ind w:firstLineChars="0"/>
      </w:pPr>
      <w:r>
        <w:rPr>
          <w:rFonts w:hint="eastAsia"/>
        </w:rPr>
        <w:t>使用向量</w:t>
      </w:r>
      <w:r w:rsidR="00DA6DE0">
        <w:rPr>
          <w:rFonts w:hint="eastAsia"/>
        </w:rPr>
        <w:t>间</w:t>
      </w:r>
      <w:r w:rsidR="00DA6DE0">
        <w:t>的</w:t>
      </w:r>
      <w:r w:rsidR="00DA6DE0">
        <w:rPr>
          <w:rFonts w:hint="eastAsia"/>
        </w:rPr>
        <w:t>cos</w:t>
      </w:r>
      <w:r w:rsidR="00DA6DE0">
        <w:rPr>
          <w:rFonts w:hint="eastAsia"/>
        </w:rPr>
        <w:t>相似度度量</w:t>
      </w:r>
      <w:r w:rsidR="00DA6DE0">
        <w:t>两条</w:t>
      </w:r>
      <w:r>
        <w:rPr>
          <w:rFonts w:hint="eastAsia"/>
        </w:rPr>
        <w:t>报告的函数签名向量</w:t>
      </w:r>
      <w:r w:rsidR="00DA6DE0">
        <w:rPr>
          <w:rFonts w:hint="eastAsia"/>
        </w:rPr>
        <w:t>间</w:t>
      </w:r>
      <w:r>
        <w:rPr>
          <w:rFonts w:hint="eastAsia"/>
        </w:rPr>
        <w:t>的相似度</w:t>
      </w:r>
    </w:p>
    <w:p w14:paraId="6427A4A6" w14:textId="7A907262" w:rsidR="00060A8B" w:rsidRDefault="005637E1" w:rsidP="005D0F01">
      <w:pPr>
        <w:pStyle w:val="aff"/>
        <w:numPr>
          <w:ilvl w:val="0"/>
          <w:numId w:val="5"/>
        </w:numPr>
        <w:spacing w:after="120"/>
        <w:ind w:firstLineChars="0"/>
      </w:pPr>
      <w:r>
        <w:rPr>
          <w:rFonts w:hint="eastAsia"/>
        </w:rPr>
        <w:t>采用</w:t>
      </w:r>
      <w:r>
        <w:t>启发式</w:t>
      </w:r>
      <w:r>
        <w:rPr>
          <w:rFonts w:hint="eastAsia"/>
        </w:rPr>
        <w:t>的</w:t>
      </w:r>
      <w:r>
        <w:t>策略</w:t>
      </w:r>
      <w:r>
        <w:rPr>
          <w:rFonts w:hint="eastAsia"/>
        </w:rPr>
        <w:t>计算报告</w:t>
      </w:r>
      <w:r>
        <w:t>间的相似度。</w:t>
      </w:r>
      <w:r w:rsidR="004D094B">
        <w:rPr>
          <w:rFonts w:hint="eastAsia"/>
        </w:rPr>
        <w:t>若现有</w:t>
      </w:r>
      <w:r w:rsidR="004D094B">
        <w:t>报告与被检测报告的自然</w:t>
      </w:r>
      <w:r w:rsidR="004D094B">
        <w:lastRenderedPageBreak/>
        <w:t>语言相似度为</w:t>
      </w:r>
      <w:r w:rsidR="004D094B">
        <w:t>SIM</w:t>
      </w:r>
      <w:r w:rsidR="004D094B">
        <w:rPr>
          <w:vertAlign w:val="subscript"/>
        </w:rPr>
        <w:t>nlp</w:t>
      </w:r>
      <w:r w:rsidR="004D094B">
        <w:t>,</w:t>
      </w:r>
      <w:r w:rsidR="004D094B">
        <w:rPr>
          <w:rFonts w:hint="eastAsia"/>
        </w:rPr>
        <w:t>堆栈</w:t>
      </w:r>
      <w:r w:rsidR="004D094B">
        <w:t>相似度为</w:t>
      </w:r>
      <w:r w:rsidR="004D094B">
        <w:t>SIM</w:t>
      </w:r>
      <w:r w:rsidR="004D094B">
        <w:rPr>
          <w:rFonts w:hint="eastAsia"/>
          <w:vertAlign w:val="subscript"/>
        </w:rPr>
        <w:t>exe</w:t>
      </w:r>
      <w:r w:rsidR="004D094B">
        <w:t>,</w:t>
      </w:r>
      <w:r>
        <w:t>设</w:t>
      </w:r>
      <w:r>
        <w:rPr>
          <w:rFonts w:hint="eastAsia"/>
        </w:rPr>
        <w:t>阈值</w:t>
      </w:r>
      <w:r w:rsidR="00EF2D72">
        <w:t>CT</w:t>
      </w:r>
      <w:r>
        <w:rPr>
          <w:vertAlign w:val="subscript"/>
        </w:rPr>
        <w:t>NL-S</w:t>
      </w:r>
      <w:r>
        <w:t>, CT</w:t>
      </w:r>
      <w:r>
        <w:rPr>
          <w:vertAlign w:val="subscript"/>
        </w:rPr>
        <w:t>NL-E</w:t>
      </w:r>
      <m:oMath>
        <m:r>
          <m:rPr>
            <m:sty m:val="p"/>
          </m:rPr>
          <w:rPr>
            <w:rFonts w:ascii="Cambria Math" w:hAnsi="Cambria Math"/>
          </w:rPr>
          <m:t>∈</m:t>
        </m:r>
        <m:d>
          <m:dPr>
            <m:begChr m:val="["/>
            <m:endChr m:val="]"/>
            <m:ctrlPr>
              <w:rPr>
                <w:rFonts w:ascii="Cambria Math" w:hAnsi="Cambria Math"/>
              </w:rPr>
            </m:ctrlPr>
          </m:dPr>
          <m:e>
            <m:r>
              <w:rPr>
                <w:rFonts w:ascii="Cambria Math" w:hAnsi="Cambria Math"/>
              </w:rPr>
              <m:t>0,1</m:t>
            </m:r>
          </m:e>
        </m:d>
      </m:oMath>
      <w:r w:rsidR="004D094B">
        <w:rPr>
          <w:rFonts w:hint="eastAsia"/>
        </w:rPr>
        <w:t>,</w:t>
      </w:r>
      <w:r w:rsidR="004D094B">
        <w:rPr>
          <w:rFonts w:hint="eastAsia"/>
        </w:rPr>
        <w:t>则使用</w:t>
      </w:r>
      <w:r w:rsidR="00120833">
        <w:fldChar w:fldCharType="begin"/>
      </w:r>
      <w:r w:rsidR="00120833">
        <w:instrText xml:space="preserve"> REF _Ref388548409 \h </w:instrText>
      </w:r>
      <w:r w:rsidR="00120833">
        <w:fldChar w:fldCharType="separate"/>
      </w:r>
      <w:r w:rsidR="0070596E">
        <w:rPr>
          <w:rFonts w:hint="eastAsia"/>
        </w:rPr>
        <w:t>表</w:t>
      </w:r>
      <w:r w:rsidR="0070596E">
        <w:rPr>
          <w:rFonts w:hint="eastAsia"/>
        </w:rPr>
        <w:t xml:space="preserve"> </w:t>
      </w:r>
      <w:r w:rsidR="0070596E">
        <w:rPr>
          <w:noProof/>
        </w:rPr>
        <w:t>2</w:t>
      </w:r>
      <w:r w:rsidR="0070596E">
        <w:t>.</w:t>
      </w:r>
      <w:r w:rsidR="0070596E">
        <w:rPr>
          <w:noProof/>
        </w:rPr>
        <w:t>1</w:t>
      </w:r>
      <w:r w:rsidR="00120833">
        <w:fldChar w:fldCharType="end"/>
      </w:r>
      <w:r w:rsidR="004D094B">
        <w:t>中策略</w:t>
      </w:r>
      <w:r w:rsidR="004D094B">
        <w:rPr>
          <w:rFonts w:hint="eastAsia"/>
        </w:rPr>
        <w:t>对报告</w:t>
      </w:r>
      <w:r w:rsidR="004D094B">
        <w:t>进行分类</w:t>
      </w:r>
      <w:r w:rsidR="004D094B">
        <w:rPr>
          <w:rFonts w:hint="eastAsia"/>
        </w:rPr>
        <w:t>并计算综合</w:t>
      </w:r>
      <w:r w:rsidR="004D094B">
        <w:t>相似度</w:t>
      </w:r>
      <w:r w:rsidR="004D094B">
        <w:t>SIM</w:t>
      </w:r>
      <w:r w:rsidR="004D094B">
        <w:rPr>
          <w:vertAlign w:val="subscript"/>
        </w:rPr>
        <w:t>combined</w:t>
      </w:r>
      <w:r w:rsidR="004D094B">
        <w:t>。</w:t>
      </w:r>
      <w:r w:rsidR="008D6D78">
        <w:rPr>
          <w:rFonts w:hint="eastAsia"/>
        </w:rPr>
        <w:t>最终</w:t>
      </w:r>
      <w:r w:rsidR="008D6D78">
        <w:t>的报告相似度排名</w:t>
      </w:r>
      <w:r w:rsidR="008D6D78">
        <w:rPr>
          <w:rFonts w:hint="eastAsia"/>
        </w:rPr>
        <w:t>（相似度</w:t>
      </w:r>
      <w:r w:rsidR="008D6D78">
        <w:t>由高到低）</w:t>
      </w:r>
      <w:r w:rsidR="00AA59FA">
        <w:rPr>
          <w:rFonts w:hint="eastAsia"/>
        </w:rPr>
        <w:t>首先</w:t>
      </w:r>
      <w:r w:rsidR="00AA59FA">
        <w:t>根据类别由低到高排序，</w:t>
      </w:r>
      <w:r w:rsidR="00AA59FA">
        <w:rPr>
          <w:rFonts w:hint="eastAsia"/>
        </w:rPr>
        <w:t>再</w:t>
      </w:r>
      <w:r w:rsidR="00AA59FA">
        <w:t>在每类中根据</w:t>
      </w:r>
      <w:r w:rsidR="00AA59FA">
        <w:t>SIM</w:t>
      </w:r>
      <w:r w:rsidR="00AA59FA">
        <w:rPr>
          <w:vertAlign w:val="subscript"/>
        </w:rPr>
        <w:t>combined</w:t>
      </w:r>
      <w:r w:rsidR="00AA59FA">
        <w:rPr>
          <w:rFonts w:hint="eastAsia"/>
        </w:rPr>
        <w:t>由</w:t>
      </w:r>
      <w:r w:rsidR="00AA59FA">
        <w:t>高到低排序。</w:t>
      </w:r>
      <w:r w:rsidR="00AA59FA">
        <w:rPr>
          <w:rFonts w:hint="eastAsia"/>
        </w:rPr>
        <w:t>方法最后</w:t>
      </w:r>
      <w:r w:rsidR="00AA59FA">
        <w:t>取最终排名的前</w:t>
      </w:r>
      <w:r w:rsidR="00AA59FA">
        <w:rPr>
          <w:rFonts w:hint="eastAsia"/>
        </w:rPr>
        <w:t>k</w:t>
      </w:r>
      <w:r w:rsidR="00E93156">
        <w:rPr>
          <w:rFonts w:hint="eastAsia"/>
        </w:rPr>
        <w:t>（</w:t>
      </w:r>
      <w:r w:rsidR="00E47011">
        <w:t>0</w:t>
      </w:r>
      <w:r w:rsidR="00E47011">
        <w:rPr>
          <w:rFonts w:hint="eastAsia"/>
        </w:rPr>
        <w:t>&lt;k&lt;7</w:t>
      </w:r>
      <w:r w:rsidR="00E93156">
        <w:t>）</w:t>
      </w:r>
      <w:r w:rsidR="00AA59FA">
        <w:rPr>
          <w:rFonts w:hint="eastAsia"/>
        </w:rPr>
        <w:t>条</w:t>
      </w:r>
      <w:r w:rsidR="00AA59FA">
        <w:t>报告作为相似报告。</w:t>
      </w:r>
    </w:p>
    <w:p w14:paraId="3EB3A5D0" w14:textId="7F34D53B" w:rsidR="00120833" w:rsidRDefault="00841193" w:rsidP="00120833">
      <w:pPr>
        <w:pStyle w:val="ad"/>
        <w:keepNext/>
      </w:pPr>
      <w:bookmarkStart w:id="34" w:name="_Ref388548409"/>
      <w:bookmarkStart w:id="35" w:name="_Toc388539303"/>
      <w:bookmarkStart w:id="36" w:name="_Ref388548406"/>
      <w:bookmarkStart w:id="37" w:name="_Toc388968997"/>
      <w:r>
        <w:rPr>
          <w:rFonts w:hint="eastAsia"/>
        </w:rPr>
        <w:t>表</w:t>
      </w:r>
      <w:r>
        <w:rPr>
          <w:rFonts w:hint="eastAsia"/>
        </w:rPr>
        <w:t xml:space="preserve"> </w:t>
      </w:r>
      <w:r w:rsidR="00120833">
        <w:fldChar w:fldCharType="begin"/>
      </w:r>
      <w:r w:rsidR="00120833">
        <w:instrText xml:space="preserve"> </w:instrText>
      </w:r>
      <w:r w:rsidR="00120833">
        <w:rPr>
          <w:rFonts w:hint="eastAsia"/>
        </w:rPr>
        <w:instrText>STYLEREF 1 \s</w:instrText>
      </w:r>
      <w:r w:rsidR="00120833">
        <w:instrText xml:space="preserve"> </w:instrText>
      </w:r>
      <w:r w:rsidR="00120833">
        <w:fldChar w:fldCharType="separate"/>
      </w:r>
      <w:r w:rsidR="0070596E">
        <w:rPr>
          <w:noProof/>
        </w:rPr>
        <w:t>2</w:t>
      </w:r>
      <w:r w:rsidR="00120833">
        <w:fldChar w:fldCharType="end"/>
      </w:r>
      <w:r w:rsidR="00120833">
        <w:t>.</w:t>
      </w:r>
      <w:r w:rsidR="00120833">
        <w:fldChar w:fldCharType="begin"/>
      </w:r>
      <w:r w:rsidR="00120833">
        <w:instrText xml:space="preserve"> </w:instrText>
      </w:r>
      <w:r w:rsidR="00120833">
        <w:rPr>
          <w:rFonts w:hint="eastAsia"/>
        </w:rPr>
        <w:instrText xml:space="preserve">SEQ </w:instrText>
      </w:r>
      <w:r w:rsidR="00120833">
        <w:rPr>
          <w:rFonts w:hint="eastAsia"/>
        </w:rPr>
        <w:instrText>表</w:instrText>
      </w:r>
      <w:r w:rsidR="00120833">
        <w:rPr>
          <w:rFonts w:hint="eastAsia"/>
        </w:rPr>
        <w:instrText xml:space="preserve"> \* ARABIC \s 1</w:instrText>
      </w:r>
      <w:r w:rsidR="00120833">
        <w:instrText xml:space="preserve"> </w:instrText>
      </w:r>
      <w:r w:rsidR="00120833">
        <w:fldChar w:fldCharType="separate"/>
      </w:r>
      <w:r w:rsidR="0070596E">
        <w:rPr>
          <w:noProof/>
        </w:rPr>
        <w:t>1</w:t>
      </w:r>
      <w:r w:rsidR="00120833">
        <w:fldChar w:fldCharType="end"/>
      </w:r>
      <w:bookmarkEnd w:id="34"/>
      <w:r>
        <w:rPr>
          <w:rFonts w:hint="eastAsia"/>
        </w:rPr>
        <w:t>计算报告</w:t>
      </w:r>
      <w:r>
        <w:t>相似度的</w:t>
      </w:r>
      <w:r>
        <w:rPr>
          <w:rFonts w:hint="eastAsia"/>
        </w:rPr>
        <w:t>启发式策略</w:t>
      </w:r>
      <w:bookmarkEnd w:id="35"/>
      <w:bookmarkEnd w:id="36"/>
      <w:bookmarkEnd w:id="37"/>
    </w:p>
    <w:tbl>
      <w:tblPr>
        <w:tblStyle w:val="af0"/>
        <w:tblW w:w="0" w:type="auto"/>
        <w:tblLook w:val="04A0" w:firstRow="1" w:lastRow="0" w:firstColumn="1" w:lastColumn="0" w:noHBand="0" w:noVBand="1"/>
      </w:tblPr>
      <w:tblGrid>
        <w:gridCol w:w="2123"/>
        <w:gridCol w:w="2123"/>
        <w:gridCol w:w="1703"/>
        <w:gridCol w:w="2544"/>
      </w:tblGrid>
      <w:tr w:rsidR="004D094B" w14:paraId="359127EC" w14:textId="77777777" w:rsidTr="00960213">
        <w:trPr>
          <w:cnfStyle w:val="100000000000" w:firstRow="1" w:lastRow="0" w:firstColumn="0" w:lastColumn="0" w:oddVBand="0" w:evenVBand="0" w:oddHBand="0" w:evenHBand="0" w:firstRowFirstColumn="0" w:firstRowLastColumn="0" w:lastRowFirstColumn="0" w:lastRowLastColumn="0"/>
        </w:trPr>
        <w:tc>
          <w:tcPr>
            <w:tcW w:w="2123" w:type="dxa"/>
          </w:tcPr>
          <w:p w14:paraId="5FE465AB" w14:textId="77777777" w:rsidR="004D094B" w:rsidRPr="004D094B" w:rsidRDefault="004D094B" w:rsidP="00960213">
            <w:pPr>
              <w:pStyle w:val="ab"/>
            </w:pPr>
            <w:r>
              <w:rPr>
                <w:rFonts w:hint="eastAsia"/>
              </w:rPr>
              <w:t>SIM</w:t>
            </w:r>
            <w:r>
              <w:rPr>
                <w:vertAlign w:val="subscript"/>
              </w:rPr>
              <w:t>nlp</w:t>
            </w:r>
            <w:r>
              <w:rPr>
                <w:rFonts w:hint="eastAsia"/>
              </w:rPr>
              <w:t>&gt;</w:t>
            </w:r>
            <w:r>
              <w:t>CT</w:t>
            </w:r>
            <w:r>
              <w:rPr>
                <w:vertAlign w:val="subscript"/>
              </w:rPr>
              <w:t>NL-S</w:t>
            </w:r>
            <w:r>
              <w:t>?</w:t>
            </w:r>
          </w:p>
        </w:tc>
        <w:tc>
          <w:tcPr>
            <w:tcW w:w="2123" w:type="dxa"/>
          </w:tcPr>
          <w:p w14:paraId="581D4A81" w14:textId="77777777" w:rsidR="004D094B" w:rsidRPr="004D094B" w:rsidRDefault="004D094B" w:rsidP="00960213">
            <w:pPr>
              <w:pStyle w:val="ab"/>
            </w:pPr>
            <w:r>
              <w:rPr>
                <w:rFonts w:hint="eastAsia"/>
              </w:rPr>
              <w:t>SIM</w:t>
            </w:r>
            <w:r>
              <w:rPr>
                <w:vertAlign w:val="subscript"/>
              </w:rPr>
              <w:t>exe</w:t>
            </w:r>
            <w:r>
              <w:t>&gt;CT</w:t>
            </w:r>
            <w:r>
              <w:rPr>
                <w:vertAlign w:val="subscript"/>
              </w:rPr>
              <w:t>NL-E</w:t>
            </w:r>
            <w:r>
              <w:t>?</w:t>
            </w:r>
          </w:p>
        </w:tc>
        <w:tc>
          <w:tcPr>
            <w:tcW w:w="1703" w:type="dxa"/>
          </w:tcPr>
          <w:p w14:paraId="76C01A97" w14:textId="77777777" w:rsidR="004D094B" w:rsidRDefault="004D094B" w:rsidP="00960213">
            <w:pPr>
              <w:pStyle w:val="ab"/>
            </w:pPr>
            <w:r>
              <w:rPr>
                <w:rFonts w:hint="eastAsia"/>
              </w:rPr>
              <w:t>类别</w:t>
            </w:r>
          </w:p>
        </w:tc>
        <w:tc>
          <w:tcPr>
            <w:tcW w:w="2544" w:type="dxa"/>
          </w:tcPr>
          <w:p w14:paraId="42C909FE" w14:textId="77777777" w:rsidR="004D094B" w:rsidRPr="004D094B" w:rsidRDefault="004D094B" w:rsidP="00960213">
            <w:pPr>
              <w:pStyle w:val="ab"/>
              <w:rPr>
                <w:vertAlign w:val="subscript"/>
              </w:rPr>
            </w:pPr>
            <w:r>
              <w:rPr>
                <w:rFonts w:hint="eastAsia"/>
              </w:rPr>
              <w:t>S</w:t>
            </w:r>
            <w:r>
              <w:t>IM</w:t>
            </w:r>
            <w:r>
              <w:rPr>
                <w:vertAlign w:val="subscript"/>
              </w:rPr>
              <w:t>combined</w:t>
            </w:r>
          </w:p>
        </w:tc>
      </w:tr>
      <w:tr w:rsidR="004D094B" w14:paraId="4FBAC7D5" w14:textId="77777777" w:rsidTr="00960213">
        <w:trPr>
          <w:cnfStyle w:val="100000000000" w:firstRow="1" w:lastRow="0" w:firstColumn="0" w:lastColumn="0" w:oddVBand="0" w:evenVBand="0" w:oddHBand="0" w:evenHBand="0" w:firstRowFirstColumn="0" w:firstRowLastColumn="0" w:lastRowFirstColumn="0" w:lastRowLastColumn="0"/>
        </w:trPr>
        <w:tc>
          <w:tcPr>
            <w:tcW w:w="2123" w:type="dxa"/>
          </w:tcPr>
          <w:p w14:paraId="1CB549A0" w14:textId="77777777" w:rsidR="004D094B" w:rsidRDefault="004D094B" w:rsidP="00960213">
            <w:pPr>
              <w:pStyle w:val="ab"/>
            </w:pPr>
            <w:r>
              <w:rPr>
                <w:rFonts w:hint="eastAsia"/>
              </w:rPr>
              <w:t>是</w:t>
            </w:r>
          </w:p>
        </w:tc>
        <w:tc>
          <w:tcPr>
            <w:tcW w:w="2123" w:type="dxa"/>
          </w:tcPr>
          <w:p w14:paraId="71D63E23" w14:textId="77777777" w:rsidR="004D094B" w:rsidRDefault="004D094B" w:rsidP="00960213">
            <w:pPr>
              <w:pStyle w:val="ab"/>
            </w:pPr>
            <w:r>
              <w:rPr>
                <w:rFonts w:hint="eastAsia"/>
              </w:rPr>
              <w:t>是</w:t>
            </w:r>
          </w:p>
        </w:tc>
        <w:tc>
          <w:tcPr>
            <w:tcW w:w="1703" w:type="dxa"/>
          </w:tcPr>
          <w:p w14:paraId="431ABBB3" w14:textId="77777777" w:rsidR="004D094B" w:rsidRDefault="004D094B" w:rsidP="00960213">
            <w:pPr>
              <w:pStyle w:val="ab"/>
            </w:pPr>
            <w:r>
              <w:rPr>
                <w:rFonts w:hint="eastAsia"/>
              </w:rPr>
              <w:t>1</w:t>
            </w:r>
          </w:p>
        </w:tc>
        <w:tc>
          <w:tcPr>
            <w:tcW w:w="2544" w:type="dxa"/>
          </w:tcPr>
          <w:p w14:paraId="739FACF2" w14:textId="77777777" w:rsidR="004D094B" w:rsidRPr="004D094B" w:rsidRDefault="004D094B" w:rsidP="00960213">
            <w:pPr>
              <w:pStyle w:val="ab"/>
            </w:pPr>
            <w:r>
              <w:rPr>
                <w:rFonts w:hint="eastAsia"/>
              </w:rPr>
              <w:t>(SIM</w:t>
            </w:r>
            <w:r>
              <w:rPr>
                <w:vertAlign w:val="subscript"/>
              </w:rPr>
              <w:t>nlp</w:t>
            </w:r>
            <w:r>
              <w:t>+SIM</w:t>
            </w:r>
            <w:r>
              <w:rPr>
                <w:vertAlign w:val="subscript"/>
              </w:rPr>
              <w:t>exe</w:t>
            </w:r>
            <w:r>
              <w:t>)/2</w:t>
            </w:r>
          </w:p>
        </w:tc>
      </w:tr>
      <w:tr w:rsidR="004D094B" w14:paraId="332072E1" w14:textId="77777777" w:rsidTr="00960213">
        <w:trPr>
          <w:cnfStyle w:val="100000000000" w:firstRow="1" w:lastRow="0" w:firstColumn="0" w:lastColumn="0" w:oddVBand="0" w:evenVBand="0" w:oddHBand="0" w:evenHBand="0" w:firstRowFirstColumn="0" w:firstRowLastColumn="0" w:lastRowFirstColumn="0" w:lastRowLastColumn="0"/>
        </w:trPr>
        <w:tc>
          <w:tcPr>
            <w:tcW w:w="2123" w:type="dxa"/>
          </w:tcPr>
          <w:p w14:paraId="4B912366" w14:textId="77777777" w:rsidR="004D094B" w:rsidRDefault="004D094B" w:rsidP="00960213">
            <w:pPr>
              <w:pStyle w:val="ab"/>
            </w:pPr>
            <w:r>
              <w:rPr>
                <w:rFonts w:hint="eastAsia"/>
              </w:rPr>
              <w:t>是</w:t>
            </w:r>
          </w:p>
        </w:tc>
        <w:tc>
          <w:tcPr>
            <w:tcW w:w="2123" w:type="dxa"/>
          </w:tcPr>
          <w:p w14:paraId="1A07E4E9" w14:textId="77777777" w:rsidR="004D094B" w:rsidRDefault="004D094B" w:rsidP="00960213">
            <w:pPr>
              <w:pStyle w:val="ab"/>
            </w:pPr>
            <w:r>
              <w:rPr>
                <w:rFonts w:hint="eastAsia"/>
              </w:rPr>
              <w:t>否</w:t>
            </w:r>
          </w:p>
        </w:tc>
        <w:tc>
          <w:tcPr>
            <w:tcW w:w="1703" w:type="dxa"/>
          </w:tcPr>
          <w:p w14:paraId="3BE584DA" w14:textId="77777777" w:rsidR="004D094B" w:rsidRDefault="004D094B" w:rsidP="00960213">
            <w:pPr>
              <w:pStyle w:val="ab"/>
            </w:pPr>
            <w:r>
              <w:rPr>
                <w:rFonts w:hint="eastAsia"/>
              </w:rPr>
              <w:t>2</w:t>
            </w:r>
          </w:p>
        </w:tc>
        <w:tc>
          <w:tcPr>
            <w:tcW w:w="2544" w:type="dxa"/>
          </w:tcPr>
          <w:p w14:paraId="6F268099" w14:textId="77777777" w:rsidR="004D094B" w:rsidRPr="004D094B" w:rsidRDefault="004D094B" w:rsidP="00D47E19">
            <w:pPr>
              <w:pStyle w:val="ab"/>
              <w:rPr>
                <w:vertAlign w:val="subscript"/>
              </w:rPr>
            </w:pPr>
            <w:r>
              <w:rPr>
                <w:rFonts w:hint="eastAsia"/>
              </w:rPr>
              <w:t>S</w:t>
            </w:r>
            <w:r>
              <w:t>IM</w:t>
            </w:r>
            <w:r>
              <w:rPr>
                <w:vertAlign w:val="subscript"/>
              </w:rPr>
              <w:t>nlp</w:t>
            </w:r>
          </w:p>
        </w:tc>
      </w:tr>
      <w:tr w:rsidR="004D094B" w14:paraId="48F6A4E0" w14:textId="77777777" w:rsidTr="00960213">
        <w:trPr>
          <w:cnfStyle w:val="100000000000" w:firstRow="1" w:lastRow="0" w:firstColumn="0" w:lastColumn="0" w:oddVBand="0" w:evenVBand="0" w:oddHBand="0" w:evenHBand="0" w:firstRowFirstColumn="0" w:firstRowLastColumn="0" w:lastRowFirstColumn="0" w:lastRowLastColumn="0"/>
        </w:trPr>
        <w:tc>
          <w:tcPr>
            <w:tcW w:w="2123" w:type="dxa"/>
          </w:tcPr>
          <w:p w14:paraId="7EE400F8" w14:textId="77777777" w:rsidR="004D094B" w:rsidRDefault="004D094B" w:rsidP="00960213">
            <w:pPr>
              <w:pStyle w:val="ab"/>
            </w:pPr>
            <w:r>
              <w:rPr>
                <w:rFonts w:hint="eastAsia"/>
              </w:rPr>
              <w:t>否</w:t>
            </w:r>
          </w:p>
        </w:tc>
        <w:tc>
          <w:tcPr>
            <w:tcW w:w="2123" w:type="dxa"/>
          </w:tcPr>
          <w:p w14:paraId="0C062521" w14:textId="77777777" w:rsidR="004D094B" w:rsidRDefault="004D094B" w:rsidP="00960213">
            <w:pPr>
              <w:pStyle w:val="ab"/>
            </w:pPr>
            <w:r>
              <w:rPr>
                <w:rFonts w:hint="eastAsia"/>
              </w:rPr>
              <w:t>是</w:t>
            </w:r>
          </w:p>
        </w:tc>
        <w:tc>
          <w:tcPr>
            <w:tcW w:w="1703" w:type="dxa"/>
          </w:tcPr>
          <w:p w14:paraId="62CB205A" w14:textId="77777777" w:rsidR="004D094B" w:rsidRDefault="004D094B" w:rsidP="00960213">
            <w:pPr>
              <w:pStyle w:val="ab"/>
            </w:pPr>
            <w:r>
              <w:rPr>
                <w:rFonts w:hint="eastAsia"/>
              </w:rPr>
              <w:t>3</w:t>
            </w:r>
          </w:p>
        </w:tc>
        <w:tc>
          <w:tcPr>
            <w:tcW w:w="2544" w:type="dxa"/>
          </w:tcPr>
          <w:p w14:paraId="25A513D5" w14:textId="77777777" w:rsidR="004D094B" w:rsidRPr="004D094B" w:rsidRDefault="004D094B" w:rsidP="00960213">
            <w:pPr>
              <w:pStyle w:val="ab"/>
              <w:rPr>
                <w:vertAlign w:val="subscript"/>
              </w:rPr>
            </w:pPr>
            <w:r>
              <w:rPr>
                <w:rFonts w:hint="eastAsia"/>
              </w:rPr>
              <w:t>S</w:t>
            </w:r>
            <w:r>
              <w:t>IM</w:t>
            </w:r>
            <w:r>
              <w:rPr>
                <w:vertAlign w:val="subscript"/>
              </w:rPr>
              <w:t>exe</w:t>
            </w:r>
          </w:p>
        </w:tc>
      </w:tr>
      <w:tr w:rsidR="004D094B" w14:paraId="1F1CE805" w14:textId="77777777" w:rsidTr="00960213">
        <w:trPr>
          <w:cnfStyle w:val="100000000000" w:firstRow="1" w:lastRow="0" w:firstColumn="0" w:lastColumn="0" w:oddVBand="0" w:evenVBand="0" w:oddHBand="0" w:evenHBand="0" w:firstRowFirstColumn="0" w:firstRowLastColumn="0" w:lastRowFirstColumn="0" w:lastRowLastColumn="0"/>
        </w:trPr>
        <w:tc>
          <w:tcPr>
            <w:tcW w:w="2123" w:type="dxa"/>
          </w:tcPr>
          <w:p w14:paraId="391FFEB1" w14:textId="77777777" w:rsidR="004D094B" w:rsidRDefault="004D094B" w:rsidP="00960213">
            <w:pPr>
              <w:pStyle w:val="ab"/>
            </w:pPr>
            <w:r>
              <w:rPr>
                <w:rFonts w:hint="eastAsia"/>
              </w:rPr>
              <w:t>否</w:t>
            </w:r>
          </w:p>
        </w:tc>
        <w:tc>
          <w:tcPr>
            <w:tcW w:w="2123" w:type="dxa"/>
          </w:tcPr>
          <w:p w14:paraId="1B7A938F" w14:textId="77777777" w:rsidR="004D094B" w:rsidRDefault="004D094B" w:rsidP="00960213">
            <w:pPr>
              <w:pStyle w:val="ab"/>
            </w:pPr>
            <w:r>
              <w:rPr>
                <w:rFonts w:hint="eastAsia"/>
              </w:rPr>
              <w:t>否</w:t>
            </w:r>
          </w:p>
        </w:tc>
        <w:tc>
          <w:tcPr>
            <w:tcW w:w="1703" w:type="dxa"/>
          </w:tcPr>
          <w:p w14:paraId="487BA4D3" w14:textId="77777777" w:rsidR="004D094B" w:rsidRDefault="00960213" w:rsidP="00960213">
            <w:pPr>
              <w:pStyle w:val="ab"/>
            </w:pPr>
            <w:r>
              <w:rPr>
                <w:rFonts w:hint="eastAsia"/>
              </w:rPr>
              <w:t>4</w:t>
            </w:r>
          </w:p>
        </w:tc>
        <w:tc>
          <w:tcPr>
            <w:tcW w:w="2544" w:type="dxa"/>
          </w:tcPr>
          <w:p w14:paraId="4A6EFE41" w14:textId="77777777" w:rsidR="004D094B" w:rsidRDefault="00960213" w:rsidP="008D6D78">
            <w:pPr>
              <w:pStyle w:val="ab"/>
            </w:pPr>
            <w:r>
              <w:rPr>
                <w:rFonts w:hint="eastAsia"/>
              </w:rPr>
              <w:t>(SIM</w:t>
            </w:r>
            <w:r>
              <w:rPr>
                <w:vertAlign w:val="subscript"/>
              </w:rPr>
              <w:t>nlp</w:t>
            </w:r>
            <w:r>
              <w:t>+SIM</w:t>
            </w:r>
            <w:r>
              <w:rPr>
                <w:vertAlign w:val="subscript"/>
              </w:rPr>
              <w:t>exe</w:t>
            </w:r>
            <w:r>
              <w:t>)/2</w:t>
            </w:r>
          </w:p>
        </w:tc>
      </w:tr>
    </w:tbl>
    <w:p w14:paraId="197D3694" w14:textId="77777777" w:rsidR="000013ED" w:rsidRDefault="000013ED" w:rsidP="000013ED">
      <w:pPr>
        <w:spacing w:after="163"/>
        <w:ind w:firstLine="480"/>
      </w:pPr>
    </w:p>
    <w:p w14:paraId="4D516389" w14:textId="77777777" w:rsidR="00970632" w:rsidRPr="004232D8" w:rsidRDefault="004F6919" w:rsidP="004232D8">
      <w:pPr>
        <w:pStyle w:val="30"/>
      </w:pPr>
      <w:bookmarkStart w:id="38" w:name="_Toc388968950"/>
      <w:r w:rsidRPr="004232D8">
        <w:rPr>
          <w:rFonts w:hint="eastAsia"/>
        </w:rPr>
        <w:t>质量反馈</w:t>
      </w:r>
      <w:bookmarkEnd w:id="38"/>
    </w:p>
    <w:p w14:paraId="46645B75" w14:textId="77777777" w:rsidR="005B76F8" w:rsidRPr="005B76F8" w:rsidRDefault="00594802" w:rsidP="005B76F8">
      <w:pPr>
        <w:spacing w:after="163"/>
        <w:ind w:firstLine="480"/>
      </w:pPr>
      <w:r>
        <w:rPr>
          <w:rFonts w:hint="eastAsia"/>
        </w:rPr>
        <w:t>质量反馈</w:t>
      </w:r>
      <w:r>
        <w:t>方面的</w:t>
      </w:r>
      <w:r w:rsidR="005B76F8">
        <w:rPr>
          <w:rFonts w:hint="eastAsia"/>
        </w:rPr>
        <w:t>现有</w:t>
      </w:r>
      <w:r w:rsidR="005B76F8">
        <w:t>工作</w:t>
      </w:r>
      <w:r>
        <w:rPr>
          <w:rFonts w:hint="eastAsia"/>
        </w:rPr>
        <w:t>主要</w:t>
      </w:r>
      <w:r w:rsidR="005B76F8">
        <w:t>通过对历史报告的分析、总结，发现</w:t>
      </w:r>
      <w:r w:rsidR="005B76F8">
        <w:rPr>
          <w:rFonts w:hint="eastAsia"/>
        </w:rPr>
        <w:t>了高质量</w:t>
      </w:r>
      <w:r w:rsidR="005B76F8">
        <w:t>报告所应</w:t>
      </w:r>
      <w:r w:rsidR="005B76F8">
        <w:rPr>
          <w:rFonts w:hint="eastAsia"/>
        </w:rPr>
        <w:t>包含</w:t>
      </w:r>
      <w:r>
        <w:t>的信息</w:t>
      </w:r>
      <w:r>
        <w:rPr>
          <w:rFonts w:hint="eastAsia"/>
        </w:rPr>
        <w:t>，并</w:t>
      </w:r>
      <w:r w:rsidR="005B76F8">
        <w:rPr>
          <w:rFonts w:hint="eastAsia"/>
        </w:rPr>
        <w:t>在此</w:t>
      </w:r>
      <w:r w:rsidR="005B76F8">
        <w:t>基础上，</w:t>
      </w:r>
      <w:r>
        <w:rPr>
          <w:rFonts w:hint="eastAsia"/>
        </w:rPr>
        <w:t>设计</w:t>
      </w:r>
      <w:r>
        <w:t>了质量预测、反馈</w:t>
      </w:r>
      <w:r>
        <w:rPr>
          <w:rFonts w:hint="eastAsia"/>
        </w:rPr>
        <w:t>机制</w:t>
      </w:r>
      <w:r w:rsidR="005B76F8">
        <w:t>。</w:t>
      </w:r>
    </w:p>
    <w:p w14:paraId="1315656F" w14:textId="77777777" w:rsidR="00970632" w:rsidRPr="00970632" w:rsidRDefault="004F6919" w:rsidP="002B0530">
      <w:pPr>
        <w:pStyle w:val="40"/>
      </w:pPr>
      <w:r w:rsidRPr="002B0530">
        <w:rPr>
          <w:rFonts w:hint="eastAsia"/>
        </w:rPr>
        <w:t>质量</w:t>
      </w:r>
      <w:r w:rsidR="007A433D" w:rsidRPr="002B0530">
        <w:rPr>
          <w:rFonts w:hint="eastAsia"/>
        </w:rPr>
        <w:t>预测</w:t>
      </w:r>
    </w:p>
    <w:p w14:paraId="36E10334" w14:textId="2E550F39" w:rsidR="007D6627" w:rsidRDefault="007D6627" w:rsidP="007D6627">
      <w:pPr>
        <w:spacing w:after="163"/>
        <w:ind w:firstLine="480"/>
      </w:pPr>
      <w:r>
        <w:rPr>
          <w:rFonts w:hint="eastAsia"/>
        </w:rPr>
        <w:t>一部分研究工作使用实证软件的方法，挖掘缺陷追踪系统历史</w:t>
      </w:r>
      <w:r w:rsidR="00594802">
        <w:rPr>
          <w:rFonts w:hint="eastAsia"/>
        </w:rPr>
        <w:t>缺陷，</w:t>
      </w:r>
      <w:r>
        <w:rPr>
          <w:rFonts w:hint="eastAsia"/>
        </w:rPr>
        <w:t>探寻</w:t>
      </w:r>
      <w:r w:rsidR="00594802">
        <w:rPr>
          <w:rFonts w:hint="eastAsia"/>
        </w:rPr>
        <w:t>了</w:t>
      </w:r>
      <w:r>
        <w:rPr>
          <w:rFonts w:hint="eastAsia"/>
        </w:rPr>
        <w:t>优秀的报告需要包含的信息。</w:t>
      </w:r>
      <w:r w:rsidR="00246DE2">
        <w:t>Sandusky</w:t>
      </w:r>
      <w:r w:rsidR="00246DE2">
        <w:rPr>
          <w:rFonts w:hint="eastAsia"/>
        </w:rPr>
        <w:t>等人</w:t>
      </w:r>
      <w:r>
        <w:rPr>
          <w:rFonts w:hint="eastAsia"/>
        </w:rPr>
        <w:t>使用</w:t>
      </w:r>
      <w:r>
        <w:rPr>
          <w:rFonts w:hint="eastAsia"/>
        </w:rPr>
        <w:t>Card Sort</w:t>
      </w:r>
      <w:r>
        <w:rPr>
          <w:rFonts w:hint="eastAsia"/>
        </w:rPr>
        <w:t>方法对</w:t>
      </w:r>
      <w:r>
        <w:rPr>
          <w:rFonts w:hint="eastAsia"/>
        </w:rPr>
        <w:t>Mozilla</w:t>
      </w:r>
      <w:r>
        <w:rPr>
          <w:rFonts w:hint="eastAsia"/>
        </w:rPr>
        <w:t>及</w:t>
      </w:r>
      <w:r>
        <w:rPr>
          <w:rFonts w:hint="eastAsia"/>
        </w:rPr>
        <w:t>Eclipse</w:t>
      </w:r>
      <w:r>
        <w:rPr>
          <w:rFonts w:hint="eastAsia"/>
        </w:rPr>
        <w:t>社区中的随机抽取的</w:t>
      </w:r>
      <w:r>
        <w:rPr>
          <w:rFonts w:hint="eastAsia"/>
        </w:rPr>
        <w:t>600</w:t>
      </w:r>
      <w:r>
        <w:rPr>
          <w:rFonts w:hint="eastAsia"/>
        </w:rPr>
        <w:t>条报告进行了分析</w:t>
      </w:r>
      <w:r w:rsidR="00246DE2" w:rsidRPr="007B14A2">
        <w:rPr>
          <w:vertAlign w:val="superscript"/>
        </w:rPr>
        <w:fldChar w:fldCharType="begin"/>
      </w:r>
      <w:r w:rsidR="00246DE2" w:rsidRPr="007B14A2">
        <w:rPr>
          <w:vertAlign w:val="superscript"/>
        </w:rPr>
        <w:instrText xml:space="preserve"> </w:instrText>
      </w:r>
      <w:r w:rsidR="00246DE2" w:rsidRPr="007B14A2">
        <w:rPr>
          <w:rFonts w:hint="eastAsia"/>
          <w:vertAlign w:val="superscript"/>
        </w:rPr>
        <w:instrText>REF _Ref384389051 \r \h</w:instrText>
      </w:r>
      <w:r w:rsidR="00246DE2" w:rsidRPr="007B14A2">
        <w:rPr>
          <w:vertAlign w:val="superscript"/>
        </w:rPr>
        <w:instrText xml:space="preserve">  \* MERGEFORMAT </w:instrText>
      </w:r>
      <w:r w:rsidR="00246DE2" w:rsidRPr="007B14A2">
        <w:rPr>
          <w:vertAlign w:val="superscript"/>
        </w:rPr>
      </w:r>
      <w:r w:rsidR="00246DE2" w:rsidRPr="007B14A2">
        <w:rPr>
          <w:vertAlign w:val="superscript"/>
        </w:rPr>
        <w:fldChar w:fldCharType="separate"/>
      </w:r>
      <w:r w:rsidR="0070596E">
        <w:rPr>
          <w:vertAlign w:val="superscript"/>
        </w:rPr>
        <w:t>[5]</w:t>
      </w:r>
      <w:r w:rsidR="00246DE2" w:rsidRPr="007B14A2">
        <w:rPr>
          <w:vertAlign w:val="superscript"/>
        </w:rPr>
        <w:fldChar w:fldCharType="end"/>
      </w:r>
      <w:r>
        <w:rPr>
          <w:rFonts w:hint="eastAsia"/>
        </w:rPr>
        <w:t>。分析</w:t>
      </w:r>
      <w:r w:rsidR="00594802">
        <w:rPr>
          <w:rFonts w:hint="eastAsia"/>
        </w:rPr>
        <w:t>调查了项目</w:t>
      </w:r>
      <w:r w:rsidR="005C4124">
        <w:rPr>
          <w:rFonts w:hint="eastAsia"/>
        </w:rPr>
        <w:t>成员</w:t>
      </w:r>
      <w:r w:rsidR="00594802">
        <w:rPr>
          <w:rFonts w:hint="eastAsia"/>
        </w:rPr>
        <w:t>在报告者提交报告后与报告者进行的交互，总结了</w:t>
      </w:r>
      <w:r>
        <w:rPr>
          <w:rFonts w:hint="eastAsia"/>
        </w:rPr>
        <w:t>报告者</w:t>
      </w:r>
      <w:r w:rsidR="00594802">
        <w:rPr>
          <w:rFonts w:hint="eastAsia"/>
        </w:rPr>
        <w:t>在</w:t>
      </w:r>
      <w:r w:rsidR="00594802">
        <w:t>报告中</w:t>
      </w:r>
      <w:r>
        <w:rPr>
          <w:rFonts w:hint="eastAsia"/>
        </w:rPr>
        <w:t>应当提供的信息。这些信息可归纳为</w:t>
      </w:r>
      <w:r w:rsidR="00246DE2">
        <w:t>8</w:t>
      </w:r>
      <w:r w:rsidR="008F1432">
        <w:rPr>
          <w:rFonts w:hint="eastAsia"/>
        </w:rPr>
        <w:t>类：报告缺失信息（例如：堆栈、截屏、缺陷所在的软件版本等）、缺陷确认、缺陷</w:t>
      </w:r>
      <w:r w:rsidR="00537848">
        <w:rPr>
          <w:rFonts w:hint="eastAsia"/>
        </w:rPr>
        <w:t>报告</w:t>
      </w:r>
      <w:r>
        <w:rPr>
          <w:rFonts w:hint="eastAsia"/>
        </w:rPr>
        <w:t>分发、调试信息、修复方法、报告状态询问、报告处理意见、报告处理流程。其中，报告缺失</w:t>
      </w:r>
      <w:r w:rsidR="008F1432">
        <w:rPr>
          <w:rFonts w:hint="eastAsia"/>
        </w:rPr>
        <w:t>信息、缺陷</w:t>
      </w:r>
      <w:r>
        <w:rPr>
          <w:rFonts w:hint="eastAsia"/>
        </w:rPr>
        <w:t>确认及调试信息在报告初期需求最为迫切。</w:t>
      </w:r>
    </w:p>
    <w:p w14:paraId="382D8D7B" w14:textId="7435BA05" w:rsidR="008D227D" w:rsidRDefault="00246DE2" w:rsidP="000013ED">
      <w:pPr>
        <w:spacing w:after="163"/>
        <w:ind w:firstLine="480"/>
      </w:pPr>
      <w:r>
        <w:t>Just</w:t>
      </w:r>
      <w:r>
        <w:rPr>
          <w:rFonts w:hint="eastAsia"/>
        </w:rPr>
        <w:t>等人</w:t>
      </w:r>
      <w:r w:rsidR="007D6627">
        <w:rPr>
          <w:rFonts w:hint="eastAsia"/>
        </w:rPr>
        <w:t>通过对</w:t>
      </w:r>
      <w:r w:rsidR="007D6627">
        <w:rPr>
          <w:rFonts w:hint="eastAsia"/>
        </w:rPr>
        <w:t>156</w:t>
      </w:r>
      <w:r w:rsidR="007D6627">
        <w:rPr>
          <w:rFonts w:hint="eastAsia"/>
        </w:rPr>
        <w:t>名来自</w:t>
      </w:r>
      <w:r w:rsidR="007D6627">
        <w:rPr>
          <w:rFonts w:hint="eastAsia"/>
        </w:rPr>
        <w:t>APACHE, ECLIPSE</w:t>
      </w:r>
      <w:r w:rsidR="007D6627">
        <w:rPr>
          <w:rFonts w:hint="eastAsia"/>
        </w:rPr>
        <w:t>和</w:t>
      </w:r>
      <w:r w:rsidR="007D6627">
        <w:rPr>
          <w:rFonts w:hint="eastAsia"/>
        </w:rPr>
        <w:t>MOZILLA</w:t>
      </w:r>
      <w:r w:rsidR="007D6627">
        <w:rPr>
          <w:rFonts w:hint="eastAsia"/>
        </w:rPr>
        <w:t>的开发者调查后发现，重演缺陷的步骤</w:t>
      </w:r>
      <w:r w:rsidR="00FA1B15">
        <w:rPr>
          <w:rFonts w:hint="eastAsia"/>
        </w:rPr>
        <w:t>（</w:t>
      </w:r>
      <w:r w:rsidR="007D6627">
        <w:rPr>
          <w:rFonts w:hint="eastAsia"/>
        </w:rPr>
        <w:t>Steps to Reproduce</w:t>
      </w:r>
      <w:r w:rsidR="00FA1B15">
        <w:rPr>
          <w:rFonts w:hint="eastAsia"/>
        </w:rPr>
        <w:t>）</w:t>
      </w:r>
      <w:r w:rsidR="008F1432">
        <w:rPr>
          <w:rFonts w:hint="eastAsia"/>
        </w:rPr>
        <w:t>和堆栈信息是对了解和修复缺陷</w:t>
      </w:r>
      <w:r w:rsidR="007D6627">
        <w:rPr>
          <w:rFonts w:hint="eastAsia"/>
        </w:rPr>
        <w:t>最为重要的信息</w:t>
      </w:r>
      <w:r w:rsidRPr="007B14A2">
        <w:rPr>
          <w:vertAlign w:val="superscript"/>
        </w:rPr>
        <w:fldChar w:fldCharType="begin"/>
      </w:r>
      <w:r w:rsidRPr="007B14A2">
        <w:rPr>
          <w:vertAlign w:val="superscript"/>
        </w:rPr>
        <w:instrText xml:space="preserve"> </w:instrText>
      </w:r>
      <w:r w:rsidRPr="007B14A2">
        <w:rPr>
          <w:rFonts w:hint="eastAsia"/>
          <w:vertAlign w:val="superscript"/>
        </w:rPr>
        <w:instrText>REF _Ref384388430 \r \h</w:instrText>
      </w:r>
      <w:r w:rsidRPr="007B14A2">
        <w:rPr>
          <w:vertAlign w:val="superscript"/>
        </w:rPr>
        <w:instrText xml:space="preserve">  \* MERGEFORMAT </w:instrText>
      </w:r>
      <w:r w:rsidRPr="007B14A2">
        <w:rPr>
          <w:vertAlign w:val="superscript"/>
        </w:rPr>
      </w:r>
      <w:r w:rsidRPr="007B14A2">
        <w:rPr>
          <w:vertAlign w:val="superscript"/>
        </w:rPr>
        <w:fldChar w:fldCharType="separate"/>
      </w:r>
      <w:r w:rsidR="0070596E">
        <w:rPr>
          <w:vertAlign w:val="superscript"/>
        </w:rPr>
        <w:t>[1]</w:t>
      </w:r>
      <w:r w:rsidRPr="007B14A2">
        <w:rPr>
          <w:vertAlign w:val="superscript"/>
        </w:rPr>
        <w:fldChar w:fldCharType="end"/>
      </w:r>
      <w:r w:rsidR="005B76F8">
        <w:rPr>
          <w:rFonts w:hint="eastAsia"/>
        </w:rPr>
        <w:t>。基于上述调查结果，</w:t>
      </w:r>
      <w:r w:rsidR="007D6627">
        <w:rPr>
          <w:rFonts w:hint="eastAsia"/>
        </w:rPr>
        <w:t>工作设计了一个交互式的报告质量预测及反馈工具</w:t>
      </w:r>
      <w:r w:rsidR="007D6627">
        <w:rPr>
          <w:rFonts w:hint="eastAsia"/>
        </w:rPr>
        <w:t>CUZILLA</w:t>
      </w:r>
      <w:r w:rsidR="007D6627">
        <w:rPr>
          <w:rFonts w:hint="eastAsia"/>
        </w:rPr>
        <w:t>。该工具以</w:t>
      </w:r>
      <w:r w:rsidR="007D6627">
        <w:rPr>
          <w:rFonts w:hint="eastAsia"/>
        </w:rPr>
        <w:t>289</w:t>
      </w:r>
      <w:r w:rsidR="007D6627">
        <w:rPr>
          <w:rFonts w:hint="eastAsia"/>
        </w:rPr>
        <w:t>条被开发者标记了质量评分的缺陷报告为学习预料，分析了缺陷报告的</w:t>
      </w:r>
      <w:r w:rsidR="007D6627">
        <w:rPr>
          <w:rFonts w:hint="eastAsia"/>
        </w:rPr>
        <w:t>7</w:t>
      </w:r>
      <w:r w:rsidR="007D6627">
        <w:rPr>
          <w:rFonts w:hint="eastAsia"/>
        </w:rPr>
        <w:t>项特征（如下表所示），通过广义线性回归</w:t>
      </w:r>
      <w:r w:rsidR="00FA1B15">
        <w:rPr>
          <w:rFonts w:hint="eastAsia"/>
        </w:rPr>
        <w:t>（</w:t>
      </w:r>
      <w:r w:rsidR="007D6627">
        <w:rPr>
          <w:rFonts w:hint="eastAsia"/>
        </w:rPr>
        <w:t xml:space="preserve">Generalized linear </w:t>
      </w:r>
      <w:r w:rsidR="007D6627">
        <w:rPr>
          <w:rFonts w:hint="eastAsia"/>
        </w:rPr>
        <w:lastRenderedPageBreak/>
        <w:t>regression</w:t>
      </w:r>
      <w:r w:rsidR="00FA1B15">
        <w:rPr>
          <w:rFonts w:hint="eastAsia"/>
        </w:rPr>
        <w:t>）</w:t>
      </w:r>
      <w:r w:rsidR="007D6627">
        <w:rPr>
          <w:rFonts w:hint="eastAsia"/>
        </w:rPr>
        <w:t>、步进式线性回归</w:t>
      </w:r>
      <w:r w:rsidR="00FA1B15">
        <w:rPr>
          <w:rFonts w:hint="eastAsia"/>
        </w:rPr>
        <w:t>（</w:t>
      </w:r>
      <w:r w:rsidR="007D6627">
        <w:rPr>
          <w:rFonts w:hint="eastAsia"/>
        </w:rPr>
        <w:t>Stepwise linear regression</w:t>
      </w:r>
      <w:r w:rsidR="00FA1B15">
        <w:rPr>
          <w:rFonts w:hint="eastAsia"/>
        </w:rPr>
        <w:t>）</w:t>
      </w:r>
      <w:r w:rsidR="007D6627">
        <w:rPr>
          <w:rFonts w:hint="eastAsia"/>
        </w:rPr>
        <w:t>及支撑向量机</w:t>
      </w:r>
      <w:r w:rsidR="00FA1B15">
        <w:rPr>
          <w:rFonts w:hint="eastAsia"/>
        </w:rPr>
        <w:t>（</w:t>
      </w:r>
      <w:r w:rsidR="007D6627">
        <w:rPr>
          <w:rFonts w:hint="eastAsia"/>
        </w:rPr>
        <w:t>SVM</w:t>
      </w:r>
      <w:r w:rsidR="00FA1B15">
        <w:rPr>
          <w:rFonts w:hint="eastAsia"/>
        </w:rPr>
        <w:t>）</w:t>
      </w:r>
      <w:r w:rsidR="007D6627">
        <w:rPr>
          <w:rFonts w:hint="eastAsia"/>
        </w:rPr>
        <w:t>等方式建立了这</w:t>
      </w:r>
      <w:r w:rsidR="007D6627">
        <w:rPr>
          <w:rFonts w:hint="eastAsia"/>
        </w:rPr>
        <w:t>7</w:t>
      </w:r>
      <w:r w:rsidR="007D6627">
        <w:rPr>
          <w:rFonts w:hint="eastAsia"/>
        </w:rPr>
        <w:t>项特征与报告质量评分的预测模型。通过该模型，</w:t>
      </w:r>
      <w:r w:rsidR="007D6627">
        <w:rPr>
          <w:rFonts w:hint="eastAsia"/>
        </w:rPr>
        <w:t>CUZILLA</w:t>
      </w:r>
      <w:r w:rsidR="007D6627">
        <w:rPr>
          <w:rFonts w:hint="eastAsia"/>
        </w:rPr>
        <w:t>预测新提交的缺陷报告的质量评分，并通过寻找该报告的最大失分特征，给予报告者补全信息的提示。例如，预测模型中有截屏这一特征与高质量评分呈正相关。如果报告者提交了一条没有截屏的报告，而</w:t>
      </w:r>
      <w:r w:rsidR="007D6627">
        <w:rPr>
          <w:rFonts w:hint="eastAsia"/>
        </w:rPr>
        <w:t>CUZILLA</w:t>
      </w:r>
      <w:r w:rsidR="007D6627">
        <w:rPr>
          <w:rFonts w:hint="eastAsia"/>
        </w:rPr>
        <w:t>根据模型预测，增加截屏信息后该报告的质量将得到最大幅度的提升，则会提示报告者“是否可以考虑提供一张截屏？”</w:t>
      </w:r>
    </w:p>
    <w:p w14:paraId="75476213" w14:textId="77777777" w:rsidR="007D6627" w:rsidRDefault="00594802" w:rsidP="002B0530">
      <w:pPr>
        <w:pStyle w:val="40"/>
      </w:pPr>
      <w:r>
        <w:rPr>
          <w:rFonts w:hint="eastAsia"/>
        </w:rPr>
        <w:t>反馈机制</w:t>
      </w:r>
    </w:p>
    <w:p w14:paraId="469980EC" w14:textId="4C2E546A" w:rsidR="008D227D" w:rsidRDefault="007D6627" w:rsidP="000013ED">
      <w:pPr>
        <w:spacing w:after="163"/>
        <w:ind w:firstLine="480"/>
      </w:pPr>
      <w:r w:rsidRPr="007D6627">
        <w:rPr>
          <w:rFonts w:hint="eastAsia"/>
        </w:rPr>
        <w:t>Mozilla</w:t>
      </w:r>
      <w:r w:rsidRPr="007D6627">
        <w:rPr>
          <w:rFonts w:hint="eastAsia"/>
        </w:rPr>
        <w:t>社区的</w:t>
      </w:r>
      <w:r w:rsidRPr="007D6627">
        <w:rPr>
          <w:rFonts w:hint="eastAsia"/>
        </w:rPr>
        <w:t>Bugzilla</w:t>
      </w:r>
      <w:r w:rsidRPr="007D6627">
        <w:rPr>
          <w:rFonts w:hint="eastAsia"/>
        </w:rPr>
        <w:t>加入</w:t>
      </w:r>
      <w:r w:rsidR="001C2B28">
        <w:rPr>
          <w:rFonts w:hint="eastAsia"/>
        </w:rPr>
        <w:t>了相似报告检测</w:t>
      </w:r>
      <w:r w:rsidRPr="007D6627">
        <w:rPr>
          <w:rFonts w:hint="eastAsia"/>
        </w:rPr>
        <w:t>的反馈机制</w:t>
      </w:r>
      <w:r w:rsidR="00594802">
        <w:rPr>
          <w:rStyle w:val="af5"/>
        </w:rPr>
        <w:footnoteReference w:id="11"/>
      </w:r>
      <w:r w:rsidR="001C2B28">
        <w:rPr>
          <w:rFonts w:hint="eastAsia"/>
        </w:rPr>
        <w:t>。在报告者创建新报告前，系统提示报告者</w:t>
      </w:r>
      <w:r w:rsidR="00CB44F6">
        <w:rPr>
          <w:rFonts w:hint="eastAsia"/>
        </w:rPr>
        <w:t>检索</w:t>
      </w:r>
      <w:r w:rsidR="001C2B28">
        <w:rPr>
          <w:rFonts w:hint="eastAsia"/>
        </w:rPr>
        <w:t>相似的</w:t>
      </w:r>
      <w:r w:rsidR="00CB44F6">
        <w:rPr>
          <w:rFonts w:hint="eastAsia"/>
        </w:rPr>
        <w:t>报告。另外，一些在线问答平台使用了交互式的提问系统，</w:t>
      </w:r>
      <w:r w:rsidRPr="007D6627">
        <w:rPr>
          <w:rFonts w:hint="eastAsia"/>
        </w:rPr>
        <w:t>例如</w:t>
      </w:r>
      <w:r w:rsidRPr="007D6627">
        <w:rPr>
          <w:rFonts w:hint="eastAsia"/>
        </w:rPr>
        <w:t>IT</w:t>
      </w:r>
      <w:r w:rsidRPr="007D6627">
        <w:rPr>
          <w:rFonts w:hint="eastAsia"/>
        </w:rPr>
        <w:t>技术问答网站</w:t>
      </w:r>
      <w:r w:rsidRPr="007D6627">
        <w:rPr>
          <w:rFonts w:hint="eastAsia"/>
        </w:rPr>
        <w:t>Stack Overflow</w:t>
      </w:r>
      <w:r w:rsidR="00CB44F6">
        <w:rPr>
          <w:rStyle w:val="af5"/>
        </w:rPr>
        <w:footnoteReference w:id="12"/>
      </w:r>
      <w:r w:rsidRPr="007D6627">
        <w:rPr>
          <w:rFonts w:hint="eastAsia"/>
        </w:rPr>
        <w:t>。用户通过该平台创建问题时，系统会同时检索并罗列出相似的问题。</w:t>
      </w:r>
    </w:p>
    <w:p w14:paraId="31C1D54C" w14:textId="77777777" w:rsidR="001C2B28" w:rsidRDefault="001C2B28" w:rsidP="00673833">
      <w:pPr>
        <w:pStyle w:val="ae"/>
        <w:spacing w:before="163"/>
      </w:pPr>
      <w:r w:rsidRPr="00673833">
        <w:rPr>
          <w:noProof/>
        </w:rPr>
        <w:drawing>
          <wp:inline distT="0" distB="0" distL="0" distR="0" wp14:anchorId="0038C384" wp14:editId="1CB15AD3">
            <wp:extent cx="5399405" cy="2654300"/>
            <wp:effectExtent l="19050" t="19050" r="10795"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D4A95A.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9405" cy="2654300"/>
                    </a:xfrm>
                    <a:prstGeom prst="rect">
                      <a:avLst/>
                    </a:prstGeom>
                    <a:ln w="3175">
                      <a:solidFill>
                        <a:schemeClr val="tx1"/>
                      </a:solidFill>
                    </a:ln>
                  </pic:spPr>
                </pic:pic>
              </a:graphicData>
            </a:graphic>
          </wp:inline>
        </w:drawing>
      </w:r>
    </w:p>
    <w:p w14:paraId="74208B0A" w14:textId="433F0DCC" w:rsidR="00673833" w:rsidRDefault="001C2B28" w:rsidP="00673833">
      <w:pPr>
        <w:pStyle w:val="ad"/>
      </w:pPr>
      <w:bookmarkStart w:id="39" w:name="_Toc388969021"/>
      <w:r>
        <w:rPr>
          <w:rFonts w:hint="eastAsia"/>
        </w:rPr>
        <w:t>图</w:t>
      </w:r>
      <w:r>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2</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4</w:t>
      </w:r>
      <w:r w:rsidR="0060459B">
        <w:fldChar w:fldCharType="end"/>
      </w:r>
      <w:r>
        <w:t xml:space="preserve"> Bugzilla</w:t>
      </w:r>
      <w:r>
        <w:rPr>
          <w:rFonts w:hint="eastAsia"/>
        </w:rPr>
        <w:t>创建</w:t>
      </w:r>
      <w:r>
        <w:t>新报告前的</w:t>
      </w:r>
      <w:r>
        <w:rPr>
          <w:rFonts w:hint="eastAsia"/>
        </w:rPr>
        <w:t>相似报告</w:t>
      </w:r>
      <w:r>
        <w:t>检测页面</w:t>
      </w:r>
      <w:bookmarkEnd w:id="39"/>
    </w:p>
    <w:p w14:paraId="1F82F4F2" w14:textId="77777777" w:rsidR="001C2B28" w:rsidRDefault="001C2B28" w:rsidP="00673833">
      <w:pPr>
        <w:pStyle w:val="ae"/>
        <w:spacing w:before="163"/>
      </w:pPr>
      <w:r>
        <w:rPr>
          <w:rFonts w:hint="eastAsia"/>
          <w:noProof/>
        </w:rPr>
        <w:lastRenderedPageBreak/>
        <w:drawing>
          <wp:inline distT="0" distB="0" distL="0" distR="0" wp14:anchorId="5AF60926" wp14:editId="2BC9DD62">
            <wp:extent cx="5399405" cy="1696720"/>
            <wp:effectExtent l="19050" t="19050" r="10795" b="177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D49907.tmp"/>
                    <pic:cNvPicPr/>
                  </pic:nvPicPr>
                  <pic:blipFill>
                    <a:blip r:embed="rId26">
                      <a:extLst>
                        <a:ext uri="{28A0092B-C50C-407E-A947-70E740481C1C}">
                          <a14:useLocalDpi xmlns:a14="http://schemas.microsoft.com/office/drawing/2010/main" val="0"/>
                        </a:ext>
                      </a:extLst>
                    </a:blip>
                    <a:stretch>
                      <a:fillRect/>
                    </a:stretch>
                  </pic:blipFill>
                  <pic:spPr>
                    <a:xfrm>
                      <a:off x="0" y="0"/>
                      <a:ext cx="5399405" cy="1696720"/>
                    </a:xfrm>
                    <a:prstGeom prst="rect">
                      <a:avLst/>
                    </a:prstGeom>
                    <a:ln w="3175">
                      <a:solidFill>
                        <a:schemeClr val="tx1"/>
                      </a:solidFill>
                    </a:ln>
                  </pic:spPr>
                </pic:pic>
              </a:graphicData>
            </a:graphic>
          </wp:inline>
        </w:drawing>
      </w:r>
    </w:p>
    <w:p w14:paraId="7DFBBA8E" w14:textId="41B7D1A0" w:rsidR="00CB44F6" w:rsidRDefault="001C2B28" w:rsidP="00673833">
      <w:pPr>
        <w:pStyle w:val="ad"/>
      </w:pPr>
      <w:bookmarkStart w:id="40" w:name="_Toc388969022"/>
      <w:r>
        <w:rPr>
          <w:rFonts w:hint="eastAsia"/>
        </w:rPr>
        <w:t>图</w:t>
      </w:r>
      <w:r>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2</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5</w:t>
      </w:r>
      <w:r w:rsidR="0060459B">
        <w:fldChar w:fldCharType="end"/>
      </w:r>
      <w:r>
        <w:t xml:space="preserve"> Stack Overflow</w:t>
      </w:r>
      <w:r w:rsidR="00E47011">
        <w:rPr>
          <w:rFonts w:hint="eastAsia"/>
        </w:rPr>
        <w:t>创建</w:t>
      </w:r>
      <w:r w:rsidR="00E47011">
        <w:t>新问题时的</w:t>
      </w:r>
      <w:r w:rsidR="00E47011">
        <w:rPr>
          <w:rFonts w:hint="eastAsia"/>
        </w:rPr>
        <w:t>反馈</w:t>
      </w:r>
      <w:bookmarkEnd w:id="40"/>
    </w:p>
    <w:p w14:paraId="3D30E733" w14:textId="50FF54C6" w:rsidR="0050434A" w:rsidRDefault="00A40588" w:rsidP="005206CC">
      <w:pPr>
        <w:pStyle w:val="10"/>
      </w:pPr>
      <w:bookmarkStart w:id="41" w:name="_Toc388968951"/>
      <w:r>
        <w:rPr>
          <w:rFonts w:hint="eastAsia"/>
        </w:rPr>
        <w:lastRenderedPageBreak/>
        <w:t>问题分析</w:t>
      </w:r>
      <w:bookmarkEnd w:id="41"/>
    </w:p>
    <w:p w14:paraId="1822750F" w14:textId="050DC27A" w:rsidR="00510ED2" w:rsidRPr="00A40588" w:rsidRDefault="00FD0C72" w:rsidP="00510ED2">
      <w:pPr>
        <w:spacing w:after="163"/>
        <w:ind w:firstLine="480"/>
      </w:pPr>
      <w:r>
        <w:rPr>
          <w:rFonts w:hint="eastAsia"/>
        </w:rPr>
        <w:t>本</w:t>
      </w:r>
      <w:r w:rsidR="00856F2D" w:rsidRPr="00A40588">
        <w:rPr>
          <w:rFonts w:hint="eastAsia"/>
        </w:rPr>
        <w:t>章</w:t>
      </w:r>
      <w:r>
        <w:rPr>
          <w:rFonts w:hint="eastAsia"/>
        </w:rPr>
        <w:t>首先</w:t>
      </w:r>
      <w:r w:rsidR="00FA4F4C" w:rsidRPr="00A40588">
        <w:rPr>
          <w:rFonts w:hint="eastAsia"/>
        </w:rPr>
        <w:t>分析</w:t>
      </w:r>
      <w:r w:rsidR="00E47011" w:rsidRPr="00A40588">
        <w:t>开源</w:t>
      </w:r>
      <w:r w:rsidR="00E47011" w:rsidRPr="00A40588">
        <w:rPr>
          <w:rFonts w:hint="eastAsia"/>
        </w:rPr>
        <w:t>社区</w:t>
      </w:r>
      <w:r w:rsidR="007E31BB" w:rsidRPr="00A40588">
        <w:rPr>
          <w:rFonts w:hint="eastAsia"/>
        </w:rPr>
        <w:t>缺陷追踪系统</w:t>
      </w:r>
      <w:r w:rsidR="00510ED2" w:rsidRPr="00A40588">
        <w:rPr>
          <w:rFonts w:hint="eastAsia"/>
        </w:rPr>
        <w:t>的报告处理</w:t>
      </w:r>
      <w:r w:rsidR="00510ED2" w:rsidRPr="00A40588">
        <w:t>流程</w:t>
      </w:r>
      <w:r w:rsidR="007E31BB" w:rsidRPr="00A40588">
        <w:rPr>
          <w:rFonts w:hint="eastAsia"/>
        </w:rPr>
        <w:t>，</w:t>
      </w:r>
      <w:r w:rsidR="00510ED2" w:rsidRPr="00A40588">
        <w:t>对</w:t>
      </w:r>
      <w:r w:rsidR="00510ED2" w:rsidRPr="00A40588">
        <w:rPr>
          <w:rFonts w:hint="eastAsia"/>
        </w:rPr>
        <w:t>参与</w:t>
      </w:r>
      <w:r w:rsidR="007E31BB" w:rsidRPr="00A40588">
        <w:rPr>
          <w:rFonts w:hint="eastAsia"/>
        </w:rPr>
        <w:t>流程</w:t>
      </w:r>
      <w:r w:rsidR="007E31BB" w:rsidRPr="00A40588">
        <w:t>的</w:t>
      </w:r>
      <w:r w:rsidR="00E47011" w:rsidRPr="00A40588">
        <w:t>角色</w:t>
      </w:r>
      <w:r w:rsidR="007E31BB" w:rsidRPr="00A40588">
        <w:rPr>
          <w:rFonts w:hint="eastAsia"/>
        </w:rPr>
        <w:t>以及</w:t>
      </w:r>
      <w:r w:rsidR="007E31BB" w:rsidRPr="00A40588">
        <w:t>他们在</w:t>
      </w:r>
      <w:r w:rsidR="00E47011" w:rsidRPr="00A40588">
        <w:rPr>
          <w:rFonts w:hint="eastAsia"/>
          <w:color w:val="000000" w:themeColor="text1"/>
        </w:rPr>
        <w:t>流程</w:t>
      </w:r>
      <w:r w:rsidR="00E47011" w:rsidRPr="00A40588">
        <w:rPr>
          <w:rFonts w:hint="eastAsia"/>
        </w:rPr>
        <w:t>中</w:t>
      </w:r>
      <w:r w:rsidR="007E31BB" w:rsidRPr="00A40588">
        <w:rPr>
          <w:rFonts w:hint="eastAsia"/>
        </w:rPr>
        <w:t>的</w:t>
      </w:r>
      <w:r w:rsidR="007E31BB" w:rsidRPr="00A40588">
        <w:t>行为</w:t>
      </w:r>
      <w:r w:rsidR="007E31BB" w:rsidRPr="00A40588">
        <w:rPr>
          <w:rFonts w:hint="eastAsia"/>
        </w:rPr>
        <w:t>进行</w:t>
      </w:r>
      <w:r w:rsidR="00E47011" w:rsidRPr="00A40588">
        <w:rPr>
          <w:rFonts w:hint="eastAsia"/>
        </w:rPr>
        <w:t>分析</w:t>
      </w:r>
      <w:r w:rsidR="007E31BB" w:rsidRPr="00A40588">
        <w:rPr>
          <w:rFonts w:hint="eastAsia"/>
        </w:rPr>
        <w:t>，</w:t>
      </w:r>
      <w:r w:rsidR="007E31BB" w:rsidRPr="00A40588">
        <w:t>并</w:t>
      </w:r>
      <w:r w:rsidR="007E31BB" w:rsidRPr="00A40588">
        <w:rPr>
          <w:rFonts w:hint="eastAsia"/>
        </w:rPr>
        <w:t>归纳</w:t>
      </w:r>
      <w:r w:rsidR="007E31BB" w:rsidRPr="00A40588">
        <w:t>现有流程中存在的问题。</w:t>
      </w:r>
      <w:r w:rsidR="007A433D" w:rsidRPr="00A40588">
        <w:rPr>
          <w:rFonts w:hint="eastAsia"/>
        </w:rPr>
        <w:t>在此</w:t>
      </w:r>
      <w:r w:rsidR="007E31BB" w:rsidRPr="00A40588">
        <w:t>基础上</w:t>
      </w:r>
      <w:r w:rsidR="007E31BB" w:rsidRPr="00A40588">
        <w:rPr>
          <w:rFonts w:hint="eastAsia"/>
        </w:rPr>
        <w:t>，</w:t>
      </w:r>
      <w:r w:rsidR="007E31BB" w:rsidRPr="00A40588">
        <w:t>本</w:t>
      </w:r>
      <w:r w:rsidR="00856F2D" w:rsidRPr="00A40588">
        <w:rPr>
          <w:rFonts w:hint="eastAsia"/>
        </w:rPr>
        <w:t>章</w:t>
      </w:r>
      <w:r>
        <w:rPr>
          <w:rFonts w:hint="eastAsia"/>
        </w:rPr>
        <w:t>提出解决</w:t>
      </w:r>
      <w:r>
        <w:t>方案</w:t>
      </w:r>
      <w:r>
        <w:t>——</w:t>
      </w:r>
      <w:r>
        <w:t>使用相似报告</w:t>
      </w:r>
      <w:r>
        <w:rPr>
          <w:rFonts w:hint="eastAsia"/>
        </w:rPr>
        <w:t>判断</w:t>
      </w:r>
      <w:r>
        <w:t>新提交报告的完整程度，并</w:t>
      </w:r>
      <w:r>
        <w:rPr>
          <w:rFonts w:hint="eastAsia"/>
        </w:rPr>
        <w:t>帮助</w:t>
      </w:r>
      <w:r>
        <w:t>报告者</w:t>
      </w:r>
      <w:r>
        <w:rPr>
          <w:rFonts w:hint="eastAsia"/>
        </w:rPr>
        <w:t>补充</w:t>
      </w:r>
      <w:r>
        <w:t>报告信息</w:t>
      </w:r>
      <w:r>
        <w:rPr>
          <w:rFonts w:hint="eastAsia"/>
        </w:rPr>
        <w:t>。</w:t>
      </w:r>
    </w:p>
    <w:p w14:paraId="56AE349F" w14:textId="77777777" w:rsidR="00F52483" w:rsidRDefault="003D0406" w:rsidP="00A40588">
      <w:pPr>
        <w:pStyle w:val="20"/>
        <w:spacing w:before="163"/>
      </w:pPr>
      <w:bookmarkStart w:id="42" w:name="_Toc388968952"/>
      <w:r>
        <w:rPr>
          <w:rFonts w:hint="eastAsia"/>
        </w:rPr>
        <w:t>缺陷</w:t>
      </w:r>
      <w:r>
        <w:t>追踪系统</w:t>
      </w:r>
      <w:r>
        <w:rPr>
          <w:rFonts w:hint="eastAsia"/>
        </w:rPr>
        <w:t>的</w:t>
      </w:r>
      <w:r>
        <w:t>流程机制</w:t>
      </w:r>
      <w:bookmarkEnd w:id="42"/>
    </w:p>
    <w:p w14:paraId="74259A24" w14:textId="0E485805" w:rsidR="0040217D" w:rsidRPr="0040217D" w:rsidRDefault="0040217D" w:rsidP="00F52483">
      <w:pPr>
        <w:spacing w:after="163"/>
        <w:ind w:firstLine="480"/>
      </w:pPr>
      <w:r>
        <w:t>大型</w:t>
      </w:r>
      <w:r>
        <w:rPr>
          <w:rFonts w:hint="eastAsia"/>
        </w:rPr>
        <w:t>开源</w:t>
      </w:r>
      <w:r>
        <w:t>社区</w:t>
      </w:r>
      <w:r>
        <w:rPr>
          <w:rFonts w:hint="eastAsia"/>
        </w:rPr>
        <w:t>的</w:t>
      </w:r>
      <w:r>
        <w:t>缺陷追踪系统面临大量的</w:t>
      </w:r>
      <w:r>
        <w:rPr>
          <w:rFonts w:hint="eastAsia"/>
        </w:rPr>
        <w:t>缺陷报告，一般来说，社区有规范的缺陷处理流程，例如，</w:t>
      </w:r>
      <w:r>
        <w:rPr>
          <w:rFonts w:hint="eastAsia"/>
        </w:rPr>
        <w:t>Mozilla</w:t>
      </w:r>
      <w:r>
        <w:rPr>
          <w:rFonts w:hint="eastAsia"/>
        </w:rPr>
        <w:t>和</w:t>
      </w:r>
      <w:r w:rsidR="00F52483">
        <w:t>G</w:t>
      </w:r>
      <w:r>
        <w:rPr>
          <w:rFonts w:hint="eastAsia"/>
        </w:rPr>
        <w:t>nome</w:t>
      </w:r>
      <w:r>
        <w:rPr>
          <w:rFonts w:hint="eastAsia"/>
        </w:rPr>
        <w:t>在其网站上进行了定义</w:t>
      </w:r>
      <w:r w:rsidR="00433141" w:rsidRPr="007B14A2">
        <w:rPr>
          <w:vertAlign w:val="superscript"/>
        </w:rPr>
        <w:fldChar w:fldCharType="begin"/>
      </w:r>
      <w:r w:rsidR="00433141" w:rsidRPr="007B14A2">
        <w:rPr>
          <w:vertAlign w:val="superscript"/>
        </w:rPr>
        <w:instrText xml:space="preserve"> </w:instrText>
      </w:r>
      <w:r w:rsidR="00433141" w:rsidRPr="007B14A2">
        <w:rPr>
          <w:rFonts w:hint="eastAsia"/>
          <w:vertAlign w:val="superscript"/>
        </w:rPr>
        <w:instrText>REF _Ref387072030 \r \h</w:instrText>
      </w:r>
      <w:r w:rsidR="00433141" w:rsidRPr="007B14A2">
        <w:rPr>
          <w:vertAlign w:val="superscript"/>
        </w:rPr>
        <w:instrText xml:space="preserve"> </w:instrText>
      </w:r>
      <w:r w:rsidR="007B14A2">
        <w:rPr>
          <w:vertAlign w:val="superscript"/>
        </w:rPr>
        <w:instrText xml:space="preserve"> \* MERGEFORMAT </w:instrText>
      </w:r>
      <w:r w:rsidR="00433141" w:rsidRPr="007B14A2">
        <w:rPr>
          <w:vertAlign w:val="superscript"/>
        </w:rPr>
      </w:r>
      <w:r w:rsidR="00433141" w:rsidRPr="007B14A2">
        <w:rPr>
          <w:vertAlign w:val="superscript"/>
        </w:rPr>
        <w:fldChar w:fldCharType="separate"/>
      </w:r>
      <w:r w:rsidR="0070596E">
        <w:rPr>
          <w:vertAlign w:val="superscript"/>
        </w:rPr>
        <w:t>[16]</w:t>
      </w:r>
      <w:r w:rsidR="00433141" w:rsidRPr="007B14A2">
        <w:rPr>
          <w:vertAlign w:val="superscript"/>
        </w:rPr>
        <w:fldChar w:fldCharType="end"/>
      </w:r>
      <w:r w:rsidR="00433141" w:rsidRPr="007B14A2">
        <w:rPr>
          <w:vertAlign w:val="superscript"/>
        </w:rPr>
        <w:fldChar w:fldCharType="begin"/>
      </w:r>
      <w:r w:rsidR="00433141" w:rsidRPr="007B14A2">
        <w:rPr>
          <w:vertAlign w:val="superscript"/>
        </w:rPr>
        <w:instrText xml:space="preserve"> REF _Ref387072033 \r \h </w:instrText>
      </w:r>
      <w:r w:rsidR="007B14A2">
        <w:rPr>
          <w:vertAlign w:val="superscript"/>
        </w:rPr>
        <w:instrText xml:space="preserve"> \* MERGEFORMAT </w:instrText>
      </w:r>
      <w:r w:rsidR="00433141" w:rsidRPr="007B14A2">
        <w:rPr>
          <w:vertAlign w:val="superscript"/>
        </w:rPr>
      </w:r>
      <w:r w:rsidR="00433141" w:rsidRPr="007B14A2">
        <w:rPr>
          <w:vertAlign w:val="superscript"/>
        </w:rPr>
        <w:fldChar w:fldCharType="separate"/>
      </w:r>
      <w:r w:rsidR="0070596E">
        <w:rPr>
          <w:vertAlign w:val="superscript"/>
        </w:rPr>
        <w:t>[17]</w:t>
      </w:r>
      <w:r w:rsidR="00433141" w:rsidRPr="007B14A2">
        <w:rPr>
          <w:vertAlign w:val="superscript"/>
        </w:rPr>
        <w:fldChar w:fldCharType="end"/>
      </w:r>
      <w:r>
        <w:rPr>
          <w:rFonts w:hint="eastAsia"/>
        </w:rPr>
        <w:t>。在此流程中涉及到担负不同责任的不同角色，协作完成缺陷的发现和解决。</w:t>
      </w:r>
    </w:p>
    <w:p w14:paraId="619743DF" w14:textId="77777777" w:rsidR="003D0406" w:rsidRDefault="00503261" w:rsidP="00A40588">
      <w:pPr>
        <w:pStyle w:val="30"/>
      </w:pPr>
      <w:bookmarkStart w:id="43" w:name="_Toc388968953"/>
      <w:r>
        <w:rPr>
          <w:rFonts w:hint="eastAsia"/>
        </w:rPr>
        <w:t>流程</w:t>
      </w:r>
      <w:r w:rsidR="003D0406">
        <w:rPr>
          <w:rFonts w:hint="eastAsia"/>
        </w:rPr>
        <w:t>参与角色</w:t>
      </w:r>
      <w:r w:rsidR="00FA4F4C">
        <w:rPr>
          <w:rStyle w:val="af5"/>
        </w:rPr>
        <w:footnoteReference w:id="13"/>
      </w:r>
      <w:bookmarkEnd w:id="43"/>
    </w:p>
    <w:p w14:paraId="0313B854" w14:textId="77777777" w:rsidR="00503261" w:rsidRDefault="00503261" w:rsidP="00503261">
      <w:pPr>
        <w:spacing w:after="163"/>
        <w:ind w:firstLine="480"/>
      </w:pPr>
      <w:r>
        <w:rPr>
          <w:rFonts w:hint="eastAsia"/>
        </w:rPr>
        <w:t>报告者</w:t>
      </w:r>
      <w:r w:rsidR="00FA1B15">
        <w:rPr>
          <w:rFonts w:hint="eastAsia"/>
        </w:rPr>
        <w:t>（</w:t>
      </w:r>
      <w:r w:rsidR="00FA1B15">
        <w:t>Reporter</w:t>
      </w:r>
      <w:r w:rsidR="00FA1B15">
        <w:rPr>
          <w:rFonts w:hint="eastAsia"/>
        </w:rPr>
        <w:t>）</w:t>
      </w:r>
      <w:r>
        <w:rPr>
          <w:rFonts w:hint="eastAsia"/>
        </w:rPr>
        <w:t>和</w:t>
      </w:r>
      <w:r>
        <w:t>开发者</w:t>
      </w:r>
      <w:r w:rsidR="00FA1B15">
        <w:rPr>
          <w:rFonts w:hint="eastAsia"/>
        </w:rPr>
        <w:t>（</w:t>
      </w:r>
      <w:r w:rsidR="00FA1B15">
        <w:t>Developer</w:t>
      </w:r>
      <w:r w:rsidR="00FA1B15">
        <w:rPr>
          <w:rFonts w:hint="eastAsia"/>
        </w:rPr>
        <w:t>）</w:t>
      </w:r>
      <w:r>
        <w:rPr>
          <w:rFonts w:hint="eastAsia"/>
        </w:rPr>
        <w:t>是缺陷处理</w:t>
      </w:r>
      <w:r>
        <w:t>流程中最为</w:t>
      </w:r>
      <w:r>
        <w:rPr>
          <w:rFonts w:hint="eastAsia"/>
        </w:rPr>
        <w:t>核心</w:t>
      </w:r>
      <w:r>
        <w:t>的</w:t>
      </w:r>
      <w:r>
        <w:rPr>
          <w:rFonts w:hint="eastAsia"/>
        </w:rPr>
        <w:t>两个</w:t>
      </w:r>
      <w:r w:rsidR="00FA4F4C">
        <w:t>角色。</w:t>
      </w:r>
      <w:r>
        <w:t>大型</w:t>
      </w:r>
      <w:r w:rsidR="00FA4F4C">
        <w:rPr>
          <w:rFonts w:hint="eastAsia"/>
        </w:rPr>
        <w:t>开源</w:t>
      </w:r>
      <w:r>
        <w:t>社区</w:t>
      </w:r>
      <w:r>
        <w:rPr>
          <w:rFonts w:hint="eastAsia"/>
        </w:rPr>
        <w:t>的</w:t>
      </w:r>
      <w:r>
        <w:t>缺陷追踪系统面临大量的</w:t>
      </w:r>
      <w:r>
        <w:rPr>
          <w:rFonts w:hint="eastAsia"/>
        </w:rPr>
        <w:t>缺陷报告</w:t>
      </w:r>
      <w:r>
        <w:t>，为了</w:t>
      </w:r>
      <w:r w:rsidR="00F96141">
        <w:rPr>
          <w:rFonts w:hint="eastAsia"/>
        </w:rPr>
        <w:t>使</w:t>
      </w:r>
      <w:r w:rsidR="00FA4F4C">
        <w:t>缺陷</w:t>
      </w:r>
      <w:r w:rsidR="00FA4F4C">
        <w:rPr>
          <w:rFonts w:hint="eastAsia"/>
        </w:rPr>
        <w:t>报告</w:t>
      </w:r>
      <w:r w:rsidR="00FA4F4C">
        <w:t>能够被高效地</w:t>
      </w:r>
      <w:r w:rsidR="00FA4F4C">
        <w:rPr>
          <w:rFonts w:hint="eastAsia"/>
        </w:rPr>
        <w:t>修复</w:t>
      </w:r>
      <w:r w:rsidR="00F96141">
        <w:t>，</w:t>
      </w:r>
      <w:r w:rsidR="00FA4F4C">
        <w:rPr>
          <w:rFonts w:hint="eastAsia"/>
        </w:rPr>
        <w:t>社区</w:t>
      </w:r>
      <w:r w:rsidR="00F96141">
        <w:t>引入了审核者</w:t>
      </w:r>
      <w:r w:rsidR="00FA1B15">
        <w:rPr>
          <w:rFonts w:hint="eastAsia"/>
        </w:rPr>
        <w:t>（</w:t>
      </w:r>
      <w:r w:rsidR="00FA1B15">
        <w:t>Triager</w:t>
      </w:r>
      <w:r w:rsidR="00FA1B15">
        <w:rPr>
          <w:rFonts w:hint="eastAsia"/>
        </w:rPr>
        <w:t>）</w:t>
      </w:r>
      <w:r w:rsidR="00F96141">
        <w:rPr>
          <w:rFonts w:hint="eastAsia"/>
        </w:rPr>
        <w:t>和管理者</w:t>
      </w:r>
      <w:r w:rsidR="00FA1B15">
        <w:rPr>
          <w:rFonts w:hint="eastAsia"/>
        </w:rPr>
        <w:t>（</w:t>
      </w:r>
      <w:r w:rsidR="00FA1B15">
        <w:t>Bug Master</w:t>
      </w:r>
      <w:r w:rsidR="00FA1B15">
        <w:rPr>
          <w:rFonts w:hint="eastAsia"/>
        </w:rPr>
        <w:t>）</w:t>
      </w:r>
      <w:r w:rsidR="00F96141">
        <w:rPr>
          <w:rFonts w:hint="eastAsia"/>
        </w:rPr>
        <w:t>两个</w:t>
      </w:r>
      <w:r w:rsidR="00F96141">
        <w:t>角色。下面</w:t>
      </w:r>
      <w:r w:rsidR="00F96141">
        <w:rPr>
          <w:rFonts w:hint="eastAsia"/>
        </w:rPr>
        <w:t>对这些</w:t>
      </w:r>
      <w:r w:rsidR="00F96141">
        <w:t>角色</w:t>
      </w:r>
      <w:r w:rsidR="00FA4F4C">
        <w:rPr>
          <w:rFonts w:hint="eastAsia"/>
        </w:rPr>
        <w:t>分别</w:t>
      </w:r>
      <w:r w:rsidR="00F96141">
        <w:t>进行介绍。</w:t>
      </w:r>
    </w:p>
    <w:p w14:paraId="26931ABA" w14:textId="77777777" w:rsidR="00F96141" w:rsidRPr="008D227D" w:rsidRDefault="00F96141" w:rsidP="008D227D">
      <w:pPr>
        <w:pStyle w:val="5"/>
        <w:spacing w:after="163"/>
        <w:ind w:firstLine="482"/>
      </w:pPr>
      <w:r w:rsidRPr="008D227D">
        <w:rPr>
          <w:rFonts w:hint="eastAsia"/>
        </w:rPr>
        <w:t>报告者</w:t>
      </w:r>
    </w:p>
    <w:p w14:paraId="74750B7D" w14:textId="77777777" w:rsidR="00F96141" w:rsidRDefault="00F96141" w:rsidP="00F96141">
      <w:pPr>
        <w:spacing w:after="163"/>
        <w:ind w:firstLine="480"/>
      </w:pPr>
      <w:r>
        <w:rPr>
          <w:rFonts w:hint="eastAsia"/>
        </w:rPr>
        <w:t>报告者</w:t>
      </w:r>
      <w:r>
        <w:t>是向缺陷追踪系统提交缺陷报告的角色。</w:t>
      </w:r>
      <w:r>
        <w:rPr>
          <w:rFonts w:hint="eastAsia"/>
        </w:rPr>
        <w:t>报告者既</w:t>
      </w:r>
      <w:r>
        <w:t>可</w:t>
      </w:r>
      <w:r>
        <w:rPr>
          <w:rFonts w:hint="eastAsia"/>
        </w:rPr>
        <w:t>能</w:t>
      </w:r>
      <w:r>
        <w:t>是</w:t>
      </w:r>
      <w:r>
        <w:rPr>
          <w:rFonts w:hint="eastAsia"/>
        </w:rPr>
        <w:t>项目</w:t>
      </w:r>
      <w:r>
        <w:t>的开发人员</w:t>
      </w:r>
      <w:r>
        <w:rPr>
          <w:rFonts w:hint="eastAsia"/>
        </w:rPr>
        <w:t>、</w:t>
      </w:r>
      <w:r>
        <w:t>管理人员，</w:t>
      </w:r>
      <w:r>
        <w:rPr>
          <w:rFonts w:hint="eastAsia"/>
        </w:rPr>
        <w:t>也可能</w:t>
      </w:r>
      <w:r>
        <w:t>是</w:t>
      </w:r>
      <w:r>
        <w:rPr>
          <w:rFonts w:hint="eastAsia"/>
        </w:rPr>
        <w:t>普通</w:t>
      </w:r>
      <w:r>
        <w:t>的用户。</w:t>
      </w:r>
      <w:r>
        <w:rPr>
          <w:rFonts w:hint="eastAsia"/>
        </w:rPr>
        <w:t>由于不同</w:t>
      </w:r>
      <w:r w:rsidR="00FA4F4C">
        <w:rPr>
          <w:rFonts w:hint="eastAsia"/>
        </w:rPr>
        <w:t>的</w:t>
      </w:r>
      <w:r>
        <w:t>报告者</w:t>
      </w:r>
      <w:r>
        <w:rPr>
          <w:rFonts w:hint="eastAsia"/>
        </w:rPr>
        <w:t>对社区</w:t>
      </w:r>
      <w:r>
        <w:t>的了解程度</w:t>
      </w:r>
      <w:r>
        <w:rPr>
          <w:rFonts w:hint="eastAsia"/>
        </w:rPr>
        <w:t>及</w:t>
      </w:r>
      <w:r>
        <w:t>相关专业知识</w:t>
      </w:r>
      <w:r>
        <w:rPr>
          <w:rFonts w:hint="eastAsia"/>
        </w:rPr>
        <w:t>技能</w:t>
      </w:r>
      <w:r>
        <w:t>的熟悉程度不相同，</w:t>
      </w:r>
      <w:r w:rsidR="00FA4F4C">
        <w:rPr>
          <w:rFonts w:hint="eastAsia"/>
        </w:rPr>
        <w:t>他们</w:t>
      </w:r>
      <w:r>
        <w:t>提交的报告的质量也</w:t>
      </w:r>
      <w:r>
        <w:rPr>
          <w:rFonts w:hint="eastAsia"/>
        </w:rPr>
        <w:t>参差</w:t>
      </w:r>
      <w:r>
        <w:t>不齐。</w:t>
      </w:r>
      <w:r w:rsidR="003F5CD8">
        <w:rPr>
          <w:rFonts w:hint="eastAsia"/>
        </w:rPr>
        <w:t>开发人员</w:t>
      </w:r>
      <w:r w:rsidR="00FA4F4C">
        <w:rPr>
          <w:rFonts w:hint="eastAsia"/>
        </w:rPr>
        <w:t>具有</w:t>
      </w:r>
      <w:r w:rsidR="00FA4F4C">
        <w:t>专业知识</w:t>
      </w:r>
      <w:r w:rsidR="003F5CD8">
        <w:t>，因而</w:t>
      </w:r>
      <w:r w:rsidR="00FA4F4C">
        <w:rPr>
          <w:rFonts w:hint="eastAsia"/>
        </w:rPr>
        <w:t>他们在</w:t>
      </w:r>
      <w:r w:rsidR="00FA4F4C">
        <w:t>提交报告前往往会首先确认不存在重复报告，然后</w:t>
      </w:r>
      <w:r w:rsidR="00FA4F4C">
        <w:rPr>
          <w:rFonts w:hint="eastAsia"/>
        </w:rPr>
        <w:t>在</w:t>
      </w:r>
      <w:r w:rsidR="00FA4F4C">
        <w:t>报告中</w:t>
      </w:r>
      <w:r w:rsidR="00FA4F4C">
        <w:rPr>
          <w:rFonts w:hint="eastAsia"/>
        </w:rPr>
        <w:t>提供</w:t>
      </w:r>
      <w:r w:rsidR="003F5CD8">
        <w:t>用于</w:t>
      </w:r>
      <w:r w:rsidR="003F5CD8">
        <w:rPr>
          <w:rFonts w:hint="eastAsia"/>
        </w:rPr>
        <w:t>缺陷</w:t>
      </w:r>
      <w:r w:rsidR="003F5CD8">
        <w:t>重现</w:t>
      </w:r>
      <w:r w:rsidR="003F5CD8">
        <w:rPr>
          <w:rFonts w:hint="eastAsia"/>
        </w:rPr>
        <w:t>、</w:t>
      </w:r>
      <w:r w:rsidR="003F5CD8">
        <w:t>定位、修复的信息。</w:t>
      </w:r>
      <w:r w:rsidR="00FA4F4C">
        <w:rPr>
          <w:rFonts w:hint="eastAsia"/>
        </w:rPr>
        <w:t>相反</w:t>
      </w:r>
      <w:r w:rsidR="0040217D">
        <w:rPr>
          <w:rFonts w:hint="eastAsia"/>
        </w:rPr>
        <w:t>，</w:t>
      </w:r>
      <w:r w:rsidR="003F5CD8">
        <w:rPr>
          <w:rFonts w:hint="eastAsia"/>
        </w:rPr>
        <w:t>普通</w:t>
      </w:r>
      <w:r w:rsidR="003F5CD8">
        <w:t>的用户</w:t>
      </w:r>
      <w:r w:rsidR="003F5CD8">
        <w:rPr>
          <w:rFonts w:hint="eastAsia"/>
        </w:rPr>
        <w:t>很可能</w:t>
      </w:r>
      <w:r w:rsidR="00FA4F4C">
        <w:rPr>
          <w:rFonts w:hint="eastAsia"/>
        </w:rPr>
        <w:t>不会先</w:t>
      </w:r>
      <w:r w:rsidR="00FA4F4C">
        <w:t>搜索重复报告，并</w:t>
      </w:r>
      <w:r w:rsidR="009A5D1F">
        <w:rPr>
          <w:rFonts w:hint="eastAsia"/>
        </w:rPr>
        <w:t>仅</w:t>
      </w:r>
      <w:r w:rsidR="00FA4F4C">
        <w:t>在新报告中</w:t>
      </w:r>
      <w:r w:rsidR="009A5D1F">
        <w:rPr>
          <w:rFonts w:hint="eastAsia"/>
        </w:rPr>
        <w:t>提供了</w:t>
      </w:r>
      <w:r w:rsidR="009A5D1F">
        <w:t>部</w:t>
      </w:r>
      <w:r w:rsidR="00FA4F4C">
        <w:t>分信息。</w:t>
      </w:r>
    </w:p>
    <w:p w14:paraId="4946BAE9" w14:textId="77777777" w:rsidR="003F5CD8" w:rsidRDefault="003F5CD8" w:rsidP="007A433D">
      <w:pPr>
        <w:pStyle w:val="5"/>
        <w:spacing w:after="163"/>
        <w:ind w:firstLine="482"/>
      </w:pPr>
      <w:r>
        <w:rPr>
          <w:rFonts w:hint="eastAsia"/>
        </w:rPr>
        <w:lastRenderedPageBreak/>
        <w:t>开发者</w:t>
      </w:r>
    </w:p>
    <w:p w14:paraId="397D6A44" w14:textId="08657CFB" w:rsidR="003F5CD8" w:rsidRDefault="003F5CD8" w:rsidP="003F5CD8">
      <w:pPr>
        <w:spacing w:after="163"/>
        <w:ind w:firstLine="480"/>
      </w:pPr>
      <w:r>
        <w:rPr>
          <w:rFonts w:hint="eastAsia"/>
        </w:rPr>
        <w:t>缺陷追踪系统</w:t>
      </w:r>
      <w:r w:rsidR="009A5D1F">
        <w:t>中</w:t>
      </w:r>
      <w:r w:rsidR="009A5D1F">
        <w:rPr>
          <w:rFonts w:hint="eastAsia"/>
        </w:rPr>
        <w:t>，</w:t>
      </w:r>
      <w:r>
        <w:t>开发者指修复缺陷的角色。他们</w:t>
      </w:r>
      <w:r>
        <w:rPr>
          <w:rFonts w:hint="eastAsia"/>
        </w:rPr>
        <w:t>拥有</w:t>
      </w:r>
      <w:r>
        <w:t>对项目代码修改、提交的权限</w:t>
      </w:r>
      <w:r>
        <w:rPr>
          <w:rFonts w:hint="eastAsia"/>
        </w:rPr>
        <w:t>。</w:t>
      </w:r>
      <w:r w:rsidR="0097102E">
        <w:rPr>
          <w:rFonts w:hint="eastAsia"/>
        </w:rPr>
        <w:t>在</w:t>
      </w:r>
      <w:r w:rsidR="0097102E">
        <w:t>Gnome</w:t>
      </w:r>
      <w:r w:rsidR="0097102E">
        <w:rPr>
          <w:rFonts w:hint="eastAsia"/>
        </w:rPr>
        <w:t>、</w:t>
      </w:r>
      <w:r w:rsidR="0097102E">
        <w:t>Mozilla</w:t>
      </w:r>
      <w:r w:rsidR="0097102E">
        <w:rPr>
          <w:rFonts w:hint="eastAsia"/>
        </w:rPr>
        <w:t>这样</w:t>
      </w:r>
      <w:r w:rsidR="0097102E">
        <w:t>的大型社区中，</w:t>
      </w:r>
      <w:r w:rsidR="0097102E">
        <w:rPr>
          <w:rFonts w:hint="eastAsia"/>
        </w:rPr>
        <w:t>开发者的</w:t>
      </w:r>
      <w:r w:rsidR="0097102E">
        <w:t>数量极为有限</w:t>
      </w:r>
      <w:r w:rsidR="002155FD" w:rsidRPr="007B14A2">
        <w:rPr>
          <w:vertAlign w:val="superscript"/>
        </w:rPr>
        <w:fldChar w:fldCharType="begin"/>
      </w:r>
      <w:r w:rsidR="002155FD" w:rsidRPr="007B14A2">
        <w:rPr>
          <w:vertAlign w:val="superscript"/>
        </w:rPr>
        <w:instrText xml:space="preserve"> REF _Ref387072173 \r \h </w:instrText>
      </w:r>
      <w:r w:rsidR="007B14A2">
        <w:rPr>
          <w:vertAlign w:val="superscript"/>
        </w:rPr>
        <w:instrText xml:space="preserve"> \* MERGEFORMAT </w:instrText>
      </w:r>
      <w:r w:rsidR="002155FD" w:rsidRPr="007B14A2">
        <w:rPr>
          <w:vertAlign w:val="superscript"/>
        </w:rPr>
      </w:r>
      <w:r w:rsidR="002155FD" w:rsidRPr="007B14A2">
        <w:rPr>
          <w:vertAlign w:val="superscript"/>
        </w:rPr>
        <w:fldChar w:fldCharType="separate"/>
      </w:r>
      <w:r w:rsidR="0070596E">
        <w:rPr>
          <w:vertAlign w:val="superscript"/>
        </w:rPr>
        <w:t>[10]</w:t>
      </w:r>
      <w:r w:rsidR="002155FD" w:rsidRPr="007B14A2">
        <w:rPr>
          <w:vertAlign w:val="superscript"/>
        </w:rPr>
        <w:fldChar w:fldCharType="end"/>
      </w:r>
      <w:r w:rsidR="0097102E">
        <w:t>。</w:t>
      </w:r>
      <w:r w:rsidR="0097102E">
        <w:rPr>
          <w:rFonts w:hint="eastAsia"/>
        </w:rPr>
        <w:t>因此</w:t>
      </w:r>
      <w:r w:rsidR="0097102E">
        <w:t>，如何</w:t>
      </w:r>
      <w:r w:rsidR="0097102E">
        <w:rPr>
          <w:rFonts w:hint="eastAsia"/>
        </w:rPr>
        <w:t>使</w:t>
      </w:r>
      <w:r w:rsidR="0097102E">
        <w:t>开发者避免干扰</w:t>
      </w:r>
      <w:r w:rsidR="0097102E">
        <w:rPr>
          <w:rFonts w:hint="eastAsia"/>
        </w:rPr>
        <w:t>，</w:t>
      </w:r>
      <w:r w:rsidR="0097102E">
        <w:t>将其有限的精力投入缺陷修复中，</w:t>
      </w:r>
      <w:r w:rsidR="0097102E">
        <w:rPr>
          <w:rFonts w:hint="eastAsia"/>
        </w:rPr>
        <w:t>是提高</w:t>
      </w:r>
      <w:r w:rsidR="0097102E">
        <w:t>缺陷修复效率的</w:t>
      </w:r>
      <w:r w:rsidR="0097102E">
        <w:rPr>
          <w:rFonts w:hint="eastAsia"/>
        </w:rPr>
        <w:t>重要问题</w:t>
      </w:r>
      <w:r w:rsidR="0097102E">
        <w:t>。</w:t>
      </w:r>
    </w:p>
    <w:p w14:paraId="1B628294" w14:textId="77777777" w:rsidR="0097102E" w:rsidRDefault="0097102E" w:rsidP="007A433D">
      <w:pPr>
        <w:pStyle w:val="5"/>
        <w:spacing w:after="163"/>
        <w:ind w:firstLine="482"/>
      </w:pPr>
      <w:r>
        <w:rPr>
          <w:rFonts w:hint="eastAsia"/>
        </w:rPr>
        <w:t>审核者</w:t>
      </w:r>
    </w:p>
    <w:p w14:paraId="2D38335F" w14:textId="77777777" w:rsidR="0097102E" w:rsidRDefault="00BB0E32" w:rsidP="0097102E">
      <w:pPr>
        <w:spacing w:after="163"/>
        <w:ind w:firstLine="480"/>
      </w:pPr>
      <w:r>
        <w:rPr>
          <w:rFonts w:hint="eastAsia"/>
        </w:rPr>
        <w:t>低质量</w:t>
      </w:r>
      <w:r>
        <w:t>的报告</w:t>
      </w:r>
      <w:r>
        <w:rPr>
          <w:rFonts w:hint="eastAsia"/>
        </w:rPr>
        <w:t>花费</w:t>
      </w:r>
      <w:r w:rsidR="009A5D1F">
        <w:t>了开发者宝贵的时间，影响了</w:t>
      </w:r>
      <w:r>
        <w:t>缺陷</w:t>
      </w:r>
      <w:r w:rsidR="009A5D1F">
        <w:rPr>
          <w:rFonts w:hint="eastAsia"/>
        </w:rPr>
        <w:t>的</w:t>
      </w:r>
      <w:r w:rsidR="009A5D1F">
        <w:t>修复</w:t>
      </w:r>
      <w:r>
        <w:rPr>
          <w:rFonts w:hint="eastAsia"/>
        </w:rPr>
        <w:t>。</w:t>
      </w:r>
      <w:r>
        <w:t>为了提高报告质量</w:t>
      </w:r>
      <w:r>
        <w:rPr>
          <w:rFonts w:hint="eastAsia"/>
        </w:rPr>
        <w:t>，</w:t>
      </w:r>
      <w:r>
        <w:t>使开发者</w:t>
      </w:r>
      <w:r w:rsidR="0000503A">
        <w:rPr>
          <w:rFonts w:hint="eastAsia"/>
        </w:rPr>
        <w:t>专注于</w:t>
      </w:r>
      <w:r>
        <w:t>缺陷</w:t>
      </w:r>
      <w:r w:rsidR="0000503A">
        <w:rPr>
          <w:rFonts w:hint="eastAsia"/>
        </w:rPr>
        <w:t>修复</w:t>
      </w:r>
      <w:r>
        <w:t>，</w:t>
      </w:r>
      <w:r w:rsidR="0000503A">
        <w:rPr>
          <w:rFonts w:hint="eastAsia"/>
        </w:rPr>
        <w:t>社区引入</w:t>
      </w:r>
      <w:r w:rsidR="0000503A">
        <w:t>了</w:t>
      </w:r>
      <w:r>
        <w:t>审核者</w:t>
      </w:r>
      <w:r>
        <w:rPr>
          <w:rFonts w:hint="eastAsia"/>
        </w:rPr>
        <w:t>角色</w:t>
      </w:r>
      <w:r>
        <w:t>。审核者</w:t>
      </w:r>
      <w:r>
        <w:rPr>
          <w:rFonts w:hint="eastAsia"/>
        </w:rPr>
        <w:t>帮助</w:t>
      </w:r>
      <w:r>
        <w:t>开发者确认报告中的信息正确、完整，保证报告反映的缺陷</w:t>
      </w:r>
      <w:r w:rsidR="0000503A">
        <w:rPr>
          <w:rFonts w:hint="eastAsia"/>
        </w:rPr>
        <w:t>确实</w:t>
      </w:r>
      <w:r>
        <w:rPr>
          <w:rFonts w:hint="eastAsia"/>
        </w:rPr>
        <w:t>存在</w:t>
      </w:r>
      <w:r w:rsidR="0000503A">
        <w:rPr>
          <w:rFonts w:hint="eastAsia"/>
        </w:rPr>
        <w:t>并</w:t>
      </w:r>
      <w:r>
        <w:t>可</w:t>
      </w:r>
      <w:r w:rsidRPr="00F83A5E">
        <w:rPr>
          <w:rFonts w:hint="eastAsia"/>
          <w:color w:val="000000" w:themeColor="text1"/>
        </w:rPr>
        <w:t>重演</w:t>
      </w:r>
      <w:r w:rsidR="0000503A">
        <w:rPr>
          <w:rFonts w:hint="eastAsia"/>
        </w:rPr>
        <w:t>。他们</w:t>
      </w:r>
      <w:r>
        <w:t>过滤</w:t>
      </w:r>
      <w:r w:rsidR="0000503A">
        <w:rPr>
          <w:rFonts w:hint="eastAsia"/>
        </w:rPr>
        <w:t>低质量报告（完善、</w:t>
      </w:r>
      <w:r w:rsidR="0000503A">
        <w:t>更正报告</w:t>
      </w:r>
      <w:r w:rsidR="0000503A">
        <w:rPr>
          <w:rFonts w:hint="eastAsia"/>
        </w:rPr>
        <w:t>信息</w:t>
      </w:r>
      <w:r w:rsidR="0000503A">
        <w:t>，</w:t>
      </w:r>
      <w:r w:rsidR="0000503A">
        <w:rPr>
          <w:rFonts w:hint="eastAsia"/>
        </w:rPr>
        <w:t>关闭不可</w:t>
      </w:r>
      <w:r w:rsidR="0000503A">
        <w:t>重演或者</w:t>
      </w:r>
      <w:r w:rsidR="0000503A">
        <w:rPr>
          <w:rFonts w:hint="eastAsia"/>
        </w:rPr>
        <w:t>非软件缺陷的报告</w:t>
      </w:r>
      <w:r w:rsidR="0000503A">
        <w:t>）</w:t>
      </w:r>
      <w:r>
        <w:t>，</w:t>
      </w:r>
      <w:r w:rsidR="0000503A">
        <w:rPr>
          <w:rFonts w:hint="eastAsia"/>
        </w:rPr>
        <w:t>并</w:t>
      </w:r>
      <w:r>
        <w:t>将高质量报告递交开发者。</w:t>
      </w:r>
      <w:r w:rsidR="0000503A">
        <w:rPr>
          <w:rFonts w:hint="eastAsia"/>
        </w:rPr>
        <w:t>相对于</w:t>
      </w:r>
      <w:r w:rsidR="00575D35">
        <w:rPr>
          <w:rFonts w:hint="eastAsia"/>
        </w:rPr>
        <w:t>开发者，</w:t>
      </w:r>
      <w:r w:rsidR="0000503A">
        <w:rPr>
          <w:rFonts w:hint="eastAsia"/>
        </w:rPr>
        <w:t>审核者</w:t>
      </w:r>
      <w:r w:rsidR="00575D35">
        <w:rPr>
          <w:rFonts w:hint="eastAsia"/>
        </w:rPr>
        <w:t>所需</w:t>
      </w:r>
      <w:r w:rsidR="00575D35">
        <w:t>的专业知识较少</w:t>
      </w:r>
      <w:r w:rsidR="00575D35">
        <w:rPr>
          <w:rFonts w:hint="eastAsia"/>
        </w:rPr>
        <w:t>，</w:t>
      </w:r>
      <w:r w:rsidR="00575D35">
        <w:t>因而</w:t>
      </w:r>
      <w:r w:rsidR="00575D35">
        <w:rPr>
          <w:rFonts w:hint="eastAsia"/>
        </w:rPr>
        <w:t>有</w:t>
      </w:r>
      <w:r w:rsidR="00575D35">
        <w:t>数量可观的贡献者</w:t>
      </w:r>
      <w:r w:rsidR="00575D35">
        <w:rPr>
          <w:rFonts w:hint="eastAsia"/>
        </w:rPr>
        <w:t>担当</w:t>
      </w:r>
      <w:r w:rsidR="00575D35">
        <w:t>该角色。</w:t>
      </w:r>
      <w:r w:rsidR="00575D35">
        <w:rPr>
          <w:rFonts w:hint="eastAsia"/>
        </w:rPr>
        <w:t>另外</w:t>
      </w:r>
      <w:r w:rsidR="00575D35">
        <w:t>，通过审核</w:t>
      </w:r>
      <w:r w:rsidR="00575D35">
        <w:rPr>
          <w:rFonts w:hint="eastAsia"/>
        </w:rPr>
        <w:t>报告</w:t>
      </w:r>
      <w:r w:rsidR="00575D35">
        <w:t>，贡献者</w:t>
      </w:r>
      <w:r w:rsidR="0000503A">
        <w:rPr>
          <w:rFonts w:hint="eastAsia"/>
        </w:rPr>
        <w:t>逐步提高对社区</w:t>
      </w:r>
      <w:r w:rsidR="00575D35">
        <w:t>及专业知识的了解，</w:t>
      </w:r>
      <w:r w:rsidR="00072FF2">
        <w:rPr>
          <w:rFonts w:hint="eastAsia"/>
        </w:rPr>
        <w:t>为其</w:t>
      </w:r>
      <w:r w:rsidR="00072FF2">
        <w:t>成为</w:t>
      </w:r>
      <w:r w:rsidR="00072FF2">
        <w:rPr>
          <w:rFonts w:hint="eastAsia"/>
        </w:rPr>
        <w:t>开发者</w:t>
      </w:r>
      <w:r w:rsidR="0000503A">
        <w:t>甚至核心</w:t>
      </w:r>
      <w:r w:rsidR="0000503A">
        <w:rPr>
          <w:rFonts w:hint="eastAsia"/>
        </w:rPr>
        <w:t>开发者</w:t>
      </w:r>
      <w:r w:rsidR="00072FF2">
        <w:t>打下基础。</w:t>
      </w:r>
      <w:r w:rsidR="00072FF2">
        <w:rPr>
          <w:rFonts w:hint="eastAsia"/>
        </w:rPr>
        <w:t>因</w:t>
      </w:r>
      <w:r w:rsidR="00072FF2" w:rsidRPr="008D227D">
        <w:rPr>
          <w:rFonts w:asciiTheme="minorEastAsia" w:eastAsiaTheme="minorEastAsia" w:hAnsiTheme="minorEastAsia" w:hint="eastAsia"/>
        </w:rPr>
        <w:t>此</w:t>
      </w:r>
      <w:r w:rsidR="00072FF2" w:rsidRPr="008D227D">
        <w:rPr>
          <w:rFonts w:asciiTheme="minorEastAsia" w:eastAsiaTheme="minorEastAsia" w:hAnsiTheme="minorEastAsia"/>
        </w:rPr>
        <w:t>，“审核者”被称为“</w:t>
      </w:r>
      <w:r w:rsidR="00072FF2" w:rsidRPr="008D227D">
        <w:rPr>
          <w:rFonts w:asciiTheme="minorEastAsia" w:eastAsiaTheme="minorEastAsia" w:hAnsiTheme="minorEastAsia" w:hint="eastAsia"/>
        </w:rPr>
        <w:t>进入社区</w:t>
      </w:r>
      <w:r w:rsidR="00072FF2" w:rsidRPr="008D227D">
        <w:rPr>
          <w:rFonts w:asciiTheme="minorEastAsia" w:eastAsiaTheme="minorEastAsia" w:hAnsiTheme="minorEastAsia"/>
        </w:rPr>
        <w:t>的</w:t>
      </w:r>
      <w:r w:rsidR="00072FF2" w:rsidRPr="008D227D">
        <w:rPr>
          <w:rFonts w:asciiTheme="minorEastAsia" w:eastAsiaTheme="minorEastAsia" w:hAnsiTheme="minorEastAsia" w:hint="eastAsia"/>
        </w:rPr>
        <w:t>第一步</w:t>
      </w:r>
      <w:r w:rsidR="00072FF2" w:rsidRPr="008D227D">
        <w:rPr>
          <w:rFonts w:asciiTheme="minorEastAsia" w:eastAsiaTheme="minorEastAsia" w:hAnsiTheme="minorEastAsia"/>
        </w:rPr>
        <w:t>”</w:t>
      </w:r>
      <w:r w:rsidR="00072FF2" w:rsidRPr="008D227D">
        <w:rPr>
          <w:rFonts w:asciiTheme="minorEastAsia" w:eastAsiaTheme="minorEastAsia" w:hAnsiTheme="minorEastAsia" w:hint="eastAsia"/>
        </w:rPr>
        <w:t>。</w:t>
      </w:r>
    </w:p>
    <w:p w14:paraId="6017818D" w14:textId="77777777" w:rsidR="00654797" w:rsidRDefault="00654797" w:rsidP="007A433D">
      <w:pPr>
        <w:pStyle w:val="5"/>
        <w:spacing w:after="163"/>
        <w:ind w:firstLine="482"/>
      </w:pPr>
      <w:r>
        <w:rPr>
          <w:rFonts w:hint="eastAsia"/>
        </w:rPr>
        <w:t>管理者</w:t>
      </w:r>
    </w:p>
    <w:p w14:paraId="12509580" w14:textId="7ADCE3CB" w:rsidR="008D227D" w:rsidRPr="00654797" w:rsidRDefault="00654797" w:rsidP="00A40588">
      <w:pPr>
        <w:spacing w:after="163"/>
        <w:ind w:firstLine="480"/>
      </w:pPr>
      <w:r>
        <w:rPr>
          <w:rFonts w:hint="eastAsia"/>
        </w:rPr>
        <w:t>管理者数量</w:t>
      </w:r>
      <w:r>
        <w:t>很少，他们</w:t>
      </w:r>
      <w:r>
        <w:rPr>
          <w:rFonts w:hint="eastAsia"/>
        </w:rPr>
        <w:t>负责</w:t>
      </w:r>
      <w:r>
        <w:t>制定</w:t>
      </w:r>
      <w:r>
        <w:rPr>
          <w:rFonts w:hint="eastAsia"/>
        </w:rPr>
        <w:t>缺陷</w:t>
      </w:r>
      <w:r w:rsidR="00291D3A">
        <w:rPr>
          <w:rFonts w:hint="eastAsia"/>
        </w:rPr>
        <w:t>追踪系统</w:t>
      </w:r>
      <w:r w:rsidR="00291D3A">
        <w:t>的</w:t>
      </w:r>
      <w:r>
        <w:rPr>
          <w:rFonts w:hint="eastAsia"/>
        </w:rPr>
        <w:t>报告制度</w:t>
      </w:r>
      <w:r>
        <w:t>流程</w:t>
      </w:r>
      <w:r>
        <w:rPr>
          <w:rFonts w:hint="eastAsia"/>
        </w:rPr>
        <w:t>，对</w:t>
      </w:r>
      <w:r>
        <w:t>系统进行</w:t>
      </w:r>
      <w:r>
        <w:rPr>
          <w:rFonts w:hint="eastAsia"/>
        </w:rPr>
        <w:t>升级</w:t>
      </w:r>
      <w:r w:rsidR="00291D3A">
        <w:t>、备份</w:t>
      </w:r>
      <w:r>
        <w:rPr>
          <w:rFonts w:hint="eastAsia"/>
        </w:rPr>
        <w:t>等</w:t>
      </w:r>
      <w:r>
        <w:t>。</w:t>
      </w:r>
    </w:p>
    <w:p w14:paraId="0FA5151B" w14:textId="77777777" w:rsidR="003D0406" w:rsidRDefault="003D0406" w:rsidP="00A40588">
      <w:pPr>
        <w:pStyle w:val="30"/>
      </w:pPr>
      <w:bookmarkStart w:id="44" w:name="_Toc388968954"/>
      <w:r>
        <w:rPr>
          <w:rFonts w:hint="eastAsia"/>
        </w:rPr>
        <w:t>报告处理流程</w:t>
      </w:r>
      <w:bookmarkEnd w:id="44"/>
    </w:p>
    <w:p w14:paraId="4B276322" w14:textId="77777777" w:rsidR="00654797" w:rsidRDefault="00654797" w:rsidP="00654797">
      <w:pPr>
        <w:spacing w:after="163"/>
        <w:ind w:firstLine="480"/>
      </w:pPr>
      <w:r>
        <w:rPr>
          <w:rFonts w:hint="eastAsia"/>
        </w:rPr>
        <w:t>在缺陷追踪系统中</w:t>
      </w:r>
      <w:r>
        <w:t>，</w:t>
      </w:r>
      <w:r w:rsidR="00F83A5E" w:rsidRPr="00F83A5E">
        <w:rPr>
          <w:rFonts w:hint="eastAsia"/>
          <w:color w:val="000000" w:themeColor="text1"/>
        </w:rPr>
        <w:t>各角色</w:t>
      </w:r>
      <w:r>
        <w:t>遵从一定的流程</w:t>
      </w:r>
      <w:r>
        <w:rPr>
          <w:rFonts w:hint="eastAsia"/>
        </w:rPr>
        <w:t>提交</w:t>
      </w:r>
      <w:r>
        <w:t>、处理缺陷报告。</w:t>
      </w:r>
      <w:r>
        <w:rPr>
          <w:rFonts w:hint="eastAsia"/>
        </w:rPr>
        <w:t>流程</w:t>
      </w:r>
      <w:r w:rsidR="00106ED9">
        <w:rPr>
          <w:rFonts w:hint="eastAsia"/>
        </w:rPr>
        <w:t>规定，一条</w:t>
      </w:r>
      <w:r w:rsidR="00106ED9">
        <w:t>报告</w:t>
      </w:r>
      <w:r w:rsidR="00106ED9">
        <w:rPr>
          <w:rFonts w:hint="eastAsia"/>
        </w:rPr>
        <w:t>的</w:t>
      </w:r>
      <w:r w:rsidR="00106ED9">
        <w:t>生命周期</w:t>
      </w:r>
      <w:r w:rsidR="00FA1B15">
        <w:rPr>
          <w:rFonts w:hint="eastAsia"/>
        </w:rPr>
        <w:t>（</w:t>
      </w:r>
      <w:r w:rsidR="00106ED9">
        <w:t>Lifecycle</w:t>
      </w:r>
      <w:r w:rsidR="00FA1B15">
        <w:rPr>
          <w:rFonts w:hint="eastAsia"/>
        </w:rPr>
        <w:t>）</w:t>
      </w:r>
      <w:r w:rsidR="00106ED9">
        <w:rPr>
          <w:rFonts w:hint="eastAsia"/>
        </w:rPr>
        <w:t>自</w:t>
      </w:r>
      <w:r w:rsidR="00106ED9">
        <w:t>报告</w:t>
      </w:r>
      <w:r w:rsidR="00106ED9">
        <w:rPr>
          <w:rFonts w:hint="eastAsia"/>
        </w:rPr>
        <w:t>被提交起</w:t>
      </w:r>
      <w:r w:rsidR="00106ED9">
        <w:t>到报告被关闭止</w:t>
      </w:r>
      <w:r w:rsidR="00106ED9">
        <w:rPr>
          <w:rFonts w:hint="eastAsia"/>
        </w:rPr>
        <w:t>，</w:t>
      </w:r>
      <w:r w:rsidR="00106ED9">
        <w:t>期间</w:t>
      </w:r>
      <w:r w:rsidR="00106ED9">
        <w:rPr>
          <w:rFonts w:hint="eastAsia"/>
        </w:rPr>
        <w:t>报告</w:t>
      </w:r>
      <w:r w:rsidR="00106ED9">
        <w:t>经历若干状态</w:t>
      </w:r>
      <w:r w:rsidR="00FA1B15">
        <w:rPr>
          <w:rFonts w:hint="eastAsia"/>
        </w:rPr>
        <w:t>（</w:t>
      </w:r>
      <w:r>
        <w:t>State</w:t>
      </w:r>
      <w:r w:rsidR="00FA1B15">
        <w:rPr>
          <w:rFonts w:hint="eastAsia"/>
        </w:rPr>
        <w:t>）</w:t>
      </w:r>
      <w:r w:rsidR="00106ED9">
        <w:rPr>
          <w:rFonts w:hint="eastAsia"/>
        </w:rPr>
        <w:t>。特定的状态表明该</w:t>
      </w:r>
      <w:r w:rsidR="00106ED9">
        <w:t>报告当前所</w:t>
      </w:r>
      <w:r w:rsidR="00106ED9">
        <w:rPr>
          <w:rFonts w:hint="eastAsia"/>
        </w:rPr>
        <w:t>等待</w:t>
      </w:r>
      <w:r w:rsidR="00106ED9">
        <w:t>的处理步骤</w:t>
      </w:r>
      <w:r w:rsidR="00106ED9">
        <w:rPr>
          <w:rFonts w:hint="eastAsia"/>
        </w:rPr>
        <w:t>。</w:t>
      </w:r>
      <w:r w:rsidR="00295186">
        <w:fldChar w:fldCharType="begin"/>
      </w:r>
      <w:r w:rsidR="00295186">
        <w:instrText xml:space="preserve"> </w:instrText>
      </w:r>
      <w:r w:rsidR="00295186">
        <w:rPr>
          <w:rFonts w:hint="eastAsia"/>
        </w:rPr>
        <w:instrText>REF _Ref385521777 \h</w:instrText>
      </w:r>
      <w:r w:rsidR="00295186">
        <w:instrText xml:space="preserve"> </w:instrText>
      </w:r>
      <w:r w:rsidR="00295186">
        <w:fldChar w:fldCharType="separate"/>
      </w:r>
      <w:r w:rsidR="0070596E">
        <w:rPr>
          <w:rFonts w:hint="eastAsia"/>
        </w:rPr>
        <w:t>图</w:t>
      </w:r>
      <w:r w:rsidR="0070596E">
        <w:rPr>
          <w:rFonts w:hint="eastAsia"/>
        </w:rPr>
        <w:t xml:space="preserve"> </w:t>
      </w:r>
      <w:r w:rsidR="0070596E">
        <w:rPr>
          <w:noProof/>
        </w:rPr>
        <w:t>3</w:t>
      </w:r>
      <w:r w:rsidR="0070596E">
        <w:t>.</w:t>
      </w:r>
      <w:r w:rsidR="0070596E">
        <w:rPr>
          <w:noProof/>
        </w:rPr>
        <w:t>1</w:t>
      </w:r>
      <w:r w:rsidR="00295186">
        <w:fldChar w:fldCharType="end"/>
      </w:r>
      <w:r w:rsidR="00106ED9">
        <w:rPr>
          <w:rFonts w:hint="eastAsia"/>
        </w:rPr>
        <w:t>展示</w:t>
      </w:r>
      <w:r w:rsidR="00106ED9">
        <w:t>了</w:t>
      </w:r>
      <w:r w:rsidR="00106ED9">
        <w:rPr>
          <w:rFonts w:hint="eastAsia"/>
        </w:rPr>
        <w:t>一条</w:t>
      </w:r>
      <w:r w:rsidR="00106ED9">
        <w:t>报告的整个生命周期</w:t>
      </w:r>
      <w:r w:rsidR="00106ED9">
        <w:rPr>
          <w:rFonts w:hint="eastAsia"/>
        </w:rPr>
        <w:t>所</w:t>
      </w:r>
      <w:r w:rsidR="00106ED9">
        <w:t>经历的状态</w:t>
      </w:r>
      <w:r w:rsidR="00106ED9">
        <w:rPr>
          <w:rFonts w:hint="eastAsia"/>
        </w:rPr>
        <w:t>，</w:t>
      </w:r>
      <w:r w:rsidR="00106ED9">
        <w:t>以及</w:t>
      </w:r>
      <w:r w:rsidR="00106ED9">
        <w:rPr>
          <w:rFonts w:hint="eastAsia"/>
        </w:rPr>
        <w:t>相应的</w:t>
      </w:r>
      <w:r w:rsidR="00106ED9">
        <w:t>处理步骤。</w:t>
      </w:r>
    </w:p>
    <w:p w14:paraId="4112E8C7" w14:textId="77777777" w:rsidR="00295186" w:rsidRDefault="00295186" w:rsidP="00295186">
      <w:pPr>
        <w:pStyle w:val="ae"/>
        <w:spacing w:before="163"/>
      </w:pPr>
      <w:r>
        <w:object w:dxaOrig="15091" w:dyaOrig="9150" w14:anchorId="7A3EC5A0">
          <v:shape id="_x0000_i1026" type="#_x0000_t75" style="width:424.95pt;height:257.5pt" o:ole="">
            <v:imagedata r:id="rId27" o:title=""/>
          </v:shape>
          <o:OLEObject Type="Embed" ProgID="Visio.Drawing.15" ShapeID="_x0000_i1026" DrawAspect="Content" ObjectID="_1463140575" r:id="rId28"/>
        </w:object>
      </w:r>
    </w:p>
    <w:p w14:paraId="0D78FF26" w14:textId="64E4E792" w:rsidR="00295186" w:rsidRPr="00295186" w:rsidRDefault="00295186" w:rsidP="00295186">
      <w:pPr>
        <w:pStyle w:val="ad"/>
      </w:pPr>
      <w:bookmarkStart w:id="45" w:name="_Ref385521777"/>
      <w:bookmarkStart w:id="46" w:name="_Toc388969023"/>
      <w:r>
        <w:rPr>
          <w:rFonts w:hint="eastAsia"/>
        </w:rPr>
        <w:t>图</w:t>
      </w:r>
      <w:r>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3</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1</w:t>
      </w:r>
      <w:r w:rsidR="0060459B">
        <w:fldChar w:fldCharType="end"/>
      </w:r>
      <w:bookmarkEnd w:id="45"/>
      <w:r>
        <w:t xml:space="preserve"> </w:t>
      </w:r>
      <w:r>
        <w:rPr>
          <w:rFonts w:hint="eastAsia"/>
        </w:rPr>
        <w:t>缺陷报告</w:t>
      </w:r>
      <w:r>
        <w:t>处理流程</w:t>
      </w:r>
      <w:bookmarkEnd w:id="46"/>
    </w:p>
    <w:p w14:paraId="75E11B02" w14:textId="77777777" w:rsidR="001646C3" w:rsidRDefault="00630CCC" w:rsidP="00066494">
      <w:pPr>
        <w:pStyle w:val="5"/>
        <w:spacing w:after="163"/>
        <w:ind w:firstLine="482"/>
      </w:pPr>
      <w:r>
        <w:rPr>
          <w:rFonts w:hint="eastAsia"/>
        </w:rPr>
        <w:t>创建</w:t>
      </w:r>
      <w:r>
        <w:t>、提交</w:t>
      </w:r>
      <w:r w:rsidR="001646C3">
        <w:rPr>
          <w:rFonts w:hint="eastAsia"/>
        </w:rPr>
        <w:t>报告</w:t>
      </w:r>
    </w:p>
    <w:p w14:paraId="57D6237F" w14:textId="77777777" w:rsidR="001646C3" w:rsidRDefault="00291D3A" w:rsidP="001646C3">
      <w:pPr>
        <w:spacing w:after="163"/>
        <w:ind w:firstLine="480"/>
      </w:pPr>
      <w:r>
        <w:rPr>
          <w:rFonts w:hint="eastAsia"/>
        </w:rPr>
        <w:t>报告者</w:t>
      </w:r>
      <w:r w:rsidR="00630CCC">
        <w:rPr>
          <w:rFonts w:hint="eastAsia"/>
        </w:rPr>
        <w:t>通过</w:t>
      </w:r>
      <w:r w:rsidR="00630CCC">
        <w:t>缺陷追踪系统</w:t>
      </w:r>
      <w:r w:rsidR="00630CCC">
        <w:rPr>
          <w:rFonts w:hint="eastAsia"/>
        </w:rPr>
        <w:t>创建</w:t>
      </w:r>
      <w:r w:rsidR="00630CCC">
        <w:t>、提交报告</w:t>
      </w:r>
      <w:r w:rsidR="00630CCC">
        <w:rPr>
          <w:rFonts w:hint="eastAsia"/>
        </w:rPr>
        <w:t>。报告</w:t>
      </w:r>
      <w:r w:rsidR="00630CCC">
        <w:t>创建后，</w:t>
      </w:r>
      <w:r>
        <w:rPr>
          <w:rFonts w:hint="eastAsia"/>
        </w:rPr>
        <w:t>系统</w:t>
      </w:r>
      <w:r>
        <w:t>为其</w:t>
      </w:r>
      <w:r>
        <w:rPr>
          <w:rFonts w:hint="eastAsia"/>
        </w:rPr>
        <w:t>分配</w:t>
      </w:r>
      <w:r w:rsidR="00630CCC">
        <w:t>一个全局唯一的</w:t>
      </w:r>
      <w:r>
        <w:rPr>
          <w:rFonts w:hint="eastAsia"/>
        </w:rPr>
        <w:t>编号</w:t>
      </w:r>
      <w:r w:rsidR="00630CCC">
        <w:t>（</w:t>
      </w:r>
      <w:r w:rsidR="00630CCC">
        <w:t>Report</w:t>
      </w:r>
      <w:r>
        <w:t xml:space="preserve"> </w:t>
      </w:r>
      <w:r w:rsidR="00630CCC">
        <w:t>ID</w:t>
      </w:r>
      <w:r w:rsidR="00630CCC">
        <w:rPr>
          <w:rFonts w:hint="eastAsia"/>
        </w:rPr>
        <w:t>）作为标识</w:t>
      </w:r>
      <w:r w:rsidR="00630CCC">
        <w:t>。</w:t>
      </w:r>
      <w:r>
        <w:rPr>
          <w:rFonts w:hint="eastAsia"/>
        </w:rPr>
        <w:t>报告者</w:t>
      </w:r>
      <w:r>
        <w:t>在新报告中必须提供</w:t>
      </w:r>
      <w:r>
        <w:rPr>
          <w:rFonts w:hint="eastAsia"/>
        </w:rPr>
        <w:t>的</w:t>
      </w:r>
      <w:r>
        <w:t>信息</w:t>
      </w:r>
      <w:r>
        <w:rPr>
          <w:rFonts w:hint="eastAsia"/>
        </w:rPr>
        <w:t>包括</w:t>
      </w:r>
      <w:r>
        <w:t>：</w:t>
      </w:r>
      <w:r>
        <w:rPr>
          <w:rFonts w:hint="eastAsia"/>
        </w:rPr>
        <w:t>“</w:t>
      </w:r>
      <w:r w:rsidR="00630CCC">
        <w:t>概要</w:t>
      </w:r>
      <w:r>
        <w:rPr>
          <w:rFonts w:hint="eastAsia"/>
        </w:rPr>
        <w:t>”</w:t>
      </w:r>
      <w:r w:rsidR="00630CCC">
        <w:rPr>
          <w:rFonts w:hint="eastAsia"/>
        </w:rPr>
        <w:t>（</w:t>
      </w:r>
      <w:r w:rsidR="00630CCC">
        <w:t>Summary</w:t>
      </w:r>
      <w:r w:rsidR="00630CCC">
        <w:rPr>
          <w:rFonts w:hint="eastAsia"/>
        </w:rPr>
        <w:t>）、</w:t>
      </w:r>
      <w:r>
        <w:rPr>
          <w:rFonts w:hint="eastAsia"/>
        </w:rPr>
        <w:t>“</w:t>
      </w:r>
      <w:r w:rsidR="00630CCC">
        <w:rPr>
          <w:rFonts w:hint="eastAsia"/>
        </w:rPr>
        <w:t>详细描述</w:t>
      </w:r>
      <w:r>
        <w:rPr>
          <w:rFonts w:hint="eastAsia"/>
        </w:rPr>
        <w:t>”</w:t>
      </w:r>
      <w:r w:rsidR="00630CCC">
        <w:rPr>
          <w:rFonts w:hint="eastAsia"/>
        </w:rPr>
        <w:t>（</w:t>
      </w:r>
      <w:r w:rsidR="00630CCC">
        <w:t>Description</w:t>
      </w:r>
      <w:r w:rsidR="00630CCC">
        <w:rPr>
          <w:rFonts w:hint="eastAsia"/>
        </w:rPr>
        <w:t>）、</w:t>
      </w:r>
      <w:r>
        <w:rPr>
          <w:rFonts w:hint="eastAsia"/>
        </w:rPr>
        <w:t>“</w:t>
      </w:r>
      <w:r w:rsidR="00630CCC">
        <w:t>产品</w:t>
      </w:r>
      <w:r>
        <w:rPr>
          <w:rFonts w:hint="eastAsia"/>
        </w:rPr>
        <w:t>”</w:t>
      </w:r>
      <w:r w:rsidR="00630CCC">
        <w:rPr>
          <w:rFonts w:hint="eastAsia"/>
        </w:rPr>
        <w:t>（</w:t>
      </w:r>
      <w:r w:rsidR="00630CCC">
        <w:t>Product</w:t>
      </w:r>
      <w:r w:rsidR="00630CCC">
        <w:rPr>
          <w:rFonts w:hint="eastAsia"/>
        </w:rPr>
        <w:t>）</w:t>
      </w:r>
      <w:r w:rsidR="00630CCC">
        <w:t>、</w:t>
      </w:r>
      <w:r>
        <w:rPr>
          <w:rFonts w:hint="eastAsia"/>
        </w:rPr>
        <w:t>“</w:t>
      </w:r>
      <w:r w:rsidR="00630CCC">
        <w:t>版本</w:t>
      </w:r>
      <w:r>
        <w:rPr>
          <w:rFonts w:hint="eastAsia"/>
        </w:rPr>
        <w:t>”</w:t>
      </w:r>
      <w:r w:rsidR="00630CCC">
        <w:t>（</w:t>
      </w:r>
      <w:r w:rsidR="00630CCC">
        <w:t>Version</w:t>
      </w:r>
      <w:r w:rsidR="00630CCC">
        <w:rPr>
          <w:rFonts w:hint="eastAsia"/>
        </w:rPr>
        <w:t>）等</w:t>
      </w:r>
      <w:r w:rsidR="00630CCC">
        <w:t>。</w:t>
      </w:r>
      <w:r>
        <w:rPr>
          <w:rFonts w:hint="eastAsia"/>
        </w:rPr>
        <w:t>此外</w:t>
      </w:r>
      <w:r>
        <w:t>，报告者</w:t>
      </w:r>
      <w:r w:rsidR="00630CCC">
        <w:t>还可以</w:t>
      </w:r>
      <w:r w:rsidR="00630CCC">
        <w:rPr>
          <w:rFonts w:hint="eastAsia"/>
        </w:rPr>
        <w:t>提供</w:t>
      </w:r>
      <w:r w:rsidR="00630CCC">
        <w:t>额外的信息</w:t>
      </w:r>
      <w:r w:rsidR="00630CCC">
        <w:rPr>
          <w:rFonts w:hint="eastAsia"/>
        </w:rPr>
        <w:t>，</w:t>
      </w:r>
      <w:r w:rsidR="00630CCC">
        <w:t>包括</w:t>
      </w:r>
      <w:r>
        <w:rPr>
          <w:rFonts w:hint="eastAsia"/>
        </w:rPr>
        <w:t>：“</w:t>
      </w:r>
      <w:r w:rsidR="00630CCC">
        <w:rPr>
          <w:rFonts w:hint="eastAsia"/>
        </w:rPr>
        <w:t>堆栈</w:t>
      </w:r>
      <w:r>
        <w:rPr>
          <w:rFonts w:hint="eastAsia"/>
        </w:rPr>
        <w:t>”</w:t>
      </w:r>
      <w:r w:rsidR="00630CCC">
        <w:rPr>
          <w:rFonts w:hint="eastAsia"/>
        </w:rPr>
        <w:t>（</w:t>
      </w:r>
      <w:r w:rsidR="00630CCC">
        <w:t>Stacktrace</w:t>
      </w:r>
      <w:r w:rsidR="00630CCC">
        <w:rPr>
          <w:rFonts w:hint="eastAsia"/>
        </w:rPr>
        <w:t>）、</w:t>
      </w:r>
      <w:r>
        <w:rPr>
          <w:rFonts w:hint="eastAsia"/>
        </w:rPr>
        <w:t>“</w:t>
      </w:r>
      <w:r w:rsidR="00630CCC">
        <w:t>标签</w:t>
      </w:r>
      <w:r>
        <w:rPr>
          <w:rFonts w:hint="eastAsia"/>
        </w:rPr>
        <w:t>”</w:t>
      </w:r>
      <w:r w:rsidR="00630CCC">
        <w:t>（</w:t>
      </w:r>
      <w:r w:rsidR="00630CCC">
        <w:rPr>
          <w:rFonts w:hint="eastAsia"/>
        </w:rPr>
        <w:t>Tag</w:t>
      </w:r>
      <w:r w:rsidR="00630CCC">
        <w:rPr>
          <w:rFonts w:hint="eastAsia"/>
        </w:rPr>
        <w:t>）、</w:t>
      </w:r>
      <w:r>
        <w:rPr>
          <w:rFonts w:hint="eastAsia"/>
        </w:rPr>
        <w:t>“</w:t>
      </w:r>
      <w:r w:rsidR="00630CCC">
        <w:rPr>
          <w:rFonts w:hint="eastAsia"/>
        </w:rPr>
        <w:t>附件</w:t>
      </w:r>
      <w:r>
        <w:rPr>
          <w:rFonts w:hint="eastAsia"/>
        </w:rPr>
        <w:t>”（</w:t>
      </w:r>
      <w:r>
        <w:t>Attachment</w:t>
      </w:r>
      <w:r>
        <w:rPr>
          <w:rFonts w:hint="eastAsia"/>
        </w:rPr>
        <w:t>，</w:t>
      </w:r>
      <w:r w:rsidR="00630CCC">
        <w:rPr>
          <w:rFonts w:hint="eastAsia"/>
        </w:rPr>
        <w:t>包括代码</w:t>
      </w:r>
      <w:r w:rsidR="00630CCC">
        <w:t>片段、截屏等）</w:t>
      </w:r>
      <w:r w:rsidR="00630CCC">
        <w:rPr>
          <w:rFonts w:hint="eastAsia"/>
        </w:rPr>
        <w:t>等信息</w:t>
      </w:r>
      <w:r w:rsidR="00630CCC">
        <w:t>。</w:t>
      </w:r>
    </w:p>
    <w:p w14:paraId="4D1C9E12" w14:textId="77777777" w:rsidR="00CD0FA3" w:rsidRDefault="00291D3A" w:rsidP="001646C3">
      <w:pPr>
        <w:spacing w:after="163"/>
        <w:ind w:firstLine="480"/>
      </w:pPr>
      <w:r>
        <w:rPr>
          <w:rFonts w:hint="eastAsia"/>
        </w:rPr>
        <w:t>报告者可能由于</w:t>
      </w:r>
      <w:r>
        <w:t>不同的原因</w:t>
      </w:r>
      <w:r>
        <w:rPr>
          <w:rFonts w:hint="eastAsia"/>
        </w:rPr>
        <w:t>创建</w:t>
      </w:r>
      <w:r>
        <w:t>新报告</w:t>
      </w:r>
      <w:r>
        <w:rPr>
          <w:rFonts w:hint="eastAsia"/>
        </w:rPr>
        <w:t>。</w:t>
      </w:r>
      <w:r w:rsidR="001349D5">
        <w:rPr>
          <w:rFonts w:hint="eastAsia"/>
        </w:rPr>
        <w:t>其中</w:t>
      </w:r>
      <w:r w:rsidR="001349D5">
        <w:t>最典型</w:t>
      </w:r>
      <w:r w:rsidR="001349D5">
        <w:rPr>
          <w:rFonts w:hint="eastAsia"/>
        </w:rPr>
        <w:t>的是“</w:t>
      </w:r>
      <w:r w:rsidR="001349D5">
        <w:t>报告反馈缺陷</w:t>
      </w:r>
      <w:r>
        <w:rPr>
          <w:rFonts w:hint="eastAsia"/>
        </w:rPr>
        <w:t>”</w:t>
      </w:r>
      <w:r w:rsidR="001349D5">
        <w:t>。</w:t>
      </w:r>
      <w:r w:rsidR="001349D5">
        <w:rPr>
          <w:rFonts w:hint="eastAsia"/>
        </w:rPr>
        <w:t>报告者</w:t>
      </w:r>
      <w:r w:rsidR="001349D5">
        <w:t>发现了缺陷，将其上报。经验丰富</w:t>
      </w:r>
      <w:r w:rsidR="001349D5">
        <w:rPr>
          <w:rFonts w:hint="eastAsia"/>
        </w:rPr>
        <w:t>的</w:t>
      </w:r>
      <w:r w:rsidR="001349D5">
        <w:t>报告者会在报告中包含</w:t>
      </w:r>
      <w:r>
        <w:rPr>
          <w:rFonts w:hint="eastAsia"/>
        </w:rPr>
        <w:t>“</w:t>
      </w:r>
      <w:r w:rsidR="001349D5">
        <w:rPr>
          <w:rFonts w:hint="eastAsia"/>
        </w:rPr>
        <w:t>重现</w:t>
      </w:r>
      <w:r w:rsidR="001349D5">
        <w:t>缺陷的步骤</w:t>
      </w:r>
      <w:r>
        <w:rPr>
          <w:rFonts w:hint="eastAsia"/>
        </w:rPr>
        <w:t>”</w:t>
      </w:r>
      <w:r w:rsidR="001349D5">
        <w:rPr>
          <w:rFonts w:hint="eastAsia"/>
        </w:rPr>
        <w:t>、</w:t>
      </w:r>
      <w:r w:rsidRPr="00291D3A">
        <w:rPr>
          <w:rFonts w:hint="eastAsia"/>
        </w:rPr>
        <w:t xml:space="preserve"> </w:t>
      </w:r>
      <w:r>
        <w:rPr>
          <w:rFonts w:hint="eastAsia"/>
        </w:rPr>
        <w:t>“</w:t>
      </w:r>
      <w:r w:rsidR="001349D5">
        <w:t>截图</w:t>
      </w:r>
      <w:r>
        <w:rPr>
          <w:rFonts w:hint="eastAsia"/>
        </w:rPr>
        <w:t>”</w:t>
      </w:r>
      <w:r w:rsidR="001349D5">
        <w:rPr>
          <w:rFonts w:hint="eastAsia"/>
        </w:rPr>
        <w:t>甚至</w:t>
      </w:r>
      <w:r>
        <w:rPr>
          <w:rFonts w:hint="eastAsia"/>
        </w:rPr>
        <w:t>“</w:t>
      </w:r>
      <w:r w:rsidR="001349D5">
        <w:t>重现缺陷的测试样例（</w:t>
      </w:r>
      <w:r w:rsidR="001349D5">
        <w:rPr>
          <w:rFonts w:hint="eastAsia"/>
        </w:rPr>
        <w:t>T</w:t>
      </w:r>
      <w:r w:rsidR="001349D5">
        <w:t>estcase</w:t>
      </w:r>
      <w:r w:rsidR="001349D5">
        <w:t>）</w:t>
      </w:r>
      <w:r>
        <w:rPr>
          <w:rFonts w:hint="eastAsia"/>
        </w:rPr>
        <w:t>”</w:t>
      </w:r>
      <w:r w:rsidR="001349D5">
        <w:rPr>
          <w:rFonts w:hint="eastAsia"/>
        </w:rPr>
        <w:t>。</w:t>
      </w:r>
      <w:r w:rsidR="001349D5">
        <w:t>有的</w:t>
      </w:r>
      <w:r w:rsidR="001349D5">
        <w:rPr>
          <w:rFonts w:hint="eastAsia"/>
        </w:rPr>
        <w:t>报告</w:t>
      </w:r>
      <w:r w:rsidR="001349D5">
        <w:t>是</w:t>
      </w:r>
      <w:r w:rsidR="00745A30">
        <w:rPr>
          <w:rFonts w:hint="eastAsia"/>
        </w:rPr>
        <w:t>“</w:t>
      </w:r>
      <w:r w:rsidR="001349D5">
        <w:rPr>
          <w:rFonts w:hint="eastAsia"/>
        </w:rPr>
        <w:t>报告</w:t>
      </w:r>
      <w:r w:rsidR="001349D5">
        <w:t>提供解决方案</w:t>
      </w:r>
      <w:r w:rsidR="00745A30">
        <w:rPr>
          <w:rFonts w:hint="eastAsia"/>
        </w:rPr>
        <w:t>”</w:t>
      </w:r>
      <w:r w:rsidR="001349D5">
        <w:t>。报告者发现并</w:t>
      </w:r>
      <w:r w:rsidR="001349D5">
        <w:rPr>
          <w:rFonts w:hint="eastAsia"/>
        </w:rPr>
        <w:t>修复</w:t>
      </w:r>
      <w:r w:rsidR="001349D5">
        <w:t>了某个</w:t>
      </w:r>
      <w:r w:rsidR="001349D5">
        <w:rPr>
          <w:rFonts w:hint="eastAsia"/>
        </w:rPr>
        <w:t>缺陷</w:t>
      </w:r>
      <w:r w:rsidR="001349D5">
        <w:t>，将其</w:t>
      </w:r>
      <w:r w:rsidR="001349D5">
        <w:rPr>
          <w:rFonts w:hint="eastAsia"/>
        </w:rPr>
        <w:t>供开发</w:t>
      </w:r>
      <w:r w:rsidR="001349D5">
        <w:t>人员审查。</w:t>
      </w:r>
      <w:r w:rsidR="001349D5">
        <w:rPr>
          <w:rFonts w:hint="eastAsia"/>
        </w:rPr>
        <w:t>这样的</w:t>
      </w:r>
      <w:r w:rsidR="001349D5">
        <w:t>报告</w:t>
      </w:r>
      <w:r w:rsidR="001349D5">
        <w:rPr>
          <w:rFonts w:hint="eastAsia"/>
        </w:rPr>
        <w:t>附加</w:t>
      </w:r>
      <w:r w:rsidR="001349D5">
        <w:t>了</w:t>
      </w:r>
      <w:r w:rsidR="001349D5">
        <w:rPr>
          <w:rFonts w:hint="eastAsia"/>
        </w:rPr>
        <w:t>修复</w:t>
      </w:r>
      <w:r w:rsidR="001349D5">
        <w:t>缺陷</w:t>
      </w:r>
      <w:r w:rsidR="00745A30">
        <w:rPr>
          <w:rFonts w:hint="eastAsia"/>
        </w:rPr>
        <w:t>“</w:t>
      </w:r>
      <w:r w:rsidR="001349D5">
        <w:t>补丁</w:t>
      </w:r>
      <w:r w:rsidR="00745A30">
        <w:rPr>
          <w:rFonts w:hint="eastAsia"/>
        </w:rPr>
        <w:t>”</w:t>
      </w:r>
      <w:r w:rsidR="001349D5">
        <w:rPr>
          <w:rFonts w:hint="eastAsia"/>
        </w:rPr>
        <w:t>（</w:t>
      </w:r>
      <w:r w:rsidR="001349D5">
        <w:rPr>
          <w:rFonts w:hint="eastAsia"/>
        </w:rPr>
        <w:t>P</w:t>
      </w:r>
      <w:r w:rsidR="001349D5">
        <w:t>atch</w:t>
      </w:r>
      <w:r w:rsidR="001349D5">
        <w:t>）</w:t>
      </w:r>
      <w:r w:rsidR="001349D5">
        <w:rPr>
          <w:rFonts w:hint="eastAsia"/>
        </w:rPr>
        <w:t>。有</w:t>
      </w:r>
      <w:r w:rsidR="001349D5">
        <w:t>的报告是</w:t>
      </w:r>
      <w:r w:rsidR="00745A30">
        <w:rPr>
          <w:rFonts w:hint="eastAsia"/>
        </w:rPr>
        <w:t>“</w:t>
      </w:r>
      <w:r w:rsidR="001349D5">
        <w:t>报告反馈需求</w:t>
      </w:r>
      <w:r w:rsidR="00745A30">
        <w:rPr>
          <w:rFonts w:hint="eastAsia"/>
        </w:rPr>
        <w:t>”</w:t>
      </w:r>
      <w:r w:rsidR="001349D5">
        <w:rPr>
          <w:rFonts w:hint="eastAsia"/>
        </w:rPr>
        <w:t>，</w:t>
      </w:r>
      <w:r w:rsidR="001349D5">
        <w:t>比如希望增加</w:t>
      </w:r>
      <w:r w:rsidR="001349D5">
        <w:rPr>
          <w:rFonts w:hint="eastAsia"/>
        </w:rPr>
        <w:t>某个</w:t>
      </w:r>
      <w:r w:rsidR="001349D5">
        <w:t>功能</w:t>
      </w:r>
      <w:r w:rsidR="001349D5">
        <w:rPr>
          <w:rFonts w:hint="eastAsia"/>
        </w:rPr>
        <w:t>（</w:t>
      </w:r>
      <w:r w:rsidR="001349D5">
        <w:rPr>
          <w:rFonts w:hint="eastAsia"/>
        </w:rPr>
        <w:t>F</w:t>
      </w:r>
      <w:r w:rsidR="001349D5">
        <w:t>eature</w:t>
      </w:r>
      <w:r w:rsidR="001349D5">
        <w:t>）。还有</w:t>
      </w:r>
      <w:r w:rsidR="001349D5">
        <w:rPr>
          <w:rFonts w:hint="eastAsia"/>
        </w:rPr>
        <w:t>的</w:t>
      </w:r>
      <w:r w:rsidR="001349D5">
        <w:t>报告</w:t>
      </w:r>
      <w:r w:rsidR="001349D5">
        <w:rPr>
          <w:rFonts w:hint="eastAsia"/>
        </w:rPr>
        <w:t>是</w:t>
      </w:r>
      <w:r w:rsidR="00745A30">
        <w:rPr>
          <w:rFonts w:hint="eastAsia"/>
        </w:rPr>
        <w:t>“</w:t>
      </w:r>
      <w:r w:rsidR="001349D5">
        <w:t>报告</w:t>
      </w:r>
      <w:r w:rsidR="001349D5">
        <w:rPr>
          <w:rFonts w:hint="eastAsia"/>
        </w:rPr>
        <w:t>进行</w:t>
      </w:r>
      <w:r w:rsidR="001349D5">
        <w:t>询问</w:t>
      </w:r>
      <w:r w:rsidR="001349D5">
        <w:rPr>
          <w:rFonts w:hint="eastAsia"/>
        </w:rPr>
        <w:t>”</w:t>
      </w:r>
      <w:r w:rsidR="001349D5">
        <w:t>。</w:t>
      </w:r>
      <w:r w:rsidR="00745A30">
        <w:rPr>
          <w:rFonts w:hint="eastAsia"/>
        </w:rPr>
        <w:t>这</w:t>
      </w:r>
      <w:r w:rsidR="001349D5">
        <w:rPr>
          <w:rFonts w:hint="eastAsia"/>
        </w:rPr>
        <w:t>往往是</w:t>
      </w:r>
      <w:r w:rsidR="001349D5">
        <w:t>初级的用户</w:t>
      </w:r>
      <w:r w:rsidR="001349D5">
        <w:rPr>
          <w:rFonts w:hint="eastAsia"/>
        </w:rPr>
        <w:t>在使用软件</w:t>
      </w:r>
      <w:r w:rsidR="00745A30">
        <w:t>中出现了</w:t>
      </w:r>
      <w:r w:rsidR="00745A30">
        <w:rPr>
          <w:rFonts w:hint="eastAsia"/>
        </w:rPr>
        <w:t>疑问</w:t>
      </w:r>
      <w:r w:rsidR="001349D5">
        <w:t>，通过</w:t>
      </w:r>
      <w:r w:rsidR="001349D5">
        <w:rPr>
          <w:rFonts w:hint="eastAsia"/>
        </w:rPr>
        <w:t>缺陷追踪系统</w:t>
      </w:r>
      <w:r w:rsidR="00745A30">
        <w:t>进行</w:t>
      </w:r>
      <w:r w:rsidR="00745A30">
        <w:rPr>
          <w:rFonts w:hint="eastAsia"/>
        </w:rPr>
        <w:t>提问</w:t>
      </w:r>
      <w:r w:rsidR="001349D5">
        <w:t>。</w:t>
      </w:r>
    </w:p>
    <w:p w14:paraId="5DE8F7B2" w14:textId="77777777" w:rsidR="00892D9F" w:rsidRDefault="00892D9F" w:rsidP="00066494">
      <w:pPr>
        <w:pStyle w:val="5"/>
        <w:spacing w:after="163"/>
        <w:ind w:firstLine="482"/>
      </w:pPr>
      <w:r>
        <w:rPr>
          <w:rFonts w:hint="eastAsia"/>
        </w:rPr>
        <w:lastRenderedPageBreak/>
        <w:t>全生命</w:t>
      </w:r>
      <w:r>
        <w:t>周期</w:t>
      </w:r>
      <w:r>
        <w:rPr>
          <w:rFonts w:hint="eastAsia"/>
        </w:rPr>
        <w:t>操作</w:t>
      </w:r>
    </w:p>
    <w:p w14:paraId="4D735BBA" w14:textId="77777777" w:rsidR="00CD0FA3" w:rsidRDefault="00892D9F" w:rsidP="00CD0FA3">
      <w:pPr>
        <w:spacing w:after="163"/>
        <w:ind w:firstLine="480"/>
      </w:pPr>
      <w:r>
        <w:rPr>
          <w:rFonts w:hint="eastAsia"/>
        </w:rPr>
        <w:t>部分操作不受</w:t>
      </w:r>
      <w:r>
        <w:t>报告状态的约束，可在报告的整个生命周期内</w:t>
      </w:r>
      <w:r>
        <w:rPr>
          <w:rFonts w:hint="eastAsia"/>
        </w:rPr>
        <w:t>进行</w:t>
      </w:r>
      <w:r w:rsidR="00CD0FA3">
        <w:rPr>
          <w:rFonts w:hint="eastAsia"/>
        </w:rPr>
        <w:t>，</w:t>
      </w:r>
      <w:r w:rsidR="00CD0FA3">
        <w:t>包括：评论</w:t>
      </w:r>
      <w:r w:rsidR="002822A7">
        <w:rPr>
          <w:rFonts w:hint="eastAsia"/>
        </w:rPr>
        <w:t>（</w:t>
      </w:r>
      <w:r w:rsidR="002822A7">
        <w:rPr>
          <w:rFonts w:hint="eastAsia"/>
        </w:rPr>
        <w:t>C</w:t>
      </w:r>
      <w:r w:rsidR="002822A7">
        <w:t>omment</w:t>
      </w:r>
      <w:r w:rsidR="002822A7">
        <w:t>）</w:t>
      </w:r>
      <w:r w:rsidR="00CD0FA3">
        <w:t>、抄送</w:t>
      </w:r>
      <w:r w:rsidR="002822A7">
        <w:rPr>
          <w:rFonts w:hint="eastAsia"/>
        </w:rPr>
        <w:t>（</w:t>
      </w:r>
      <w:r w:rsidR="002822A7">
        <w:rPr>
          <w:rFonts w:hint="eastAsia"/>
        </w:rPr>
        <w:t>C</w:t>
      </w:r>
      <w:r w:rsidR="002822A7">
        <w:t>C</w:t>
      </w:r>
      <w:r w:rsidR="002822A7">
        <w:rPr>
          <w:rFonts w:hint="eastAsia"/>
        </w:rPr>
        <w:t>，</w:t>
      </w:r>
      <w:r w:rsidR="002822A7">
        <w:rPr>
          <w:rFonts w:hint="eastAsia"/>
        </w:rPr>
        <w:t>C</w:t>
      </w:r>
      <w:r w:rsidR="002822A7">
        <w:t>arbon Copy</w:t>
      </w:r>
      <w:r w:rsidR="002822A7">
        <w:t>）</w:t>
      </w:r>
      <w:r w:rsidR="00CD0FA3">
        <w:rPr>
          <w:rFonts w:hint="eastAsia"/>
        </w:rPr>
        <w:t>。</w:t>
      </w:r>
    </w:p>
    <w:p w14:paraId="5D92D645" w14:textId="77777777" w:rsidR="00CD0FA3" w:rsidRDefault="00CD0FA3" w:rsidP="00CD0FA3">
      <w:pPr>
        <w:spacing w:after="163"/>
        <w:ind w:firstLine="480"/>
      </w:pPr>
      <w:r>
        <w:rPr>
          <w:rFonts w:hint="eastAsia"/>
        </w:rPr>
        <w:t>评论</w:t>
      </w:r>
      <w:r>
        <w:t>提供了类似留言板的机制。参与</w:t>
      </w:r>
      <w:r>
        <w:rPr>
          <w:rFonts w:hint="eastAsia"/>
        </w:rPr>
        <w:t>报告</w:t>
      </w:r>
      <w:r>
        <w:t>流程的各个角色通过评论进行交流</w:t>
      </w:r>
      <w:r>
        <w:rPr>
          <w:rFonts w:hint="eastAsia"/>
        </w:rPr>
        <w:t>。例如，</w:t>
      </w:r>
      <w:r>
        <w:t>审核人员</w:t>
      </w:r>
      <w:r>
        <w:rPr>
          <w:rFonts w:hint="eastAsia"/>
        </w:rPr>
        <w:t>向</w:t>
      </w:r>
      <w:r>
        <w:t>报告者</w:t>
      </w:r>
      <w:r>
        <w:rPr>
          <w:rFonts w:hint="eastAsia"/>
        </w:rPr>
        <w:t>询问</w:t>
      </w:r>
      <w:r>
        <w:t>信息</w:t>
      </w:r>
      <w:r>
        <w:rPr>
          <w:rFonts w:hint="eastAsia"/>
        </w:rPr>
        <w:t>，</w:t>
      </w:r>
      <w:r>
        <w:t>开发人员对报告的修复进行</w:t>
      </w:r>
      <w:r>
        <w:rPr>
          <w:rFonts w:hint="eastAsia"/>
        </w:rPr>
        <w:t>讨论等等</w:t>
      </w:r>
      <w:r>
        <w:t>。</w:t>
      </w:r>
      <w:r>
        <w:rPr>
          <w:rFonts w:hint="eastAsia"/>
        </w:rPr>
        <w:t>评论可附带补丁</w:t>
      </w:r>
      <w:r>
        <w:t>、测试样例、截图等附件</w:t>
      </w:r>
      <w:r>
        <w:rPr>
          <w:rFonts w:hint="eastAsia"/>
        </w:rPr>
        <w:t>。</w:t>
      </w:r>
    </w:p>
    <w:p w14:paraId="6532FDE4" w14:textId="77777777" w:rsidR="00CD0FA3" w:rsidRDefault="00CD0FA3" w:rsidP="00CD0FA3">
      <w:pPr>
        <w:spacing w:after="163"/>
        <w:ind w:firstLine="480"/>
      </w:pPr>
      <w:r>
        <w:rPr>
          <w:rFonts w:hint="eastAsia"/>
        </w:rPr>
        <w:t>抄送</w:t>
      </w:r>
      <w:r>
        <w:t>提供报告</w:t>
      </w:r>
      <w:r>
        <w:rPr>
          <w:rFonts w:hint="eastAsia"/>
        </w:rPr>
        <w:t>进展</w:t>
      </w:r>
      <w:r>
        <w:t>的</w:t>
      </w:r>
      <w:r>
        <w:rPr>
          <w:rFonts w:hint="eastAsia"/>
        </w:rPr>
        <w:t>追踪</w:t>
      </w:r>
      <w:r>
        <w:t>机制。</w:t>
      </w:r>
      <w:r>
        <w:rPr>
          <w:rFonts w:hint="eastAsia"/>
        </w:rPr>
        <w:t>系统</w:t>
      </w:r>
      <w:r>
        <w:t>会将报告的变动发送给</w:t>
      </w:r>
      <w:r>
        <w:rPr>
          <w:rFonts w:hint="eastAsia"/>
        </w:rPr>
        <w:t>该报告</w:t>
      </w:r>
      <w:r>
        <w:t>抄送列表中的人员。</w:t>
      </w:r>
    </w:p>
    <w:p w14:paraId="7042F216" w14:textId="77777777" w:rsidR="001349D5" w:rsidRDefault="001349D5" w:rsidP="00066494">
      <w:pPr>
        <w:pStyle w:val="5"/>
        <w:spacing w:after="163"/>
        <w:ind w:firstLine="482"/>
      </w:pPr>
      <w:r>
        <w:rPr>
          <w:rFonts w:hint="eastAsia"/>
        </w:rPr>
        <w:t>审核</w:t>
      </w:r>
      <w:r>
        <w:t>报告：</w:t>
      </w:r>
      <w:r>
        <w:t>UNCONFIRMED</w:t>
      </w:r>
      <w:r w:rsidR="0096222C">
        <w:rPr>
          <w:rFonts w:hint="eastAsia"/>
        </w:rPr>
        <w:t>状态</w:t>
      </w:r>
    </w:p>
    <w:p w14:paraId="534E2329" w14:textId="77777777" w:rsidR="00B33101" w:rsidRDefault="001349D5" w:rsidP="00B33101">
      <w:pPr>
        <w:spacing w:after="163"/>
        <w:ind w:firstLine="480"/>
      </w:pPr>
      <w:r>
        <w:rPr>
          <w:rFonts w:hint="eastAsia"/>
        </w:rPr>
        <w:t>绝大多数</w:t>
      </w:r>
      <w:r w:rsidR="00B33101">
        <w:t>报告提交后</w:t>
      </w:r>
      <w:r w:rsidR="00B33101">
        <w:rPr>
          <w:rFonts w:hint="eastAsia"/>
        </w:rPr>
        <w:t>进</w:t>
      </w:r>
      <w:r w:rsidR="00B33101" w:rsidRPr="008D227D">
        <w:rPr>
          <w:rFonts w:asciiTheme="minorEastAsia" w:eastAsiaTheme="minorEastAsia" w:hAnsiTheme="minorEastAsia" w:hint="eastAsia"/>
        </w:rPr>
        <w:t>入</w:t>
      </w:r>
      <w:r w:rsidR="00B33101" w:rsidRPr="008D227D">
        <w:rPr>
          <w:rFonts w:asciiTheme="minorEastAsia" w:eastAsiaTheme="minorEastAsia" w:hAnsiTheme="minorEastAsia"/>
        </w:rPr>
        <w:t>“待审核”</w:t>
      </w:r>
      <w:r w:rsidR="00B33101">
        <w:t>（</w:t>
      </w:r>
      <w:r w:rsidR="00B33101">
        <w:t>UNCONFIRMED</w:t>
      </w:r>
      <w:r w:rsidR="00B33101">
        <w:rPr>
          <w:rFonts w:hint="eastAsia"/>
        </w:rPr>
        <w:t>）</w:t>
      </w:r>
      <w:r w:rsidR="00B33101">
        <w:t>状态</w:t>
      </w:r>
      <w:r w:rsidR="00066115">
        <w:rPr>
          <w:rStyle w:val="af5"/>
        </w:rPr>
        <w:footnoteReference w:id="14"/>
      </w:r>
      <w:r w:rsidR="00B33101">
        <w:t>。</w:t>
      </w:r>
      <w:r w:rsidR="00066115">
        <w:rPr>
          <w:rFonts w:hint="eastAsia"/>
        </w:rPr>
        <w:t>该状态</w:t>
      </w:r>
      <w:r w:rsidR="00066115">
        <w:t>下</w:t>
      </w:r>
      <w:r w:rsidR="00B33101">
        <w:t>主要由审核者</w:t>
      </w:r>
      <w:r w:rsidR="00B33101">
        <w:rPr>
          <w:rFonts w:hint="eastAsia"/>
        </w:rPr>
        <w:t>对</w:t>
      </w:r>
      <w:r w:rsidR="00066115">
        <w:rPr>
          <w:rFonts w:hint="eastAsia"/>
        </w:rPr>
        <w:t>缺陷</w:t>
      </w:r>
      <w:r w:rsidR="00B33101">
        <w:rPr>
          <w:rFonts w:hint="eastAsia"/>
        </w:rPr>
        <w:t>报告</w:t>
      </w:r>
      <w:r w:rsidR="00066115">
        <w:t>进行审核</w:t>
      </w:r>
      <w:r w:rsidR="00B33101">
        <w:rPr>
          <w:rFonts w:hint="eastAsia"/>
        </w:rPr>
        <w:t>。</w:t>
      </w:r>
      <w:r w:rsidR="00B33101">
        <w:t>审核</w:t>
      </w:r>
      <w:r w:rsidR="00066115">
        <w:rPr>
          <w:rFonts w:hint="eastAsia"/>
        </w:rPr>
        <w:t>工作</w:t>
      </w:r>
      <w:r w:rsidR="00066115">
        <w:t>主要</w:t>
      </w:r>
      <w:r w:rsidR="00066115">
        <w:rPr>
          <w:rFonts w:hint="eastAsia"/>
        </w:rPr>
        <w:t>包括</w:t>
      </w:r>
      <w:r w:rsidR="00B33101">
        <w:t>3</w:t>
      </w:r>
      <w:r w:rsidR="00B33101">
        <w:t>项</w:t>
      </w:r>
      <w:r w:rsidR="00B33101">
        <w:rPr>
          <w:rFonts w:hint="eastAsia"/>
        </w:rPr>
        <w:t>任务</w:t>
      </w:r>
      <w:r w:rsidR="00B33101">
        <w:t>：</w:t>
      </w:r>
      <w:r w:rsidR="00B33101">
        <w:rPr>
          <w:rFonts w:hint="eastAsia"/>
        </w:rPr>
        <w:t>确保报告</w:t>
      </w:r>
      <w:r w:rsidR="00B33101">
        <w:t>信息完整、确保报告的</w:t>
      </w:r>
      <w:r w:rsidR="00B33101">
        <w:rPr>
          <w:rFonts w:hint="eastAsia"/>
        </w:rPr>
        <w:t>有效性</w:t>
      </w:r>
      <w:r w:rsidR="00B33101">
        <w:t>、</w:t>
      </w:r>
      <w:r w:rsidR="00B33101">
        <w:rPr>
          <w:rFonts w:hint="eastAsia"/>
        </w:rPr>
        <w:t>产品</w:t>
      </w:r>
      <w:r w:rsidR="00B33101">
        <w:t>分配</w:t>
      </w:r>
      <w:r w:rsidR="00B33101">
        <w:rPr>
          <w:rFonts w:hint="eastAsia"/>
        </w:rPr>
        <w:t>。</w:t>
      </w:r>
    </w:p>
    <w:p w14:paraId="77A7CEC2" w14:textId="77777777" w:rsidR="00B33101" w:rsidRDefault="00B33101" w:rsidP="00B33101">
      <w:pPr>
        <w:spacing w:after="163"/>
        <w:ind w:firstLine="480"/>
      </w:pPr>
      <w:r>
        <w:rPr>
          <w:rFonts w:hint="eastAsia"/>
        </w:rPr>
        <w:t>确保</w:t>
      </w:r>
      <w:r>
        <w:t>报告信息完整是指</w:t>
      </w:r>
      <w:r>
        <w:rPr>
          <w:rFonts w:hint="eastAsia"/>
        </w:rPr>
        <w:t>审核者</w:t>
      </w:r>
      <w:r w:rsidR="00066115">
        <w:rPr>
          <w:rFonts w:hint="eastAsia"/>
        </w:rPr>
        <w:t>应</w:t>
      </w:r>
      <w:r>
        <w:t>尽可能保证报告提供了重演、修复</w:t>
      </w:r>
      <w:r>
        <w:rPr>
          <w:rFonts w:hint="eastAsia"/>
        </w:rPr>
        <w:t>缺陷</w:t>
      </w:r>
      <w:r>
        <w:t>所需</w:t>
      </w:r>
      <w:r>
        <w:rPr>
          <w:rFonts w:hint="eastAsia"/>
        </w:rPr>
        <w:t>的</w:t>
      </w:r>
      <w:r>
        <w:t>全部信息，以避免开发者因信息不足而无法修复报告。该任务</w:t>
      </w:r>
      <w:r w:rsidR="00066115">
        <w:rPr>
          <w:rFonts w:hint="eastAsia"/>
        </w:rPr>
        <w:t>要求</w:t>
      </w:r>
      <w:r>
        <w:t>审核者</w:t>
      </w:r>
      <w:r>
        <w:rPr>
          <w:rFonts w:hint="eastAsia"/>
        </w:rPr>
        <w:t>在</w:t>
      </w:r>
      <w:r>
        <w:t>必要时</w:t>
      </w:r>
      <w:r>
        <w:rPr>
          <w:rFonts w:hint="eastAsia"/>
        </w:rPr>
        <w:t>向</w:t>
      </w:r>
      <w:r>
        <w:t>报告者</w:t>
      </w:r>
      <w:r>
        <w:rPr>
          <w:rFonts w:hint="eastAsia"/>
        </w:rPr>
        <w:t>所求</w:t>
      </w:r>
      <w:r>
        <w:t>信息，甚至</w:t>
      </w:r>
      <w:r>
        <w:rPr>
          <w:rFonts w:hint="eastAsia"/>
        </w:rPr>
        <w:t>指导</w:t>
      </w:r>
      <w:r>
        <w:t>报告者获取所需信息</w:t>
      </w:r>
      <w:r>
        <w:rPr>
          <w:rFonts w:hint="eastAsia"/>
        </w:rPr>
        <w:t>。</w:t>
      </w:r>
      <w:r>
        <w:t>由于</w:t>
      </w:r>
      <w:r>
        <w:rPr>
          <w:rFonts w:hint="eastAsia"/>
        </w:rPr>
        <w:t>双方</w:t>
      </w:r>
      <w:r>
        <w:t>的交互</w:t>
      </w:r>
      <w:r>
        <w:rPr>
          <w:rFonts w:hint="eastAsia"/>
        </w:rPr>
        <w:t>主要通过</w:t>
      </w:r>
      <w:r w:rsidR="00066115">
        <w:rPr>
          <w:rFonts w:hint="eastAsia"/>
        </w:rPr>
        <w:t>系统</w:t>
      </w:r>
      <w:r w:rsidR="00066115">
        <w:t>的</w:t>
      </w:r>
      <w:r>
        <w:t>评论机制进行，获取信息的过程</w:t>
      </w:r>
      <w:r>
        <w:rPr>
          <w:rFonts w:hint="eastAsia"/>
        </w:rPr>
        <w:t>可能十分</w:t>
      </w:r>
      <w:r>
        <w:t>漫长。</w:t>
      </w:r>
      <w:r w:rsidR="00430B73">
        <w:rPr>
          <w:rFonts w:hint="eastAsia"/>
        </w:rPr>
        <w:t>有时</w:t>
      </w:r>
      <w:r w:rsidR="00430B73">
        <w:t>，报告者</w:t>
      </w:r>
      <w:r w:rsidR="00430B73">
        <w:rPr>
          <w:rFonts w:hint="eastAsia"/>
        </w:rPr>
        <w:t>长时间没有</w:t>
      </w:r>
      <w:r w:rsidR="00430B73">
        <w:t>提供反馈，审核者</w:t>
      </w:r>
      <w:r w:rsidR="00430B73">
        <w:rPr>
          <w:rFonts w:hint="eastAsia"/>
        </w:rPr>
        <w:t>会将</w:t>
      </w:r>
      <w:r w:rsidR="00430B73">
        <w:t>这类报告</w:t>
      </w:r>
      <w:r w:rsidR="00066115">
        <w:rPr>
          <w:rFonts w:hint="eastAsia"/>
        </w:rPr>
        <w:t>关闭</w:t>
      </w:r>
      <w:r w:rsidR="00066115">
        <w:rPr>
          <w:rStyle w:val="af5"/>
        </w:rPr>
        <w:footnoteReference w:id="15"/>
      </w:r>
      <w:r w:rsidR="00430B73">
        <w:t>。</w:t>
      </w:r>
    </w:p>
    <w:p w14:paraId="7BB3D3C5" w14:textId="77777777" w:rsidR="00B33101" w:rsidRDefault="00B33101" w:rsidP="00B33101">
      <w:pPr>
        <w:spacing w:after="163"/>
        <w:ind w:firstLine="480"/>
      </w:pPr>
      <w:r>
        <w:rPr>
          <w:rFonts w:hint="eastAsia"/>
        </w:rPr>
        <w:t>确保</w:t>
      </w:r>
      <w:r>
        <w:t>报告的有效性包括</w:t>
      </w:r>
      <w:r>
        <w:t>2</w:t>
      </w:r>
      <w:r>
        <w:t>层含义。首先</w:t>
      </w:r>
      <w:r>
        <w:rPr>
          <w:rFonts w:hint="eastAsia"/>
        </w:rPr>
        <w:t>，</w:t>
      </w:r>
      <w:r>
        <w:t>报告提供</w:t>
      </w:r>
      <w:r>
        <w:rPr>
          <w:rFonts w:hint="eastAsia"/>
        </w:rPr>
        <w:t>的</w:t>
      </w:r>
      <w:r>
        <w:t>信息应该是有效的</w:t>
      </w:r>
      <w:r>
        <w:rPr>
          <w:rFonts w:hint="eastAsia"/>
        </w:rPr>
        <w:t>。</w:t>
      </w:r>
      <w:r>
        <w:t>审核者应纠正</w:t>
      </w:r>
      <w:r>
        <w:rPr>
          <w:rFonts w:hint="eastAsia"/>
        </w:rPr>
        <w:t>其中</w:t>
      </w:r>
      <w:r>
        <w:t>错误的信息。其次</w:t>
      </w:r>
      <w:r>
        <w:rPr>
          <w:rFonts w:hint="eastAsia"/>
        </w:rPr>
        <w:t>，</w:t>
      </w:r>
      <w:r>
        <w:t>报告反映的</w:t>
      </w:r>
      <w:r>
        <w:rPr>
          <w:rFonts w:hint="eastAsia"/>
        </w:rPr>
        <w:t>缺陷</w:t>
      </w:r>
      <w:r>
        <w:t>应当</w:t>
      </w:r>
      <w:r>
        <w:rPr>
          <w:rFonts w:hint="eastAsia"/>
        </w:rPr>
        <w:t>确实</w:t>
      </w:r>
      <w:r>
        <w:t>存在。</w:t>
      </w:r>
      <w:r>
        <w:rPr>
          <w:rFonts w:hint="eastAsia"/>
        </w:rPr>
        <w:t>例如</w:t>
      </w:r>
      <w:r>
        <w:t>，</w:t>
      </w:r>
      <w:r>
        <w:rPr>
          <w:rFonts w:hint="eastAsia"/>
        </w:rPr>
        <w:t>“报告</w:t>
      </w:r>
      <w:r>
        <w:t>进行询问</w:t>
      </w:r>
      <w:r>
        <w:rPr>
          <w:rFonts w:hint="eastAsia"/>
        </w:rPr>
        <w:t>”</w:t>
      </w:r>
      <w:r w:rsidR="00DD59F9">
        <w:rPr>
          <w:rFonts w:hint="eastAsia"/>
        </w:rPr>
        <w:t>并没有</w:t>
      </w:r>
      <w:r w:rsidR="00DD59F9">
        <w:t>反馈缺陷</w:t>
      </w:r>
      <w:r w:rsidR="00DD59F9">
        <w:rPr>
          <w:rFonts w:hint="eastAsia"/>
        </w:rPr>
        <w:t>或者功能</w:t>
      </w:r>
      <w:r w:rsidR="00DD59F9">
        <w:t>需求</w:t>
      </w:r>
      <w:r w:rsidR="00DD59F9">
        <w:rPr>
          <w:rFonts w:hint="eastAsia"/>
        </w:rPr>
        <w:t>，</w:t>
      </w:r>
      <w:r w:rsidR="005C37F2">
        <w:t>审核者可以直接回复报告者的问题，</w:t>
      </w:r>
      <w:r w:rsidR="005C37F2">
        <w:rPr>
          <w:rFonts w:hint="eastAsia"/>
        </w:rPr>
        <w:t>并</w:t>
      </w:r>
      <w:r w:rsidR="005C37F2">
        <w:t>将该报告关闭</w:t>
      </w:r>
      <w:r w:rsidR="00DD59F9">
        <w:t>。</w:t>
      </w:r>
    </w:p>
    <w:p w14:paraId="3CD030F7" w14:textId="77777777" w:rsidR="00DD59F9" w:rsidRDefault="00DD59F9" w:rsidP="00B33101">
      <w:pPr>
        <w:spacing w:after="163"/>
        <w:ind w:firstLine="480"/>
      </w:pPr>
      <w:r>
        <w:rPr>
          <w:rFonts w:hint="eastAsia"/>
        </w:rPr>
        <w:t>产品</w:t>
      </w:r>
      <w:r>
        <w:t>分配</w:t>
      </w:r>
      <w:r>
        <w:rPr>
          <w:rFonts w:hint="eastAsia"/>
        </w:rPr>
        <w:t>指审核者</w:t>
      </w:r>
      <w:r>
        <w:t>确保报告</w:t>
      </w:r>
      <w:r w:rsidRPr="008D227D">
        <w:rPr>
          <w:rFonts w:asciiTheme="minorEastAsia" w:eastAsiaTheme="minorEastAsia" w:hAnsiTheme="minorEastAsia"/>
        </w:rPr>
        <w:t>的“</w:t>
      </w:r>
      <w:r w:rsidRPr="008D227D">
        <w:rPr>
          <w:rFonts w:asciiTheme="minorEastAsia" w:eastAsiaTheme="minorEastAsia" w:hAnsiTheme="minorEastAsia" w:hint="eastAsia"/>
        </w:rPr>
        <w:t>所属</w:t>
      </w:r>
      <w:r w:rsidRPr="008D227D">
        <w:rPr>
          <w:rFonts w:asciiTheme="minorEastAsia" w:eastAsiaTheme="minorEastAsia" w:hAnsiTheme="minorEastAsia"/>
        </w:rPr>
        <w:t>产品”</w:t>
      </w:r>
      <w:r>
        <w:rPr>
          <w:rFonts w:hint="eastAsia"/>
        </w:rPr>
        <w:t>属性填写</w:t>
      </w:r>
      <w:r w:rsidR="005C37F2">
        <w:t>正确，并在必要时</w:t>
      </w:r>
      <w:r w:rsidR="005C37F2">
        <w:rPr>
          <w:rFonts w:hint="eastAsia"/>
        </w:rPr>
        <w:t>为</w:t>
      </w:r>
      <w:r w:rsidR="005C37F2">
        <w:t>报告重新分配产品</w:t>
      </w:r>
      <w:r>
        <w:t>。</w:t>
      </w:r>
      <w:r>
        <w:rPr>
          <w:rFonts w:hint="eastAsia"/>
        </w:rPr>
        <w:t>大型</w:t>
      </w:r>
      <w:r>
        <w:t>项目中包含众多产品，产品间有较复杂的依赖关系。</w:t>
      </w:r>
      <w:r>
        <w:rPr>
          <w:rFonts w:hint="eastAsia"/>
        </w:rPr>
        <w:t>报告者</w:t>
      </w:r>
      <w:r>
        <w:rPr>
          <w:rFonts w:hint="eastAsia"/>
        </w:rPr>
        <w:lastRenderedPageBreak/>
        <w:t>很可能</w:t>
      </w:r>
      <w:r w:rsidR="00455712">
        <w:rPr>
          <w:rFonts w:hint="eastAsia"/>
        </w:rPr>
        <w:t>填写</w:t>
      </w:r>
      <w:r>
        <w:t>错误的</w:t>
      </w:r>
      <w:r w:rsidR="00455712">
        <w:rPr>
          <w:rFonts w:hint="eastAsia"/>
        </w:rPr>
        <w:t>“</w:t>
      </w:r>
      <w:r>
        <w:t>产品</w:t>
      </w:r>
      <w:r w:rsidR="00455712">
        <w:rPr>
          <w:rFonts w:hint="eastAsia"/>
        </w:rPr>
        <w:t>”</w:t>
      </w:r>
      <w:r>
        <w:rPr>
          <w:rFonts w:hint="eastAsia"/>
        </w:rPr>
        <w:t>。</w:t>
      </w:r>
      <w:r w:rsidR="00455712">
        <w:rPr>
          <w:rFonts w:hint="eastAsia"/>
        </w:rPr>
        <w:t>“产品”属性</w:t>
      </w:r>
      <w:r>
        <w:t>极为关键，因为</w:t>
      </w:r>
      <w:r>
        <w:rPr>
          <w:rFonts w:hint="eastAsia"/>
        </w:rPr>
        <w:t>如果</w:t>
      </w:r>
      <w:r>
        <w:t>报告</w:t>
      </w:r>
      <w:r>
        <w:rPr>
          <w:rFonts w:hint="eastAsia"/>
        </w:rPr>
        <w:t>分配</w:t>
      </w:r>
      <w:r>
        <w:t>到了错误的</w:t>
      </w:r>
      <w:r>
        <w:rPr>
          <w:rFonts w:hint="eastAsia"/>
        </w:rPr>
        <w:t>产品</w:t>
      </w:r>
      <w:r>
        <w:t>中，</w:t>
      </w:r>
      <w:r>
        <w:rPr>
          <w:rFonts w:hint="eastAsia"/>
        </w:rPr>
        <w:t>很可能</w:t>
      </w:r>
      <w:r>
        <w:t>得不到</w:t>
      </w:r>
      <w:r>
        <w:rPr>
          <w:rFonts w:hint="eastAsia"/>
        </w:rPr>
        <w:t>重视</w:t>
      </w:r>
      <w:r>
        <w:t>，</w:t>
      </w:r>
      <w:r>
        <w:rPr>
          <w:rFonts w:hint="eastAsia"/>
        </w:rPr>
        <w:t>导致</w:t>
      </w:r>
      <w:r>
        <w:t>错误分配难以被纠正</w:t>
      </w:r>
      <w:r w:rsidR="00455712">
        <w:rPr>
          <w:rFonts w:hint="eastAsia"/>
        </w:rPr>
        <w:t>，缺陷</w:t>
      </w:r>
      <w:r w:rsidR="00455712">
        <w:t>无法修复。</w:t>
      </w:r>
      <w:r w:rsidR="0034394C">
        <w:rPr>
          <w:rFonts w:hint="eastAsia"/>
        </w:rPr>
        <w:t>需要指出</w:t>
      </w:r>
      <w:r w:rsidR="0034394C">
        <w:t>的是，</w:t>
      </w:r>
      <w:r w:rsidR="0034394C">
        <w:rPr>
          <w:rFonts w:hint="eastAsia"/>
        </w:rPr>
        <w:t>由于</w:t>
      </w:r>
      <w:r w:rsidR="0034394C">
        <w:t>审核者大多</w:t>
      </w:r>
      <w:r w:rsidR="0034394C">
        <w:rPr>
          <w:rFonts w:hint="eastAsia"/>
        </w:rPr>
        <w:t>不是</w:t>
      </w:r>
      <w:r w:rsidR="0034394C">
        <w:t>开发人员，对</w:t>
      </w:r>
      <w:r w:rsidR="0034394C">
        <w:rPr>
          <w:rFonts w:hint="eastAsia"/>
        </w:rPr>
        <w:t>产品</w:t>
      </w:r>
      <w:r w:rsidR="0034394C">
        <w:t>内部结构、开发团队的</w:t>
      </w:r>
      <w:r w:rsidR="0034394C">
        <w:rPr>
          <w:rFonts w:hint="eastAsia"/>
        </w:rPr>
        <w:t>人员</w:t>
      </w:r>
      <w:r w:rsidR="0034394C">
        <w:t>组成并不了解，</w:t>
      </w:r>
      <w:r w:rsidR="0034394C">
        <w:rPr>
          <w:rFonts w:hint="eastAsia"/>
        </w:rPr>
        <w:t>他们</w:t>
      </w:r>
      <w:r w:rsidR="0034394C">
        <w:t>往往</w:t>
      </w:r>
      <w:r w:rsidR="0034394C">
        <w:rPr>
          <w:rFonts w:hint="eastAsia"/>
        </w:rPr>
        <w:t>仅</w:t>
      </w:r>
      <w:r w:rsidR="0034394C">
        <w:t>将报告分配到产品</w:t>
      </w:r>
      <w:r w:rsidR="0034394C">
        <w:rPr>
          <w:rFonts w:hint="eastAsia"/>
        </w:rPr>
        <w:t>，</w:t>
      </w:r>
      <w:r w:rsidR="0034394C">
        <w:t>而</w:t>
      </w:r>
      <w:r w:rsidR="0034394C">
        <w:rPr>
          <w:rFonts w:hint="eastAsia"/>
        </w:rPr>
        <w:t>不会分配到</w:t>
      </w:r>
      <w:r w:rsidR="0034394C">
        <w:t>具体的</w:t>
      </w:r>
      <w:r w:rsidR="005C37F2">
        <w:rPr>
          <w:rFonts w:hint="eastAsia"/>
        </w:rPr>
        <w:t>“</w:t>
      </w:r>
      <w:r w:rsidR="0034394C">
        <w:t>组件</w:t>
      </w:r>
      <w:r w:rsidR="005C37F2">
        <w:rPr>
          <w:rFonts w:hint="eastAsia"/>
        </w:rPr>
        <w:t>”</w:t>
      </w:r>
      <w:r w:rsidR="0034394C">
        <w:t>（</w:t>
      </w:r>
      <w:r w:rsidR="0034394C">
        <w:t>Component</w:t>
      </w:r>
      <w:r w:rsidR="0034394C">
        <w:rPr>
          <w:rFonts w:hint="eastAsia"/>
        </w:rPr>
        <w:t>）或者</w:t>
      </w:r>
      <w:r w:rsidR="0034394C">
        <w:t>开发者。</w:t>
      </w:r>
      <w:r w:rsidR="0034394C">
        <w:rPr>
          <w:rFonts w:hint="eastAsia"/>
        </w:rPr>
        <w:t>到</w:t>
      </w:r>
      <w:r w:rsidR="005C37F2">
        <w:rPr>
          <w:rFonts w:hint="eastAsia"/>
        </w:rPr>
        <w:t>“</w:t>
      </w:r>
      <w:r w:rsidR="0034394C">
        <w:t>组件</w:t>
      </w:r>
      <w:r w:rsidR="005C37F2">
        <w:rPr>
          <w:rFonts w:hint="eastAsia"/>
        </w:rPr>
        <w:t>”</w:t>
      </w:r>
      <w:r w:rsidR="0034394C">
        <w:rPr>
          <w:rFonts w:hint="eastAsia"/>
        </w:rPr>
        <w:t>和人员</w:t>
      </w:r>
      <w:r w:rsidR="0034394C">
        <w:t>的分配将由开发者</w:t>
      </w:r>
      <w:r w:rsidR="0034394C">
        <w:rPr>
          <w:rFonts w:hint="eastAsia"/>
        </w:rPr>
        <w:t>在报告</w:t>
      </w:r>
      <w:r w:rsidR="0034394C">
        <w:t>的</w:t>
      </w:r>
      <w:r w:rsidR="0034394C">
        <w:t>NEW</w:t>
      </w:r>
      <w:r w:rsidR="0034394C">
        <w:t>状态</w:t>
      </w:r>
      <w:r w:rsidR="0034394C">
        <w:rPr>
          <w:rFonts w:hint="eastAsia"/>
        </w:rPr>
        <w:t>下</w:t>
      </w:r>
      <w:r w:rsidR="0034394C">
        <w:t>完成</w:t>
      </w:r>
      <w:r w:rsidR="0034394C">
        <w:rPr>
          <w:rFonts w:hint="eastAsia"/>
        </w:rPr>
        <w:t>。</w:t>
      </w:r>
    </w:p>
    <w:p w14:paraId="19F34C13" w14:textId="3549A16D" w:rsidR="0096222C" w:rsidRDefault="0096222C" w:rsidP="00B33101">
      <w:pPr>
        <w:spacing w:after="163"/>
        <w:ind w:firstLine="480"/>
      </w:pPr>
      <w:r>
        <w:rPr>
          <w:rFonts w:hint="eastAsia"/>
        </w:rPr>
        <w:t>审核者</w:t>
      </w:r>
      <w:r>
        <w:t>将通过审核的报告</w:t>
      </w:r>
      <w:r>
        <w:rPr>
          <w:rFonts w:hint="eastAsia"/>
        </w:rPr>
        <w:t>的状态</w:t>
      </w:r>
      <w:r>
        <w:t>修改为</w:t>
      </w:r>
      <w:r>
        <w:t>NEW</w:t>
      </w:r>
      <w:r>
        <w:t>，表示</w:t>
      </w:r>
      <w:r>
        <w:rPr>
          <w:rFonts w:hint="eastAsia"/>
        </w:rPr>
        <w:t>“</w:t>
      </w:r>
      <w:r>
        <w:t>该报告通过审核，等待修复</w:t>
      </w:r>
      <w:r>
        <w:rPr>
          <w:rFonts w:hint="eastAsia"/>
        </w:rPr>
        <w:t>”</w:t>
      </w:r>
      <w:r>
        <w:t>。</w:t>
      </w:r>
      <w:r>
        <w:rPr>
          <w:rFonts w:hint="eastAsia"/>
        </w:rPr>
        <w:t>如果</w:t>
      </w:r>
      <w:r>
        <w:t>报告</w:t>
      </w:r>
      <w:r>
        <w:rPr>
          <w:rFonts w:hint="eastAsia"/>
        </w:rPr>
        <w:t>不能</w:t>
      </w:r>
      <w:r>
        <w:t>通过审核，审核者将报告的状态修改为</w:t>
      </w:r>
      <w:r>
        <w:t>RESOLVE</w:t>
      </w:r>
      <w:r>
        <w:rPr>
          <w:rFonts w:hint="eastAsia"/>
        </w:rPr>
        <w:t>（</w:t>
      </w:r>
      <w:r w:rsidRPr="008D227D">
        <w:rPr>
          <w:rFonts w:asciiTheme="minorEastAsia" w:eastAsiaTheme="minorEastAsia" w:hAnsiTheme="minorEastAsia" w:hint="eastAsia"/>
        </w:rPr>
        <w:t>表示</w:t>
      </w:r>
      <w:r w:rsidRPr="008D227D">
        <w:rPr>
          <w:rFonts w:asciiTheme="minorEastAsia" w:eastAsiaTheme="minorEastAsia" w:hAnsiTheme="minorEastAsia"/>
        </w:rPr>
        <w:t>“</w:t>
      </w:r>
      <w:r w:rsidRPr="008D227D">
        <w:rPr>
          <w:rFonts w:asciiTheme="minorEastAsia" w:eastAsiaTheme="minorEastAsia" w:hAnsiTheme="minorEastAsia" w:hint="eastAsia"/>
        </w:rPr>
        <w:t>已处理</w:t>
      </w:r>
      <w:r w:rsidRPr="008D227D">
        <w:rPr>
          <w:rFonts w:asciiTheme="minorEastAsia" w:eastAsiaTheme="minorEastAsia" w:hAnsiTheme="minorEastAsia"/>
        </w:rPr>
        <w:t>”</w:t>
      </w:r>
      <w:r>
        <w:t>）</w:t>
      </w:r>
      <w:r w:rsidR="008D227D">
        <w:rPr>
          <w:rFonts w:asciiTheme="minorEastAsia" w:eastAsiaTheme="minorEastAsia" w:hAnsiTheme="minorEastAsia" w:hint="eastAsia"/>
        </w:rPr>
        <w:t>，</w:t>
      </w:r>
      <w:r>
        <w:rPr>
          <w:rFonts w:hint="eastAsia"/>
        </w:rPr>
        <w:t>并在</w:t>
      </w:r>
      <w:r w:rsidR="00B50D9E">
        <w:rPr>
          <w:rFonts w:hint="eastAsia"/>
        </w:rPr>
        <w:t>“</w:t>
      </w:r>
      <w:r>
        <w:rPr>
          <w:rFonts w:hint="eastAsia"/>
        </w:rPr>
        <w:t>处理</w:t>
      </w:r>
      <w:r>
        <w:t>意见</w:t>
      </w:r>
      <w:r w:rsidR="00B50D9E">
        <w:rPr>
          <w:rFonts w:hint="eastAsia"/>
        </w:rPr>
        <w:t>”（</w:t>
      </w:r>
      <w:r>
        <w:rPr>
          <w:rFonts w:hint="eastAsia"/>
        </w:rPr>
        <w:t>R</w:t>
      </w:r>
      <w:r>
        <w:t>esolution</w:t>
      </w:r>
      <w:r>
        <w:t>）</w:t>
      </w:r>
      <w:r>
        <w:rPr>
          <w:rFonts w:hint="eastAsia"/>
        </w:rPr>
        <w:t>中</w:t>
      </w:r>
      <w:r>
        <w:t>记录</w:t>
      </w:r>
      <w:r>
        <w:rPr>
          <w:rFonts w:hint="eastAsia"/>
        </w:rPr>
        <w:t>原因。</w:t>
      </w:r>
    </w:p>
    <w:p w14:paraId="25BA2E4D" w14:textId="77777777" w:rsidR="0096222C" w:rsidRDefault="0096222C" w:rsidP="00066494">
      <w:pPr>
        <w:pStyle w:val="5"/>
        <w:spacing w:after="163"/>
        <w:ind w:firstLine="482"/>
      </w:pPr>
      <w:r>
        <w:rPr>
          <w:rFonts w:hint="eastAsia"/>
        </w:rPr>
        <w:t>修复</w:t>
      </w:r>
      <w:r>
        <w:t>报告：</w:t>
      </w:r>
      <w:r>
        <w:rPr>
          <w:rFonts w:hint="eastAsia"/>
        </w:rPr>
        <w:t>N</w:t>
      </w:r>
      <w:r>
        <w:t>EW</w:t>
      </w:r>
      <w:r>
        <w:rPr>
          <w:rFonts w:hint="eastAsia"/>
        </w:rPr>
        <w:t>状态</w:t>
      </w:r>
    </w:p>
    <w:p w14:paraId="728EF8B1" w14:textId="77777777" w:rsidR="0034394C" w:rsidRDefault="00354EB5" w:rsidP="0042439A">
      <w:pPr>
        <w:spacing w:after="163"/>
        <w:ind w:firstLine="480"/>
      </w:pPr>
      <w:r>
        <w:rPr>
          <w:rFonts w:hint="eastAsia"/>
        </w:rPr>
        <w:t>经过</w:t>
      </w:r>
      <w:r>
        <w:t>审核者的</w:t>
      </w:r>
      <w:r>
        <w:rPr>
          <w:rFonts w:hint="eastAsia"/>
        </w:rPr>
        <w:t>过滤</w:t>
      </w:r>
      <w:r>
        <w:t>，</w:t>
      </w:r>
      <w:r>
        <w:rPr>
          <w:rFonts w:hint="eastAsia"/>
        </w:rPr>
        <w:t>被标记为</w:t>
      </w:r>
      <w:r>
        <w:t>NEW</w:t>
      </w:r>
      <w:r>
        <w:t>状态</w:t>
      </w:r>
      <w:r>
        <w:rPr>
          <w:rFonts w:hint="eastAsia"/>
        </w:rPr>
        <w:t>的</w:t>
      </w:r>
      <w:r>
        <w:t>报告</w:t>
      </w:r>
      <w:r>
        <w:rPr>
          <w:rFonts w:hint="eastAsia"/>
        </w:rPr>
        <w:t>质量</w:t>
      </w:r>
      <w:r>
        <w:t>较高。开发者</w:t>
      </w:r>
      <w:r>
        <w:rPr>
          <w:rFonts w:hint="eastAsia"/>
        </w:rPr>
        <w:t>往往通过</w:t>
      </w:r>
      <w:r>
        <w:t>系统的筛选供功能，提取出</w:t>
      </w:r>
      <w:r>
        <w:t>NEW</w:t>
      </w:r>
      <w:r>
        <w:t>状态的报告进行修复</w:t>
      </w:r>
      <w:r w:rsidR="00B50D9E">
        <w:rPr>
          <w:rStyle w:val="af5"/>
        </w:rPr>
        <w:footnoteReference w:id="16"/>
      </w:r>
      <w:r>
        <w:rPr>
          <w:rFonts w:hint="eastAsia"/>
        </w:rPr>
        <w:t>。</w:t>
      </w:r>
      <w:r w:rsidR="0034394C">
        <w:rPr>
          <w:rFonts w:hint="eastAsia"/>
        </w:rPr>
        <w:t>有时</w:t>
      </w:r>
      <w:r w:rsidR="0034394C">
        <w:t>，开发者</w:t>
      </w:r>
      <w:r w:rsidR="0034394C">
        <w:rPr>
          <w:rFonts w:hint="eastAsia"/>
        </w:rPr>
        <w:t>会</w:t>
      </w:r>
      <w:r w:rsidR="0034394C">
        <w:t>首先将报告分配到具体的</w:t>
      </w:r>
      <w:r w:rsidR="0034394C">
        <w:rPr>
          <w:rFonts w:hint="eastAsia"/>
        </w:rPr>
        <w:t>“</w:t>
      </w:r>
      <w:r w:rsidR="0034394C">
        <w:t>组件</w:t>
      </w:r>
      <w:r w:rsidR="00B50D9E">
        <w:rPr>
          <w:rFonts w:hint="eastAsia"/>
        </w:rPr>
        <w:t>”</w:t>
      </w:r>
      <w:r w:rsidR="0034394C">
        <w:t>甚</w:t>
      </w:r>
      <w:r w:rsidR="0034394C">
        <w:rPr>
          <w:rFonts w:hint="eastAsia"/>
        </w:rPr>
        <w:t>至</w:t>
      </w:r>
      <w:r w:rsidR="0034394C">
        <w:t>个人</w:t>
      </w:r>
      <w:r w:rsidR="0034394C">
        <w:rPr>
          <w:rFonts w:hint="eastAsia"/>
        </w:rPr>
        <w:t>，因而</w:t>
      </w:r>
      <w:r w:rsidR="0034394C">
        <w:t>有可能将分配后的报告状态修改为</w:t>
      </w:r>
      <w:r w:rsidR="0034394C">
        <w:t>ASSIGNED</w:t>
      </w:r>
      <w:r w:rsidR="0034394C">
        <w:rPr>
          <w:rFonts w:hint="eastAsia"/>
        </w:rPr>
        <w:t>（</w:t>
      </w:r>
      <w:r w:rsidR="0034394C">
        <w:t>表示</w:t>
      </w:r>
      <w:r w:rsidR="00B50D9E">
        <w:rPr>
          <w:rFonts w:hint="eastAsia"/>
        </w:rPr>
        <w:t>“</w:t>
      </w:r>
      <w:r w:rsidR="0034394C">
        <w:t>已分配</w:t>
      </w:r>
      <w:r w:rsidR="00B50D9E">
        <w:rPr>
          <w:rFonts w:hint="eastAsia"/>
        </w:rPr>
        <w:t>”</w:t>
      </w:r>
      <w:r w:rsidR="0034394C">
        <w:t>）。但</w:t>
      </w:r>
      <w:r w:rsidR="00B50D9E">
        <w:rPr>
          <w:rFonts w:hint="eastAsia"/>
        </w:rPr>
        <w:t>在</w:t>
      </w:r>
      <w:r w:rsidR="0034394C">
        <w:t>实际</w:t>
      </w:r>
      <w:r w:rsidR="0034394C">
        <w:rPr>
          <w:rFonts w:hint="eastAsia"/>
        </w:rPr>
        <w:t>操作中</w:t>
      </w:r>
      <w:r w:rsidR="0034394C">
        <w:t>，</w:t>
      </w:r>
      <w:r w:rsidR="0034394C">
        <w:rPr>
          <w:rFonts w:hint="eastAsia"/>
        </w:rPr>
        <w:t>开发</w:t>
      </w:r>
      <w:r w:rsidR="0034394C">
        <w:t>者有可能跳</w:t>
      </w:r>
      <w:r w:rsidR="0034394C">
        <w:rPr>
          <w:rFonts w:hint="eastAsia"/>
        </w:rPr>
        <w:t>过</w:t>
      </w:r>
      <w:r w:rsidR="0034394C">
        <w:t>ASSIGNED</w:t>
      </w:r>
      <w:r w:rsidR="0034394C">
        <w:t>状态直接</w:t>
      </w:r>
      <w:r w:rsidR="0034394C">
        <w:rPr>
          <w:rFonts w:hint="eastAsia"/>
        </w:rPr>
        <w:t>修复</w:t>
      </w:r>
      <w:r w:rsidR="0034394C">
        <w:t>缺陷。</w:t>
      </w:r>
      <w:r w:rsidR="0034394C">
        <w:rPr>
          <w:rFonts w:hint="eastAsia"/>
        </w:rPr>
        <w:t>缺陷</w:t>
      </w:r>
      <w:r w:rsidR="0034394C">
        <w:t>被修复后，</w:t>
      </w:r>
      <w:r w:rsidR="0034394C">
        <w:rPr>
          <w:rFonts w:hint="eastAsia"/>
        </w:rPr>
        <w:t>开发者</w:t>
      </w:r>
      <w:r w:rsidR="0034394C">
        <w:t>将报告状态修改为</w:t>
      </w:r>
      <w:r w:rsidR="0034394C">
        <w:t>RESOLVED</w:t>
      </w:r>
      <w:r w:rsidR="0034394C">
        <w:rPr>
          <w:rFonts w:hint="eastAsia"/>
        </w:rPr>
        <w:t>，</w:t>
      </w:r>
      <w:r w:rsidR="0034394C">
        <w:t>并</w:t>
      </w:r>
      <w:r w:rsidR="0034394C">
        <w:rPr>
          <w:rFonts w:hint="eastAsia"/>
        </w:rPr>
        <w:t>将</w:t>
      </w:r>
      <w:r w:rsidR="00B50D9E">
        <w:rPr>
          <w:rFonts w:hint="eastAsia"/>
        </w:rPr>
        <w:t>“</w:t>
      </w:r>
      <w:r w:rsidR="0034394C">
        <w:t>处理意见</w:t>
      </w:r>
      <w:r w:rsidR="00B5144B">
        <w:rPr>
          <w:rFonts w:hint="eastAsia"/>
        </w:rPr>
        <w:t>”</w:t>
      </w:r>
      <w:r w:rsidR="0034394C">
        <w:rPr>
          <w:rFonts w:hint="eastAsia"/>
        </w:rPr>
        <w:t>标为“已修复</w:t>
      </w:r>
      <w:r w:rsidR="00B50D9E">
        <w:rPr>
          <w:rFonts w:hint="eastAsia"/>
        </w:rPr>
        <w:t>”</w:t>
      </w:r>
      <w:r w:rsidR="0034394C">
        <w:t>（</w:t>
      </w:r>
      <w:r w:rsidR="0034394C">
        <w:t>FIXED</w:t>
      </w:r>
      <w:r w:rsidR="0034394C">
        <w:rPr>
          <w:rFonts w:hint="eastAsia"/>
        </w:rPr>
        <w:t>）</w:t>
      </w:r>
      <w:r w:rsidR="0034394C">
        <w:t>。</w:t>
      </w:r>
    </w:p>
    <w:p w14:paraId="71E78B65" w14:textId="77777777" w:rsidR="001E5BCD" w:rsidRDefault="001E5BCD" w:rsidP="00066494">
      <w:pPr>
        <w:pStyle w:val="5"/>
        <w:spacing w:after="163"/>
        <w:ind w:firstLine="482"/>
      </w:pPr>
      <w:r>
        <w:rPr>
          <w:rFonts w:hint="eastAsia"/>
        </w:rPr>
        <w:t>已处理</w:t>
      </w:r>
      <w:r>
        <w:t>：</w:t>
      </w:r>
      <w:r>
        <w:t>RESOLVED</w:t>
      </w:r>
      <w:r>
        <w:t>状态</w:t>
      </w:r>
    </w:p>
    <w:p w14:paraId="5ADB8D83" w14:textId="373F8950" w:rsidR="001E5BCD" w:rsidRDefault="00B5144B" w:rsidP="001E5BCD">
      <w:pPr>
        <w:spacing w:after="163"/>
        <w:ind w:firstLine="480"/>
      </w:pPr>
      <w:r>
        <w:rPr>
          <w:rFonts w:hint="eastAsia"/>
        </w:rPr>
        <w:t>已经修复</w:t>
      </w:r>
      <w:r w:rsidR="00F57E11">
        <w:rPr>
          <w:rFonts w:hint="eastAsia"/>
        </w:rPr>
        <w:t>的</w:t>
      </w:r>
      <w:r>
        <w:t>或</w:t>
      </w:r>
      <w:r w:rsidR="00F57E11">
        <w:rPr>
          <w:rFonts w:hint="eastAsia"/>
        </w:rPr>
        <w:t>未</w:t>
      </w:r>
      <w:r w:rsidR="00F57E11">
        <w:t>通过审核的报告</w:t>
      </w:r>
      <w:r w:rsidR="00F57E11">
        <w:rPr>
          <w:rFonts w:hint="eastAsia"/>
        </w:rPr>
        <w:t>都</w:t>
      </w:r>
      <w:r w:rsidR="00F57E11">
        <w:t>将进入</w:t>
      </w:r>
      <w:r w:rsidR="00F57E11">
        <w:t>RESOLVED</w:t>
      </w:r>
      <w:r w:rsidR="00F57E11">
        <w:t>状态</w:t>
      </w:r>
      <w:r w:rsidR="00F57E11">
        <w:rPr>
          <w:rFonts w:hint="eastAsia"/>
        </w:rPr>
        <w:t>。该状态</w:t>
      </w:r>
      <w:r w:rsidR="00F57E11">
        <w:t>下的报告</w:t>
      </w:r>
      <w:r w:rsidR="00F57E11">
        <w:rPr>
          <w:rFonts w:hint="eastAsia"/>
        </w:rPr>
        <w:t>具有</w:t>
      </w:r>
      <w:r>
        <w:rPr>
          <w:rFonts w:hint="eastAsia"/>
        </w:rPr>
        <w:t>“</w:t>
      </w:r>
      <w:r w:rsidR="00F57E11">
        <w:t>处理意见</w:t>
      </w:r>
      <w:r>
        <w:rPr>
          <w:rFonts w:hint="eastAsia"/>
        </w:rPr>
        <w:t>”属性。该属性</w:t>
      </w:r>
      <w:r>
        <w:t>表明对报告</w:t>
      </w:r>
      <w:r>
        <w:rPr>
          <w:rFonts w:hint="eastAsia"/>
        </w:rPr>
        <w:t>被</w:t>
      </w:r>
      <w:r w:rsidR="00F57E11">
        <w:t>处理</w:t>
      </w:r>
      <w:r>
        <w:rPr>
          <w:rFonts w:hint="eastAsia"/>
        </w:rPr>
        <w:t>的</w:t>
      </w:r>
      <w:r w:rsidR="00F57E11">
        <w:t>方式。</w:t>
      </w:r>
      <w:r w:rsidR="00120833">
        <w:fldChar w:fldCharType="begin"/>
      </w:r>
      <w:r w:rsidR="00120833">
        <w:instrText xml:space="preserve"> REF _Ref388548441 \h </w:instrText>
      </w:r>
      <w:r w:rsidR="00120833">
        <w:fldChar w:fldCharType="separate"/>
      </w:r>
      <w:r w:rsidR="0070596E">
        <w:rPr>
          <w:rFonts w:hint="eastAsia"/>
        </w:rPr>
        <w:t>表</w:t>
      </w:r>
      <w:r w:rsidR="0070596E">
        <w:rPr>
          <w:rFonts w:hint="eastAsia"/>
        </w:rPr>
        <w:t xml:space="preserve"> </w:t>
      </w:r>
      <w:r w:rsidR="0070596E">
        <w:rPr>
          <w:noProof/>
        </w:rPr>
        <w:t>3</w:t>
      </w:r>
      <w:r w:rsidR="0070596E">
        <w:t>.</w:t>
      </w:r>
      <w:r w:rsidR="0070596E">
        <w:rPr>
          <w:noProof/>
        </w:rPr>
        <w:t>1</w:t>
      </w:r>
      <w:r w:rsidR="00120833">
        <w:fldChar w:fldCharType="end"/>
      </w:r>
      <w:r w:rsidR="00F57E11">
        <w:rPr>
          <w:rFonts w:hint="eastAsia"/>
        </w:rPr>
        <w:t>列举了</w:t>
      </w:r>
      <w:r w:rsidR="00F57E11">
        <w:t>常见的</w:t>
      </w:r>
      <w:r w:rsidR="00DE6FD1">
        <w:rPr>
          <w:rFonts w:hint="eastAsia"/>
        </w:rPr>
        <w:t>“</w:t>
      </w:r>
      <w:r w:rsidR="00F57E11">
        <w:t>处理意见</w:t>
      </w:r>
      <w:r w:rsidR="00DE6FD1">
        <w:rPr>
          <w:rFonts w:hint="eastAsia"/>
        </w:rPr>
        <w:t>”</w:t>
      </w:r>
      <w:r w:rsidR="00F57E11">
        <w:t>。</w:t>
      </w:r>
      <w:r w:rsidR="0042439A">
        <w:rPr>
          <w:rFonts w:hint="eastAsia"/>
        </w:rPr>
        <w:t>大多数情况</w:t>
      </w:r>
      <w:r w:rsidR="0042439A">
        <w:t>下，</w:t>
      </w:r>
      <w:r w:rsidR="0042439A">
        <w:rPr>
          <w:rFonts w:hint="eastAsia"/>
        </w:rPr>
        <w:t>进入</w:t>
      </w:r>
      <w:r w:rsidR="0042439A">
        <w:t>该状态</w:t>
      </w:r>
      <w:r w:rsidR="0042439A">
        <w:rPr>
          <w:rFonts w:hint="eastAsia"/>
        </w:rPr>
        <w:t>即</w:t>
      </w:r>
      <w:r w:rsidR="0042439A">
        <w:t>标志着报告</w:t>
      </w:r>
      <w:r w:rsidR="0042439A">
        <w:rPr>
          <w:rFonts w:hint="eastAsia"/>
        </w:rPr>
        <w:t>生命</w:t>
      </w:r>
      <w:r w:rsidR="0042439A">
        <w:t>周期的结束。</w:t>
      </w:r>
      <w:r w:rsidR="0042439A">
        <w:rPr>
          <w:rFonts w:hint="eastAsia"/>
        </w:rPr>
        <w:t>但是</w:t>
      </w:r>
      <w:r w:rsidR="0042439A">
        <w:t>，如果发现需要</w:t>
      </w:r>
      <w:r w:rsidR="0042439A">
        <w:rPr>
          <w:rFonts w:hint="eastAsia"/>
        </w:rPr>
        <w:t>对</w:t>
      </w:r>
      <w:r w:rsidR="0042439A">
        <w:t>该报告做进一步处理</w:t>
      </w:r>
      <w:r w:rsidR="0042439A">
        <w:rPr>
          <w:rFonts w:hint="eastAsia"/>
        </w:rPr>
        <w:t>，</w:t>
      </w:r>
      <w:r w:rsidR="009C57F8">
        <w:rPr>
          <w:rFonts w:hint="eastAsia"/>
        </w:rPr>
        <w:t>贡献者</w:t>
      </w:r>
      <w:r w:rsidR="009C57F8">
        <w:t>可将</w:t>
      </w:r>
      <w:r w:rsidR="009C57F8">
        <w:rPr>
          <w:rFonts w:hint="eastAsia"/>
        </w:rPr>
        <w:t>报告</w:t>
      </w:r>
      <w:r w:rsidR="009C57F8">
        <w:t>的状态</w:t>
      </w:r>
      <w:r w:rsidR="009C57F8">
        <w:rPr>
          <w:rFonts w:hint="eastAsia"/>
        </w:rPr>
        <w:t>修改</w:t>
      </w:r>
      <w:r w:rsidR="009C57F8">
        <w:t>为上述的任何状态。</w:t>
      </w:r>
    </w:p>
    <w:p w14:paraId="004BA3E2" w14:textId="6F35E028" w:rsidR="000013ED" w:rsidRDefault="000013ED" w:rsidP="000013ED">
      <w:pPr>
        <w:pStyle w:val="ad"/>
        <w:keepNext/>
      </w:pPr>
      <w:bookmarkStart w:id="47" w:name="_Ref388548441"/>
      <w:bookmarkStart w:id="48" w:name="_Toc388539304"/>
      <w:bookmarkStart w:id="49" w:name="_Toc388968998"/>
      <w:r>
        <w:rPr>
          <w:rFonts w:hint="eastAsia"/>
        </w:rPr>
        <w:lastRenderedPageBreak/>
        <w:t>表</w:t>
      </w:r>
      <w:r>
        <w:rPr>
          <w:rFonts w:hint="eastAsia"/>
        </w:rPr>
        <w:t xml:space="preserve"> </w:t>
      </w:r>
      <w:r w:rsidR="00120833">
        <w:fldChar w:fldCharType="begin"/>
      </w:r>
      <w:r w:rsidR="00120833">
        <w:instrText xml:space="preserve"> </w:instrText>
      </w:r>
      <w:r w:rsidR="00120833">
        <w:rPr>
          <w:rFonts w:hint="eastAsia"/>
        </w:rPr>
        <w:instrText>STYLEREF 1 \s</w:instrText>
      </w:r>
      <w:r w:rsidR="00120833">
        <w:instrText xml:space="preserve"> </w:instrText>
      </w:r>
      <w:r w:rsidR="00120833">
        <w:fldChar w:fldCharType="separate"/>
      </w:r>
      <w:r w:rsidR="0070596E">
        <w:rPr>
          <w:noProof/>
        </w:rPr>
        <w:t>3</w:t>
      </w:r>
      <w:r w:rsidR="00120833">
        <w:fldChar w:fldCharType="end"/>
      </w:r>
      <w:r w:rsidR="00120833">
        <w:t>.</w:t>
      </w:r>
      <w:r w:rsidR="00120833">
        <w:fldChar w:fldCharType="begin"/>
      </w:r>
      <w:r w:rsidR="00120833">
        <w:instrText xml:space="preserve"> </w:instrText>
      </w:r>
      <w:r w:rsidR="00120833">
        <w:rPr>
          <w:rFonts w:hint="eastAsia"/>
        </w:rPr>
        <w:instrText xml:space="preserve">SEQ </w:instrText>
      </w:r>
      <w:r w:rsidR="00120833">
        <w:rPr>
          <w:rFonts w:hint="eastAsia"/>
        </w:rPr>
        <w:instrText>表</w:instrText>
      </w:r>
      <w:r w:rsidR="00120833">
        <w:rPr>
          <w:rFonts w:hint="eastAsia"/>
        </w:rPr>
        <w:instrText xml:space="preserve"> \* ARABIC \s 1</w:instrText>
      </w:r>
      <w:r w:rsidR="00120833">
        <w:instrText xml:space="preserve"> </w:instrText>
      </w:r>
      <w:r w:rsidR="00120833">
        <w:fldChar w:fldCharType="separate"/>
      </w:r>
      <w:r w:rsidR="0070596E">
        <w:rPr>
          <w:noProof/>
        </w:rPr>
        <w:t>1</w:t>
      </w:r>
      <w:r w:rsidR="00120833">
        <w:fldChar w:fldCharType="end"/>
      </w:r>
      <w:bookmarkEnd w:id="47"/>
      <w:r>
        <w:rPr>
          <w:rFonts w:hint="eastAsia"/>
        </w:rPr>
        <w:t>常见</w:t>
      </w:r>
      <w:r>
        <w:t>的</w:t>
      </w:r>
      <w:r w:rsidRPr="008D227D">
        <w:rPr>
          <w:rFonts w:asciiTheme="minorEastAsia" w:eastAsiaTheme="minorEastAsia" w:hAnsiTheme="minorEastAsia"/>
        </w:rPr>
        <w:t>“处理意见”</w:t>
      </w:r>
      <w:r>
        <w:t>（</w:t>
      </w:r>
      <w:r>
        <w:t>Resolution</w:t>
      </w:r>
      <w:r>
        <w:rPr>
          <w:rFonts w:hint="eastAsia"/>
        </w:rPr>
        <w:t>）</w:t>
      </w:r>
      <w:bookmarkEnd w:id="48"/>
      <w:bookmarkEnd w:id="49"/>
    </w:p>
    <w:tbl>
      <w:tblPr>
        <w:tblStyle w:val="af0"/>
        <w:tblW w:w="0" w:type="auto"/>
        <w:tblLook w:val="04A0" w:firstRow="1" w:lastRow="0" w:firstColumn="1" w:lastColumn="0" w:noHBand="0" w:noVBand="1"/>
      </w:tblPr>
      <w:tblGrid>
        <w:gridCol w:w="4246"/>
        <w:gridCol w:w="4247"/>
      </w:tblGrid>
      <w:tr w:rsidR="00F57E11" w14:paraId="4BE27FD0" w14:textId="77777777" w:rsidTr="00F57E11">
        <w:trPr>
          <w:cnfStyle w:val="100000000000" w:firstRow="1" w:lastRow="0" w:firstColumn="0" w:lastColumn="0" w:oddVBand="0" w:evenVBand="0" w:oddHBand="0" w:evenHBand="0" w:firstRowFirstColumn="0" w:firstRowLastColumn="0" w:lastRowFirstColumn="0" w:lastRowLastColumn="0"/>
        </w:trPr>
        <w:tc>
          <w:tcPr>
            <w:tcW w:w="4246" w:type="dxa"/>
          </w:tcPr>
          <w:p w14:paraId="33D0C31E" w14:textId="77777777" w:rsidR="00F57E11" w:rsidRDefault="00F57E11" w:rsidP="00F57E11">
            <w:pPr>
              <w:pStyle w:val="ab"/>
            </w:pPr>
            <w:r>
              <w:rPr>
                <w:rFonts w:hint="eastAsia"/>
              </w:rPr>
              <w:t>处理意见</w:t>
            </w:r>
          </w:p>
        </w:tc>
        <w:tc>
          <w:tcPr>
            <w:tcW w:w="4247" w:type="dxa"/>
          </w:tcPr>
          <w:p w14:paraId="6ADA1848" w14:textId="77777777" w:rsidR="00F57E11" w:rsidRDefault="00F57E11" w:rsidP="00F57E11">
            <w:pPr>
              <w:pStyle w:val="ab"/>
            </w:pPr>
            <w:r>
              <w:rPr>
                <w:rFonts w:hint="eastAsia"/>
              </w:rPr>
              <w:t>含义</w:t>
            </w:r>
          </w:p>
        </w:tc>
      </w:tr>
      <w:tr w:rsidR="00F57E11" w14:paraId="07696A66" w14:textId="77777777" w:rsidTr="00F57E11">
        <w:trPr>
          <w:cnfStyle w:val="100000000000" w:firstRow="1" w:lastRow="0" w:firstColumn="0" w:lastColumn="0" w:oddVBand="0" w:evenVBand="0" w:oddHBand="0" w:evenHBand="0" w:firstRowFirstColumn="0" w:firstRowLastColumn="0" w:lastRowFirstColumn="0" w:lastRowLastColumn="0"/>
        </w:trPr>
        <w:tc>
          <w:tcPr>
            <w:tcW w:w="4246" w:type="dxa"/>
          </w:tcPr>
          <w:p w14:paraId="4B4E1991" w14:textId="77777777" w:rsidR="00F57E11" w:rsidRDefault="00F57E11" w:rsidP="00F57E11">
            <w:pPr>
              <w:pStyle w:val="ab"/>
            </w:pPr>
            <w:r>
              <w:rPr>
                <w:rFonts w:hint="eastAsia"/>
              </w:rPr>
              <w:t>F</w:t>
            </w:r>
            <w:r>
              <w:t>IXED</w:t>
            </w:r>
          </w:p>
        </w:tc>
        <w:tc>
          <w:tcPr>
            <w:tcW w:w="4247" w:type="dxa"/>
          </w:tcPr>
          <w:p w14:paraId="0E37A2B3" w14:textId="77777777" w:rsidR="00F57E11" w:rsidRDefault="00F57E11" w:rsidP="00F57E11">
            <w:pPr>
              <w:pStyle w:val="ab"/>
            </w:pPr>
            <w:r>
              <w:rPr>
                <w:rFonts w:hint="eastAsia"/>
              </w:rPr>
              <w:t>报告</w:t>
            </w:r>
            <w:r>
              <w:t>的缺陷已被修复</w:t>
            </w:r>
          </w:p>
        </w:tc>
      </w:tr>
      <w:tr w:rsidR="00F57E11" w14:paraId="184D40F6" w14:textId="77777777" w:rsidTr="00F57E11">
        <w:trPr>
          <w:cnfStyle w:val="100000000000" w:firstRow="1" w:lastRow="0" w:firstColumn="0" w:lastColumn="0" w:oddVBand="0" w:evenVBand="0" w:oddHBand="0" w:evenHBand="0" w:firstRowFirstColumn="0" w:firstRowLastColumn="0" w:lastRowFirstColumn="0" w:lastRowLastColumn="0"/>
        </w:trPr>
        <w:tc>
          <w:tcPr>
            <w:tcW w:w="4246" w:type="dxa"/>
          </w:tcPr>
          <w:p w14:paraId="72237576" w14:textId="77777777" w:rsidR="00F57E11" w:rsidRDefault="00F57E11" w:rsidP="00F57E11">
            <w:pPr>
              <w:pStyle w:val="ab"/>
            </w:pPr>
            <w:r>
              <w:rPr>
                <w:rFonts w:hint="eastAsia"/>
              </w:rPr>
              <w:t>D</w:t>
            </w:r>
            <w:r>
              <w:t>UPLICATE</w:t>
            </w:r>
          </w:p>
        </w:tc>
        <w:tc>
          <w:tcPr>
            <w:tcW w:w="4247" w:type="dxa"/>
          </w:tcPr>
          <w:p w14:paraId="555E28BA" w14:textId="77777777" w:rsidR="00F57E11" w:rsidRDefault="00F57E11" w:rsidP="00F57E11">
            <w:pPr>
              <w:pStyle w:val="ab"/>
            </w:pPr>
            <w:r>
              <w:rPr>
                <w:rFonts w:hint="eastAsia"/>
              </w:rPr>
              <w:t>该报告</w:t>
            </w:r>
            <w:r>
              <w:t>与</w:t>
            </w:r>
            <w:r>
              <w:rPr>
                <w:rFonts w:hint="eastAsia"/>
              </w:rPr>
              <w:t>其他</w:t>
            </w:r>
            <w:r>
              <w:t>报告重复</w:t>
            </w:r>
            <w:r>
              <w:rPr>
                <w:rStyle w:val="af5"/>
              </w:rPr>
              <w:footnoteReference w:id="17"/>
            </w:r>
          </w:p>
        </w:tc>
      </w:tr>
      <w:tr w:rsidR="00F57E11" w14:paraId="6C8AA96F" w14:textId="77777777" w:rsidTr="00F57E11">
        <w:trPr>
          <w:cnfStyle w:val="100000000000" w:firstRow="1" w:lastRow="0" w:firstColumn="0" w:lastColumn="0" w:oddVBand="0" w:evenVBand="0" w:oddHBand="0" w:evenHBand="0" w:firstRowFirstColumn="0" w:firstRowLastColumn="0" w:lastRowFirstColumn="0" w:lastRowLastColumn="0"/>
        </w:trPr>
        <w:tc>
          <w:tcPr>
            <w:tcW w:w="4246" w:type="dxa"/>
          </w:tcPr>
          <w:p w14:paraId="66C1EB97" w14:textId="77777777" w:rsidR="00F57E11" w:rsidRDefault="00F57E11" w:rsidP="00F57E11">
            <w:pPr>
              <w:pStyle w:val="ab"/>
            </w:pPr>
            <w:r>
              <w:rPr>
                <w:rFonts w:hint="eastAsia"/>
              </w:rPr>
              <w:t>I</w:t>
            </w:r>
            <w:r>
              <w:t>NCOMPLETE</w:t>
            </w:r>
          </w:p>
        </w:tc>
        <w:tc>
          <w:tcPr>
            <w:tcW w:w="4247" w:type="dxa"/>
          </w:tcPr>
          <w:p w14:paraId="3877F1F9" w14:textId="77777777" w:rsidR="00F57E11" w:rsidRDefault="00F57E11" w:rsidP="00F57E11">
            <w:pPr>
              <w:pStyle w:val="ab"/>
            </w:pPr>
            <w:r>
              <w:rPr>
                <w:rFonts w:hint="eastAsia"/>
              </w:rPr>
              <w:t>报告</w:t>
            </w:r>
            <w:r>
              <w:t>的信息不足</w:t>
            </w:r>
          </w:p>
        </w:tc>
      </w:tr>
      <w:tr w:rsidR="00F57E11" w14:paraId="15971A72" w14:textId="77777777" w:rsidTr="00F57E11">
        <w:trPr>
          <w:cnfStyle w:val="100000000000" w:firstRow="1" w:lastRow="0" w:firstColumn="0" w:lastColumn="0" w:oddVBand="0" w:evenVBand="0" w:oddHBand="0" w:evenHBand="0" w:firstRowFirstColumn="0" w:firstRowLastColumn="0" w:lastRowFirstColumn="0" w:lastRowLastColumn="0"/>
        </w:trPr>
        <w:tc>
          <w:tcPr>
            <w:tcW w:w="4246" w:type="dxa"/>
          </w:tcPr>
          <w:p w14:paraId="1E92E835" w14:textId="77777777" w:rsidR="00F57E11" w:rsidRDefault="00F57E11" w:rsidP="00F57E11">
            <w:pPr>
              <w:pStyle w:val="ab"/>
            </w:pPr>
            <w:r>
              <w:t>WONFIX</w:t>
            </w:r>
          </w:p>
        </w:tc>
        <w:tc>
          <w:tcPr>
            <w:tcW w:w="4247" w:type="dxa"/>
          </w:tcPr>
          <w:p w14:paraId="04E30DDA" w14:textId="77777777" w:rsidR="00F57E11" w:rsidRDefault="00F57E11" w:rsidP="00F57E11">
            <w:pPr>
              <w:pStyle w:val="ab"/>
            </w:pPr>
            <w:r>
              <w:rPr>
                <w:rFonts w:hint="eastAsia"/>
              </w:rPr>
              <w:t>不予以</w:t>
            </w:r>
            <w:r>
              <w:t>修复</w:t>
            </w:r>
            <w:r>
              <w:t>/</w:t>
            </w:r>
            <w:r>
              <w:rPr>
                <w:rFonts w:hint="eastAsia"/>
              </w:rPr>
              <w:t>不予以</w:t>
            </w:r>
            <w:r>
              <w:t>实现</w:t>
            </w:r>
            <w:r>
              <w:rPr>
                <w:rFonts w:hint="eastAsia"/>
              </w:rPr>
              <w:t>功能</w:t>
            </w:r>
          </w:p>
        </w:tc>
      </w:tr>
      <w:tr w:rsidR="00F57E11" w14:paraId="596AA976" w14:textId="77777777" w:rsidTr="00F57E11">
        <w:trPr>
          <w:cnfStyle w:val="100000000000" w:firstRow="1" w:lastRow="0" w:firstColumn="0" w:lastColumn="0" w:oddVBand="0" w:evenVBand="0" w:oddHBand="0" w:evenHBand="0" w:firstRowFirstColumn="0" w:firstRowLastColumn="0" w:lastRowFirstColumn="0" w:lastRowLastColumn="0"/>
        </w:trPr>
        <w:tc>
          <w:tcPr>
            <w:tcW w:w="4246" w:type="dxa"/>
          </w:tcPr>
          <w:p w14:paraId="60DE4E5F" w14:textId="77777777" w:rsidR="00F57E11" w:rsidRDefault="00F57E11" w:rsidP="00F57E11">
            <w:pPr>
              <w:pStyle w:val="ab"/>
            </w:pPr>
            <w:r>
              <w:rPr>
                <w:rFonts w:hint="eastAsia"/>
              </w:rPr>
              <w:t>N</w:t>
            </w:r>
            <w:r>
              <w:t>OTABUG</w:t>
            </w:r>
          </w:p>
        </w:tc>
        <w:tc>
          <w:tcPr>
            <w:tcW w:w="4247" w:type="dxa"/>
          </w:tcPr>
          <w:p w14:paraId="4B716CE0" w14:textId="77777777" w:rsidR="00F57E11" w:rsidRDefault="00F57E11" w:rsidP="00F57E11">
            <w:pPr>
              <w:pStyle w:val="ab"/>
            </w:pPr>
            <w:r>
              <w:rPr>
                <w:rFonts w:hint="eastAsia"/>
              </w:rPr>
              <w:t>报告</w:t>
            </w:r>
            <w:r>
              <w:t>反馈的不是缺陷</w:t>
            </w:r>
            <w:r>
              <w:rPr>
                <w:rFonts w:hint="eastAsia"/>
              </w:rPr>
              <w:t>或功能需求</w:t>
            </w:r>
          </w:p>
        </w:tc>
      </w:tr>
      <w:tr w:rsidR="00F57E11" w14:paraId="312BDDD5" w14:textId="77777777" w:rsidTr="00F57E11">
        <w:trPr>
          <w:cnfStyle w:val="100000000000" w:firstRow="1" w:lastRow="0" w:firstColumn="0" w:lastColumn="0" w:oddVBand="0" w:evenVBand="0" w:oddHBand="0" w:evenHBand="0" w:firstRowFirstColumn="0" w:firstRowLastColumn="0" w:lastRowFirstColumn="0" w:lastRowLastColumn="0"/>
        </w:trPr>
        <w:tc>
          <w:tcPr>
            <w:tcW w:w="4246" w:type="dxa"/>
          </w:tcPr>
          <w:p w14:paraId="6BF3F6C5" w14:textId="77777777" w:rsidR="00F57E11" w:rsidRDefault="00F57E11" w:rsidP="00F57E11">
            <w:pPr>
              <w:pStyle w:val="ab"/>
            </w:pPr>
            <w:r>
              <w:rPr>
                <w:rFonts w:hint="eastAsia"/>
              </w:rPr>
              <w:t>O</w:t>
            </w:r>
            <w:r>
              <w:t>BSOLATE</w:t>
            </w:r>
          </w:p>
        </w:tc>
        <w:tc>
          <w:tcPr>
            <w:tcW w:w="4247" w:type="dxa"/>
          </w:tcPr>
          <w:p w14:paraId="094EDAC8" w14:textId="77777777" w:rsidR="00F57E11" w:rsidRDefault="00F57E11" w:rsidP="00F57E11">
            <w:pPr>
              <w:pStyle w:val="ab"/>
            </w:pPr>
            <w:r>
              <w:rPr>
                <w:rFonts w:hint="eastAsia"/>
              </w:rPr>
              <w:t>已不对缺陷</w:t>
            </w:r>
            <w:r>
              <w:t>所在的版本</w:t>
            </w:r>
            <w:r>
              <w:rPr>
                <w:rFonts w:hint="eastAsia"/>
              </w:rPr>
              <w:t>进行维护</w:t>
            </w:r>
          </w:p>
        </w:tc>
      </w:tr>
    </w:tbl>
    <w:p w14:paraId="3B7815C6" w14:textId="77777777" w:rsidR="000013ED" w:rsidRDefault="000013ED" w:rsidP="00A40588">
      <w:pPr>
        <w:spacing w:after="163"/>
        <w:ind w:firstLine="480"/>
      </w:pPr>
    </w:p>
    <w:p w14:paraId="00896803" w14:textId="77777777" w:rsidR="0042439A" w:rsidRDefault="0042439A" w:rsidP="00A40588">
      <w:pPr>
        <w:pStyle w:val="5"/>
        <w:ind w:firstLine="482"/>
      </w:pPr>
      <w:r>
        <w:rPr>
          <w:rFonts w:hint="eastAsia"/>
        </w:rPr>
        <w:t>关闭报告与</w:t>
      </w:r>
      <w:r>
        <w:t>重新开启</w:t>
      </w:r>
      <w:r>
        <w:rPr>
          <w:rFonts w:hint="eastAsia"/>
        </w:rPr>
        <w:t>：</w:t>
      </w:r>
      <w:r>
        <w:t>CLOSED</w:t>
      </w:r>
      <w:r>
        <w:rPr>
          <w:rFonts w:hint="eastAsia"/>
        </w:rPr>
        <w:t>状态与</w:t>
      </w:r>
      <w:r>
        <w:t>REOPENED</w:t>
      </w:r>
      <w:r>
        <w:t>状态</w:t>
      </w:r>
    </w:p>
    <w:p w14:paraId="3267E187" w14:textId="77777777" w:rsidR="0042439A" w:rsidRPr="0042439A" w:rsidRDefault="0042439A" w:rsidP="0042439A">
      <w:pPr>
        <w:spacing w:after="163"/>
        <w:ind w:firstLine="480"/>
      </w:pPr>
      <w:r>
        <w:rPr>
          <w:rFonts w:hint="eastAsia"/>
        </w:rPr>
        <w:t>有时候</w:t>
      </w:r>
      <w:r>
        <w:t>，</w:t>
      </w:r>
      <w:r w:rsidR="00DE6FD1">
        <w:rPr>
          <w:rFonts w:hint="eastAsia"/>
        </w:rPr>
        <w:t>社区会将处于</w:t>
      </w:r>
      <w:r>
        <w:t>RESOLVED</w:t>
      </w:r>
      <w:r>
        <w:rPr>
          <w:rFonts w:hint="eastAsia"/>
        </w:rPr>
        <w:t>状态</w:t>
      </w:r>
      <w:r>
        <w:t>的报告归档，</w:t>
      </w:r>
      <w:r>
        <w:rPr>
          <w:rFonts w:hint="eastAsia"/>
        </w:rPr>
        <w:t>即</w:t>
      </w:r>
      <w:r>
        <w:t>将该报告的状态修改为</w:t>
      </w:r>
      <w:r>
        <w:t>CLOSED</w:t>
      </w:r>
      <w:r>
        <w:rPr>
          <w:rFonts w:hint="eastAsia"/>
        </w:rPr>
        <w:t>。</w:t>
      </w:r>
      <w:r>
        <w:t>如果</w:t>
      </w:r>
      <w:r>
        <w:rPr>
          <w:rFonts w:hint="eastAsia"/>
        </w:rPr>
        <w:t>需要</w:t>
      </w:r>
      <w:r>
        <w:t>对</w:t>
      </w:r>
      <w:r>
        <w:rPr>
          <w:rFonts w:hint="eastAsia"/>
        </w:rPr>
        <w:t>归档</w:t>
      </w:r>
      <w:r>
        <w:t>后的报告</w:t>
      </w:r>
      <w:r>
        <w:rPr>
          <w:rFonts w:hint="eastAsia"/>
        </w:rPr>
        <w:t>进行修改（例如</w:t>
      </w:r>
      <w:r>
        <w:t>发现缺陷仍然存在），则</w:t>
      </w:r>
      <w:r w:rsidR="00DE6FD1">
        <w:rPr>
          <w:rFonts w:hint="eastAsia"/>
        </w:rPr>
        <w:t>应</w:t>
      </w:r>
      <w:r>
        <w:t>首先将其</w:t>
      </w:r>
      <w:r w:rsidR="00DE6FD1">
        <w:rPr>
          <w:rFonts w:hint="eastAsia"/>
        </w:rPr>
        <w:t>状态</w:t>
      </w:r>
      <w:r>
        <w:rPr>
          <w:rFonts w:hint="eastAsia"/>
        </w:rPr>
        <w:t>修改为</w:t>
      </w:r>
      <w:r>
        <w:t>REOPENED</w:t>
      </w:r>
      <w:r w:rsidR="00DE6FD1">
        <w:rPr>
          <w:rFonts w:hint="eastAsia"/>
        </w:rPr>
        <w:t>（重新</w:t>
      </w:r>
      <w:r w:rsidR="00DE6FD1">
        <w:t>开启）</w:t>
      </w:r>
      <w:r>
        <w:rPr>
          <w:rFonts w:hint="eastAsia"/>
        </w:rPr>
        <w:t>。</w:t>
      </w:r>
    </w:p>
    <w:p w14:paraId="5643D8DA" w14:textId="77777777" w:rsidR="003D0406" w:rsidRDefault="00C73DEE" w:rsidP="00A40588">
      <w:pPr>
        <w:pStyle w:val="30"/>
      </w:pPr>
      <w:bookmarkStart w:id="50" w:name="_Toc388968955"/>
      <w:r>
        <w:t>现有流程</w:t>
      </w:r>
      <w:r>
        <w:rPr>
          <w:rFonts w:hint="eastAsia"/>
        </w:rPr>
        <w:t>存在的</w:t>
      </w:r>
      <w:r>
        <w:t>问题</w:t>
      </w:r>
      <w:bookmarkEnd w:id="50"/>
    </w:p>
    <w:p w14:paraId="03E2FC40" w14:textId="5EE256CA" w:rsidR="001E3127" w:rsidRDefault="00C7181D" w:rsidP="00C7181D">
      <w:pPr>
        <w:spacing w:after="163"/>
        <w:ind w:firstLine="480"/>
      </w:pPr>
      <w:r>
        <w:rPr>
          <w:rFonts w:hint="eastAsia"/>
        </w:rPr>
        <w:t>现有</w:t>
      </w:r>
      <w:r>
        <w:t>流程存在</w:t>
      </w:r>
      <w:r>
        <w:rPr>
          <w:rFonts w:hint="eastAsia"/>
        </w:rPr>
        <w:t>的问题是</w:t>
      </w:r>
      <w:r w:rsidR="003B115A">
        <w:t>，如果报告者提交</w:t>
      </w:r>
      <w:r w:rsidR="003B115A">
        <w:rPr>
          <w:rFonts w:hint="eastAsia"/>
        </w:rPr>
        <w:t>了</w:t>
      </w:r>
      <w:r>
        <w:t>信息缺失</w:t>
      </w:r>
      <w:r w:rsidR="003B115A">
        <w:rPr>
          <w:rFonts w:hint="eastAsia"/>
        </w:rPr>
        <w:t>的</w:t>
      </w:r>
      <w:r w:rsidR="008D227D">
        <w:t>报告，</w:t>
      </w:r>
      <w:r w:rsidRPr="008D227D">
        <w:rPr>
          <w:rFonts w:hint="eastAsia"/>
        </w:rPr>
        <w:t>审</w:t>
      </w:r>
      <w:r>
        <w:rPr>
          <w:rFonts w:hint="eastAsia"/>
        </w:rPr>
        <w:t>核者</w:t>
      </w:r>
      <w:r>
        <w:t>（</w:t>
      </w:r>
      <w:r>
        <w:rPr>
          <w:rFonts w:hint="eastAsia"/>
        </w:rPr>
        <w:t>甚至</w:t>
      </w:r>
      <w:r w:rsidR="008D227D">
        <w:t>开发者</w:t>
      </w:r>
      <w:r w:rsidR="008D227D">
        <w:rPr>
          <w:rFonts w:hint="eastAsia"/>
        </w:rPr>
        <w:t>）</w:t>
      </w:r>
      <w:r w:rsidR="008D227D">
        <w:t>就</w:t>
      </w:r>
      <w:r w:rsidR="003B115A">
        <w:rPr>
          <w:rFonts w:hint="eastAsia"/>
        </w:rPr>
        <w:t>需要</w:t>
      </w:r>
      <w:r w:rsidR="001E3127">
        <w:rPr>
          <w:rFonts w:hint="eastAsia"/>
        </w:rPr>
        <w:t>与</w:t>
      </w:r>
      <w:r w:rsidR="001E3127">
        <w:t>报告者经过反复交流</w:t>
      </w:r>
      <w:r w:rsidR="003B115A">
        <w:rPr>
          <w:rFonts w:hint="eastAsia"/>
        </w:rPr>
        <w:t>以完善</w:t>
      </w:r>
      <w:r w:rsidR="001E3127">
        <w:t>信息。</w:t>
      </w:r>
      <w:r w:rsidR="001E3127">
        <w:rPr>
          <w:rFonts w:hint="eastAsia"/>
        </w:rPr>
        <w:t>交流大多</w:t>
      </w:r>
      <w:r w:rsidR="001E3127">
        <w:t>通过评论</w:t>
      </w:r>
      <w:r w:rsidR="001E3127">
        <w:rPr>
          <w:rFonts w:hint="eastAsia"/>
        </w:rPr>
        <w:t>的</w:t>
      </w:r>
      <w:r w:rsidR="001E3127">
        <w:t>方式完成，</w:t>
      </w:r>
      <w:r w:rsidR="003B115A">
        <w:rPr>
          <w:rFonts w:hint="eastAsia"/>
        </w:rPr>
        <w:t>因此</w:t>
      </w:r>
      <w:r w:rsidR="003B115A">
        <w:t>需要</w:t>
      </w:r>
      <w:r w:rsidR="001E3127">
        <w:t>双方</w:t>
      </w:r>
      <w:r w:rsidR="001E3127">
        <w:rPr>
          <w:rFonts w:hint="eastAsia"/>
        </w:rPr>
        <w:t>耗费</w:t>
      </w:r>
      <w:r w:rsidR="001E3127">
        <w:t>大量时间等待对方回复，效率不高。并且</w:t>
      </w:r>
      <w:r w:rsidR="003B115A">
        <w:rPr>
          <w:rFonts w:hint="eastAsia"/>
        </w:rPr>
        <w:t>对于</w:t>
      </w:r>
      <w:r w:rsidR="001E3127">
        <w:rPr>
          <w:rFonts w:hint="eastAsia"/>
        </w:rPr>
        <w:t>普通</w:t>
      </w:r>
      <w:r w:rsidR="003B115A">
        <w:t>用户</w:t>
      </w:r>
      <w:r w:rsidR="001E3127">
        <w:t>而言，</w:t>
      </w:r>
      <w:r w:rsidR="001E3127">
        <w:rPr>
          <w:rFonts w:hint="eastAsia"/>
        </w:rPr>
        <w:t>他们</w:t>
      </w:r>
      <w:r w:rsidR="001E3127">
        <w:t>在提交报告以后</w:t>
      </w:r>
      <w:r w:rsidR="001E3127">
        <w:rPr>
          <w:rFonts w:hint="eastAsia"/>
        </w:rPr>
        <w:t>很可能</w:t>
      </w:r>
      <w:r w:rsidR="001E3127">
        <w:t>不会及时</w:t>
      </w:r>
      <w:r w:rsidR="001E3127">
        <w:rPr>
          <w:rFonts w:hint="eastAsia"/>
        </w:rPr>
        <w:t>登录</w:t>
      </w:r>
      <w:r w:rsidR="001E3127">
        <w:t>系统提供反馈，造成报告</w:t>
      </w:r>
      <w:r w:rsidR="003B115A">
        <w:rPr>
          <w:rFonts w:hint="eastAsia"/>
        </w:rPr>
        <w:t>因长时间</w:t>
      </w:r>
      <w:r w:rsidR="003B115A">
        <w:t>得不到反馈而</w:t>
      </w:r>
      <w:r w:rsidR="001E3127">
        <w:t>被迫关闭。另外</w:t>
      </w:r>
      <w:r w:rsidR="001E3127">
        <w:rPr>
          <w:rFonts w:hint="eastAsia"/>
        </w:rPr>
        <w:t>，</w:t>
      </w:r>
      <w:r w:rsidR="001E3127">
        <w:t>重复检测</w:t>
      </w:r>
      <w:r w:rsidR="001E3127">
        <w:rPr>
          <w:rFonts w:hint="eastAsia"/>
        </w:rPr>
        <w:t>工具难以对</w:t>
      </w:r>
      <w:r w:rsidR="001E3127">
        <w:t>信息缺失的报告</w:t>
      </w:r>
      <w:r w:rsidR="001E3127">
        <w:rPr>
          <w:rFonts w:hint="eastAsia"/>
        </w:rPr>
        <w:t>做出</w:t>
      </w:r>
      <w:r w:rsidR="001E3127">
        <w:t>较准确的检测，</w:t>
      </w:r>
      <w:r w:rsidR="00AA6CDA">
        <w:rPr>
          <w:rFonts w:hint="eastAsia"/>
        </w:rPr>
        <w:t>因</w:t>
      </w:r>
      <w:r w:rsidR="003B115A">
        <w:t>而当前</w:t>
      </w:r>
      <w:r w:rsidR="009F14C0">
        <w:rPr>
          <w:rFonts w:hint="eastAsia"/>
        </w:rPr>
        <w:t>流程</w:t>
      </w:r>
      <w:r w:rsidR="003B115A">
        <w:rPr>
          <w:rFonts w:hint="eastAsia"/>
        </w:rPr>
        <w:t>的</w:t>
      </w:r>
      <w:r w:rsidR="00AA6CDA">
        <w:rPr>
          <w:rFonts w:hint="eastAsia"/>
        </w:rPr>
        <w:t>完善报告</w:t>
      </w:r>
      <w:r w:rsidR="00AA6CDA">
        <w:t>信息</w:t>
      </w:r>
      <w:r w:rsidR="00AA6CDA">
        <w:rPr>
          <w:rFonts w:hint="eastAsia"/>
        </w:rPr>
        <w:t>的</w:t>
      </w:r>
      <w:r w:rsidR="00AA6CDA">
        <w:t>方式</w:t>
      </w:r>
      <w:r w:rsidR="003B115A">
        <w:rPr>
          <w:rFonts w:hint="eastAsia"/>
        </w:rPr>
        <w:t>还</w:t>
      </w:r>
      <w:r w:rsidR="001E3127">
        <w:rPr>
          <w:rFonts w:hint="eastAsia"/>
        </w:rPr>
        <w:t>可能</w:t>
      </w:r>
      <w:r w:rsidR="00AA6CDA">
        <w:rPr>
          <w:rFonts w:hint="eastAsia"/>
        </w:rPr>
        <w:t>导致</w:t>
      </w:r>
      <w:r w:rsidR="00AA6CDA">
        <w:t>无法及时发现</w:t>
      </w:r>
      <w:r w:rsidR="001E3127">
        <w:t>重复报告</w:t>
      </w:r>
      <w:r w:rsidR="00AA6CDA">
        <w:rPr>
          <w:rFonts w:hint="eastAsia"/>
        </w:rPr>
        <w:t>。</w:t>
      </w:r>
    </w:p>
    <w:p w14:paraId="35F3E556" w14:textId="77777777" w:rsidR="00AA6CDA" w:rsidRPr="009F14C0" w:rsidRDefault="003B115A" w:rsidP="00C7181D">
      <w:pPr>
        <w:spacing w:after="163"/>
        <w:ind w:firstLine="480"/>
      </w:pPr>
      <w:r>
        <w:rPr>
          <w:rFonts w:hint="eastAsia"/>
        </w:rPr>
        <w:t>综上所述</w:t>
      </w:r>
      <w:r w:rsidR="009F14C0">
        <w:t>，目前流程存在的问题是：</w:t>
      </w:r>
      <w:r w:rsidR="009F14C0">
        <w:rPr>
          <w:rFonts w:hint="eastAsia"/>
        </w:rPr>
        <w:t>缺乏</w:t>
      </w:r>
      <w:r w:rsidR="009F14C0">
        <w:t>及时</w:t>
      </w:r>
      <w:r w:rsidR="009F14C0">
        <w:rPr>
          <w:rFonts w:hint="eastAsia"/>
        </w:rPr>
        <w:t>地</w:t>
      </w:r>
      <w:r>
        <w:t>给报告者完善报告</w:t>
      </w:r>
      <w:r w:rsidR="009F14C0">
        <w:rPr>
          <w:rFonts w:hint="eastAsia"/>
        </w:rPr>
        <w:t>的提示</w:t>
      </w:r>
      <w:r w:rsidR="009F14C0">
        <w:t>，</w:t>
      </w:r>
      <w:r>
        <w:rPr>
          <w:rFonts w:hint="eastAsia"/>
        </w:rPr>
        <w:t>因此</w:t>
      </w:r>
      <w:r w:rsidR="009F14C0">
        <w:rPr>
          <w:rFonts w:hint="eastAsia"/>
        </w:rPr>
        <w:t>失去</w:t>
      </w:r>
      <w:r w:rsidR="009F14C0">
        <w:t>了</w:t>
      </w:r>
      <w:r>
        <w:rPr>
          <w:rFonts w:hint="eastAsia"/>
        </w:rPr>
        <w:t>在</w:t>
      </w:r>
      <w:r w:rsidR="009F14C0">
        <w:t>第一时间获取信息的机会。</w:t>
      </w:r>
      <w:r w:rsidR="00B81FA8">
        <w:t>如果能</w:t>
      </w:r>
      <w:r w:rsidR="00B81FA8">
        <w:rPr>
          <w:rFonts w:hint="eastAsia"/>
        </w:rPr>
        <w:t>在</w:t>
      </w:r>
      <w:r>
        <w:t>报告提交时能</w:t>
      </w:r>
      <w:r>
        <w:rPr>
          <w:rFonts w:hint="eastAsia"/>
        </w:rPr>
        <w:t>及时</w:t>
      </w:r>
      <w:r>
        <w:t>给予</w:t>
      </w:r>
      <w:r w:rsidR="00B81FA8">
        <w:t>报告者完善建议，就能及时获取缺陷</w:t>
      </w:r>
      <w:r w:rsidR="00B81FA8">
        <w:rPr>
          <w:rFonts w:hint="eastAsia"/>
        </w:rPr>
        <w:t>信息</w:t>
      </w:r>
      <w:r>
        <w:rPr>
          <w:rFonts w:hint="eastAsia"/>
        </w:rPr>
        <w:t>。</w:t>
      </w:r>
      <w:r w:rsidR="00B81FA8">
        <w:rPr>
          <w:rFonts w:hint="eastAsia"/>
        </w:rPr>
        <w:t>这不仅</w:t>
      </w:r>
      <w:r w:rsidR="00B81FA8">
        <w:t>有利于减少</w:t>
      </w:r>
      <w:r w:rsidR="00B81FA8">
        <w:rPr>
          <w:rFonts w:hint="eastAsia"/>
        </w:rPr>
        <w:t>报告</w:t>
      </w:r>
      <w:r w:rsidR="00B81FA8">
        <w:t>的缺失</w:t>
      </w:r>
      <w:r w:rsidR="00B81FA8">
        <w:rPr>
          <w:rFonts w:hint="eastAsia"/>
        </w:rPr>
        <w:t>，</w:t>
      </w:r>
      <w:r w:rsidR="00B81FA8">
        <w:t>还能及时定位缺陷报告，避免重复报告的提交。</w:t>
      </w:r>
    </w:p>
    <w:p w14:paraId="68B1F605" w14:textId="43971DC2" w:rsidR="003D0406" w:rsidRDefault="00CC3FA3" w:rsidP="00A40588">
      <w:pPr>
        <w:pStyle w:val="20"/>
        <w:spacing w:before="163"/>
      </w:pPr>
      <w:bookmarkStart w:id="51" w:name="_Toc388968956"/>
      <w:r>
        <w:rPr>
          <w:rFonts w:hint="eastAsia"/>
        </w:rPr>
        <w:t>解决方案</w:t>
      </w:r>
      <w:bookmarkEnd w:id="51"/>
    </w:p>
    <w:p w14:paraId="0E381F98" w14:textId="05BA9258" w:rsidR="00EF2589" w:rsidRDefault="00EF2589" w:rsidP="00EF2589">
      <w:pPr>
        <w:spacing w:after="163"/>
        <w:ind w:firstLine="480"/>
      </w:pPr>
      <w:r>
        <w:rPr>
          <w:rFonts w:hint="eastAsia"/>
        </w:rPr>
        <w:t>本</w:t>
      </w:r>
      <w:r>
        <w:t>文希望帮助报告者</w:t>
      </w:r>
      <w:r>
        <w:rPr>
          <w:rFonts w:hint="eastAsia"/>
        </w:rPr>
        <w:t>提高</w:t>
      </w:r>
      <w:r>
        <w:t>报告质量，</w:t>
      </w:r>
      <w:r w:rsidR="00A937D7">
        <w:rPr>
          <w:rFonts w:hint="eastAsia"/>
        </w:rPr>
        <w:t>因此</w:t>
      </w:r>
      <w:r>
        <w:rPr>
          <w:rFonts w:hint="eastAsia"/>
        </w:rPr>
        <w:t>报告</w:t>
      </w:r>
      <w:r>
        <w:t>者</w:t>
      </w:r>
      <w:r w:rsidR="003F7A8E">
        <w:rPr>
          <w:rFonts w:hint="eastAsia"/>
        </w:rPr>
        <w:t>的</w:t>
      </w:r>
      <w:r>
        <w:rPr>
          <w:rFonts w:hint="eastAsia"/>
        </w:rPr>
        <w:t>动机</w:t>
      </w:r>
      <w:r w:rsidR="004F6EA4">
        <w:rPr>
          <w:rFonts w:hint="eastAsia"/>
        </w:rPr>
        <w:t>尤为重要。</w:t>
      </w:r>
      <w:r>
        <w:rPr>
          <w:rFonts w:hint="eastAsia"/>
        </w:rPr>
        <w:t>如果</w:t>
      </w:r>
      <w:r w:rsidR="004F6EA4">
        <w:rPr>
          <w:rFonts w:hint="eastAsia"/>
        </w:rPr>
        <w:t>报告者</w:t>
      </w:r>
      <w:r w:rsidR="004F6EA4">
        <w:t>反馈的缺陷已经被报告</w:t>
      </w:r>
      <w:r w:rsidR="00231029">
        <w:rPr>
          <w:rFonts w:hint="eastAsia"/>
        </w:rPr>
        <w:t>（即</w:t>
      </w:r>
      <w:r w:rsidR="00231029">
        <w:t>项目中存在重复报告）</w:t>
      </w:r>
      <w:r w:rsidR="004F6EA4">
        <w:t>，</w:t>
      </w:r>
      <w:r w:rsidR="004F6EA4">
        <w:rPr>
          <w:rFonts w:hint="eastAsia"/>
        </w:rPr>
        <w:t>说明</w:t>
      </w:r>
      <w:r w:rsidR="004F6EA4">
        <w:t>该缺陷</w:t>
      </w:r>
      <w:r w:rsidR="004F6EA4">
        <w:rPr>
          <w:rFonts w:hint="eastAsia"/>
        </w:rPr>
        <w:t>正在</w:t>
      </w:r>
      <w:r w:rsidR="004F6EA4">
        <w:t>被处理甚至</w:t>
      </w:r>
      <w:r w:rsidR="004F6EA4">
        <w:rPr>
          <w:rFonts w:hint="eastAsia"/>
        </w:rPr>
        <w:t>可</w:t>
      </w:r>
      <w:r w:rsidR="004F6EA4">
        <w:rPr>
          <w:rFonts w:hint="eastAsia"/>
        </w:rPr>
        <w:lastRenderedPageBreak/>
        <w:t>能</w:t>
      </w:r>
      <w:r w:rsidR="00231029">
        <w:t>已经被解决</w:t>
      </w:r>
      <w:r w:rsidR="00231029">
        <w:rPr>
          <w:rFonts w:hint="eastAsia"/>
        </w:rPr>
        <w:t>。</w:t>
      </w:r>
      <w:r w:rsidR="004F6EA4">
        <w:t>报告者</w:t>
      </w:r>
      <w:r w:rsidR="00231029">
        <w:rPr>
          <w:rFonts w:hint="eastAsia"/>
        </w:rPr>
        <w:t>若</w:t>
      </w:r>
      <w:r w:rsidR="004F6EA4">
        <w:t>能及时发现</w:t>
      </w:r>
      <w:r w:rsidR="00231029">
        <w:rPr>
          <w:rFonts w:hint="eastAsia"/>
        </w:rPr>
        <w:t>该</w:t>
      </w:r>
      <w:r w:rsidR="004F6EA4">
        <w:t>重复报告</w:t>
      </w:r>
      <w:r w:rsidR="00231029">
        <w:rPr>
          <w:rFonts w:hint="eastAsia"/>
        </w:rPr>
        <w:t>，既</w:t>
      </w:r>
      <w:r w:rsidR="00231029">
        <w:t>能避免</w:t>
      </w:r>
      <w:r w:rsidR="00231029">
        <w:rPr>
          <w:rFonts w:hint="eastAsia"/>
        </w:rPr>
        <w:t>撰写</w:t>
      </w:r>
      <w:r w:rsidR="00231029">
        <w:t>、</w:t>
      </w:r>
      <w:r w:rsidR="00231029">
        <w:rPr>
          <w:rFonts w:hint="eastAsia"/>
        </w:rPr>
        <w:t>提交</w:t>
      </w:r>
      <w:r w:rsidR="00231029">
        <w:t>重复的报告，</w:t>
      </w:r>
      <w:r w:rsidR="00231029">
        <w:rPr>
          <w:rFonts w:hint="eastAsia"/>
        </w:rPr>
        <w:t>又能</w:t>
      </w:r>
      <w:r w:rsidR="00231029">
        <w:t>及早发现</w:t>
      </w:r>
      <w:r w:rsidR="00231029">
        <w:rPr>
          <w:rFonts w:hint="eastAsia"/>
        </w:rPr>
        <w:t>解决缺陷</w:t>
      </w:r>
      <w:r w:rsidR="00231029">
        <w:t>的方案。</w:t>
      </w:r>
      <w:r>
        <w:t>如果</w:t>
      </w:r>
      <w:r w:rsidR="00231029">
        <w:rPr>
          <w:rFonts w:hint="eastAsia"/>
        </w:rPr>
        <w:t>项目中</w:t>
      </w:r>
      <w:r>
        <w:rPr>
          <w:rFonts w:hint="eastAsia"/>
        </w:rPr>
        <w:t>不存在</w:t>
      </w:r>
      <w:r>
        <w:t>重复报告，则</w:t>
      </w:r>
      <w:r w:rsidR="00231029">
        <w:rPr>
          <w:rFonts w:hint="eastAsia"/>
        </w:rPr>
        <w:t>报告者</w:t>
      </w:r>
      <w:r w:rsidR="00C73DEE">
        <w:rPr>
          <w:rFonts w:hint="eastAsia"/>
        </w:rPr>
        <w:t>希</w:t>
      </w:r>
      <w:r>
        <w:t>望让自己的报告</w:t>
      </w:r>
      <w:r w:rsidR="00231029">
        <w:rPr>
          <w:rFonts w:hint="eastAsia"/>
        </w:rPr>
        <w:t>得到尽快</w:t>
      </w:r>
      <w:r w:rsidR="00231029">
        <w:t>修复</w:t>
      </w:r>
      <w:r w:rsidR="00231029">
        <w:rPr>
          <w:rFonts w:hint="eastAsia"/>
        </w:rPr>
        <w:t>。换而言之，</w:t>
      </w:r>
      <w:r w:rsidR="00231029">
        <w:t>报告者</w:t>
      </w:r>
      <w:r w:rsidR="00231029">
        <w:rPr>
          <w:rFonts w:hint="eastAsia"/>
        </w:rPr>
        <w:t>至少</w:t>
      </w:r>
      <w:r w:rsidR="00231029">
        <w:t>必须保证</w:t>
      </w:r>
      <w:r w:rsidR="00231029">
        <w:rPr>
          <w:rFonts w:hint="eastAsia"/>
        </w:rPr>
        <w:t>，开发者</w:t>
      </w:r>
      <w:r w:rsidR="00231029">
        <w:t>根据报告的描述，</w:t>
      </w:r>
      <w:r w:rsidR="00231029">
        <w:rPr>
          <w:rFonts w:hint="eastAsia"/>
        </w:rPr>
        <w:t>能</w:t>
      </w:r>
      <w:r w:rsidR="00231029">
        <w:t>将该报告</w:t>
      </w:r>
      <w:r w:rsidR="00231029">
        <w:rPr>
          <w:rFonts w:hint="eastAsia"/>
        </w:rPr>
        <w:t>反映</w:t>
      </w:r>
      <w:r w:rsidR="00231029">
        <w:t>的缺陷与其他缺陷区别开来。</w:t>
      </w:r>
      <w:r>
        <w:rPr>
          <w:rFonts w:hint="eastAsia"/>
        </w:rPr>
        <w:t>由此</w:t>
      </w:r>
      <w:r>
        <w:t>可见，对于报告者而言，</w:t>
      </w:r>
      <w:r w:rsidR="007F35CC">
        <w:rPr>
          <w:rFonts w:hint="eastAsia"/>
        </w:rPr>
        <w:t>报告</w:t>
      </w:r>
      <w:r w:rsidR="007F35CC">
        <w:t>信息充足的必要条件</w:t>
      </w:r>
      <w:r w:rsidR="007F35CC">
        <w:rPr>
          <w:rStyle w:val="af5"/>
        </w:rPr>
        <w:footnoteReference w:id="18"/>
      </w:r>
      <w:r w:rsidR="007F35CC">
        <w:t>是</w:t>
      </w:r>
      <w:r>
        <w:t>：</w:t>
      </w:r>
    </w:p>
    <w:p w14:paraId="1A20D4C6" w14:textId="77777777" w:rsidR="00EF2589" w:rsidRPr="009E5753" w:rsidRDefault="00EF2589" w:rsidP="00EF2589">
      <w:pPr>
        <w:spacing w:after="163"/>
        <w:ind w:firstLine="482"/>
        <w:rPr>
          <w:rStyle w:val="aff2"/>
        </w:rPr>
      </w:pPr>
      <w:r>
        <w:rPr>
          <w:rStyle w:val="aff2"/>
          <w:rFonts w:hint="eastAsia"/>
        </w:rPr>
        <w:t>通过报告所包含的信息能判定该报告与现有报告重复，或与现有</w:t>
      </w:r>
      <w:r w:rsidRPr="009E5753">
        <w:rPr>
          <w:rStyle w:val="aff2"/>
          <w:rFonts w:hint="eastAsia"/>
        </w:rPr>
        <w:t>报告区分</w:t>
      </w:r>
    </w:p>
    <w:p w14:paraId="788F7F80" w14:textId="77777777" w:rsidR="00EF2589" w:rsidRDefault="007F35CC" w:rsidP="00EF2589">
      <w:pPr>
        <w:spacing w:after="163"/>
        <w:ind w:firstLine="480"/>
      </w:pPr>
      <w:r>
        <w:rPr>
          <w:rFonts w:hint="eastAsia"/>
        </w:rPr>
        <w:t>换而言之</w:t>
      </w:r>
      <w:r>
        <w:t>，</w:t>
      </w:r>
      <w:r w:rsidR="00EF2589">
        <w:rPr>
          <w:rFonts w:hint="eastAsia"/>
        </w:rPr>
        <w:t>信息</w:t>
      </w:r>
      <w:r w:rsidR="00EF2589">
        <w:t>缺失</w:t>
      </w:r>
      <w:r w:rsidR="00EF2589">
        <w:rPr>
          <w:rFonts w:hint="eastAsia"/>
        </w:rPr>
        <w:t>的</w:t>
      </w:r>
      <w:r w:rsidR="00EF2589">
        <w:t>报告</w:t>
      </w:r>
      <w:r>
        <w:rPr>
          <w:rFonts w:hint="eastAsia"/>
        </w:rPr>
        <w:t>则可能</w:t>
      </w:r>
      <w:r w:rsidR="00EF2589">
        <w:t>存在多个</w:t>
      </w:r>
      <w:r w:rsidR="00EF2589">
        <w:rPr>
          <w:rFonts w:hint="eastAsia"/>
        </w:rPr>
        <w:t>疑似</w:t>
      </w:r>
      <w:r w:rsidR="00EF2589">
        <w:t>的重复</w:t>
      </w:r>
      <w:r w:rsidR="00EF2589">
        <w:rPr>
          <w:rFonts w:hint="eastAsia"/>
        </w:rPr>
        <w:t>报告。</w:t>
      </w:r>
      <w:r w:rsidR="00EF2589">
        <w:t>本文</w:t>
      </w:r>
      <w:r w:rsidR="00EF2589">
        <w:rPr>
          <w:rFonts w:hint="eastAsia"/>
        </w:rPr>
        <w:t>将</w:t>
      </w:r>
      <w:r w:rsidR="00EF2589">
        <w:t>这些疑似重复报告称为</w:t>
      </w:r>
      <w:r w:rsidR="00EF2589">
        <w:rPr>
          <w:rFonts w:hint="eastAsia"/>
        </w:rPr>
        <w:t>相似</w:t>
      </w:r>
      <w:r w:rsidR="00EF2589">
        <w:t>报告</w:t>
      </w:r>
      <w:r w:rsidR="00EF2589">
        <w:rPr>
          <w:rFonts w:hint="eastAsia"/>
        </w:rPr>
        <w:t>。</w:t>
      </w:r>
      <w:r w:rsidR="00EF2589">
        <w:t>例如</w:t>
      </w:r>
      <w:r w:rsidR="00EF2589">
        <w:rPr>
          <w:rFonts w:hint="eastAsia"/>
        </w:rPr>
        <w:t>：</w:t>
      </w:r>
      <w:r w:rsidR="00EF2589">
        <w:t>信息缺失的报告</w:t>
      </w:r>
      <w:r w:rsidR="00EF2589">
        <w:rPr>
          <w:rFonts w:hint="eastAsia"/>
        </w:rPr>
        <w:t>R</w:t>
      </w:r>
      <w:r w:rsidR="00EF2589">
        <w:rPr>
          <w:vertAlign w:val="subscript"/>
        </w:rPr>
        <w:t>n</w:t>
      </w:r>
      <w:r w:rsidR="00EF2589">
        <w:rPr>
          <w:rFonts w:hint="eastAsia"/>
        </w:rPr>
        <w:t>所包含</w:t>
      </w:r>
      <w:r w:rsidR="00EF2589">
        <w:t>信息的集合为</w:t>
      </w:r>
      <w:r w:rsidR="00EF2589">
        <w:t>{I</w:t>
      </w:r>
      <w:r w:rsidR="00EF2589">
        <w:rPr>
          <w:vertAlign w:val="subscript"/>
        </w:rPr>
        <w:t>a</w:t>
      </w:r>
      <w:r w:rsidR="00EF2589">
        <w:rPr>
          <w:sz w:val="26"/>
        </w:rPr>
        <w:t>}</w:t>
      </w:r>
      <w:r w:rsidR="00EF2589">
        <w:t>,</w:t>
      </w:r>
      <w:r w:rsidR="00EF2589">
        <w:rPr>
          <w:rFonts w:hint="eastAsia"/>
        </w:rPr>
        <w:t>现有</w:t>
      </w:r>
      <w:r w:rsidR="00EF2589">
        <w:t>完整报告</w:t>
      </w:r>
      <w:r w:rsidR="00EF2589">
        <w:t>R</w:t>
      </w:r>
      <w:r w:rsidR="00EF2589">
        <w:rPr>
          <w:vertAlign w:val="subscript"/>
        </w:rPr>
        <w:t>1</w:t>
      </w:r>
      <w:r w:rsidR="00EF2589">
        <w:rPr>
          <w:rFonts w:hint="eastAsia"/>
        </w:rPr>
        <w:t>，</w:t>
      </w:r>
      <w:r w:rsidR="00EF2589">
        <w:t>R</w:t>
      </w:r>
      <w:r w:rsidR="00EF2589">
        <w:rPr>
          <w:vertAlign w:val="subscript"/>
        </w:rPr>
        <w:t>2</w:t>
      </w:r>
      <w:r w:rsidR="00EF2589">
        <w:rPr>
          <w:rFonts w:hint="eastAsia"/>
        </w:rPr>
        <w:t>包含的</w:t>
      </w:r>
      <w:r w:rsidR="00EF2589">
        <w:t>信息集合</w:t>
      </w:r>
      <w:r w:rsidR="00EF2589">
        <w:rPr>
          <w:rFonts w:hint="eastAsia"/>
        </w:rPr>
        <w:t>分别</w:t>
      </w:r>
      <w:r w:rsidR="00EF2589">
        <w:t>为</w:t>
      </w:r>
      <w:r w:rsidR="00EF2589">
        <w:t>{I</w:t>
      </w:r>
      <w:r w:rsidR="00EF2589">
        <w:rPr>
          <w:vertAlign w:val="subscript"/>
        </w:rPr>
        <w:t>a</w:t>
      </w:r>
      <w:r w:rsidR="00EF2589">
        <w:t>, I</w:t>
      </w:r>
      <w:r w:rsidR="00EF2589">
        <w:rPr>
          <w:vertAlign w:val="subscript"/>
        </w:rPr>
        <w:t>b</w:t>
      </w:r>
      <w:r w:rsidR="00EF2589">
        <w:t>}, {I</w:t>
      </w:r>
      <w:r w:rsidR="00EF2589">
        <w:rPr>
          <w:vertAlign w:val="subscript"/>
        </w:rPr>
        <w:t>a</w:t>
      </w:r>
      <w:r w:rsidR="00EF2589">
        <w:t>, I</w:t>
      </w:r>
      <w:r w:rsidR="00EF2589">
        <w:rPr>
          <w:vertAlign w:val="subscript"/>
        </w:rPr>
        <w:t>c</w:t>
      </w:r>
      <w:r w:rsidR="00EF2589">
        <w:t xml:space="preserve">}. </w:t>
      </w:r>
      <w:r w:rsidR="00EF2589">
        <w:rPr>
          <w:rFonts w:hint="eastAsia"/>
        </w:rPr>
        <w:t>根据</w:t>
      </w:r>
      <w:r w:rsidR="00EF2589">
        <w:t>R</w:t>
      </w:r>
      <w:r w:rsidR="00EF2589">
        <w:rPr>
          <w:vertAlign w:val="subscript"/>
        </w:rPr>
        <w:t>n</w:t>
      </w:r>
      <w:r w:rsidR="00EF2589">
        <w:rPr>
          <w:rFonts w:hint="eastAsia"/>
        </w:rPr>
        <w:t>的</w:t>
      </w:r>
      <w:r w:rsidR="00EF2589">
        <w:t>信息，仅能</w:t>
      </w:r>
      <w:r w:rsidR="00EF2589">
        <w:rPr>
          <w:rFonts w:hint="eastAsia"/>
        </w:rPr>
        <w:t>判断</w:t>
      </w:r>
      <w:r w:rsidR="00EF2589">
        <w:t>R</w:t>
      </w:r>
      <w:r w:rsidR="00EF2589">
        <w:rPr>
          <w:vertAlign w:val="subscript"/>
        </w:rPr>
        <w:t>n</w:t>
      </w:r>
      <w:r w:rsidR="00EF2589">
        <w:rPr>
          <w:rFonts w:hint="eastAsia"/>
        </w:rPr>
        <w:t>可能</w:t>
      </w:r>
      <w:r w:rsidR="00EF2589">
        <w:t>与</w:t>
      </w:r>
      <w:r w:rsidR="00EF2589">
        <w:t>R</w:t>
      </w:r>
      <w:r w:rsidR="00EF2589">
        <w:rPr>
          <w:vertAlign w:val="subscript"/>
        </w:rPr>
        <w:t>1</w:t>
      </w:r>
      <w:r w:rsidR="00EF2589">
        <w:rPr>
          <w:rFonts w:hint="eastAsia"/>
        </w:rPr>
        <w:t>或</w:t>
      </w:r>
      <w:r w:rsidR="00EF2589">
        <w:t>R</w:t>
      </w:r>
      <w:r w:rsidR="00EF2589">
        <w:rPr>
          <w:vertAlign w:val="subscript"/>
        </w:rPr>
        <w:t>2</w:t>
      </w:r>
      <w:r w:rsidR="00EF2589">
        <w:rPr>
          <w:rFonts w:hint="eastAsia"/>
        </w:rPr>
        <w:t>重复</w:t>
      </w:r>
      <w:r w:rsidR="00EF2589">
        <w:t>（或为新的报告）。</w:t>
      </w:r>
      <w:r w:rsidR="00EF2589">
        <w:rPr>
          <w:rFonts w:hint="eastAsia"/>
        </w:rPr>
        <w:t>此时</w:t>
      </w:r>
      <w:r w:rsidR="00EF2589">
        <w:t>，</w:t>
      </w:r>
      <w:r w:rsidR="00EF2589">
        <w:t>I</w:t>
      </w:r>
      <w:r w:rsidR="00EF2589">
        <w:rPr>
          <w:vertAlign w:val="subscript"/>
        </w:rPr>
        <w:t>b</w:t>
      </w:r>
      <w:r w:rsidR="00EF2589">
        <w:rPr>
          <w:rFonts w:hint="eastAsia"/>
        </w:rPr>
        <w:t>或</w:t>
      </w:r>
      <w:r w:rsidR="00EF2589">
        <w:t>I</w:t>
      </w:r>
      <w:r w:rsidR="00EF2589">
        <w:rPr>
          <w:vertAlign w:val="subscript"/>
        </w:rPr>
        <w:t>c</w:t>
      </w:r>
      <w:r w:rsidR="00EF2589">
        <w:rPr>
          <w:rFonts w:hint="eastAsia"/>
        </w:rPr>
        <w:t>成为完善</w:t>
      </w:r>
      <w:r w:rsidR="00EF2589">
        <w:t>R</w:t>
      </w:r>
      <w:r w:rsidR="00EF2589">
        <w:rPr>
          <w:vertAlign w:val="subscript"/>
        </w:rPr>
        <w:t>n</w:t>
      </w:r>
      <w:r w:rsidR="00EF2589">
        <w:rPr>
          <w:rFonts w:hint="eastAsia"/>
        </w:rPr>
        <w:t>的</w:t>
      </w:r>
      <w:r w:rsidR="00EF2589">
        <w:t>关键信息</w:t>
      </w:r>
      <w:r w:rsidR="00EF2589">
        <w:rPr>
          <w:rFonts w:hint="eastAsia"/>
        </w:rPr>
        <w:t>。如果</w:t>
      </w:r>
      <w:r w:rsidR="00EF2589">
        <w:t>报告者更新了报告</w:t>
      </w:r>
      <w:r w:rsidR="00EF2589">
        <w:t>R`</w:t>
      </w:r>
      <w:r w:rsidR="00EF2589">
        <w:rPr>
          <w:vertAlign w:val="subscript"/>
        </w:rPr>
        <w:t>n</w:t>
      </w:r>
      <w:r w:rsidR="00EF2589">
        <w:rPr>
          <w:rFonts w:hint="eastAsia"/>
        </w:rPr>
        <w:t>的信息</w:t>
      </w:r>
      <w:r w:rsidR="00EF2589">
        <w:t>集合为</w:t>
      </w:r>
      <w:r w:rsidR="00EF2589">
        <w:rPr>
          <w:rFonts w:hint="eastAsia"/>
        </w:rPr>
        <w:t>{</w:t>
      </w:r>
      <w:r w:rsidR="00EF2589">
        <w:t>I</w:t>
      </w:r>
      <w:r w:rsidR="00EF2589">
        <w:rPr>
          <w:vertAlign w:val="subscript"/>
        </w:rPr>
        <w:t>a</w:t>
      </w:r>
      <w:r w:rsidR="00EF2589">
        <w:t>, I</w:t>
      </w:r>
      <w:r w:rsidR="00EF2589">
        <w:rPr>
          <w:vertAlign w:val="subscript"/>
        </w:rPr>
        <w:t>b</w:t>
      </w:r>
      <w:r w:rsidR="00EF2589">
        <w:rPr>
          <w:rFonts w:hint="eastAsia"/>
        </w:rPr>
        <w:t>}</w:t>
      </w:r>
      <w:r w:rsidR="00EF2589">
        <w:rPr>
          <w:rFonts w:hint="eastAsia"/>
        </w:rPr>
        <w:t>，</w:t>
      </w:r>
      <w:r w:rsidR="00EF2589">
        <w:t>则可判定，该报告或者与</w:t>
      </w:r>
      <w:r w:rsidR="00EF2589">
        <w:t>R</w:t>
      </w:r>
      <w:r w:rsidR="00EF2589">
        <w:rPr>
          <w:vertAlign w:val="subscript"/>
        </w:rPr>
        <w:t>1</w:t>
      </w:r>
      <w:r w:rsidR="00EF2589">
        <w:rPr>
          <w:rFonts w:hint="eastAsia"/>
        </w:rPr>
        <w:t>重复</w:t>
      </w:r>
      <w:r w:rsidR="00EF2589">
        <w:t>，或者为新的报告</w:t>
      </w:r>
      <w:r>
        <w:rPr>
          <w:rFonts w:hint="eastAsia"/>
        </w:rPr>
        <w:t>（如果</w:t>
      </w:r>
      <w:r>
        <w:t>报告者还</w:t>
      </w:r>
      <w:r>
        <w:rPr>
          <w:rFonts w:hint="eastAsia"/>
        </w:rPr>
        <w:t>能</w:t>
      </w:r>
      <w:r>
        <w:t>进一步提供</w:t>
      </w:r>
      <w:r>
        <w:rPr>
          <w:rFonts w:hint="eastAsia"/>
        </w:rPr>
        <w:t>I</w:t>
      </w:r>
      <w:r>
        <w:rPr>
          <w:vertAlign w:val="subscript"/>
        </w:rPr>
        <w:t>d</w:t>
      </w:r>
      <w:r>
        <w:rPr>
          <w:rFonts w:hint="eastAsia"/>
        </w:rPr>
        <w:t>，</w:t>
      </w:r>
      <w:r>
        <w:t>使</w:t>
      </w:r>
      <w:r>
        <w:rPr>
          <w:rFonts w:hint="eastAsia"/>
        </w:rPr>
        <w:t>R</w:t>
      </w:r>
      <w:r>
        <w:rPr>
          <w:vertAlign w:val="subscript"/>
        </w:rPr>
        <w:t>n</w:t>
      </w:r>
      <w:r>
        <w:rPr>
          <w:rFonts w:hint="eastAsia"/>
        </w:rPr>
        <w:t>与</w:t>
      </w:r>
      <w:r>
        <w:t>R</w:t>
      </w:r>
      <w:r>
        <w:rPr>
          <w:vertAlign w:val="subscript"/>
        </w:rPr>
        <w:t>1</w:t>
      </w:r>
      <w:r>
        <w:rPr>
          <w:rFonts w:hint="eastAsia"/>
        </w:rPr>
        <w:t>区别</w:t>
      </w:r>
      <w:r>
        <w:t>）</w:t>
      </w:r>
      <w:r w:rsidR="00EF2589">
        <w:t>。</w:t>
      </w:r>
      <w:r>
        <w:rPr>
          <w:rFonts w:hint="eastAsia"/>
        </w:rPr>
        <w:t>由此可见</w:t>
      </w:r>
      <w:r>
        <w:t>，</w:t>
      </w:r>
      <w:r>
        <w:rPr>
          <w:rFonts w:hint="eastAsia"/>
        </w:rPr>
        <w:t>可以</w:t>
      </w:r>
      <w:r>
        <w:t>以相似报告数量度量报告的信息完整性。</w:t>
      </w:r>
    </w:p>
    <w:p w14:paraId="341B4DF5" w14:textId="77777777" w:rsidR="00EF2589" w:rsidRDefault="007F35CC" w:rsidP="00EF2589">
      <w:pPr>
        <w:spacing w:after="163"/>
        <w:ind w:firstLine="480"/>
      </w:pPr>
      <w:r>
        <w:rPr>
          <w:rFonts w:hint="eastAsia"/>
        </w:rPr>
        <w:t>由上</w:t>
      </w:r>
      <w:r>
        <w:t>述例子</w:t>
      </w:r>
      <w:r>
        <w:rPr>
          <w:rFonts w:hint="eastAsia"/>
        </w:rPr>
        <w:t>还可</w:t>
      </w:r>
      <w:r>
        <w:t>看出</w:t>
      </w:r>
      <w:r w:rsidR="00EF2589">
        <w:t>，相似报告（</w:t>
      </w:r>
      <w:r w:rsidR="00EF2589">
        <w:rPr>
          <w:rFonts w:hint="eastAsia"/>
        </w:rPr>
        <w:t>R</w:t>
      </w:r>
      <w:r w:rsidR="00EF2589">
        <w:rPr>
          <w:vertAlign w:val="subscript"/>
        </w:rPr>
        <w:t>1</w:t>
      </w:r>
      <w:r w:rsidR="00EF2589">
        <w:t>, R</w:t>
      </w:r>
      <w:r w:rsidR="00EF2589">
        <w:rPr>
          <w:vertAlign w:val="subscript"/>
        </w:rPr>
        <w:t>2</w:t>
      </w:r>
      <w:r w:rsidR="00EF2589">
        <w:t>）</w:t>
      </w:r>
      <w:r>
        <w:rPr>
          <w:rFonts w:hint="eastAsia"/>
        </w:rPr>
        <w:t>不仅</w:t>
      </w:r>
      <w:r>
        <w:t>可以用于判断</w:t>
      </w:r>
      <w:r>
        <w:t>R</w:t>
      </w:r>
      <w:r>
        <w:rPr>
          <w:vertAlign w:val="subscript"/>
        </w:rPr>
        <w:t>n</w:t>
      </w:r>
      <w:r>
        <w:rPr>
          <w:rFonts w:hint="eastAsia"/>
        </w:rPr>
        <w:t>的</w:t>
      </w:r>
      <w:r>
        <w:t>信息完整</w:t>
      </w:r>
      <w:r>
        <w:rPr>
          <w:rFonts w:hint="eastAsia"/>
        </w:rPr>
        <w:t>性</w:t>
      </w:r>
      <w:r>
        <w:t>，还可以为完善报告提供</w:t>
      </w:r>
      <w:r w:rsidR="000C7C7A">
        <w:rPr>
          <w:rFonts w:hint="eastAsia"/>
        </w:rPr>
        <w:t>线索</w:t>
      </w:r>
      <w:r w:rsidR="00EF2589">
        <w:t>（</w:t>
      </w:r>
      <w:r>
        <w:rPr>
          <w:rFonts w:hint="eastAsia"/>
        </w:rPr>
        <w:t>提示</w:t>
      </w:r>
      <w:r>
        <w:t>R</w:t>
      </w:r>
      <w:r>
        <w:rPr>
          <w:vertAlign w:val="subscript"/>
        </w:rPr>
        <w:t>n</w:t>
      </w:r>
      <w:r>
        <w:rPr>
          <w:rFonts w:hint="eastAsia"/>
        </w:rPr>
        <w:t>的</w:t>
      </w:r>
      <w:r>
        <w:t>报告者，应完善的信息可能为</w:t>
      </w:r>
      <w:r w:rsidR="00EF2589">
        <w:rPr>
          <w:rFonts w:hint="eastAsia"/>
        </w:rPr>
        <w:t>I</w:t>
      </w:r>
      <w:r w:rsidR="00EF2589">
        <w:rPr>
          <w:vertAlign w:val="subscript"/>
        </w:rPr>
        <w:t>b</w:t>
      </w:r>
      <w:r>
        <w:rPr>
          <w:rFonts w:hint="eastAsia"/>
        </w:rPr>
        <w:t>、</w:t>
      </w:r>
      <w:r w:rsidR="00EF2589">
        <w:t xml:space="preserve"> I</w:t>
      </w:r>
      <w:r w:rsidR="00EF2589">
        <w:rPr>
          <w:vertAlign w:val="subscript"/>
        </w:rPr>
        <w:t>c</w:t>
      </w:r>
      <w:r>
        <w:rPr>
          <w:rFonts w:hint="eastAsia"/>
        </w:rPr>
        <w:t>，</w:t>
      </w:r>
      <w:r>
        <w:t>或与</w:t>
      </w:r>
      <w:r>
        <w:rPr>
          <w:rFonts w:hint="eastAsia"/>
        </w:rPr>
        <w:t>之</w:t>
      </w:r>
      <w:r>
        <w:t>不同</w:t>
      </w:r>
      <w:r w:rsidR="00EF2589">
        <w:t>）</w:t>
      </w:r>
      <w:r w:rsidR="00EF2589">
        <w:rPr>
          <w:rFonts w:hint="eastAsia"/>
        </w:rPr>
        <w:t>。</w:t>
      </w:r>
      <w:r w:rsidR="00EF2589">
        <w:t>大型</w:t>
      </w:r>
      <w:r w:rsidR="00EF2589">
        <w:rPr>
          <w:rFonts w:hint="eastAsia"/>
        </w:rPr>
        <w:t>开源项目有</w:t>
      </w:r>
      <w:r w:rsidR="00EF2589">
        <w:t>众多的用户，</w:t>
      </w:r>
      <w:r w:rsidR="00EF2589">
        <w:rPr>
          <w:rFonts w:hint="eastAsia"/>
        </w:rPr>
        <w:t>积累</w:t>
      </w:r>
      <w:r w:rsidR="00EF2589">
        <w:t>了</w:t>
      </w:r>
      <w:r w:rsidR="00EF2589">
        <w:rPr>
          <w:rFonts w:hint="eastAsia"/>
        </w:rPr>
        <w:t>大量</w:t>
      </w:r>
      <w:r w:rsidR="00EF2589">
        <w:t>的缺陷报告。</w:t>
      </w:r>
      <w:r w:rsidR="00EF2589">
        <w:rPr>
          <w:rFonts w:hint="eastAsia"/>
        </w:rPr>
        <w:t>如</w:t>
      </w:r>
      <w:r w:rsidR="00EF2589" w:rsidRPr="008D227D">
        <w:rPr>
          <w:rFonts w:asciiTheme="minorEastAsia" w:eastAsiaTheme="minorEastAsia" w:hAnsiTheme="minorEastAsia" w:hint="eastAsia"/>
        </w:rPr>
        <w:t>果能“</w:t>
      </w:r>
      <w:r w:rsidR="00EF2589" w:rsidRPr="008D227D">
        <w:rPr>
          <w:rFonts w:asciiTheme="minorEastAsia" w:eastAsiaTheme="minorEastAsia" w:hAnsiTheme="minorEastAsia"/>
        </w:rPr>
        <w:t>以史为鉴”</w:t>
      </w:r>
      <w:r w:rsidR="00EF2589">
        <w:t>，则可</w:t>
      </w:r>
      <w:r w:rsidR="00EF2589">
        <w:rPr>
          <w:rFonts w:hint="eastAsia"/>
        </w:rPr>
        <w:t>充分</w:t>
      </w:r>
      <w:r w:rsidR="00EF2589">
        <w:t>利用</w:t>
      </w:r>
      <w:r w:rsidR="00EF2589">
        <w:rPr>
          <w:rFonts w:hint="eastAsia"/>
        </w:rPr>
        <w:t>丰富</w:t>
      </w:r>
      <w:r w:rsidR="000C7C7A">
        <w:t>的历史知识，</w:t>
      </w:r>
      <w:r w:rsidR="00EF2589">
        <w:rPr>
          <w:rFonts w:hint="eastAsia"/>
        </w:rPr>
        <w:t>从</w:t>
      </w:r>
      <w:r w:rsidR="00EF2589">
        <w:t>相似报告</w:t>
      </w:r>
      <w:r w:rsidR="00EF2589">
        <w:rPr>
          <w:rFonts w:hint="eastAsia"/>
        </w:rPr>
        <w:t>中</w:t>
      </w:r>
      <w:r w:rsidR="00EF2589">
        <w:t>挖掘出</w:t>
      </w:r>
      <w:r w:rsidR="00EF2589">
        <w:rPr>
          <w:rFonts w:hint="eastAsia"/>
        </w:rPr>
        <w:t>完善</w:t>
      </w:r>
      <w:r w:rsidR="00EF2589">
        <w:t>现有报告的线索，从而帮助</w:t>
      </w:r>
      <w:r w:rsidR="00EF2589">
        <w:rPr>
          <w:rFonts w:hint="eastAsia"/>
        </w:rPr>
        <w:t>报告者完善</w:t>
      </w:r>
      <w:r w:rsidR="00EF2589">
        <w:t>报告信息，减少报告信息缺失的</w:t>
      </w:r>
      <w:r w:rsidR="00EF2589">
        <w:rPr>
          <w:rFonts w:hint="eastAsia"/>
        </w:rPr>
        <w:t>几率，</w:t>
      </w:r>
      <w:r w:rsidR="00EF2589">
        <w:t>并</w:t>
      </w:r>
      <w:r w:rsidR="00EF2589">
        <w:rPr>
          <w:rFonts w:hint="eastAsia"/>
        </w:rPr>
        <w:t>定位可能</w:t>
      </w:r>
      <w:r w:rsidR="00EF2589">
        <w:t>存在的</w:t>
      </w:r>
      <w:r w:rsidR="00EF2589">
        <w:rPr>
          <w:rFonts w:hint="eastAsia"/>
        </w:rPr>
        <w:t>重复</w:t>
      </w:r>
      <w:r w:rsidR="00EF2589">
        <w:t>报告</w:t>
      </w:r>
      <w:r w:rsidR="00EF2589">
        <w:rPr>
          <w:rFonts w:hint="eastAsia"/>
        </w:rPr>
        <w:t>。</w:t>
      </w:r>
    </w:p>
    <w:p w14:paraId="168A7E9B" w14:textId="77777777" w:rsidR="00EF2589" w:rsidRDefault="00EF2589" w:rsidP="00EF2589">
      <w:pPr>
        <w:pStyle w:val="ae"/>
        <w:spacing w:before="163"/>
      </w:pPr>
      <w:r>
        <w:object w:dxaOrig="5926" w:dyaOrig="5190" w14:anchorId="553080D6">
          <v:shape id="_x0000_i1027" type="#_x0000_t75" style="width:295.05pt;height:260.6pt" o:ole="">
            <v:imagedata r:id="rId29" o:title=""/>
          </v:shape>
          <o:OLEObject Type="Embed" ProgID="Visio.Drawing.11" ShapeID="_x0000_i1027" DrawAspect="Content" ObjectID="_1463140576" r:id="rId30"/>
        </w:object>
      </w:r>
    </w:p>
    <w:p w14:paraId="5A27C88A" w14:textId="3E10A3AC" w:rsidR="00EF2589" w:rsidRDefault="00EF2589" w:rsidP="00EF2589">
      <w:pPr>
        <w:pStyle w:val="ad"/>
      </w:pPr>
      <w:bookmarkStart w:id="52" w:name="_Ref384583355"/>
      <w:bookmarkStart w:id="53" w:name="_Toc388969024"/>
      <w:r>
        <w:rPr>
          <w:rFonts w:hint="eastAsia"/>
        </w:rPr>
        <w:t>图</w:t>
      </w:r>
      <w:r>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3</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2</w:t>
      </w:r>
      <w:r w:rsidR="0060459B">
        <w:fldChar w:fldCharType="end"/>
      </w:r>
      <w:bookmarkEnd w:id="52"/>
      <w:r>
        <w:t xml:space="preserve"> </w:t>
      </w:r>
      <w:r>
        <w:rPr>
          <w:rFonts w:hint="eastAsia"/>
        </w:rPr>
        <w:t>交互式</w:t>
      </w:r>
      <w:r>
        <w:t>完善报告信息</w:t>
      </w:r>
      <w:r>
        <w:rPr>
          <w:rFonts w:hint="eastAsia"/>
        </w:rPr>
        <w:t>的</w:t>
      </w:r>
      <w:r>
        <w:t>过程</w:t>
      </w:r>
      <w:bookmarkEnd w:id="53"/>
    </w:p>
    <w:p w14:paraId="434533DE" w14:textId="2E5C3D73" w:rsidR="00EF2589" w:rsidRDefault="0075606D" w:rsidP="00010113">
      <w:pPr>
        <w:spacing w:after="163"/>
        <w:ind w:firstLine="480"/>
      </w:pPr>
      <w:r>
        <w:rPr>
          <w:rFonts w:hint="eastAsia"/>
        </w:rPr>
        <w:t>利用</w:t>
      </w:r>
      <w:r>
        <w:t>相似报告完善</w:t>
      </w:r>
      <w:r>
        <w:rPr>
          <w:rFonts w:hint="eastAsia"/>
        </w:rPr>
        <w:t>信息、</w:t>
      </w:r>
      <w:r>
        <w:t>发现重复报告的过程</w:t>
      </w:r>
      <w:r w:rsidR="00010113">
        <w:rPr>
          <w:rFonts w:hint="eastAsia"/>
        </w:rPr>
        <w:t>，</w:t>
      </w:r>
      <w:r w:rsidR="00010113">
        <w:t>可</w:t>
      </w:r>
      <w:r w:rsidR="00010113">
        <w:rPr>
          <w:rFonts w:hint="eastAsia"/>
        </w:rPr>
        <w:t>类比报告者</w:t>
      </w:r>
      <w:r w:rsidR="00010113">
        <w:t>使用决策</w:t>
      </w:r>
      <w:r w:rsidR="00010113">
        <w:rPr>
          <w:rFonts w:hint="eastAsia"/>
        </w:rPr>
        <w:t>数</w:t>
      </w:r>
      <w:r w:rsidR="00010113">
        <w:t>对新提交报告进行分类的过程</w:t>
      </w:r>
      <w:r w:rsidR="00010113">
        <w:rPr>
          <w:rFonts w:hint="eastAsia"/>
        </w:rPr>
        <w:t>。</w:t>
      </w:r>
      <w:r w:rsidR="00EF2589">
        <w:t>如</w:t>
      </w:r>
      <w:r w:rsidR="00EF2589">
        <w:fldChar w:fldCharType="begin"/>
      </w:r>
      <w:r w:rsidR="00EF2589">
        <w:instrText xml:space="preserve"> REF _Ref384583355 \h </w:instrText>
      </w:r>
      <w:r w:rsidR="00EF2589">
        <w:fldChar w:fldCharType="separate"/>
      </w:r>
      <w:r w:rsidR="0070596E">
        <w:rPr>
          <w:rFonts w:hint="eastAsia"/>
        </w:rPr>
        <w:t>图</w:t>
      </w:r>
      <w:r w:rsidR="0070596E">
        <w:rPr>
          <w:rFonts w:hint="eastAsia"/>
        </w:rPr>
        <w:t xml:space="preserve"> </w:t>
      </w:r>
      <w:r w:rsidR="0070596E">
        <w:rPr>
          <w:noProof/>
        </w:rPr>
        <w:t>3</w:t>
      </w:r>
      <w:r w:rsidR="0070596E">
        <w:t>.</w:t>
      </w:r>
      <w:r w:rsidR="0070596E">
        <w:rPr>
          <w:noProof/>
        </w:rPr>
        <w:t>2</w:t>
      </w:r>
      <w:r w:rsidR="00EF2589">
        <w:fldChar w:fldCharType="end"/>
      </w:r>
      <w:r w:rsidR="00EF2589">
        <w:rPr>
          <w:rFonts w:hint="eastAsia"/>
        </w:rPr>
        <w:t>所示</w:t>
      </w:r>
      <w:r w:rsidR="00010113">
        <w:rPr>
          <w:rFonts w:hint="eastAsia"/>
        </w:rPr>
        <w:t>，</w:t>
      </w:r>
      <w:r w:rsidR="00EF2589">
        <w:rPr>
          <w:rFonts w:hint="eastAsia"/>
        </w:rPr>
        <w:t>假设缺陷追踪系统中现有</w:t>
      </w:r>
      <w:r w:rsidR="00EF2589">
        <w:rPr>
          <w:rFonts w:hint="eastAsia"/>
        </w:rPr>
        <w:t>N</w:t>
      </w:r>
      <w:r w:rsidR="00EF2589">
        <w:rPr>
          <w:rFonts w:hint="eastAsia"/>
        </w:rPr>
        <w:t>条非重复的、信息完整的报告（设这些</w:t>
      </w:r>
      <w:r w:rsidR="00EF2589">
        <w:t>报告组成的集合为</w:t>
      </w:r>
      <w:r w:rsidR="00EF2589">
        <w:rPr>
          <w:rFonts w:hint="eastAsia"/>
        </w:rPr>
        <w:t>I=</w:t>
      </w:r>
      <w:r w:rsidR="00EF2589">
        <w:t>{I</w:t>
      </w:r>
      <w:r w:rsidR="00EF2589">
        <w:rPr>
          <w:vertAlign w:val="subscript"/>
        </w:rPr>
        <w:t>0</w:t>
      </w:r>
      <w:r w:rsidR="00EF2589">
        <w:rPr>
          <w:rFonts w:hint="eastAsia"/>
        </w:rPr>
        <w:t>,</w:t>
      </w:r>
      <w:r w:rsidR="00EF2589">
        <w:t xml:space="preserve"> I</w:t>
      </w:r>
      <w:r w:rsidR="00EF2589">
        <w:rPr>
          <w:vertAlign w:val="subscript"/>
        </w:rPr>
        <w:t>1</w:t>
      </w:r>
      <w:r w:rsidR="00EF2589">
        <w:rPr>
          <w:rFonts w:hint="eastAsia"/>
        </w:rPr>
        <w:t xml:space="preserve">, </w:t>
      </w:r>
      <w:r w:rsidR="00EF2589">
        <w:t>…, I</w:t>
      </w:r>
      <w:r w:rsidR="00EF2589">
        <w:rPr>
          <w:vertAlign w:val="subscript"/>
        </w:rPr>
        <w:t>N</w:t>
      </w:r>
      <w:r w:rsidR="00EF2589">
        <w:t>}</w:t>
      </w:r>
      <w:r w:rsidR="00EF2589">
        <w:t>）</w:t>
      </w:r>
      <w:r w:rsidR="00EF2589">
        <w:rPr>
          <w:rFonts w:hint="eastAsia"/>
        </w:rPr>
        <w:t>，则对应的决策树有</w:t>
      </w:r>
      <w:r w:rsidR="00EF2589">
        <w:rPr>
          <w:rFonts w:hint="eastAsia"/>
        </w:rPr>
        <w:t>(N+1)</w:t>
      </w:r>
      <w:r w:rsidR="00EF2589">
        <w:rPr>
          <w:rFonts w:hint="eastAsia"/>
        </w:rPr>
        <w:t>个叶节点——新提交</w:t>
      </w:r>
      <w:r w:rsidR="00EF2589">
        <w:t>报告可能是重复报告，也可能是新提交报告。</w:t>
      </w:r>
      <w:r w:rsidR="00EF2589">
        <w:rPr>
          <w:rFonts w:hint="eastAsia"/>
        </w:rPr>
        <w:t>然而</w:t>
      </w:r>
      <w:r w:rsidR="00EF2589">
        <w:t>，该决策树的结构是</w:t>
      </w:r>
      <w:r w:rsidR="00EF2589">
        <w:rPr>
          <w:rFonts w:hint="eastAsia"/>
        </w:rPr>
        <w:t>未知</w:t>
      </w:r>
      <w:r w:rsidR="00EF2589">
        <w:t>的。</w:t>
      </w:r>
      <w:r w:rsidR="00EF2589">
        <w:rPr>
          <w:rFonts w:hint="eastAsia"/>
        </w:rPr>
        <w:t>交互式报告的过程，就是报告者在工具的提示下，不断补充报告信息，寻找一条从决策树根节点到一个叶节点的路径的过程。假设初始的报告为</w:t>
      </w:r>
      <w:r w:rsidR="00EF2589">
        <w:rPr>
          <w:rFonts w:hint="eastAsia"/>
        </w:rPr>
        <w:t>R</w:t>
      </w:r>
      <w:r w:rsidR="00EF2589">
        <w:rPr>
          <w:vertAlign w:val="subscript"/>
        </w:rPr>
        <w:t>0</w:t>
      </w:r>
      <w:r w:rsidR="00EF2589">
        <w:rPr>
          <w:rFonts w:hint="eastAsia"/>
        </w:rPr>
        <w:t>，其中未包含</w:t>
      </w:r>
      <w:r w:rsidR="00EF2589">
        <w:t>任何信息</w:t>
      </w:r>
      <w:r w:rsidR="00EF2589">
        <w:rPr>
          <w:rFonts w:hint="eastAsia"/>
        </w:rPr>
        <w:t>（一个极端情况），则</w:t>
      </w:r>
      <w:r w:rsidR="00EF2589">
        <w:rPr>
          <w:rFonts w:hint="eastAsia"/>
        </w:rPr>
        <w:t>R</w:t>
      </w:r>
      <w:r w:rsidR="00EF2589">
        <w:rPr>
          <w:vertAlign w:val="subscript"/>
        </w:rPr>
        <w:t>0</w:t>
      </w:r>
      <w:r w:rsidR="00EF2589">
        <w:rPr>
          <w:rFonts w:hint="eastAsia"/>
        </w:rPr>
        <w:t>的</w:t>
      </w:r>
      <w:r w:rsidR="00EF2589">
        <w:t>相似报告集合</w:t>
      </w:r>
      <w:r w:rsidR="00EF2589">
        <w:rPr>
          <w:rFonts w:hint="eastAsia"/>
        </w:rPr>
        <w:t>S</w:t>
      </w:r>
      <w:r w:rsidR="00EF2589">
        <w:rPr>
          <w:vertAlign w:val="subscript"/>
        </w:rPr>
        <w:t xml:space="preserve">0 </w:t>
      </w:r>
      <w:r w:rsidR="00EF2589">
        <w:t xml:space="preserve">=I, </w:t>
      </w:r>
      <w:r w:rsidR="00EF2589">
        <w:rPr>
          <w:rFonts w:hint="eastAsia"/>
        </w:rPr>
        <w:t>表示</w:t>
      </w:r>
      <w:r w:rsidR="00EF2589">
        <w:rPr>
          <w:rFonts w:hint="eastAsia"/>
        </w:rPr>
        <w:t>R</w:t>
      </w:r>
      <w:r w:rsidR="00EF2589">
        <w:rPr>
          <w:vertAlign w:val="subscript"/>
        </w:rPr>
        <w:t>0</w:t>
      </w:r>
      <w:r w:rsidR="00EF2589">
        <w:rPr>
          <w:rFonts w:hint="eastAsia"/>
        </w:rPr>
        <w:t>可能</w:t>
      </w:r>
      <w:r w:rsidR="00EF2589">
        <w:t>与任何一条报告重复，也</w:t>
      </w:r>
      <w:r w:rsidR="00EF2589">
        <w:rPr>
          <w:rFonts w:hint="eastAsia"/>
        </w:rPr>
        <w:t>可能</w:t>
      </w:r>
      <w:r w:rsidR="00EF2589">
        <w:t>是新</w:t>
      </w:r>
      <w:r w:rsidR="00EF2589">
        <w:rPr>
          <w:rFonts w:hint="eastAsia"/>
        </w:rPr>
        <w:t>的</w:t>
      </w:r>
      <w:r w:rsidR="00EF2589">
        <w:t>报告</w:t>
      </w:r>
      <w:r w:rsidR="00EF2589">
        <w:rPr>
          <w:rFonts w:hint="eastAsia"/>
        </w:rPr>
        <w:t>。在决策树中</w:t>
      </w:r>
      <w:r w:rsidR="00EF2589">
        <w:t>，</w:t>
      </w:r>
      <w:r w:rsidR="00EF2589">
        <w:t>R</w:t>
      </w:r>
      <w:r w:rsidR="00EF2589">
        <w:rPr>
          <w:vertAlign w:val="subscript"/>
        </w:rPr>
        <w:t>0</w:t>
      </w:r>
      <w:r w:rsidR="00EF2589">
        <w:rPr>
          <w:rFonts w:hint="eastAsia"/>
        </w:rPr>
        <w:t>对应了整棵树</w:t>
      </w:r>
      <w:r w:rsidR="00EF2589">
        <w:t>的根节点</w:t>
      </w:r>
      <w:r w:rsidR="00EF2589">
        <w:rPr>
          <w:rFonts w:hint="eastAsia"/>
        </w:rPr>
        <w:t>N</w:t>
      </w:r>
      <w:r w:rsidR="00EF2589">
        <w:rPr>
          <w:vertAlign w:val="subscript"/>
        </w:rPr>
        <w:t>0</w:t>
      </w:r>
      <w:r w:rsidR="00EF2589">
        <w:rPr>
          <w:rFonts w:hint="eastAsia"/>
        </w:rPr>
        <w:t>。当报告者根据提示，完善</w:t>
      </w:r>
      <w:r w:rsidR="00EF2589">
        <w:t>信息后得到</w:t>
      </w:r>
      <w:r w:rsidR="00010113">
        <w:rPr>
          <w:rFonts w:hint="eastAsia"/>
        </w:rPr>
        <w:t>新版本</w:t>
      </w:r>
      <w:r w:rsidR="00010113">
        <w:t>的报告</w:t>
      </w:r>
      <w:r w:rsidR="00EF2589">
        <w:rPr>
          <w:rFonts w:hint="eastAsia"/>
        </w:rPr>
        <w:t>R</w:t>
      </w:r>
      <w:r w:rsidR="00EF2589">
        <w:rPr>
          <w:vertAlign w:val="subscript"/>
        </w:rPr>
        <w:t>1</w:t>
      </w:r>
      <w:r w:rsidR="00EF2589">
        <w:rPr>
          <w:rFonts w:hint="eastAsia"/>
        </w:rPr>
        <w:t>。由于</w:t>
      </w:r>
      <w:r w:rsidR="00EF2589">
        <w:rPr>
          <w:rFonts w:hint="eastAsia"/>
        </w:rPr>
        <w:t>R</w:t>
      </w:r>
      <w:r w:rsidR="00EF2589">
        <w:rPr>
          <w:vertAlign w:val="subscript"/>
        </w:rPr>
        <w:t>1</w:t>
      </w:r>
      <w:r w:rsidR="00EF2589">
        <w:rPr>
          <w:rFonts w:hint="eastAsia"/>
        </w:rPr>
        <w:t>的</w:t>
      </w:r>
      <w:r w:rsidR="00EF2589">
        <w:t>信息比</w:t>
      </w:r>
      <w:r w:rsidR="00EF2589">
        <w:t>R</w:t>
      </w:r>
      <w:r w:rsidR="00EF2589">
        <w:rPr>
          <w:vertAlign w:val="subscript"/>
        </w:rPr>
        <w:t>0</w:t>
      </w:r>
      <w:r w:rsidR="00EF2589">
        <w:rPr>
          <w:rFonts w:hint="eastAsia"/>
        </w:rPr>
        <w:t>丰富</w:t>
      </w:r>
      <w:r w:rsidR="00EF2589">
        <w:t>，因而其相似报告集合</w:t>
      </w:r>
      <w:r w:rsidR="00EF2589">
        <w:rPr>
          <w:rFonts w:hint="eastAsia"/>
        </w:rPr>
        <w:t>S</w:t>
      </w:r>
      <w:r w:rsidR="00EF2589">
        <w:rPr>
          <w:vertAlign w:val="subscript"/>
        </w:rPr>
        <w:t>1</w:t>
      </w:r>
      <m:oMath>
        <m:r>
          <m:rPr>
            <m:sty m:val="p"/>
          </m:rPr>
          <w:rPr>
            <w:rFonts w:ascii="Cambria Math" w:hAnsi="Cambria Math"/>
          </w:rPr>
          <m:t>⊆</m:t>
        </m:r>
      </m:oMath>
      <w:r w:rsidR="00EF2589">
        <w:t>S</w:t>
      </w:r>
      <w:r w:rsidR="00EF2589">
        <w:rPr>
          <w:vertAlign w:val="subscript"/>
        </w:rPr>
        <w:t>0</w:t>
      </w:r>
      <w:r w:rsidR="00EF2589">
        <w:rPr>
          <w:rFonts w:hint="eastAsia"/>
        </w:rPr>
        <w:t>。在</w:t>
      </w:r>
      <w:r w:rsidR="00EF2589">
        <w:t>决策树中，</w:t>
      </w:r>
      <w:r w:rsidR="00EF2589">
        <w:t>R</w:t>
      </w:r>
      <w:r w:rsidR="00EF2589">
        <w:rPr>
          <w:vertAlign w:val="subscript"/>
        </w:rPr>
        <w:t>1</w:t>
      </w:r>
      <w:r w:rsidR="00EF2589">
        <w:rPr>
          <w:rFonts w:hint="eastAsia"/>
        </w:rPr>
        <w:t>对应</w:t>
      </w:r>
      <w:r w:rsidR="00EF2589">
        <w:t>节点</w:t>
      </w:r>
      <w:r w:rsidR="00EF2589">
        <w:t>N</w:t>
      </w:r>
      <w:r w:rsidR="00EF2589">
        <w:rPr>
          <w:vertAlign w:val="subscript"/>
        </w:rPr>
        <w:t>1</w:t>
      </w:r>
      <w:r w:rsidR="00EF2589">
        <w:rPr>
          <w:rFonts w:hint="eastAsia"/>
        </w:rPr>
        <w:t>为</w:t>
      </w:r>
      <w:r w:rsidR="00EF2589">
        <w:t>N</w:t>
      </w:r>
      <w:r w:rsidR="00EF2589">
        <w:rPr>
          <w:vertAlign w:val="subscript"/>
        </w:rPr>
        <w:t>0</w:t>
      </w:r>
      <w:r w:rsidR="00EF2589">
        <w:rPr>
          <w:rFonts w:hint="eastAsia"/>
        </w:rPr>
        <w:t>的</w:t>
      </w:r>
      <w:r w:rsidR="00EF2589">
        <w:t>子节点。</w:t>
      </w:r>
      <w:r w:rsidR="00EF2589">
        <w:rPr>
          <w:rFonts w:hint="eastAsia"/>
        </w:rPr>
        <w:t>随着交互进行，报告信息不断丰富，报告</w:t>
      </w:r>
      <w:r w:rsidR="00EF2589">
        <w:t>对应的节点向叶节点移动。</w:t>
      </w:r>
      <w:r w:rsidR="00EF2589">
        <w:rPr>
          <w:rFonts w:hint="eastAsia"/>
        </w:rPr>
        <w:t>对应节点</w:t>
      </w:r>
      <w:r w:rsidR="00EF2589">
        <w:t>到达叶节点表示了交互的结束</w:t>
      </w:r>
      <w:r w:rsidR="00EF2589">
        <w:t>——</w:t>
      </w:r>
      <w:r w:rsidR="00EF2589">
        <w:t>或者已经</w:t>
      </w:r>
      <w:r w:rsidR="00EF2589">
        <w:rPr>
          <w:rFonts w:hint="eastAsia"/>
        </w:rPr>
        <w:t>找到</w:t>
      </w:r>
      <w:r w:rsidR="00EF2589">
        <w:t>重复报告，或者</w:t>
      </w:r>
      <w:r w:rsidR="00EF2589">
        <w:rPr>
          <w:rFonts w:hint="eastAsia"/>
        </w:rPr>
        <w:t>报告</w:t>
      </w:r>
      <w:r w:rsidR="00EF2589">
        <w:t>信息已与现有报告区分。</w:t>
      </w:r>
    </w:p>
    <w:p w14:paraId="39A519CA" w14:textId="50B4C927" w:rsidR="002D1A13" w:rsidRDefault="00010113" w:rsidP="007F07DD">
      <w:pPr>
        <w:spacing w:after="163"/>
        <w:ind w:firstLine="480"/>
      </w:pPr>
      <w:r>
        <w:rPr>
          <w:rFonts w:hint="eastAsia"/>
        </w:rPr>
        <w:t>由此可见</w:t>
      </w:r>
      <w:r>
        <w:t>，</w:t>
      </w:r>
      <w:r>
        <w:rPr>
          <w:rFonts w:hint="eastAsia"/>
        </w:rPr>
        <w:t>利用相似报告</w:t>
      </w:r>
      <w:r>
        <w:t>，</w:t>
      </w:r>
      <w:r>
        <w:rPr>
          <w:rFonts w:hint="eastAsia"/>
        </w:rPr>
        <w:t>缺陷追踪系统</w:t>
      </w:r>
      <w:r>
        <w:t>可</w:t>
      </w:r>
      <w:r>
        <w:rPr>
          <w:rFonts w:hint="eastAsia"/>
        </w:rPr>
        <w:t>以通过</w:t>
      </w:r>
      <w:r>
        <w:t>交互的方式</w:t>
      </w:r>
      <w:r>
        <w:rPr>
          <w:rFonts w:hint="eastAsia"/>
        </w:rPr>
        <w:t>在报告</w:t>
      </w:r>
      <w:r>
        <w:t>创建</w:t>
      </w:r>
      <w:r>
        <w:rPr>
          <w:rFonts w:hint="eastAsia"/>
        </w:rPr>
        <w:t>、</w:t>
      </w:r>
      <w:r>
        <w:t>提交</w:t>
      </w:r>
      <w:r>
        <w:rPr>
          <w:rFonts w:hint="eastAsia"/>
        </w:rPr>
        <w:t>阶段</w:t>
      </w:r>
      <w:r>
        <w:t>给予报告者有针对性的指导，</w:t>
      </w:r>
      <w:r>
        <w:rPr>
          <w:rFonts w:hint="eastAsia"/>
        </w:rPr>
        <w:t>帮助</w:t>
      </w:r>
      <w:r>
        <w:t>其完善报告信息</w:t>
      </w:r>
      <w:r>
        <w:rPr>
          <w:rFonts w:hint="eastAsia"/>
        </w:rPr>
        <w:t>、</w:t>
      </w:r>
      <w:r>
        <w:t>发现重复报告</w:t>
      </w:r>
      <w:r>
        <w:rPr>
          <w:rFonts w:hint="eastAsia"/>
        </w:rPr>
        <w:t>，</w:t>
      </w:r>
      <w:r>
        <w:t>从而避</w:t>
      </w:r>
      <w:r>
        <w:lastRenderedPageBreak/>
        <w:t>免</w:t>
      </w:r>
      <w:r>
        <w:rPr>
          <w:rFonts w:hint="eastAsia"/>
        </w:rPr>
        <w:t>了信息缺失</w:t>
      </w:r>
      <w:r>
        <w:t>和重复报告</w:t>
      </w:r>
      <w:r>
        <w:rPr>
          <w:rFonts w:hint="eastAsia"/>
        </w:rPr>
        <w:t>的</w:t>
      </w:r>
      <w:r>
        <w:t>提交。</w:t>
      </w:r>
      <w:r w:rsidR="00E67EBE">
        <w:rPr>
          <w:rFonts w:hint="eastAsia"/>
        </w:rPr>
        <w:t>该</w:t>
      </w:r>
      <w:r w:rsidR="00EF2589">
        <w:rPr>
          <w:rFonts w:hint="eastAsia"/>
        </w:rPr>
        <w:t>过程包含两个关键的问题：</w:t>
      </w:r>
      <w:r w:rsidR="00EF2589">
        <w:rPr>
          <w:rFonts w:hint="eastAsia"/>
        </w:rPr>
        <w:t>1</w:t>
      </w:r>
      <w:r w:rsidR="00EF2589">
        <w:rPr>
          <w:rFonts w:hint="eastAsia"/>
        </w:rPr>
        <w:t>、如何根据报告</w:t>
      </w:r>
      <w:r w:rsidR="00EF2589">
        <w:rPr>
          <w:rFonts w:hint="eastAsia"/>
        </w:rPr>
        <w:t>R</w:t>
      </w:r>
      <w:r w:rsidR="00EF2589" w:rsidRPr="00A93A53">
        <w:rPr>
          <w:rFonts w:hint="eastAsia"/>
          <w:vertAlign w:val="subscript"/>
        </w:rPr>
        <w:t>i</w:t>
      </w:r>
      <w:r w:rsidR="00EF2589">
        <w:rPr>
          <w:rFonts w:hint="eastAsia"/>
        </w:rPr>
        <w:t>所包含信息，确定相似报告</w:t>
      </w:r>
      <w:r w:rsidR="00EF2589">
        <w:t>集合</w:t>
      </w:r>
      <w:r w:rsidR="00EF2589">
        <w:rPr>
          <w:rFonts w:hint="eastAsia"/>
        </w:rPr>
        <w:t>I</w:t>
      </w:r>
      <w:r w:rsidR="00EF2589">
        <w:rPr>
          <w:vertAlign w:val="subscript"/>
        </w:rPr>
        <w:t>i</w:t>
      </w:r>
      <w:r w:rsidR="00EF2589">
        <w:rPr>
          <w:rFonts w:hint="eastAsia"/>
        </w:rPr>
        <w:t>；</w:t>
      </w:r>
      <w:r w:rsidR="00EF2589">
        <w:t>2</w:t>
      </w:r>
      <w:r w:rsidR="00EF2589">
        <w:rPr>
          <w:rFonts w:hint="eastAsia"/>
        </w:rPr>
        <w:t>、如何</w:t>
      </w:r>
      <w:r w:rsidR="00EF2589">
        <w:t>根据</w:t>
      </w:r>
      <w:r w:rsidR="00EF2589">
        <w:t>I</w:t>
      </w:r>
      <w:r w:rsidR="00EF2589">
        <w:rPr>
          <w:vertAlign w:val="subscript"/>
        </w:rPr>
        <w:t>i</w:t>
      </w:r>
      <w:r w:rsidR="00EF2589">
        <w:rPr>
          <w:rFonts w:hint="eastAsia"/>
        </w:rPr>
        <w:t>生成</w:t>
      </w:r>
      <w:r w:rsidR="00EF2589">
        <w:t>完善</w:t>
      </w:r>
      <w:r w:rsidR="00E67EBE">
        <w:rPr>
          <w:rFonts w:hint="eastAsia"/>
        </w:rPr>
        <w:t>报告</w:t>
      </w:r>
      <w:r w:rsidR="00E67EBE">
        <w:t>的</w:t>
      </w:r>
      <w:r w:rsidR="00EF2589">
        <w:rPr>
          <w:rFonts w:hint="eastAsia"/>
        </w:rPr>
        <w:t>建议</w:t>
      </w:r>
      <w:r w:rsidR="00EF2589">
        <w:t>，使得报告对应节点更快向叶节点移动</w:t>
      </w:r>
      <w:r w:rsidR="00EF2589">
        <w:rPr>
          <w:rFonts w:hint="eastAsia"/>
        </w:rPr>
        <w:t>，</w:t>
      </w:r>
      <w:r w:rsidR="00EF2589">
        <w:t>即</w:t>
      </w:r>
      <w:r w:rsidR="00EF2589">
        <w:rPr>
          <w:rFonts w:hint="eastAsia"/>
        </w:rPr>
        <w:t>使得</w:t>
      </w:r>
      <w:r w:rsidR="00EF2589">
        <w:t xml:space="preserve"> (|I</w:t>
      </w:r>
      <w:r w:rsidR="00EF2589">
        <w:rPr>
          <w:vertAlign w:val="subscript"/>
        </w:rPr>
        <w:t>i</w:t>
      </w:r>
      <w:r w:rsidR="00EF2589">
        <w:t>|-|I</w:t>
      </w:r>
      <w:r w:rsidR="00EF2589">
        <w:rPr>
          <w:vertAlign w:val="subscript"/>
        </w:rPr>
        <w:t>i+1</w:t>
      </w:r>
      <w:r w:rsidR="00EF2589">
        <w:t>|)</w:t>
      </w:r>
      <w:r w:rsidR="00EF2589">
        <w:rPr>
          <w:rFonts w:hint="eastAsia"/>
        </w:rPr>
        <w:t>有</w:t>
      </w:r>
      <w:r w:rsidR="00EF2589">
        <w:t>最大值。</w:t>
      </w:r>
    </w:p>
    <w:p w14:paraId="175D7445" w14:textId="774237E8" w:rsidR="00CC3FA3" w:rsidRDefault="00CC3FA3" w:rsidP="002D1A13">
      <w:pPr>
        <w:pStyle w:val="10"/>
      </w:pPr>
      <w:bookmarkStart w:id="54" w:name="_Toc388968957"/>
      <w:bookmarkStart w:id="55" w:name="_Ref385338650"/>
      <w:r>
        <w:rPr>
          <w:rFonts w:hint="eastAsia"/>
        </w:rPr>
        <w:lastRenderedPageBreak/>
        <w:t>工具设计</w:t>
      </w:r>
      <w:bookmarkEnd w:id="54"/>
    </w:p>
    <w:p w14:paraId="7A3711C5" w14:textId="4D44F76E" w:rsidR="007F07DD" w:rsidRDefault="00D776AC" w:rsidP="007F07DD">
      <w:pPr>
        <w:spacing w:after="163"/>
        <w:ind w:firstLine="480"/>
      </w:pPr>
      <w:r>
        <w:rPr>
          <w:rFonts w:hint="eastAsia"/>
        </w:rPr>
        <w:t>根据</w:t>
      </w:r>
      <w:r>
        <w:t>上一章的分析，本章首先设计了交互式的缺陷报告流程，然后提出工具的框架</w:t>
      </w:r>
      <w:r>
        <w:rPr>
          <w:rFonts w:hint="eastAsia"/>
        </w:rPr>
        <w:t>。最后，对</w:t>
      </w:r>
      <w:r>
        <w:t>工具框架中的两个重要</w:t>
      </w:r>
      <w:r>
        <w:rPr>
          <w:rFonts w:hint="eastAsia"/>
        </w:rPr>
        <w:t>模块</w:t>
      </w:r>
      <w:r>
        <w:t>——</w:t>
      </w:r>
      <w:r>
        <w:t>相似检测</w:t>
      </w:r>
      <w:r>
        <w:rPr>
          <w:rFonts w:hint="eastAsia"/>
        </w:rPr>
        <w:t>模块</w:t>
      </w:r>
      <w:r>
        <w:t>和建议生成模块进行设计。</w:t>
      </w:r>
      <w:r>
        <w:rPr>
          <w:rFonts w:hint="eastAsia"/>
        </w:rPr>
        <w:t xml:space="preserve"> </w:t>
      </w:r>
    </w:p>
    <w:p w14:paraId="02A9D6D8" w14:textId="2DAA9462" w:rsidR="007F07DD" w:rsidRDefault="007F07DD" w:rsidP="007F07DD">
      <w:pPr>
        <w:pStyle w:val="20"/>
        <w:spacing w:before="163"/>
      </w:pPr>
      <w:bookmarkStart w:id="56" w:name="_Toc388968958"/>
      <w:r>
        <w:rPr>
          <w:rFonts w:hint="eastAsia"/>
        </w:rPr>
        <w:t>交互式报告</w:t>
      </w:r>
      <w:r>
        <w:t>流程</w:t>
      </w:r>
      <w:r w:rsidR="00D776AC">
        <w:rPr>
          <w:rFonts w:hint="eastAsia"/>
        </w:rPr>
        <w:t>设计</w:t>
      </w:r>
      <w:bookmarkEnd w:id="56"/>
    </w:p>
    <w:p w14:paraId="48A3C24F" w14:textId="69D50EED" w:rsidR="007F07DD" w:rsidRDefault="007F07DD" w:rsidP="007F07DD">
      <w:pPr>
        <w:spacing w:after="163"/>
        <w:ind w:firstLine="480"/>
      </w:pPr>
      <w:r>
        <w:rPr>
          <w:rFonts w:hint="eastAsia"/>
        </w:rPr>
        <w:t>本文对工具</w:t>
      </w:r>
      <w:r>
        <w:t>的</w:t>
      </w:r>
      <w:r>
        <w:rPr>
          <w:rFonts w:hint="eastAsia"/>
        </w:rPr>
        <w:t>交互流程设计</w:t>
      </w:r>
      <w:r>
        <w:t>如</w:t>
      </w:r>
      <w:r>
        <w:fldChar w:fldCharType="begin"/>
      </w:r>
      <w:r>
        <w:instrText xml:space="preserve"> REF _Ref384712544 \h </w:instrText>
      </w:r>
      <w:r>
        <w:fldChar w:fldCharType="separate"/>
      </w:r>
      <w:r w:rsidR="0070596E">
        <w:rPr>
          <w:rFonts w:hint="eastAsia"/>
        </w:rPr>
        <w:t>图</w:t>
      </w:r>
      <w:r w:rsidR="0070596E">
        <w:rPr>
          <w:rFonts w:hint="eastAsia"/>
        </w:rPr>
        <w:t xml:space="preserve"> </w:t>
      </w:r>
      <w:r w:rsidR="0070596E">
        <w:rPr>
          <w:noProof/>
        </w:rPr>
        <w:t>4</w:t>
      </w:r>
      <w:r w:rsidR="0070596E">
        <w:t>.</w:t>
      </w:r>
      <w:r w:rsidR="0070596E">
        <w:rPr>
          <w:noProof/>
        </w:rPr>
        <w:t>1</w:t>
      </w:r>
      <w:r w:rsidR="0070596E">
        <w:t xml:space="preserve"> </w:t>
      </w:r>
      <w:r w:rsidR="0070596E">
        <w:rPr>
          <w:rFonts w:hint="eastAsia"/>
        </w:rPr>
        <w:t>交互式</w:t>
      </w:r>
      <w:r w:rsidR="0070596E">
        <w:t>报告流程</w:t>
      </w:r>
      <w:r>
        <w:fldChar w:fldCharType="end"/>
      </w:r>
      <w:r>
        <w:rPr>
          <w:rFonts w:hint="eastAsia"/>
        </w:rPr>
        <w:t>所示。首先，与现有缺陷报告系统相似，报告者创建缺陷报告，填写“产品”“概要”“详细描述”“堆栈”等信息，并提交报告。然后，工具检索项目中</w:t>
      </w:r>
      <w:r>
        <w:t>的</w:t>
      </w:r>
      <w:r>
        <w:rPr>
          <w:rFonts w:hint="eastAsia"/>
        </w:rPr>
        <w:t>相似报告及</w:t>
      </w:r>
      <w:r>
        <w:t>重复报告</w:t>
      </w:r>
      <w:r>
        <w:rPr>
          <w:rFonts w:hint="eastAsia"/>
        </w:rPr>
        <w:t>，</w:t>
      </w:r>
      <w:r>
        <w:t>并根据相似报告的分布</w:t>
      </w:r>
      <w:r>
        <w:rPr>
          <w:rFonts w:hint="eastAsia"/>
        </w:rPr>
        <w:t>给予报告者</w:t>
      </w:r>
      <w:r>
        <w:t>反馈</w:t>
      </w:r>
      <w:r>
        <w:rPr>
          <w:rFonts w:hint="eastAsia"/>
        </w:rPr>
        <w:t>：</w:t>
      </w:r>
      <w:r>
        <w:t>如果不存在相似报告，则工具认为</w:t>
      </w:r>
      <w:r>
        <w:rPr>
          <w:rFonts w:hint="eastAsia"/>
        </w:rPr>
        <w:t>新提交</w:t>
      </w:r>
      <w:r>
        <w:t>报告</w:t>
      </w:r>
      <w:r>
        <w:rPr>
          <w:rFonts w:hint="eastAsia"/>
        </w:rPr>
        <w:t>的</w:t>
      </w:r>
      <w:r>
        <w:t>信息充足，可以提交至缺陷追踪系统</w:t>
      </w:r>
      <w:r>
        <w:rPr>
          <w:rFonts w:hint="eastAsia"/>
        </w:rPr>
        <w:t>；</w:t>
      </w:r>
      <w:r>
        <w:t>如果存在</w:t>
      </w:r>
      <w:r>
        <w:rPr>
          <w:rFonts w:hint="eastAsia"/>
        </w:rPr>
        <w:t>相似</w:t>
      </w:r>
      <w:r>
        <w:t>报告，</w:t>
      </w:r>
      <w:r>
        <w:rPr>
          <w:rFonts w:hint="eastAsia"/>
        </w:rPr>
        <w:t>工具</w:t>
      </w:r>
      <w:r>
        <w:t>分析</w:t>
      </w:r>
      <w:r>
        <w:rPr>
          <w:rFonts w:hint="eastAsia"/>
        </w:rPr>
        <w:t>这些</w:t>
      </w:r>
      <w:r>
        <w:t>相似报告</w:t>
      </w:r>
      <w:r>
        <w:rPr>
          <w:rFonts w:hint="eastAsia"/>
        </w:rPr>
        <w:t>，</w:t>
      </w:r>
      <w:r>
        <w:t>并给予报告者</w:t>
      </w:r>
      <w:r>
        <w:rPr>
          <w:rFonts w:hint="eastAsia"/>
        </w:rPr>
        <w:t>完善</w:t>
      </w:r>
      <w:r>
        <w:t>报告信息的提示。</w:t>
      </w:r>
      <w:r>
        <w:rPr>
          <w:rFonts w:hint="eastAsia"/>
        </w:rPr>
        <w:t>此外</w:t>
      </w:r>
      <w:r>
        <w:t>，如果相似报告的数量较少</w:t>
      </w:r>
      <w:r>
        <w:rPr>
          <w:rFonts w:hint="eastAsia"/>
        </w:rPr>
        <w:t>（少于</w:t>
      </w:r>
      <w:r>
        <w:t>一个预先设定的整数</w:t>
      </w:r>
      <w:r>
        <w:rPr>
          <w:rFonts w:hint="eastAsia"/>
        </w:rPr>
        <w:t>，</w:t>
      </w:r>
      <w:r>
        <w:t>例如</w:t>
      </w:r>
      <w:r>
        <w:t>7</w:t>
      </w:r>
      <w:r>
        <w:t>），</w:t>
      </w:r>
      <w:r>
        <w:rPr>
          <w:rFonts w:hint="eastAsia"/>
        </w:rPr>
        <w:t>工具还</w:t>
      </w:r>
      <w:r>
        <w:t>将</w:t>
      </w:r>
      <w:r>
        <w:rPr>
          <w:rFonts w:hint="eastAsia"/>
        </w:rPr>
        <w:t>这些</w:t>
      </w:r>
      <w:r>
        <w:t>相似报告作为</w:t>
      </w:r>
      <w:r>
        <w:rPr>
          <w:rFonts w:hint="eastAsia"/>
        </w:rPr>
        <w:t>可能</w:t>
      </w:r>
      <w:r>
        <w:t>的</w:t>
      </w:r>
      <w:r>
        <w:rPr>
          <w:rFonts w:hint="eastAsia"/>
        </w:rPr>
        <w:t>“</w:t>
      </w:r>
      <w:r>
        <w:t>重复报告</w:t>
      </w:r>
      <w:r>
        <w:rPr>
          <w:rFonts w:hint="eastAsia"/>
        </w:rPr>
        <w:t>”反馈</w:t>
      </w:r>
      <w:r>
        <w:t>给报告者，供其确认</w:t>
      </w:r>
      <w:r>
        <w:rPr>
          <w:rFonts w:hint="eastAsia"/>
        </w:rPr>
        <w:t>。报告者可根据</w:t>
      </w:r>
      <w:r>
        <w:t>工具的提示补充相应的信息：如果</w:t>
      </w:r>
      <w:r w:rsidRPr="00A71034">
        <w:rPr>
          <w:rFonts w:asciiTheme="minorEastAsia" w:eastAsiaTheme="minorEastAsia" w:hAnsiTheme="minorEastAsia"/>
        </w:rPr>
        <w:t>“重复报告”</w:t>
      </w:r>
      <w:r w:rsidRPr="00A71034">
        <w:rPr>
          <w:rFonts w:asciiTheme="minorEastAsia" w:eastAsiaTheme="minorEastAsia" w:hAnsiTheme="minorEastAsia" w:hint="eastAsia"/>
        </w:rPr>
        <w:t>中的某个</w:t>
      </w:r>
      <w:r w:rsidRPr="00A71034">
        <w:rPr>
          <w:rFonts w:asciiTheme="minorEastAsia" w:eastAsiaTheme="minorEastAsia" w:hAnsiTheme="minorEastAsia"/>
        </w:rPr>
        <w:t>报告与</w:t>
      </w:r>
      <w:r w:rsidRPr="00A71034">
        <w:rPr>
          <w:rFonts w:asciiTheme="minorEastAsia" w:eastAsiaTheme="minorEastAsia" w:hAnsiTheme="minorEastAsia" w:hint="eastAsia"/>
        </w:rPr>
        <w:t>新提交</w:t>
      </w:r>
      <w:r w:rsidRPr="00A71034">
        <w:rPr>
          <w:rFonts w:asciiTheme="minorEastAsia" w:eastAsiaTheme="minorEastAsia" w:hAnsiTheme="minorEastAsia"/>
        </w:rPr>
        <w:t>报告相同</w:t>
      </w:r>
      <w:r w:rsidRPr="00A71034">
        <w:rPr>
          <w:rFonts w:asciiTheme="minorEastAsia" w:eastAsiaTheme="minorEastAsia" w:hAnsiTheme="minorEastAsia" w:hint="eastAsia"/>
        </w:rPr>
        <w:t>，</w:t>
      </w:r>
      <w:r w:rsidRPr="00A71034">
        <w:rPr>
          <w:rFonts w:asciiTheme="minorEastAsia" w:eastAsiaTheme="minorEastAsia" w:hAnsiTheme="minorEastAsia"/>
        </w:rPr>
        <w:t>报告者可</w:t>
      </w:r>
      <w:r w:rsidRPr="00A71034">
        <w:rPr>
          <w:rFonts w:asciiTheme="minorEastAsia" w:eastAsiaTheme="minorEastAsia" w:hAnsiTheme="minorEastAsia" w:hint="eastAsia"/>
        </w:rPr>
        <w:t>确认</w:t>
      </w:r>
      <w:r w:rsidRPr="00A71034">
        <w:rPr>
          <w:rFonts w:asciiTheme="minorEastAsia" w:eastAsiaTheme="minorEastAsia" w:hAnsiTheme="minorEastAsia"/>
        </w:rPr>
        <w:t>重复报告；如果</w:t>
      </w:r>
      <w:r w:rsidRPr="00A71034">
        <w:rPr>
          <w:rFonts w:asciiTheme="minorEastAsia" w:eastAsiaTheme="minorEastAsia" w:hAnsiTheme="minorEastAsia" w:hint="eastAsia"/>
        </w:rPr>
        <w:t>工具</w:t>
      </w:r>
      <w:r w:rsidRPr="00A71034">
        <w:rPr>
          <w:rFonts w:asciiTheme="minorEastAsia" w:eastAsiaTheme="minorEastAsia" w:hAnsiTheme="minorEastAsia"/>
        </w:rPr>
        <w:t>给</w:t>
      </w:r>
      <w:r>
        <w:t>予的完善提示与新提交报告</w:t>
      </w:r>
      <w:r>
        <w:rPr>
          <w:rFonts w:hint="eastAsia"/>
        </w:rPr>
        <w:t>有关</w:t>
      </w:r>
      <w:r>
        <w:t>，报告者</w:t>
      </w:r>
      <w:r>
        <w:rPr>
          <w:rFonts w:hint="eastAsia"/>
        </w:rPr>
        <w:t>根据</w:t>
      </w:r>
      <w:r>
        <w:t>提示</w:t>
      </w:r>
      <w:r>
        <w:rPr>
          <w:rFonts w:hint="eastAsia"/>
        </w:rPr>
        <w:t>补充完善</w:t>
      </w:r>
      <w:r>
        <w:t>报告信息</w:t>
      </w:r>
      <w:r>
        <w:rPr>
          <w:rFonts w:hint="eastAsia"/>
        </w:rPr>
        <w:t>；</w:t>
      </w:r>
      <w:r>
        <w:t>如果工具给予的完善提示与新提交报告无关，报告者可否定该提示的相关性</w:t>
      </w:r>
      <w:r>
        <w:rPr>
          <w:rFonts w:hint="eastAsia"/>
        </w:rPr>
        <w:t>（</w:t>
      </w:r>
      <w:r>
        <w:t>提供负面反馈）。</w:t>
      </w:r>
      <w:r>
        <w:rPr>
          <w:rFonts w:hint="eastAsia"/>
        </w:rPr>
        <w:t>报告者采取</w:t>
      </w:r>
      <w:r>
        <w:t>上述行为</w:t>
      </w:r>
      <w:r>
        <w:rPr>
          <w:rFonts w:hint="eastAsia"/>
        </w:rPr>
        <w:t>补充</w:t>
      </w:r>
      <w:r>
        <w:t>相应</w:t>
      </w:r>
      <w:r>
        <w:rPr>
          <w:rFonts w:hint="eastAsia"/>
        </w:rPr>
        <w:t>后</w:t>
      </w:r>
      <w:r>
        <w:t>，</w:t>
      </w:r>
      <w:r>
        <w:rPr>
          <w:rFonts w:hint="eastAsia"/>
        </w:rPr>
        <w:t>交互</w:t>
      </w:r>
      <w:r>
        <w:t>进入</w:t>
      </w:r>
      <w:r>
        <w:rPr>
          <w:rFonts w:hint="eastAsia"/>
        </w:rPr>
        <w:t>新的</w:t>
      </w:r>
      <w:r>
        <w:t>一轮。</w:t>
      </w:r>
      <w:r>
        <w:rPr>
          <w:rFonts w:hint="eastAsia"/>
        </w:rPr>
        <w:t>此时</w:t>
      </w:r>
      <w:r>
        <w:t>新提交的报告与上一轮相比信息更加丰富，</w:t>
      </w:r>
      <w:r>
        <w:rPr>
          <w:rFonts w:hint="eastAsia"/>
        </w:rPr>
        <w:t>因而相似</w:t>
      </w:r>
      <w:r>
        <w:t>检测也更加精确</w:t>
      </w:r>
      <w:r>
        <w:rPr>
          <w:rFonts w:hint="eastAsia"/>
        </w:rPr>
        <w:t>。</w:t>
      </w:r>
      <w:r>
        <w:t>最终</w:t>
      </w:r>
      <w:r>
        <w:rPr>
          <w:rFonts w:hint="eastAsia"/>
        </w:rPr>
        <w:t>，报告者</w:t>
      </w:r>
      <w:r>
        <w:t>在工具的协助下发现重复报告（如果存在）或完成新报告的提交（此时不存在相似报告）。</w:t>
      </w:r>
    </w:p>
    <w:p w14:paraId="4D622020" w14:textId="77777777" w:rsidR="007F07DD" w:rsidRDefault="007F07DD" w:rsidP="007F07DD">
      <w:pPr>
        <w:pStyle w:val="ae"/>
        <w:spacing w:before="163"/>
      </w:pPr>
      <w:r>
        <w:object w:dxaOrig="12826" w:dyaOrig="6901" w14:anchorId="4295BE46">
          <v:shape id="_x0000_i1028" type="#_x0000_t75" style="width:424.15pt;height:228.5pt" o:ole="">
            <v:imagedata r:id="rId31" o:title=""/>
          </v:shape>
          <o:OLEObject Type="Embed" ProgID="Visio.Drawing.15" ShapeID="_x0000_i1028" DrawAspect="Content" ObjectID="_1463140577" r:id="rId32"/>
        </w:object>
      </w:r>
    </w:p>
    <w:p w14:paraId="48774AC9" w14:textId="5D49E3B2" w:rsidR="007F07DD" w:rsidRDefault="007F07DD" w:rsidP="007F07DD">
      <w:pPr>
        <w:pStyle w:val="ad"/>
      </w:pPr>
      <w:bookmarkStart w:id="57" w:name="_Ref384712544"/>
      <w:bookmarkStart w:id="58" w:name="_Toc388969025"/>
      <w:r>
        <w:rPr>
          <w:rFonts w:hint="eastAsia"/>
        </w:rPr>
        <w:t>图</w:t>
      </w:r>
      <w:r>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4</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1</w:t>
      </w:r>
      <w:r w:rsidR="0060459B">
        <w:fldChar w:fldCharType="end"/>
      </w:r>
      <w:r>
        <w:t xml:space="preserve"> </w:t>
      </w:r>
      <w:r>
        <w:rPr>
          <w:rFonts w:hint="eastAsia"/>
        </w:rPr>
        <w:t>交互式</w:t>
      </w:r>
      <w:r>
        <w:t>报告流程</w:t>
      </w:r>
      <w:bookmarkEnd w:id="57"/>
      <w:bookmarkEnd w:id="58"/>
    </w:p>
    <w:p w14:paraId="237CCEB9" w14:textId="040B37DD" w:rsidR="007F07DD" w:rsidRDefault="007F07DD" w:rsidP="007F07DD">
      <w:pPr>
        <w:pStyle w:val="20"/>
        <w:spacing w:before="163"/>
      </w:pPr>
      <w:bookmarkStart w:id="59" w:name="_Ref384836611"/>
      <w:bookmarkStart w:id="60" w:name="_Ref384845150"/>
      <w:bookmarkStart w:id="61" w:name="_Toc388968959"/>
      <w:r>
        <w:rPr>
          <w:rFonts w:hint="eastAsia"/>
        </w:rPr>
        <w:t>工具框架</w:t>
      </w:r>
      <w:bookmarkEnd w:id="59"/>
      <w:bookmarkEnd w:id="60"/>
      <w:r w:rsidR="00D776AC">
        <w:rPr>
          <w:rFonts w:hint="eastAsia"/>
        </w:rPr>
        <w:t>设计</w:t>
      </w:r>
      <w:bookmarkEnd w:id="61"/>
    </w:p>
    <w:p w14:paraId="0613508C" w14:textId="77777777" w:rsidR="007F07DD" w:rsidRDefault="007F07DD" w:rsidP="007F07DD">
      <w:pPr>
        <w:spacing w:after="163"/>
        <w:ind w:firstLine="480"/>
      </w:pPr>
      <w:r>
        <w:rPr>
          <w:rFonts w:hint="eastAsia"/>
        </w:rPr>
        <w:t>为了实现上述流程</w:t>
      </w:r>
      <w:r>
        <w:t>，</w:t>
      </w:r>
      <w:r>
        <w:rPr>
          <w:rFonts w:hint="eastAsia"/>
        </w:rPr>
        <w:t>本文</w:t>
      </w:r>
      <w:r>
        <w:t>工具的框架</w:t>
      </w:r>
      <w:r>
        <w:rPr>
          <w:rFonts w:hint="eastAsia"/>
        </w:rPr>
        <w:t>设计</w:t>
      </w:r>
      <w:r>
        <w:t>如</w:t>
      </w:r>
      <w:r>
        <w:fldChar w:fldCharType="begin"/>
      </w:r>
      <w:r>
        <w:instrText xml:space="preserve"> REF _Ref384715424 \h </w:instrText>
      </w:r>
      <w:r>
        <w:fldChar w:fldCharType="separate"/>
      </w:r>
      <w:r w:rsidR="0070596E">
        <w:rPr>
          <w:rFonts w:hint="eastAsia"/>
        </w:rPr>
        <w:t>图</w:t>
      </w:r>
      <w:r w:rsidR="0070596E">
        <w:rPr>
          <w:rFonts w:hint="eastAsia"/>
        </w:rPr>
        <w:t xml:space="preserve"> </w:t>
      </w:r>
      <w:r w:rsidR="0070596E">
        <w:rPr>
          <w:noProof/>
        </w:rPr>
        <w:t>4</w:t>
      </w:r>
      <w:r w:rsidR="0070596E">
        <w:t>.</w:t>
      </w:r>
      <w:r w:rsidR="0070596E">
        <w:rPr>
          <w:noProof/>
        </w:rPr>
        <w:t>2</w:t>
      </w:r>
      <w:r>
        <w:fldChar w:fldCharType="end"/>
      </w:r>
      <w:r>
        <w:t>所示。</w:t>
      </w:r>
      <w:r>
        <w:rPr>
          <w:rFonts w:hint="eastAsia"/>
        </w:rPr>
        <w:t>对应</w:t>
      </w:r>
      <w:r>
        <w:t>工具</w:t>
      </w:r>
      <w:r>
        <w:rPr>
          <w:rFonts w:hint="eastAsia"/>
        </w:rPr>
        <w:t>需要</w:t>
      </w:r>
      <w:r>
        <w:t>解决的两个关键问题</w:t>
      </w:r>
      <w:r>
        <w:rPr>
          <w:rFonts w:hint="eastAsia"/>
        </w:rPr>
        <w:t>，框架</w:t>
      </w:r>
      <w:r>
        <w:t>的</w:t>
      </w:r>
      <w:r>
        <w:rPr>
          <w:rFonts w:hint="eastAsia"/>
        </w:rPr>
        <w:t>核心</w:t>
      </w:r>
      <w:r>
        <w:t>算法部分</w:t>
      </w:r>
      <w:r>
        <w:rPr>
          <w:rFonts w:hint="eastAsia"/>
        </w:rPr>
        <w:t>包含两个关键的功能模块：相似检测、建议生成。此外，工具以缺陷追踪系统历史数据为基础，需要具有数据访问、日志记录、参数配置等基础功能作为支撑。最后，会话</w:t>
      </w:r>
      <w:r>
        <w:t>交互</w:t>
      </w:r>
      <w:r>
        <w:rPr>
          <w:rFonts w:hint="eastAsia"/>
        </w:rPr>
        <w:t>部分</w:t>
      </w:r>
      <w:r>
        <w:t>通过</w:t>
      </w:r>
      <w:r>
        <w:rPr>
          <w:rFonts w:hint="eastAsia"/>
        </w:rPr>
        <w:t>调用</w:t>
      </w:r>
      <w:r>
        <w:t>核心算法</w:t>
      </w:r>
      <w:r>
        <w:rPr>
          <w:rFonts w:hint="eastAsia"/>
        </w:rPr>
        <w:t>提供</w:t>
      </w:r>
      <w:r>
        <w:t>的功能实现与报告者交互</w:t>
      </w:r>
      <w:r>
        <w:rPr>
          <w:rFonts w:hint="eastAsia"/>
        </w:rPr>
        <w:t>完成</w:t>
      </w:r>
      <w:r>
        <w:t>报告提交</w:t>
      </w:r>
      <w:r>
        <w:rPr>
          <w:rFonts w:hint="eastAsia"/>
        </w:rPr>
        <w:t>。</w:t>
      </w:r>
    </w:p>
    <w:p w14:paraId="2E05CD52" w14:textId="77777777" w:rsidR="007F07DD" w:rsidRDefault="007F07DD" w:rsidP="007F07DD">
      <w:pPr>
        <w:pStyle w:val="ae"/>
        <w:spacing w:before="163"/>
      </w:pPr>
      <w:r>
        <w:object w:dxaOrig="6180" w:dyaOrig="3226" w14:anchorId="05B16CDC">
          <v:shape id="_x0000_i1029" type="#_x0000_t75" style="width:309.15pt;height:160.45pt" o:ole="">
            <v:imagedata r:id="rId33" o:title=""/>
          </v:shape>
          <o:OLEObject Type="Embed" ProgID="Visio.Drawing.15" ShapeID="_x0000_i1029" DrawAspect="Content" ObjectID="_1463140578" r:id="rId34"/>
        </w:object>
      </w:r>
    </w:p>
    <w:p w14:paraId="2FA2A10D" w14:textId="12DDF526" w:rsidR="007F07DD" w:rsidRDefault="007F07DD" w:rsidP="007F07DD">
      <w:pPr>
        <w:pStyle w:val="ad"/>
      </w:pPr>
      <w:bookmarkStart w:id="62" w:name="_Ref384715424"/>
      <w:bookmarkStart w:id="63" w:name="_Toc388969026"/>
      <w:r>
        <w:rPr>
          <w:rFonts w:hint="eastAsia"/>
        </w:rPr>
        <w:t>图</w:t>
      </w:r>
      <w:r>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4</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2</w:t>
      </w:r>
      <w:r w:rsidR="0060459B">
        <w:fldChar w:fldCharType="end"/>
      </w:r>
      <w:bookmarkEnd w:id="62"/>
      <w:r>
        <w:t xml:space="preserve"> </w:t>
      </w:r>
      <w:r>
        <w:rPr>
          <w:rFonts w:hint="eastAsia"/>
        </w:rPr>
        <w:t>模块设计图</w:t>
      </w:r>
      <w:bookmarkEnd w:id="63"/>
    </w:p>
    <w:p w14:paraId="0D093689" w14:textId="77777777" w:rsidR="007F07DD" w:rsidRDefault="007F07DD" w:rsidP="007F07DD">
      <w:pPr>
        <w:spacing w:after="163"/>
        <w:ind w:firstLine="480"/>
      </w:pPr>
      <w:r>
        <w:rPr>
          <w:rFonts w:hint="eastAsia"/>
        </w:rPr>
        <w:t>下面对核心</w:t>
      </w:r>
      <w:r>
        <w:t>算法中的</w:t>
      </w:r>
      <w:r>
        <w:rPr>
          <w:rFonts w:hint="eastAsia"/>
        </w:rPr>
        <w:t>两个关键模块进行说明。</w:t>
      </w:r>
    </w:p>
    <w:p w14:paraId="357DCBD6" w14:textId="3D6ADEF8" w:rsidR="007F07DD" w:rsidRDefault="007F07DD" w:rsidP="007F07DD">
      <w:pPr>
        <w:pStyle w:val="30"/>
      </w:pPr>
      <w:bookmarkStart w:id="64" w:name="_Toc388968960"/>
      <w:r>
        <w:rPr>
          <w:rFonts w:hint="eastAsia"/>
        </w:rPr>
        <w:lastRenderedPageBreak/>
        <w:t>相似检测</w:t>
      </w:r>
      <w:r w:rsidR="00D776AC">
        <w:rPr>
          <w:rFonts w:hint="eastAsia"/>
        </w:rPr>
        <w:t>模块</w:t>
      </w:r>
      <w:bookmarkEnd w:id="64"/>
    </w:p>
    <w:p w14:paraId="36018EB5" w14:textId="77777777" w:rsidR="007F07DD" w:rsidRDefault="007F07DD" w:rsidP="007F07DD">
      <w:pPr>
        <w:spacing w:after="163"/>
        <w:ind w:firstLine="480"/>
      </w:pPr>
      <w:r>
        <w:rPr>
          <w:rFonts w:hint="eastAsia"/>
        </w:rPr>
        <w:t>该模块负责</w:t>
      </w:r>
      <w:r>
        <w:t>对报告信息</w:t>
      </w:r>
      <w:r>
        <w:rPr>
          <w:rFonts w:hint="eastAsia"/>
        </w:rPr>
        <w:t>进行</w:t>
      </w:r>
      <w:r>
        <w:t>提取、建模，</w:t>
      </w:r>
      <w:r>
        <w:rPr>
          <w:rFonts w:hint="eastAsia"/>
        </w:rPr>
        <w:t>计算新</w:t>
      </w:r>
      <w:r>
        <w:t>提交</w:t>
      </w:r>
      <w:r>
        <w:rPr>
          <w:rFonts w:hint="eastAsia"/>
        </w:rPr>
        <w:t>报告</w:t>
      </w:r>
      <w:r>
        <w:t>与现有报告的相似度，从而检测出相似报告</w:t>
      </w:r>
      <w:r>
        <w:rPr>
          <w:rFonts w:hint="eastAsia"/>
        </w:rPr>
        <w:t>及</w:t>
      </w:r>
      <w:r>
        <w:t>重复</w:t>
      </w:r>
      <w:r>
        <w:rPr>
          <w:rFonts w:hint="eastAsia"/>
        </w:rPr>
        <w:t>报告</w:t>
      </w:r>
      <w:r>
        <w:t>。</w:t>
      </w:r>
      <w:r>
        <w:rPr>
          <w:rFonts w:hint="eastAsia"/>
        </w:rPr>
        <w:t>模块</w:t>
      </w:r>
      <w:r>
        <w:t>的输入来自两部分：</w:t>
      </w:r>
      <w:r>
        <w:rPr>
          <w:rFonts w:hint="eastAsia"/>
        </w:rPr>
        <w:t>缺陷</w:t>
      </w:r>
      <w:r>
        <w:t>追踪系统中的现有</w:t>
      </w:r>
      <w:r>
        <w:rPr>
          <w:rFonts w:hint="eastAsia"/>
        </w:rPr>
        <w:t>报告、报告者创建</w:t>
      </w:r>
      <w:r>
        <w:t>的</w:t>
      </w:r>
      <w:r>
        <w:rPr>
          <w:rFonts w:hint="eastAsia"/>
        </w:rPr>
        <w:t>新</w:t>
      </w:r>
      <w:r>
        <w:t>报告</w:t>
      </w:r>
      <w:r>
        <w:rPr>
          <w:rFonts w:hint="eastAsia"/>
        </w:rPr>
        <w:t>。对现有报告</w:t>
      </w:r>
      <w:r>
        <w:t>，模块进行批量处理：</w:t>
      </w:r>
      <w:r>
        <w:rPr>
          <w:rFonts w:hint="eastAsia"/>
        </w:rPr>
        <w:t>提取报告信息，计算用于相似检测的特征，并为其生成索引。对新提交报告，模块计算</w:t>
      </w:r>
      <w:r>
        <w:t>其与现有报告的相似度，</w:t>
      </w:r>
      <w:r>
        <w:rPr>
          <w:rFonts w:hint="eastAsia"/>
        </w:rPr>
        <w:t>并</w:t>
      </w:r>
      <w:r>
        <w:t>分析相似度分布，输出该报告的相似报告及重复报告。</w:t>
      </w:r>
    </w:p>
    <w:p w14:paraId="74CC97E8" w14:textId="47F8A716" w:rsidR="007F07DD" w:rsidRDefault="007F07DD" w:rsidP="007F07DD">
      <w:pPr>
        <w:pStyle w:val="30"/>
      </w:pPr>
      <w:bookmarkStart w:id="65" w:name="_Toc388968961"/>
      <w:r>
        <w:rPr>
          <w:rFonts w:hint="eastAsia"/>
        </w:rPr>
        <w:t>建议生成</w:t>
      </w:r>
      <w:r w:rsidR="00D776AC">
        <w:rPr>
          <w:rFonts w:hint="eastAsia"/>
        </w:rPr>
        <w:t>模块</w:t>
      </w:r>
      <w:bookmarkEnd w:id="65"/>
    </w:p>
    <w:p w14:paraId="39F8E0F9" w14:textId="67EC9D89" w:rsidR="007F07DD" w:rsidRPr="00CC3FA3" w:rsidRDefault="007F07DD" w:rsidP="007F07DD">
      <w:pPr>
        <w:spacing w:after="163"/>
        <w:ind w:firstLine="480"/>
      </w:pPr>
      <w:r>
        <w:rPr>
          <w:rFonts w:hint="eastAsia"/>
        </w:rPr>
        <w:t>该模块负责分析新提交报告</w:t>
      </w:r>
      <w:r>
        <w:t>与相似报告</w:t>
      </w:r>
      <w:r>
        <w:rPr>
          <w:rFonts w:hint="eastAsia"/>
        </w:rPr>
        <w:t>，并</w:t>
      </w:r>
      <w:r>
        <w:t>生成完善报告</w:t>
      </w:r>
      <w:r>
        <w:rPr>
          <w:rFonts w:hint="eastAsia"/>
        </w:rPr>
        <w:t>的</w:t>
      </w:r>
      <w:r>
        <w:t>建议。</w:t>
      </w:r>
      <w:r>
        <w:rPr>
          <w:rFonts w:hint="eastAsia"/>
        </w:rPr>
        <w:t>模块</w:t>
      </w:r>
      <w:r>
        <w:t>的输入为新提交报告</w:t>
      </w:r>
      <w:r>
        <w:rPr>
          <w:rFonts w:hint="eastAsia"/>
        </w:rPr>
        <w:t>和相似</w:t>
      </w:r>
      <w:r>
        <w:t>检测模块输出的相似报告</w:t>
      </w:r>
      <w:r>
        <w:rPr>
          <w:rFonts w:hint="eastAsia"/>
        </w:rPr>
        <w:t>，</w:t>
      </w:r>
      <w:r>
        <w:t>输出为</w:t>
      </w:r>
      <w:r>
        <w:rPr>
          <w:rFonts w:hint="eastAsia"/>
        </w:rPr>
        <w:t>完善</w:t>
      </w:r>
      <w:r>
        <w:t>建议</w:t>
      </w:r>
      <w:r>
        <w:rPr>
          <w:rFonts w:hint="eastAsia"/>
        </w:rPr>
        <w:t>——包括</w:t>
      </w:r>
      <w:r>
        <w:t>一个</w:t>
      </w:r>
      <w:r>
        <w:rPr>
          <w:rFonts w:hint="eastAsia"/>
        </w:rPr>
        <w:t>代表</w:t>
      </w:r>
      <w:r>
        <w:t>需完善信息的</w:t>
      </w:r>
      <w:r>
        <w:rPr>
          <w:rFonts w:hint="eastAsia"/>
        </w:rPr>
        <w:t>关键词，</w:t>
      </w:r>
      <w:r>
        <w:t>以及一组</w:t>
      </w:r>
      <w:r>
        <w:rPr>
          <w:rFonts w:hint="eastAsia"/>
        </w:rPr>
        <w:t>用于</w:t>
      </w:r>
      <w:r>
        <w:t>说明该</w:t>
      </w:r>
      <w:r>
        <w:rPr>
          <w:rFonts w:hint="eastAsia"/>
        </w:rPr>
        <w:t>关键词</w:t>
      </w:r>
      <w:r>
        <w:t>的例句。</w:t>
      </w:r>
    </w:p>
    <w:p w14:paraId="0DDB3E44" w14:textId="22F3134D" w:rsidR="002D1A13" w:rsidRDefault="002D1A13" w:rsidP="007F07DD">
      <w:pPr>
        <w:pStyle w:val="20"/>
        <w:spacing w:before="163"/>
      </w:pPr>
      <w:bookmarkStart w:id="66" w:name="_Toc388968962"/>
      <w:r w:rsidRPr="002D1A13">
        <w:rPr>
          <w:rFonts w:hint="eastAsia"/>
        </w:rPr>
        <w:t>相似检测</w:t>
      </w:r>
      <w:bookmarkEnd w:id="55"/>
      <w:r w:rsidR="004232D8">
        <w:rPr>
          <w:rFonts w:hint="eastAsia"/>
        </w:rPr>
        <w:t>模块</w:t>
      </w:r>
      <w:r w:rsidR="00814BD7">
        <w:rPr>
          <w:rFonts w:hint="eastAsia"/>
        </w:rPr>
        <w:t>设计</w:t>
      </w:r>
      <w:bookmarkEnd w:id="66"/>
    </w:p>
    <w:p w14:paraId="2EF06F0D" w14:textId="731266BA" w:rsidR="002C0D76" w:rsidRPr="002C0D76" w:rsidRDefault="008100EB" w:rsidP="002C0D76">
      <w:pPr>
        <w:spacing w:after="163"/>
        <w:ind w:firstLine="480"/>
      </w:pPr>
      <w:r>
        <w:rPr>
          <w:rFonts w:hint="eastAsia"/>
        </w:rPr>
        <w:t>本节</w:t>
      </w:r>
      <w:r w:rsidR="002C0D76">
        <w:t>针对</w:t>
      </w:r>
      <w:r w:rsidR="002C0D76">
        <w:rPr>
          <w:rFonts w:hint="eastAsia"/>
        </w:rPr>
        <w:t>信息缺失报告</w:t>
      </w:r>
      <w:r w:rsidR="002C0D76">
        <w:t>的特点</w:t>
      </w:r>
      <w:r w:rsidR="002C0D76">
        <w:rPr>
          <w:rFonts w:hint="eastAsia"/>
        </w:rPr>
        <w:t>以及</w:t>
      </w:r>
      <w:r w:rsidR="002C0D76">
        <w:t>相似检测的</w:t>
      </w:r>
      <w:r w:rsidR="002C0D76">
        <w:rPr>
          <w:rFonts w:hint="eastAsia"/>
        </w:rPr>
        <w:t>目标</w:t>
      </w:r>
      <w:r w:rsidR="002C0D76">
        <w:t>等因素，对</w:t>
      </w:r>
      <w:r w:rsidR="002C0D76">
        <w:fldChar w:fldCharType="begin"/>
      </w:r>
      <w:r w:rsidR="002C0D76">
        <w:instrText xml:space="preserve"> REF _Ref386798315 \r \h </w:instrText>
      </w:r>
      <w:r w:rsidR="002C0D76">
        <w:fldChar w:fldCharType="separate"/>
      </w:r>
      <w:r w:rsidR="0070596E">
        <w:t>2.2.1</w:t>
      </w:r>
      <w:r w:rsidR="002C0D76">
        <w:fldChar w:fldCharType="end"/>
      </w:r>
      <w:r w:rsidR="002C0D76">
        <w:rPr>
          <w:rFonts w:hint="eastAsia"/>
        </w:rPr>
        <w:t>中</w:t>
      </w:r>
      <w:r w:rsidR="002C0D76">
        <w:t>的重复检测算法</w:t>
      </w:r>
      <w:r w:rsidR="002C0D76">
        <w:rPr>
          <w:rFonts w:hint="eastAsia"/>
        </w:rPr>
        <w:t>进行了改进</w:t>
      </w:r>
      <w:r w:rsidR="002C0D76">
        <w:t>，</w:t>
      </w:r>
      <w:r w:rsidR="002C0D76">
        <w:rPr>
          <w:rFonts w:hint="eastAsia"/>
        </w:rPr>
        <w:t>设计了</w:t>
      </w:r>
      <w:r w:rsidR="002C0D76">
        <w:t>相似检测</w:t>
      </w:r>
      <w:r w:rsidR="002C0D76">
        <w:rPr>
          <w:rFonts w:hint="eastAsia"/>
        </w:rPr>
        <w:t>算法</w:t>
      </w:r>
      <w:r>
        <w:t>。</w:t>
      </w:r>
      <w:r>
        <w:rPr>
          <w:rFonts w:hint="eastAsia"/>
        </w:rPr>
        <w:t>本节</w:t>
      </w:r>
      <w:r w:rsidR="002C0D76">
        <w:rPr>
          <w:rFonts w:hint="eastAsia"/>
        </w:rPr>
        <w:t>首先</w:t>
      </w:r>
      <w:r w:rsidR="002C0D76">
        <w:t>分析相似检测的需求，然后对相似检测算法进行设计。</w:t>
      </w:r>
    </w:p>
    <w:p w14:paraId="58E10FFA" w14:textId="77777777" w:rsidR="002D1A13" w:rsidRDefault="00066494" w:rsidP="007F07DD">
      <w:pPr>
        <w:pStyle w:val="30"/>
      </w:pPr>
      <w:bookmarkStart w:id="67" w:name="_Toc388968963"/>
      <w:r>
        <w:rPr>
          <w:rFonts w:hint="eastAsia"/>
        </w:rPr>
        <w:t>需求</w:t>
      </w:r>
      <w:r w:rsidR="002D1A13">
        <w:rPr>
          <w:rFonts w:hint="eastAsia"/>
        </w:rPr>
        <w:t>分析</w:t>
      </w:r>
      <w:bookmarkEnd w:id="67"/>
    </w:p>
    <w:p w14:paraId="4D2EC3E2" w14:textId="77777777" w:rsidR="002D1A13" w:rsidRDefault="00EF4C1F" w:rsidP="002D1A13">
      <w:pPr>
        <w:spacing w:after="163"/>
        <w:ind w:firstLine="480"/>
      </w:pPr>
      <w:r>
        <w:rPr>
          <w:rFonts w:hint="eastAsia"/>
        </w:rPr>
        <w:t>现有的重复报告检测工具主要基于自然语言相似</w:t>
      </w:r>
      <w:r>
        <w:t>性</w:t>
      </w:r>
      <w:r w:rsidR="00134B65">
        <w:rPr>
          <w:rFonts w:hint="eastAsia"/>
        </w:rPr>
        <w:t>。</w:t>
      </w:r>
      <w:r w:rsidR="00625445">
        <w:rPr>
          <w:rFonts w:hint="eastAsia"/>
        </w:rPr>
        <w:t>其</w:t>
      </w:r>
      <w:r w:rsidR="00134B65">
        <w:rPr>
          <w:rFonts w:hint="eastAsia"/>
        </w:rPr>
        <w:t>输入为</w:t>
      </w:r>
      <w:r w:rsidR="00625445" w:rsidRPr="00A71034">
        <w:rPr>
          <w:rFonts w:asciiTheme="minorEastAsia" w:eastAsiaTheme="minorEastAsia" w:hAnsiTheme="minorEastAsia" w:hint="eastAsia"/>
        </w:rPr>
        <w:t>“</w:t>
      </w:r>
      <w:r w:rsidR="00625445" w:rsidRPr="00A71034">
        <w:rPr>
          <w:rFonts w:asciiTheme="minorEastAsia" w:eastAsiaTheme="minorEastAsia" w:hAnsiTheme="minorEastAsia"/>
        </w:rPr>
        <w:t>可解决的”</w:t>
      </w:r>
      <w:r w:rsidR="00625445">
        <w:rPr>
          <w:rFonts w:hint="eastAsia"/>
        </w:rPr>
        <w:t>（还</w:t>
      </w:r>
      <w:r w:rsidR="00625445">
        <w:t>没有</w:t>
      </w:r>
      <w:r w:rsidR="00625445">
        <w:rPr>
          <w:rFonts w:hint="eastAsia"/>
        </w:rPr>
        <w:t>“</w:t>
      </w:r>
      <w:r w:rsidR="00625445">
        <w:t>处理意见</w:t>
      </w:r>
      <w:r w:rsidR="00625445">
        <w:rPr>
          <w:rFonts w:hint="eastAsia"/>
        </w:rPr>
        <w:t>”</w:t>
      </w:r>
      <w:r w:rsidR="00625445">
        <w:t>的</w:t>
      </w:r>
      <w:r w:rsidR="00625445">
        <w:rPr>
          <w:rFonts w:hint="eastAsia"/>
        </w:rPr>
        <w:t>或“</w:t>
      </w:r>
      <w:r w:rsidR="00625445">
        <w:t>处理意见</w:t>
      </w:r>
      <w:r w:rsidR="00625445" w:rsidRPr="00A71034">
        <w:rPr>
          <w:rFonts w:asciiTheme="minorEastAsia" w:eastAsiaTheme="minorEastAsia" w:hAnsiTheme="minorEastAsia"/>
        </w:rPr>
        <w:t>”</w:t>
      </w:r>
      <w:r w:rsidR="00625445">
        <w:t>为</w:t>
      </w:r>
      <w:r w:rsidR="00625445">
        <w:t>FIXED</w:t>
      </w:r>
      <w:r w:rsidR="00625445">
        <w:rPr>
          <w:rFonts w:hint="eastAsia"/>
        </w:rPr>
        <w:t>、</w:t>
      </w:r>
      <w:r w:rsidR="00625445">
        <w:t>DUPLICATED</w:t>
      </w:r>
      <w:r w:rsidR="00625445">
        <w:rPr>
          <w:rFonts w:hint="eastAsia"/>
        </w:rPr>
        <w:t>的</w:t>
      </w:r>
      <w:r w:rsidR="00625445">
        <w:t>）、</w:t>
      </w:r>
      <w:r w:rsidR="00134B65">
        <w:rPr>
          <w:rFonts w:hint="eastAsia"/>
        </w:rPr>
        <w:t>信息完整的报告，输出为与输入</w:t>
      </w:r>
      <w:r w:rsidR="00134B65">
        <w:t>报告</w:t>
      </w:r>
      <w:r w:rsidR="002D1A13">
        <w:rPr>
          <w:rFonts w:hint="eastAsia"/>
        </w:rPr>
        <w:t>重复的</w:t>
      </w:r>
      <w:r w:rsidR="00625445">
        <w:rPr>
          <w:rFonts w:hint="eastAsia"/>
        </w:rPr>
        <w:t>报告。与现有工作相比，本</w:t>
      </w:r>
      <w:r w:rsidR="00625445">
        <w:t>模块</w:t>
      </w:r>
      <w:r w:rsidR="002D1A13">
        <w:rPr>
          <w:rFonts w:hint="eastAsia"/>
        </w:rPr>
        <w:t>所涉及的情况有如下不同：</w:t>
      </w:r>
    </w:p>
    <w:p w14:paraId="161D9BAE" w14:textId="77777777" w:rsidR="002D1A13" w:rsidRDefault="00BC7D18" w:rsidP="002D1A13">
      <w:pPr>
        <w:pStyle w:val="5"/>
        <w:spacing w:after="163"/>
        <w:ind w:firstLine="482"/>
      </w:pPr>
      <w:r>
        <w:rPr>
          <w:rFonts w:hint="eastAsia"/>
        </w:rPr>
        <w:t>1</w:t>
      </w:r>
      <w:r>
        <w:t>.</w:t>
      </w:r>
      <w:r w:rsidR="002D1A13">
        <w:rPr>
          <w:rFonts w:hint="eastAsia"/>
        </w:rPr>
        <w:tab/>
      </w:r>
      <w:r w:rsidR="00BC417C">
        <w:rPr>
          <w:rFonts w:hint="eastAsia"/>
        </w:rPr>
        <w:t>检测目标</w:t>
      </w:r>
      <w:r w:rsidR="002D1A13">
        <w:rPr>
          <w:rFonts w:hint="eastAsia"/>
        </w:rPr>
        <w:t>不完全相同</w:t>
      </w:r>
    </w:p>
    <w:p w14:paraId="08EA2F3E" w14:textId="215C0098" w:rsidR="00BC417C" w:rsidRDefault="002D1A13" w:rsidP="002D1A13">
      <w:pPr>
        <w:spacing w:after="163"/>
        <w:ind w:firstLine="480"/>
      </w:pPr>
      <w:r>
        <w:rPr>
          <w:rFonts w:hint="eastAsia"/>
        </w:rPr>
        <w:t>现有的重复报告检测工具</w:t>
      </w:r>
      <w:r w:rsidR="00BC417C">
        <w:rPr>
          <w:rFonts w:hint="eastAsia"/>
        </w:rPr>
        <w:t>的</w:t>
      </w:r>
      <w:r w:rsidR="00BC417C">
        <w:t>目标</w:t>
      </w:r>
      <w:r w:rsidR="00B2360B">
        <w:rPr>
          <w:rFonts w:hint="eastAsia"/>
        </w:rPr>
        <w:t>是发现与被检测报告</w:t>
      </w:r>
      <w:r w:rsidR="00FF2149">
        <w:rPr>
          <w:rStyle w:val="af5"/>
        </w:rPr>
        <w:footnoteReference w:id="19"/>
      </w:r>
      <w:r w:rsidR="00B2360B">
        <w:rPr>
          <w:rFonts w:hint="eastAsia"/>
        </w:rPr>
        <w:t>重复的报告。而本文的相似</w:t>
      </w:r>
      <w:r>
        <w:rPr>
          <w:rFonts w:hint="eastAsia"/>
        </w:rPr>
        <w:t>检测</w:t>
      </w:r>
      <w:r w:rsidR="00BC417C">
        <w:rPr>
          <w:rFonts w:hint="eastAsia"/>
        </w:rPr>
        <w:t>目标</w:t>
      </w:r>
      <w:r w:rsidR="00BC417C">
        <w:t>是发现</w:t>
      </w:r>
      <w:r w:rsidR="00BC417C">
        <w:rPr>
          <w:rFonts w:hint="eastAsia"/>
        </w:rPr>
        <w:t>“</w:t>
      </w:r>
      <w:r w:rsidR="00BC417C">
        <w:t>相似报告</w:t>
      </w:r>
      <w:r w:rsidR="00BC417C" w:rsidRPr="00A71034">
        <w:rPr>
          <w:rFonts w:asciiTheme="minorEastAsia" w:eastAsiaTheme="minorEastAsia" w:hAnsiTheme="minorEastAsia"/>
        </w:rPr>
        <w:t>”</w:t>
      </w:r>
      <w:r w:rsidR="00BC417C">
        <w:t>，即可能与被检测</w:t>
      </w:r>
      <w:r w:rsidR="00BC417C">
        <w:rPr>
          <w:rFonts w:hint="eastAsia"/>
        </w:rPr>
        <w:t>报告</w:t>
      </w:r>
      <w:r w:rsidR="00BC417C">
        <w:t>重复的报告</w:t>
      </w:r>
      <w:r w:rsidR="00BC417C">
        <w:rPr>
          <w:rFonts w:hint="eastAsia"/>
        </w:rPr>
        <w:t>。当“</w:t>
      </w:r>
      <w:r w:rsidR="00BC417C">
        <w:t>相似报告</w:t>
      </w:r>
      <w:r w:rsidR="00BC417C">
        <w:rPr>
          <w:rFonts w:hint="eastAsia"/>
        </w:rPr>
        <w:t>”</w:t>
      </w:r>
      <w:r w:rsidR="001B7541">
        <w:rPr>
          <w:rFonts w:hint="eastAsia"/>
        </w:rPr>
        <w:t>较多时</w:t>
      </w:r>
      <w:r w:rsidR="001B7541">
        <w:t>，</w:t>
      </w:r>
      <w:r w:rsidR="001B7541">
        <w:rPr>
          <w:rFonts w:hint="eastAsia"/>
        </w:rPr>
        <w:t>它们</w:t>
      </w:r>
      <w:r w:rsidR="001B7541">
        <w:t>被用</w:t>
      </w:r>
      <w:r w:rsidR="001B7541">
        <w:rPr>
          <w:rFonts w:hint="eastAsia"/>
        </w:rPr>
        <w:t>于生成</w:t>
      </w:r>
      <w:r w:rsidR="001B7541">
        <w:t>完善</w:t>
      </w:r>
      <w:r w:rsidR="001B7541">
        <w:rPr>
          <w:rFonts w:hint="eastAsia"/>
        </w:rPr>
        <w:t>建议；否则</w:t>
      </w:r>
      <w:r w:rsidR="001B7541">
        <w:t>，被作为重复报告</w:t>
      </w:r>
      <w:r w:rsidR="001B7541">
        <w:rPr>
          <w:rFonts w:hint="eastAsia"/>
        </w:rPr>
        <w:t>反馈</w:t>
      </w:r>
      <w:r w:rsidR="001B7541">
        <w:t>给报告者</w:t>
      </w:r>
      <w:r w:rsidR="001B7541">
        <w:rPr>
          <w:rFonts w:hint="eastAsia"/>
        </w:rPr>
        <w:t>。</w:t>
      </w:r>
    </w:p>
    <w:p w14:paraId="1B230683" w14:textId="77777777" w:rsidR="002D1A13" w:rsidRDefault="00F726BD" w:rsidP="002D1A13">
      <w:pPr>
        <w:pStyle w:val="5"/>
        <w:spacing w:after="163"/>
        <w:ind w:firstLine="482"/>
      </w:pPr>
      <w:r>
        <w:rPr>
          <w:rFonts w:hint="eastAsia"/>
        </w:rPr>
        <w:lastRenderedPageBreak/>
        <w:t>2</w:t>
      </w:r>
      <w:r>
        <w:t>.</w:t>
      </w:r>
      <w:r w:rsidR="002D1A13">
        <w:rPr>
          <w:rFonts w:hint="eastAsia"/>
        </w:rPr>
        <w:tab/>
      </w:r>
      <w:r w:rsidR="003D7C3D">
        <w:rPr>
          <w:rFonts w:hint="eastAsia"/>
        </w:rPr>
        <w:t>输入输出不完全</w:t>
      </w:r>
      <w:r w:rsidR="003D7C3D">
        <w:t>相同</w:t>
      </w:r>
    </w:p>
    <w:p w14:paraId="29BD90C7" w14:textId="77777777" w:rsidR="002D1A13" w:rsidRDefault="003D7C3D" w:rsidP="00BF5A89">
      <w:pPr>
        <w:spacing w:after="163"/>
        <w:ind w:firstLine="480"/>
      </w:pPr>
      <w:r>
        <w:rPr>
          <w:rFonts w:hint="eastAsia"/>
        </w:rPr>
        <w:t>由于检测目标</w:t>
      </w:r>
      <w:r w:rsidR="002D1A13">
        <w:rPr>
          <w:rFonts w:hint="eastAsia"/>
        </w:rPr>
        <w:t>不同，</w:t>
      </w:r>
      <w:r w:rsidR="00BF5A89">
        <w:rPr>
          <w:rFonts w:hint="eastAsia"/>
        </w:rPr>
        <w:t>本模块</w:t>
      </w:r>
      <w:r>
        <w:rPr>
          <w:rFonts w:hint="eastAsia"/>
        </w:rPr>
        <w:t>的</w:t>
      </w:r>
      <w:r>
        <w:t>输入输出也与重复检测工具不完全相同。</w:t>
      </w:r>
      <w:r>
        <w:rPr>
          <w:rFonts w:hint="eastAsia"/>
        </w:rPr>
        <w:t>现有</w:t>
      </w:r>
      <w:r w:rsidR="002D1A13">
        <w:rPr>
          <w:rFonts w:hint="eastAsia"/>
        </w:rPr>
        <w:t>重复检测工具</w:t>
      </w:r>
      <w:r w:rsidR="00CE674B">
        <w:rPr>
          <w:rFonts w:hint="eastAsia"/>
        </w:rPr>
        <w:t>中</w:t>
      </w:r>
      <w:r w:rsidR="00CE674B">
        <w:t>，</w:t>
      </w:r>
      <w:r>
        <w:t>输入</w:t>
      </w:r>
      <w:r w:rsidR="00CE674B">
        <w:rPr>
          <w:rFonts w:hint="eastAsia"/>
        </w:rPr>
        <w:t>的</w:t>
      </w:r>
      <w:r w:rsidR="00CE674B">
        <w:t>被检测报告应该是</w:t>
      </w:r>
      <w:r w:rsidR="00CE674B" w:rsidRPr="00A71034">
        <w:rPr>
          <w:rFonts w:asciiTheme="minorEastAsia" w:eastAsiaTheme="minorEastAsia" w:hAnsiTheme="minorEastAsia"/>
        </w:rPr>
        <w:t>“信息完整”（</w:t>
      </w:r>
      <w:r w:rsidR="00CE674B" w:rsidRPr="00A71034">
        <w:rPr>
          <w:rFonts w:asciiTheme="minorEastAsia" w:eastAsiaTheme="minorEastAsia" w:hAnsiTheme="minorEastAsia" w:hint="eastAsia"/>
        </w:rPr>
        <w:t>“</w:t>
      </w:r>
      <w:r w:rsidR="00CE674B" w:rsidRPr="00A71034">
        <w:rPr>
          <w:rFonts w:asciiTheme="minorEastAsia" w:eastAsiaTheme="minorEastAsia" w:hAnsiTheme="minorEastAsia"/>
        </w:rPr>
        <w:t>处理意见”</w:t>
      </w:r>
      <w:r w:rsidR="00CE674B">
        <w:t>不为</w:t>
      </w:r>
      <w:r w:rsidR="00CE674B">
        <w:t>INCOMPLETE</w:t>
      </w:r>
      <w:r w:rsidR="00CE674B">
        <w:t>）</w:t>
      </w:r>
      <w:r w:rsidR="00CE674B">
        <w:rPr>
          <w:rFonts w:hint="eastAsia"/>
        </w:rPr>
        <w:t>的报告，</w:t>
      </w:r>
      <w:r w:rsidR="00BF5A89">
        <w:rPr>
          <w:rFonts w:hint="eastAsia"/>
        </w:rPr>
        <w:t>本模块</w:t>
      </w:r>
      <w:r w:rsidR="00CE674B">
        <w:t>的被检测报告</w:t>
      </w:r>
      <w:r w:rsidR="00BF5A89">
        <w:rPr>
          <w:rFonts w:hint="eastAsia"/>
        </w:rPr>
        <w:t>由</w:t>
      </w:r>
      <w:r w:rsidR="00BF5A89">
        <w:t>报告者上传，</w:t>
      </w:r>
      <w:r w:rsidR="00CE674B">
        <w:rPr>
          <w:rFonts w:hint="eastAsia"/>
        </w:rPr>
        <w:t>有可能</w:t>
      </w:r>
      <w:r w:rsidR="00CE674B" w:rsidRPr="00A71034">
        <w:rPr>
          <w:rFonts w:asciiTheme="minorEastAsia" w:eastAsiaTheme="minorEastAsia" w:hAnsiTheme="minorEastAsia"/>
        </w:rPr>
        <w:t>是“信息缺失”的；重复检测工具</w:t>
      </w:r>
      <w:r w:rsidR="00CE674B" w:rsidRPr="00A71034">
        <w:rPr>
          <w:rFonts w:asciiTheme="minorEastAsia" w:eastAsiaTheme="minorEastAsia" w:hAnsiTheme="minorEastAsia" w:hint="eastAsia"/>
        </w:rPr>
        <w:t>中</w:t>
      </w:r>
      <w:r w:rsidR="00BF5A89" w:rsidRPr="00A71034">
        <w:rPr>
          <w:rFonts w:asciiTheme="minorEastAsia" w:eastAsiaTheme="minorEastAsia" w:hAnsiTheme="minorEastAsia" w:hint="eastAsia"/>
        </w:rPr>
        <w:t>，</w:t>
      </w:r>
      <w:r w:rsidR="00CE674B" w:rsidRPr="00A71034">
        <w:rPr>
          <w:rFonts w:asciiTheme="minorEastAsia" w:eastAsiaTheme="minorEastAsia" w:hAnsiTheme="minorEastAsia"/>
        </w:rPr>
        <w:t>输入</w:t>
      </w:r>
      <w:r w:rsidR="00CE674B" w:rsidRPr="00A71034">
        <w:rPr>
          <w:rFonts w:asciiTheme="minorEastAsia" w:eastAsiaTheme="minorEastAsia" w:hAnsiTheme="minorEastAsia" w:hint="eastAsia"/>
        </w:rPr>
        <w:t>的</w:t>
      </w:r>
      <w:r w:rsidR="00817812" w:rsidRPr="00A71034">
        <w:rPr>
          <w:rFonts w:asciiTheme="minorEastAsia" w:eastAsiaTheme="minorEastAsia" w:hAnsiTheme="minorEastAsia" w:hint="eastAsia"/>
        </w:rPr>
        <w:t>现有报告</w:t>
      </w:r>
      <w:r w:rsidR="00CE674B" w:rsidRPr="00A71034">
        <w:rPr>
          <w:rFonts w:asciiTheme="minorEastAsia" w:eastAsiaTheme="minorEastAsia" w:hAnsiTheme="minorEastAsia"/>
        </w:rPr>
        <w:t>为“可解决”的报告，</w:t>
      </w:r>
      <w:r w:rsidR="00BF5A89" w:rsidRPr="00A71034">
        <w:rPr>
          <w:rFonts w:asciiTheme="minorEastAsia" w:eastAsiaTheme="minorEastAsia" w:hAnsiTheme="minorEastAsia" w:hint="eastAsia"/>
        </w:rPr>
        <w:t>本</w:t>
      </w:r>
      <w:r w:rsidR="00817812" w:rsidRPr="00A71034">
        <w:rPr>
          <w:rFonts w:asciiTheme="minorEastAsia" w:eastAsiaTheme="minorEastAsia" w:hAnsiTheme="minorEastAsia" w:hint="eastAsia"/>
        </w:rPr>
        <w:t>而</w:t>
      </w:r>
      <w:r w:rsidR="00BF5A89" w:rsidRPr="00A71034">
        <w:rPr>
          <w:rFonts w:asciiTheme="minorEastAsia" w:eastAsiaTheme="minorEastAsia" w:hAnsiTheme="minorEastAsia" w:hint="eastAsia"/>
        </w:rPr>
        <w:t>模块需要对所有</w:t>
      </w:r>
      <w:r w:rsidR="00BF5A89" w:rsidRPr="00A71034">
        <w:rPr>
          <w:rFonts w:asciiTheme="minorEastAsia" w:eastAsiaTheme="minorEastAsia" w:hAnsiTheme="minorEastAsia"/>
        </w:rPr>
        <w:t>缺陷报告进行反馈，因此</w:t>
      </w:r>
      <w:r w:rsidR="00BF5A89" w:rsidRPr="00A71034">
        <w:rPr>
          <w:rFonts w:asciiTheme="minorEastAsia" w:eastAsiaTheme="minorEastAsia" w:hAnsiTheme="minorEastAsia" w:hint="eastAsia"/>
        </w:rPr>
        <w:t>输入</w:t>
      </w:r>
      <w:r w:rsidR="00BF5A89" w:rsidRPr="00A71034">
        <w:rPr>
          <w:rFonts w:asciiTheme="minorEastAsia" w:eastAsiaTheme="minorEastAsia" w:hAnsiTheme="minorEastAsia"/>
        </w:rPr>
        <w:t>的</w:t>
      </w:r>
      <w:r w:rsidR="00CE674B" w:rsidRPr="00A71034">
        <w:rPr>
          <w:rFonts w:asciiTheme="minorEastAsia" w:eastAsiaTheme="minorEastAsia" w:hAnsiTheme="minorEastAsia"/>
        </w:rPr>
        <w:t>现有报告</w:t>
      </w:r>
      <w:r w:rsidR="00CE674B" w:rsidRPr="00A71034">
        <w:rPr>
          <w:rFonts w:asciiTheme="minorEastAsia" w:eastAsiaTheme="minorEastAsia" w:hAnsiTheme="minorEastAsia" w:hint="eastAsia"/>
        </w:rPr>
        <w:t>包括所有</w:t>
      </w:r>
      <w:r w:rsidR="00CE674B" w:rsidRPr="00A71034">
        <w:rPr>
          <w:rFonts w:asciiTheme="minorEastAsia" w:eastAsiaTheme="minorEastAsia" w:hAnsiTheme="minorEastAsia"/>
        </w:rPr>
        <w:t>“信息完整”的报告；重复检测工具的输出</w:t>
      </w:r>
      <w:r w:rsidR="00BF5A89" w:rsidRPr="00A71034">
        <w:rPr>
          <w:rFonts w:asciiTheme="minorEastAsia" w:eastAsiaTheme="minorEastAsia" w:hAnsiTheme="minorEastAsia" w:hint="eastAsia"/>
        </w:rPr>
        <w:t>是</w:t>
      </w:r>
      <w:r w:rsidR="00BF5A89" w:rsidRPr="00A71034">
        <w:rPr>
          <w:rFonts w:asciiTheme="minorEastAsia" w:eastAsiaTheme="minorEastAsia" w:hAnsiTheme="minorEastAsia"/>
        </w:rPr>
        <w:t>重复报告，</w:t>
      </w:r>
      <w:r w:rsidR="00B2360B" w:rsidRPr="00A71034">
        <w:rPr>
          <w:rFonts w:asciiTheme="minorEastAsia" w:eastAsiaTheme="minorEastAsia" w:hAnsiTheme="minorEastAsia"/>
        </w:rPr>
        <w:t>相似检测</w:t>
      </w:r>
      <w:r w:rsidR="00BF5A89" w:rsidRPr="00A71034">
        <w:rPr>
          <w:rFonts w:asciiTheme="minorEastAsia" w:eastAsiaTheme="minorEastAsia" w:hAnsiTheme="minorEastAsia"/>
        </w:rPr>
        <w:t>的输出是“相似报告”</w:t>
      </w:r>
      <w:r w:rsidR="00BF5A89">
        <w:t>。</w:t>
      </w:r>
      <w:r w:rsidR="002D1A13">
        <w:rPr>
          <w:rFonts w:hint="eastAsia"/>
        </w:rPr>
        <w:t>另外，</w:t>
      </w:r>
      <w:r w:rsidR="00BF5A89">
        <w:rPr>
          <w:rFonts w:hint="eastAsia"/>
        </w:rPr>
        <w:t>本模块</w:t>
      </w:r>
      <w:r w:rsidR="00BF5A89">
        <w:t>的</w:t>
      </w:r>
      <w:r w:rsidR="00BF5A89">
        <w:rPr>
          <w:rFonts w:hint="eastAsia"/>
        </w:rPr>
        <w:t>被检测</w:t>
      </w:r>
      <w:r w:rsidR="00BF5A89">
        <w:t>报告中</w:t>
      </w:r>
      <w:r w:rsidR="00BF5A89">
        <w:rPr>
          <w:rFonts w:hint="eastAsia"/>
        </w:rPr>
        <w:t>中还可能包含</w:t>
      </w:r>
      <w:r w:rsidR="002D1A13">
        <w:rPr>
          <w:rFonts w:hint="eastAsia"/>
        </w:rPr>
        <w:t>“负面反馈”，例如：“报告与‘</w:t>
      </w:r>
      <w:r w:rsidR="002D1A13">
        <w:rPr>
          <w:rFonts w:hint="eastAsia"/>
        </w:rPr>
        <w:t>browser</w:t>
      </w:r>
      <w:r w:rsidR="00314777">
        <w:rPr>
          <w:rFonts w:hint="eastAsia"/>
        </w:rPr>
        <w:t>’无关”。此时相似检测算法应当避免返回包含“</w:t>
      </w:r>
      <w:r w:rsidR="002D1A13">
        <w:rPr>
          <w:rFonts w:hint="eastAsia"/>
        </w:rPr>
        <w:t>browser</w:t>
      </w:r>
      <w:r w:rsidR="002D1A13">
        <w:rPr>
          <w:rFonts w:hint="eastAsia"/>
        </w:rPr>
        <w:t>”的报告。</w:t>
      </w:r>
    </w:p>
    <w:p w14:paraId="6867FD2E" w14:textId="77777777" w:rsidR="002D1A13" w:rsidRDefault="00F726BD" w:rsidP="002D1A13">
      <w:pPr>
        <w:pStyle w:val="5"/>
        <w:spacing w:after="163"/>
        <w:ind w:firstLine="482"/>
      </w:pPr>
      <w:r>
        <w:rPr>
          <w:rFonts w:hint="eastAsia"/>
        </w:rPr>
        <w:t>3</w:t>
      </w:r>
      <w:r>
        <w:t>.</w:t>
      </w:r>
      <w:r w:rsidR="002D1A13">
        <w:rPr>
          <w:rFonts w:hint="eastAsia"/>
        </w:rPr>
        <w:tab/>
      </w:r>
      <w:r w:rsidR="002D1A13">
        <w:rPr>
          <w:rFonts w:hint="eastAsia"/>
        </w:rPr>
        <w:t>数据规模和效率要求不同</w:t>
      </w:r>
    </w:p>
    <w:p w14:paraId="7868B436" w14:textId="77777777" w:rsidR="00C54D40" w:rsidRDefault="00C54D40" w:rsidP="002D1A13">
      <w:pPr>
        <w:spacing w:after="163"/>
        <w:ind w:firstLine="480"/>
      </w:pPr>
      <w:r>
        <w:rPr>
          <w:rFonts w:hint="eastAsia"/>
        </w:rPr>
        <w:t>现有</w:t>
      </w:r>
      <w:r w:rsidR="002D1A13">
        <w:rPr>
          <w:rFonts w:hint="eastAsia"/>
        </w:rPr>
        <w:t>重复检测工具的检测范围限于单个工程中，</w:t>
      </w:r>
      <w:r>
        <w:rPr>
          <w:rFonts w:hint="eastAsia"/>
        </w:rPr>
        <w:t>其</w:t>
      </w:r>
      <w:r>
        <w:t>检测规模</w:t>
      </w:r>
      <w:r>
        <w:rPr>
          <w:rFonts w:hint="eastAsia"/>
        </w:rPr>
        <w:t>不大，对检测</w:t>
      </w:r>
      <w:r w:rsidR="002D1A13">
        <w:rPr>
          <w:rFonts w:hint="eastAsia"/>
        </w:rPr>
        <w:t>效率没有太严格的要求。</w:t>
      </w:r>
      <w:r>
        <w:rPr>
          <w:rFonts w:hint="eastAsia"/>
        </w:rPr>
        <w:t>而</w:t>
      </w:r>
      <w:r>
        <w:t>Gnome</w:t>
      </w:r>
      <w:r>
        <w:rPr>
          <w:rFonts w:hint="eastAsia"/>
        </w:rPr>
        <w:t>、</w:t>
      </w:r>
      <w:r>
        <w:rPr>
          <w:rFonts w:hint="eastAsia"/>
        </w:rPr>
        <w:t>Mozilla</w:t>
      </w:r>
      <w:r>
        <w:rPr>
          <w:rFonts w:hint="eastAsia"/>
        </w:rPr>
        <w:t>等</w:t>
      </w:r>
      <w:r>
        <w:t>社区</w:t>
      </w:r>
      <w:r w:rsidR="007042D2">
        <w:rPr>
          <w:rFonts w:hint="eastAsia"/>
        </w:rPr>
        <w:t>的</w:t>
      </w:r>
      <w:r>
        <w:t>缺陷追踪系统</w:t>
      </w:r>
      <w:r w:rsidR="007042D2">
        <w:rPr>
          <w:rFonts w:hint="eastAsia"/>
        </w:rPr>
        <w:t>为社区</w:t>
      </w:r>
      <w:r w:rsidR="007042D2">
        <w:t>的多个</w:t>
      </w:r>
      <w:r w:rsidR="007042D2">
        <w:rPr>
          <w:rFonts w:hint="eastAsia"/>
        </w:rPr>
        <w:t>工程</w:t>
      </w:r>
      <w:r w:rsidR="007042D2">
        <w:t>提供统一的</w:t>
      </w:r>
      <w:r w:rsidR="007042D2">
        <w:rPr>
          <w:rFonts w:hint="eastAsia"/>
        </w:rPr>
        <w:t>缺陷</w:t>
      </w:r>
      <w:r w:rsidR="007042D2">
        <w:t>报告入口。因此</w:t>
      </w:r>
      <w:r w:rsidR="007042D2">
        <w:rPr>
          <w:rFonts w:hint="eastAsia"/>
        </w:rPr>
        <w:t>，本</w:t>
      </w:r>
      <w:r w:rsidR="007042D2">
        <w:t>模块需要</w:t>
      </w:r>
      <w:r w:rsidR="007042D2">
        <w:rPr>
          <w:rFonts w:hint="eastAsia"/>
        </w:rPr>
        <w:t>对不同</w:t>
      </w:r>
      <w:r w:rsidR="007042D2">
        <w:t>工程的报告进行</w:t>
      </w:r>
      <w:r w:rsidR="00B2360B">
        <w:t>相似检测</w:t>
      </w:r>
      <w:r w:rsidR="00314777">
        <w:rPr>
          <w:rFonts w:hint="eastAsia"/>
        </w:rPr>
        <w:t>，需要</w:t>
      </w:r>
      <w:r w:rsidR="00314777">
        <w:t>对大量的数据</w:t>
      </w:r>
      <w:r w:rsidR="00314777">
        <w:rPr>
          <w:rStyle w:val="af5"/>
        </w:rPr>
        <w:footnoteReference w:id="20"/>
      </w:r>
      <w:r w:rsidR="00314777">
        <w:t>进行处理计算。</w:t>
      </w:r>
      <w:r w:rsidR="007042D2">
        <w:rPr>
          <w:rFonts w:hint="eastAsia"/>
        </w:rPr>
        <w:t>另外</w:t>
      </w:r>
      <w:r w:rsidR="007042D2">
        <w:t>，</w:t>
      </w:r>
      <w:r w:rsidR="007042D2">
        <w:rPr>
          <w:rFonts w:hint="eastAsia"/>
        </w:rPr>
        <w:t>本</w:t>
      </w:r>
      <w:r w:rsidR="007042D2">
        <w:t>模块运行于交互式工具中，要求能在短时间内</w:t>
      </w:r>
      <w:r w:rsidR="007042D2">
        <w:rPr>
          <w:rFonts w:hint="eastAsia"/>
        </w:rPr>
        <w:t>返回</w:t>
      </w:r>
      <w:r w:rsidR="007042D2">
        <w:t>结果，</w:t>
      </w:r>
      <w:r w:rsidR="007042D2">
        <w:rPr>
          <w:rFonts w:hint="eastAsia"/>
        </w:rPr>
        <w:t>否则</w:t>
      </w:r>
      <w:r w:rsidR="007042D2">
        <w:t>将极大影响工具的可用性。</w:t>
      </w:r>
    </w:p>
    <w:p w14:paraId="63D66809" w14:textId="72492F87" w:rsidR="002D1A13" w:rsidRDefault="00B2360B" w:rsidP="007F07DD">
      <w:pPr>
        <w:pStyle w:val="30"/>
      </w:pPr>
      <w:bookmarkStart w:id="68" w:name="_Toc388968964"/>
      <w:r>
        <w:rPr>
          <w:rFonts w:hint="eastAsia"/>
        </w:rPr>
        <w:t>相似检测</w:t>
      </w:r>
      <w:r w:rsidR="007F07DD">
        <w:rPr>
          <w:rFonts w:hint="eastAsia"/>
        </w:rPr>
        <w:t>算法</w:t>
      </w:r>
      <w:r w:rsidR="007F07DD">
        <w:t>设计</w:t>
      </w:r>
      <w:bookmarkEnd w:id="68"/>
    </w:p>
    <w:p w14:paraId="33621B2E" w14:textId="77777777" w:rsidR="008F0AB4" w:rsidRDefault="002D1A13" w:rsidP="002D1A13">
      <w:pPr>
        <w:spacing w:after="163"/>
        <w:ind w:firstLine="480"/>
      </w:pPr>
      <w:r>
        <w:rPr>
          <w:rFonts w:hint="eastAsia"/>
        </w:rPr>
        <w:t>综合上述四个特点，</w:t>
      </w:r>
      <w:r w:rsidR="008F0AB4">
        <w:rPr>
          <w:rFonts w:hint="eastAsia"/>
        </w:rPr>
        <w:t>本文基于</w:t>
      </w:r>
      <w:r w:rsidR="008F0AB4">
        <w:t>现有的</w:t>
      </w:r>
      <w:r w:rsidR="008F0AB4">
        <w:rPr>
          <w:rFonts w:hint="eastAsia"/>
        </w:rPr>
        <w:t>重复</w:t>
      </w:r>
      <w:r w:rsidR="008F0AB4">
        <w:t>检测算法，设计了</w:t>
      </w:r>
      <w:r w:rsidR="00F726BD">
        <w:rPr>
          <w:rFonts w:hint="eastAsia"/>
        </w:rPr>
        <w:t>相似</w:t>
      </w:r>
      <w:r w:rsidR="008F0AB4">
        <w:rPr>
          <w:rFonts w:hint="eastAsia"/>
        </w:rPr>
        <w:t>检测算法</w:t>
      </w:r>
      <w:r w:rsidR="008F0AB4">
        <w:t>。</w:t>
      </w:r>
      <w:r w:rsidR="00C73683">
        <w:rPr>
          <w:rFonts w:hint="eastAsia"/>
        </w:rPr>
        <w:t>算法综合考虑</w:t>
      </w:r>
      <w:r w:rsidR="00C73683">
        <w:t>了报告的</w:t>
      </w:r>
      <w:r w:rsidR="00C73683">
        <w:rPr>
          <w:rFonts w:hint="eastAsia"/>
        </w:rPr>
        <w:t>概要</w:t>
      </w:r>
      <w:r w:rsidR="00C73683">
        <w:t>、详细描述、</w:t>
      </w:r>
      <w:r w:rsidR="00C73683">
        <w:rPr>
          <w:rFonts w:hint="eastAsia"/>
        </w:rPr>
        <w:t>堆栈等</w:t>
      </w:r>
      <w:r w:rsidR="00C73683">
        <w:t>信息</w:t>
      </w:r>
      <w:r w:rsidR="00C73683">
        <w:rPr>
          <w:rFonts w:hint="eastAsia"/>
        </w:rPr>
        <w:t>的</w:t>
      </w:r>
      <w:r w:rsidR="00C73683">
        <w:t>相似度</w:t>
      </w:r>
      <w:r w:rsidR="00C73683">
        <w:rPr>
          <w:rFonts w:hint="eastAsia"/>
        </w:rPr>
        <w:t>，采用了</w:t>
      </w:r>
      <w:r w:rsidR="00C73683">
        <w:t>二值化的词频生成报告的</w:t>
      </w:r>
      <w:r w:rsidR="00C43F62">
        <w:rPr>
          <w:rFonts w:hint="eastAsia"/>
        </w:rPr>
        <w:t>B</w:t>
      </w:r>
      <w:r w:rsidR="00C73683">
        <w:t>TF-IDF</w:t>
      </w:r>
      <w:r w:rsidR="00C73683">
        <w:rPr>
          <w:rFonts w:hint="eastAsia"/>
        </w:rPr>
        <w:t>向量，以“现有报告符合</w:t>
      </w:r>
      <w:r w:rsidR="00C73683">
        <w:t>被检测报告的程度</w:t>
      </w:r>
      <w:r w:rsidR="00C73683">
        <w:rPr>
          <w:rFonts w:hint="eastAsia"/>
        </w:rPr>
        <w:t>”</w:t>
      </w:r>
      <w:r w:rsidR="00C73683">
        <w:t>来度量</w:t>
      </w:r>
      <w:r w:rsidR="00C73683">
        <w:rPr>
          <w:rFonts w:hint="eastAsia"/>
        </w:rPr>
        <w:t>两者</w:t>
      </w:r>
      <w:r w:rsidR="00B2360B">
        <w:t>的相似</w:t>
      </w:r>
      <w:r w:rsidR="00B2360B">
        <w:rPr>
          <w:rFonts w:hint="eastAsia"/>
        </w:rPr>
        <w:t>性</w:t>
      </w:r>
      <w:r w:rsidR="00C73683">
        <w:rPr>
          <w:rFonts w:hint="eastAsia"/>
        </w:rPr>
        <w:t>，</w:t>
      </w:r>
      <w:r w:rsidR="00C73683">
        <w:t>并通过现有报告的相似度</w:t>
      </w:r>
      <w:r w:rsidR="00C73683">
        <w:rPr>
          <w:rFonts w:hint="eastAsia"/>
        </w:rPr>
        <w:t>分布，选取相似</w:t>
      </w:r>
      <w:r w:rsidR="00C73683">
        <w:t>报告及重复报告</w:t>
      </w:r>
      <w:r w:rsidR="00C73683">
        <w:rPr>
          <w:rFonts w:hint="eastAsia"/>
        </w:rPr>
        <w:t>。</w:t>
      </w:r>
      <w:r w:rsidR="00BD70ED">
        <w:rPr>
          <w:rFonts w:hint="eastAsia"/>
        </w:rPr>
        <w:t>另外</w:t>
      </w:r>
      <w:r w:rsidR="00BD70ED">
        <w:t>，算法</w:t>
      </w:r>
      <w:r w:rsidR="00BD70ED">
        <w:rPr>
          <w:rFonts w:hint="eastAsia"/>
        </w:rPr>
        <w:t>利用</w:t>
      </w:r>
      <w:r w:rsidR="00BD70ED">
        <w:t>重复报告</w:t>
      </w:r>
      <w:r w:rsidR="00BD70ED">
        <w:rPr>
          <w:rFonts w:hint="eastAsia"/>
        </w:rPr>
        <w:t>在</w:t>
      </w:r>
      <w:r w:rsidR="00BD70ED">
        <w:t>产品、</w:t>
      </w:r>
      <w:r w:rsidR="00BD70ED">
        <w:rPr>
          <w:rFonts w:hint="eastAsia"/>
        </w:rPr>
        <w:t>报告</w:t>
      </w:r>
      <w:r w:rsidR="00BD70ED">
        <w:t>时间</w:t>
      </w:r>
      <w:r w:rsidR="00BD70ED">
        <w:rPr>
          <w:rFonts w:hint="eastAsia"/>
        </w:rPr>
        <w:t>上</w:t>
      </w:r>
      <w:r w:rsidR="00BD70ED">
        <w:t>的分布特点，对</w:t>
      </w:r>
      <w:r w:rsidR="00BD70ED">
        <w:rPr>
          <w:rFonts w:hint="eastAsia"/>
        </w:rPr>
        <w:t>检索</w:t>
      </w:r>
      <w:r w:rsidR="00BD70ED">
        <w:t>效率进行优化。</w:t>
      </w:r>
    </w:p>
    <w:p w14:paraId="55B97B7E" w14:textId="23EE2232" w:rsidR="002D1A13" w:rsidRPr="00296882" w:rsidRDefault="006E69A8" w:rsidP="00296882">
      <w:pPr>
        <w:spacing w:after="163"/>
        <w:ind w:firstLine="480"/>
      </w:pPr>
      <w:r>
        <w:rPr>
          <w:rFonts w:hint="eastAsia"/>
        </w:rPr>
        <w:t>本</w:t>
      </w:r>
      <w:r>
        <w:t>模块</w:t>
      </w:r>
      <w:r>
        <w:rPr>
          <w:rFonts w:hint="eastAsia"/>
        </w:rPr>
        <w:t>工作</w:t>
      </w:r>
      <w:r>
        <w:t>流程</w:t>
      </w:r>
      <w:r w:rsidR="00296882">
        <w:rPr>
          <w:rFonts w:hint="eastAsia"/>
        </w:rPr>
        <w:t>如</w:t>
      </w:r>
      <w:r w:rsidR="00296882">
        <w:fldChar w:fldCharType="begin"/>
      </w:r>
      <w:r w:rsidR="00296882">
        <w:instrText xml:space="preserve"> </w:instrText>
      </w:r>
      <w:r w:rsidR="00296882">
        <w:rPr>
          <w:rFonts w:hint="eastAsia"/>
        </w:rPr>
        <w:instrText>REF _Ref384735117 \h</w:instrText>
      </w:r>
      <w:r w:rsidR="00296882">
        <w:instrText xml:space="preserve"> </w:instrText>
      </w:r>
      <w:r w:rsidR="00296882">
        <w:fldChar w:fldCharType="separate"/>
      </w:r>
      <w:r w:rsidR="0070596E">
        <w:rPr>
          <w:rFonts w:hint="eastAsia"/>
        </w:rPr>
        <w:t>图</w:t>
      </w:r>
      <w:r w:rsidR="0070596E">
        <w:rPr>
          <w:rFonts w:hint="eastAsia"/>
        </w:rPr>
        <w:t xml:space="preserve"> </w:t>
      </w:r>
      <w:r w:rsidR="0070596E">
        <w:rPr>
          <w:noProof/>
        </w:rPr>
        <w:t>4</w:t>
      </w:r>
      <w:r w:rsidR="0070596E">
        <w:t>.</w:t>
      </w:r>
      <w:r w:rsidR="0070596E">
        <w:rPr>
          <w:noProof/>
        </w:rPr>
        <w:t>3</w:t>
      </w:r>
      <w:r w:rsidR="00296882">
        <w:fldChar w:fldCharType="end"/>
      </w:r>
      <w:r w:rsidR="00296882">
        <w:rPr>
          <w:rFonts w:hint="eastAsia"/>
        </w:rPr>
        <w:t>所示</w:t>
      </w:r>
      <w:r w:rsidR="006019FF">
        <w:rPr>
          <w:rFonts w:hint="eastAsia"/>
        </w:rPr>
        <w:t>。</w:t>
      </w:r>
      <w:r w:rsidR="00120833">
        <w:fldChar w:fldCharType="begin"/>
      </w:r>
      <w:r w:rsidR="00120833">
        <w:instrText xml:space="preserve"> </w:instrText>
      </w:r>
      <w:r w:rsidR="00120833">
        <w:rPr>
          <w:rFonts w:hint="eastAsia"/>
        </w:rPr>
        <w:instrText>REF _Ref388548457 \h</w:instrText>
      </w:r>
      <w:r w:rsidR="00120833">
        <w:instrText xml:space="preserve"> </w:instrText>
      </w:r>
      <w:r w:rsidR="00120833">
        <w:fldChar w:fldCharType="separate"/>
      </w:r>
      <w:r w:rsidR="0070596E">
        <w:rPr>
          <w:rFonts w:hint="eastAsia"/>
        </w:rPr>
        <w:t>表</w:t>
      </w:r>
      <w:r w:rsidR="0070596E">
        <w:rPr>
          <w:rFonts w:hint="eastAsia"/>
        </w:rPr>
        <w:t xml:space="preserve"> </w:t>
      </w:r>
      <w:r w:rsidR="0070596E">
        <w:rPr>
          <w:noProof/>
        </w:rPr>
        <w:t>4</w:t>
      </w:r>
      <w:r w:rsidR="0070596E">
        <w:t>.</w:t>
      </w:r>
      <w:r w:rsidR="0070596E">
        <w:rPr>
          <w:noProof/>
        </w:rPr>
        <w:t>1</w:t>
      </w:r>
      <w:r w:rsidR="00120833">
        <w:fldChar w:fldCharType="end"/>
      </w:r>
      <w:r w:rsidR="006019FF">
        <w:rPr>
          <w:rFonts w:hint="eastAsia"/>
        </w:rPr>
        <w:t>对</w:t>
      </w:r>
      <w:r w:rsidR="006019FF">
        <w:t>流程中步骤</w:t>
      </w:r>
      <w:r w:rsidR="006019FF">
        <w:rPr>
          <w:rFonts w:hint="eastAsia"/>
        </w:rPr>
        <w:t>的</w:t>
      </w:r>
      <w:r w:rsidR="006019FF">
        <w:t>功能、输入输出进行了说明</w:t>
      </w:r>
      <w:r w:rsidR="00296882">
        <w:t>。该</w:t>
      </w:r>
      <w:r w:rsidR="00296882">
        <w:rPr>
          <w:rFonts w:hint="eastAsia"/>
        </w:rPr>
        <w:t>流程</w:t>
      </w:r>
      <w:r>
        <w:t>在</w:t>
      </w:r>
      <w:r>
        <w:fldChar w:fldCharType="begin"/>
      </w:r>
      <w:r>
        <w:instrText xml:space="preserve"> REF _Ref384734780 \h </w:instrText>
      </w:r>
      <w:r>
        <w:fldChar w:fldCharType="separate"/>
      </w:r>
      <w:r w:rsidR="0070596E">
        <w:rPr>
          <w:rFonts w:hint="eastAsia"/>
        </w:rPr>
        <w:t>图</w:t>
      </w:r>
      <w:r w:rsidR="0070596E">
        <w:rPr>
          <w:rFonts w:hint="eastAsia"/>
        </w:rPr>
        <w:t xml:space="preserve"> </w:t>
      </w:r>
      <w:r w:rsidR="0070596E">
        <w:rPr>
          <w:noProof/>
        </w:rPr>
        <w:t>2</w:t>
      </w:r>
      <w:r w:rsidR="0070596E">
        <w:t>.</w:t>
      </w:r>
      <w:r w:rsidR="0070596E">
        <w:rPr>
          <w:noProof/>
        </w:rPr>
        <w:t>3</w:t>
      </w:r>
      <w:r>
        <w:fldChar w:fldCharType="end"/>
      </w:r>
      <w:r>
        <w:t>的基础上进行了改进</w:t>
      </w:r>
      <w:r w:rsidR="00296882">
        <w:rPr>
          <w:rFonts w:hint="eastAsia"/>
        </w:rPr>
        <w:t>。</w:t>
      </w:r>
      <w:r>
        <w:rPr>
          <w:rFonts w:hint="eastAsia"/>
        </w:rPr>
        <w:t>另外</w:t>
      </w:r>
      <w:r>
        <w:t>，</w:t>
      </w:r>
      <w:r>
        <w:rPr>
          <w:rFonts w:hint="eastAsia"/>
        </w:rPr>
        <w:t>本文经过</w:t>
      </w:r>
      <w:r>
        <w:t>对</w:t>
      </w:r>
      <w:r>
        <w:rPr>
          <w:rFonts w:hint="eastAsia"/>
        </w:rPr>
        <w:t>Gnome</w:t>
      </w:r>
      <w:r>
        <w:rPr>
          <w:rFonts w:hint="eastAsia"/>
        </w:rPr>
        <w:t>、</w:t>
      </w:r>
      <w:r>
        <w:t>Mozilla</w:t>
      </w:r>
      <w:r>
        <w:rPr>
          <w:rFonts w:hint="eastAsia"/>
        </w:rPr>
        <w:lastRenderedPageBreak/>
        <w:t>等</w:t>
      </w:r>
      <w:r>
        <w:t>社区报告</w:t>
      </w:r>
      <w:r>
        <w:rPr>
          <w:rFonts w:hint="eastAsia"/>
        </w:rPr>
        <w:t>的</w:t>
      </w:r>
      <w:r>
        <w:t>分析、测试，对流程中的多个</w:t>
      </w:r>
      <w:r>
        <w:rPr>
          <w:rFonts w:hint="eastAsia"/>
        </w:rPr>
        <w:t>环节进行</w:t>
      </w:r>
      <w:r>
        <w:t>了</w:t>
      </w:r>
      <w:r>
        <w:rPr>
          <w:rFonts w:hint="eastAsia"/>
        </w:rPr>
        <w:t>改进</w:t>
      </w:r>
      <w:r>
        <w:t>。</w:t>
      </w:r>
      <w:r>
        <w:rPr>
          <w:rFonts w:hint="eastAsia"/>
        </w:rPr>
        <w:t>下面将根据</w:t>
      </w:r>
      <w:r>
        <w:t>流程图对各个环节的设计进行介绍。</w:t>
      </w:r>
      <w:r>
        <w:rPr>
          <w:rFonts w:hint="eastAsia"/>
        </w:rPr>
        <w:t xml:space="preserve"> </w:t>
      </w:r>
    </w:p>
    <w:p w14:paraId="47C36B10" w14:textId="77777777" w:rsidR="00296882" w:rsidRDefault="00AA594D" w:rsidP="00296882">
      <w:pPr>
        <w:pStyle w:val="ae"/>
        <w:spacing w:before="163"/>
      </w:pPr>
      <w:r>
        <w:object w:dxaOrig="7036" w:dyaOrig="10276" w14:anchorId="53C021BE">
          <v:shape id="_x0000_i1030" type="#_x0000_t75" style="width:259.85pt;height:378pt" o:ole="">
            <v:imagedata r:id="rId35" o:title=""/>
          </v:shape>
          <o:OLEObject Type="Embed" ProgID="Visio.Drawing.15" ShapeID="_x0000_i1030" DrawAspect="Content" ObjectID="_1463140579" r:id="rId36"/>
        </w:object>
      </w:r>
    </w:p>
    <w:p w14:paraId="2EEF19EF" w14:textId="0968E197" w:rsidR="002D1A13" w:rsidRDefault="00296882" w:rsidP="00AA594D">
      <w:pPr>
        <w:pStyle w:val="ad"/>
      </w:pPr>
      <w:bookmarkStart w:id="69" w:name="_Ref384735117"/>
      <w:bookmarkStart w:id="70" w:name="_Ref384845772"/>
      <w:bookmarkStart w:id="71" w:name="_Toc388969027"/>
      <w:r>
        <w:rPr>
          <w:rFonts w:hint="eastAsia"/>
        </w:rPr>
        <w:t>图</w:t>
      </w:r>
      <w:r>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4</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3</w:t>
      </w:r>
      <w:r w:rsidR="0060459B">
        <w:fldChar w:fldCharType="end"/>
      </w:r>
      <w:bookmarkEnd w:id="69"/>
      <w:r>
        <w:t xml:space="preserve"> </w:t>
      </w:r>
      <w:r w:rsidR="00B2360B">
        <w:rPr>
          <w:rFonts w:hint="eastAsia"/>
        </w:rPr>
        <w:t>相似检测</w:t>
      </w:r>
      <w:r>
        <w:rPr>
          <w:rFonts w:hint="eastAsia"/>
        </w:rPr>
        <w:t>流程</w:t>
      </w:r>
      <w:bookmarkEnd w:id="70"/>
      <w:bookmarkEnd w:id="71"/>
    </w:p>
    <w:p w14:paraId="0D3EC72C" w14:textId="54373D6E" w:rsidR="000013ED" w:rsidRDefault="000013ED" w:rsidP="000013ED">
      <w:pPr>
        <w:pStyle w:val="ad"/>
        <w:keepNext/>
      </w:pPr>
      <w:bookmarkStart w:id="72" w:name="_Ref388548457"/>
      <w:bookmarkStart w:id="73" w:name="_Toc388539305"/>
      <w:bookmarkStart w:id="74" w:name="_Toc388968999"/>
      <w:r>
        <w:rPr>
          <w:rFonts w:hint="eastAsia"/>
        </w:rPr>
        <w:lastRenderedPageBreak/>
        <w:t>表</w:t>
      </w:r>
      <w:r>
        <w:rPr>
          <w:rFonts w:hint="eastAsia"/>
        </w:rPr>
        <w:t xml:space="preserve"> </w:t>
      </w:r>
      <w:r w:rsidR="00120833">
        <w:fldChar w:fldCharType="begin"/>
      </w:r>
      <w:r w:rsidR="00120833">
        <w:instrText xml:space="preserve"> </w:instrText>
      </w:r>
      <w:r w:rsidR="00120833">
        <w:rPr>
          <w:rFonts w:hint="eastAsia"/>
        </w:rPr>
        <w:instrText>STYLEREF 1 \s</w:instrText>
      </w:r>
      <w:r w:rsidR="00120833">
        <w:instrText xml:space="preserve"> </w:instrText>
      </w:r>
      <w:r w:rsidR="00120833">
        <w:fldChar w:fldCharType="separate"/>
      </w:r>
      <w:r w:rsidR="0070596E">
        <w:rPr>
          <w:noProof/>
        </w:rPr>
        <w:t>4</w:t>
      </w:r>
      <w:r w:rsidR="00120833">
        <w:fldChar w:fldCharType="end"/>
      </w:r>
      <w:r w:rsidR="00120833">
        <w:t>.</w:t>
      </w:r>
      <w:r w:rsidR="00120833">
        <w:fldChar w:fldCharType="begin"/>
      </w:r>
      <w:r w:rsidR="00120833">
        <w:instrText xml:space="preserve"> </w:instrText>
      </w:r>
      <w:r w:rsidR="00120833">
        <w:rPr>
          <w:rFonts w:hint="eastAsia"/>
        </w:rPr>
        <w:instrText xml:space="preserve">SEQ </w:instrText>
      </w:r>
      <w:r w:rsidR="00120833">
        <w:rPr>
          <w:rFonts w:hint="eastAsia"/>
        </w:rPr>
        <w:instrText>表</w:instrText>
      </w:r>
      <w:r w:rsidR="00120833">
        <w:rPr>
          <w:rFonts w:hint="eastAsia"/>
        </w:rPr>
        <w:instrText xml:space="preserve"> \* ARABIC \s 1</w:instrText>
      </w:r>
      <w:r w:rsidR="00120833">
        <w:instrText xml:space="preserve"> </w:instrText>
      </w:r>
      <w:r w:rsidR="00120833">
        <w:fldChar w:fldCharType="separate"/>
      </w:r>
      <w:r w:rsidR="0070596E">
        <w:rPr>
          <w:noProof/>
        </w:rPr>
        <w:t>1</w:t>
      </w:r>
      <w:r w:rsidR="00120833">
        <w:fldChar w:fldCharType="end"/>
      </w:r>
      <w:bookmarkEnd w:id="72"/>
      <w:r>
        <w:rPr>
          <w:rFonts w:hint="eastAsia"/>
        </w:rPr>
        <w:t>相似检测</w:t>
      </w:r>
      <w:r>
        <w:t>模块各</w:t>
      </w:r>
      <w:r>
        <w:rPr>
          <w:rFonts w:hint="eastAsia"/>
        </w:rPr>
        <w:t>步骤</w:t>
      </w:r>
      <w:r>
        <w:t>介绍</w:t>
      </w:r>
      <w:bookmarkEnd w:id="73"/>
      <w:bookmarkEnd w:id="74"/>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1555"/>
        <w:gridCol w:w="1984"/>
        <w:gridCol w:w="2693"/>
        <w:gridCol w:w="2064"/>
      </w:tblGrid>
      <w:tr w:rsidR="00E11781" w14:paraId="56958281" w14:textId="77777777" w:rsidTr="00E11781">
        <w:trPr>
          <w:tblHeader/>
          <w:jc w:val="center"/>
        </w:trPr>
        <w:tc>
          <w:tcPr>
            <w:tcW w:w="1555" w:type="dxa"/>
            <w:shd w:val="clear" w:color="auto" w:fill="auto"/>
            <w:vAlign w:val="center"/>
          </w:tcPr>
          <w:p w14:paraId="25C2A67D" w14:textId="77777777" w:rsidR="002D1A13" w:rsidRDefault="002D1A13" w:rsidP="00E11781">
            <w:pPr>
              <w:pStyle w:val="ab"/>
            </w:pPr>
            <w:r>
              <w:rPr>
                <w:rFonts w:hint="eastAsia"/>
              </w:rPr>
              <w:t>步骤</w:t>
            </w:r>
            <w:r>
              <w:t>名称</w:t>
            </w:r>
          </w:p>
        </w:tc>
        <w:tc>
          <w:tcPr>
            <w:tcW w:w="1984" w:type="dxa"/>
            <w:shd w:val="clear" w:color="auto" w:fill="auto"/>
            <w:vAlign w:val="center"/>
          </w:tcPr>
          <w:p w14:paraId="3779D9E2" w14:textId="77777777" w:rsidR="002D1A13" w:rsidRDefault="002D1A13" w:rsidP="00E11781">
            <w:pPr>
              <w:pStyle w:val="ab"/>
            </w:pPr>
            <w:r>
              <w:rPr>
                <w:rFonts w:hint="eastAsia"/>
              </w:rPr>
              <w:t>功能</w:t>
            </w:r>
          </w:p>
        </w:tc>
        <w:tc>
          <w:tcPr>
            <w:tcW w:w="2693" w:type="dxa"/>
            <w:shd w:val="clear" w:color="auto" w:fill="auto"/>
            <w:vAlign w:val="center"/>
          </w:tcPr>
          <w:p w14:paraId="58A89016" w14:textId="77777777" w:rsidR="002D1A13" w:rsidRDefault="002D1A13" w:rsidP="00E11781">
            <w:pPr>
              <w:pStyle w:val="ab"/>
            </w:pPr>
            <w:r>
              <w:rPr>
                <w:rFonts w:hint="eastAsia"/>
              </w:rPr>
              <w:t>输入</w:t>
            </w:r>
          </w:p>
        </w:tc>
        <w:tc>
          <w:tcPr>
            <w:tcW w:w="2064" w:type="dxa"/>
            <w:shd w:val="clear" w:color="auto" w:fill="auto"/>
            <w:vAlign w:val="center"/>
          </w:tcPr>
          <w:p w14:paraId="55AC85CA" w14:textId="77777777" w:rsidR="002D1A13" w:rsidRDefault="002D1A13" w:rsidP="00E11781">
            <w:pPr>
              <w:pStyle w:val="ab"/>
            </w:pPr>
            <w:r>
              <w:rPr>
                <w:rFonts w:hint="eastAsia"/>
              </w:rPr>
              <w:t>输出</w:t>
            </w:r>
          </w:p>
        </w:tc>
      </w:tr>
      <w:tr w:rsidR="00E11781" w14:paraId="05547AF3" w14:textId="77777777" w:rsidTr="00E11781">
        <w:trPr>
          <w:tblHeader/>
          <w:jc w:val="center"/>
        </w:trPr>
        <w:tc>
          <w:tcPr>
            <w:tcW w:w="1555" w:type="dxa"/>
            <w:shd w:val="clear" w:color="auto" w:fill="auto"/>
            <w:vAlign w:val="center"/>
          </w:tcPr>
          <w:p w14:paraId="40BC6CD3" w14:textId="77777777" w:rsidR="002D1A13" w:rsidRDefault="000F1656" w:rsidP="00E11781">
            <w:pPr>
              <w:pStyle w:val="ab"/>
            </w:pPr>
            <w:r>
              <w:rPr>
                <w:rFonts w:hint="eastAsia"/>
              </w:rPr>
              <w:t>报告</w:t>
            </w:r>
            <w:r>
              <w:t>预处理</w:t>
            </w:r>
          </w:p>
        </w:tc>
        <w:tc>
          <w:tcPr>
            <w:tcW w:w="1984" w:type="dxa"/>
            <w:shd w:val="clear" w:color="auto" w:fill="auto"/>
            <w:vAlign w:val="center"/>
          </w:tcPr>
          <w:p w14:paraId="17A7ABF4" w14:textId="77777777" w:rsidR="002D1A13" w:rsidRDefault="000F1656" w:rsidP="00E11781">
            <w:pPr>
              <w:pStyle w:val="ab"/>
            </w:pPr>
            <w:r>
              <w:rPr>
                <w:rFonts w:hint="eastAsia"/>
              </w:rPr>
              <w:t>对报告</w:t>
            </w:r>
            <w:r>
              <w:t>信息</w:t>
            </w:r>
            <w:r>
              <w:rPr>
                <w:rFonts w:hint="eastAsia"/>
              </w:rPr>
              <w:t>进行</w:t>
            </w:r>
            <w:r>
              <w:t>提取、建模</w:t>
            </w:r>
          </w:p>
        </w:tc>
        <w:tc>
          <w:tcPr>
            <w:tcW w:w="2693" w:type="dxa"/>
            <w:shd w:val="clear" w:color="auto" w:fill="auto"/>
            <w:vAlign w:val="center"/>
          </w:tcPr>
          <w:p w14:paraId="167C6631" w14:textId="77777777" w:rsidR="002D1A13" w:rsidRPr="00D76056" w:rsidRDefault="000F1656" w:rsidP="00E11781">
            <w:pPr>
              <w:pStyle w:val="ab"/>
            </w:pPr>
            <w:r>
              <w:rPr>
                <w:rFonts w:hint="eastAsia"/>
              </w:rPr>
              <w:t>报告</w:t>
            </w:r>
            <w:r>
              <w:t>的</w:t>
            </w:r>
            <w:r w:rsidR="002D1A13">
              <w:rPr>
                <w:rFonts w:hint="eastAsia"/>
              </w:rPr>
              <w:t>概要</w:t>
            </w:r>
            <w:r w:rsidR="002D1A13">
              <w:t>、详细描述、堆栈</w:t>
            </w:r>
            <w:r w:rsidR="002D1A13">
              <w:rPr>
                <w:rFonts w:hint="eastAsia"/>
              </w:rPr>
              <w:t>文本</w:t>
            </w:r>
          </w:p>
        </w:tc>
        <w:tc>
          <w:tcPr>
            <w:tcW w:w="2064" w:type="dxa"/>
            <w:shd w:val="clear" w:color="auto" w:fill="auto"/>
            <w:vAlign w:val="center"/>
          </w:tcPr>
          <w:p w14:paraId="3D692245" w14:textId="77777777" w:rsidR="002D1A13" w:rsidRPr="00D76056" w:rsidRDefault="002D1A13" w:rsidP="00E11781">
            <w:pPr>
              <w:pStyle w:val="ab"/>
            </w:pPr>
            <w:r>
              <w:rPr>
                <w:rFonts w:hint="eastAsia"/>
              </w:rPr>
              <w:t>概要及</w:t>
            </w:r>
            <w:r>
              <w:t>详细描述的</w:t>
            </w:r>
            <w:r w:rsidR="00AA594D">
              <w:rPr>
                <w:rFonts w:hint="eastAsia"/>
              </w:rPr>
              <w:t>B</w:t>
            </w:r>
            <w:r w:rsidR="000F1656">
              <w:rPr>
                <w:rFonts w:hint="eastAsia"/>
              </w:rPr>
              <w:t>T</w:t>
            </w:r>
            <w:r w:rsidR="000F1656">
              <w:t>F-IDF</w:t>
            </w:r>
            <w:r w:rsidR="000F1656">
              <w:t>向量</w:t>
            </w:r>
            <w:r>
              <w:t>、</w:t>
            </w:r>
            <w:r>
              <w:rPr>
                <w:rFonts w:hint="eastAsia"/>
              </w:rPr>
              <w:t>堆栈的</w:t>
            </w:r>
            <w:r>
              <w:t>函数签名</w:t>
            </w:r>
            <w:r w:rsidR="000F1656">
              <w:rPr>
                <w:rFonts w:hint="eastAsia"/>
              </w:rPr>
              <w:t>表</w:t>
            </w:r>
          </w:p>
        </w:tc>
      </w:tr>
      <w:tr w:rsidR="00E11781" w14:paraId="773D42B6" w14:textId="77777777" w:rsidTr="00E11781">
        <w:trPr>
          <w:tblHeader/>
          <w:jc w:val="center"/>
        </w:trPr>
        <w:tc>
          <w:tcPr>
            <w:tcW w:w="1555" w:type="dxa"/>
            <w:shd w:val="clear" w:color="auto" w:fill="auto"/>
            <w:vAlign w:val="center"/>
          </w:tcPr>
          <w:p w14:paraId="14FD7381" w14:textId="77777777" w:rsidR="002D1A13" w:rsidRDefault="000F1656" w:rsidP="000F1656">
            <w:pPr>
              <w:pStyle w:val="ab"/>
            </w:pPr>
            <w:r>
              <w:rPr>
                <w:rFonts w:hint="eastAsia"/>
              </w:rPr>
              <w:t>计算</w:t>
            </w:r>
            <w:r>
              <w:t>相似度</w:t>
            </w:r>
          </w:p>
        </w:tc>
        <w:tc>
          <w:tcPr>
            <w:tcW w:w="1984" w:type="dxa"/>
            <w:shd w:val="clear" w:color="auto" w:fill="auto"/>
            <w:vAlign w:val="center"/>
          </w:tcPr>
          <w:p w14:paraId="5A44CA51" w14:textId="77777777" w:rsidR="002D1A13" w:rsidRDefault="000F1656" w:rsidP="00E11781">
            <w:pPr>
              <w:pStyle w:val="ab"/>
            </w:pPr>
            <w:r>
              <w:rPr>
                <w:rFonts w:hint="eastAsia"/>
              </w:rPr>
              <w:t>计算现有</w:t>
            </w:r>
            <w:r>
              <w:t>报告与</w:t>
            </w:r>
            <w:r>
              <w:rPr>
                <w:rFonts w:hint="eastAsia"/>
              </w:rPr>
              <w:t>被检测</w:t>
            </w:r>
            <w:r>
              <w:t>报告的相似度</w:t>
            </w:r>
          </w:p>
        </w:tc>
        <w:tc>
          <w:tcPr>
            <w:tcW w:w="2693" w:type="dxa"/>
            <w:shd w:val="clear" w:color="auto" w:fill="auto"/>
            <w:vAlign w:val="center"/>
          </w:tcPr>
          <w:p w14:paraId="1C1276F2" w14:textId="77777777" w:rsidR="002D1A13" w:rsidRPr="000F1656" w:rsidRDefault="000F1656" w:rsidP="00E11781">
            <w:pPr>
              <w:pStyle w:val="ab"/>
            </w:pPr>
            <w:r>
              <w:rPr>
                <w:rFonts w:hint="eastAsia"/>
              </w:rPr>
              <w:t>被检测报告</w:t>
            </w:r>
            <w:r>
              <w:t>与现有报告的报告</w:t>
            </w:r>
            <w:r>
              <w:rPr>
                <w:rFonts w:hint="eastAsia"/>
              </w:rPr>
              <w:t>提交时间</w:t>
            </w:r>
            <w:r>
              <w:t>、产品、概要及详细描述的</w:t>
            </w:r>
            <w:r w:rsidR="00AA594D">
              <w:rPr>
                <w:rFonts w:hint="eastAsia"/>
              </w:rPr>
              <w:t>B</w:t>
            </w:r>
            <w:r>
              <w:t>TF-IDF</w:t>
            </w:r>
            <w:r>
              <w:t>向量、堆栈的函数签名表</w:t>
            </w:r>
          </w:p>
        </w:tc>
        <w:tc>
          <w:tcPr>
            <w:tcW w:w="2064" w:type="dxa"/>
            <w:shd w:val="clear" w:color="auto" w:fill="auto"/>
            <w:vAlign w:val="center"/>
          </w:tcPr>
          <w:p w14:paraId="0B69DC83" w14:textId="77777777" w:rsidR="002D1A13" w:rsidRPr="000F1656" w:rsidRDefault="000F1656" w:rsidP="00E11781">
            <w:pPr>
              <w:pStyle w:val="ab"/>
            </w:pPr>
            <w:r>
              <w:rPr>
                <w:rFonts w:hint="eastAsia"/>
              </w:rPr>
              <w:t>现有</w:t>
            </w:r>
            <w:r>
              <w:t>报告与被检测报告的相似度</w:t>
            </w:r>
          </w:p>
        </w:tc>
      </w:tr>
      <w:tr w:rsidR="00E11781" w14:paraId="00316DB0" w14:textId="77777777" w:rsidTr="00E11781">
        <w:trPr>
          <w:tblHeader/>
          <w:jc w:val="center"/>
        </w:trPr>
        <w:tc>
          <w:tcPr>
            <w:tcW w:w="1555" w:type="dxa"/>
            <w:shd w:val="clear" w:color="auto" w:fill="auto"/>
            <w:vAlign w:val="center"/>
          </w:tcPr>
          <w:p w14:paraId="04353802" w14:textId="77777777" w:rsidR="002D1A13" w:rsidRDefault="000F1656" w:rsidP="00E11781">
            <w:pPr>
              <w:pStyle w:val="ab"/>
            </w:pPr>
            <w:r>
              <w:rPr>
                <w:rFonts w:hint="eastAsia"/>
              </w:rPr>
              <w:t>判定相似</w:t>
            </w:r>
            <w:r>
              <w:t>报告及重复报告</w:t>
            </w:r>
          </w:p>
        </w:tc>
        <w:tc>
          <w:tcPr>
            <w:tcW w:w="1984" w:type="dxa"/>
            <w:shd w:val="clear" w:color="auto" w:fill="auto"/>
            <w:vAlign w:val="center"/>
          </w:tcPr>
          <w:p w14:paraId="08B249D2" w14:textId="77777777" w:rsidR="002D1A13" w:rsidRDefault="000F1656" w:rsidP="00E11781">
            <w:pPr>
              <w:pStyle w:val="ab"/>
            </w:pPr>
            <w:r>
              <w:rPr>
                <w:rFonts w:hint="eastAsia"/>
              </w:rPr>
              <w:t>根据现有</w:t>
            </w:r>
            <w:r>
              <w:t>报告的相似度分布判定相似报告和重复报告</w:t>
            </w:r>
          </w:p>
        </w:tc>
        <w:tc>
          <w:tcPr>
            <w:tcW w:w="2693" w:type="dxa"/>
            <w:shd w:val="clear" w:color="auto" w:fill="auto"/>
            <w:vAlign w:val="center"/>
          </w:tcPr>
          <w:p w14:paraId="3AC6AD65" w14:textId="77777777" w:rsidR="002D1A13" w:rsidRPr="00231A8E" w:rsidRDefault="000F1656" w:rsidP="00E11781">
            <w:pPr>
              <w:pStyle w:val="ab"/>
            </w:pPr>
            <w:r>
              <w:rPr>
                <w:rFonts w:hint="eastAsia"/>
              </w:rPr>
              <w:t>现有报告与</w:t>
            </w:r>
            <w:r>
              <w:t>被检测报告的相似度</w:t>
            </w:r>
          </w:p>
        </w:tc>
        <w:tc>
          <w:tcPr>
            <w:tcW w:w="2064" w:type="dxa"/>
            <w:shd w:val="clear" w:color="auto" w:fill="auto"/>
            <w:vAlign w:val="center"/>
          </w:tcPr>
          <w:p w14:paraId="72F6C6B1" w14:textId="77777777" w:rsidR="002D1A13" w:rsidRDefault="000F1656" w:rsidP="000F1656">
            <w:pPr>
              <w:pStyle w:val="ab"/>
            </w:pPr>
            <w:r>
              <w:rPr>
                <w:rFonts w:hint="eastAsia"/>
              </w:rPr>
              <w:t>相似报告</w:t>
            </w:r>
            <w:r>
              <w:t>及重复报告</w:t>
            </w:r>
          </w:p>
        </w:tc>
      </w:tr>
    </w:tbl>
    <w:p w14:paraId="2102D921" w14:textId="77777777" w:rsidR="000013ED" w:rsidRDefault="000013ED" w:rsidP="004232D8">
      <w:pPr>
        <w:spacing w:after="163"/>
        <w:ind w:firstLineChars="0" w:firstLine="0"/>
      </w:pPr>
      <w:bookmarkStart w:id="75" w:name="_Ref384835257"/>
    </w:p>
    <w:p w14:paraId="3DE39F1C" w14:textId="77777777" w:rsidR="002D1A13" w:rsidRPr="002D1A13" w:rsidRDefault="006019FF" w:rsidP="004232D8">
      <w:pPr>
        <w:pStyle w:val="40"/>
      </w:pPr>
      <w:r>
        <w:rPr>
          <w:rFonts w:hint="eastAsia"/>
        </w:rPr>
        <w:t>报告预处理</w:t>
      </w:r>
      <w:bookmarkEnd w:id="75"/>
    </w:p>
    <w:p w14:paraId="605BD60A" w14:textId="77777777" w:rsidR="002D1A13" w:rsidRDefault="002D1A13" w:rsidP="002D1A13">
      <w:pPr>
        <w:spacing w:after="163"/>
        <w:ind w:firstLine="480"/>
      </w:pPr>
      <w:r w:rsidRPr="002D1A13">
        <w:rPr>
          <w:rFonts w:hint="eastAsia"/>
        </w:rPr>
        <w:t>本文使用的数据来自</w:t>
      </w:r>
      <w:r w:rsidRPr="002D1A13">
        <w:rPr>
          <w:rFonts w:hint="eastAsia"/>
        </w:rPr>
        <w:t>Gnome</w:t>
      </w:r>
      <w:r w:rsidRPr="002D1A13">
        <w:rPr>
          <w:rFonts w:hint="eastAsia"/>
        </w:rPr>
        <w:t>及</w:t>
      </w:r>
      <w:r w:rsidRPr="002D1A13">
        <w:rPr>
          <w:rFonts w:hint="eastAsia"/>
        </w:rPr>
        <w:t>Mozilla</w:t>
      </w:r>
      <w:r w:rsidRPr="002D1A13">
        <w:rPr>
          <w:rFonts w:hint="eastAsia"/>
        </w:rPr>
        <w:t>社区的缺陷追踪系统。在北京大学数据分析小组的工作下，已经将报告的信息以</w:t>
      </w:r>
      <w:r w:rsidRPr="002D1A13">
        <w:rPr>
          <w:rFonts w:hint="eastAsia"/>
        </w:rPr>
        <w:t>key-value</w:t>
      </w:r>
      <w:r w:rsidRPr="002D1A13">
        <w:rPr>
          <w:rFonts w:hint="eastAsia"/>
        </w:rPr>
        <w:t>方式存储。这一阶段，工具主要使用自然语言处理的方法对概要及详细描述进行信息提取，并对报告的堆栈信息进行信息提取。</w:t>
      </w:r>
    </w:p>
    <w:p w14:paraId="3E2F3897" w14:textId="77777777" w:rsidR="002D1A13" w:rsidRDefault="002D1A13" w:rsidP="004232D8">
      <w:pPr>
        <w:pStyle w:val="5"/>
        <w:ind w:firstLine="482"/>
      </w:pPr>
      <w:r>
        <w:rPr>
          <w:rFonts w:hint="eastAsia"/>
        </w:rPr>
        <w:t>去除</w:t>
      </w:r>
      <w:r w:rsidR="001E32BD">
        <w:rPr>
          <w:rFonts w:hint="eastAsia"/>
        </w:rPr>
        <w:t>模板</w:t>
      </w:r>
    </w:p>
    <w:p w14:paraId="349AD578" w14:textId="77777777" w:rsidR="002D1A13" w:rsidRDefault="002D1A13" w:rsidP="002D1A13">
      <w:pPr>
        <w:spacing w:after="163"/>
        <w:ind w:firstLine="480"/>
      </w:pPr>
      <w:r w:rsidRPr="002D1A13">
        <w:rPr>
          <w:rFonts w:hint="eastAsia"/>
        </w:rPr>
        <w:t>缺陷报告工具在创建新报告时常常提供一些报告模板，以提示报告者提供相关信息。模板的大量出现会干扰报告的重复检测。因为即使两个原本毫不相干的报告也会因为使用的模板相同而在文字上产生一定的相似度（如</w:t>
      </w:r>
      <w:r w:rsidR="005075A6">
        <w:fldChar w:fldCharType="begin"/>
      </w:r>
      <w:r w:rsidR="005075A6">
        <w:instrText xml:space="preserve"> </w:instrText>
      </w:r>
      <w:r w:rsidR="005075A6">
        <w:rPr>
          <w:rFonts w:hint="eastAsia"/>
        </w:rPr>
        <w:instrText>REF _Ref384736997 \h</w:instrText>
      </w:r>
      <w:r w:rsidR="005075A6">
        <w:instrText xml:space="preserve"> </w:instrText>
      </w:r>
      <w:r w:rsidR="005075A6">
        <w:fldChar w:fldCharType="separate"/>
      </w:r>
      <w:r w:rsidR="0070596E">
        <w:rPr>
          <w:rFonts w:hint="eastAsia"/>
        </w:rPr>
        <w:t>图</w:t>
      </w:r>
      <w:r w:rsidR="0070596E">
        <w:rPr>
          <w:rFonts w:hint="eastAsia"/>
        </w:rPr>
        <w:t xml:space="preserve"> </w:t>
      </w:r>
      <w:r w:rsidR="0070596E">
        <w:rPr>
          <w:noProof/>
        </w:rPr>
        <w:t>4</w:t>
      </w:r>
      <w:r w:rsidR="0070596E">
        <w:t>.</w:t>
      </w:r>
      <w:r w:rsidR="0070596E">
        <w:rPr>
          <w:noProof/>
        </w:rPr>
        <w:t>4</w:t>
      </w:r>
      <w:r w:rsidR="005075A6">
        <w:fldChar w:fldCharType="end"/>
      </w:r>
      <w:r w:rsidRPr="002D1A13">
        <w:rPr>
          <w:rFonts w:hint="eastAsia"/>
        </w:rPr>
        <w:t>所示）。因此，工具使用正则表达式匹配检索并除去文本中的模板。</w:t>
      </w:r>
    </w:p>
    <w:p w14:paraId="32FC238D" w14:textId="77777777" w:rsidR="005075A6" w:rsidRDefault="005075A6" w:rsidP="005075A6">
      <w:pPr>
        <w:keepNext/>
        <w:spacing w:after="163"/>
        <w:ind w:firstLine="480"/>
      </w:pPr>
      <w:r>
        <w:rPr>
          <w:rFonts w:hint="eastAsia"/>
          <w:noProof/>
        </w:rPr>
        <w:lastRenderedPageBreak/>
        <mc:AlternateContent>
          <mc:Choice Requires="wpg">
            <w:drawing>
              <wp:inline distT="0" distB="0" distL="0" distR="0" wp14:anchorId="0CDB62D3" wp14:editId="576AE23D">
                <wp:extent cx="4661535" cy="3966219"/>
                <wp:effectExtent l="0" t="0" r="24765" b="15240"/>
                <wp:docPr id="8" name="组合 8"/>
                <wp:cNvGraphicFramePr/>
                <a:graphic xmlns:a="http://schemas.openxmlformats.org/drawingml/2006/main">
                  <a:graphicData uri="http://schemas.microsoft.com/office/word/2010/wordprocessingGroup">
                    <wpg:wgp>
                      <wpg:cNvGrpSpPr/>
                      <wpg:grpSpPr>
                        <a:xfrm>
                          <a:off x="0" y="0"/>
                          <a:ext cx="4661535" cy="3966219"/>
                          <a:chOff x="0" y="0"/>
                          <a:chExt cx="4661535" cy="3966219"/>
                        </a:xfrm>
                      </wpg:grpSpPr>
                      <wps:wsp>
                        <wps:cNvPr id="6" name="文本框 6"/>
                        <wps:cNvSpPr txBox="1"/>
                        <wps:spPr>
                          <a:xfrm>
                            <a:off x="0" y="0"/>
                            <a:ext cx="4661535" cy="215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3E0BDA" w14:textId="77777777" w:rsidR="006B2C0A" w:rsidRPr="005075A6" w:rsidRDefault="006B2C0A" w:rsidP="005075A6">
                              <w:pPr>
                                <w:pStyle w:val="HTML"/>
                                <w:shd w:val="clear" w:color="auto" w:fill="FFFFFF"/>
                                <w:rPr>
                                  <w:rFonts w:ascii="Courier New" w:hAnsi="Courier New" w:cs="Courier New"/>
                                  <w:color w:val="333333"/>
                                  <w:sz w:val="22"/>
                                  <w:szCs w:val="22"/>
                                </w:rPr>
                              </w:pPr>
                              <w:r w:rsidRPr="005075A6">
                                <w:rPr>
                                  <w:rFonts w:ascii="Courier New" w:hAnsi="Courier New" w:cs="Courier New"/>
                                  <w:color w:val="333333"/>
                                  <w:sz w:val="22"/>
                                  <w:szCs w:val="22"/>
                                </w:rPr>
                                <w:t>Distribution: Fedora Core release 3 (Heidelberg)</w:t>
                              </w:r>
                            </w:p>
                            <w:p w14:paraId="11596DEF" w14:textId="77777777" w:rsidR="006B2C0A" w:rsidRPr="005075A6" w:rsidRDefault="006B2C0A" w:rsidP="005075A6">
                              <w:pPr>
                                <w:pStyle w:val="HTML"/>
                                <w:shd w:val="clear" w:color="auto" w:fill="FFFFFF"/>
                                <w:rPr>
                                  <w:rFonts w:ascii="Courier New" w:hAnsi="Courier New" w:cs="Courier New"/>
                                  <w:color w:val="333333"/>
                                  <w:sz w:val="22"/>
                                  <w:szCs w:val="22"/>
                                </w:rPr>
                              </w:pPr>
                              <w:r w:rsidRPr="005075A6">
                                <w:rPr>
                                  <w:rFonts w:ascii="Courier New" w:hAnsi="Courier New" w:cs="Courier New"/>
                                  <w:b/>
                                  <w:color w:val="333333"/>
                                  <w:sz w:val="22"/>
                                  <w:szCs w:val="22"/>
                                </w:rPr>
                                <w:t>Package:</w:t>
                              </w:r>
                              <w:r w:rsidRPr="005075A6">
                                <w:rPr>
                                  <w:rFonts w:ascii="Courier New" w:hAnsi="Courier New" w:cs="Courier New"/>
                                  <w:color w:val="333333"/>
                                  <w:sz w:val="22"/>
                                  <w:szCs w:val="22"/>
                                </w:rPr>
                                <w:t xml:space="preserve"> gnome-utils</w:t>
                              </w:r>
                            </w:p>
                            <w:p w14:paraId="2EDB2518" w14:textId="77777777" w:rsidR="006B2C0A" w:rsidRPr="005075A6" w:rsidRDefault="006B2C0A" w:rsidP="005075A6">
                              <w:pPr>
                                <w:pStyle w:val="HTML"/>
                                <w:shd w:val="clear" w:color="auto" w:fill="FFFFFF"/>
                                <w:rPr>
                                  <w:rFonts w:ascii="Courier New" w:hAnsi="Courier New" w:cs="Courier New"/>
                                  <w:color w:val="333333"/>
                                  <w:sz w:val="22"/>
                                  <w:szCs w:val="22"/>
                                </w:rPr>
                              </w:pPr>
                              <w:r w:rsidRPr="005075A6">
                                <w:rPr>
                                  <w:rFonts w:ascii="Courier New" w:hAnsi="Courier New" w:cs="Courier New"/>
                                  <w:b/>
                                  <w:color w:val="333333"/>
                                  <w:sz w:val="22"/>
                                  <w:szCs w:val="22"/>
                                </w:rPr>
                                <w:t>Severity:</w:t>
                              </w:r>
                              <w:r w:rsidRPr="005075A6">
                                <w:rPr>
                                  <w:rFonts w:ascii="Courier New" w:hAnsi="Courier New" w:cs="Courier New"/>
                                  <w:color w:val="333333"/>
                                  <w:sz w:val="22"/>
                                  <w:szCs w:val="22"/>
                                </w:rPr>
                                <w:t xml:space="preserve"> normal</w:t>
                              </w:r>
                            </w:p>
                            <w:p w14:paraId="282AD732" w14:textId="77777777" w:rsidR="006B2C0A" w:rsidRPr="005075A6" w:rsidRDefault="006B2C0A" w:rsidP="005075A6">
                              <w:pPr>
                                <w:pStyle w:val="HTML"/>
                                <w:shd w:val="clear" w:color="auto" w:fill="FFFFFF"/>
                                <w:rPr>
                                  <w:rFonts w:ascii="Courier New" w:hAnsi="Courier New" w:cs="Courier New"/>
                                  <w:color w:val="333333"/>
                                  <w:sz w:val="22"/>
                                  <w:szCs w:val="22"/>
                                </w:rPr>
                              </w:pPr>
                              <w:r w:rsidRPr="005075A6">
                                <w:rPr>
                                  <w:rFonts w:ascii="Courier New" w:hAnsi="Courier New" w:cs="Courier New"/>
                                  <w:b/>
                                  <w:color w:val="333333"/>
                                  <w:sz w:val="22"/>
                                  <w:szCs w:val="22"/>
                                </w:rPr>
                                <w:t>Version:</w:t>
                              </w:r>
                              <w:r w:rsidRPr="005075A6">
                                <w:rPr>
                                  <w:rFonts w:ascii="Courier New" w:hAnsi="Courier New" w:cs="Courier New"/>
                                  <w:color w:val="333333"/>
                                  <w:sz w:val="22"/>
                                  <w:szCs w:val="22"/>
                                </w:rPr>
                                <w:t xml:space="preserve"> GNOME2.8.0 2.8.0</w:t>
                              </w:r>
                            </w:p>
                            <w:p w14:paraId="0E8E6BF7" w14:textId="77777777" w:rsidR="006B2C0A" w:rsidRPr="005075A6" w:rsidRDefault="006B2C0A" w:rsidP="005075A6">
                              <w:pPr>
                                <w:pStyle w:val="HTML"/>
                                <w:shd w:val="clear" w:color="auto" w:fill="FFFFFF"/>
                                <w:rPr>
                                  <w:rFonts w:ascii="Courier New" w:hAnsi="Courier New" w:cs="Courier New"/>
                                  <w:color w:val="333333"/>
                                  <w:sz w:val="22"/>
                                  <w:szCs w:val="22"/>
                                </w:rPr>
                              </w:pPr>
                              <w:r w:rsidRPr="005075A6">
                                <w:rPr>
                                  <w:rFonts w:ascii="Courier New" w:hAnsi="Courier New" w:cs="Courier New"/>
                                  <w:color w:val="333333"/>
                                  <w:sz w:val="22"/>
                                  <w:szCs w:val="22"/>
                                </w:rPr>
                                <w:t>Gnome-Distributor: Red Hat, Inc</w:t>
                              </w:r>
                            </w:p>
                            <w:p w14:paraId="08D08B32" w14:textId="77777777" w:rsidR="006B2C0A" w:rsidRPr="005075A6" w:rsidRDefault="006B2C0A" w:rsidP="005075A6">
                              <w:pPr>
                                <w:pStyle w:val="HTML"/>
                                <w:shd w:val="clear" w:color="auto" w:fill="FFFFFF"/>
                                <w:rPr>
                                  <w:rFonts w:ascii="Courier New" w:hAnsi="Courier New" w:cs="Courier New"/>
                                  <w:color w:val="333333"/>
                                  <w:sz w:val="22"/>
                                  <w:szCs w:val="22"/>
                                </w:rPr>
                              </w:pPr>
                              <w:r w:rsidRPr="005075A6">
                                <w:rPr>
                                  <w:rFonts w:ascii="Courier New" w:hAnsi="Courier New" w:cs="Courier New"/>
                                  <w:b/>
                                  <w:color w:val="333333"/>
                                  <w:sz w:val="22"/>
                                  <w:szCs w:val="22"/>
                                </w:rPr>
                                <w:t>Bugzilla-Product:</w:t>
                              </w:r>
                              <w:r w:rsidRPr="005075A6">
                                <w:rPr>
                                  <w:rFonts w:ascii="Courier New" w:hAnsi="Courier New" w:cs="Courier New"/>
                                  <w:color w:val="333333"/>
                                  <w:sz w:val="22"/>
                                  <w:szCs w:val="22"/>
                                </w:rPr>
                                <w:t xml:space="preserve"> gnome-utils</w:t>
                              </w:r>
                            </w:p>
                            <w:p w14:paraId="4378B3F0" w14:textId="77777777" w:rsidR="006B2C0A" w:rsidRPr="005075A6" w:rsidRDefault="006B2C0A" w:rsidP="005075A6">
                              <w:pPr>
                                <w:pStyle w:val="HTML"/>
                                <w:shd w:val="clear" w:color="auto" w:fill="FFFFFF"/>
                                <w:rPr>
                                  <w:rFonts w:ascii="Courier New" w:hAnsi="Courier New" w:cs="Courier New"/>
                                  <w:color w:val="333333"/>
                                  <w:sz w:val="22"/>
                                  <w:szCs w:val="22"/>
                                </w:rPr>
                              </w:pPr>
                              <w:r w:rsidRPr="005075A6">
                                <w:rPr>
                                  <w:rFonts w:ascii="Courier New" w:hAnsi="Courier New" w:cs="Courier New"/>
                                  <w:b/>
                                  <w:color w:val="333333"/>
                                  <w:sz w:val="22"/>
                                  <w:szCs w:val="22"/>
                                </w:rPr>
                                <w:t>Bugzilla-Component:</w:t>
                              </w:r>
                              <w:r w:rsidRPr="005075A6">
                                <w:rPr>
                                  <w:rFonts w:ascii="Courier New" w:hAnsi="Courier New" w:cs="Courier New"/>
                                  <w:color w:val="333333"/>
                                  <w:sz w:val="22"/>
                                  <w:szCs w:val="22"/>
                                </w:rPr>
                                <w:t xml:space="preserve"> gdict</w:t>
                              </w:r>
                            </w:p>
                            <w:p w14:paraId="089BCF90" w14:textId="77777777" w:rsidR="006B2C0A" w:rsidRPr="005075A6" w:rsidRDefault="006B2C0A" w:rsidP="005075A6">
                              <w:pPr>
                                <w:pStyle w:val="HTML"/>
                                <w:shd w:val="clear" w:color="auto" w:fill="FFFFFF"/>
                                <w:rPr>
                                  <w:rFonts w:ascii="Courier New" w:hAnsi="Courier New" w:cs="Courier New"/>
                                  <w:color w:val="333333"/>
                                  <w:sz w:val="22"/>
                                  <w:szCs w:val="22"/>
                                </w:rPr>
                              </w:pPr>
                              <w:r w:rsidRPr="005075A6">
                                <w:rPr>
                                  <w:rFonts w:ascii="Courier New" w:hAnsi="Courier New" w:cs="Courier New"/>
                                  <w:color w:val="333333"/>
                                  <w:sz w:val="22"/>
                                  <w:szCs w:val="22"/>
                                </w:rPr>
                                <w:t>Bugzilla-Version: 2.8.0</w:t>
                              </w:r>
                            </w:p>
                            <w:p w14:paraId="5C7684D4" w14:textId="77777777" w:rsidR="006B2C0A" w:rsidRPr="005075A6" w:rsidRDefault="006B2C0A" w:rsidP="005075A6">
                              <w:pPr>
                                <w:pStyle w:val="HTML"/>
                                <w:shd w:val="clear" w:color="auto" w:fill="FFFFFF"/>
                                <w:rPr>
                                  <w:rFonts w:ascii="Courier New" w:hAnsi="Courier New" w:cs="Courier New"/>
                                  <w:color w:val="333333"/>
                                  <w:sz w:val="22"/>
                                  <w:szCs w:val="22"/>
                                </w:rPr>
                              </w:pPr>
                              <w:r w:rsidRPr="005075A6">
                                <w:rPr>
                                  <w:rFonts w:ascii="Courier New" w:hAnsi="Courier New" w:cs="Courier New"/>
                                  <w:b/>
                                  <w:color w:val="333333"/>
                                  <w:sz w:val="22"/>
                                  <w:szCs w:val="22"/>
                                </w:rPr>
                                <w:t>BugBuddy-GnomeVersion:</w:t>
                              </w:r>
                              <w:r w:rsidRPr="005075A6">
                                <w:rPr>
                                  <w:rFonts w:ascii="Courier New" w:hAnsi="Courier New" w:cs="Courier New"/>
                                  <w:color w:val="333333"/>
                                  <w:sz w:val="22"/>
                                  <w:szCs w:val="22"/>
                                </w:rPr>
                                <w:t xml:space="preserve"> 2.0 (2.8.0)</w:t>
                              </w:r>
                            </w:p>
                            <w:p w14:paraId="49D297BA" w14:textId="77777777" w:rsidR="006B2C0A" w:rsidRPr="005075A6" w:rsidRDefault="006B2C0A" w:rsidP="005075A6">
                              <w:pPr>
                                <w:pStyle w:val="HTML"/>
                                <w:shd w:val="clear" w:color="auto" w:fill="FFFFFF"/>
                                <w:rPr>
                                  <w:rFonts w:ascii="Courier New" w:hAnsi="Courier New" w:cs="Courier New"/>
                                  <w:b/>
                                  <w:color w:val="333333"/>
                                  <w:sz w:val="22"/>
                                  <w:szCs w:val="22"/>
                                </w:rPr>
                              </w:pPr>
                              <w:r w:rsidRPr="005075A6">
                                <w:rPr>
                                  <w:rFonts w:ascii="Courier New" w:hAnsi="Courier New" w:cs="Courier New"/>
                                  <w:b/>
                                  <w:color w:val="333333"/>
                                  <w:sz w:val="22"/>
                                  <w:szCs w:val="22"/>
                                </w:rPr>
                                <w:t>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文本框 7"/>
                        <wps:cNvSpPr txBox="1"/>
                        <wps:spPr>
                          <a:xfrm>
                            <a:off x="0" y="2240924"/>
                            <a:ext cx="4661535" cy="17252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DB6CB8" w14:textId="77777777" w:rsidR="006B2C0A" w:rsidRPr="005075A6" w:rsidRDefault="006B2C0A" w:rsidP="005075A6">
                              <w:pPr>
                                <w:pStyle w:val="HTML"/>
                                <w:shd w:val="clear" w:color="auto" w:fill="FFFFFF"/>
                                <w:rPr>
                                  <w:rFonts w:ascii="Courier New" w:hAnsi="Courier New" w:cs="Courier New"/>
                                  <w:color w:val="333333"/>
                                  <w:sz w:val="22"/>
                                </w:rPr>
                              </w:pPr>
                              <w:r w:rsidRPr="005075A6">
                                <w:rPr>
                                  <w:rFonts w:ascii="Courier New" w:hAnsi="Courier New" w:cs="Courier New"/>
                                  <w:b/>
                                  <w:color w:val="333333"/>
                                  <w:sz w:val="22"/>
                                </w:rPr>
                                <w:t xml:space="preserve">Package: </w:t>
                              </w:r>
                              <w:r w:rsidRPr="005075A6">
                                <w:rPr>
                                  <w:rFonts w:ascii="Courier New" w:hAnsi="Courier New" w:cs="Courier New"/>
                                  <w:color w:val="333333"/>
                                  <w:sz w:val="22"/>
                                </w:rPr>
                                <w:t>gnome-panel</w:t>
                              </w:r>
                            </w:p>
                            <w:p w14:paraId="6EE68F0E" w14:textId="77777777" w:rsidR="006B2C0A" w:rsidRPr="005075A6" w:rsidRDefault="006B2C0A" w:rsidP="005075A6">
                              <w:pPr>
                                <w:pStyle w:val="HTML"/>
                                <w:shd w:val="clear" w:color="auto" w:fill="FFFFFF"/>
                                <w:rPr>
                                  <w:rFonts w:ascii="Courier New" w:hAnsi="Courier New" w:cs="Courier New"/>
                                  <w:color w:val="333333"/>
                                  <w:sz w:val="22"/>
                                </w:rPr>
                              </w:pPr>
                              <w:r w:rsidRPr="005075A6">
                                <w:rPr>
                                  <w:rFonts w:ascii="Courier New" w:hAnsi="Courier New" w:cs="Courier New"/>
                                  <w:b/>
                                  <w:color w:val="333333"/>
                                  <w:sz w:val="22"/>
                                </w:rPr>
                                <w:t>Severity:</w:t>
                              </w:r>
                              <w:r w:rsidRPr="005075A6">
                                <w:rPr>
                                  <w:rFonts w:ascii="Courier New" w:hAnsi="Courier New" w:cs="Courier New"/>
                                  <w:color w:val="333333"/>
                                  <w:sz w:val="22"/>
                                </w:rPr>
                                <w:t xml:space="preserve"> normal</w:t>
                              </w:r>
                            </w:p>
                            <w:p w14:paraId="1E0AFF7A" w14:textId="77777777" w:rsidR="006B2C0A" w:rsidRPr="005075A6" w:rsidRDefault="006B2C0A" w:rsidP="005075A6">
                              <w:pPr>
                                <w:pStyle w:val="HTML"/>
                                <w:shd w:val="clear" w:color="auto" w:fill="FFFFFF"/>
                                <w:rPr>
                                  <w:rFonts w:ascii="Courier New" w:hAnsi="Courier New" w:cs="Courier New"/>
                                  <w:color w:val="333333"/>
                                  <w:sz w:val="22"/>
                                </w:rPr>
                              </w:pPr>
                              <w:r w:rsidRPr="005075A6">
                                <w:rPr>
                                  <w:rFonts w:ascii="Courier New" w:hAnsi="Courier New" w:cs="Courier New"/>
                                  <w:b/>
                                  <w:color w:val="333333"/>
                                  <w:sz w:val="22"/>
                                </w:rPr>
                                <w:t>Version:</w:t>
                              </w:r>
                              <w:r w:rsidRPr="005075A6">
                                <w:rPr>
                                  <w:rFonts w:ascii="Courier New" w:hAnsi="Courier New" w:cs="Courier New"/>
                                  <w:color w:val="333333"/>
                                  <w:sz w:val="22"/>
                                </w:rPr>
                                <w:t xml:space="preserve"> 2.0.6</w:t>
                              </w:r>
                            </w:p>
                            <w:p w14:paraId="26F7BAAC" w14:textId="77777777" w:rsidR="006B2C0A" w:rsidRPr="005075A6" w:rsidRDefault="006B2C0A" w:rsidP="005075A6">
                              <w:pPr>
                                <w:pStyle w:val="HTML"/>
                                <w:shd w:val="clear" w:color="auto" w:fill="FFFFFF"/>
                                <w:rPr>
                                  <w:rFonts w:ascii="Courier New" w:hAnsi="Courier New" w:cs="Courier New"/>
                                  <w:color w:val="333333"/>
                                  <w:sz w:val="22"/>
                                </w:rPr>
                              </w:pPr>
                              <w:r w:rsidRPr="005075A6">
                                <w:rPr>
                                  <w:rFonts w:ascii="Courier New" w:hAnsi="Courier New" w:cs="Courier New"/>
                                  <w:color w:val="333333"/>
                                  <w:sz w:val="22"/>
                                </w:rPr>
                                <w:t>Synopsis: gnome-panel crash</w:t>
                              </w:r>
                            </w:p>
                            <w:p w14:paraId="08C119AD" w14:textId="77777777" w:rsidR="006B2C0A" w:rsidRPr="005075A6" w:rsidRDefault="006B2C0A" w:rsidP="005075A6">
                              <w:pPr>
                                <w:pStyle w:val="HTML"/>
                                <w:shd w:val="clear" w:color="auto" w:fill="FFFFFF"/>
                                <w:rPr>
                                  <w:rFonts w:ascii="Courier New" w:hAnsi="Courier New" w:cs="Courier New"/>
                                  <w:color w:val="333333"/>
                                  <w:sz w:val="22"/>
                                </w:rPr>
                              </w:pPr>
                              <w:r w:rsidRPr="005075A6">
                                <w:rPr>
                                  <w:rFonts w:ascii="Courier New" w:hAnsi="Courier New" w:cs="Courier New"/>
                                  <w:b/>
                                  <w:color w:val="333333"/>
                                  <w:sz w:val="22"/>
                                </w:rPr>
                                <w:t>Bugzilla-Product:</w:t>
                              </w:r>
                              <w:r w:rsidRPr="005075A6">
                                <w:rPr>
                                  <w:rFonts w:ascii="Courier New" w:hAnsi="Courier New" w:cs="Courier New"/>
                                  <w:color w:val="333333"/>
                                  <w:sz w:val="22"/>
                                </w:rPr>
                                <w:t xml:space="preserve"> gnome-panel</w:t>
                              </w:r>
                            </w:p>
                            <w:p w14:paraId="7302B65F" w14:textId="77777777" w:rsidR="006B2C0A" w:rsidRPr="005075A6" w:rsidRDefault="006B2C0A" w:rsidP="005075A6">
                              <w:pPr>
                                <w:pStyle w:val="HTML"/>
                                <w:shd w:val="clear" w:color="auto" w:fill="FFFFFF"/>
                                <w:rPr>
                                  <w:rFonts w:ascii="Courier New" w:hAnsi="Courier New" w:cs="Courier New"/>
                                  <w:color w:val="333333"/>
                                  <w:sz w:val="22"/>
                                </w:rPr>
                              </w:pPr>
                              <w:r w:rsidRPr="005075A6">
                                <w:rPr>
                                  <w:rFonts w:ascii="Courier New" w:hAnsi="Courier New" w:cs="Courier New"/>
                                  <w:b/>
                                  <w:color w:val="333333"/>
                                  <w:sz w:val="22"/>
                                </w:rPr>
                                <w:t>Bugzilla-Component:</w:t>
                              </w:r>
                              <w:r w:rsidRPr="005075A6">
                                <w:rPr>
                                  <w:rFonts w:ascii="Courier New" w:hAnsi="Courier New" w:cs="Courier New"/>
                                  <w:color w:val="333333"/>
                                  <w:sz w:val="22"/>
                                </w:rPr>
                                <w:t xml:space="preserve"> Show Desktop Button</w:t>
                              </w:r>
                            </w:p>
                            <w:p w14:paraId="4A1B4103" w14:textId="77777777" w:rsidR="006B2C0A" w:rsidRPr="005075A6" w:rsidRDefault="006B2C0A" w:rsidP="005075A6">
                              <w:pPr>
                                <w:pStyle w:val="HTML"/>
                                <w:shd w:val="clear" w:color="auto" w:fill="FFFFFF"/>
                                <w:rPr>
                                  <w:rFonts w:ascii="Courier New" w:hAnsi="Courier New" w:cs="Courier New"/>
                                  <w:color w:val="333333"/>
                                  <w:sz w:val="22"/>
                                </w:rPr>
                              </w:pPr>
                              <w:r w:rsidRPr="005075A6">
                                <w:rPr>
                                  <w:rFonts w:ascii="Courier New" w:hAnsi="Courier New" w:cs="Courier New"/>
                                  <w:b/>
                                  <w:color w:val="333333"/>
                                  <w:sz w:val="22"/>
                                </w:rPr>
                                <w:t xml:space="preserve">BugBuddy-GnomeVersion: </w:t>
                              </w:r>
                              <w:r>
                                <w:rPr>
                                  <w:rFonts w:ascii="Courier New" w:hAnsi="Courier New" w:cs="Courier New"/>
                                  <w:color w:val="333333"/>
                                  <w:sz w:val="22"/>
                                </w:rPr>
                                <w:t>2.0 (2.0.3)</w:t>
                              </w:r>
                            </w:p>
                            <w:p w14:paraId="1299FC84" w14:textId="77777777" w:rsidR="006B2C0A" w:rsidRPr="005075A6" w:rsidRDefault="006B2C0A" w:rsidP="005075A6">
                              <w:pPr>
                                <w:pStyle w:val="HTML"/>
                                <w:shd w:val="clear" w:color="auto" w:fill="FFFFFF"/>
                                <w:rPr>
                                  <w:rFonts w:ascii="Courier New" w:hAnsi="Courier New" w:cs="Courier New"/>
                                  <w:b/>
                                  <w:color w:val="333333"/>
                                  <w:sz w:val="22"/>
                                </w:rPr>
                              </w:pPr>
                              <w:r w:rsidRPr="005075A6">
                                <w:rPr>
                                  <w:rFonts w:ascii="Courier New" w:hAnsi="Courier New" w:cs="Courier New"/>
                                  <w:b/>
                                  <w:color w:val="333333"/>
                                  <w:sz w:val="22"/>
                                </w:rPr>
                                <w:t>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CDB62D3" id="组合 8" o:spid="_x0000_s1026" style="width:367.05pt;height:312.3pt;mso-position-horizontal-relative:char;mso-position-vertical-relative:line" coordsize="46615,39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">
                <v:shapetype id="_x0000_t202" coordsize="21600,21600" o:spt="202" path="m,l,21600r21600,l21600,xe">
                  <v:stroke joinstyle="miter"/>
                  <v:path gradientshapeok="t" o:connecttype="rect"/>
                </v:shapetype>
                <v:shape id="文本框 6" o:spid="_x0000_s1027" type="#_x0000_t202" style="position:absolute;width:46615;height:21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8cAA&#10;AADaAAAADwAAAGRycy9kb3ducmV2LnhtbESPQWsCMRSE74X+h/AEbzVrD7JdjaLFlkJP1dLzY/NM&#10;gpuXJUnX9d83BcHjMDPfMKvN6DsxUEwusIL5rAJB3Abt2Cj4Pr491SBSRtbYBSYFV0qwWT8+rLDR&#10;4cJfNByyEQXCqUEFNue+kTK1ljymWeiJi3cK0WMuMhqpI14K3HfyuaoW0qPjsmCxp1dL7fnw6xXs&#10;d+bFtDVGu6+1c8P4c/o070pNJ+N2CSLTmO/hW/tDK1jA/5Vy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O+8cAAAADaAAAADwAAAAAAAAAAAAAAAACYAgAAZHJzL2Rvd25y&#10;ZXYueG1sUEsFBgAAAAAEAAQA9QAAAIUDAAAAAA==&#10;" fillcolor="white [3201]" strokeweight=".5pt">
                  <v:textbox>
                    <w:txbxContent>
                      <w:p w14:paraId="323E0BDA" w14:textId="77777777" w:rsidR="006B2C0A" w:rsidRPr="005075A6" w:rsidRDefault="006B2C0A" w:rsidP="005075A6">
                        <w:pPr>
                          <w:pStyle w:val="HTML"/>
                          <w:shd w:val="clear" w:color="auto" w:fill="FFFFFF"/>
                          <w:rPr>
                            <w:rFonts w:ascii="Courier New" w:hAnsi="Courier New" w:cs="Courier New"/>
                            <w:color w:val="333333"/>
                            <w:sz w:val="22"/>
                            <w:szCs w:val="22"/>
                          </w:rPr>
                        </w:pPr>
                        <w:r w:rsidRPr="005075A6">
                          <w:rPr>
                            <w:rFonts w:ascii="Courier New" w:hAnsi="Courier New" w:cs="Courier New"/>
                            <w:color w:val="333333"/>
                            <w:sz w:val="22"/>
                            <w:szCs w:val="22"/>
                          </w:rPr>
                          <w:t>Distribution: Fedora Core release 3 (Heidelberg)</w:t>
                        </w:r>
                      </w:p>
                      <w:p w14:paraId="11596DEF" w14:textId="77777777" w:rsidR="006B2C0A" w:rsidRPr="005075A6" w:rsidRDefault="006B2C0A" w:rsidP="005075A6">
                        <w:pPr>
                          <w:pStyle w:val="HTML"/>
                          <w:shd w:val="clear" w:color="auto" w:fill="FFFFFF"/>
                          <w:rPr>
                            <w:rFonts w:ascii="Courier New" w:hAnsi="Courier New" w:cs="Courier New"/>
                            <w:color w:val="333333"/>
                            <w:sz w:val="22"/>
                            <w:szCs w:val="22"/>
                          </w:rPr>
                        </w:pPr>
                        <w:r w:rsidRPr="005075A6">
                          <w:rPr>
                            <w:rFonts w:ascii="Courier New" w:hAnsi="Courier New" w:cs="Courier New"/>
                            <w:b/>
                            <w:color w:val="333333"/>
                            <w:sz w:val="22"/>
                            <w:szCs w:val="22"/>
                          </w:rPr>
                          <w:t>Package:</w:t>
                        </w:r>
                        <w:r w:rsidRPr="005075A6">
                          <w:rPr>
                            <w:rFonts w:ascii="Courier New" w:hAnsi="Courier New" w:cs="Courier New"/>
                            <w:color w:val="333333"/>
                            <w:sz w:val="22"/>
                            <w:szCs w:val="22"/>
                          </w:rPr>
                          <w:t xml:space="preserve"> gnome-utils</w:t>
                        </w:r>
                      </w:p>
                      <w:p w14:paraId="2EDB2518" w14:textId="77777777" w:rsidR="006B2C0A" w:rsidRPr="005075A6" w:rsidRDefault="006B2C0A" w:rsidP="005075A6">
                        <w:pPr>
                          <w:pStyle w:val="HTML"/>
                          <w:shd w:val="clear" w:color="auto" w:fill="FFFFFF"/>
                          <w:rPr>
                            <w:rFonts w:ascii="Courier New" w:hAnsi="Courier New" w:cs="Courier New"/>
                            <w:color w:val="333333"/>
                            <w:sz w:val="22"/>
                            <w:szCs w:val="22"/>
                          </w:rPr>
                        </w:pPr>
                        <w:r w:rsidRPr="005075A6">
                          <w:rPr>
                            <w:rFonts w:ascii="Courier New" w:hAnsi="Courier New" w:cs="Courier New"/>
                            <w:b/>
                            <w:color w:val="333333"/>
                            <w:sz w:val="22"/>
                            <w:szCs w:val="22"/>
                          </w:rPr>
                          <w:t>Severity:</w:t>
                        </w:r>
                        <w:r w:rsidRPr="005075A6">
                          <w:rPr>
                            <w:rFonts w:ascii="Courier New" w:hAnsi="Courier New" w:cs="Courier New"/>
                            <w:color w:val="333333"/>
                            <w:sz w:val="22"/>
                            <w:szCs w:val="22"/>
                          </w:rPr>
                          <w:t xml:space="preserve"> normal</w:t>
                        </w:r>
                      </w:p>
                      <w:p w14:paraId="282AD732" w14:textId="77777777" w:rsidR="006B2C0A" w:rsidRPr="005075A6" w:rsidRDefault="006B2C0A" w:rsidP="005075A6">
                        <w:pPr>
                          <w:pStyle w:val="HTML"/>
                          <w:shd w:val="clear" w:color="auto" w:fill="FFFFFF"/>
                          <w:rPr>
                            <w:rFonts w:ascii="Courier New" w:hAnsi="Courier New" w:cs="Courier New"/>
                            <w:color w:val="333333"/>
                            <w:sz w:val="22"/>
                            <w:szCs w:val="22"/>
                          </w:rPr>
                        </w:pPr>
                        <w:r w:rsidRPr="005075A6">
                          <w:rPr>
                            <w:rFonts w:ascii="Courier New" w:hAnsi="Courier New" w:cs="Courier New"/>
                            <w:b/>
                            <w:color w:val="333333"/>
                            <w:sz w:val="22"/>
                            <w:szCs w:val="22"/>
                          </w:rPr>
                          <w:t>Version:</w:t>
                        </w:r>
                        <w:r w:rsidRPr="005075A6">
                          <w:rPr>
                            <w:rFonts w:ascii="Courier New" w:hAnsi="Courier New" w:cs="Courier New"/>
                            <w:color w:val="333333"/>
                            <w:sz w:val="22"/>
                            <w:szCs w:val="22"/>
                          </w:rPr>
                          <w:t xml:space="preserve"> GNOME2.8.0 2.8.0</w:t>
                        </w:r>
                      </w:p>
                      <w:p w14:paraId="0E8E6BF7" w14:textId="77777777" w:rsidR="006B2C0A" w:rsidRPr="005075A6" w:rsidRDefault="006B2C0A" w:rsidP="005075A6">
                        <w:pPr>
                          <w:pStyle w:val="HTML"/>
                          <w:shd w:val="clear" w:color="auto" w:fill="FFFFFF"/>
                          <w:rPr>
                            <w:rFonts w:ascii="Courier New" w:hAnsi="Courier New" w:cs="Courier New"/>
                            <w:color w:val="333333"/>
                            <w:sz w:val="22"/>
                            <w:szCs w:val="22"/>
                          </w:rPr>
                        </w:pPr>
                        <w:r w:rsidRPr="005075A6">
                          <w:rPr>
                            <w:rFonts w:ascii="Courier New" w:hAnsi="Courier New" w:cs="Courier New"/>
                            <w:color w:val="333333"/>
                            <w:sz w:val="22"/>
                            <w:szCs w:val="22"/>
                          </w:rPr>
                          <w:t>Gnome-Distributor: Red Hat, Inc</w:t>
                        </w:r>
                      </w:p>
                      <w:p w14:paraId="08D08B32" w14:textId="77777777" w:rsidR="006B2C0A" w:rsidRPr="005075A6" w:rsidRDefault="006B2C0A" w:rsidP="005075A6">
                        <w:pPr>
                          <w:pStyle w:val="HTML"/>
                          <w:shd w:val="clear" w:color="auto" w:fill="FFFFFF"/>
                          <w:rPr>
                            <w:rFonts w:ascii="Courier New" w:hAnsi="Courier New" w:cs="Courier New"/>
                            <w:color w:val="333333"/>
                            <w:sz w:val="22"/>
                            <w:szCs w:val="22"/>
                          </w:rPr>
                        </w:pPr>
                        <w:r w:rsidRPr="005075A6">
                          <w:rPr>
                            <w:rFonts w:ascii="Courier New" w:hAnsi="Courier New" w:cs="Courier New"/>
                            <w:b/>
                            <w:color w:val="333333"/>
                            <w:sz w:val="22"/>
                            <w:szCs w:val="22"/>
                          </w:rPr>
                          <w:t>Bugzilla-Product:</w:t>
                        </w:r>
                        <w:r w:rsidRPr="005075A6">
                          <w:rPr>
                            <w:rFonts w:ascii="Courier New" w:hAnsi="Courier New" w:cs="Courier New"/>
                            <w:color w:val="333333"/>
                            <w:sz w:val="22"/>
                            <w:szCs w:val="22"/>
                          </w:rPr>
                          <w:t xml:space="preserve"> gnome-utils</w:t>
                        </w:r>
                      </w:p>
                      <w:p w14:paraId="4378B3F0" w14:textId="77777777" w:rsidR="006B2C0A" w:rsidRPr="005075A6" w:rsidRDefault="006B2C0A" w:rsidP="005075A6">
                        <w:pPr>
                          <w:pStyle w:val="HTML"/>
                          <w:shd w:val="clear" w:color="auto" w:fill="FFFFFF"/>
                          <w:rPr>
                            <w:rFonts w:ascii="Courier New" w:hAnsi="Courier New" w:cs="Courier New"/>
                            <w:color w:val="333333"/>
                            <w:sz w:val="22"/>
                            <w:szCs w:val="22"/>
                          </w:rPr>
                        </w:pPr>
                        <w:r w:rsidRPr="005075A6">
                          <w:rPr>
                            <w:rFonts w:ascii="Courier New" w:hAnsi="Courier New" w:cs="Courier New"/>
                            <w:b/>
                            <w:color w:val="333333"/>
                            <w:sz w:val="22"/>
                            <w:szCs w:val="22"/>
                          </w:rPr>
                          <w:t>Bugzilla-Component:</w:t>
                        </w:r>
                        <w:r w:rsidRPr="005075A6">
                          <w:rPr>
                            <w:rFonts w:ascii="Courier New" w:hAnsi="Courier New" w:cs="Courier New"/>
                            <w:color w:val="333333"/>
                            <w:sz w:val="22"/>
                            <w:szCs w:val="22"/>
                          </w:rPr>
                          <w:t xml:space="preserve"> gdict</w:t>
                        </w:r>
                      </w:p>
                      <w:p w14:paraId="089BCF90" w14:textId="77777777" w:rsidR="006B2C0A" w:rsidRPr="005075A6" w:rsidRDefault="006B2C0A" w:rsidP="005075A6">
                        <w:pPr>
                          <w:pStyle w:val="HTML"/>
                          <w:shd w:val="clear" w:color="auto" w:fill="FFFFFF"/>
                          <w:rPr>
                            <w:rFonts w:ascii="Courier New" w:hAnsi="Courier New" w:cs="Courier New"/>
                            <w:color w:val="333333"/>
                            <w:sz w:val="22"/>
                            <w:szCs w:val="22"/>
                          </w:rPr>
                        </w:pPr>
                        <w:r w:rsidRPr="005075A6">
                          <w:rPr>
                            <w:rFonts w:ascii="Courier New" w:hAnsi="Courier New" w:cs="Courier New"/>
                            <w:color w:val="333333"/>
                            <w:sz w:val="22"/>
                            <w:szCs w:val="22"/>
                          </w:rPr>
                          <w:t>Bugzilla-Version: 2.8.0</w:t>
                        </w:r>
                      </w:p>
                      <w:p w14:paraId="5C7684D4" w14:textId="77777777" w:rsidR="006B2C0A" w:rsidRPr="005075A6" w:rsidRDefault="006B2C0A" w:rsidP="005075A6">
                        <w:pPr>
                          <w:pStyle w:val="HTML"/>
                          <w:shd w:val="clear" w:color="auto" w:fill="FFFFFF"/>
                          <w:rPr>
                            <w:rFonts w:ascii="Courier New" w:hAnsi="Courier New" w:cs="Courier New"/>
                            <w:color w:val="333333"/>
                            <w:sz w:val="22"/>
                            <w:szCs w:val="22"/>
                          </w:rPr>
                        </w:pPr>
                        <w:r w:rsidRPr="005075A6">
                          <w:rPr>
                            <w:rFonts w:ascii="Courier New" w:hAnsi="Courier New" w:cs="Courier New"/>
                            <w:b/>
                            <w:color w:val="333333"/>
                            <w:sz w:val="22"/>
                            <w:szCs w:val="22"/>
                          </w:rPr>
                          <w:t>BugBuddy-GnomeVersion:</w:t>
                        </w:r>
                        <w:r w:rsidRPr="005075A6">
                          <w:rPr>
                            <w:rFonts w:ascii="Courier New" w:hAnsi="Courier New" w:cs="Courier New"/>
                            <w:color w:val="333333"/>
                            <w:sz w:val="22"/>
                            <w:szCs w:val="22"/>
                          </w:rPr>
                          <w:t xml:space="preserve"> 2.0 (2.8.0)</w:t>
                        </w:r>
                      </w:p>
                      <w:p w14:paraId="49D297BA" w14:textId="77777777" w:rsidR="006B2C0A" w:rsidRPr="005075A6" w:rsidRDefault="006B2C0A" w:rsidP="005075A6">
                        <w:pPr>
                          <w:pStyle w:val="HTML"/>
                          <w:shd w:val="clear" w:color="auto" w:fill="FFFFFF"/>
                          <w:rPr>
                            <w:rFonts w:ascii="Courier New" w:hAnsi="Courier New" w:cs="Courier New"/>
                            <w:b/>
                            <w:color w:val="333333"/>
                            <w:sz w:val="22"/>
                            <w:szCs w:val="22"/>
                          </w:rPr>
                        </w:pPr>
                        <w:r w:rsidRPr="005075A6">
                          <w:rPr>
                            <w:rFonts w:ascii="Courier New" w:hAnsi="Courier New" w:cs="Courier New"/>
                            <w:b/>
                            <w:color w:val="333333"/>
                            <w:sz w:val="22"/>
                            <w:szCs w:val="22"/>
                          </w:rPr>
                          <w:t>Description:</w:t>
                        </w:r>
                      </w:p>
                    </w:txbxContent>
                  </v:textbox>
                </v:shape>
                <v:shape id="文本框 7" o:spid="_x0000_s1028" type="#_x0000_t202" style="position:absolute;top:22409;width:46615;height:17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8basEA&#10;AADaAAAADwAAAGRycy9kb3ducmV2LnhtbESPQWsCMRSE74X+h/AKvdVse6jrahRbbCl4qornx+aZ&#10;BDcvS5Ku23/fCEKPw8x8wyxWo+/EQDG5wAqeJxUI4jZox0bBYf/xVINIGVljF5gU/FKC1fL+boGN&#10;Dhf+pmGXjSgQTg0qsDn3jZSpteQxTUJPXLxTiB5zkdFIHfFS4L6TL1X1Kj06LgsWe3q31J53P17B&#10;5s3MTFtjtJtaOzeMx9PWfCr1+DCu5yAyjfk/fGt/aQVTuF4pN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G2rBAAAA2gAAAA8AAAAAAAAAAAAAAAAAmAIAAGRycy9kb3du&#10;cmV2LnhtbFBLBQYAAAAABAAEAPUAAACGAwAAAAA=&#10;" fillcolor="white [3201]" strokeweight=".5pt">
                  <v:textbox>
                    <w:txbxContent>
                      <w:p w14:paraId="1ADB6CB8" w14:textId="77777777" w:rsidR="006B2C0A" w:rsidRPr="005075A6" w:rsidRDefault="006B2C0A" w:rsidP="005075A6">
                        <w:pPr>
                          <w:pStyle w:val="HTML"/>
                          <w:shd w:val="clear" w:color="auto" w:fill="FFFFFF"/>
                          <w:rPr>
                            <w:rFonts w:ascii="Courier New" w:hAnsi="Courier New" w:cs="Courier New"/>
                            <w:color w:val="333333"/>
                            <w:sz w:val="22"/>
                          </w:rPr>
                        </w:pPr>
                        <w:r w:rsidRPr="005075A6">
                          <w:rPr>
                            <w:rFonts w:ascii="Courier New" w:hAnsi="Courier New" w:cs="Courier New"/>
                            <w:b/>
                            <w:color w:val="333333"/>
                            <w:sz w:val="22"/>
                          </w:rPr>
                          <w:t xml:space="preserve">Package: </w:t>
                        </w:r>
                        <w:r w:rsidRPr="005075A6">
                          <w:rPr>
                            <w:rFonts w:ascii="Courier New" w:hAnsi="Courier New" w:cs="Courier New"/>
                            <w:color w:val="333333"/>
                            <w:sz w:val="22"/>
                          </w:rPr>
                          <w:t>gnome-panel</w:t>
                        </w:r>
                      </w:p>
                      <w:p w14:paraId="6EE68F0E" w14:textId="77777777" w:rsidR="006B2C0A" w:rsidRPr="005075A6" w:rsidRDefault="006B2C0A" w:rsidP="005075A6">
                        <w:pPr>
                          <w:pStyle w:val="HTML"/>
                          <w:shd w:val="clear" w:color="auto" w:fill="FFFFFF"/>
                          <w:rPr>
                            <w:rFonts w:ascii="Courier New" w:hAnsi="Courier New" w:cs="Courier New"/>
                            <w:color w:val="333333"/>
                            <w:sz w:val="22"/>
                          </w:rPr>
                        </w:pPr>
                        <w:r w:rsidRPr="005075A6">
                          <w:rPr>
                            <w:rFonts w:ascii="Courier New" w:hAnsi="Courier New" w:cs="Courier New"/>
                            <w:b/>
                            <w:color w:val="333333"/>
                            <w:sz w:val="22"/>
                          </w:rPr>
                          <w:t>Severity:</w:t>
                        </w:r>
                        <w:r w:rsidRPr="005075A6">
                          <w:rPr>
                            <w:rFonts w:ascii="Courier New" w:hAnsi="Courier New" w:cs="Courier New"/>
                            <w:color w:val="333333"/>
                            <w:sz w:val="22"/>
                          </w:rPr>
                          <w:t xml:space="preserve"> normal</w:t>
                        </w:r>
                      </w:p>
                      <w:p w14:paraId="1E0AFF7A" w14:textId="77777777" w:rsidR="006B2C0A" w:rsidRPr="005075A6" w:rsidRDefault="006B2C0A" w:rsidP="005075A6">
                        <w:pPr>
                          <w:pStyle w:val="HTML"/>
                          <w:shd w:val="clear" w:color="auto" w:fill="FFFFFF"/>
                          <w:rPr>
                            <w:rFonts w:ascii="Courier New" w:hAnsi="Courier New" w:cs="Courier New"/>
                            <w:color w:val="333333"/>
                            <w:sz w:val="22"/>
                          </w:rPr>
                        </w:pPr>
                        <w:r w:rsidRPr="005075A6">
                          <w:rPr>
                            <w:rFonts w:ascii="Courier New" w:hAnsi="Courier New" w:cs="Courier New"/>
                            <w:b/>
                            <w:color w:val="333333"/>
                            <w:sz w:val="22"/>
                          </w:rPr>
                          <w:t>Version:</w:t>
                        </w:r>
                        <w:r w:rsidRPr="005075A6">
                          <w:rPr>
                            <w:rFonts w:ascii="Courier New" w:hAnsi="Courier New" w:cs="Courier New"/>
                            <w:color w:val="333333"/>
                            <w:sz w:val="22"/>
                          </w:rPr>
                          <w:t xml:space="preserve"> 2.0.6</w:t>
                        </w:r>
                      </w:p>
                      <w:p w14:paraId="26F7BAAC" w14:textId="77777777" w:rsidR="006B2C0A" w:rsidRPr="005075A6" w:rsidRDefault="006B2C0A" w:rsidP="005075A6">
                        <w:pPr>
                          <w:pStyle w:val="HTML"/>
                          <w:shd w:val="clear" w:color="auto" w:fill="FFFFFF"/>
                          <w:rPr>
                            <w:rFonts w:ascii="Courier New" w:hAnsi="Courier New" w:cs="Courier New"/>
                            <w:color w:val="333333"/>
                            <w:sz w:val="22"/>
                          </w:rPr>
                        </w:pPr>
                        <w:r w:rsidRPr="005075A6">
                          <w:rPr>
                            <w:rFonts w:ascii="Courier New" w:hAnsi="Courier New" w:cs="Courier New"/>
                            <w:color w:val="333333"/>
                            <w:sz w:val="22"/>
                          </w:rPr>
                          <w:t>Synopsis: gnome-panel crash</w:t>
                        </w:r>
                      </w:p>
                      <w:p w14:paraId="08C119AD" w14:textId="77777777" w:rsidR="006B2C0A" w:rsidRPr="005075A6" w:rsidRDefault="006B2C0A" w:rsidP="005075A6">
                        <w:pPr>
                          <w:pStyle w:val="HTML"/>
                          <w:shd w:val="clear" w:color="auto" w:fill="FFFFFF"/>
                          <w:rPr>
                            <w:rFonts w:ascii="Courier New" w:hAnsi="Courier New" w:cs="Courier New"/>
                            <w:color w:val="333333"/>
                            <w:sz w:val="22"/>
                          </w:rPr>
                        </w:pPr>
                        <w:r w:rsidRPr="005075A6">
                          <w:rPr>
                            <w:rFonts w:ascii="Courier New" w:hAnsi="Courier New" w:cs="Courier New"/>
                            <w:b/>
                            <w:color w:val="333333"/>
                            <w:sz w:val="22"/>
                          </w:rPr>
                          <w:t>Bugzilla-Product:</w:t>
                        </w:r>
                        <w:r w:rsidRPr="005075A6">
                          <w:rPr>
                            <w:rFonts w:ascii="Courier New" w:hAnsi="Courier New" w:cs="Courier New"/>
                            <w:color w:val="333333"/>
                            <w:sz w:val="22"/>
                          </w:rPr>
                          <w:t xml:space="preserve"> gnome-panel</w:t>
                        </w:r>
                      </w:p>
                      <w:p w14:paraId="7302B65F" w14:textId="77777777" w:rsidR="006B2C0A" w:rsidRPr="005075A6" w:rsidRDefault="006B2C0A" w:rsidP="005075A6">
                        <w:pPr>
                          <w:pStyle w:val="HTML"/>
                          <w:shd w:val="clear" w:color="auto" w:fill="FFFFFF"/>
                          <w:rPr>
                            <w:rFonts w:ascii="Courier New" w:hAnsi="Courier New" w:cs="Courier New"/>
                            <w:color w:val="333333"/>
                            <w:sz w:val="22"/>
                          </w:rPr>
                        </w:pPr>
                        <w:r w:rsidRPr="005075A6">
                          <w:rPr>
                            <w:rFonts w:ascii="Courier New" w:hAnsi="Courier New" w:cs="Courier New"/>
                            <w:b/>
                            <w:color w:val="333333"/>
                            <w:sz w:val="22"/>
                          </w:rPr>
                          <w:t>Bugzilla-Component:</w:t>
                        </w:r>
                        <w:r w:rsidRPr="005075A6">
                          <w:rPr>
                            <w:rFonts w:ascii="Courier New" w:hAnsi="Courier New" w:cs="Courier New"/>
                            <w:color w:val="333333"/>
                            <w:sz w:val="22"/>
                          </w:rPr>
                          <w:t xml:space="preserve"> Show Desktop Button</w:t>
                        </w:r>
                      </w:p>
                      <w:p w14:paraId="4A1B4103" w14:textId="77777777" w:rsidR="006B2C0A" w:rsidRPr="005075A6" w:rsidRDefault="006B2C0A" w:rsidP="005075A6">
                        <w:pPr>
                          <w:pStyle w:val="HTML"/>
                          <w:shd w:val="clear" w:color="auto" w:fill="FFFFFF"/>
                          <w:rPr>
                            <w:rFonts w:ascii="Courier New" w:hAnsi="Courier New" w:cs="Courier New"/>
                            <w:color w:val="333333"/>
                            <w:sz w:val="22"/>
                          </w:rPr>
                        </w:pPr>
                        <w:r w:rsidRPr="005075A6">
                          <w:rPr>
                            <w:rFonts w:ascii="Courier New" w:hAnsi="Courier New" w:cs="Courier New"/>
                            <w:b/>
                            <w:color w:val="333333"/>
                            <w:sz w:val="22"/>
                          </w:rPr>
                          <w:t xml:space="preserve">BugBuddy-GnomeVersion: </w:t>
                        </w:r>
                        <w:r>
                          <w:rPr>
                            <w:rFonts w:ascii="Courier New" w:hAnsi="Courier New" w:cs="Courier New"/>
                            <w:color w:val="333333"/>
                            <w:sz w:val="22"/>
                          </w:rPr>
                          <w:t>2.0 (2.0.3)</w:t>
                        </w:r>
                      </w:p>
                      <w:p w14:paraId="1299FC84" w14:textId="77777777" w:rsidR="006B2C0A" w:rsidRPr="005075A6" w:rsidRDefault="006B2C0A" w:rsidP="005075A6">
                        <w:pPr>
                          <w:pStyle w:val="HTML"/>
                          <w:shd w:val="clear" w:color="auto" w:fill="FFFFFF"/>
                          <w:rPr>
                            <w:rFonts w:ascii="Courier New" w:hAnsi="Courier New" w:cs="Courier New"/>
                            <w:b/>
                            <w:color w:val="333333"/>
                            <w:sz w:val="22"/>
                          </w:rPr>
                        </w:pPr>
                        <w:r w:rsidRPr="005075A6">
                          <w:rPr>
                            <w:rFonts w:ascii="Courier New" w:hAnsi="Courier New" w:cs="Courier New"/>
                            <w:b/>
                            <w:color w:val="333333"/>
                            <w:sz w:val="22"/>
                          </w:rPr>
                          <w:t>Description:</w:t>
                        </w:r>
                      </w:p>
                    </w:txbxContent>
                  </v:textbox>
                </v:shape>
                <w10:anchorlock/>
              </v:group>
            </w:pict>
          </mc:Fallback>
        </mc:AlternateContent>
      </w:r>
    </w:p>
    <w:p w14:paraId="0DECB297" w14:textId="1246E62C" w:rsidR="005075A6" w:rsidRPr="005075A6" w:rsidRDefault="005075A6" w:rsidP="005075A6">
      <w:pPr>
        <w:pStyle w:val="ad"/>
      </w:pPr>
      <w:bookmarkStart w:id="76" w:name="_Ref384736997"/>
      <w:bookmarkStart w:id="77" w:name="_Toc388969028"/>
      <w:r>
        <w:rPr>
          <w:rFonts w:hint="eastAsia"/>
        </w:rPr>
        <w:t>图</w:t>
      </w:r>
      <w:r>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4</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4</w:t>
      </w:r>
      <w:r w:rsidR="0060459B">
        <w:fldChar w:fldCharType="end"/>
      </w:r>
      <w:bookmarkEnd w:id="76"/>
      <w:r>
        <w:t xml:space="preserve"> </w:t>
      </w:r>
      <w:r>
        <w:t>两个</w:t>
      </w:r>
      <w:r>
        <w:rPr>
          <w:rFonts w:hint="eastAsia"/>
        </w:rPr>
        <w:t>无关</w:t>
      </w:r>
      <w:r>
        <w:t>报告</w:t>
      </w:r>
      <w:r>
        <w:rPr>
          <w:rFonts w:hint="eastAsia"/>
        </w:rPr>
        <w:t>由于</w:t>
      </w:r>
      <w:r>
        <w:t>使用了相似的模板，而</w:t>
      </w:r>
      <w:r>
        <w:rPr>
          <w:rFonts w:hint="eastAsia"/>
        </w:rPr>
        <w:t>包含</w:t>
      </w:r>
      <w:r>
        <w:t>大量</w:t>
      </w:r>
      <w:r>
        <w:rPr>
          <w:rFonts w:hint="eastAsia"/>
        </w:rPr>
        <w:t>相同</w:t>
      </w:r>
      <w:r>
        <w:t>的词</w:t>
      </w:r>
      <w:bookmarkEnd w:id="77"/>
    </w:p>
    <w:p w14:paraId="4C8C0094" w14:textId="77777777" w:rsidR="002D1A13" w:rsidRDefault="001E32BD" w:rsidP="004232D8">
      <w:pPr>
        <w:pStyle w:val="5"/>
        <w:ind w:firstLine="482"/>
      </w:pPr>
      <w:r>
        <w:rPr>
          <w:rFonts w:hint="eastAsia"/>
        </w:rPr>
        <w:t>切分单词</w:t>
      </w:r>
    </w:p>
    <w:p w14:paraId="31FF10AC" w14:textId="25071108" w:rsidR="00895585" w:rsidRDefault="00895585" w:rsidP="00895585">
      <w:pPr>
        <w:spacing w:after="163"/>
        <w:ind w:firstLine="480"/>
      </w:pPr>
      <w:r>
        <w:rPr>
          <w:rFonts w:hint="eastAsia"/>
        </w:rPr>
        <w:t>为了提取</w:t>
      </w:r>
      <w:r>
        <w:t>文本的词频信息</w:t>
      </w:r>
      <w:r>
        <w:rPr>
          <w:rFonts w:hint="eastAsia"/>
        </w:rPr>
        <w:t>，工具首先</w:t>
      </w:r>
      <w:r>
        <w:t>需要对其进行</w:t>
      </w:r>
      <w:r>
        <w:rPr>
          <w:rFonts w:hint="eastAsia"/>
        </w:rPr>
        <w:t>分词</w:t>
      </w:r>
      <w:r>
        <w:t>处理，即把整段文本分割为若干单词。</w:t>
      </w:r>
      <w:r>
        <w:rPr>
          <w:rFonts w:hint="eastAsia"/>
        </w:rPr>
        <w:t>不同</w:t>
      </w:r>
      <w:r>
        <w:t>的分词</w:t>
      </w:r>
      <w:r>
        <w:rPr>
          <w:rFonts w:hint="eastAsia"/>
        </w:rPr>
        <w:t>策略</w:t>
      </w:r>
      <w:r>
        <w:t>在不同的使用环境中可能</w:t>
      </w:r>
      <w:r>
        <w:rPr>
          <w:rFonts w:hint="eastAsia"/>
        </w:rPr>
        <w:t>对</w:t>
      </w:r>
      <w:r w:rsidR="00B2360B">
        <w:t>相似检测</w:t>
      </w:r>
      <w:r>
        <w:t>产生较大影响。</w:t>
      </w:r>
      <w:r>
        <w:rPr>
          <w:rFonts w:hint="eastAsia"/>
        </w:rPr>
        <w:t>这</w:t>
      </w:r>
      <w:r>
        <w:t>导致了一些通用的分词策略在</w:t>
      </w:r>
      <w:r>
        <w:rPr>
          <w:rFonts w:hint="eastAsia"/>
        </w:rPr>
        <w:t>当前</w:t>
      </w:r>
      <w:r>
        <w:t>环境下不能取得</w:t>
      </w:r>
      <w:r>
        <w:rPr>
          <w:rFonts w:hint="eastAsia"/>
        </w:rPr>
        <w:t>好的</w:t>
      </w:r>
      <w:r>
        <w:t>效果。例如</w:t>
      </w:r>
      <w:r>
        <w:rPr>
          <w:rFonts w:hint="eastAsia"/>
        </w:rPr>
        <w:t>，</w:t>
      </w:r>
      <w:r>
        <w:t>一种</w:t>
      </w:r>
      <w:r>
        <w:rPr>
          <w:rFonts w:hint="eastAsia"/>
        </w:rPr>
        <w:t>简洁</w:t>
      </w:r>
      <w:r>
        <w:t>、通用</w:t>
      </w:r>
      <w:r>
        <w:rPr>
          <w:rFonts w:hint="eastAsia"/>
        </w:rPr>
        <w:t>的</w:t>
      </w:r>
      <w:r>
        <w:t>分词策略是，使用非</w:t>
      </w:r>
      <w:r>
        <w:rPr>
          <w:rFonts w:hint="eastAsia"/>
        </w:rPr>
        <w:t>字母</w:t>
      </w:r>
      <w:r>
        <w:t>字符作为分割符。在</w:t>
      </w:r>
      <w:r>
        <w:rPr>
          <w:rFonts w:hint="eastAsia"/>
        </w:rPr>
        <w:t>该策略下</w:t>
      </w:r>
      <w:r>
        <w:t>，</w:t>
      </w:r>
      <w:r w:rsidR="002C452C" w:rsidRPr="00286EB9">
        <w:rPr>
          <w:rFonts w:asciiTheme="minorEastAsia" w:eastAsiaTheme="minorEastAsia" w:hAnsiTheme="minorEastAsia"/>
        </w:rPr>
        <w:t>“</w:t>
      </w:r>
      <w:r>
        <w:t>mouse-down</w:t>
      </w:r>
      <w:r w:rsidRPr="00286EB9">
        <w:rPr>
          <w:rFonts w:asciiTheme="minorEastAsia" w:eastAsiaTheme="minorEastAsia" w:hAnsiTheme="minorEastAsia"/>
        </w:rPr>
        <w:t>”</w:t>
      </w:r>
      <w:r w:rsidRPr="00286EB9">
        <w:rPr>
          <w:rFonts w:asciiTheme="minorEastAsia" w:eastAsiaTheme="minorEastAsia" w:hAnsiTheme="minorEastAsia" w:hint="eastAsia"/>
        </w:rPr>
        <w:t>被</w:t>
      </w:r>
      <w:r w:rsidRPr="00286EB9">
        <w:rPr>
          <w:rFonts w:asciiTheme="minorEastAsia" w:eastAsiaTheme="minorEastAsia" w:hAnsiTheme="minorEastAsia"/>
        </w:rPr>
        <w:t>分割成</w:t>
      </w:r>
      <w:r w:rsidR="002C452C" w:rsidRPr="00286EB9">
        <w:rPr>
          <w:rFonts w:asciiTheme="minorEastAsia" w:eastAsiaTheme="minorEastAsia" w:hAnsiTheme="minorEastAsia"/>
        </w:rPr>
        <w:t>“</w:t>
      </w:r>
      <w:r>
        <w:t>mouse</w:t>
      </w:r>
      <w:r w:rsidRPr="00286EB9">
        <w:rPr>
          <w:rFonts w:asciiTheme="minorEastAsia" w:eastAsiaTheme="minorEastAsia" w:hAnsiTheme="minorEastAsia"/>
        </w:rPr>
        <w:t>”</w:t>
      </w:r>
      <w:r w:rsidRPr="00286EB9">
        <w:rPr>
          <w:rFonts w:asciiTheme="minorEastAsia" w:eastAsiaTheme="minorEastAsia" w:hAnsiTheme="minorEastAsia" w:hint="eastAsia"/>
        </w:rPr>
        <w:t>和</w:t>
      </w:r>
      <w:r w:rsidR="002C452C" w:rsidRPr="00286EB9">
        <w:rPr>
          <w:rFonts w:asciiTheme="minorEastAsia" w:eastAsiaTheme="minorEastAsia" w:hAnsiTheme="minorEastAsia"/>
        </w:rPr>
        <w:t>“</w:t>
      </w:r>
      <w:r w:rsidR="002C452C">
        <w:t>down</w:t>
      </w:r>
      <w:r w:rsidR="002C452C" w:rsidRPr="00286EB9">
        <w:rPr>
          <w:rFonts w:asciiTheme="minorEastAsia" w:eastAsiaTheme="minorEastAsia" w:hAnsiTheme="minorEastAsia"/>
        </w:rPr>
        <w:t>”</w:t>
      </w:r>
      <w:r>
        <w:t>两个词条。</w:t>
      </w:r>
      <w:r>
        <w:rPr>
          <w:rFonts w:hint="eastAsia"/>
        </w:rPr>
        <w:t>而</w:t>
      </w:r>
      <w:r>
        <w:t>在</w:t>
      </w:r>
      <w:r>
        <w:rPr>
          <w:rFonts w:hint="eastAsia"/>
        </w:rPr>
        <w:t>对</w:t>
      </w:r>
      <w:r>
        <w:t>软件行为的描述中，</w:t>
      </w:r>
      <w:r w:rsidR="002C452C" w:rsidRPr="00286EB9">
        <w:rPr>
          <w:rFonts w:asciiTheme="minorEastAsia" w:eastAsiaTheme="minorEastAsia" w:hAnsiTheme="minorEastAsia"/>
        </w:rPr>
        <w:t>“</w:t>
      </w:r>
      <w:r>
        <w:t>mouse-down</w:t>
      </w:r>
      <w:r w:rsidRPr="00286EB9">
        <w:rPr>
          <w:rFonts w:asciiTheme="minorEastAsia" w:eastAsiaTheme="minorEastAsia" w:hAnsiTheme="minorEastAsia"/>
        </w:rPr>
        <w:t>”</w:t>
      </w:r>
      <w:r>
        <w:t>作为一</w:t>
      </w:r>
      <w:r>
        <w:rPr>
          <w:rFonts w:hint="eastAsia"/>
        </w:rPr>
        <w:t>个</w:t>
      </w:r>
      <w:r>
        <w:t>常用的描述方式，将其作为一个词条显然更为准确。否则</w:t>
      </w:r>
      <w:r w:rsidR="002C452C" w:rsidRPr="00286EB9">
        <w:rPr>
          <w:rFonts w:asciiTheme="minorEastAsia" w:eastAsiaTheme="minorEastAsia" w:hAnsiTheme="minorEastAsia"/>
        </w:rPr>
        <w:t>“</w:t>
      </w:r>
      <w:r>
        <w:t>mouse-up</w:t>
      </w:r>
      <w:r w:rsidRPr="00286EB9">
        <w:rPr>
          <w:rFonts w:asciiTheme="minorEastAsia" w:eastAsiaTheme="minorEastAsia" w:hAnsiTheme="minorEastAsia"/>
        </w:rPr>
        <w:t>”</w:t>
      </w:r>
      <w:r w:rsidRPr="00286EB9">
        <w:rPr>
          <w:rFonts w:asciiTheme="minorEastAsia" w:eastAsiaTheme="minorEastAsia" w:hAnsiTheme="minorEastAsia" w:hint="eastAsia"/>
        </w:rPr>
        <w:t>会</w:t>
      </w:r>
      <w:r w:rsidRPr="00286EB9">
        <w:rPr>
          <w:rFonts w:asciiTheme="minorEastAsia" w:eastAsiaTheme="minorEastAsia" w:hAnsiTheme="minorEastAsia"/>
        </w:rPr>
        <w:t>与</w:t>
      </w:r>
      <w:r w:rsidR="002C452C" w:rsidRPr="00286EB9">
        <w:rPr>
          <w:rFonts w:asciiTheme="minorEastAsia" w:eastAsiaTheme="minorEastAsia" w:hAnsiTheme="minorEastAsia"/>
        </w:rPr>
        <w:t>“</w:t>
      </w:r>
      <w:r>
        <w:t>mouse-down</w:t>
      </w:r>
      <w:r w:rsidRPr="00286EB9">
        <w:rPr>
          <w:rFonts w:asciiTheme="minorEastAsia" w:eastAsiaTheme="minorEastAsia" w:hAnsiTheme="minorEastAsia"/>
        </w:rPr>
        <w:t>”</w:t>
      </w:r>
      <w:r>
        <w:rPr>
          <w:rFonts w:hint="eastAsia"/>
        </w:rPr>
        <w:t>产生</w:t>
      </w:r>
      <w:r>
        <w:t>一定的相似性</w:t>
      </w:r>
      <w:r>
        <w:rPr>
          <w:rFonts w:hint="eastAsia"/>
        </w:rPr>
        <w:t>，</w:t>
      </w:r>
      <w:r>
        <w:t>与常理不相符。</w:t>
      </w:r>
      <w:r w:rsidR="00231029">
        <w:rPr>
          <w:rFonts w:hint="eastAsia"/>
        </w:rPr>
        <w:t>本文</w:t>
      </w:r>
      <w:r>
        <w:t>经过</w:t>
      </w:r>
      <w:r>
        <w:rPr>
          <w:rFonts w:hint="eastAsia"/>
        </w:rPr>
        <w:t>对</w:t>
      </w:r>
      <w:r>
        <w:t>报告内容的分析，最终确定的分词策略为：</w:t>
      </w:r>
    </w:p>
    <w:p w14:paraId="212F6756" w14:textId="77777777" w:rsidR="00895585" w:rsidRDefault="00895585" w:rsidP="00895585">
      <w:pPr>
        <w:spacing w:after="163"/>
        <w:ind w:firstLine="480"/>
      </w:pPr>
      <w:r>
        <w:rPr>
          <w:rFonts w:hint="eastAsia"/>
        </w:rPr>
        <w:t>以字母</w:t>
      </w:r>
      <w:r>
        <w:t>开头的包含数字、点、连词符、下划线的</w:t>
      </w:r>
      <w:r>
        <w:rPr>
          <w:rFonts w:hint="eastAsia"/>
        </w:rPr>
        <w:t>连续</w:t>
      </w:r>
      <w:r>
        <w:t>字符串均为词条</w:t>
      </w:r>
    </w:p>
    <w:p w14:paraId="329C0158" w14:textId="77777777" w:rsidR="00895585" w:rsidRDefault="00895585" w:rsidP="00895585">
      <w:pPr>
        <w:spacing w:after="163"/>
        <w:ind w:firstLine="480"/>
      </w:pPr>
      <w:r>
        <w:rPr>
          <w:rFonts w:hint="eastAsia"/>
        </w:rPr>
        <w:t>下表</w:t>
      </w:r>
      <w:r>
        <w:t>罗列了一些</w:t>
      </w:r>
      <w:r>
        <w:rPr>
          <w:rFonts w:hint="eastAsia"/>
        </w:rPr>
        <w:t>文本在</w:t>
      </w:r>
      <w:r>
        <w:t>不同分词</w:t>
      </w:r>
      <w:r>
        <w:rPr>
          <w:rFonts w:hint="eastAsia"/>
        </w:rPr>
        <w:t>策略</w:t>
      </w:r>
      <w:r>
        <w:t>上的效果：</w:t>
      </w:r>
    </w:p>
    <w:p w14:paraId="734222C7" w14:textId="389DB509" w:rsidR="00CE25EC" w:rsidRDefault="00CE25EC" w:rsidP="00CE25EC">
      <w:pPr>
        <w:pStyle w:val="ad"/>
        <w:keepNext/>
      </w:pPr>
      <w:bookmarkStart w:id="78" w:name="_Toc388539306"/>
      <w:bookmarkStart w:id="79" w:name="_Toc388969000"/>
      <w:r>
        <w:rPr>
          <w:rFonts w:hint="eastAsia"/>
        </w:rPr>
        <w:lastRenderedPageBreak/>
        <w:t>表</w:t>
      </w:r>
      <w:r>
        <w:rPr>
          <w:rFonts w:hint="eastAsia"/>
        </w:rPr>
        <w:t xml:space="preserve"> </w:t>
      </w:r>
      <w:r w:rsidR="00120833">
        <w:fldChar w:fldCharType="begin"/>
      </w:r>
      <w:r w:rsidR="00120833">
        <w:instrText xml:space="preserve"> </w:instrText>
      </w:r>
      <w:r w:rsidR="00120833">
        <w:rPr>
          <w:rFonts w:hint="eastAsia"/>
        </w:rPr>
        <w:instrText>STYLEREF 1 \s</w:instrText>
      </w:r>
      <w:r w:rsidR="00120833">
        <w:instrText xml:space="preserve"> </w:instrText>
      </w:r>
      <w:r w:rsidR="00120833">
        <w:fldChar w:fldCharType="separate"/>
      </w:r>
      <w:r w:rsidR="0070596E">
        <w:rPr>
          <w:noProof/>
        </w:rPr>
        <w:t>4</w:t>
      </w:r>
      <w:r w:rsidR="00120833">
        <w:fldChar w:fldCharType="end"/>
      </w:r>
      <w:r w:rsidR="00120833">
        <w:t>.</w:t>
      </w:r>
      <w:r w:rsidR="00120833">
        <w:fldChar w:fldCharType="begin"/>
      </w:r>
      <w:r w:rsidR="00120833">
        <w:instrText xml:space="preserve"> </w:instrText>
      </w:r>
      <w:r w:rsidR="00120833">
        <w:rPr>
          <w:rFonts w:hint="eastAsia"/>
        </w:rPr>
        <w:instrText xml:space="preserve">SEQ </w:instrText>
      </w:r>
      <w:r w:rsidR="00120833">
        <w:rPr>
          <w:rFonts w:hint="eastAsia"/>
        </w:rPr>
        <w:instrText>表</w:instrText>
      </w:r>
      <w:r w:rsidR="00120833">
        <w:rPr>
          <w:rFonts w:hint="eastAsia"/>
        </w:rPr>
        <w:instrText xml:space="preserve"> \* ARABIC \s 1</w:instrText>
      </w:r>
      <w:r w:rsidR="00120833">
        <w:instrText xml:space="preserve"> </w:instrText>
      </w:r>
      <w:r w:rsidR="00120833">
        <w:fldChar w:fldCharType="separate"/>
      </w:r>
      <w:r w:rsidR="0070596E">
        <w:rPr>
          <w:noProof/>
        </w:rPr>
        <w:t>2</w:t>
      </w:r>
      <w:r w:rsidR="00120833">
        <w:fldChar w:fldCharType="end"/>
      </w:r>
      <w:r>
        <w:t xml:space="preserve"> </w:t>
      </w:r>
      <w:r w:rsidRPr="005907D4">
        <w:rPr>
          <w:rFonts w:hint="eastAsia"/>
        </w:rPr>
        <w:t>本文的分词策略与采用非字符的分词策略对比</w:t>
      </w:r>
      <w:bookmarkEnd w:id="78"/>
      <w:bookmarkEnd w:id="79"/>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E11781" w14:paraId="683E8925" w14:textId="77777777" w:rsidTr="00E11781">
        <w:trPr>
          <w:tblHeader/>
          <w:jc w:val="center"/>
        </w:trPr>
        <w:tc>
          <w:tcPr>
            <w:tcW w:w="2765" w:type="dxa"/>
            <w:shd w:val="clear" w:color="auto" w:fill="auto"/>
            <w:vAlign w:val="center"/>
          </w:tcPr>
          <w:p w14:paraId="25EC622A" w14:textId="77777777" w:rsidR="00895585" w:rsidRDefault="00895585" w:rsidP="00E11781">
            <w:pPr>
              <w:pStyle w:val="ab"/>
            </w:pPr>
            <w:r>
              <w:rPr>
                <w:rFonts w:hint="eastAsia"/>
              </w:rPr>
              <w:t>文本</w:t>
            </w:r>
          </w:p>
        </w:tc>
        <w:tc>
          <w:tcPr>
            <w:tcW w:w="2765" w:type="dxa"/>
            <w:shd w:val="clear" w:color="auto" w:fill="auto"/>
            <w:vAlign w:val="center"/>
          </w:tcPr>
          <w:p w14:paraId="787EACE3" w14:textId="77777777" w:rsidR="00895585" w:rsidRDefault="00895585" w:rsidP="00E11781">
            <w:pPr>
              <w:pStyle w:val="ab"/>
            </w:pPr>
            <w:r>
              <w:rPr>
                <w:rFonts w:hint="eastAsia"/>
              </w:rPr>
              <w:t>非字符串</w:t>
            </w:r>
            <w:r>
              <w:t>分割</w:t>
            </w:r>
            <w:r>
              <w:rPr>
                <w:rFonts w:hint="eastAsia"/>
              </w:rPr>
              <w:t>策略</w:t>
            </w:r>
          </w:p>
        </w:tc>
        <w:tc>
          <w:tcPr>
            <w:tcW w:w="2766" w:type="dxa"/>
            <w:shd w:val="clear" w:color="auto" w:fill="auto"/>
            <w:vAlign w:val="center"/>
          </w:tcPr>
          <w:p w14:paraId="2EBB732E" w14:textId="77777777" w:rsidR="00895585" w:rsidRDefault="00895585" w:rsidP="00E11781">
            <w:pPr>
              <w:pStyle w:val="ab"/>
            </w:pPr>
            <w:r>
              <w:rPr>
                <w:rFonts w:hint="eastAsia"/>
              </w:rPr>
              <w:t>本文策略</w:t>
            </w:r>
          </w:p>
        </w:tc>
      </w:tr>
      <w:tr w:rsidR="00E11781" w14:paraId="51637386" w14:textId="77777777" w:rsidTr="00E11781">
        <w:trPr>
          <w:tblHeader/>
          <w:jc w:val="center"/>
        </w:trPr>
        <w:tc>
          <w:tcPr>
            <w:tcW w:w="2765" w:type="dxa"/>
            <w:shd w:val="clear" w:color="auto" w:fill="auto"/>
            <w:vAlign w:val="center"/>
          </w:tcPr>
          <w:p w14:paraId="42203DB0" w14:textId="77777777" w:rsidR="00895585" w:rsidRDefault="00895585" w:rsidP="00E11781">
            <w:pPr>
              <w:pStyle w:val="ab"/>
            </w:pPr>
            <w:r>
              <w:t>u</w:t>
            </w:r>
            <w:r>
              <w:rPr>
                <w:rFonts w:hint="eastAsia"/>
              </w:rPr>
              <w:t>buntu1</w:t>
            </w:r>
            <w:r>
              <w:t>3.04</w:t>
            </w:r>
          </w:p>
        </w:tc>
        <w:tc>
          <w:tcPr>
            <w:tcW w:w="2765" w:type="dxa"/>
            <w:shd w:val="clear" w:color="auto" w:fill="auto"/>
            <w:vAlign w:val="center"/>
          </w:tcPr>
          <w:p w14:paraId="69EB5C55" w14:textId="77777777" w:rsidR="00895585" w:rsidRDefault="00895585" w:rsidP="00E11781">
            <w:pPr>
              <w:pStyle w:val="ab"/>
            </w:pPr>
            <w:r>
              <w:rPr>
                <w:rFonts w:hint="eastAsia"/>
              </w:rPr>
              <w:t>ubuntu</w:t>
            </w:r>
          </w:p>
        </w:tc>
        <w:tc>
          <w:tcPr>
            <w:tcW w:w="2766" w:type="dxa"/>
            <w:shd w:val="clear" w:color="auto" w:fill="auto"/>
            <w:vAlign w:val="center"/>
          </w:tcPr>
          <w:p w14:paraId="05420917" w14:textId="77777777" w:rsidR="00895585" w:rsidRDefault="00895585" w:rsidP="00E11781">
            <w:pPr>
              <w:pStyle w:val="ab"/>
            </w:pPr>
            <w:r>
              <w:t>U</w:t>
            </w:r>
            <w:r>
              <w:rPr>
                <w:rFonts w:hint="eastAsia"/>
              </w:rPr>
              <w:t>buntu1</w:t>
            </w:r>
            <w:r>
              <w:t>3.04</w:t>
            </w:r>
          </w:p>
        </w:tc>
      </w:tr>
      <w:tr w:rsidR="00E11781" w14:paraId="507EB057" w14:textId="77777777" w:rsidTr="00E11781">
        <w:trPr>
          <w:tblHeader/>
          <w:jc w:val="center"/>
        </w:trPr>
        <w:tc>
          <w:tcPr>
            <w:tcW w:w="2765" w:type="dxa"/>
            <w:shd w:val="clear" w:color="auto" w:fill="auto"/>
            <w:vAlign w:val="center"/>
          </w:tcPr>
          <w:p w14:paraId="6F53B00C" w14:textId="77777777" w:rsidR="00895585" w:rsidRDefault="00895585" w:rsidP="00E11781">
            <w:pPr>
              <w:pStyle w:val="ab"/>
            </w:pPr>
            <w:r>
              <w:t>m</w:t>
            </w:r>
            <w:r>
              <w:rPr>
                <w:rFonts w:hint="eastAsia"/>
              </w:rPr>
              <w:t>ouse-</w:t>
            </w:r>
            <w:r>
              <w:t>down</w:t>
            </w:r>
          </w:p>
        </w:tc>
        <w:tc>
          <w:tcPr>
            <w:tcW w:w="2765" w:type="dxa"/>
            <w:shd w:val="clear" w:color="auto" w:fill="auto"/>
            <w:vAlign w:val="center"/>
          </w:tcPr>
          <w:p w14:paraId="7895AA6D" w14:textId="77777777" w:rsidR="00895585" w:rsidRDefault="00895585" w:rsidP="00E11781">
            <w:pPr>
              <w:pStyle w:val="ab"/>
            </w:pPr>
            <w:r>
              <w:t>m</w:t>
            </w:r>
            <w:r>
              <w:rPr>
                <w:rFonts w:hint="eastAsia"/>
              </w:rPr>
              <w:t>ouse,</w:t>
            </w:r>
            <w:r>
              <w:t xml:space="preserve"> down</w:t>
            </w:r>
          </w:p>
        </w:tc>
        <w:tc>
          <w:tcPr>
            <w:tcW w:w="2766" w:type="dxa"/>
            <w:shd w:val="clear" w:color="auto" w:fill="auto"/>
            <w:vAlign w:val="center"/>
          </w:tcPr>
          <w:p w14:paraId="20B8115C" w14:textId="77777777" w:rsidR="00895585" w:rsidRDefault="00895585" w:rsidP="00E11781">
            <w:pPr>
              <w:pStyle w:val="ab"/>
            </w:pPr>
            <w:r>
              <w:t>m</w:t>
            </w:r>
            <w:r>
              <w:rPr>
                <w:rFonts w:hint="eastAsia"/>
              </w:rPr>
              <w:t>ouse-</w:t>
            </w:r>
            <w:r>
              <w:t>down</w:t>
            </w:r>
          </w:p>
        </w:tc>
      </w:tr>
      <w:tr w:rsidR="00E11781" w14:paraId="47E0E734" w14:textId="77777777" w:rsidTr="00E11781">
        <w:trPr>
          <w:tblHeader/>
          <w:jc w:val="center"/>
        </w:trPr>
        <w:tc>
          <w:tcPr>
            <w:tcW w:w="2765" w:type="dxa"/>
            <w:shd w:val="clear" w:color="auto" w:fill="auto"/>
            <w:vAlign w:val="center"/>
          </w:tcPr>
          <w:p w14:paraId="273FE31B" w14:textId="77777777" w:rsidR="00895585" w:rsidRDefault="00895585" w:rsidP="00E11781">
            <w:pPr>
              <w:pStyle w:val="ab"/>
            </w:pPr>
            <w:r>
              <w:t>set_background_color()</w:t>
            </w:r>
          </w:p>
        </w:tc>
        <w:tc>
          <w:tcPr>
            <w:tcW w:w="2765" w:type="dxa"/>
            <w:shd w:val="clear" w:color="auto" w:fill="auto"/>
            <w:vAlign w:val="center"/>
          </w:tcPr>
          <w:p w14:paraId="58F8530E" w14:textId="77777777" w:rsidR="00895585" w:rsidRDefault="00895585" w:rsidP="00E11781">
            <w:pPr>
              <w:pStyle w:val="ab"/>
            </w:pPr>
            <w:r>
              <w:t>s</w:t>
            </w:r>
            <w:r>
              <w:rPr>
                <w:rFonts w:hint="eastAsia"/>
              </w:rPr>
              <w:t>et,</w:t>
            </w:r>
            <w:r>
              <w:t xml:space="preserve"> background, color</w:t>
            </w:r>
          </w:p>
        </w:tc>
        <w:tc>
          <w:tcPr>
            <w:tcW w:w="2766" w:type="dxa"/>
            <w:shd w:val="clear" w:color="auto" w:fill="auto"/>
            <w:vAlign w:val="center"/>
          </w:tcPr>
          <w:p w14:paraId="49972E88" w14:textId="77777777" w:rsidR="00895585" w:rsidRDefault="00895585" w:rsidP="00E11781">
            <w:pPr>
              <w:pStyle w:val="ab"/>
            </w:pPr>
            <w:r>
              <w:t>s</w:t>
            </w:r>
            <w:r>
              <w:rPr>
                <w:rFonts w:hint="eastAsia"/>
              </w:rPr>
              <w:t>et_</w:t>
            </w:r>
            <w:r>
              <w:t>background_color</w:t>
            </w:r>
          </w:p>
        </w:tc>
      </w:tr>
      <w:tr w:rsidR="00E11781" w14:paraId="0738E0B1" w14:textId="77777777" w:rsidTr="00E11781">
        <w:trPr>
          <w:tblHeader/>
          <w:jc w:val="center"/>
        </w:trPr>
        <w:tc>
          <w:tcPr>
            <w:tcW w:w="2765" w:type="dxa"/>
            <w:shd w:val="clear" w:color="auto" w:fill="auto"/>
            <w:vAlign w:val="center"/>
          </w:tcPr>
          <w:p w14:paraId="1A12A0E4" w14:textId="77777777" w:rsidR="00895585" w:rsidRDefault="00895585" w:rsidP="00E11781">
            <w:pPr>
              <w:pStyle w:val="ab"/>
            </w:pPr>
            <w:r>
              <w:t>g</w:t>
            </w:r>
            <w:r>
              <w:rPr>
                <w:rFonts w:hint="eastAsia"/>
              </w:rPr>
              <w:t>ithub.</w:t>
            </w:r>
            <w:r>
              <w:t>com</w:t>
            </w:r>
          </w:p>
        </w:tc>
        <w:tc>
          <w:tcPr>
            <w:tcW w:w="2765" w:type="dxa"/>
            <w:shd w:val="clear" w:color="auto" w:fill="auto"/>
            <w:vAlign w:val="center"/>
          </w:tcPr>
          <w:p w14:paraId="57B30CFD" w14:textId="77777777" w:rsidR="00895585" w:rsidRDefault="00895585" w:rsidP="00E11781">
            <w:pPr>
              <w:pStyle w:val="ab"/>
            </w:pPr>
            <w:r>
              <w:t>g</w:t>
            </w:r>
            <w:r>
              <w:rPr>
                <w:rFonts w:hint="eastAsia"/>
              </w:rPr>
              <w:t>ithub</w:t>
            </w:r>
            <w:r>
              <w:t>, com</w:t>
            </w:r>
          </w:p>
        </w:tc>
        <w:tc>
          <w:tcPr>
            <w:tcW w:w="2766" w:type="dxa"/>
            <w:shd w:val="clear" w:color="auto" w:fill="auto"/>
            <w:vAlign w:val="center"/>
          </w:tcPr>
          <w:p w14:paraId="0B062EAA" w14:textId="77777777" w:rsidR="00895585" w:rsidRDefault="00895585" w:rsidP="001E32BD">
            <w:pPr>
              <w:pStyle w:val="ab"/>
            </w:pPr>
            <w:r>
              <w:t>g</w:t>
            </w:r>
            <w:r>
              <w:rPr>
                <w:rFonts w:hint="eastAsia"/>
              </w:rPr>
              <w:t>ithub.</w:t>
            </w:r>
            <w:r>
              <w:t>com</w:t>
            </w:r>
          </w:p>
        </w:tc>
      </w:tr>
    </w:tbl>
    <w:p w14:paraId="59FC8D33" w14:textId="77777777" w:rsidR="00CE25EC" w:rsidRDefault="00CE25EC" w:rsidP="00CE25EC">
      <w:pPr>
        <w:spacing w:after="163"/>
        <w:ind w:firstLine="480"/>
      </w:pPr>
    </w:p>
    <w:p w14:paraId="11AC32B4" w14:textId="77777777" w:rsidR="00895585" w:rsidRDefault="00D16809" w:rsidP="004232D8">
      <w:pPr>
        <w:pStyle w:val="5"/>
        <w:ind w:firstLine="482"/>
      </w:pPr>
      <w:r>
        <w:rPr>
          <w:rFonts w:hint="eastAsia"/>
        </w:rPr>
        <w:t>词性还原</w:t>
      </w:r>
    </w:p>
    <w:p w14:paraId="1621E4E1" w14:textId="77777777" w:rsidR="00895585" w:rsidRDefault="00D16809" w:rsidP="00895585">
      <w:pPr>
        <w:spacing w:after="163"/>
        <w:ind w:firstLine="480"/>
      </w:pPr>
      <w:r>
        <w:rPr>
          <w:rFonts w:hint="eastAsia"/>
        </w:rPr>
        <w:t>不同词性</w:t>
      </w:r>
      <w:r>
        <w:t>的</w:t>
      </w:r>
      <w:r>
        <w:rPr>
          <w:rFonts w:hint="eastAsia"/>
        </w:rPr>
        <w:t>同根单词</w:t>
      </w:r>
      <w:r>
        <w:t>间可能具有相同的含义</w:t>
      </w:r>
      <w:r>
        <w:rPr>
          <w:rFonts w:hint="eastAsia"/>
        </w:rPr>
        <w:t>。</w:t>
      </w:r>
      <w:r w:rsidR="00895585">
        <w:t>因此，</w:t>
      </w:r>
      <w:r w:rsidR="00895585">
        <w:rPr>
          <w:rFonts w:hint="eastAsia"/>
        </w:rPr>
        <w:t>工具</w:t>
      </w:r>
      <w:r w:rsidR="00895585">
        <w:t>需要</w:t>
      </w:r>
      <w:r w:rsidR="00895585">
        <w:rPr>
          <w:rFonts w:hint="eastAsia"/>
        </w:rPr>
        <w:t>对</w:t>
      </w:r>
      <w:r>
        <w:rPr>
          <w:rFonts w:hint="eastAsia"/>
        </w:rPr>
        <w:t>单词</w:t>
      </w:r>
      <w:r>
        <w:t>进行</w:t>
      </w:r>
      <w:r>
        <w:rPr>
          <w:rFonts w:hint="eastAsia"/>
        </w:rPr>
        <w:t>词性</w:t>
      </w:r>
      <w:r>
        <w:t>还原</w:t>
      </w:r>
      <w:r w:rsidR="00895585">
        <w:t>。</w:t>
      </w:r>
      <w:r w:rsidR="00895585">
        <w:rPr>
          <w:rFonts w:hint="eastAsia"/>
        </w:rPr>
        <w:t>词根化算法</w:t>
      </w:r>
      <w:r w:rsidR="00895585">
        <w:t>没有绝对的标准，</w:t>
      </w:r>
      <w:r w:rsidR="00895585">
        <w:rPr>
          <w:rFonts w:hint="eastAsia"/>
        </w:rPr>
        <w:t>不同</w:t>
      </w:r>
      <w:r w:rsidR="00895585">
        <w:t>的算法</w:t>
      </w:r>
      <w:r w:rsidR="00895585">
        <w:rPr>
          <w:rFonts w:hint="eastAsia"/>
        </w:rPr>
        <w:t>对</w:t>
      </w:r>
      <w:r w:rsidR="00895585">
        <w:t>同一个单词可能产生不同的输出。</w:t>
      </w:r>
    </w:p>
    <w:p w14:paraId="2D565C23" w14:textId="77777777" w:rsidR="00895585" w:rsidRDefault="00895585" w:rsidP="00895585">
      <w:pPr>
        <w:spacing w:after="163"/>
        <w:ind w:firstLine="480"/>
      </w:pPr>
      <w:r>
        <w:rPr>
          <w:rFonts w:hint="eastAsia"/>
        </w:rPr>
        <w:t>下表列举</w:t>
      </w:r>
      <w:r>
        <w:t>了一些词性还原算法以及</w:t>
      </w:r>
      <w:r>
        <w:rPr>
          <w:rFonts w:hint="eastAsia"/>
        </w:rPr>
        <w:t>输入</w:t>
      </w:r>
      <w:r>
        <w:t>输出</w:t>
      </w:r>
      <w:r>
        <w:rPr>
          <w:rFonts w:hint="eastAsia"/>
        </w:rPr>
        <w:t>样例。</w:t>
      </w:r>
    </w:p>
    <w:p w14:paraId="7F12C1AC" w14:textId="5B3D6E95" w:rsidR="001174C6" w:rsidRDefault="001174C6" w:rsidP="001174C6">
      <w:pPr>
        <w:pStyle w:val="ad"/>
        <w:keepNext/>
      </w:pPr>
      <w:bookmarkStart w:id="80" w:name="_Toc388539307"/>
      <w:bookmarkStart w:id="81" w:name="_Toc388969001"/>
      <w:r>
        <w:rPr>
          <w:rFonts w:hint="eastAsia"/>
        </w:rPr>
        <w:t>表</w:t>
      </w:r>
      <w:r>
        <w:rPr>
          <w:rFonts w:hint="eastAsia"/>
        </w:rPr>
        <w:t xml:space="preserve"> </w:t>
      </w:r>
      <w:r w:rsidR="00120833">
        <w:fldChar w:fldCharType="begin"/>
      </w:r>
      <w:r w:rsidR="00120833">
        <w:instrText xml:space="preserve"> </w:instrText>
      </w:r>
      <w:r w:rsidR="00120833">
        <w:rPr>
          <w:rFonts w:hint="eastAsia"/>
        </w:rPr>
        <w:instrText>STYLEREF 1 \s</w:instrText>
      </w:r>
      <w:r w:rsidR="00120833">
        <w:instrText xml:space="preserve"> </w:instrText>
      </w:r>
      <w:r w:rsidR="00120833">
        <w:fldChar w:fldCharType="separate"/>
      </w:r>
      <w:r w:rsidR="0070596E">
        <w:rPr>
          <w:noProof/>
        </w:rPr>
        <w:t>4</w:t>
      </w:r>
      <w:r w:rsidR="00120833">
        <w:fldChar w:fldCharType="end"/>
      </w:r>
      <w:r w:rsidR="00120833">
        <w:t>.</w:t>
      </w:r>
      <w:r w:rsidR="00120833">
        <w:fldChar w:fldCharType="begin"/>
      </w:r>
      <w:r w:rsidR="00120833">
        <w:instrText xml:space="preserve"> </w:instrText>
      </w:r>
      <w:r w:rsidR="00120833">
        <w:rPr>
          <w:rFonts w:hint="eastAsia"/>
        </w:rPr>
        <w:instrText xml:space="preserve">SEQ </w:instrText>
      </w:r>
      <w:r w:rsidR="00120833">
        <w:rPr>
          <w:rFonts w:hint="eastAsia"/>
        </w:rPr>
        <w:instrText>表</w:instrText>
      </w:r>
      <w:r w:rsidR="00120833">
        <w:rPr>
          <w:rFonts w:hint="eastAsia"/>
        </w:rPr>
        <w:instrText xml:space="preserve"> \* ARABIC \s 1</w:instrText>
      </w:r>
      <w:r w:rsidR="00120833">
        <w:instrText xml:space="preserve"> </w:instrText>
      </w:r>
      <w:r w:rsidR="00120833">
        <w:fldChar w:fldCharType="separate"/>
      </w:r>
      <w:r w:rsidR="0070596E">
        <w:rPr>
          <w:noProof/>
        </w:rPr>
        <w:t>3</w:t>
      </w:r>
      <w:r w:rsidR="00120833">
        <w:fldChar w:fldCharType="end"/>
      </w:r>
      <w:r w:rsidRPr="002B0530">
        <w:rPr>
          <w:rFonts w:hint="eastAsia"/>
        </w:rPr>
        <w:t>不同词性还原</w:t>
      </w:r>
      <w:r w:rsidRPr="002B0530">
        <w:t>算法</w:t>
      </w:r>
      <w:r w:rsidRPr="002B0530">
        <w:rPr>
          <w:rFonts w:hint="eastAsia"/>
        </w:rPr>
        <w:t>的</w:t>
      </w:r>
      <w:r w:rsidRPr="002B0530">
        <w:t>对比</w:t>
      </w:r>
      <w:bookmarkEnd w:id="80"/>
      <w:bookmarkEnd w:id="81"/>
    </w:p>
    <w:tbl>
      <w:tblPr>
        <w:tblW w:w="8222"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2694"/>
        <w:gridCol w:w="2562"/>
        <w:gridCol w:w="2966"/>
      </w:tblGrid>
      <w:tr w:rsidR="00EA73FC" w14:paraId="0011C809" w14:textId="77777777" w:rsidTr="00EA73FC">
        <w:trPr>
          <w:tblHeader/>
          <w:jc w:val="center"/>
        </w:trPr>
        <w:tc>
          <w:tcPr>
            <w:tcW w:w="2694" w:type="dxa"/>
            <w:vAlign w:val="center"/>
          </w:tcPr>
          <w:p w14:paraId="651980BB" w14:textId="77777777" w:rsidR="00EA73FC" w:rsidRDefault="00EA73FC" w:rsidP="00EA73FC">
            <w:pPr>
              <w:pStyle w:val="ab"/>
            </w:pPr>
            <w:r>
              <w:rPr>
                <w:rFonts w:hint="eastAsia"/>
              </w:rPr>
              <w:t>输入样例</w:t>
            </w:r>
          </w:p>
        </w:tc>
        <w:tc>
          <w:tcPr>
            <w:tcW w:w="2562" w:type="dxa"/>
            <w:vAlign w:val="center"/>
          </w:tcPr>
          <w:p w14:paraId="1E6C73DB" w14:textId="77777777" w:rsidR="00EA73FC" w:rsidRDefault="00EA73FC" w:rsidP="00EA73FC">
            <w:pPr>
              <w:pStyle w:val="ab"/>
            </w:pPr>
            <w:r>
              <w:rPr>
                <w:rFonts w:hint="eastAsia"/>
              </w:rPr>
              <w:t>算法</w:t>
            </w:r>
            <w:r>
              <w:t>名称</w:t>
            </w:r>
          </w:p>
        </w:tc>
        <w:tc>
          <w:tcPr>
            <w:tcW w:w="2966" w:type="dxa"/>
            <w:shd w:val="clear" w:color="auto" w:fill="auto"/>
            <w:vAlign w:val="center"/>
          </w:tcPr>
          <w:p w14:paraId="41A55DF1" w14:textId="77777777" w:rsidR="00EA73FC" w:rsidRDefault="00EA73FC" w:rsidP="00EA73FC">
            <w:pPr>
              <w:pStyle w:val="ab"/>
            </w:pPr>
            <w:r>
              <w:rPr>
                <w:rFonts w:hint="eastAsia"/>
              </w:rPr>
              <w:t>输出样例</w:t>
            </w:r>
          </w:p>
        </w:tc>
      </w:tr>
      <w:tr w:rsidR="00EA73FC" w14:paraId="17DB9471" w14:textId="77777777" w:rsidTr="00EA73FC">
        <w:trPr>
          <w:tblHeader/>
          <w:jc w:val="center"/>
        </w:trPr>
        <w:tc>
          <w:tcPr>
            <w:tcW w:w="2694" w:type="dxa"/>
            <w:vMerge w:val="restart"/>
            <w:vAlign w:val="center"/>
          </w:tcPr>
          <w:p w14:paraId="4533C0CF" w14:textId="77777777" w:rsidR="00EA73FC" w:rsidRDefault="00EA73FC" w:rsidP="00EA73FC">
            <w:pPr>
              <w:pStyle w:val="ab"/>
            </w:pPr>
            <w:r>
              <w:rPr>
                <w:rFonts w:hint="eastAsia"/>
              </w:rPr>
              <w:t>visualization, visualizing</w:t>
            </w:r>
          </w:p>
        </w:tc>
        <w:tc>
          <w:tcPr>
            <w:tcW w:w="2562" w:type="dxa"/>
            <w:vAlign w:val="center"/>
          </w:tcPr>
          <w:p w14:paraId="6D78A03C" w14:textId="77777777" w:rsidR="00EA73FC" w:rsidRDefault="00EA73FC" w:rsidP="00EA73FC">
            <w:pPr>
              <w:pStyle w:val="ab"/>
            </w:pPr>
            <w:r>
              <w:rPr>
                <w:rFonts w:hint="eastAsia"/>
              </w:rPr>
              <w:t>Lancaster</w:t>
            </w:r>
          </w:p>
        </w:tc>
        <w:tc>
          <w:tcPr>
            <w:tcW w:w="2966" w:type="dxa"/>
            <w:shd w:val="clear" w:color="auto" w:fill="auto"/>
            <w:vAlign w:val="center"/>
          </w:tcPr>
          <w:p w14:paraId="47A81FDF" w14:textId="77777777" w:rsidR="00EA73FC" w:rsidRDefault="00EA73FC" w:rsidP="00EA73FC">
            <w:pPr>
              <w:pStyle w:val="ab"/>
            </w:pPr>
            <w:r>
              <w:t>v</w:t>
            </w:r>
            <w:r>
              <w:rPr>
                <w:rFonts w:hint="eastAsia"/>
              </w:rPr>
              <w:t>is,</w:t>
            </w:r>
            <w:r>
              <w:t xml:space="preserve"> vis</w:t>
            </w:r>
          </w:p>
        </w:tc>
      </w:tr>
      <w:tr w:rsidR="00EA73FC" w14:paraId="200443AB" w14:textId="77777777" w:rsidTr="00EA73FC">
        <w:trPr>
          <w:tblHeader/>
          <w:jc w:val="center"/>
        </w:trPr>
        <w:tc>
          <w:tcPr>
            <w:tcW w:w="2694" w:type="dxa"/>
            <w:vMerge/>
            <w:vAlign w:val="center"/>
          </w:tcPr>
          <w:p w14:paraId="5DDA7224" w14:textId="77777777" w:rsidR="00EA73FC" w:rsidRDefault="00EA73FC" w:rsidP="00EA73FC">
            <w:pPr>
              <w:pStyle w:val="ab"/>
            </w:pPr>
          </w:p>
        </w:tc>
        <w:tc>
          <w:tcPr>
            <w:tcW w:w="2562" w:type="dxa"/>
            <w:vAlign w:val="center"/>
          </w:tcPr>
          <w:p w14:paraId="2059A6AC" w14:textId="77777777" w:rsidR="00EA73FC" w:rsidRDefault="00EA73FC" w:rsidP="00EA73FC">
            <w:pPr>
              <w:pStyle w:val="ab"/>
            </w:pPr>
            <w:r>
              <w:rPr>
                <w:rFonts w:hint="eastAsia"/>
              </w:rPr>
              <w:t>P</w:t>
            </w:r>
            <w:r>
              <w:t>orter</w:t>
            </w:r>
          </w:p>
        </w:tc>
        <w:tc>
          <w:tcPr>
            <w:tcW w:w="2966" w:type="dxa"/>
            <w:shd w:val="clear" w:color="auto" w:fill="auto"/>
            <w:vAlign w:val="center"/>
          </w:tcPr>
          <w:p w14:paraId="2A5BD4ED" w14:textId="77777777" w:rsidR="00EA73FC" w:rsidRDefault="00EA73FC" w:rsidP="00EA73FC">
            <w:pPr>
              <w:pStyle w:val="ab"/>
            </w:pPr>
            <w:r>
              <w:rPr>
                <w:rFonts w:hint="eastAsia"/>
              </w:rPr>
              <w:t>visual, visual</w:t>
            </w:r>
          </w:p>
        </w:tc>
      </w:tr>
      <w:tr w:rsidR="00EA73FC" w14:paraId="477BF290" w14:textId="77777777" w:rsidTr="00EA73FC">
        <w:trPr>
          <w:tblHeader/>
          <w:jc w:val="center"/>
        </w:trPr>
        <w:tc>
          <w:tcPr>
            <w:tcW w:w="2694" w:type="dxa"/>
            <w:vMerge/>
            <w:vAlign w:val="center"/>
          </w:tcPr>
          <w:p w14:paraId="5EA4BA1B" w14:textId="77777777" w:rsidR="00EA73FC" w:rsidRDefault="00EA73FC" w:rsidP="00EA73FC">
            <w:pPr>
              <w:pStyle w:val="ab"/>
            </w:pPr>
          </w:p>
        </w:tc>
        <w:tc>
          <w:tcPr>
            <w:tcW w:w="2562" w:type="dxa"/>
            <w:vAlign w:val="center"/>
          </w:tcPr>
          <w:p w14:paraId="7084867B" w14:textId="77777777" w:rsidR="00EA73FC" w:rsidRDefault="00EA73FC" w:rsidP="00EA73FC">
            <w:pPr>
              <w:pStyle w:val="ab"/>
            </w:pPr>
            <w:r>
              <w:rPr>
                <w:rFonts w:hint="eastAsia"/>
              </w:rPr>
              <w:t>S</w:t>
            </w:r>
            <w:r>
              <w:t>nowball (Porter2)</w:t>
            </w:r>
          </w:p>
        </w:tc>
        <w:tc>
          <w:tcPr>
            <w:tcW w:w="2966" w:type="dxa"/>
            <w:shd w:val="clear" w:color="auto" w:fill="auto"/>
            <w:vAlign w:val="center"/>
          </w:tcPr>
          <w:p w14:paraId="2728135F" w14:textId="77777777" w:rsidR="00EA73FC" w:rsidRDefault="00EA73FC" w:rsidP="00EA73FC">
            <w:pPr>
              <w:pStyle w:val="ab"/>
            </w:pPr>
            <w:r>
              <w:rPr>
                <w:rFonts w:hint="eastAsia"/>
              </w:rPr>
              <w:t>visual,</w:t>
            </w:r>
            <w:r>
              <w:t xml:space="preserve"> visual</w:t>
            </w:r>
          </w:p>
        </w:tc>
      </w:tr>
      <w:tr w:rsidR="00EA73FC" w14:paraId="6D4715E8" w14:textId="77777777" w:rsidTr="00EA73FC">
        <w:trPr>
          <w:tblHeader/>
          <w:jc w:val="center"/>
        </w:trPr>
        <w:tc>
          <w:tcPr>
            <w:tcW w:w="2694" w:type="dxa"/>
            <w:vMerge w:val="restart"/>
            <w:vAlign w:val="center"/>
          </w:tcPr>
          <w:p w14:paraId="791549FD" w14:textId="77777777" w:rsidR="00EA73FC" w:rsidRDefault="00EA73FC" w:rsidP="00EA73FC">
            <w:pPr>
              <w:pStyle w:val="ab"/>
            </w:pPr>
            <w:r>
              <w:t>was</w:t>
            </w:r>
          </w:p>
        </w:tc>
        <w:tc>
          <w:tcPr>
            <w:tcW w:w="2562" w:type="dxa"/>
            <w:vAlign w:val="center"/>
          </w:tcPr>
          <w:p w14:paraId="40C45A48" w14:textId="77777777" w:rsidR="00EA73FC" w:rsidRDefault="00EA73FC" w:rsidP="00EA73FC">
            <w:pPr>
              <w:pStyle w:val="ab"/>
            </w:pPr>
            <w:r>
              <w:rPr>
                <w:rFonts w:hint="eastAsia"/>
              </w:rPr>
              <w:t>Lancaster</w:t>
            </w:r>
          </w:p>
        </w:tc>
        <w:tc>
          <w:tcPr>
            <w:tcW w:w="2966" w:type="dxa"/>
            <w:shd w:val="clear" w:color="auto" w:fill="auto"/>
            <w:vAlign w:val="center"/>
          </w:tcPr>
          <w:p w14:paraId="47C8613C" w14:textId="77777777" w:rsidR="00EA73FC" w:rsidRDefault="00EA73FC" w:rsidP="00EA73FC">
            <w:pPr>
              <w:pStyle w:val="ab"/>
            </w:pPr>
            <w:r>
              <w:t>was</w:t>
            </w:r>
          </w:p>
        </w:tc>
      </w:tr>
      <w:tr w:rsidR="00EA73FC" w14:paraId="7D7E73EF" w14:textId="77777777" w:rsidTr="00EA73FC">
        <w:trPr>
          <w:tblHeader/>
          <w:jc w:val="center"/>
        </w:trPr>
        <w:tc>
          <w:tcPr>
            <w:tcW w:w="2694" w:type="dxa"/>
            <w:vMerge/>
            <w:vAlign w:val="center"/>
          </w:tcPr>
          <w:p w14:paraId="5B2060B0" w14:textId="77777777" w:rsidR="00EA73FC" w:rsidRDefault="00EA73FC" w:rsidP="00EA73FC">
            <w:pPr>
              <w:pStyle w:val="ab"/>
            </w:pPr>
          </w:p>
        </w:tc>
        <w:tc>
          <w:tcPr>
            <w:tcW w:w="2562" w:type="dxa"/>
            <w:vAlign w:val="center"/>
          </w:tcPr>
          <w:p w14:paraId="042A2013" w14:textId="77777777" w:rsidR="00EA73FC" w:rsidRDefault="00EA73FC" w:rsidP="00EA73FC">
            <w:pPr>
              <w:pStyle w:val="ab"/>
            </w:pPr>
            <w:r>
              <w:rPr>
                <w:rFonts w:hint="eastAsia"/>
              </w:rPr>
              <w:t>P</w:t>
            </w:r>
            <w:r>
              <w:t>orter</w:t>
            </w:r>
          </w:p>
        </w:tc>
        <w:tc>
          <w:tcPr>
            <w:tcW w:w="2966" w:type="dxa"/>
            <w:shd w:val="clear" w:color="auto" w:fill="auto"/>
            <w:vAlign w:val="center"/>
          </w:tcPr>
          <w:p w14:paraId="5F1D2E1A" w14:textId="77777777" w:rsidR="00EA73FC" w:rsidRDefault="00EA73FC" w:rsidP="00EA73FC">
            <w:pPr>
              <w:pStyle w:val="ab"/>
            </w:pPr>
            <w:r>
              <w:t>wa</w:t>
            </w:r>
          </w:p>
        </w:tc>
      </w:tr>
      <w:tr w:rsidR="00EA73FC" w14:paraId="24162987" w14:textId="77777777" w:rsidTr="00EA73FC">
        <w:trPr>
          <w:tblHeader/>
          <w:jc w:val="center"/>
        </w:trPr>
        <w:tc>
          <w:tcPr>
            <w:tcW w:w="2694" w:type="dxa"/>
            <w:vMerge/>
            <w:vAlign w:val="center"/>
          </w:tcPr>
          <w:p w14:paraId="77328584" w14:textId="77777777" w:rsidR="00EA73FC" w:rsidRDefault="00EA73FC" w:rsidP="00EA73FC">
            <w:pPr>
              <w:pStyle w:val="ab"/>
            </w:pPr>
          </w:p>
        </w:tc>
        <w:tc>
          <w:tcPr>
            <w:tcW w:w="2562" w:type="dxa"/>
            <w:vAlign w:val="center"/>
          </w:tcPr>
          <w:p w14:paraId="68391628" w14:textId="77777777" w:rsidR="00EA73FC" w:rsidRDefault="00EA73FC" w:rsidP="00EA73FC">
            <w:pPr>
              <w:pStyle w:val="ab"/>
            </w:pPr>
            <w:r>
              <w:rPr>
                <w:rFonts w:hint="eastAsia"/>
              </w:rPr>
              <w:t>S</w:t>
            </w:r>
            <w:r>
              <w:t>nowball (Porter2)</w:t>
            </w:r>
          </w:p>
        </w:tc>
        <w:tc>
          <w:tcPr>
            <w:tcW w:w="2966" w:type="dxa"/>
            <w:shd w:val="clear" w:color="auto" w:fill="auto"/>
            <w:vAlign w:val="center"/>
          </w:tcPr>
          <w:p w14:paraId="7113EA73" w14:textId="77777777" w:rsidR="00EA73FC" w:rsidRDefault="00EA73FC" w:rsidP="002B0530">
            <w:pPr>
              <w:pStyle w:val="ab"/>
            </w:pPr>
            <w:r>
              <w:t>was</w:t>
            </w:r>
          </w:p>
        </w:tc>
      </w:tr>
    </w:tbl>
    <w:p w14:paraId="58543279" w14:textId="77777777" w:rsidR="001174C6" w:rsidRDefault="001174C6" w:rsidP="00EA73FC">
      <w:pPr>
        <w:spacing w:after="163"/>
        <w:ind w:firstLine="480"/>
      </w:pPr>
    </w:p>
    <w:p w14:paraId="0143DB51" w14:textId="77777777" w:rsidR="00C4756E" w:rsidRDefault="007B7E20" w:rsidP="00EA73FC">
      <w:pPr>
        <w:spacing w:after="163"/>
        <w:ind w:firstLine="480"/>
      </w:pPr>
      <w:r>
        <w:t>Porter</w:t>
      </w:r>
      <w:r>
        <w:rPr>
          <w:rFonts w:hint="eastAsia"/>
        </w:rPr>
        <w:t>是</w:t>
      </w:r>
      <w:r>
        <w:t>最为经典</w:t>
      </w:r>
      <w:r>
        <w:rPr>
          <w:rFonts w:hint="eastAsia"/>
        </w:rPr>
        <w:t>的词性还原算法</w:t>
      </w:r>
      <w:r>
        <w:t>。</w:t>
      </w:r>
      <w:r>
        <w:t>Snowball</w:t>
      </w:r>
      <w:r w:rsidR="00EA73FC">
        <w:rPr>
          <w:rFonts w:hint="eastAsia"/>
        </w:rPr>
        <w:t>（</w:t>
      </w:r>
      <w:r w:rsidR="00EA73FC">
        <w:rPr>
          <w:rFonts w:hint="eastAsia"/>
        </w:rPr>
        <w:t>P</w:t>
      </w:r>
      <w:r w:rsidR="00EA73FC">
        <w:t>orter2</w:t>
      </w:r>
      <w:r w:rsidR="00EA73FC">
        <w:t>）</w:t>
      </w:r>
      <w:r w:rsidR="00EA73FC">
        <w:rPr>
          <w:rFonts w:hint="eastAsia"/>
        </w:rPr>
        <w:t>在</w:t>
      </w:r>
      <w:r w:rsidR="00EA73FC">
        <w:t>Porter</w:t>
      </w:r>
      <w:r w:rsidR="00EA73FC">
        <w:rPr>
          <w:rFonts w:hint="eastAsia"/>
        </w:rPr>
        <w:t>算法</w:t>
      </w:r>
      <w:r w:rsidR="00EA73FC">
        <w:t>的基础上进行了改进。</w:t>
      </w:r>
      <w:r w:rsidR="00EF627D">
        <w:rPr>
          <w:rFonts w:hint="eastAsia"/>
        </w:rPr>
        <w:t>相比</w:t>
      </w:r>
      <w:r w:rsidR="00EF627D">
        <w:t>Snowball</w:t>
      </w:r>
      <w:r w:rsidR="00EF627D">
        <w:rPr>
          <w:rFonts w:hint="eastAsia"/>
        </w:rPr>
        <w:t>算法</w:t>
      </w:r>
      <w:r w:rsidR="00EF627D">
        <w:t>，</w:t>
      </w:r>
      <w:r w:rsidR="00EF627D">
        <w:t>Lancaster</w:t>
      </w:r>
      <w:r w:rsidR="00EF627D">
        <w:rPr>
          <w:rFonts w:hint="eastAsia"/>
        </w:rPr>
        <w:t>算法</w:t>
      </w:r>
      <w:r w:rsidR="00EF627D">
        <w:t>较为激进</w:t>
      </w:r>
      <w:r w:rsidR="00EF627D">
        <w:rPr>
          <w:rFonts w:hint="eastAsia"/>
        </w:rPr>
        <w:t>。</w:t>
      </w:r>
      <w:r w:rsidR="00EF627D">
        <w:t>这</w:t>
      </w:r>
      <w:r w:rsidR="00EF627D">
        <w:rPr>
          <w:rFonts w:hint="eastAsia"/>
        </w:rPr>
        <w:t>使得</w:t>
      </w:r>
      <w:r w:rsidR="00EF627D">
        <w:t>Lancaster</w:t>
      </w:r>
      <w:r w:rsidR="00EF627D">
        <w:rPr>
          <w:rFonts w:hint="eastAsia"/>
        </w:rPr>
        <w:t>算法</w:t>
      </w:r>
      <w:r w:rsidR="00EF627D">
        <w:t>有更大的可能将词根本不相同的词映射为相同的词，从而</w:t>
      </w:r>
      <w:r w:rsidR="00EF627D">
        <w:rPr>
          <w:rFonts w:hint="eastAsia"/>
        </w:rPr>
        <w:t>导致</w:t>
      </w:r>
      <w:r w:rsidR="00EF627D">
        <w:t>本不应该相似的两个文本被判定相似。</w:t>
      </w:r>
      <w:r w:rsidR="00EF627D">
        <w:rPr>
          <w:rFonts w:hint="eastAsia"/>
        </w:rPr>
        <w:t>另外</w:t>
      </w:r>
      <w:r w:rsidR="00EF627D">
        <w:t>，</w:t>
      </w:r>
      <w:r w:rsidR="00EF627D">
        <w:rPr>
          <w:rFonts w:hint="eastAsia"/>
        </w:rPr>
        <w:t>由于</w:t>
      </w:r>
      <w:r w:rsidR="00EF627D">
        <w:t>建议生成模块</w:t>
      </w:r>
      <w:r w:rsidR="00EF627D">
        <w:rPr>
          <w:rFonts w:hint="eastAsia"/>
        </w:rPr>
        <w:t>需要</w:t>
      </w:r>
      <w:r w:rsidR="00EF627D">
        <w:t>将关键词作为建议</w:t>
      </w:r>
      <w:r w:rsidR="00EF627D">
        <w:rPr>
          <w:rFonts w:hint="eastAsia"/>
        </w:rPr>
        <w:t>提示</w:t>
      </w:r>
      <w:r w:rsidR="00EF627D">
        <w:t>反馈给报告者，</w:t>
      </w:r>
      <w:r w:rsidR="00EF627D">
        <w:t>Lancaster</w:t>
      </w:r>
      <w:r w:rsidR="00EF627D">
        <w:rPr>
          <w:rFonts w:hint="eastAsia"/>
        </w:rPr>
        <w:t>算法易</w:t>
      </w:r>
      <w:r w:rsidR="00EF627D">
        <w:t>导致单词求词根后难于辨认。综合上述</w:t>
      </w:r>
      <w:r w:rsidR="00EF627D">
        <w:rPr>
          <w:rFonts w:hint="eastAsia"/>
        </w:rPr>
        <w:t>原因</w:t>
      </w:r>
      <w:r w:rsidR="00EF627D">
        <w:t>，模块选择</w:t>
      </w:r>
      <w:r w:rsidR="00EF627D">
        <w:t>Snowball</w:t>
      </w:r>
      <w:r w:rsidR="00EF627D">
        <w:rPr>
          <w:rFonts w:hint="eastAsia"/>
        </w:rPr>
        <w:t>算法</w:t>
      </w:r>
      <w:r w:rsidR="00EF627D">
        <w:t>。</w:t>
      </w:r>
    </w:p>
    <w:p w14:paraId="2341598A" w14:textId="77777777" w:rsidR="00C4756E" w:rsidRPr="000C59DA" w:rsidRDefault="00C4756E" w:rsidP="004232D8">
      <w:pPr>
        <w:pStyle w:val="5"/>
        <w:ind w:firstLine="482"/>
      </w:pPr>
      <w:r>
        <w:rPr>
          <w:rFonts w:hint="eastAsia"/>
        </w:rPr>
        <w:t>去除</w:t>
      </w:r>
      <w:r>
        <w:t>停用词</w:t>
      </w:r>
    </w:p>
    <w:p w14:paraId="1D14D5EF" w14:textId="77777777" w:rsidR="00C4756E" w:rsidRDefault="00C4756E" w:rsidP="00C4756E">
      <w:pPr>
        <w:spacing w:after="163"/>
        <w:ind w:firstLine="480"/>
      </w:pPr>
      <w:r w:rsidRPr="00895585">
        <w:rPr>
          <w:rFonts w:hint="eastAsia"/>
        </w:rPr>
        <w:t>停用词本身没有具体含义，并且大量出现在报告中，既降低了计算、存储效率，又可能干扰相似检测。工具使用</w:t>
      </w:r>
      <w:r>
        <w:rPr>
          <w:rFonts w:hint="eastAsia"/>
        </w:rPr>
        <w:t>NLTK</w:t>
      </w:r>
      <w:r w:rsidR="00F726BD" w:rsidRPr="00895585">
        <w:rPr>
          <w:rFonts w:hint="eastAsia"/>
        </w:rPr>
        <w:t>（</w:t>
      </w:r>
      <w:r w:rsidRPr="00895585">
        <w:rPr>
          <w:rFonts w:hint="eastAsia"/>
        </w:rPr>
        <w:t>Natural Language Toolkit</w:t>
      </w:r>
      <w:r w:rsidR="00F726BD">
        <w:rPr>
          <w:rFonts w:hint="eastAsia"/>
        </w:rPr>
        <w:t>）</w:t>
      </w:r>
      <w:r w:rsidRPr="00895585">
        <w:rPr>
          <w:rFonts w:hint="eastAsia"/>
        </w:rPr>
        <w:t>定义的停用词表。</w:t>
      </w:r>
      <w:r w:rsidR="00F726BD">
        <w:rPr>
          <w:rFonts w:hint="eastAsia"/>
        </w:rPr>
        <w:t>另外，观察到报告中会出现一些长度极短（少于三个字符）的词条，它们不仅</w:t>
      </w:r>
      <w:r w:rsidR="00F726BD">
        <w:lastRenderedPageBreak/>
        <w:t>对相似检测</w:t>
      </w:r>
      <w:r w:rsidR="00F726BD">
        <w:rPr>
          <w:rFonts w:hint="eastAsia"/>
        </w:rPr>
        <w:t>帮助</w:t>
      </w:r>
      <w:r w:rsidR="00F726BD">
        <w:t>不大</w:t>
      </w:r>
      <w:r w:rsidR="00F726BD">
        <w:rPr>
          <w:rFonts w:hint="eastAsia"/>
        </w:rPr>
        <w:t>，还</w:t>
      </w:r>
      <w:r w:rsidRPr="00895585">
        <w:rPr>
          <w:rFonts w:hint="eastAsia"/>
        </w:rPr>
        <w:t>可能</w:t>
      </w:r>
      <w:r w:rsidR="00F726BD">
        <w:rPr>
          <w:rFonts w:hint="eastAsia"/>
        </w:rPr>
        <w:t>损害算法效率</w:t>
      </w:r>
      <w:r w:rsidR="00F726BD">
        <w:t>、检测效果</w:t>
      </w:r>
      <w:r w:rsidRPr="00895585">
        <w:rPr>
          <w:rFonts w:hint="eastAsia"/>
        </w:rPr>
        <w:t>。工具将这部分词条过滤。</w:t>
      </w:r>
    </w:p>
    <w:p w14:paraId="435FE5CA" w14:textId="77777777" w:rsidR="00895585" w:rsidRDefault="002461EF" w:rsidP="004232D8">
      <w:pPr>
        <w:pStyle w:val="5"/>
        <w:ind w:firstLine="482"/>
      </w:pPr>
      <w:bookmarkStart w:id="82" w:name="_Ref384749395"/>
      <w:r>
        <w:rPr>
          <w:rFonts w:hint="eastAsia"/>
        </w:rPr>
        <w:t>计算文档</w:t>
      </w:r>
      <w:r>
        <w:t>向量</w:t>
      </w:r>
      <w:r w:rsidR="00EB4709">
        <w:rPr>
          <w:rStyle w:val="af5"/>
        </w:rPr>
        <w:footnoteReference w:id="21"/>
      </w:r>
      <w:bookmarkEnd w:id="82"/>
    </w:p>
    <w:p w14:paraId="50FF3BCE" w14:textId="77777777" w:rsidR="006E1D81" w:rsidRDefault="006E1D81" w:rsidP="006E1D81">
      <w:pPr>
        <w:spacing w:after="163"/>
        <w:ind w:firstLine="480"/>
      </w:pPr>
      <w:r>
        <w:rPr>
          <w:rFonts w:hint="eastAsia"/>
        </w:rPr>
        <w:t>与普遍</w:t>
      </w:r>
      <w:r>
        <w:t>意义的文档</w:t>
      </w:r>
      <w:r>
        <w:rPr>
          <w:rFonts w:hint="eastAsia"/>
        </w:rPr>
        <w:t>相比</w:t>
      </w:r>
      <w:r>
        <w:t>，缺陷报告</w:t>
      </w:r>
      <w:r>
        <w:rPr>
          <w:rFonts w:hint="eastAsia"/>
        </w:rPr>
        <w:t>在</w:t>
      </w:r>
      <w:r>
        <w:t>篇幅、措辞上</w:t>
      </w:r>
      <w:r>
        <w:rPr>
          <w:rFonts w:hint="eastAsia"/>
        </w:rPr>
        <w:t>有</w:t>
      </w:r>
      <w:r>
        <w:t>一定</w:t>
      </w:r>
      <w:r>
        <w:rPr>
          <w:rFonts w:hint="eastAsia"/>
        </w:rPr>
        <w:t>的</w:t>
      </w:r>
      <w:r>
        <w:t>特殊性</w:t>
      </w:r>
      <w:r>
        <w:rPr>
          <w:rFonts w:hint="eastAsia"/>
        </w:rPr>
        <w:t>。</w:t>
      </w:r>
      <w:r>
        <w:t>另外</w:t>
      </w:r>
      <w:r>
        <w:rPr>
          <w:rFonts w:hint="eastAsia"/>
        </w:rPr>
        <w:t>，被检测报告</w:t>
      </w:r>
      <w:r>
        <w:t>有可能信息缺失</w:t>
      </w:r>
      <w:r w:rsidR="00A1084B">
        <w:rPr>
          <w:rFonts w:hint="eastAsia"/>
        </w:rPr>
        <w:t>。因此</w:t>
      </w:r>
      <w:r>
        <w:t>本模块</w:t>
      </w:r>
      <w:r>
        <w:rPr>
          <w:rFonts w:hint="eastAsia"/>
        </w:rPr>
        <w:t>对文档</w:t>
      </w:r>
      <w:r>
        <w:t>向量的计算</w:t>
      </w:r>
      <w:r>
        <w:rPr>
          <w:rFonts w:hint="eastAsia"/>
        </w:rPr>
        <w:t>进行了</w:t>
      </w:r>
      <w:r>
        <w:t>较大调整</w:t>
      </w:r>
      <w:r w:rsidR="001B5577">
        <w:rPr>
          <w:rFonts w:hint="eastAsia"/>
        </w:rPr>
        <w:t>。</w:t>
      </w:r>
    </w:p>
    <w:p w14:paraId="6AA61FA8" w14:textId="3C13E610" w:rsidR="006E1D81" w:rsidRDefault="006E1D81" w:rsidP="006E1D81">
      <w:pPr>
        <w:spacing w:after="163"/>
        <w:ind w:firstLine="480"/>
      </w:pPr>
      <w:r>
        <w:rPr>
          <w:rFonts w:hint="eastAsia"/>
        </w:rPr>
        <w:t>首先，与一般文档</w:t>
      </w:r>
      <w:r w:rsidR="001B5577">
        <w:rPr>
          <w:rFonts w:hint="eastAsia"/>
        </w:rPr>
        <w:t>相比，缺陷报告具有较短的篇幅，其词条都有较强的指向性，常常一个关键词</w:t>
      </w:r>
      <w:r w:rsidR="00B2360B">
        <w:rPr>
          <w:rFonts w:hint="eastAsia"/>
        </w:rPr>
        <w:t>的出现即确定了其描述的方向。相比之下，词频对相似度</w:t>
      </w:r>
      <w:r>
        <w:rPr>
          <w:rFonts w:hint="eastAsia"/>
        </w:rPr>
        <w:t>的贡献并不大。例如</w:t>
      </w:r>
      <w:r w:rsidR="001B5577">
        <w:rPr>
          <w:rFonts w:hint="eastAsia"/>
        </w:rPr>
        <w:t>在</w:t>
      </w:r>
      <w:r w:rsidR="00120833">
        <w:fldChar w:fldCharType="begin"/>
      </w:r>
      <w:r w:rsidR="00120833">
        <w:instrText xml:space="preserve"> </w:instrText>
      </w:r>
      <w:r w:rsidR="00120833">
        <w:rPr>
          <w:rFonts w:hint="eastAsia"/>
        </w:rPr>
        <w:instrText>REF _Ref388548484 \h</w:instrText>
      </w:r>
      <w:r w:rsidR="00120833">
        <w:instrText xml:space="preserve"> </w:instrText>
      </w:r>
      <w:r w:rsidR="00120833">
        <w:fldChar w:fldCharType="separate"/>
      </w:r>
      <w:r w:rsidR="0070596E">
        <w:rPr>
          <w:rFonts w:hint="eastAsia"/>
        </w:rPr>
        <w:t>表</w:t>
      </w:r>
      <w:r w:rsidR="0070596E">
        <w:rPr>
          <w:rFonts w:hint="eastAsia"/>
        </w:rPr>
        <w:t xml:space="preserve"> </w:t>
      </w:r>
      <w:r w:rsidR="0070596E">
        <w:rPr>
          <w:noProof/>
        </w:rPr>
        <w:t>4</w:t>
      </w:r>
      <w:r w:rsidR="0070596E">
        <w:t>.</w:t>
      </w:r>
      <w:r w:rsidR="0070596E">
        <w:rPr>
          <w:noProof/>
        </w:rPr>
        <w:t>4</w:t>
      </w:r>
      <w:r w:rsidR="00120833">
        <w:fldChar w:fldCharType="end"/>
      </w:r>
      <w:r>
        <w:rPr>
          <w:rFonts w:hint="eastAsia"/>
        </w:rPr>
        <w:t>中</w:t>
      </w:r>
      <w:r w:rsidR="001B5577">
        <w:rPr>
          <w:rFonts w:hint="eastAsia"/>
        </w:rPr>
        <w:t>，</w:t>
      </w:r>
      <w:r w:rsidR="00AB7558">
        <w:t>D</w:t>
      </w:r>
      <w:r w:rsidR="001B5577">
        <w:rPr>
          <w:vertAlign w:val="subscript"/>
        </w:rPr>
        <w:t>new</w:t>
      </w:r>
      <w:r w:rsidR="001B5577">
        <w:rPr>
          <w:rFonts w:hint="eastAsia"/>
        </w:rPr>
        <w:t>是</w:t>
      </w:r>
      <w:r w:rsidR="00AB7558">
        <w:t>被检测</w:t>
      </w:r>
      <w:r w:rsidR="00AB7558">
        <w:rPr>
          <w:rFonts w:hint="eastAsia"/>
        </w:rPr>
        <w:t>文档</w:t>
      </w:r>
      <w:r w:rsidR="001B5577">
        <w:t>，</w:t>
      </w:r>
      <w:r w:rsidR="00AB7558">
        <w:t>D</w:t>
      </w:r>
      <w:r w:rsidR="001B5577">
        <w:rPr>
          <w:vertAlign w:val="subscript"/>
        </w:rPr>
        <w:t>i</w:t>
      </w:r>
      <w:r w:rsidR="001B5577">
        <w:t>, i=1,2,…,4</w:t>
      </w:r>
      <w:r w:rsidR="001B5577">
        <w:rPr>
          <w:rFonts w:hint="eastAsia"/>
        </w:rPr>
        <w:t>为</w:t>
      </w:r>
      <w:r w:rsidR="001B5577">
        <w:t>现有</w:t>
      </w:r>
      <w:r w:rsidR="00AB7558">
        <w:rPr>
          <w:rFonts w:hint="eastAsia"/>
        </w:rPr>
        <w:t>文档</w:t>
      </w:r>
      <w:r w:rsidR="001B5577">
        <w:t>。</w:t>
      </w:r>
      <w:r w:rsidR="00AB7558">
        <w:t>D</w:t>
      </w:r>
      <w:r w:rsidRPr="001B5577">
        <w:rPr>
          <w:rFonts w:hint="eastAsia"/>
          <w:vertAlign w:val="subscript"/>
        </w:rPr>
        <w:t>1</w:t>
      </w:r>
      <w:r>
        <w:rPr>
          <w:rFonts w:hint="eastAsia"/>
        </w:rPr>
        <w:t>与</w:t>
      </w:r>
      <w:r w:rsidR="00AB7558">
        <w:t>D</w:t>
      </w:r>
      <w:r w:rsidRPr="001B5577">
        <w:rPr>
          <w:rFonts w:hint="eastAsia"/>
          <w:vertAlign w:val="subscript"/>
        </w:rPr>
        <w:t>new</w:t>
      </w:r>
      <w:r>
        <w:rPr>
          <w:rFonts w:hint="eastAsia"/>
        </w:rPr>
        <w:t>都描述了</w:t>
      </w:r>
      <w:r w:rsidR="00AB7558">
        <w:rPr>
          <w:rFonts w:hint="eastAsia"/>
        </w:rPr>
        <w:t>“</w:t>
      </w:r>
      <w:r>
        <w:rPr>
          <w:rFonts w:hint="eastAsia"/>
        </w:rPr>
        <w:t>browser crash</w:t>
      </w:r>
      <w:r w:rsidR="00AB7558">
        <w:rPr>
          <w:rFonts w:hint="eastAsia"/>
        </w:rPr>
        <w:t>”</w:t>
      </w:r>
      <w:r>
        <w:rPr>
          <w:rFonts w:hint="eastAsia"/>
        </w:rPr>
        <w:t>。然而，由于</w:t>
      </w:r>
      <w:r w:rsidR="00AB7558">
        <w:t>D</w:t>
      </w:r>
      <w:r w:rsidRPr="001B5577">
        <w:rPr>
          <w:rFonts w:hint="eastAsia"/>
          <w:vertAlign w:val="subscript"/>
        </w:rPr>
        <w:t>2</w:t>
      </w:r>
      <w:r>
        <w:rPr>
          <w:rFonts w:hint="eastAsia"/>
        </w:rPr>
        <w:t>反复强调了</w:t>
      </w:r>
      <w:r w:rsidR="00AB7558">
        <w:rPr>
          <w:rFonts w:hint="eastAsia"/>
        </w:rPr>
        <w:t>“</w:t>
      </w:r>
      <w:r>
        <w:rPr>
          <w:rFonts w:hint="eastAsia"/>
        </w:rPr>
        <w:t>crash</w:t>
      </w:r>
      <w:r w:rsidR="00AB7558">
        <w:rPr>
          <w:rFonts w:hint="eastAsia"/>
        </w:rPr>
        <w:t>”</w:t>
      </w:r>
      <w:r w:rsidR="001B5577">
        <w:rPr>
          <w:rFonts w:hint="eastAsia"/>
        </w:rPr>
        <w:t>，因而</w:t>
      </w:r>
      <w:r w:rsidR="001B5577">
        <w:t>采用</w:t>
      </w:r>
      <w:r w:rsidR="00FB7209">
        <w:fldChar w:fldCharType="begin"/>
      </w:r>
      <w:r w:rsidR="00FB7209">
        <w:instrText xml:space="preserve"> REF _Ref384747255 \r \h </w:instrText>
      </w:r>
      <w:r w:rsidR="00FB7209">
        <w:fldChar w:fldCharType="separate"/>
      </w:r>
      <w:r w:rsidR="0070596E">
        <w:t>2.2.1.1</w:t>
      </w:r>
      <w:r w:rsidR="00FB7209">
        <w:fldChar w:fldCharType="end"/>
      </w:r>
      <w:r w:rsidR="00FB7209">
        <w:rPr>
          <w:rFonts w:hint="eastAsia"/>
        </w:rPr>
        <w:t>中</w:t>
      </w:r>
      <w:r w:rsidR="00FB7209">
        <w:t>的</w:t>
      </w:r>
      <w:r>
        <w:rPr>
          <w:rFonts w:hint="eastAsia"/>
        </w:rPr>
        <w:t>TF</w:t>
      </w:r>
      <w:r w:rsidR="001B5577">
        <w:t>-</w:t>
      </w:r>
      <w:r>
        <w:rPr>
          <w:rFonts w:hint="eastAsia"/>
        </w:rPr>
        <w:t>IDF</w:t>
      </w:r>
      <w:r w:rsidR="001B5577">
        <w:rPr>
          <w:rFonts w:hint="eastAsia"/>
        </w:rPr>
        <w:t>向量</w:t>
      </w:r>
      <w:r>
        <w:rPr>
          <w:rFonts w:hint="eastAsia"/>
        </w:rPr>
        <w:t>时</w:t>
      </w:r>
      <w:r w:rsidR="001B5577">
        <w:rPr>
          <w:rFonts w:hint="eastAsia"/>
        </w:rPr>
        <w:t>，</w:t>
      </w:r>
      <w:r w:rsidR="00AB7558">
        <w:t>D</w:t>
      </w:r>
      <w:r w:rsidR="001B5577">
        <w:rPr>
          <w:vertAlign w:val="subscript"/>
        </w:rPr>
        <w:t>2</w:t>
      </w:r>
      <w:r>
        <w:rPr>
          <w:rFonts w:hint="eastAsia"/>
        </w:rPr>
        <w:t>评分较高。</w:t>
      </w:r>
      <w:r w:rsidR="001B5577">
        <w:rPr>
          <w:rFonts w:hint="eastAsia"/>
        </w:rPr>
        <w:t>而</w:t>
      </w:r>
      <w:r w:rsidR="001B5577">
        <w:t>实际上，</w:t>
      </w:r>
      <w:r w:rsidR="001B5577">
        <w:rPr>
          <w:rFonts w:hint="eastAsia"/>
        </w:rPr>
        <w:t>从</w:t>
      </w:r>
      <w:r w:rsidR="00AB7558">
        <w:t>D</w:t>
      </w:r>
      <w:r w:rsidR="001B5577">
        <w:rPr>
          <w:vertAlign w:val="subscript"/>
        </w:rPr>
        <w:t>new</w:t>
      </w:r>
      <w:r w:rsidR="001B5577">
        <w:rPr>
          <w:rFonts w:hint="eastAsia"/>
        </w:rPr>
        <w:t>的</w:t>
      </w:r>
      <w:r w:rsidR="001B5577">
        <w:t>角度出发，</w:t>
      </w:r>
      <w:r w:rsidR="00AB7558">
        <w:t>D</w:t>
      </w:r>
      <w:r w:rsidR="001B5577">
        <w:rPr>
          <w:vertAlign w:val="subscript"/>
        </w:rPr>
        <w:t>1</w:t>
      </w:r>
      <w:r w:rsidR="001B5577">
        <w:rPr>
          <w:rFonts w:hint="eastAsia"/>
        </w:rPr>
        <w:t>与</w:t>
      </w:r>
      <w:r w:rsidR="00AB7558">
        <w:t>D</w:t>
      </w:r>
      <w:r w:rsidR="001B5577">
        <w:rPr>
          <w:vertAlign w:val="subscript"/>
        </w:rPr>
        <w:t>2</w:t>
      </w:r>
      <w:r w:rsidR="001B5577">
        <w:rPr>
          <w:rFonts w:hint="eastAsia"/>
        </w:rPr>
        <w:t>应</w:t>
      </w:r>
      <w:r w:rsidR="001B5577">
        <w:t>具有同等的相似度。</w:t>
      </w:r>
      <w:r w:rsidR="001B5577">
        <w:rPr>
          <w:rFonts w:hint="eastAsia"/>
        </w:rPr>
        <w:t>可见</w:t>
      </w:r>
      <w:r>
        <w:rPr>
          <w:rFonts w:hint="eastAsia"/>
        </w:rPr>
        <w:t>，词频可能对相似检测产生误导。综上所述，对于报告</w:t>
      </w:r>
      <w:r w:rsidR="00AB7558">
        <w:t>D</w:t>
      </w:r>
      <w:r w:rsidR="00AB7558">
        <w:rPr>
          <w:vertAlign w:val="subscript"/>
        </w:rPr>
        <w:t>i</w:t>
      </w:r>
      <w:r w:rsidR="001B5577">
        <w:rPr>
          <w:rFonts w:hint="eastAsia"/>
        </w:rPr>
        <w:t>一个词</w:t>
      </w:r>
      <w:r w:rsidR="001B5577">
        <w:rPr>
          <w:rFonts w:hint="eastAsia"/>
        </w:rPr>
        <w:t>w</w:t>
      </w:r>
      <w:r w:rsidR="00AB7558">
        <w:rPr>
          <w:vertAlign w:val="subscript"/>
        </w:rPr>
        <w:t>i,j</w:t>
      </w:r>
      <w:r w:rsidR="001B5577">
        <w:rPr>
          <w:rFonts w:hint="eastAsia"/>
        </w:rPr>
        <w:t>，本文计算其二值词频</w:t>
      </w:r>
      <w:r w:rsidR="001B5577">
        <w:rPr>
          <w:rFonts w:hint="eastAsia"/>
        </w:rPr>
        <w:t>B</w:t>
      </w:r>
      <w:r w:rsidR="001B5577">
        <w:t>TF</w:t>
      </w:r>
      <w:r w:rsidR="00AB7558">
        <w:rPr>
          <w:vertAlign w:val="subscript"/>
        </w:rPr>
        <w:t>i,j</w:t>
      </w:r>
      <w:r w:rsidR="001B5577">
        <w:rPr>
          <w:rFonts w:hint="eastAsia"/>
        </w:rPr>
        <w:t>：</w:t>
      </w:r>
    </w:p>
    <w:p w14:paraId="0219575D" w14:textId="77777777" w:rsidR="006E1D81" w:rsidRPr="00FB7209" w:rsidRDefault="000275A1" w:rsidP="00FB7209">
      <w:pPr>
        <w:spacing w:after="163"/>
        <w:ind w:firstLine="480"/>
      </w:pPr>
      <m:oMathPara>
        <m:oMath>
          <m:sSub>
            <m:sSubPr>
              <m:ctrlPr>
                <w:rPr>
                  <w:rFonts w:ascii="Cambria Math" w:hAnsi="Cambria Math"/>
                </w:rPr>
              </m:ctrlPr>
            </m:sSubPr>
            <m:e>
              <m:r>
                <m:rPr>
                  <m:sty m:val="p"/>
                </m:rPr>
                <w:rPr>
                  <w:rFonts w:ascii="Cambria Math" w:hAnsi="Cambria Math"/>
                </w:rPr>
                <m:t>BTF</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&gt;0</m:t>
                  </m:r>
                </m:e>
                <m:e>
                  <m:r>
                    <w:rPr>
                      <w:rFonts w:ascii="Cambria Math" w:hAnsi="Cambria Math"/>
                    </w:rPr>
                    <m:t>0,  else</m:t>
                  </m:r>
                </m:e>
              </m:eqArr>
            </m:e>
          </m:d>
        </m:oMath>
      </m:oMathPara>
    </w:p>
    <w:p w14:paraId="21392A68" w14:textId="77777777" w:rsidR="00FB7209" w:rsidRDefault="00FB7209" w:rsidP="00FB7209">
      <w:pPr>
        <w:spacing w:after="163"/>
        <w:ind w:firstLine="480"/>
      </w:pPr>
      <w:r>
        <w:rPr>
          <w:rFonts w:hint="eastAsia"/>
        </w:rPr>
        <w:t>对应</w:t>
      </w:r>
      <w:r>
        <w:rPr>
          <w:rFonts w:hint="eastAsia"/>
        </w:rPr>
        <w:t>w</w:t>
      </w:r>
      <w:r>
        <w:rPr>
          <w:vertAlign w:val="subscript"/>
        </w:rPr>
        <w:t>i</w:t>
      </w:r>
      <w:r w:rsidR="00AB7558">
        <w:rPr>
          <w:vertAlign w:val="subscript"/>
        </w:rPr>
        <w:t>,j</w:t>
      </w:r>
      <w:r>
        <w:rPr>
          <w:rFonts w:hint="eastAsia"/>
        </w:rPr>
        <w:t>的</w:t>
      </w:r>
      <w:r>
        <w:t>BTF-IDF</w:t>
      </w:r>
      <w:r>
        <w:t>值为：</w:t>
      </w:r>
    </w:p>
    <w:p w14:paraId="291CA449" w14:textId="77777777" w:rsidR="006E1D81" w:rsidRDefault="000275A1" w:rsidP="00FB7209">
      <w:pPr>
        <w:spacing w:after="163"/>
        <w:ind w:firstLine="480"/>
      </w:pPr>
      <m:oMathPara>
        <m:oMath>
          <m:sSub>
            <m:sSubPr>
              <m:ctrlPr>
                <w:rPr>
                  <w:rFonts w:ascii="Cambria Math" w:hAnsi="Cambria Math"/>
                </w:rPr>
              </m:ctrlPr>
            </m:sSubPr>
            <m:e>
              <m:r>
                <w:rPr>
                  <w:rFonts w:ascii="Cambria Math" w:hAnsi="Cambria Math"/>
                </w:rPr>
                <m:t>BTFIDF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BTF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j</m:t>
              </m:r>
            </m:sub>
          </m:sSub>
        </m:oMath>
      </m:oMathPara>
    </w:p>
    <w:p w14:paraId="4AD76075" w14:textId="7DAF0791" w:rsidR="00AB7558" w:rsidRDefault="006E1D81" w:rsidP="006E1D81">
      <w:pPr>
        <w:spacing w:after="163"/>
        <w:ind w:firstLine="480"/>
      </w:pPr>
      <w:r>
        <w:rPr>
          <w:rFonts w:hint="eastAsia"/>
        </w:rPr>
        <w:t>其次，由于</w:t>
      </w:r>
      <w:r w:rsidR="00AB7558">
        <w:rPr>
          <w:rFonts w:hint="eastAsia"/>
        </w:rPr>
        <w:t>信息缺失</w:t>
      </w:r>
      <w:r w:rsidR="00AB7558">
        <w:t>的报告</w:t>
      </w:r>
      <w:r w:rsidR="00AB7558">
        <w:rPr>
          <w:rFonts w:hint="eastAsia"/>
        </w:rPr>
        <w:t>只包含部分信息，其词的分布与对应的完整报告差距较大</w:t>
      </w:r>
      <w:r>
        <w:rPr>
          <w:rFonts w:hint="eastAsia"/>
        </w:rPr>
        <w:t>。如</w:t>
      </w:r>
      <w:r w:rsidR="00120833">
        <w:fldChar w:fldCharType="begin"/>
      </w:r>
      <w:r w:rsidR="00120833">
        <w:instrText xml:space="preserve"> </w:instrText>
      </w:r>
      <w:r w:rsidR="00120833">
        <w:rPr>
          <w:rFonts w:hint="eastAsia"/>
        </w:rPr>
        <w:instrText>REF _Ref388548484 \h</w:instrText>
      </w:r>
      <w:r w:rsidR="00120833">
        <w:instrText xml:space="preserve"> </w:instrText>
      </w:r>
      <w:r w:rsidR="00120833">
        <w:fldChar w:fldCharType="separate"/>
      </w:r>
      <w:r w:rsidR="0070596E">
        <w:rPr>
          <w:rFonts w:hint="eastAsia"/>
        </w:rPr>
        <w:t>表</w:t>
      </w:r>
      <w:r w:rsidR="0070596E">
        <w:rPr>
          <w:rFonts w:hint="eastAsia"/>
        </w:rPr>
        <w:t xml:space="preserve"> </w:t>
      </w:r>
      <w:r w:rsidR="0070596E">
        <w:rPr>
          <w:noProof/>
        </w:rPr>
        <w:t>4</w:t>
      </w:r>
      <w:r w:rsidR="0070596E">
        <w:t>.</w:t>
      </w:r>
      <w:r w:rsidR="0070596E">
        <w:rPr>
          <w:noProof/>
        </w:rPr>
        <w:t>4</w:t>
      </w:r>
      <w:r w:rsidR="00120833">
        <w:fldChar w:fldCharType="end"/>
      </w:r>
      <w:r>
        <w:rPr>
          <w:rFonts w:hint="eastAsia"/>
        </w:rPr>
        <w:t>中</w:t>
      </w:r>
      <w:r w:rsidR="00AB7558">
        <w:t>D</w:t>
      </w:r>
      <w:r w:rsidRPr="00AB7558">
        <w:rPr>
          <w:rFonts w:hint="eastAsia"/>
          <w:vertAlign w:val="subscript"/>
        </w:rPr>
        <w:t>1</w:t>
      </w:r>
      <w:r>
        <w:rPr>
          <w:rFonts w:hint="eastAsia"/>
        </w:rPr>
        <w:t>虽然与</w:t>
      </w:r>
      <w:r w:rsidR="00AB7558">
        <w:t>D</w:t>
      </w:r>
      <w:r w:rsidRPr="00AB7558">
        <w:rPr>
          <w:rFonts w:hint="eastAsia"/>
          <w:vertAlign w:val="subscript"/>
        </w:rPr>
        <w:t>new</w:t>
      </w:r>
      <w:r>
        <w:rPr>
          <w:rFonts w:hint="eastAsia"/>
        </w:rPr>
        <w:t>都存在</w:t>
      </w:r>
      <w:r w:rsidR="00AB7558">
        <w:rPr>
          <w:rFonts w:hint="eastAsia"/>
        </w:rPr>
        <w:t>“</w:t>
      </w:r>
      <w:r w:rsidR="00AB7558">
        <w:rPr>
          <w:rFonts w:hint="eastAsia"/>
        </w:rPr>
        <w:t>browser</w:t>
      </w:r>
      <w:r w:rsidR="00AB7558" w:rsidRPr="00286EB9">
        <w:rPr>
          <w:rFonts w:asciiTheme="minorEastAsia" w:eastAsiaTheme="minorEastAsia" w:hAnsiTheme="minorEastAsia"/>
        </w:rPr>
        <w:t>”“</w:t>
      </w:r>
      <w:r w:rsidR="00AB7558">
        <w:rPr>
          <w:rFonts w:hint="eastAsia"/>
        </w:rPr>
        <w:t>crash</w:t>
      </w:r>
      <w:r w:rsidR="00AB7558" w:rsidRPr="00286EB9">
        <w:rPr>
          <w:rFonts w:asciiTheme="minorEastAsia" w:eastAsiaTheme="minorEastAsia" w:hAnsiTheme="minorEastAsia" w:hint="eastAsia"/>
        </w:rPr>
        <w:t>”</w:t>
      </w:r>
      <w:r w:rsidR="00AB7558">
        <w:rPr>
          <w:rFonts w:hint="eastAsia"/>
        </w:rPr>
        <w:t>，</w:t>
      </w:r>
      <w:r>
        <w:rPr>
          <w:rFonts w:hint="eastAsia"/>
        </w:rPr>
        <w:t>但由于</w:t>
      </w:r>
      <w:r w:rsidR="00AB7558">
        <w:t>D</w:t>
      </w:r>
      <w:r w:rsidRPr="00AB7558">
        <w:rPr>
          <w:rFonts w:hint="eastAsia"/>
          <w:vertAlign w:val="subscript"/>
        </w:rPr>
        <w:t>1</w:t>
      </w:r>
      <w:r w:rsidR="00AB7558">
        <w:rPr>
          <w:rFonts w:hint="eastAsia"/>
        </w:rPr>
        <w:t>包含许多额外信息，致使单位化后这两个词的</w:t>
      </w:r>
      <w:r w:rsidR="00AB7558">
        <w:t>权重</w:t>
      </w:r>
      <w:r>
        <w:rPr>
          <w:rFonts w:hint="eastAsia"/>
        </w:rPr>
        <w:t>下降。作为比较，虽然</w:t>
      </w:r>
      <w:r w:rsidR="00AB7558">
        <w:t>D</w:t>
      </w:r>
      <w:r w:rsidRPr="00AB7558">
        <w:rPr>
          <w:rFonts w:hint="eastAsia"/>
          <w:vertAlign w:val="subscript"/>
        </w:rPr>
        <w:t>3</w:t>
      </w:r>
      <w:r>
        <w:rPr>
          <w:rFonts w:hint="eastAsia"/>
        </w:rPr>
        <w:t>只有</w:t>
      </w:r>
      <w:r w:rsidR="00AB7558">
        <w:rPr>
          <w:rFonts w:hint="eastAsia"/>
        </w:rPr>
        <w:t>“</w:t>
      </w:r>
      <w:r>
        <w:rPr>
          <w:rFonts w:hint="eastAsia"/>
        </w:rPr>
        <w:t>browser</w:t>
      </w:r>
      <w:r w:rsidR="00AB7558">
        <w:rPr>
          <w:rFonts w:hint="eastAsia"/>
        </w:rPr>
        <w:t>”</w:t>
      </w:r>
      <w:r>
        <w:rPr>
          <w:rFonts w:hint="eastAsia"/>
        </w:rPr>
        <w:t>一词与</w:t>
      </w:r>
      <w:r w:rsidR="00AB7558">
        <w:t>D</w:t>
      </w:r>
      <w:r w:rsidRPr="00AB7558">
        <w:rPr>
          <w:rFonts w:hint="eastAsia"/>
          <w:vertAlign w:val="subscript"/>
        </w:rPr>
        <w:t>new</w:t>
      </w:r>
      <w:r>
        <w:rPr>
          <w:rFonts w:hint="eastAsia"/>
        </w:rPr>
        <w:t>重叠，但由于</w:t>
      </w:r>
      <w:r w:rsidR="00AB7558">
        <w:rPr>
          <w:rFonts w:hint="eastAsia"/>
        </w:rPr>
        <w:t>“</w:t>
      </w:r>
      <w:r w:rsidR="00AB7558">
        <w:t>browser</w:t>
      </w:r>
      <w:r w:rsidR="00AB7558" w:rsidRPr="00286EB9">
        <w:rPr>
          <w:rFonts w:asciiTheme="minorEastAsia" w:eastAsiaTheme="minorEastAsia" w:hAnsiTheme="minorEastAsia"/>
        </w:rPr>
        <w:t>”</w:t>
      </w:r>
      <w:r>
        <w:rPr>
          <w:rFonts w:hint="eastAsia"/>
        </w:rPr>
        <w:t>在</w:t>
      </w:r>
      <w:r w:rsidR="00AB7558">
        <w:t>D</w:t>
      </w:r>
      <w:r w:rsidRPr="00AB7558">
        <w:rPr>
          <w:rFonts w:hint="eastAsia"/>
          <w:vertAlign w:val="subscript"/>
        </w:rPr>
        <w:t>3</w:t>
      </w:r>
      <w:r>
        <w:rPr>
          <w:rFonts w:hint="eastAsia"/>
        </w:rPr>
        <w:t>中占据了词条总数的</w:t>
      </w:r>
      <w:r>
        <w:rPr>
          <w:rFonts w:hint="eastAsia"/>
        </w:rPr>
        <w:t>50%</w:t>
      </w:r>
      <w:r>
        <w:rPr>
          <w:rFonts w:hint="eastAsia"/>
        </w:rPr>
        <w:t>，因此</w:t>
      </w:r>
      <w:r w:rsidR="00AB7558">
        <w:rPr>
          <w:rFonts w:hint="eastAsia"/>
        </w:rPr>
        <w:t>使用</w:t>
      </w:r>
      <w:r>
        <w:rPr>
          <w:rFonts w:hint="eastAsia"/>
        </w:rPr>
        <w:t>TF</w:t>
      </w:r>
      <w:r w:rsidR="00AB7558">
        <w:t>-</w:t>
      </w:r>
      <w:r>
        <w:rPr>
          <w:rFonts w:hint="eastAsia"/>
        </w:rPr>
        <w:t>IDF</w:t>
      </w:r>
      <w:r w:rsidR="00AB7558">
        <w:rPr>
          <w:rFonts w:hint="eastAsia"/>
        </w:rPr>
        <w:t>向量</w:t>
      </w:r>
      <w:r w:rsidR="00AB7558">
        <w:t>计算的</w:t>
      </w:r>
      <w:r w:rsidR="00AB7558">
        <w:rPr>
          <w:rFonts w:hint="eastAsia"/>
        </w:rPr>
        <w:t>相似度</w:t>
      </w:r>
      <w:r>
        <w:rPr>
          <w:rFonts w:hint="eastAsia"/>
        </w:rPr>
        <w:t>认为</w:t>
      </w:r>
      <w:r w:rsidR="00AB7558">
        <w:t>D</w:t>
      </w:r>
      <w:r w:rsidRPr="00AB7558">
        <w:rPr>
          <w:rFonts w:hint="eastAsia"/>
          <w:vertAlign w:val="subscript"/>
        </w:rPr>
        <w:t>3</w:t>
      </w:r>
      <w:r>
        <w:rPr>
          <w:rFonts w:hint="eastAsia"/>
        </w:rPr>
        <w:t>比</w:t>
      </w:r>
      <w:r w:rsidR="00AB7558">
        <w:t>D</w:t>
      </w:r>
      <w:r w:rsidRPr="00AB7558">
        <w:rPr>
          <w:rFonts w:hint="eastAsia"/>
          <w:vertAlign w:val="subscript"/>
        </w:rPr>
        <w:t>1</w:t>
      </w:r>
      <w:r>
        <w:rPr>
          <w:rFonts w:hint="eastAsia"/>
        </w:rPr>
        <w:t>更接近</w:t>
      </w:r>
      <w:r w:rsidR="00AB7558">
        <w:t>D</w:t>
      </w:r>
      <w:r w:rsidRPr="00AB7558">
        <w:rPr>
          <w:rFonts w:hint="eastAsia"/>
          <w:vertAlign w:val="subscript"/>
        </w:rPr>
        <w:t>new</w:t>
      </w:r>
      <w:r w:rsidR="00AB7558">
        <w:rPr>
          <w:vertAlign w:val="subscript"/>
        </w:rPr>
        <w:t xml:space="preserve"> </w:t>
      </w:r>
      <w:r w:rsidR="00FA1B15">
        <w:rPr>
          <w:rFonts w:hint="eastAsia"/>
        </w:rPr>
        <w:t>（</w:t>
      </w:r>
      <w:r w:rsidR="00FA1B15">
        <w:t>0.50&gt;0.47</w:t>
      </w:r>
      <w:r w:rsidR="00FA1B15">
        <w:rPr>
          <w:rFonts w:hint="eastAsia"/>
        </w:rPr>
        <w:t>）。</w:t>
      </w:r>
      <w:r>
        <w:rPr>
          <w:rFonts w:hint="eastAsia"/>
        </w:rPr>
        <w:t xml:space="preserve"> </w:t>
      </w:r>
      <w:r w:rsidR="00AB7558">
        <w:rPr>
          <w:rFonts w:hint="eastAsia"/>
        </w:rPr>
        <w:t>基于上述考虑，本</w:t>
      </w:r>
      <w:r w:rsidR="00AB7558">
        <w:t>模块</w:t>
      </w:r>
      <w:r w:rsidR="00AB7558">
        <w:rPr>
          <w:rFonts w:hint="eastAsia"/>
        </w:rPr>
        <w:t>不对文档</w:t>
      </w:r>
      <w:r>
        <w:rPr>
          <w:rFonts w:hint="eastAsia"/>
        </w:rPr>
        <w:t>的</w:t>
      </w:r>
      <w:r>
        <w:rPr>
          <w:rFonts w:hint="eastAsia"/>
        </w:rPr>
        <w:t>BTF</w:t>
      </w:r>
      <w:r w:rsidR="00AB7558">
        <w:t>-IDF</w:t>
      </w:r>
      <w:r>
        <w:rPr>
          <w:rFonts w:hint="eastAsia"/>
        </w:rPr>
        <w:t>向量进行单位化。</w:t>
      </w:r>
    </w:p>
    <w:p w14:paraId="439C3D79" w14:textId="77777777" w:rsidR="006E1D81" w:rsidRDefault="00AB7558" w:rsidP="006E1D81">
      <w:pPr>
        <w:spacing w:after="163"/>
        <w:ind w:firstLine="480"/>
      </w:pPr>
      <w:r>
        <w:rPr>
          <w:rFonts w:hint="eastAsia"/>
        </w:rPr>
        <w:t>综上所述</w:t>
      </w:r>
      <w:r>
        <w:t>，若</w:t>
      </w:r>
      <w:r>
        <w:rPr>
          <w:rFonts w:hint="eastAsia"/>
        </w:rPr>
        <w:t>文档</w:t>
      </w:r>
      <w:r>
        <w:t>D</w:t>
      </w:r>
      <w:r>
        <w:rPr>
          <w:vertAlign w:val="subscript"/>
        </w:rPr>
        <w:t>i</w:t>
      </w:r>
      <w:r>
        <w:rPr>
          <w:rFonts w:hint="eastAsia"/>
        </w:rPr>
        <w:t>的单</w:t>
      </w:r>
      <w:r>
        <w:t>词</w:t>
      </w:r>
      <w:r>
        <w:rPr>
          <w:rFonts w:hint="eastAsia"/>
        </w:rPr>
        <w:t>集合</w:t>
      </w:r>
      <w:r>
        <w:t>为</w:t>
      </w:r>
      <w:r>
        <w:rPr>
          <w:rFonts w:hint="eastAsia"/>
        </w:rPr>
        <w:t>{</w:t>
      </w:r>
      <w:r>
        <w:t>w</w:t>
      </w:r>
      <w:r w:rsidR="00121DD3">
        <w:rPr>
          <w:vertAlign w:val="subscript"/>
        </w:rPr>
        <w:t>i,1</w:t>
      </w:r>
      <w:r>
        <w:t>,</w:t>
      </w:r>
      <w:r w:rsidRPr="00AB7558">
        <w:t xml:space="preserve"> </w:t>
      </w:r>
      <w:r>
        <w:t>w</w:t>
      </w:r>
      <w:r w:rsidR="00121DD3">
        <w:rPr>
          <w:vertAlign w:val="subscript"/>
        </w:rPr>
        <w:t>i,2</w:t>
      </w:r>
      <w:r>
        <w:t>, …, w</w:t>
      </w:r>
      <w:r w:rsidR="00121DD3">
        <w:rPr>
          <w:vertAlign w:val="subscript"/>
        </w:rPr>
        <w:t>i,n</w:t>
      </w:r>
      <w:r>
        <w:rPr>
          <w:rFonts w:hint="eastAsia"/>
        </w:rPr>
        <w:t>}</w:t>
      </w:r>
      <w:r w:rsidR="006E1D81">
        <w:rPr>
          <w:rFonts w:hint="eastAsia"/>
        </w:rPr>
        <w:t>，</w:t>
      </w:r>
      <w:r w:rsidR="00121DD3">
        <w:rPr>
          <w:rFonts w:hint="eastAsia"/>
        </w:rPr>
        <w:t>则其</w:t>
      </w:r>
      <w:r w:rsidR="00121DD3">
        <w:t>文档向量为：</w:t>
      </w:r>
    </w:p>
    <w:p w14:paraId="5BEF240C" w14:textId="77777777" w:rsidR="00121DD3" w:rsidRDefault="000275A1" w:rsidP="006E1D81">
      <w:pPr>
        <w:spacing w:after="163"/>
        <w:ind w:firstLine="482"/>
      </w:pPr>
      <m:oMathPara>
        <m:oMath>
          <m:sSub>
            <m:sSubPr>
              <m:ctrlPr>
                <w:rPr>
                  <w:rFonts w:ascii="Cambria Math" w:hAnsi="Cambria Math"/>
                  <w:b/>
                </w:rPr>
              </m:ctrlPr>
            </m:sSubPr>
            <m:e>
              <m:r>
                <m:rPr>
                  <m:sty m:val="bi"/>
                </m:rPr>
                <w:rPr>
                  <w:rFonts w:ascii="Cambria Math" w:hAnsi="Cambria Math"/>
                </w:rPr>
                <m:t>d</m:t>
              </m:r>
            </m:e>
            <m:sub>
              <m:r>
                <m:rPr>
                  <m:sty m:val="bi"/>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BTFIDF</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BTFIDF</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BTFIDF</m:t>
              </m:r>
            </m:e>
            <m:sub>
              <m:r>
                <w:rPr>
                  <w:rFonts w:ascii="Cambria Math" w:hAnsi="Cambria Math"/>
                </w:rPr>
                <m:t>i,n</m:t>
              </m:r>
            </m:sub>
          </m:sSub>
          <m:r>
            <w:rPr>
              <w:rFonts w:ascii="Cambria Math" w:hAnsi="Cambria Math"/>
            </w:rPr>
            <m:t>)</m:t>
          </m:r>
        </m:oMath>
      </m:oMathPara>
    </w:p>
    <w:p w14:paraId="0046B914" w14:textId="77777777" w:rsidR="00895585" w:rsidRDefault="009C24A8" w:rsidP="004232D8">
      <w:pPr>
        <w:pStyle w:val="5"/>
        <w:ind w:firstLine="482"/>
      </w:pPr>
      <w:bookmarkStart w:id="83" w:name="_Ref384749519"/>
      <w:r>
        <w:rPr>
          <w:rFonts w:hint="eastAsia"/>
        </w:rPr>
        <w:lastRenderedPageBreak/>
        <w:t>堆栈</w:t>
      </w:r>
      <w:r>
        <w:t>的处理</w:t>
      </w:r>
      <w:bookmarkEnd w:id="83"/>
    </w:p>
    <w:p w14:paraId="3436EA24" w14:textId="77777777" w:rsidR="00F84722" w:rsidRDefault="00D62BFB" w:rsidP="00F84722">
      <w:pPr>
        <w:spacing w:after="163"/>
        <w:ind w:firstLine="480"/>
      </w:pPr>
      <w:r>
        <w:fldChar w:fldCharType="begin"/>
      </w:r>
      <w:r>
        <w:instrText xml:space="preserve"> </w:instrText>
      </w:r>
      <w:r>
        <w:rPr>
          <w:rFonts w:hint="eastAsia"/>
        </w:rPr>
        <w:instrText>REF _Ref384749182 \h</w:instrText>
      </w:r>
      <w:r>
        <w:instrText xml:space="preserve"> </w:instrText>
      </w:r>
      <w:r>
        <w:fldChar w:fldCharType="separate"/>
      </w:r>
      <w:r w:rsidR="0070596E">
        <w:rPr>
          <w:rFonts w:hint="eastAsia"/>
        </w:rPr>
        <w:t>图</w:t>
      </w:r>
      <w:r w:rsidR="0070596E">
        <w:rPr>
          <w:rFonts w:hint="eastAsia"/>
        </w:rPr>
        <w:t xml:space="preserve"> </w:t>
      </w:r>
      <w:r w:rsidR="0070596E">
        <w:rPr>
          <w:noProof/>
        </w:rPr>
        <w:t>4</w:t>
      </w:r>
      <w:r w:rsidR="0070596E">
        <w:t>.</w:t>
      </w:r>
      <w:r w:rsidR="0070596E">
        <w:rPr>
          <w:noProof/>
        </w:rPr>
        <w:t>5</w:t>
      </w:r>
      <w:r>
        <w:fldChar w:fldCharType="end"/>
      </w:r>
      <w:r w:rsidR="009C24A8">
        <w:rPr>
          <w:rFonts w:hint="eastAsia"/>
        </w:rPr>
        <w:t>展现了</w:t>
      </w:r>
      <w:r w:rsidR="009C24A8">
        <w:rPr>
          <w:rFonts w:hint="eastAsia"/>
        </w:rPr>
        <w:t>Gnome</w:t>
      </w:r>
      <w:r w:rsidR="00F84722">
        <w:rPr>
          <w:rFonts w:hint="eastAsia"/>
        </w:rPr>
        <w:t>社区</w:t>
      </w:r>
      <w:r w:rsidR="009C24A8">
        <w:rPr>
          <w:rFonts w:hint="eastAsia"/>
        </w:rPr>
        <w:t>中一条报告的部分堆栈。一条完整的堆栈信息首先由若干线程</w:t>
      </w:r>
      <w:r w:rsidR="00FA1B15">
        <w:rPr>
          <w:rFonts w:hint="eastAsia"/>
        </w:rPr>
        <w:t>（</w:t>
      </w:r>
      <w:r w:rsidR="00FA1B15">
        <w:rPr>
          <w:rFonts w:hint="eastAsia"/>
        </w:rPr>
        <w:t>Thread</w:t>
      </w:r>
      <w:r w:rsidR="00FA1B15">
        <w:rPr>
          <w:rFonts w:hint="eastAsia"/>
        </w:rPr>
        <w:t>）</w:t>
      </w:r>
      <w:r w:rsidR="009C24A8">
        <w:rPr>
          <w:rFonts w:hint="eastAsia"/>
        </w:rPr>
        <w:t>组成。每一个线程包含若干帧</w:t>
      </w:r>
      <w:r w:rsidR="00FA1B15">
        <w:rPr>
          <w:rFonts w:hint="eastAsia"/>
        </w:rPr>
        <w:t>（</w:t>
      </w:r>
      <w:r w:rsidR="00FA1B15">
        <w:rPr>
          <w:rFonts w:hint="eastAsia"/>
        </w:rPr>
        <w:t>Frame</w:t>
      </w:r>
      <w:r w:rsidR="00FA1B15">
        <w:rPr>
          <w:rFonts w:hint="eastAsia"/>
        </w:rPr>
        <w:t>）</w:t>
      </w:r>
      <w:r w:rsidR="009C24A8">
        <w:rPr>
          <w:rFonts w:hint="eastAsia"/>
        </w:rPr>
        <w:t>。一般来说，一帧对应了一个函数的调用。其包含的信息有帧序号、内存地址、函数名及函数所在文件。</w:t>
      </w:r>
    </w:p>
    <w:p w14:paraId="39C1318F" w14:textId="77777777" w:rsidR="00F84722" w:rsidRDefault="00F84722" w:rsidP="00F84722">
      <w:pPr>
        <w:keepNext/>
        <w:spacing w:after="163"/>
        <w:ind w:firstLineChars="0" w:firstLine="0"/>
        <w:jc w:val="center"/>
      </w:pPr>
      <w:r>
        <w:rPr>
          <w:noProof/>
        </w:rPr>
        <mc:AlternateContent>
          <mc:Choice Requires="wps">
            <w:drawing>
              <wp:inline distT="0" distB="0" distL="0" distR="0" wp14:anchorId="3A7610BB" wp14:editId="5E6CB637">
                <wp:extent cx="4874653" cy="3625402"/>
                <wp:effectExtent l="0" t="0" r="21590" b="13335"/>
                <wp:docPr id="13" name="文本框 13"/>
                <wp:cNvGraphicFramePr/>
                <a:graphic xmlns:a="http://schemas.openxmlformats.org/drawingml/2006/main">
                  <a:graphicData uri="http://schemas.microsoft.com/office/word/2010/wordprocessingShape">
                    <wps:wsp>
                      <wps:cNvSpPr txBox="1"/>
                      <wps:spPr>
                        <a:xfrm>
                          <a:off x="0" y="0"/>
                          <a:ext cx="4874653" cy="36254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52A83A1" w14:textId="77777777" w:rsidR="006B2C0A" w:rsidRPr="00F84722" w:rsidRDefault="006B2C0A" w:rsidP="00F84722">
                            <w:pPr>
                              <w:spacing w:afterLines="0" w:after="0" w:line="240" w:lineRule="auto"/>
                              <w:ind w:firstLineChars="0" w:firstLine="0"/>
                              <w:rPr>
                                <w:rFonts w:ascii="Courier New" w:hAnsi="Courier New" w:cs="Courier New"/>
                                <w:bCs/>
                                <w:color w:val="333333"/>
                                <w:kern w:val="0"/>
                                <w:sz w:val="22"/>
                              </w:rPr>
                            </w:pPr>
                            <w:r w:rsidRPr="00F84722">
                              <w:rPr>
                                <w:rFonts w:ascii="Courier New" w:hAnsi="Courier New" w:cs="Courier New"/>
                                <w:bCs/>
                                <w:color w:val="333333"/>
                                <w:kern w:val="0"/>
                                <w:sz w:val="22"/>
                              </w:rPr>
                              <w:t>Thread 2 (Thread -1211249776 (LWP 3785)):</w:t>
                            </w:r>
                          </w:p>
                          <w:p w14:paraId="1B086F8A" w14:textId="77777777" w:rsidR="006B2C0A" w:rsidRPr="00F84722" w:rsidRDefault="006B2C0A" w:rsidP="00F84722">
                            <w:pPr>
                              <w:spacing w:afterLines="0" w:after="0" w:line="240" w:lineRule="auto"/>
                              <w:ind w:firstLineChars="0" w:firstLine="0"/>
                              <w:rPr>
                                <w:rFonts w:ascii="Courier New" w:hAnsi="Courier New" w:cs="Courier New"/>
                                <w:bCs/>
                                <w:color w:val="333333"/>
                                <w:kern w:val="0"/>
                                <w:sz w:val="22"/>
                              </w:rPr>
                            </w:pPr>
                            <w:r w:rsidRPr="00F84722">
                              <w:rPr>
                                <w:rFonts w:ascii="Courier New" w:hAnsi="Courier New" w:cs="Courier New"/>
                                <w:bCs/>
                                <w:color w:val="333333"/>
                                <w:kern w:val="0"/>
                                <w:sz w:val="22"/>
                              </w:rPr>
                              <w:t>#0  0x0012d402 in __kernel_vsyscall ()</w:t>
                            </w:r>
                          </w:p>
                          <w:p w14:paraId="2DABAF84" w14:textId="77777777" w:rsidR="006B2C0A" w:rsidRPr="00F84722" w:rsidRDefault="006B2C0A" w:rsidP="00F84722">
                            <w:pPr>
                              <w:spacing w:afterLines="0" w:after="0" w:line="240" w:lineRule="auto"/>
                              <w:ind w:firstLineChars="0" w:firstLine="0"/>
                              <w:rPr>
                                <w:rFonts w:ascii="Courier New" w:hAnsi="Courier New" w:cs="Courier New"/>
                                <w:bCs/>
                                <w:color w:val="333333"/>
                                <w:kern w:val="0"/>
                                <w:sz w:val="22"/>
                              </w:rPr>
                            </w:pPr>
                            <w:r w:rsidRPr="00F84722">
                              <w:rPr>
                                <w:rFonts w:ascii="Courier New" w:hAnsi="Courier New" w:cs="Courier New"/>
                                <w:bCs/>
                                <w:color w:val="333333"/>
                                <w:kern w:val="0"/>
                                <w:sz w:val="22"/>
                              </w:rPr>
                              <w:t>No symbol table info available.</w:t>
                            </w:r>
                          </w:p>
                          <w:p w14:paraId="2E791F24" w14:textId="77777777" w:rsidR="006B2C0A" w:rsidRPr="00F84722" w:rsidRDefault="006B2C0A" w:rsidP="00F84722">
                            <w:pPr>
                              <w:spacing w:afterLines="0" w:after="0" w:line="240" w:lineRule="auto"/>
                              <w:ind w:firstLineChars="0" w:firstLine="0"/>
                              <w:rPr>
                                <w:rFonts w:ascii="Courier New" w:hAnsi="Courier New" w:cs="Courier New"/>
                                <w:bCs/>
                                <w:color w:val="333333"/>
                                <w:kern w:val="0"/>
                                <w:sz w:val="22"/>
                              </w:rPr>
                            </w:pPr>
                            <w:r w:rsidRPr="00F84722">
                              <w:rPr>
                                <w:rFonts w:ascii="Courier New" w:hAnsi="Courier New" w:cs="Courier New"/>
                                <w:bCs/>
                                <w:color w:val="333333"/>
                                <w:kern w:val="0"/>
                                <w:sz w:val="22"/>
                              </w:rPr>
                              <w:t>#1  0x00ef4c5b in waitpid () from /lib/libpthread.so.0</w:t>
                            </w:r>
                          </w:p>
                          <w:p w14:paraId="77AC66CA" w14:textId="77777777" w:rsidR="006B2C0A" w:rsidRPr="00F84722" w:rsidRDefault="006B2C0A" w:rsidP="00F84722">
                            <w:pPr>
                              <w:spacing w:afterLines="0" w:after="0" w:line="240" w:lineRule="auto"/>
                              <w:ind w:firstLineChars="0" w:firstLine="0"/>
                              <w:rPr>
                                <w:rFonts w:ascii="Courier New" w:hAnsi="Courier New" w:cs="Courier New"/>
                                <w:bCs/>
                                <w:color w:val="333333"/>
                                <w:kern w:val="0"/>
                                <w:sz w:val="22"/>
                              </w:rPr>
                            </w:pPr>
                            <w:r w:rsidRPr="00F84722">
                              <w:rPr>
                                <w:rFonts w:ascii="Courier New" w:hAnsi="Courier New" w:cs="Courier New"/>
                                <w:bCs/>
                                <w:color w:val="333333"/>
                                <w:kern w:val="0"/>
                                <w:sz w:val="22"/>
                              </w:rPr>
                              <w:t>No symbol table info available.</w:t>
                            </w:r>
                          </w:p>
                          <w:p w14:paraId="2BF054DC" w14:textId="77777777" w:rsidR="006B2C0A" w:rsidRPr="00F84722" w:rsidRDefault="006B2C0A" w:rsidP="00F84722">
                            <w:pPr>
                              <w:spacing w:afterLines="0" w:after="0" w:line="240" w:lineRule="auto"/>
                              <w:ind w:firstLineChars="0" w:firstLine="0"/>
                              <w:rPr>
                                <w:rFonts w:ascii="Courier New" w:hAnsi="Courier New" w:cs="Courier New"/>
                                <w:bCs/>
                                <w:color w:val="333333"/>
                                <w:kern w:val="0"/>
                                <w:sz w:val="22"/>
                              </w:rPr>
                            </w:pPr>
                            <w:r w:rsidRPr="00F84722">
                              <w:rPr>
                                <w:rFonts w:ascii="Courier New" w:hAnsi="Courier New" w:cs="Courier New"/>
                                <w:bCs/>
                                <w:color w:val="333333"/>
                                <w:kern w:val="0"/>
                                <w:sz w:val="22"/>
                              </w:rPr>
                              <w:t>#2  0x003cb776 in ?? () from /usr/lib/libgnomeui-2.so.0</w:t>
                            </w:r>
                          </w:p>
                          <w:p w14:paraId="3DF450F7" w14:textId="77777777" w:rsidR="006B2C0A" w:rsidRPr="00F84722" w:rsidRDefault="006B2C0A" w:rsidP="00F84722">
                            <w:pPr>
                              <w:spacing w:afterLines="0" w:after="0" w:line="240" w:lineRule="auto"/>
                              <w:ind w:firstLineChars="0" w:firstLine="0"/>
                              <w:rPr>
                                <w:rFonts w:ascii="Courier New" w:hAnsi="Courier New" w:cs="Courier New"/>
                                <w:bCs/>
                                <w:color w:val="333333"/>
                                <w:kern w:val="0"/>
                                <w:sz w:val="22"/>
                              </w:rPr>
                            </w:pPr>
                            <w:r w:rsidRPr="00F84722">
                              <w:rPr>
                                <w:rFonts w:ascii="Courier New" w:hAnsi="Courier New" w:cs="Courier New"/>
                                <w:bCs/>
                                <w:color w:val="333333"/>
                                <w:kern w:val="0"/>
                                <w:sz w:val="22"/>
                              </w:rPr>
                              <w:t>No symbol table info available.</w:t>
                            </w:r>
                          </w:p>
                          <w:p w14:paraId="60D2F3C9" w14:textId="77777777" w:rsidR="006B2C0A" w:rsidRPr="00F84722" w:rsidRDefault="006B2C0A" w:rsidP="00F84722">
                            <w:pPr>
                              <w:spacing w:afterLines="0" w:after="0" w:line="240" w:lineRule="auto"/>
                              <w:ind w:firstLineChars="0" w:firstLine="0"/>
                              <w:rPr>
                                <w:rFonts w:ascii="Courier New" w:hAnsi="Courier New" w:cs="Courier New"/>
                                <w:bCs/>
                                <w:color w:val="333333"/>
                                <w:kern w:val="0"/>
                                <w:sz w:val="22"/>
                              </w:rPr>
                            </w:pPr>
                            <w:r w:rsidRPr="00F84722">
                              <w:rPr>
                                <w:rFonts w:ascii="Courier New" w:hAnsi="Courier New" w:cs="Courier New"/>
                                <w:bCs/>
                                <w:color w:val="333333"/>
                                <w:kern w:val="0"/>
                                <w:sz w:val="22"/>
                              </w:rPr>
                              <w:t>#3  &lt;signal handler called&gt;</w:t>
                            </w:r>
                          </w:p>
                          <w:p w14:paraId="17DF60FB" w14:textId="77777777" w:rsidR="006B2C0A" w:rsidRPr="00F84722" w:rsidRDefault="006B2C0A" w:rsidP="00F84722">
                            <w:pPr>
                              <w:spacing w:afterLines="0" w:after="0" w:line="240" w:lineRule="auto"/>
                              <w:ind w:firstLineChars="0" w:firstLine="0"/>
                              <w:rPr>
                                <w:rFonts w:ascii="Courier New" w:hAnsi="Courier New" w:cs="Courier New"/>
                                <w:bCs/>
                                <w:color w:val="333333"/>
                                <w:kern w:val="0"/>
                                <w:sz w:val="22"/>
                              </w:rPr>
                            </w:pPr>
                            <w:r w:rsidRPr="00F84722">
                              <w:rPr>
                                <w:rFonts w:ascii="Courier New" w:hAnsi="Courier New" w:cs="Courier New"/>
                                <w:bCs/>
                                <w:color w:val="333333"/>
                                <w:kern w:val="0"/>
                                <w:sz w:val="22"/>
                              </w:rPr>
                              <w:t>No symbol table info available.</w:t>
                            </w:r>
                          </w:p>
                          <w:p w14:paraId="6F98336E" w14:textId="77777777" w:rsidR="006B2C0A" w:rsidRPr="00F84722" w:rsidRDefault="006B2C0A" w:rsidP="00F84722">
                            <w:pPr>
                              <w:spacing w:afterLines="0" w:after="0" w:line="240" w:lineRule="auto"/>
                              <w:ind w:firstLineChars="0" w:firstLine="0"/>
                              <w:rPr>
                                <w:rFonts w:ascii="Courier New" w:hAnsi="Courier New" w:cs="Courier New"/>
                                <w:bCs/>
                                <w:color w:val="333333"/>
                                <w:kern w:val="0"/>
                                <w:sz w:val="22"/>
                              </w:rPr>
                            </w:pPr>
                            <w:r w:rsidRPr="00F84722">
                              <w:rPr>
                                <w:rFonts w:ascii="Courier New" w:hAnsi="Courier New" w:cs="Courier New"/>
                                <w:bCs/>
                                <w:color w:val="333333"/>
                                <w:kern w:val="0"/>
                                <w:sz w:val="22"/>
                              </w:rPr>
                              <w:t>#4  0x0012d402 in __kernel_vsyscall ()</w:t>
                            </w:r>
                          </w:p>
                          <w:p w14:paraId="3CF9F048" w14:textId="77777777" w:rsidR="006B2C0A" w:rsidRPr="00F84722" w:rsidRDefault="006B2C0A" w:rsidP="00F84722">
                            <w:pPr>
                              <w:spacing w:afterLines="0" w:after="0" w:line="240" w:lineRule="auto"/>
                              <w:ind w:firstLineChars="0" w:firstLine="0"/>
                              <w:rPr>
                                <w:rFonts w:ascii="Courier New" w:hAnsi="Courier New" w:cs="Courier New"/>
                                <w:bCs/>
                                <w:color w:val="333333"/>
                                <w:kern w:val="0"/>
                                <w:sz w:val="22"/>
                              </w:rPr>
                            </w:pPr>
                            <w:r w:rsidRPr="00F84722">
                              <w:rPr>
                                <w:rFonts w:ascii="Courier New" w:hAnsi="Courier New" w:cs="Courier New"/>
                                <w:bCs/>
                                <w:color w:val="333333"/>
                                <w:kern w:val="0"/>
                                <w:sz w:val="22"/>
                              </w:rPr>
                              <w:t>No symbol table info available.</w:t>
                            </w:r>
                          </w:p>
                          <w:p w14:paraId="5B83D498" w14:textId="77777777" w:rsidR="006B2C0A" w:rsidRPr="00F84722" w:rsidRDefault="006B2C0A" w:rsidP="00F84722">
                            <w:pPr>
                              <w:spacing w:afterLines="0" w:after="0" w:line="240" w:lineRule="auto"/>
                              <w:ind w:firstLineChars="0" w:firstLine="0"/>
                              <w:rPr>
                                <w:rFonts w:ascii="Courier New" w:hAnsi="Courier New" w:cs="Courier New"/>
                                <w:bCs/>
                                <w:color w:val="333333"/>
                                <w:kern w:val="0"/>
                                <w:sz w:val="22"/>
                              </w:rPr>
                            </w:pPr>
                            <w:r w:rsidRPr="00F84722">
                              <w:rPr>
                                <w:rFonts w:ascii="Courier New" w:hAnsi="Courier New" w:cs="Courier New"/>
                                <w:bCs/>
                                <w:color w:val="333333"/>
                                <w:kern w:val="0"/>
                                <w:sz w:val="22"/>
                              </w:rPr>
                              <w:t>#5  0x00f28fa0 in raise () from /lib/libc.so.6</w:t>
                            </w:r>
                          </w:p>
                          <w:p w14:paraId="6B7FAE46" w14:textId="77777777" w:rsidR="006B2C0A" w:rsidRPr="00F84722" w:rsidRDefault="006B2C0A" w:rsidP="00F84722">
                            <w:pPr>
                              <w:spacing w:afterLines="0" w:after="0" w:line="240" w:lineRule="auto"/>
                              <w:ind w:firstLineChars="0" w:firstLine="0"/>
                              <w:rPr>
                                <w:rFonts w:ascii="Courier New" w:hAnsi="Courier New" w:cs="Courier New"/>
                                <w:bCs/>
                                <w:color w:val="333333"/>
                                <w:kern w:val="0"/>
                                <w:sz w:val="22"/>
                              </w:rPr>
                            </w:pPr>
                            <w:r w:rsidRPr="00F84722">
                              <w:rPr>
                                <w:rFonts w:ascii="Courier New" w:hAnsi="Courier New" w:cs="Courier New"/>
                                <w:bCs/>
                                <w:color w:val="333333"/>
                                <w:kern w:val="0"/>
                                <w:sz w:val="22"/>
                              </w:rPr>
                              <w:t>No symbol table info available.</w:t>
                            </w:r>
                          </w:p>
                          <w:p w14:paraId="1C4D9237" w14:textId="77777777" w:rsidR="006B2C0A" w:rsidRPr="00F84722" w:rsidRDefault="006B2C0A" w:rsidP="00F84722">
                            <w:pPr>
                              <w:spacing w:afterLines="0" w:after="0" w:line="240" w:lineRule="auto"/>
                              <w:ind w:firstLineChars="0" w:firstLine="0"/>
                              <w:rPr>
                                <w:rFonts w:ascii="Courier New" w:hAnsi="Courier New" w:cs="Courier New"/>
                                <w:bCs/>
                                <w:color w:val="333333"/>
                                <w:kern w:val="0"/>
                                <w:sz w:val="22"/>
                              </w:rPr>
                            </w:pPr>
                            <w:r w:rsidRPr="00F84722">
                              <w:rPr>
                                <w:rFonts w:ascii="Courier New" w:hAnsi="Courier New" w:cs="Courier New"/>
                                <w:bCs/>
                                <w:color w:val="333333"/>
                                <w:kern w:val="0"/>
                                <w:sz w:val="22"/>
                              </w:rPr>
                              <w:t>#6  0x00f2a8b1 in abort () from /lib/libc.so.6</w:t>
                            </w:r>
                          </w:p>
                          <w:p w14:paraId="66EF1947" w14:textId="77777777" w:rsidR="006B2C0A" w:rsidRPr="00F84722" w:rsidRDefault="006B2C0A" w:rsidP="00F84722">
                            <w:pPr>
                              <w:spacing w:afterLines="0" w:after="0" w:line="240" w:lineRule="auto"/>
                              <w:ind w:firstLineChars="0" w:firstLine="0"/>
                              <w:rPr>
                                <w:rFonts w:ascii="Courier New" w:hAnsi="Courier New" w:cs="Courier New"/>
                                <w:bCs/>
                                <w:color w:val="333333"/>
                                <w:kern w:val="0"/>
                                <w:sz w:val="22"/>
                              </w:rPr>
                            </w:pPr>
                            <w:r w:rsidRPr="00F84722">
                              <w:rPr>
                                <w:rFonts w:ascii="Courier New" w:hAnsi="Courier New" w:cs="Courier New"/>
                                <w:bCs/>
                                <w:color w:val="333333"/>
                                <w:kern w:val="0"/>
                                <w:sz w:val="22"/>
                              </w:rPr>
                              <w:t>No symbol table info available.</w:t>
                            </w:r>
                          </w:p>
                          <w:p w14:paraId="7DA995B3" w14:textId="77777777" w:rsidR="006B2C0A" w:rsidRPr="00F84722" w:rsidRDefault="006B2C0A" w:rsidP="00F84722">
                            <w:pPr>
                              <w:spacing w:afterLines="0" w:after="0" w:line="240" w:lineRule="auto"/>
                              <w:ind w:firstLineChars="0" w:firstLine="0"/>
                              <w:rPr>
                                <w:rFonts w:ascii="Courier New" w:hAnsi="Courier New" w:cs="Courier New"/>
                                <w:bCs/>
                                <w:color w:val="333333"/>
                                <w:kern w:val="0"/>
                                <w:sz w:val="22"/>
                              </w:rPr>
                            </w:pPr>
                            <w:r w:rsidRPr="00F84722">
                              <w:rPr>
                                <w:rFonts w:ascii="Courier New" w:hAnsi="Courier New" w:cs="Courier New"/>
                                <w:bCs/>
                                <w:color w:val="333333"/>
                                <w:kern w:val="0"/>
                                <w:sz w:val="22"/>
                              </w:rPr>
                              <w:t>#7  0x04169f75 in ?? () from /lib/libdbus-1.so.3</w:t>
                            </w:r>
                          </w:p>
                          <w:p w14:paraId="6DE0FD38" w14:textId="77777777" w:rsidR="006B2C0A" w:rsidRPr="00F84722" w:rsidRDefault="006B2C0A" w:rsidP="00F84722">
                            <w:pPr>
                              <w:spacing w:afterLines="0" w:after="0" w:line="240" w:lineRule="auto"/>
                              <w:ind w:firstLineChars="0" w:firstLine="0"/>
                              <w:rPr>
                                <w:rFonts w:ascii="Courier New" w:hAnsi="Courier New" w:cs="Courier New"/>
                                <w:sz w:val="22"/>
                              </w:rPr>
                            </w:pPr>
                            <w:r w:rsidRPr="00F84722">
                              <w:rPr>
                                <w:rFonts w:ascii="Courier New" w:hAnsi="Courier New" w:cs="Courier New"/>
                                <w:bCs/>
                                <w:color w:val="333333"/>
                                <w:kern w:val="0"/>
                                <w:sz w:val="22"/>
                              </w:rPr>
                              <w:t>No symbol table info available.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A7610BB" id="文本框 13" o:spid="_x0000_s1029" type="#_x0000_t202" style="width:383.85pt;height:28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" fillcolor="white [3201]" strokeweight=".5pt">
                <v:textbox>
                  <w:txbxContent>
                    <w:p w14:paraId="152A83A1" w14:textId="77777777" w:rsidR="006B2C0A" w:rsidRPr="00F84722" w:rsidRDefault="006B2C0A" w:rsidP="00F84722">
                      <w:pPr>
                        <w:spacing w:afterLines="0" w:after="0" w:line="240" w:lineRule="auto"/>
                        <w:ind w:firstLineChars="0" w:firstLine="0"/>
                        <w:rPr>
                          <w:rFonts w:ascii="Courier New" w:hAnsi="Courier New" w:cs="Courier New"/>
                          <w:bCs/>
                          <w:color w:val="333333"/>
                          <w:kern w:val="0"/>
                          <w:sz w:val="22"/>
                        </w:rPr>
                      </w:pPr>
                      <w:r w:rsidRPr="00F84722">
                        <w:rPr>
                          <w:rFonts w:ascii="Courier New" w:hAnsi="Courier New" w:cs="Courier New"/>
                          <w:bCs/>
                          <w:color w:val="333333"/>
                          <w:kern w:val="0"/>
                          <w:sz w:val="22"/>
                        </w:rPr>
                        <w:t>Thread 2 (Thread -1211249776 (LWP 3785)):</w:t>
                      </w:r>
                    </w:p>
                    <w:p w14:paraId="1B086F8A" w14:textId="77777777" w:rsidR="006B2C0A" w:rsidRPr="00F84722" w:rsidRDefault="006B2C0A" w:rsidP="00F84722">
                      <w:pPr>
                        <w:spacing w:afterLines="0" w:after="0" w:line="240" w:lineRule="auto"/>
                        <w:ind w:firstLineChars="0" w:firstLine="0"/>
                        <w:rPr>
                          <w:rFonts w:ascii="Courier New" w:hAnsi="Courier New" w:cs="Courier New"/>
                          <w:bCs/>
                          <w:color w:val="333333"/>
                          <w:kern w:val="0"/>
                          <w:sz w:val="22"/>
                        </w:rPr>
                      </w:pPr>
                      <w:r w:rsidRPr="00F84722">
                        <w:rPr>
                          <w:rFonts w:ascii="Courier New" w:hAnsi="Courier New" w:cs="Courier New"/>
                          <w:bCs/>
                          <w:color w:val="333333"/>
                          <w:kern w:val="0"/>
                          <w:sz w:val="22"/>
                        </w:rPr>
                        <w:t>#0  0x0012d402 in __kernel_vsyscall ()</w:t>
                      </w:r>
                    </w:p>
                    <w:p w14:paraId="2DABAF84" w14:textId="77777777" w:rsidR="006B2C0A" w:rsidRPr="00F84722" w:rsidRDefault="006B2C0A" w:rsidP="00F84722">
                      <w:pPr>
                        <w:spacing w:afterLines="0" w:after="0" w:line="240" w:lineRule="auto"/>
                        <w:ind w:firstLineChars="0" w:firstLine="0"/>
                        <w:rPr>
                          <w:rFonts w:ascii="Courier New" w:hAnsi="Courier New" w:cs="Courier New"/>
                          <w:bCs/>
                          <w:color w:val="333333"/>
                          <w:kern w:val="0"/>
                          <w:sz w:val="22"/>
                        </w:rPr>
                      </w:pPr>
                      <w:r w:rsidRPr="00F84722">
                        <w:rPr>
                          <w:rFonts w:ascii="Courier New" w:hAnsi="Courier New" w:cs="Courier New"/>
                          <w:bCs/>
                          <w:color w:val="333333"/>
                          <w:kern w:val="0"/>
                          <w:sz w:val="22"/>
                        </w:rPr>
                        <w:t>No symbol table info available.</w:t>
                      </w:r>
                    </w:p>
                    <w:p w14:paraId="2E791F24" w14:textId="77777777" w:rsidR="006B2C0A" w:rsidRPr="00F84722" w:rsidRDefault="006B2C0A" w:rsidP="00F84722">
                      <w:pPr>
                        <w:spacing w:afterLines="0" w:after="0" w:line="240" w:lineRule="auto"/>
                        <w:ind w:firstLineChars="0" w:firstLine="0"/>
                        <w:rPr>
                          <w:rFonts w:ascii="Courier New" w:hAnsi="Courier New" w:cs="Courier New"/>
                          <w:bCs/>
                          <w:color w:val="333333"/>
                          <w:kern w:val="0"/>
                          <w:sz w:val="22"/>
                        </w:rPr>
                      </w:pPr>
                      <w:r w:rsidRPr="00F84722">
                        <w:rPr>
                          <w:rFonts w:ascii="Courier New" w:hAnsi="Courier New" w:cs="Courier New"/>
                          <w:bCs/>
                          <w:color w:val="333333"/>
                          <w:kern w:val="0"/>
                          <w:sz w:val="22"/>
                        </w:rPr>
                        <w:t>#1  0x00ef4c5b in waitpid () from /lib/libpthread.so.0</w:t>
                      </w:r>
                    </w:p>
                    <w:p w14:paraId="77AC66CA" w14:textId="77777777" w:rsidR="006B2C0A" w:rsidRPr="00F84722" w:rsidRDefault="006B2C0A" w:rsidP="00F84722">
                      <w:pPr>
                        <w:spacing w:afterLines="0" w:after="0" w:line="240" w:lineRule="auto"/>
                        <w:ind w:firstLineChars="0" w:firstLine="0"/>
                        <w:rPr>
                          <w:rFonts w:ascii="Courier New" w:hAnsi="Courier New" w:cs="Courier New"/>
                          <w:bCs/>
                          <w:color w:val="333333"/>
                          <w:kern w:val="0"/>
                          <w:sz w:val="22"/>
                        </w:rPr>
                      </w:pPr>
                      <w:r w:rsidRPr="00F84722">
                        <w:rPr>
                          <w:rFonts w:ascii="Courier New" w:hAnsi="Courier New" w:cs="Courier New"/>
                          <w:bCs/>
                          <w:color w:val="333333"/>
                          <w:kern w:val="0"/>
                          <w:sz w:val="22"/>
                        </w:rPr>
                        <w:t>No symbol table info available.</w:t>
                      </w:r>
                    </w:p>
                    <w:p w14:paraId="2BF054DC" w14:textId="77777777" w:rsidR="006B2C0A" w:rsidRPr="00F84722" w:rsidRDefault="006B2C0A" w:rsidP="00F84722">
                      <w:pPr>
                        <w:spacing w:afterLines="0" w:after="0" w:line="240" w:lineRule="auto"/>
                        <w:ind w:firstLineChars="0" w:firstLine="0"/>
                        <w:rPr>
                          <w:rFonts w:ascii="Courier New" w:hAnsi="Courier New" w:cs="Courier New"/>
                          <w:bCs/>
                          <w:color w:val="333333"/>
                          <w:kern w:val="0"/>
                          <w:sz w:val="22"/>
                        </w:rPr>
                      </w:pPr>
                      <w:r w:rsidRPr="00F84722">
                        <w:rPr>
                          <w:rFonts w:ascii="Courier New" w:hAnsi="Courier New" w:cs="Courier New"/>
                          <w:bCs/>
                          <w:color w:val="333333"/>
                          <w:kern w:val="0"/>
                          <w:sz w:val="22"/>
                        </w:rPr>
                        <w:t>#2  0x003cb776 in ?? () from /usr/lib/libgnomeui-2.so.0</w:t>
                      </w:r>
                    </w:p>
                    <w:p w14:paraId="3DF450F7" w14:textId="77777777" w:rsidR="006B2C0A" w:rsidRPr="00F84722" w:rsidRDefault="006B2C0A" w:rsidP="00F84722">
                      <w:pPr>
                        <w:spacing w:afterLines="0" w:after="0" w:line="240" w:lineRule="auto"/>
                        <w:ind w:firstLineChars="0" w:firstLine="0"/>
                        <w:rPr>
                          <w:rFonts w:ascii="Courier New" w:hAnsi="Courier New" w:cs="Courier New"/>
                          <w:bCs/>
                          <w:color w:val="333333"/>
                          <w:kern w:val="0"/>
                          <w:sz w:val="22"/>
                        </w:rPr>
                      </w:pPr>
                      <w:r w:rsidRPr="00F84722">
                        <w:rPr>
                          <w:rFonts w:ascii="Courier New" w:hAnsi="Courier New" w:cs="Courier New"/>
                          <w:bCs/>
                          <w:color w:val="333333"/>
                          <w:kern w:val="0"/>
                          <w:sz w:val="22"/>
                        </w:rPr>
                        <w:t>No symbol table info available.</w:t>
                      </w:r>
                    </w:p>
                    <w:p w14:paraId="60D2F3C9" w14:textId="77777777" w:rsidR="006B2C0A" w:rsidRPr="00F84722" w:rsidRDefault="006B2C0A" w:rsidP="00F84722">
                      <w:pPr>
                        <w:spacing w:afterLines="0" w:after="0" w:line="240" w:lineRule="auto"/>
                        <w:ind w:firstLineChars="0" w:firstLine="0"/>
                        <w:rPr>
                          <w:rFonts w:ascii="Courier New" w:hAnsi="Courier New" w:cs="Courier New"/>
                          <w:bCs/>
                          <w:color w:val="333333"/>
                          <w:kern w:val="0"/>
                          <w:sz w:val="22"/>
                        </w:rPr>
                      </w:pPr>
                      <w:r w:rsidRPr="00F84722">
                        <w:rPr>
                          <w:rFonts w:ascii="Courier New" w:hAnsi="Courier New" w:cs="Courier New"/>
                          <w:bCs/>
                          <w:color w:val="333333"/>
                          <w:kern w:val="0"/>
                          <w:sz w:val="22"/>
                        </w:rPr>
                        <w:t>#3  &lt;signal handler called&gt;</w:t>
                      </w:r>
                    </w:p>
                    <w:p w14:paraId="17DF60FB" w14:textId="77777777" w:rsidR="006B2C0A" w:rsidRPr="00F84722" w:rsidRDefault="006B2C0A" w:rsidP="00F84722">
                      <w:pPr>
                        <w:spacing w:afterLines="0" w:after="0" w:line="240" w:lineRule="auto"/>
                        <w:ind w:firstLineChars="0" w:firstLine="0"/>
                        <w:rPr>
                          <w:rFonts w:ascii="Courier New" w:hAnsi="Courier New" w:cs="Courier New"/>
                          <w:bCs/>
                          <w:color w:val="333333"/>
                          <w:kern w:val="0"/>
                          <w:sz w:val="22"/>
                        </w:rPr>
                      </w:pPr>
                      <w:r w:rsidRPr="00F84722">
                        <w:rPr>
                          <w:rFonts w:ascii="Courier New" w:hAnsi="Courier New" w:cs="Courier New"/>
                          <w:bCs/>
                          <w:color w:val="333333"/>
                          <w:kern w:val="0"/>
                          <w:sz w:val="22"/>
                        </w:rPr>
                        <w:t>No symbol table info available.</w:t>
                      </w:r>
                    </w:p>
                    <w:p w14:paraId="6F98336E" w14:textId="77777777" w:rsidR="006B2C0A" w:rsidRPr="00F84722" w:rsidRDefault="006B2C0A" w:rsidP="00F84722">
                      <w:pPr>
                        <w:spacing w:afterLines="0" w:after="0" w:line="240" w:lineRule="auto"/>
                        <w:ind w:firstLineChars="0" w:firstLine="0"/>
                        <w:rPr>
                          <w:rFonts w:ascii="Courier New" w:hAnsi="Courier New" w:cs="Courier New"/>
                          <w:bCs/>
                          <w:color w:val="333333"/>
                          <w:kern w:val="0"/>
                          <w:sz w:val="22"/>
                        </w:rPr>
                      </w:pPr>
                      <w:r w:rsidRPr="00F84722">
                        <w:rPr>
                          <w:rFonts w:ascii="Courier New" w:hAnsi="Courier New" w:cs="Courier New"/>
                          <w:bCs/>
                          <w:color w:val="333333"/>
                          <w:kern w:val="0"/>
                          <w:sz w:val="22"/>
                        </w:rPr>
                        <w:t>#4  0x0012d402 in __kernel_vsyscall ()</w:t>
                      </w:r>
                    </w:p>
                    <w:p w14:paraId="3CF9F048" w14:textId="77777777" w:rsidR="006B2C0A" w:rsidRPr="00F84722" w:rsidRDefault="006B2C0A" w:rsidP="00F84722">
                      <w:pPr>
                        <w:spacing w:afterLines="0" w:after="0" w:line="240" w:lineRule="auto"/>
                        <w:ind w:firstLineChars="0" w:firstLine="0"/>
                        <w:rPr>
                          <w:rFonts w:ascii="Courier New" w:hAnsi="Courier New" w:cs="Courier New"/>
                          <w:bCs/>
                          <w:color w:val="333333"/>
                          <w:kern w:val="0"/>
                          <w:sz w:val="22"/>
                        </w:rPr>
                      </w:pPr>
                      <w:r w:rsidRPr="00F84722">
                        <w:rPr>
                          <w:rFonts w:ascii="Courier New" w:hAnsi="Courier New" w:cs="Courier New"/>
                          <w:bCs/>
                          <w:color w:val="333333"/>
                          <w:kern w:val="0"/>
                          <w:sz w:val="22"/>
                        </w:rPr>
                        <w:t>No symbol table info available.</w:t>
                      </w:r>
                    </w:p>
                    <w:p w14:paraId="5B83D498" w14:textId="77777777" w:rsidR="006B2C0A" w:rsidRPr="00F84722" w:rsidRDefault="006B2C0A" w:rsidP="00F84722">
                      <w:pPr>
                        <w:spacing w:afterLines="0" w:after="0" w:line="240" w:lineRule="auto"/>
                        <w:ind w:firstLineChars="0" w:firstLine="0"/>
                        <w:rPr>
                          <w:rFonts w:ascii="Courier New" w:hAnsi="Courier New" w:cs="Courier New"/>
                          <w:bCs/>
                          <w:color w:val="333333"/>
                          <w:kern w:val="0"/>
                          <w:sz w:val="22"/>
                        </w:rPr>
                      </w:pPr>
                      <w:r w:rsidRPr="00F84722">
                        <w:rPr>
                          <w:rFonts w:ascii="Courier New" w:hAnsi="Courier New" w:cs="Courier New"/>
                          <w:bCs/>
                          <w:color w:val="333333"/>
                          <w:kern w:val="0"/>
                          <w:sz w:val="22"/>
                        </w:rPr>
                        <w:t>#5  0x00f28fa0 in raise () from /lib/libc.so.6</w:t>
                      </w:r>
                    </w:p>
                    <w:p w14:paraId="6B7FAE46" w14:textId="77777777" w:rsidR="006B2C0A" w:rsidRPr="00F84722" w:rsidRDefault="006B2C0A" w:rsidP="00F84722">
                      <w:pPr>
                        <w:spacing w:afterLines="0" w:after="0" w:line="240" w:lineRule="auto"/>
                        <w:ind w:firstLineChars="0" w:firstLine="0"/>
                        <w:rPr>
                          <w:rFonts w:ascii="Courier New" w:hAnsi="Courier New" w:cs="Courier New"/>
                          <w:bCs/>
                          <w:color w:val="333333"/>
                          <w:kern w:val="0"/>
                          <w:sz w:val="22"/>
                        </w:rPr>
                      </w:pPr>
                      <w:r w:rsidRPr="00F84722">
                        <w:rPr>
                          <w:rFonts w:ascii="Courier New" w:hAnsi="Courier New" w:cs="Courier New"/>
                          <w:bCs/>
                          <w:color w:val="333333"/>
                          <w:kern w:val="0"/>
                          <w:sz w:val="22"/>
                        </w:rPr>
                        <w:t>No symbol table info available.</w:t>
                      </w:r>
                    </w:p>
                    <w:p w14:paraId="1C4D9237" w14:textId="77777777" w:rsidR="006B2C0A" w:rsidRPr="00F84722" w:rsidRDefault="006B2C0A" w:rsidP="00F84722">
                      <w:pPr>
                        <w:spacing w:afterLines="0" w:after="0" w:line="240" w:lineRule="auto"/>
                        <w:ind w:firstLineChars="0" w:firstLine="0"/>
                        <w:rPr>
                          <w:rFonts w:ascii="Courier New" w:hAnsi="Courier New" w:cs="Courier New"/>
                          <w:bCs/>
                          <w:color w:val="333333"/>
                          <w:kern w:val="0"/>
                          <w:sz w:val="22"/>
                        </w:rPr>
                      </w:pPr>
                      <w:r w:rsidRPr="00F84722">
                        <w:rPr>
                          <w:rFonts w:ascii="Courier New" w:hAnsi="Courier New" w:cs="Courier New"/>
                          <w:bCs/>
                          <w:color w:val="333333"/>
                          <w:kern w:val="0"/>
                          <w:sz w:val="22"/>
                        </w:rPr>
                        <w:t>#6  0x00f2a8b1 in abort () from /lib/libc.so.6</w:t>
                      </w:r>
                    </w:p>
                    <w:p w14:paraId="66EF1947" w14:textId="77777777" w:rsidR="006B2C0A" w:rsidRPr="00F84722" w:rsidRDefault="006B2C0A" w:rsidP="00F84722">
                      <w:pPr>
                        <w:spacing w:afterLines="0" w:after="0" w:line="240" w:lineRule="auto"/>
                        <w:ind w:firstLineChars="0" w:firstLine="0"/>
                        <w:rPr>
                          <w:rFonts w:ascii="Courier New" w:hAnsi="Courier New" w:cs="Courier New"/>
                          <w:bCs/>
                          <w:color w:val="333333"/>
                          <w:kern w:val="0"/>
                          <w:sz w:val="22"/>
                        </w:rPr>
                      </w:pPr>
                      <w:r w:rsidRPr="00F84722">
                        <w:rPr>
                          <w:rFonts w:ascii="Courier New" w:hAnsi="Courier New" w:cs="Courier New"/>
                          <w:bCs/>
                          <w:color w:val="333333"/>
                          <w:kern w:val="0"/>
                          <w:sz w:val="22"/>
                        </w:rPr>
                        <w:t>No symbol table info available.</w:t>
                      </w:r>
                    </w:p>
                    <w:p w14:paraId="7DA995B3" w14:textId="77777777" w:rsidR="006B2C0A" w:rsidRPr="00F84722" w:rsidRDefault="006B2C0A" w:rsidP="00F84722">
                      <w:pPr>
                        <w:spacing w:afterLines="0" w:after="0" w:line="240" w:lineRule="auto"/>
                        <w:ind w:firstLineChars="0" w:firstLine="0"/>
                        <w:rPr>
                          <w:rFonts w:ascii="Courier New" w:hAnsi="Courier New" w:cs="Courier New"/>
                          <w:bCs/>
                          <w:color w:val="333333"/>
                          <w:kern w:val="0"/>
                          <w:sz w:val="22"/>
                        </w:rPr>
                      </w:pPr>
                      <w:r w:rsidRPr="00F84722">
                        <w:rPr>
                          <w:rFonts w:ascii="Courier New" w:hAnsi="Courier New" w:cs="Courier New"/>
                          <w:bCs/>
                          <w:color w:val="333333"/>
                          <w:kern w:val="0"/>
                          <w:sz w:val="22"/>
                        </w:rPr>
                        <w:t>#7  0x04169f75 in ?? () from /lib/libdbus-1.so.3</w:t>
                      </w:r>
                    </w:p>
                    <w:p w14:paraId="6DE0FD38" w14:textId="77777777" w:rsidR="006B2C0A" w:rsidRPr="00F84722" w:rsidRDefault="006B2C0A" w:rsidP="00F84722">
                      <w:pPr>
                        <w:spacing w:afterLines="0" w:after="0" w:line="240" w:lineRule="auto"/>
                        <w:ind w:firstLineChars="0" w:firstLine="0"/>
                        <w:rPr>
                          <w:rFonts w:ascii="Courier New" w:hAnsi="Courier New" w:cs="Courier New"/>
                          <w:sz w:val="22"/>
                        </w:rPr>
                      </w:pPr>
                      <w:r w:rsidRPr="00F84722">
                        <w:rPr>
                          <w:rFonts w:ascii="Courier New" w:hAnsi="Courier New" w:cs="Courier New"/>
                          <w:bCs/>
                          <w:color w:val="333333"/>
                          <w:kern w:val="0"/>
                          <w:sz w:val="22"/>
                        </w:rPr>
                        <w:t>No symbol table info available.</w:t>
                      </w:r>
                    </w:p>
                  </w:txbxContent>
                </v:textbox>
                <w10:anchorlock/>
              </v:shape>
            </w:pict>
          </mc:Fallback>
        </mc:AlternateContent>
      </w:r>
    </w:p>
    <w:p w14:paraId="439711F1" w14:textId="63A2001A" w:rsidR="00F84722" w:rsidRDefault="00F84722" w:rsidP="00F84722">
      <w:pPr>
        <w:pStyle w:val="ad"/>
      </w:pPr>
      <w:bookmarkStart w:id="84" w:name="_Ref384749182"/>
      <w:bookmarkStart w:id="85" w:name="_Toc388969029"/>
      <w:r>
        <w:rPr>
          <w:rFonts w:hint="eastAsia"/>
        </w:rPr>
        <w:t>图</w:t>
      </w:r>
      <w:r>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4</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5</w:t>
      </w:r>
      <w:r w:rsidR="0060459B">
        <w:fldChar w:fldCharType="end"/>
      </w:r>
      <w:bookmarkEnd w:id="84"/>
      <w:r>
        <w:t xml:space="preserve"> </w:t>
      </w:r>
      <w:r w:rsidR="00D62BFB">
        <w:rPr>
          <w:rFonts w:hint="eastAsia"/>
        </w:rPr>
        <w:t>一条</w:t>
      </w:r>
      <w:r w:rsidR="00D62BFB">
        <w:t>报告</w:t>
      </w:r>
      <w:r w:rsidR="00D62BFB">
        <w:rPr>
          <w:rFonts w:hint="eastAsia"/>
        </w:rPr>
        <w:t>中</w:t>
      </w:r>
      <w:r w:rsidR="00D62BFB">
        <w:t>包含的堆栈</w:t>
      </w:r>
      <w:r w:rsidR="00D62BFB">
        <w:rPr>
          <w:rFonts w:hint="eastAsia"/>
        </w:rPr>
        <w:t>片段</w:t>
      </w:r>
      <w:bookmarkEnd w:id="85"/>
    </w:p>
    <w:p w14:paraId="15981FF9" w14:textId="77777777" w:rsidR="009C24A8" w:rsidRDefault="00D62BFB" w:rsidP="009C24A8">
      <w:pPr>
        <w:spacing w:after="163"/>
        <w:ind w:firstLine="480"/>
      </w:pPr>
      <w:r>
        <w:rPr>
          <w:rFonts w:hint="eastAsia"/>
        </w:rPr>
        <w:t>模块对堆栈信息进行了</w:t>
      </w:r>
      <w:r w:rsidR="00A1084B">
        <w:rPr>
          <w:rFonts w:hint="eastAsia"/>
        </w:rPr>
        <w:t>过滤：</w:t>
      </w:r>
      <w:r w:rsidR="009C24A8">
        <w:rPr>
          <w:rFonts w:hint="eastAsia"/>
        </w:rPr>
        <w:t>帧序号是从</w:t>
      </w:r>
      <w:r w:rsidR="009C24A8">
        <w:rPr>
          <w:rFonts w:hint="eastAsia"/>
        </w:rPr>
        <w:t>0</w:t>
      </w:r>
      <w:r w:rsidR="009C24A8">
        <w:rPr>
          <w:rFonts w:hint="eastAsia"/>
        </w:rPr>
        <w:t>开始的顺序</w:t>
      </w:r>
      <w:r w:rsidR="00A1084B">
        <w:rPr>
          <w:rFonts w:hint="eastAsia"/>
        </w:rPr>
        <w:t>编排</w:t>
      </w:r>
      <w:r w:rsidR="00A1084B">
        <w:t>的</w:t>
      </w:r>
      <w:r w:rsidR="009C24A8">
        <w:rPr>
          <w:rFonts w:hint="eastAsia"/>
        </w:rPr>
        <w:t>整数，</w:t>
      </w:r>
      <w:r w:rsidR="00A1084B">
        <w:rPr>
          <w:rFonts w:hint="eastAsia"/>
        </w:rPr>
        <w:t>该</w:t>
      </w:r>
      <w:r w:rsidR="00A1084B">
        <w:t>信息</w:t>
      </w:r>
      <w:r w:rsidR="009C24A8">
        <w:rPr>
          <w:rFonts w:hint="eastAsia"/>
        </w:rPr>
        <w:t>对于相似检测意义不大；应用程序可能被动态加载到内存中，即使堆栈反映的是相同缺陷，其内存地址有可能不同，因此内存地址也不宜作为相似检测的依据；相比函数所在文件，函数名更具有区分度，也更接近缺陷本质。并且考虑到堆栈中出现连续的多个重名函数的可能性不大，故工具仅保留帧的函数名。另外，考虑到重载函数（名称相同而参数不同）间有较强的关系，工具将多个重载的函数当作相同函数处理。</w:t>
      </w:r>
    </w:p>
    <w:p w14:paraId="080F49A2" w14:textId="77777777" w:rsidR="009C24A8" w:rsidRDefault="003702C7" w:rsidP="004232D8">
      <w:pPr>
        <w:pStyle w:val="40"/>
      </w:pPr>
      <w:r>
        <w:rPr>
          <w:rFonts w:hint="eastAsia"/>
        </w:rPr>
        <w:t>计算</w:t>
      </w:r>
      <w:r>
        <w:t>相似度</w:t>
      </w:r>
    </w:p>
    <w:p w14:paraId="4D888BD7" w14:textId="12673626" w:rsidR="003702C7" w:rsidRDefault="003702C7" w:rsidP="00FE71E0">
      <w:pPr>
        <w:spacing w:after="163"/>
        <w:ind w:firstLine="480"/>
      </w:pPr>
      <w:r>
        <w:rPr>
          <w:rFonts w:hint="eastAsia"/>
        </w:rPr>
        <w:t>模块使用</w:t>
      </w:r>
      <w:r>
        <w:rPr>
          <w:rFonts w:hint="eastAsia"/>
        </w:rPr>
        <w:t>B</w:t>
      </w:r>
      <w:r>
        <w:t>TF-IDF</w:t>
      </w:r>
      <w:r>
        <w:t>向量计算报告</w:t>
      </w:r>
      <w:r w:rsidR="004E32D1">
        <w:rPr>
          <w:rFonts w:hint="eastAsia"/>
        </w:rPr>
        <w:t>的文档</w:t>
      </w:r>
      <w:r w:rsidR="00A1084B">
        <w:t>相似度</w:t>
      </w:r>
      <w:r w:rsidR="00A1084B">
        <w:rPr>
          <w:rFonts w:hint="eastAsia"/>
        </w:rPr>
        <w:t>，使用</w:t>
      </w:r>
      <w:r>
        <w:t>堆栈信息</w:t>
      </w:r>
      <w:r w:rsidR="00A1084B">
        <w:rPr>
          <w:rFonts w:hint="eastAsia"/>
        </w:rPr>
        <w:t>计算</w:t>
      </w:r>
      <w:r>
        <w:rPr>
          <w:rFonts w:hint="eastAsia"/>
        </w:rPr>
        <w:t>堆栈</w:t>
      </w:r>
      <w:r>
        <w:t>相似度。</w:t>
      </w:r>
      <w:r>
        <w:rPr>
          <w:rFonts w:hint="eastAsia"/>
        </w:rPr>
        <w:t>模块</w:t>
      </w:r>
      <w:r w:rsidR="00A1084B">
        <w:rPr>
          <w:rFonts w:hint="eastAsia"/>
        </w:rPr>
        <w:t>使用条件</w:t>
      </w:r>
      <w:r w:rsidR="00A1084B">
        <w:t>加权方法综合文档和堆栈相似度，计算报告间的综合相似度。</w:t>
      </w:r>
      <w:r w:rsidR="00A1084B">
        <w:rPr>
          <w:rFonts w:hint="eastAsia"/>
        </w:rPr>
        <w:t>另</w:t>
      </w:r>
      <w:r w:rsidR="00A1084B">
        <w:rPr>
          <w:rFonts w:hint="eastAsia"/>
        </w:rPr>
        <w:lastRenderedPageBreak/>
        <w:t>外</w:t>
      </w:r>
      <w:r w:rsidR="00A1084B">
        <w:t>，</w:t>
      </w:r>
      <w:r w:rsidR="004E32D1">
        <w:rPr>
          <w:rFonts w:hint="eastAsia"/>
        </w:rPr>
        <w:t>模块</w:t>
      </w:r>
      <w:r w:rsidR="00A1084B">
        <w:rPr>
          <w:rFonts w:hint="eastAsia"/>
        </w:rPr>
        <w:t>利用</w:t>
      </w:r>
      <w:r w:rsidR="00A1084B">
        <w:t>重复报告在产品、报告时间上的分布特点对相似检测范围进行限制，提高了</w:t>
      </w:r>
      <w:r w:rsidR="00A1084B">
        <w:rPr>
          <w:rFonts w:hint="eastAsia"/>
        </w:rPr>
        <w:t>检测</w:t>
      </w:r>
      <w:r w:rsidR="00A1084B">
        <w:t>效率。</w:t>
      </w:r>
    </w:p>
    <w:p w14:paraId="0A699598" w14:textId="77777777" w:rsidR="00FE71E0" w:rsidRDefault="004E32D1" w:rsidP="004232D8">
      <w:pPr>
        <w:pStyle w:val="5"/>
        <w:ind w:firstLine="482"/>
      </w:pPr>
      <w:bookmarkStart w:id="86" w:name="_Ref385361816"/>
      <w:r>
        <w:rPr>
          <w:rFonts w:hint="eastAsia"/>
        </w:rPr>
        <w:t>文档</w:t>
      </w:r>
      <w:r w:rsidR="00FE71E0">
        <w:t>相似</w:t>
      </w:r>
      <w:r w:rsidR="00FE71E0">
        <w:rPr>
          <w:rFonts w:hint="eastAsia"/>
        </w:rPr>
        <w:t>度</w:t>
      </w:r>
      <w:r w:rsidR="00FE71E0">
        <w:t>计算</w:t>
      </w:r>
      <w:bookmarkEnd w:id="86"/>
    </w:p>
    <w:p w14:paraId="0F9C9D92" w14:textId="77777777" w:rsidR="00956F35" w:rsidRDefault="00956F35" w:rsidP="00FE71E0">
      <w:pPr>
        <w:spacing w:after="163"/>
        <w:ind w:firstLine="480"/>
      </w:pPr>
      <w:r>
        <w:rPr>
          <w:rFonts w:hint="eastAsia"/>
        </w:rPr>
        <w:t>模块</w:t>
      </w:r>
      <w:r>
        <w:t>计算相</w:t>
      </w:r>
      <w:r w:rsidR="0075672A">
        <w:t>似度的目的是</w:t>
      </w:r>
      <w:r w:rsidR="0075672A">
        <w:rPr>
          <w:rFonts w:hint="eastAsia"/>
        </w:rPr>
        <w:t>检测</w:t>
      </w:r>
      <w:r w:rsidR="0075672A">
        <w:t>相似报告，</w:t>
      </w:r>
      <w:r w:rsidR="0075672A">
        <w:rPr>
          <w:rFonts w:hint="eastAsia"/>
        </w:rPr>
        <w:t>即检测</w:t>
      </w:r>
      <w:r w:rsidR="0075672A">
        <w:t>出符合被检测报告的现有报告。由此可见</w:t>
      </w:r>
      <w:r w:rsidR="0075672A">
        <w:rPr>
          <w:rFonts w:hint="eastAsia"/>
        </w:rPr>
        <w:t>，</w:t>
      </w:r>
      <w:r w:rsidR="0075672A">
        <w:t>相似度是衡量现有报告符合被检测报告的程度</w:t>
      </w:r>
      <w:r w:rsidR="0075672A">
        <w:rPr>
          <w:rFonts w:hint="eastAsia"/>
        </w:rPr>
        <w:t>，</w:t>
      </w:r>
      <w:r w:rsidR="0075672A">
        <w:t>是</w:t>
      </w:r>
      <w:r w:rsidR="0075672A">
        <w:rPr>
          <w:rFonts w:hint="eastAsia"/>
        </w:rPr>
        <w:t>非对称的。定义</w:t>
      </w:r>
      <w:r>
        <w:t>文档</w:t>
      </w:r>
      <w:r>
        <w:rPr>
          <w:rFonts w:hint="eastAsia"/>
        </w:rPr>
        <w:t>向量</w:t>
      </w:r>
      <w:r w:rsidRPr="0075672A">
        <w:rPr>
          <w:rFonts w:hint="eastAsia"/>
          <w:b/>
        </w:rPr>
        <w:t>d</w:t>
      </w:r>
      <w:r w:rsidRPr="0075672A">
        <w:rPr>
          <w:b/>
          <w:vertAlign w:val="subscript"/>
        </w:rPr>
        <w:t>i</w:t>
      </w:r>
      <w:r>
        <w:t xml:space="preserve">, </w:t>
      </w:r>
      <w:r w:rsidRPr="0075672A">
        <w:rPr>
          <w:b/>
        </w:rPr>
        <w:t>d</w:t>
      </w:r>
      <w:r w:rsidRPr="0075672A">
        <w:rPr>
          <w:b/>
          <w:vertAlign w:val="subscript"/>
        </w:rPr>
        <w:t>j</w:t>
      </w:r>
      <w:r>
        <w:rPr>
          <w:rFonts w:hint="eastAsia"/>
        </w:rPr>
        <w:t>间</w:t>
      </w:r>
      <w:r>
        <w:t>的相似度</w:t>
      </w:r>
      <w:r w:rsidR="00AD1A72">
        <w:rPr>
          <w:rFonts w:hint="eastAsia"/>
        </w:rPr>
        <w:t>Raw</w:t>
      </w:r>
      <w:r>
        <w:rPr>
          <w:rFonts w:hint="eastAsia"/>
        </w:rPr>
        <w:t>Sim</w:t>
      </w:r>
      <w:r>
        <w:rPr>
          <w:vertAlign w:val="subscript"/>
        </w:rPr>
        <w:t>i,j</w:t>
      </w:r>
      <w:r>
        <w:rPr>
          <w:rFonts w:hint="eastAsia"/>
        </w:rPr>
        <w:t>为</w:t>
      </w:r>
      <w:r>
        <w:t>：</w:t>
      </w:r>
    </w:p>
    <w:p w14:paraId="0655AA1B" w14:textId="77777777" w:rsidR="00956F35" w:rsidRPr="00956F35" w:rsidRDefault="000275A1" w:rsidP="00FE71E0">
      <w:pPr>
        <w:spacing w:after="163"/>
        <w:ind w:firstLine="480"/>
      </w:pPr>
      <m:oMathPara>
        <m:oMath>
          <m:sSub>
            <m:sSubPr>
              <m:ctrlPr>
                <w:rPr>
                  <w:rFonts w:ascii="Cambria Math" w:hAnsi="Cambria Math"/>
                </w:rPr>
              </m:ctrlPr>
            </m:sSubPr>
            <m:e>
              <m:r>
                <w:rPr>
                  <w:rFonts w:ascii="Cambria Math" w:hAnsi="Cambria Math"/>
                </w:rPr>
                <m:t>RawSim</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m:t>
                  </m:r>
                </m:sub>
              </m:sSub>
              <m:r>
                <w:rPr>
                  <w:rFonts w:ascii="Cambria Math" w:hAnsi="Cambria Math"/>
                </w:rPr>
                <m: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j</m:t>
                  </m:r>
                </m:sub>
              </m:sSub>
            </m:num>
            <m:den>
              <m:nary>
                <m:naryPr>
                  <m:chr m:val="∑"/>
                  <m:limLoc m:val="subSup"/>
                  <m:ctrlPr>
                    <w:rPr>
                      <w:rFonts w:ascii="Cambria Math" w:hAnsi="Cambria Math"/>
                      <w:i/>
                    </w:rPr>
                  </m:ctrlPr>
                </m:naryPr>
                <m:sub>
                  <m:r>
                    <w:rPr>
                      <w:rFonts w:ascii="Cambria Math" w:hAnsi="Cambria Math"/>
                    </w:rPr>
                    <m:t>i=0</m:t>
                  </m:r>
                </m:sub>
                <m:sup>
                  <m:r>
                    <w:rPr>
                      <w:rFonts w:ascii="Cambria Math" w:hAnsi="Cambria Math"/>
                    </w:rPr>
                    <m:t>n</m:t>
                  </m:r>
                </m:sup>
                <m:e>
                  <m:sSubSup>
                    <m:sSubSupPr>
                      <m:ctrlPr>
                        <w:rPr>
                          <w:rFonts w:ascii="Cambria Math" w:hAnsi="Cambria Math"/>
                          <w:b/>
                          <w:i/>
                        </w:rPr>
                      </m:ctrlPr>
                    </m:sSubSupPr>
                    <m:e>
                      <m:r>
                        <m:rPr>
                          <m:sty m:val="bi"/>
                        </m:rPr>
                        <w:rPr>
                          <w:rFonts w:ascii="Cambria Math" w:hAnsi="Cambria Math"/>
                        </w:rPr>
                        <m:t>d</m:t>
                      </m:r>
                    </m:e>
                    <m:sub>
                      <m:r>
                        <m:rPr>
                          <m:sty m:val="bi"/>
                        </m:rPr>
                        <w:rPr>
                          <w:rFonts w:ascii="Cambria Math" w:hAnsi="Cambria Math"/>
                        </w:rPr>
                        <m:t>i</m:t>
                      </m:r>
                    </m:sub>
                    <m:sup>
                      <m:r>
                        <w:rPr>
                          <w:rFonts w:ascii="Cambria Math" w:hAnsi="Cambria Math"/>
                        </w:rPr>
                        <m:t>2</m:t>
                      </m:r>
                    </m:sup>
                  </m:sSubSup>
                </m:e>
              </m:nary>
            </m:den>
          </m:f>
        </m:oMath>
      </m:oMathPara>
    </w:p>
    <w:p w14:paraId="1F6B8CE7" w14:textId="092CE8A6" w:rsidR="00FE71E0" w:rsidRDefault="00956F35" w:rsidP="00C97BB8">
      <w:pPr>
        <w:spacing w:after="163"/>
        <w:ind w:firstLine="480"/>
      </w:pPr>
      <w:r>
        <w:rPr>
          <w:rFonts w:hint="eastAsia"/>
        </w:rPr>
        <w:t>其中</w:t>
      </w:r>
      <w:r w:rsidRPr="0075672A">
        <w:rPr>
          <w:rFonts w:hint="eastAsia"/>
          <w:b/>
        </w:rPr>
        <w:t>d</w:t>
      </w:r>
      <w:r w:rsidRPr="0075672A">
        <w:rPr>
          <w:b/>
          <w:vertAlign w:val="subscript"/>
        </w:rPr>
        <w:t>i</w:t>
      </w:r>
      <w:r>
        <w:rPr>
          <w:rFonts w:hint="eastAsia"/>
        </w:rPr>
        <w:t>被检测报告</w:t>
      </w:r>
      <w:r w:rsidR="0075672A">
        <w:rPr>
          <w:rFonts w:hint="eastAsia"/>
        </w:rPr>
        <w:t>中</w:t>
      </w:r>
      <w:r>
        <w:t>的文档，</w:t>
      </w:r>
      <w:r w:rsidRPr="0075672A">
        <w:rPr>
          <w:rFonts w:hint="eastAsia"/>
          <w:b/>
        </w:rPr>
        <w:t>d</w:t>
      </w:r>
      <w:r w:rsidRPr="0075672A">
        <w:rPr>
          <w:rFonts w:hint="eastAsia"/>
          <w:b/>
          <w:vertAlign w:val="subscript"/>
        </w:rPr>
        <w:t>j</w:t>
      </w:r>
      <w:r>
        <w:rPr>
          <w:rFonts w:hint="eastAsia"/>
        </w:rPr>
        <w:t>为</w:t>
      </w:r>
      <w:r>
        <w:t>现有</w:t>
      </w:r>
      <w:r>
        <w:rPr>
          <w:rFonts w:hint="eastAsia"/>
        </w:rPr>
        <w:t>报告</w:t>
      </w:r>
      <w:r w:rsidR="0075672A">
        <w:rPr>
          <w:rFonts w:hint="eastAsia"/>
        </w:rPr>
        <w:t>中</w:t>
      </w:r>
      <w:r>
        <w:t>的文档</w:t>
      </w:r>
      <w:r w:rsidR="00AD1A72">
        <w:rPr>
          <w:rFonts w:hint="eastAsia"/>
        </w:rPr>
        <w:t>，</w:t>
      </w:r>
      <w:r w:rsidR="00AD1A72">
        <w:rPr>
          <w:rFonts w:hint="eastAsia"/>
        </w:rPr>
        <w:t>Raw</w:t>
      </w:r>
      <w:r w:rsidR="00C97BB8">
        <w:t>Sim</w:t>
      </w:r>
      <w:r w:rsidR="00C97BB8">
        <w:rPr>
          <w:vertAlign w:val="subscript"/>
        </w:rPr>
        <w:t>i,j</w:t>
      </w:r>
      <m:oMath>
        <m:r>
          <m:rPr>
            <m:sty m:val="p"/>
          </m:rPr>
          <w:rPr>
            <w:rFonts w:ascii="Cambria Math" w:hAnsi="Cambria Math"/>
            <w:vertAlign w:val="subscript"/>
          </w:rPr>
          <m:t>∈</m:t>
        </m:r>
      </m:oMath>
      <w:r w:rsidR="00AD1A72">
        <w:t>[0,1]</w:t>
      </w:r>
      <w:r w:rsidR="00AD1A72">
        <w:rPr>
          <w:rFonts w:hint="eastAsia"/>
        </w:rPr>
        <w:t>。</w:t>
      </w:r>
      <w:r w:rsidR="00C97BB8">
        <w:t>例如，</w:t>
      </w:r>
      <w:r w:rsidR="00120833">
        <w:fldChar w:fldCharType="begin"/>
      </w:r>
      <w:r w:rsidR="00120833">
        <w:instrText xml:space="preserve"> REF _Ref388548484 \h </w:instrText>
      </w:r>
      <w:r w:rsidR="00120833">
        <w:fldChar w:fldCharType="separate"/>
      </w:r>
      <w:r w:rsidR="0070596E">
        <w:rPr>
          <w:rFonts w:hint="eastAsia"/>
        </w:rPr>
        <w:t>表</w:t>
      </w:r>
      <w:r w:rsidR="0070596E">
        <w:rPr>
          <w:rFonts w:hint="eastAsia"/>
        </w:rPr>
        <w:t xml:space="preserve"> </w:t>
      </w:r>
      <w:r w:rsidR="0070596E">
        <w:rPr>
          <w:noProof/>
        </w:rPr>
        <w:t>4</w:t>
      </w:r>
      <w:r w:rsidR="0070596E">
        <w:t>.</w:t>
      </w:r>
      <w:r w:rsidR="0070596E">
        <w:rPr>
          <w:noProof/>
        </w:rPr>
        <w:t>4</w:t>
      </w:r>
      <w:r w:rsidR="00120833">
        <w:fldChar w:fldCharType="end"/>
      </w:r>
      <w:r w:rsidR="00C97BB8">
        <w:t>中</w:t>
      </w:r>
      <w:r w:rsidR="00C97BB8">
        <w:t>D</w:t>
      </w:r>
      <w:r w:rsidR="00C97BB8">
        <w:rPr>
          <w:vertAlign w:val="subscript"/>
        </w:rPr>
        <w:t>new</w:t>
      </w:r>
      <w:r w:rsidR="00C97BB8">
        <w:t>可能与</w:t>
      </w:r>
      <w:r w:rsidR="00C97BB8">
        <w:t>D</w:t>
      </w:r>
      <w:r w:rsidR="00C97BB8">
        <w:rPr>
          <w:vertAlign w:val="subscript"/>
        </w:rPr>
        <w:t>1</w:t>
      </w:r>
      <w:r w:rsidR="00C97BB8">
        <w:t>或</w:t>
      </w:r>
      <w:r w:rsidR="00C97BB8">
        <w:t>D</w:t>
      </w:r>
      <w:r w:rsidR="00C97BB8">
        <w:rPr>
          <w:vertAlign w:val="subscript"/>
        </w:rPr>
        <w:t>4</w:t>
      </w:r>
      <w:r w:rsidR="00C97BB8">
        <w:t>重复，有</w:t>
      </w:r>
      <w:r w:rsidR="00AD1A72">
        <w:rPr>
          <w:rFonts w:hint="eastAsia"/>
        </w:rPr>
        <w:t>Raw</w:t>
      </w:r>
      <w:r w:rsidR="00C97BB8">
        <w:t>Sim</w:t>
      </w:r>
      <w:r w:rsidR="00C97BB8">
        <w:rPr>
          <w:vertAlign w:val="subscript"/>
        </w:rPr>
        <w:t>new,1</w:t>
      </w:r>
      <w:r w:rsidR="00C97BB8">
        <w:t>=</w:t>
      </w:r>
      <w:r w:rsidR="00AD1A72">
        <w:t>Raw</w:t>
      </w:r>
      <w:r w:rsidR="00C97BB8">
        <w:t>Sim</w:t>
      </w:r>
      <w:r w:rsidR="00C97BB8">
        <w:rPr>
          <w:vertAlign w:val="subscript"/>
        </w:rPr>
        <w:t>new,4</w:t>
      </w:r>
      <w:r w:rsidR="00C97BB8">
        <w:t xml:space="preserve">=1.0. </w:t>
      </w:r>
    </w:p>
    <w:p w14:paraId="7C092B24" w14:textId="77777777" w:rsidR="00FE71E0" w:rsidRDefault="00C97BB8" w:rsidP="00FE71E0">
      <w:pPr>
        <w:spacing w:after="163"/>
        <w:ind w:firstLine="480"/>
      </w:pPr>
      <w:r>
        <w:t>另外，</w:t>
      </w:r>
      <w:r>
        <w:rPr>
          <w:rFonts w:hint="eastAsia"/>
        </w:rPr>
        <w:t>报告者</w:t>
      </w:r>
      <w:r>
        <w:t>在交互过程中</w:t>
      </w:r>
      <w:r>
        <w:rPr>
          <w:rFonts w:hint="eastAsia"/>
        </w:rPr>
        <w:t>可能</w:t>
      </w:r>
      <w:r>
        <w:t>对</w:t>
      </w:r>
      <w:r>
        <w:rPr>
          <w:rFonts w:hint="eastAsia"/>
        </w:rPr>
        <w:t>详细</w:t>
      </w:r>
      <w:r>
        <w:t>描述部分提出</w:t>
      </w:r>
      <w:r>
        <w:rPr>
          <w:rFonts w:hint="eastAsia"/>
        </w:rPr>
        <w:t>“负反馈”，即指定某些词与</w:t>
      </w:r>
      <w:r>
        <w:t>报告完全无关，不会出现</w:t>
      </w:r>
      <w:r w:rsidR="00FE71E0">
        <w:rPr>
          <w:rFonts w:hint="eastAsia"/>
        </w:rPr>
        <w:t>。</w:t>
      </w:r>
      <w:r>
        <w:rPr>
          <w:rFonts w:hint="eastAsia"/>
        </w:rPr>
        <w:t>因此模块</w:t>
      </w:r>
      <w:r>
        <w:t>对</w:t>
      </w:r>
      <w:r>
        <w:rPr>
          <w:rFonts w:hint="eastAsia"/>
        </w:rPr>
        <w:t>出现</w:t>
      </w:r>
      <w:r>
        <w:t>这部分词</w:t>
      </w:r>
      <w:r>
        <w:rPr>
          <w:rFonts w:hint="eastAsia"/>
        </w:rPr>
        <w:t>的</w:t>
      </w:r>
      <w:r>
        <w:t>详细描述的相似度进行</w:t>
      </w:r>
      <w:r>
        <w:rPr>
          <w:rFonts w:hint="eastAsia"/>
        </w:rPr>
        <w:t>“</w:t>
      </w:r>
      <w:r>
        <w:t>惩罚</w:t>
      </w:r>
      <w:r>
        <w:rPr>
          <w:rFonts w:hint="eastAsia"/>
        </w:rPr>
        <w:t>”</w:t>
      </w:r>
      <w:r>
        <w:t>。</w:t>
      </w:r>
      <w:r>
        <w:rPr>
          <w:rFonts w:hint="eastAsia"/>
        </w:rPr>
        <w:t>设“</w:t>
      </w:r>
      <w:r w:rsidR="00FE71E0">
        <w:rPr>
          <w:rFonts w:hint="eastAsia"/>
        </w:rPr>
        <w:t>负反馈”词条集合为</w:t>
      </w:r>
      <w:r>
        <w:t>W</w:t>
      </w:r>
      <w:r w:rsidR="00FE71E0" w:rsidRPr="00C97BB8">
        <w:rPr>
          <w:rFonts w:hint="eastAsia"/>
          <w:vertAlign w:val="subscript"/>
        </w:rPr>
        <w:t>neg</w:t>
      </w:r>
      <w:r w:rsidR="00FE71E0">
        <w:rPr>
          <w:rFonts w:hint="eastAsia"/>
        </w:rPr>
        <w:t>，则</w:t>
      </w:r>
      <w:r>
        <w:t>D</w:t>
      </w:r>
      <w:r>
        <w:rPr>
          <w:rFonts w:hint="eastAsia"/>
          <w:vertAlign w:val="subscript"/>
        </w:rPr>
        <w:t>i</w:t>
      </w:r>
      <w:r w:rsidR="00FE71E0">
        <w:rPr>
          <w:rFonts w:hint="eastAsia"/>
        </w:rPr>
        <w:t>与</w:t>
      </w:r>
      <w:r>
        <w:t>D</w:t>
      </w:r>
      <w:r>
        <w:rPr>
          <w:rFonts w:hint="eastAsia"/>
          <w:vertAlign w:val="subscript"/>
        </w:rPr>
        <w:t>j</w:t>
      </w:r>
      <w:r w:rsidR="00FE71E0">
        <w:rPr>
          <w:rFonts w:hint="eastAsia"/>
        </w:rPr>
        <w:t>的相似度为：</w:t>
      </w:r>
    </w:p>
    <w:p w14:paraId="06C9113F" w14:textId="77777777" w:rsidR="00C97BB8" w:rsidRDefault="000275A1" w:rsidP="00FE71E0">
      <w:pPr>
        <w:spacing w:after="163"/>
        <w:ind w:firstLine="480"/>
      </w:pPr>
      <m:oMathPara>
        <m:oMath>
          <m:sSub>
            <m:sSubPr>
              <m:ctrlPr>
                <w:rPr>
                  <w:rFonts w:ascii="Cambria Math" w:hAnsi="Cambria Math"/>
                </w:rPr>
              </m:ctrlPr>
            </m:sSubPr>
            <m:e>
              <m:r>
                <w:rPr>
                  <w:rFonts w:ascii="Cambria Math" w:hAnsi="Cambria Math"/>
                </w:rPr>
                <m:t>Sim</m:t>
              </m:r>
            </m:e>
            <m:sub>
              <m:r>
                <w:rPr>
                  <w:rFonts w:ascii="Cambria Math" w:hAnsi="Cambria Math"/>
                </w:rPr>
                <m:t>i,j</m:t>
              </m:r>
            </m:sub>
          </m:sSub>
          <m:r>
            <w:rPr>
              <w:rFonts w:ascii="Cambria Math" w:hAnsi="Cambria Math"/>
            </w:rPr>
            <m:t>=</m:t>
          </m:r>
          <m:r>
            <m:rPr>
              <m:sty m:val="p"/>
            </m:rPr>
            <w:rPr>
              <w:rFonts w:ascii="Cambria Math" w:hAnsi="Cambria Math"/>
            </w:rPr>
            <m:t>max⁡</m:t>
          </m:r>
          <m:r>
            <w:rPr>
              <w:rFonts w:ascii="Cambria Math" w:hAnsi="Cambria Math"/>
            </w:rPr>
            <m:t>(0,</m:t>
          </m:r>
          <m:sSub>
            <m:sSubPr>
              <m:ctrlPr>
                <w:rPr>
                  <w:rFonts w:ascii="Cambria Math" w:hAnsi="Cambria Math"/>
                  <w:i/>
                </w:rPr>
              </m:ctrlPr>
            </m:sSubPr>
            <m:e>
              <m:r>
                <w:rPr>
                  <w:rFonts w:ascii="Cambria Math" w:hAnsi="Cambria Math"/>
                </w:rPr>
                <m:t>RawSim</m:t>
              </m:r>
            </m:e>
            <m:sub>
              <m:r>
                <w:rPr>
                  <w:rFonts w:ascii="Cambria Math" w:hAnsi="Cambria Math"/>
                </w:rPr>
                <m:t>i,j</m:t>
              </m:r>
            </m:sub>
          </m:sSub>
          <m:r>
            <w:rPr>
              <w:rFonts w:ascii="Cambria Math" w:hAnsi="Cambria Math"/>
            </w:rPr>
            <m:t>-β∙</m:t>
          </m:r>
          <m:nary>
            <m:naryPr>
              <m:chr m:val="∑"/>
              <m:limLoc m:val="undOvr"/>
              <m:supHide m:val="1"/>
              <m:ctrlPr>
                <w:rPr>
                  <w:rFonts w:ascii="Cambria Math" w:hAnsi="Cambria Math"/>
                  <w:i/>
                </w:rPr>
              </m:ctrlPr>
            </m:naryPr>
            <m:sub>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neg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sub>
            <m:sup/>
            <m:e>
              <m:sSub>
                <m:sSubPr>
                  <m:ctrlPr>
                    <w:rPr>
                      <w:rFonts w:ascii="Cambria Math" w:hAnsi="Cambria Math"/>
                      <w:i/>
                    </w:rPr>
                  </m:ctrlPr>
                </m:sSubPr>
                <m:e>
                  <m:r>
                    <w:rPr>
                      <w:rFonts w:ascii="Cambria Math" w:hAnsi="Cambria Math"/>
                    </w:rPr>
                    <m:t>BTFIDF</m:t>
                  </m:r>
                </m:e>
                <m:sub>
                  <m:r>
                    <w:rPr>
                      <w:rFonts w:ascii="Cambria Math" w:hAnsi="Cambria Math"/>
                    </w:rPr>
                    <m:t>j,w</m:t>
                  </m:r>
                </m:sub>
              </m:sSub>
            </m:e>
          </m:nary>
          <m:r>
            <w:rPr>
              <w:rFonts w:ascii="Cambria Math" w:hAnsi="Cambria Math"/>
            </w:rPr>
            <m:t>)</m:t>
          </m:r>
        </m:oMath>
      </m:oMathPara>
    </w:p>
    <w:p w14:paraId="6AA75974" w14:textId="77777777" w:rsidR="00FE71E0" w:rsidRDefault="00AC78D7" w:rsidP="002179A6">
      <w:pPr>
        <w:spacing w:after="163"/>
        <w:ind w:firstLine="480"/>
      </w:pPr>
      <w:r>
        <w:rPr>
          <w:rFonts w:hint="eastAsia"/>
        </w:rPr>
        <w:t>其中</w:t>
      </w:r>
      <m:oMath>
        <m:r>
          <w:rPr>
            <w:rFonts w:ascii="Cambria Math" w:hAnsi="Cambria Math"/>
          </w:rPr>
          <m:t>β</m:t>
        </m:r>
      </m:oMath>
      <w:r>
        <w:rPr>
          <w:rFonts w:hint="eastAsia"/>
        </w:rPr>
        <w:t>为</w:t>
      </w:r>
      <w:r>
        <w:t>惩罚系数。该值越大，</w:t>
      </w:r>
      <w:r w:rsidRPr="00286EB9">
        <w:rPr>
          <w:rFonts w:asciiTheme="minorEastAsia" w:eastAsiaTheme="minorEastAsia" w:hAnsiTheme="minorEastAsia"/>
        </w:rPr>
        <w:t>“负反馈”</w:t>
      </w:r>
      <w:r>
        <w:t>的效果越明显。</w:t>
      </w:r>
    </w:p>
    <w:p w14:paraId="5C2C119A" w14:textId="5B2785A9" w:rsidR="001174C6" w:rsidRDefault="001174C6" w:rsidP="001174C6">
      <w:pPr>
        <w:pStyle w:val="ad"/>
        <w:keepNext/>
      </w:pPr>
      <w:bookmarkStart w:id="87" w:name="_Ref388548484"/>
      <w:bookmarkStart w:id="88" w:name="_Toc388539308"/>
      <w:bookmarkStart w:id="89" w:name="_Toc388969002"/>
      <w:r>
        <w:rPr>
          <w:rFonts w:hint="eastAsia"/>
        </w:rPr>
        <w:lastRenderedPageBreak/>
        <w:t>表</w:t>
      </w:r>
      <w:r>
        <w:rPr>
          <w:rFonts w:hint="eastAsia"/>
        </w:rPr>
        <w:t xml:space="preserve"> </w:t>
      </w:r>
      <w:r w:rsidR="00120833">
        <w:fldChar w:fldCharType="begin"/>
      </w:r>
      <w:r w:rsidR="00120833">
        <w:instrText xml:space="preserve"> </w:instrText>
      </w:r>
      <w:r w:rsidR="00120833">
        <w:rPr>
          <w:rFonts w:hint="eastAsia"/>
        </w:rPr>
        <w:instrText>STYLEREF 1 \s</w:instrText>
      </w:r>
      <w:r w:rsidR="00120833">
        <w:instrText xml:space="preserve"> </w:instrText>
      </w:r>
      <w:r w:rsidR="00120833">
        <w:fldChar w:fldCharType="separate"/>
      </w:r>
      <w:r w:rsidR="0070596E">
        <w:rPr>
          <w:noProof/>
        </w:rPr>
        <w:t>4</w:t>
      </w:r>
      <w:r w:rsidR="00120833">
        <w:fldChar w:fldCharType="end"/>
      </w:r>
      <w:r w:rsidR="00120833">
        <w:t>.</w:t>
      </w:r>
      <w:r w:rsidR="00120833">
        <w:fldChar w:fldCharType="begin"/>
      </w:r>
      <w:r w:rsidR="00120833">
        <w:instrText xml:space="preserve"> </w:instrText>
      </w:r>
      <w:r w:rsidR="00120833">
        <w:rPr>
          <w:rFonts w:hint="eastAsia"/>
        </w:rPr>
        <w:instrText xml:space="preserve">SEQ </w:instrText>
      </w:r>
      <w:r w:rsidR="00120833">
        <w:rPr>
          <w:rFonts w:hint="eastAsia"/>
        </w:rPr>
        <w:instrText>表</w:instrText>
      </w:r>
      <w:r w:rsidR="00120833">
        <w:rPr>
          <w:rFonts w:hint="eastAsia"/>
        </w:rPr>
        <w:instrText xml:space="preserve"> \* ARABIC \s 1</w:instrText>
      </w:r>
      <w:r w:rsidR="00120833">
        <w:instrText xml:space="preserve"> </w:instrText>
      </w:r>
      <w:r w:rsidR="00120833">
        <w:fldChar w:fldCharType="separate"/>
      </w:r>
      <w:r w:rsidR="0070596E">
        <w:rPr>
          <w:noProof/>
        </w:rPr>
        <w:t>4</w:t>
      </w:r>
      <w:r w:rsidR="00120833">
        <w:fldChar w:fldCharType="end"/>
      </w:r>
      <w:bookmarkEnd w:id="87"/>
      <w:r>
        <w:t xml:space="preserve"> </w:t>
      </w:r>
      <w:r w:rsidRPr="00065AAC">
        <w:rPr>
          <w:rFonts w:hint="eastAsia"/>
        </w:rPr>
        <w:t>不同策略下的报告相似度</w:t>
      </w:r>
      <w:bookmarkEnd w:id="88"/>
      <w:bookmarkEnd w:id="89"/>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04"/>
        <w:gridCol w:w="1434"/>
        <w:gridCol w:w="1178"/>
        <w:gridCol w:w="1504"/>
        <w:gridCol w:w="992"/>
        <w:gridCol w:w="1555"/>
        <w:gridCol w:w="1025"/>
      </w:tblGrid>
      <w:tr w:rsidR="00E11781" w14:paraId="04C36A07" w14:textId="77777777" w:rsidTr="002179A6">
        <w:trPr>
          <w:tblHeader/>
          <w:jc w:val="center"/>
        </w:trPr>
        <w:tc>
          <w:tcPr>
            <w:tcW w:w="704" w:type="dxa"/>
            <w:shd w:val="clear" w:color="auto" w:fill="auto"/>
            <w:vAlign w:val="center"/>
          </w:tcPr>
          <w:p w14:paraId="311FA07E" w14:textId="77777777" w:rsidR="00FE71E0" w:rsidRDefault="00FE71E0" w:rsidP="00E11781">
            <w:pPr>
              <w:pStyle w:val="ab"/>
            </w:pPr>
            <w:r>
              <w:rPr>
                <w:rFonts w:hint="eastAsia"/>
              </w:rPr>
              <w:t>报告</w:t>
            </w:r>
          </w:p>
        </w:tc>
        <w:tc>
          <w:tcPr>
            <w:tcW w:w="1434" w:type="dxa"/>
            <w:shd w:val="clear" w:color="auto" w:fill="auto"/>
            <w:vAlign w:val="center"/>
          </w:tcPr>
          <w:p w14:paraId="255CC416" w14:textId="77777777" w:rsidR="00FE71E0" w:rsidRDefault="00FE71E0" w:rsidP="00E11781">
            <w:pPr>
              <w:pStyle w:val="ab"/>
            </w:pPr>
            <w:r>
              <w:rPr>
                <w:rFonts w:hint="eastAsia"/>
              </w:rPr>
              <w:t>文本</w:t>
            </w:r>
          </w:p>
        </w:tc>
        <w:tc>
          <w:tcPr>
            <w:tcW w:w="1178" w:type="dxa"/>
            <w:shd w:val="clear" w:color="auto" w:fill="auto"/>
            <w:vAlign w:val="center"/>
          </w:tcPr>
          <w:p w14:paraId="72DB5050" w14:textId="77777777" w:rsidR="00FE71E0" w:rsidRDefault="00FE71E0" w:rsidP="00E11781">
            <w:pPr>
              <w:pStyle w:val="ab"/>
            </w:pPr>
            <w:r>
              <w:rPr>
                <w:rFonts w:hint="eastAsia"/>
              </w:rPr>
              <w:t>词频</w:t>
            </w:r>
          </w:p>
        </w:tc>
        <w:tc>
          <w:tcPr>
            <w:tcW w:w="1504" w:type="dxa"/>
            <w:shd w:val="clear" w:color="auto" w:fill="auto"/>
            <w:vAlign w:val="center"/>
          </w:tcPr>
          <w:p w14:paraId="62A50279" w14:textId="77777777" w:rsidR="00FE71E0" w:rsidRDefault="00FE71E0" w:rsidP="00E11781">
            <w:pPr>
              <w:pStyle w:val="ab"/>
            </w:pPr>
            <w:r>
              <w:rPr>
                <w:rFonts w:hint="eastAsia"/>
              </w:rPr>
              <w:t>单位化</w:t>
            </w:r>
            <w:r>
              <w:rPr>
                <w:rFonts w:hint="eastAsia"/>
              </w:rPr>
              <w:t>TFIDF</w:t>
            </w:r>
            <w:r>
              <w:t xml:space="preserve"> </w:t>
            </w:r>
          </w:p>
        </w:tc>
        <w:tc>
          <w:tcPr>
            <w:tcW w:w="992" w:type="dxa"/>
            <w:shd w:val="clear" w:color="auto" w:fill="auto"/>
            <w:vAlign w:val="center"/>
          </w:tcPr>
          <w:p w14:paraId="6F5CCE12" w14:textId="77777777" w:rsidR="00FE71E0" w:rsidRDefault="00FE71E0" w:rsidP="00E11781">
            <w:pPr>
              <w:pStyle w:val="ab"/>
            </w:pPr>
            <w:r>
              <w:rPr>
                <w:rFonts w:hint="eastAsia"/>
              </w:rPr>
              <w:t>TF</w:t>
            </w:r>
            <w:r w:rsidR="002179A6">
              <w:t>-</w:t>
            </w:r>
            <w:r>
              <w:rPr>
                <w:rFonts w:hint="eastAsia"/>
              </w:rPr>
              <w:t>IDF</w:t>
            </w:r>
            <w:r>
              <w:rPr>
                <w:rFonts w:hint="eastAsia"/>
              </w:rPr>
              <w:t>相似</w:t>
            </w:r>
            <w:r>
              <w:t>度</w:t>
            </w:r>
          </w:p>
        </w:tc>
        <w:tc>
          <w:tcPr>
            <w:tcW w:w="1555" w:type="dxa"/>
            <w:shd w:val="clear" w:color="auto" w:fill="auto"/>
            <w:vAlign w:val="center"/>
          </w:tcPr>
          <w:p w14:paraId="565A7AE1" w14:textId="77777777" w:rsidR="00FE71E0" w:rsidRDefault="00FE71E0" w:rsidP="00E11781">
            <w:pPr>
              <w:pStyle w:val="ab"/>
            </w:pPr>
            <w:r>
              <w:rPr>
                <w:rFonts w:hint="eastAsia"/>
              </w:rPr>
              <w:t>BTF</w:t>
            </w:r>
            <w:r w:rsidR="002179A6">
              <w:t>-IDF</w:t>
            </w:r>
          </w:p>
        </w:tc>
        <w:tc>
          <w:tcPr>
            <w:tcW w:w="1025" w:type="dxa"/>
            <w:shd w:val="clear" w:color="auto" w:fill="auto"/>
            <w:vAlign w:val="center"/>
          </w:tcPr>
          <w:p w14:paraId="6828EAC5" w14:textId="77777777" w:rsidR="00FE71E0" w:rsidRDefault="00FE71E0" w:rsidP="00E11781">
            <w:pPr>
              <w:pStyle w:val="ab"/>
            </w:pPr>
            <w:r>
              <w:rPr>
                <w:rFonts w:hint="eastAsia"/>
              </w:rPr>
              <w:t>BTF</w:t>
            </w:r>
            <w:r w:rsidR="002179A6">
              <w:t>-IDF</w:t>
            </w:r>
            <w:r>
              <w:rPr>
                <w:rFonts w:hint="eastAsia"/>
              </w:rPr>
              <w:t>相似度</w:t>
            </w:r>
          </w:p>
        </w:tc>
      </w:tr>
      <w:tr w:rsidR="00E11781" w14:paraId="100CF234" w14:textId="77777777" w:rsidTr="002179A6">
        <w:trPr>
          <w:tblHeader/>
          <w:jc w:val="center"/>
        </w:trPr>
        <w:tc>
          <w:tcPr>
            <w:tcW w:w="704" w:type="dxa"/>
            <w:shd w:val="clear" w:color="auto" w:fill="auto"/>
            <w:vAlign w:val="center"/>
          </w:tcPr>
          <w:p w14:paraId="57C73594" w14:textId="77777777" w:rsidR="00FE71E0" w:rsidRPr="00E11781" w:rsidRDefault="00FE71E0" w:rsidP="00E11781">
            <w:pPr>
              <w:pStyle w:val="ab"/>
              <w:rPr>
                <w:vertAlign w:val="subscript"/>
              </w:rPr>
            </w:pPr>
            <w:r>
              <w:t>R</w:t>
            </w:r>
            <w:r w:rsidRPr="00E11781">
              <w:rPr>
                <w:vertAlign w:val="subscript"/>
              </w:rPr>
              <w:t>new</w:t>
            </w:r>
          </w:p>
        </w:tc>
        <w:tc>
          <w:tcPr>
            <w:tcW w:w="1434" w:type="dxa"/>
            <w:shd w:val="clear" w:color="auto" w:fill="auto"/>
            <w:vAlign w:val="center"/>
          </w:tcPr>
          <w:p w14:paraId="105F60F6" w14:textId="77777777" w:rsidR="00FE71E0" w:rsidRDefault="002179A6" w:rsidP="002179A6">
            <w:pPr>
              <w:pStyle w:val="ab"/>
              <w:jc w:val="left"/>
            </w:pPr>
            <w:r>
              <w:rPr>
                <w:rFonts w:hint="eastAsia"/>
              </w:rPr>
              <w:t>B</w:t>
            </w:r>
            <w:r w:rsidR="00FE71E0">
              <w:t>rowser crash</w:t>
            </w:r>
          </w:p>
        </w:tc>
        <w:tc>
          <w:tcPr>
            <w:tcW w:w="1178" w:type="dxa"/>
            <w:shd w:val="clear" w:color="auto" w:fill="auto"/>
            <w:vAlign w:val="center"/>
          </w:tcPr>
          <w:p w14:paraId="361769F3" w14:textId="77777777" w:rsidR="00FE71E0" w:rsidRDefault="002179A6" w:rsidP="002179A6">
            <w:pPr>
              <w:pStyle w:val="ab"/>
              <w:jc w:val="left"/>
            </w:pPr>
            <w:r>
              <w:t>b</w:t>
            </w:r>
            <w:r w:rsidR="00FE71E0">
              <w:rPr>
                <w:rFonts w:hint="eastAsia"/>
              </w:rPr>
              <w:t>rowser:</w:t>
            </w:r>
            <w:r>
              <w:t>1</w:t>
            </w:r>
            <w:r w:rsidR="00FE71E0">
              <w:t xml:space="preserve"> crash:1</w:t>
            </w:r>
          </w:p>
        </w:tc>
        <w:tc>
          <w:tcPr>
            <w:tcW w:w="1504" w:type="dxa"/>
            <w:shd w:val="clear" w:color="auto" w:fill="auto"/>
            <w:vAlign w:val="center"/>
          </w:tcPr>
          <w:p w14:paraId="3B486C0A" w14:textId="77777777" w:rsidR="00FE71E0" w:rsidRDefault="002179A6" w:rsidP="002179A6">
            <w:pPr>
              <w:pStyle w:val="ab"/>
              <w:jc w:val="left"/>
            </w:pPr>
            <w:r>
              <w:t>b</w:t>
            </w:r>
            <w:r w:rsidR="00FE71E0">
              <w:t>rowser:0.71,</w:t>
            </w:r>
          </w:p>
          <w:p w14:paraId="64659086" w14:textId="77777777" w:rsidR="00FE71E0" w:rsidRDefault="002179A6" w:rsidP="002179A6">
            <w:pPr>
              <w:pStyle w:val="ab"/>
              <w:jc w:val="left"/>
            </w:pPr>
            <w:r>
              <w:t>c</w:t>
            </w:r>
            <w:r w:rsidR="00FE71E0">
              <w:t>rash:0.71</w:t>
            </w:r>
          </w:p>
        </w:tc>
        <w:tc>
          <w:tcPr>
            <w:tcW w:w="992" w:type="dxa"/>
            <w:shd w:val="clear" w:color="auto" w:fill="auto"/>
            <w:vAlign w:val="center"/>
          </w:tcPr>
          <w:p w14:paraId="27665D2B" w14:textId="77777777" w:rsidR="00FE71E0" w:rsidRDefault="00FE71E0" w:rsidP="00E11781">
            <w:pPr>
              <w:pStyle w:val="ab"/>
            </w:pPr>
            <w:r>
              <w:t>1.0</w:t>
            </w:r>
          </w:p>
        </w:tc>
        <w:tc>
          <w:tcPr>
            <w:tcW w:w="1555" w:type="dxa"/>
            <w:shd w:val="clear" w:color="auto" w:fill="auto"/>
            <w:vAlign w:val="center"/>
          </w:tcPr>
          <w:p w14:paraId="1D10F119" w14:textId="77777777" w:rsidR="00FE71E0" w:rsidRDefault="002179A6" w:rsidP="002179A6">
            <w:pPr>
              <w:pStyle w:val="ab"/>
              <w:jc w:val="left"/>
            </w:pPr>
            <w:r>
              <w:t>b</w:t>
            </w:r>
            <w:r w:rsidR="00FE71E0">
              <w:rPr>
                <w:rFonts w:hint="eastAsia"/>
              </w:rPr>
              <w:t>rower:</w:t>
            </w:r>
            <w:r w:rsidR="00FE71E0">
              <w:t>1</w:t>
            </w:r>
          </w:p>
          <w:p w14:paraId="2DFE0195" w14:textId="77777777" w:rsidR="00FE71E0" w:rsidRDefault="002179A6" w:rsidP="002179A6">
            <w:pPr>
              <w:pStyle w:val="ab"/>
              <w:jc w:val="left"/>
            </w:pPr>
            <w:r>
              <w:t>c</w:t>
            </w:r>
            <w:r w:rsidR="00FE71E0">
              <w:t>rash:1</w:t>
            </w:r>
          </w:p>
        </w:tc>
        <w:tc>
          <w:tcPr>
            <w:tcW w:w="1025" w:type="dxa"/>
            <w:shd w:val="clear" w:color="auto" w:fill="auto"/>
            <w:vAlign w:val="center"/>
          </w:tcPr>
          <w:p w14:paraId="048F7F22" w14:textId="77777777" w:rsidR="00FE71E0" w:rsidRDefault="00FE71E0" w:rsidP="00E11781">
            <w:pPr>
              <w:pStyle w:val="ab"/>
            </w:pPr>
            <w:r>
              <w:rPr>
                <w:rFonts w:hint="eastAsia"/>
              </w:rPr>
              <w:t>1.0</w:t>
            </w:r>
          </w:p>
        </w:tc>
      </w:tr>
      <w:tr w:rsidR="00E11781" w14:paraId="53FB4D08" w14:textId="77777777" w:rsidTr="002179A6">
        <w:trPr>
          <w:tblHeader/>
          <w:jc w:val="center"/>
        </w:trPr>
        <w:tc>
          <w:tcPr>
            <w:tcW w:w="704" w:type="dxa"/>
            <w:shd w:val="clear" w:color="auto" w:fill="auto"/>
            <w:vAlign w:val="center"/>
          </w:tcPr>
          <w:p w14:paraId="5BB466DE" w14:textId="77777777" w:rsidR="00FE71E0" w:rsidRPr="00E11781" w:rsidRDefault="00FE71E0" w:rsidP="00E11781">
            <w:pPr>
              <w:pStyle w:val="ab"/>
              <w:rPr>
                <w:vertAlign w:val="subscript"/>
              </w:rPr>
            </w:pPr>
            <w:r>
              <w:rPr>
                <w:rFonts w:hint="eastAsia"/>
              </w:rPr>
              <w:t>R</w:t>
            </w:r>
            <w:r w:rsidRPr="00E11781">
              <w:rPr>
                <w:vertAlign w:val="subscript"/>
              </w:rPr>
              <w:t>1</w:t>
            </w:r>
          </w:p>
        </w:tc>
        <w:tc>
          <w:tcPr>
            <w:tcW w:w="1434" w:type="dxa"/>
            <w:shd w:val="clear" w:color="auto" w:fill="auto"/>
            <w:vAlign w:val="center"/>
          </w:tcPr>
          <w:p w14:paraId="32DB3268" w14:textId="77777777" w:rsidR="00FE71E0" w:rsidRDefault="00FE71E0" w:rsidP="002179A6">
            <w:pPr>
              <w:pStyle w:val="ab"/>
              <w:jc w:val="left"/>
            </w:pPr>
            <w:r>
              <w:rPr>
                <w:rFonts w:hint="eastAsia"/>
              </w:rPr>
              <w:t>Browser crash</w:t>
            </w:r>
            <w:r>
              <w:t>ed</w:t>
            </w:r>
            <w:r>
              <w:rPr>
                <w:rFonts w:hint="eastAsia"/>
              </w:rPr>
              <w:t xml:space="preserve"> </w:t>
            </w:r>
            <w:r w:rsidR="002179A6">
              <w:t>w</w:t>
            </w:r>
            <w:r>
              <w:t>hen I opened new tab and click close button</w:t>
            </w:r>
            <w:r w:rsidR="002179A6">
              <w:t>.</w:t>
            </w:r>
          </w:p>
        </w:tc>
        <w:tc>
          <w:tcPr>
            <w:tcW w:w="1178" w:type="dxa"/>
            <w:shd w:val="clear" w:color="auto" w:fill="auto"/>
            <w:vAlign w:val="center"/>
          </w:tcPr>
          <w:p w14:paraId="1E299EDE" w14:textId="77777777" w:rsidR="002179A6" w:rsidRDefault="002179A6" w:rsidP="002179A6">
            <w:pPr>
              <w:pStyle w:val="ab"/>
              <w:jc w:val="left"/>
            </w:pPr>
            <w:r>
              <w:t>browser:1 crash:1 when:1</w:t>
            </w:r>
          </w:p>
          <w:p w14:paraId="3DC07162" w14:textId="77777777" w:rsidR="002179A6" w:rsidRDefault="002179A6" w:rsidP="002179A6">
            <w:pPr>
              <w:pStyle w:val="ab"/>
              <w:jc w:val="left"/>
            </w:pPr>
            <w:r>
              <w:t>open:1</w:t>
            </w:r>
          </w:p>
          <w:p w14:paraId="1ACA8210" w14:textId="77777777" w:rsidR="00FE71E0" w:rsidRDefault="002179A6" w:rsidP="002179A6">
            <w:pPr>
              <w:pStyle w:val="ab"/>
              <w:jc w:val="left"/>
            </w:pPr>
            <w:r>
              <w:t>new:1</w:t>
            </w:r>
            <w:r w:rsidR="00FE71E0">
              <w:t xml:space="preserve"> tab:1</w:t>
            </w:r>
          </w:p>
          <w:p w14:paraId="65EC61E6" w14:textId="77777777" w:rsidR="00FE71E0" w:rsidRDefault="002179A6" w:rsidP="002179A6">
            <w:pPr>
              <w:pStyle w:val="ab"/>
              <w:jc w:val="left"/>
            </w:pPr>
            <w:r>
              <w:t>c</w:t>
            </w:r>
            <w:r w:rsidR="00FE71E0">
              <w:t>lick:1</w:t>
            </w:r>
          </w:p>
          <w:p w14:paraId="38749656" w14:textId="77777777" w:rsidR="00FE71E0" w:rsidRDefault="002179A6" w:rsidP="002179A6">
            <w:pPr>
              <w:pStyle w:val="ab"/>
              <w:jc w:val="left"/>
            </w:pPr>
            <w:r>
              <w:t>c</w:t>
            </w:r>
            <w:r w:rsidR="00FE71E0">
              <w:t>lose:1</w:t>
            </w:r>
          </w:p>
          <w:p w14:paraId="6BB83CA7" w14:textId="77777777" w:rsidR="00FE71E0" w:rsidRPr="003655A0" w:rsidRDefault="002179A6" w:rsidP="002179A6">
            <w:pPr>
              <w:pStyle w:val="ab"/>
              <w:jc w:val="left"/>
            </w:pPr>
            <w:r>
              <w:t>b</w:t>
            </w:r>
            <w:r w:rsidR="00FE71E0">
              <w:t>utton:1</w:t>
            </w:r>
          </w:p>
        </w:tc>
        <w:tc>
          <w:tcPr>
            <w:tcW w:w="1504" w:type="dxa"/>
            <w:shd w:val="clear" w:color="auto" w:fill="auto"/>
            <w:vAlign w:val="center"/>
          </w:tcPr>
          <w:p w14:paraId="15FBC396" w14:textId="77777777" w:rsidR="002179A6" w:rsidRDefault="002179A6" w:rsidP="002179A6">
            <w:pPr>
              <w:pStyle w:val="ab"/>
              <w:jc w:val="left"/>
            </w:pPr>
            <w:r>
              <w:t>b</w:t>
            </w:r>
            <w:r w:rsidR="00FE71E0">
              <w:rPr>
                <w:rFonts w:hint="eastAsia"/>
              </w:rPr>
              <w:t>rowser:</w:t>
            </w:r>
            <w:r>
              <w:t>0.33 crash:0.33</w:t>
            </w:r>
          </w:p>
          <w:p w14:paraId="768B2123" w14:textId="77777777" w:rsidR="00FE71E0" w:rsidRDefault="00FE71E0" w:rsidP="002179A6">
            <w:pPr>
              <w:pStyle w:val="ab"/>
              <w:jc w:val="left"/>
            </w:pPr>
            <w:r>
              <w:t xml:space="preserve">when:0.33 open:0.33 new:0.33 </w:t>
            </w:r>
          </w:p>
          <w:p w14:paraId="52833F23" w14:textId="77777777" w:rsidR="00FE71E0" w:rsidRDefault="00FE71E0" w:rsidP="002179A6">
            <w:pPr>
              <w:pStyle w:val="ab"/>
              <w:jc w:val="left"/>
            </w:pPr>
            <w:r>
              <w:t>tab:0.33</w:t>
            </w:r>
          </w:p>
          <w:p w14:paraId="101A12A3" w14:textId="77777777" w:rsidR="00FE71E0" w:rsidRDefault="00FE71E0" w:rsidP="002179A6">
            <w:pPr>
              <w:pStyle w:val="ab"/>
              <w:jc w:val="left"/>
            </w:pPr>
            <w:r>
              <w:t>click:0.33</w:t>
            </w:r>
          </w:p>
          <w:p w14:paraId="5349A06D" w14:textId="77777777" w:rsidR="00FE71E0" w:rsidRDefault="00FE71E0" w:rsidP="002179A6">
            <w:pPr>
              <w:pStyle w:val="ab"/>
              <w:jc w:val="left"/>
            </w:pPr>
            <w:r>
              <w:t>close:0.33</w:t>
            </w:r>
          </w:p>
          <w:p w14:paraId="4A9C4BB1" w14:textId="77777777" w:rsidR="00FE71E0" w:rsidRPr="003655A0" w:rsidRDefault="00FE71E0" w:rsidP="002179A6">
            <w:pPr>
              <w:pStyle w:val="ab"/>
              <w:jc w:val="left"/>
            </w:pPr>
            <w:r>
              <w:t>button:0.33</w:t>
            </w:r>
          </w:p>
        </w:tc>
        <w:tc>
          <w:tcPr>
            <w:tcW w:w="992" w:type="dxa"/>
            <w:shd w:val="clear" w:color="auto" w:fill="auto"/>
            <w:vAlign w:val="center"/>
          </w:tcPr>
          <w:p w14:paraId="691093D3" w14:textId="77777777" w:rsidR="00FE71E0" w:rsidRPr="00B75F71" w:rsidRDefault="00FE71E0" w:rsidP="00E11781">
            <w:pPr>
              <w:pStyle w:val="ab"/>
            </w:pPr>
            <w:r>
              <w:rPr>
                <w:rFonts w:hint="eastAsia"/>
              </w:rPr>
              <w:t>0.47</w:t>
            </w:r>
          </w:p>
        </w:tc>
        <w:tc>
          <w:tcPr>
            <w:tcW w:w="1555" w:type="dxa"/>
            <w:shd w:val="clear" w:color="auto" w:fill="auto"/>
            <w:vAlign w:val="center"/>
          </w:tcPr>
          <w:p w14:paraId="3C03ED47" w14:textId="77777777" w:rsidR="002179A6" w:rsidRDefault="002179A6" w:rsidP="002179A6">
            <w:pPr>
              <w:pStyle w:val="ab"/>
              <w:jc w:val="left"/>
            </w:pPr>
            <w:r>
              <w:t>b</w:t>
            </w:r>
            <w:r w:rsidR="00FE71E0">
              <w:t>rowser:1, crash:1</w:t>
            </w:r>
          </w:p>
          <w:p w14:paraId="7DB29EA5" w14:textId="77777777" w:rsidR="002179A6" w:rsidRDefault="00FE71E0" w:rsidP="002179A6">
            <w:pPr>
              <w:pStyle w:val="ab"/>
              <w:jc w:val="left"/>
            </w:pPr>
            <w:r>
              <w:t>when:1</w:t>
            </w:r>
          </w:p>
          <w:p w14:paraId="487D28AF" w14:textId="77777777" w:rsidR="002179A6" w:rsidRDefault="00FE71E0" w:rsidP="002179A6">
            <w:pPr>
              <w:pStyle w:val="ab"/>
              <w:jc w:val="left"/>
            </w:pPr>
            <w:r>
              <w:t>open:1</w:t>
            </w:r>
          </w:p>
          <w:p w14:paraId="048EAE73" w14:textId="77777777" w:rsidR="002179A6" w:rsidRDefault="00FE71E0" w:rsidP="002179A6">
            <w:pPr>
              <w:pStyle w:val="ab"/>
              <w:jc w:val="left"/>
            </w:pPr>
            <w:r>
              <w:t>new:1</w:t>
            </w:r>
          </w:p>
          <w:p w14:paraId="70C72254" w14:textId="77777777" w:rsidR="00FE71E0" w:rsidRDefault="00FE71E0" w:rsidP="002179A6">
            <w:pPr>
              <w:pStyle w:val="ab"/>
              <w:jc w:val="left"/>
            </w:pPr>
            <w:r>
              <w:t>tab:1</w:t>
            </w:r>
          </w:p>
          <w:p w14:paraId="227CE555" w14:textId="77777777" w:rsidR="00FE71E0" w:rsidRDefault="002179A6" w:rsidP="002179A6">
            <w:pPr>
              <w:pStyle w:val="ab"/>
              <w:jc w:val="left"/>
            </w:pPr>
            <w:r>
              <w:t>c</w:t>
            </w:r>
            <w:r w:rsidR="00FE71E0">
              <w:t>lick:1</w:t>
            </w:r>
          </w:p>
          <w:p w14:paraId="2C76A840" w14:textId="77777777" w:rsidR="00FE71E0" w:rsidRDefault="002179A6" w:rsidP="002179A6">
            <w:pPr>
              <w:pStyle w:val="ab"/>
              <w:jc w:val="left"/>
            </w:pPr>
            <w:r>
              <w:t>c</w:t>
            </w:r>
            <w:r w:rsidR="00FE71E0">
              <w:t>lose:1</w:t>
            </w:r>
          </w:p>
          <w:p w14:paraId="5F2165D5" w14:textId="77777777" w:rsidR="00FE71E0" w:rsidRDefault="002179A6" w:rsidP="002179A6">
            <w:pPr>
              <w:pStyle w:val="ab"/>
              <w:jc w:val="left"/>
            </w:pPr>
            <w:r>
              <w:t>b</w:t>
            </w:r>
            <w:r w:rsidR="00FE71E0">
              <w:t>utton:1</w:t>
            </w:r>
          </w:p>
        </w:tc>
        <w:tc>
          <w:tcPr>
            <w:tcW w:w="1025" w:type="dxa"/>
            <w:shd w:val="clear" w:color="auto" w:fill="auto"/>
            <w:vAlign w:val="center"/>
          </w:tcPr>
          <w:p w14:paraId="1F4C7A44" w14:textId="77777777" w:rsidR="00FE71E0" w:rsidRDefault="00FE71E0" w:rsidP="00E11781">
            <w:pPr>
              <w:pStyle w:val="ab"/>
            </w:pPr>
            <w:r>
              <w:t>1.0</w:t>
            </w:r>
          </w:p>
        </w:tc>
      </w:tr>
      <w:tr w:rsidR="00E11781" w14:paraId="3E241D14" w14:textId="77777777" w:rsidTr="002179A6">
        <w:trPr>
          <w:tblHeader/>
          <w:jc w:val="center"/>
        </w:trPr>
        <w:tc>
          <w:tcPr>
            <w:tcW w:w="704" w:type="dxa"/>
            <w:shd w:val="clear" w:color="auto" w:fill="auto"/>
            <w:vAlign w:val="center"/>
          </w:tcPr>
          <w:p w14:paraId="6AC70CF0" w14:textId="77777777" w:rsidR="00FE71E0" w:rsidRPr="00E11781" w:rsidRDefault="00FE71E0" w:rsidP="00E11781">
            <w:pPr>
              <w:pStyle w:val="ab"/>
              <w:rPr>
                <w:vertAlign w:val="subscript"/>
              </w:rPr>
            </w:pPr>
            <w:r>
              <w:rPr>
                <w:rFonts w:hint="eastAsia"/>
              </w:rPr>
              <w:t>R</w:t>
            </w:r>
            <w:r w:rsidRPr="00E11781">
              <w:rPr>
                <w:vertAlign w:val="subscript"/>
              </w:rPr>
              <w:t>2</w:t>
            </w:r>
          </w:p>
        </w:tc>
        <w:tc>
          <w:tcPr>
            <w:tcW w:w="1434" w:type="dxa"/>
            <w:shd w:val="clear" w:color="auto" w:fill="auto"/>
            <w:vAlign w:val="center"/>
          </w:tcPr>
          <w:p w14:paraId="714835A4" w14:textId="77777777" w:rsidR="00FE71E0" w:rsidRDefault="00FE71E0" w:rsidP="002179A6">
            <w:pPr>
              <w:pStyle w:val="ab"/>
              <w:jc w:val="left"/>
            </w:pPr>
            <w:r>
              <w:t>C</w:t>
            </w:r>
            <w:r>
              <w:rPr>
                <w:rFonts w:hint="eastAsia"/>
              </w:rPr>
              <w:t>rash, crash, crash</w:t>
            </w:r>
            <w:r>
              <w:t>!</w:t>
            </w:r>
          </w:p>
        </w:tc>
        <w:tc>
          <w:tcPr>
            <w:tcW w:w="1178" w:type="dxa"/>
            <w:shd w:val="clear" w:color="auto" w:fill="auto"/>
            <w:vAlign w:val="center"/>
          </w:tcPr>
          <w:p w14:paraId="7A3EC87D" w14:textId="77777777" w:rsidR="00FE71E0" w:rsidRDefault="002179A6" w:rsidP="002179A6">
            <w:pPr>
              <w:pStyle w:val="ab"/>
              <w:jc w:val="left"/>
            </w:pPr>
            <w:r>
              <w:t>c</w:t>
            </w:r>
            <w:r w:rsidR="00FE71E0">
              <w:rPr>
                <w:rFonts w:hint="eastAsia"/>
              </w:rPr>
              <w:t>rash:</w:t>
            </w:r>
            <w:r w:rsidR="00FE71E0">
              <w:t xml:space="preserve"> 3</w:t>
            </w:r>
          </w:p>
        </w:tc>
        <w:tc>
          <w:tcPr>
            <w:tcW w:w="1504" w:type="dxa"/>
            <w:shd w:val="clear" w:color="auto" w:fill="auto"/>
            <w:vAlign w:val="center"/>
          </w:tcPr>
          <w:p w14:paraId="559E639D" w14:textId="77777777" w:rsidR="00FE71E0" w:rsidRPr="003655A0" w:rsidRDefault="002179A6" w:rsidP="002179A6">
            <w:pPr>
              <w:pStyle w:val="ab"/>
              <w:jc w:val="left"/>
            </w:pPr>
            <w:r>
              <w:t>c</w:t>
            </w:r>
            <w:r w:rsidR="00FE71E0">
              <w:rPr>
                <w:rFonts w:hint="eastAsia"/>
              </w:rPr>
              <w:t>rash:</w:t>
            </w:r>
            <w:r w:rsidR="00FE71E0">
              <w:t xml:space="preserve"> 1</w:t>
            </w:r>
          </w:p>
        </w:tc>
        <w:tc>
          <w:tcPr>
            <w:tcW w:w="992" w:type="dxa"/>
            <w:shd w:val="clear" w:color="auto" w:fill="auto"/>
            <w:vAlign w:val="center"/>
          </w:tcPr>
          <w:p w14:paraId="38604FC8" w14:textId="77777777" w:rsidR="00FE71E0" w:rsidRDefault="00FE71E0" w:rsidP="00E11781">
            <w:pPr>
              <w:pStyle w:val="ab"/>
            </w:pPr>
            <w:r>
              <w:rPr>
                <w:rFonts w:hint="eastAsia"/>
              </w:rPr>
              <w:t>0.71</w:t>
            </w:r>
          </w:p>
        </w:tc>
        <w:tc>
          <w:tcPr>
            <w:tcW w:w="1555" w:type="dxa"/>
            <w:shd w:val="clear" w:color="auto" w:fill="auto"/>
            <w:vAlign w:val="center"/>
          </w:tcPr>
          <w:p w14:paraId="61E18C03" w14:textId="77777777" w:rsidR="00FE71E0" w:rsidRPr="003655A0" w:rsidRDefault="002179A6" w:rsidP="002179A6">
            <w:pPr>
              <w:pStyle w:val="ab"/>
              <w:jc w:val="left"/>
            </w:pPr>
            <w:r>
              <w:t>c</w:t>
            </w:r>
            <w:r w:rsidR="00FE71E0">
              <w:rPr>
                <w:rFonts w:hint="eastAsia"/>
              </w:rPr>
              <w:t>rash:</w:t>
            </w:r>
            <w:r w:rsidR="00FE71E0">
              <w:t>1</w:t>
            </w:r>
          </w:p>
        </w:tc>
        <w:tc>
          <w:tcPr>
            <w:tcW w:w="1025" w:type="dxa"/>
            <w:shd w:val="clear" w:color="auto" w:fill="auto"/>
            <w:vAlign w:val="center"/>
          </w:tcPr>
          <w:p w14:paraId="24C53F8F" w14:textId="77777777" w:rsidR="00FE71E0" w:rsidRDefault="00FE71E0" w:rsidP="00E11781">
            <w:pPr>
              <w:pStyle w:val="ab"/>
            </w:pPr>
            <w:r>
              <w:rPr>
                <w:rFonts w:hint="eastAsia"/>
              </w:rPr>
              <w:t>0.5</w:t>
            </w:r>
          </w:p>
        </w:tc>
      </w:tr>
      <w:tr w:rsidR="00E11781" w14:paraId="41495F5B" w14:textId="77777777" w:rsidTr="002179A6">
        <w:trPr>
          <w:tblHeader/>
          <w:jc w:val="center"/>
        </w:trPr>
        <w:tc>
          <w:tcPr>
            <w:tcW w:w="704" w:type="dxa"/>
            <w:shd w:val="clear" w:color="auto" w:fill="auto"/>
            <w:vAlign w:val="center"/>
          </w:tcPr>
          <w:p w14:paraId="0A7C50BA" w14:textId="77777777" w:rsidR="00FE71E0" w:rsidRPr="00E11781" w:rsidRDefault="00FE71E0" w:rsidP="00E11781">
            <w:pPr>
              <w:pStyle w:val="ab"/>
              <w:rPr>
                <w:vertAlign w:val="subscript"/>
              </w:rPr>
            </w:pPr>
            <w:r>
              <w:rPr>
                <w:rFonts w:hint="eastAsia"/>
              </w:rPr>
              <w:t>R</w:t>
            </w:r>
            <w:r w:rsidRPr="00E11781">
              <w:rPr>
                <w:vertAlign w:val="subscript"/>
              </w:rPr>
              <w:t>3</w:t>
            </w:r>
          </w:p>
        </w:tc>
        <w:tc>
          <w:tcPr>
            <w:tcW w:w="1434" w:type="dxa"/>
            <w:shd w:val="clear" w:color="auto" w:fill="auto"/>
            <w:vAlign w:val="center"/>
          </w:tcPr>
          <w:p w14:paraId="5E31957C" w14:textId="77777777" w:rsidR="00FE71E0" w:rsidRDefault="00FE71E0" w:rsidP="002179A6">
            <w:pPr>
              <w:pStyle w:val="ab"/>
              <w:jc w:val="left"/>
            </w:pPr>
            <w:r>
              <w:t>Browser slow</w:t>
            </w:r>
            <w:r w:rsidR="002179A6">
              <w:t>.</w:t>
            </w:r>
          </w:p>
        </w:tc>
        <w:tc>
          <w:tcPr>
            <w:tcW w:w="1178" w:type="dxa"/>
            <w:shd w:val="clear" w:color="auto" w:fill="auto"/>
            <w:vAlign w:val="center"/>
          </w:tcPr>
          <w:p w14:paraId="2F408C71" w14:textId="77777777" w:rsidR="00FE71E0" w:rsidRDefault="002179A6" w:rsidP="002179A6">
            <w:pPr>
              <w:pStyle w:val="ab"/>
              <w:jc w:val="left"/>
            </w:pPr>
            <w:r>
              <w:t>b</w:t>
            </w:r>
            <w:r w:rsidR="00FE71E0">
              <w:rPr>
                <w:rFonts w:hint="eastAsia"/>
              </w:rPr>
              <w:t>rowser:</w:t>
            </w:r>
            <w:r w:rsidR="00FE71E0">
              <w:t>1</w:t>
            </w:r>
          </w:p>
          <w:p w14:paraId="5A588F16" w14:textId="77777777" w:rsidR="00FE71E0" w:rsidRDefault="002179A6" w:rsidP="002179A6">
            <w:pPr>
              <w:pStyle w:val="ab"/>
              <w:jc w:val="left"/>
            </w:pPr>
            <w:r>
              <w:t>s</w:t>
            </w:r>
            <w:r w:rsidR="00FE71E0">
              <w:t>low:1</w:t>
            </w:r>
          </w:p>
        </w:tc>
        <w:tc>
          <w:tcPr>
            <w:tcW w:w="1504" w:type="dxa"/>
            <w:shd w:val="clear" w:color="auto" w:fill="auto"/>
            <w:vAlign w:val="center"/>
          </w:tcPr>
          <w:p w14:paraId="12761623" w14:textId="77777777" w:rsidR="00FE71E0" w:rsidRDefault="002179A6" w:rsidP="002179A6">
            <w:pPr>
              <w:pStyle w:val="ab"/>
              <w:jc w:val="left"/>
            </w:pPr>
            <w:r>
              <w:t>b</w:t>
            </w:r>
            <w:r w:rsidR="00FE71E0">
              <w:rPr>
                <w:rFonts w:hint="eastAsia"/>
              </w:rPr>
              <w:t>rowser:</w:t>
            </w:r>
            <w:r w:rsidR="00FE71E0">
              <w:t xml:space="preserve"> 0.71</w:t>
            </w:r>
          </w:p>
          <w:p w14:paraId="573BF9B5" w14:textId="77777777" w:rsidR="00FE71E0" w:rsidRDefault="002179A6" w:rsidP="002179A6">
            <w:pPr>
              <w:pStyle w:val="ab"/>
              <w:jc w:val="left"/>
            </w:pPr>
            <w:r>
              <w:t>s</w:t>
            </w:r>
            <w:r w:rsidR="00FE71E0">
              <w:t>low:0.71</w:t>
            </w:r>
          </w:p>
        </w:tc>
        <w:tc>
          <w:tcPr>
            <w:tcW w:w="992" w:type="dxa"/>
            <w:shd w:val="clear" w:color="auto" w:fill="auto"/>
            <w:vAlign w:val="center"/>
          </w:tcPr>
          <w:p w14:paraId="32E7690D" w14:textId="77777777" w:rsidR="00FE71E0" w:rsidRDefault="00FE71E0" w:rsidP="00E11781">
            <w:pPr>
              <w:pStyle w:val="ab"/>
            </w:pPr>
            <w:r>
              <w:rPr>
                <w:rFonts w:hint="eastAsia"/>
              </w:rPr>
              <w:t>0.5</w:t>
            </w:r>
            <w:r>
              <w:t>0</w:t>
            </w:r>
          </w:p>
        </w:tc>
        <w:tc>
          <w:tcPr>
            <w:tcW w:w="1555" w:type="dxa"/>
            <w:shd w:val="clear" w:color="auto" w:fill="auto"/>
            <w:vAlign w:val="center"/>
          </w:tcPr>
          <w:p w14:paraId="72B5D875" w14:textId="77777777" w:rsidR="00FE71E0" w:rsidRDefault="002179A6" w:rsidP="002179A6">
            <w:pPr>
              <w:pStyle w:val="ab"/>
              <w:jc w:val="left"/>
            </w:pPr>
            <w:r>
              <w:t>b</w:t>
            </w:r>
            <w:r w:rsidR="00FE71E0">
              <w:rPr>
                <w:rFonts w:hint="eastAsia"/>
              </w:rPr>
              <w:t>rowser:</w:t>
            </w:r>
            <w:r w:rsidR="00FE71E0">
              <w:t>1</w:t>
            </w:r>
          </w:p>
          <w:p w14:paraId="453DFE4F" w14:textId="77777777" w:rsidR="00FE71E0" w:rsidRDefault="002179A6" w:rsidP="002179A6">
            <w:pPr>
              <w:pStyle w:val="ab"/>
              <w:jc w:val="left"/>
            </w:pPr>
            <w:r>
              <w:t>s</w:t>
            </w:r>
            <w:r w:rsidR="00FE71E0">
              <w:t>low:1</w:t>
            </w:r>
          </w:p>
        </w:tc>
        <w:tc>
          <w:tcPr>
            <w:tcW w:w="1025" w:type="dxa"/>
            <w:shd w:val="clear" w:color="auto" w:fill="auto"/>
            <w:vAlign w:val="center"/>
          </w:tcPr>
          <w:p w14:paraId="7651F5A3" w14:textId="77777777" w:rsidR="00FE71E0" w:rsidRDefault="00FE71E0" w:rsidP="00E11781">
            <w:pPr>
              <w:pStyle w:val="ab"/>
            </w:pPr>
            <w:r>
              <w:rPr>
                <w:rFonts w:hint="eastAsia"/>
              </w:rPr>
              <w:t>0.5</w:t>
            </w:r>
          </w:p>
        </w:tc>
      </w:tr>
      <w:tr w:rsidR="00E11781" w14:paraId="597F4DC0" w14:textId="77777777" w:rsidTr="002179A6">
        <w:trPr>
          <w:tblHeader/>
          <w:jc w:val="center"/>
        </w:trPr>
        <w:tc>
          <w:tcPr>
            <w:tcW w:w="704" w:type="dxa"/>
            <w:shd w:val="clear" w:color="auto" w:fill="auto"/>
            <w:vAlign w:val="center"/>
          </w:tcPr>
          <w:p w14:paraId="36DC0AB0" w14:textId="77777777" w:rsidR="00FE71E0" w:rsidRPr="00E11781" w:rsidRDefault="00FE71E0" w:rsidP="00E11781">
            <w:pPr>
              <w:pStyle w:val="ab"/>
              <w:rPr>
                <w:vertAlign w:val="subscript"/>
              </w:rPr>
            </w:pPr>
            <w:r>
              <w:rPr>
                <w:rFonts w:hint="eastAsia"/>
              </w:rPr>
              <w:t>R</w:t>
            </w:r>
            <w:r w:rsidRPr="00E11781">
              <w:rPr>
                <w:vertAlign w:val="subscript"/>
              </w:rPr>
              <w:t>4</w:t>
            </w:r>
          </w:p>
        </w:tc>
        <w:tc>
          <w:tcPr>
            <w:tcW w:w="1434" w:type="dxa"/>
            <w:shd w:val="clear" w:color="auto" w:fill="auto"/>
            <w:vAlign w:val="center"/>
          </w:tcPr>
          <w:p w14:paraId="3292D99B" w14:textId="77777777" w:rsidR="00FE71E0" w:rsidRDefault="00FE71E0" w:rsidP="002179A6">
            <w:pPr>
              <w:pStyle w:val="ab"/>
              <w:jc w:val="left"/>
            </w:pPr>
            <w:r>
              <w:t>B</w:t>
            </w:r>
            <w:r>
              <w:rPr>
                <w:rFonts w:hint="eastAsia"/>
              </w:rPr>
              <w:t xml:space="preserve">rowser </w:t>
            </w:r>
            <w:r>
              <w:t>crash when I’m updating</w:t>
            </w:r>
            <w:r w:rsidR="002179A6">
              <w:t>.</w:t>
            </w:r>
          </w:p>
        </w:tc>
        <w:tc>
          <w:tcPr>
            <w:tcW w:w="1178" w:type="dxa"/>
            <w:shd w:val="clear" w:color="auto" w:fill="auto"/>
            <w:vAlign w:val="center"/>
          </w:tcPr>
          <w:p w14:paraId="46B2D6B7" w14:textId="77777777" w:rsidR="00FE71E0" w:rsidRDefault="002179A6" w:rsidP="002179A6">
            <w:pPr>
              <w:pStyle w:val="ab"/>
              <w:jc w:val="left"/>
            </w:pPr>
            <w:r>
              <w:t>b</w:t>
            </w:r>
            <w:r w:rsidR="00FE71E0">
              <w:t>rowser:1</w:t>
            </w:r>
          </w:p>
          <w:p w14:paraId="55E4084A" w14:textId="77777777" w:rsidR="00FE71E0" w:rsidRDefault="002179A6" w:rsidP="002179A6">
            <w:pPr>
              <w:pStyle w:val="ab"/>
              <w:jc w:val="left"/>
            </w:pPr>
            <w:r>
              <w:t>c</w:t>
            </w:r>
            <w:r w:rsidR="00FE71E0">
              <w:t>rash:1</w:t>
            </w:r>
          </w:p>
          <w:p w14:paraId="281EE89C" w14:textId="77777777" w:rsidR="00FE71E0" w:rsidRDefault="002179A6" w:rsidP="002179A6">
            <w:pPr>
              <w:pStyle w:val="ab"/>
              <w:jc w:val="left"/>
            </w:pPr>
            <w:r>
              <w:t>w</w:t>
            </w:r>
            <w:r w:rsidR="00FE71E0">
              <w:t>hen</w:t>
            </w:r>
            <w:r w:rsidR="00FE71E0">
              <w:rPr>
                <w:rFonts w:hint="eastAsia"/>
              </w:rPr>
              <w:t>：</w:t>
            </w:r>
            <w:r w:rsidR="00FE71E0">
              <w:t>1</w:t>
            </w:r>
          </w:p>
          <w:p w14:paraId="44CE6776" w14:textId="77777777" w:rsidR="00FE71E0" w:rsidRPr="00023F49" w:rsidRDefault="002179A6" w:rsidP="002179A6">
            <w:pPr>
              <w:pStyle w:val="ab"/>
              <w:jc w:val="left"/>
            </w:pPr>
            <w:r>
              <w:t>u</w:t>
            </w:r>
            <w:r w:rsidR="00FE71E0">
              <w:t>pdate:1</w:t>
            </w:r>
          </w:p>
        </w:tc>
        <w:tc>
          <w:tcPr>
            <w:tcW w:w="1504" w:type="dxa"/>
            <w:shd w:val="clear" w:color="auto" w:fill="auto"/>
            <w:vAlign w:val="center"/>
          </w:tcPr>
          <w:p w14:paraId="3D63FBF3" w14:textId="77777777" w:rsidR="00FE71E0" w:rsidRDefault="002179A6" w:rsidP="002179A6">
            <w:pPr>
              <w:pStyle w:val="ab"/>
              <w:jc w:val="left"/>
            </w:pPr>
            <w:r>
              <w:t>b</w:t>
            </w:r>
            <w:r w:rsidR="00FE71E0">
              <w:t>rowser:0.5</w:t>
            </w:r>
          </w:p>
          <w:p w14:paraId="3FC56A33" w14:textId="77777777" w:rsidR="00FE71E0" w:rsidRDefault="002179A6" w:rsidP="002179A6">
            <w:pPr>
              <w:pStyle w:val="ab"/>
              <w:jc w:val="left"/>
            </w:pPr>
            <w:r>
              <w:t>c</w:t>
            </w:r>
            <w:r w:rsidR="00FE71E0">
              <w:t>rash:0.5</w:t>
            </w:r>
          </w:p>
          <w:p w14:paraId="138806F7" w14:textId="77777777" w:rsidR="00FE71E0" w:rsidRDefault="002179A6" w:rsidP="002179A6">
            <w:pPr>
              <w:pStyle w:val="ab"/>
              <w:jc w:val="left"/>
            </w:pPr>
            <w:r>
              <w:t>w</w:t>
            </w:r>
            <w:r w:rsidR="00FE71E0">
              <w:t>hen:0.5</w:t>
            </w:r>
          </w:p>
          <w:p w14:paraId="647FDC70" w14:textId="77777777" w:rsidR="00FE71E0" w:rsidRPr="00023F49" w:rsidRDefault="002179A6" w:rsidP="002179A6">
            <w:pPr>
              <w:pStyle w:val="ab"/>
              <w:jc w:val="left"/>
            </w:pPr>
            <w:r>
              <w:t>u</w:t>
            </w:r>
            <w:r w:rsidR="00FE71E0">
              <w:t>pdate:0.5</w:t>
            </w:r>
          </w:p>
        </w:tc>
        <w:tc>
          <w:tcPr>
            <w:tcW w:w="992" w:type="dxa"/>
            <w:shd w:val="clear" w:color="auto" w:fill="auto"/>
            <w:vAlign w:val="center"/>
          </w:tcPr>
          <w:p w14:paraId="1838A30F" w14:textId="77777777" w:rsidR="00FE71E0" w:rsidRDefault="00FE71E0" w:rsidP="00E11781">
            <w:pPr>
              <w:pStyle w:val="ab"/>
            </w:pPr>
            <w:r>
              <w:rPr>
                <w:rFonts w:hint="eastAsia"/>
              </w:rPr>
              <w:t>0.71</w:t>
            </w:r>
          </w:p>
        </w:tc>
        <w:tc>
          <w:tcPr>
            <w:tcW w:w="1555" w:type="dxa"/>
            <w:shd w:val="clear" w:color="auto" w:fill="auto"/>
            <w:vAlign w:val="center"/>
          </w:tcPr>
          <w:p w14:paraId="4FD43F47" w14:textId="77777777" w:rsidR="00FE71E0" w:rsidRDefault="002179A6" w:rsidP="002179A6">
            <w:pPr>
              <w:pStyle w:val="ab"/>
              <w:jc w:val="left"/>
            </w:pPr>
            <w:r>
              <w:t>b</w:t>
            </w:r>
            <w:r w:rsidR="00FE71E0">
              <w:t>rowser:1</w:t>
            </w:r>
          </w:p>
          <w:p w14:paraId="1C8C75EA" w14:textId="77777777" w:rsidR="00FE71E0" w:rsidRDefault="002179A6" w:rsidP="002179A6">
            <w:pPr>
              <w:pStyle w:val="ab"/>
              <w:jc w:val="left"/>
            </w:pPr>
            <w:r>
              <w:t>c</w:t>
            </w:r>
            <w:r w:rsidR="00FE71E0">
              <w:t>rash:1</w:t>
            </w:r>
          </w:p>
          <w:p w14:paraId="539453CB" w14:textId="77777777" w:rsidR="00FE71E0" w:rsidRDefault="002179A6" w:rsidP="002179A6">
            <w:pPr>
              <w:pStyle w:val="ab"/>
              <w:jc w:val="left"/>
            </w:pPr>
            <w:r>
              <w:t>w</w:t>
            </w:r>
            <w:r w:rsidR="00FE71E0">
              <w:t>hen</w:t>
            </w:r>
            <w:r>
              <w:rPr>
                <w:rFonts w:hint="eastAsia"/>
              </w:rPr>
              <w:t>:</w:t>
            </w:r>
            <w:r w:rsidR="00FE71E0">
              <w:t>1</w:t>
            </w:r>
          </w:p>
          <w:p w14:paraId="7C5F7F04" w14:textId="77777777" w:rsidR="00FE71E0" w:rsidRDefault="002179A6" w:rsidP="002179A6">
            <w:pPr>
              <w:pStyle w:val="ab"/>
              <w:jc w:val="left"/>
            </w:pPr>
            <w:r>
              <w:t>u</w:t>
            </w:r>
            <w:r w:rsidR="00FE71E0">
              <w:t>pdate:1</w:t>
            </w:r>
          </w:p>
        </w:tc>
        <w:tc>
          <w:tcPr>
            <w:tcW w:w="1025" w:type="dxa"/>
            <w:shd w:val="clear" w:color="auto" w:fill="auto"/>
            <w:vAlign w:val="center"/>
          </w:tcPr>
          <w:p w14:paraId="7698A859" w14:textId="77777777" w:rsidR="00FE71E0" w:rsidRDefault="00FE71E0" w:rsidP="001B5577">
            <w:pPr>
              <w:pStyle w:val="ab"/>
            </w:pPr>
            <w:r>
              <w:rPr>
                <w:rFonts w:hint="eastAsia"/>
              </w:rPr>
              <w:t>1.0</w:t>
            </w:r>
          </w:p>
        </w:tc>
      </w:tr>
    </w:tbl>
    <w:p w14:paraId="0D4A937F" w14:textId="77777777" w:rsidR="001174C6" w:rsidRDefault="001174C6" w:rsidP="00AD1A72">
      <w:pPr>
        <w:spacing w:after="163"/>
        <w:ind w:firstLine="480"/>
      </w:pPr>
    </w:p>
    <w:p w14:paraId="147E3F21" w14:textId="14A4522C" w:rsidR="00120833" w:rsidRDefault="00120833" w:rsidP="004232D8">
      <w:pPr>
        <w:pStyle w:val="5"/>
        <w:ind w:firstLine="482"/>
      </w:pPr>
      <w:bookmarkStart w:id="90" w:name="_Ref388548686"/>
      <w:r>
        <w:rPr>
          <w:rFonts w:hint="eastAsia"/>
        </w:rPr>
        <w:t>堆栈相似度计算</w:t>
      </w:r>
      <w:bookmarkEnd w:id="90"/>
    </w:p>
    <w:p w14:paraId="79F058BE" w14:textId="77777777" w:rsidR="00464313" w:rsidRDefault="00464313" w:rsidP="00AD1A72">
      <w:pPr>
        <w:spacing w:after="163"/>
        <w:ind w:firstLine="480"/>
      </w:pPr>
      <w:r>
        <w:rPr>
          <w:rFonts w:hint="eastAsia"/>
        </w:rPr>
        <w:t>与</w:t>
      </w:r>
      <w:r>
        <w:t>文档相似度类似，</w:t>
      </w:r>
      <w:r>
        <w:rPr>
          <w:rFonts w:hint="eastAsia"/>
        </w:rPr>
        <w:t>本文</w:t>
      </w:r>
      <w:r>
        <w:t>的堆栈相似度</w:t>
      </w:r>
      <w:r>
        <w:rPr>
          <w:rFonts w:hint="eastAsia"/>
        </w:rPr>
        <w:t>度量</w:t>
      </w:r>
      <w:r>
        <w:t>了</w:t>
      </w:r>
      <w:r>
        <w:rPr>
          <w:rFonts w:hint="eastAsia"/>
        </w:rPr>
        <w:t>现有</w:t>
      </w:r>
      <w:r>
        <w:t>报告的堆栈</w:t>
      </w:r>
      <w:r>
        <w:rPr>
          <w:rFonts w:hint="eastAsia"/>
        </w:rPr>
        <w:t>符合</w:t>
      </w:r>
      <w:r>
        <w:t>被检测报告的程度</w:t>
      </w:r>
      <w:r>
        <w:rPr>
          <w:rFonts w:hint="eastAsia"/>
        </w:rPr>
        <w:t>。依据</w:t>
      </w:r>
      <w:r>
        <w:rPr>
          <w:rFonts w:hint="eastAsia"/>
        </w:rPr>
        <w:t>G</w:t>
      </w:r>
      <w:r>
        <w:t>nome</w:t>
      </w:r>
      <w:r>
        <w:rPr>
          <w:rFonts w:hint="eastAsia"/>
        </w:rPr>
        <w:t>社区</w:t>
      </w:r>
      <w:r>
        <w:t>提供</w:t>
      </w:r>
      <w:r>
        <w:rPr>
          <w:rFonts w:hint="eastAsia"/>
        </w:rPr>
        <w:t>堆栈</w:t>
      </w:r>
      <w:r>
        <w:t>比较方法</w:t>
      </w:r>
      <w:r w:rsidR="001C7093" w:rsidRPr="007B14A2">
        <w:rPr>
          <w:vertAlign w:val="superscript"/>
        </w:rPr>
        <w:fldChar w:fldCharType="begin"/>
      </w:r>
      <w:r w:rsidR="001C7093" w:rsidRPr="007B14A2">
        <w:rPr>
          <w:vertAlign w:val="superscript"/>
        </w:rPr>
        <w:instrText xml:space="preserve"> REF _Ref385939076 \r \h  \* MERGEFORMAT </w:instrText>
      </w:r>
      <w:r w:rsidR="001C7093" w:rsidRPr="007B14A2">
        <w:rPr>
          <w:vertAlign w:val="superscript"/>
        </w:rPr>
      </w:r>
      <w:r w:rsidR="001C7093" w:rsidRPr="007B14A2">
        <w:rPr>
          <w:vertAlign w:val="superscript"/>
        </w:rPr>
        <w:fldChar w:fldCharType="separate"/>
      </w:r>
      <w:r w:rsidR="0070596E">
        <w:rPr>
          <w:vertAlign w:val="superscript"/>
        </w:rPr>
        <w:t>[15]</w:t>
      </w:r>
      <w:r w:rsidR="001C7093" w:rsidRPr="007B14A2">
        <w:rPr>
          <w:vertAlign w:val="superscript"/>
        </w:rPr>
        <w:fldChar w:fldCharType="end"/>
      </w:r>
      <w:r>
        <w:t>，</w:t>
      </w:r>
      <w:r>
        <w:rPr>
          <w:rFonts w:hint="eastAsia"/>
        </w:rPr>
        <w:t>本文计算</w:t>
      </w:r>
      <w:r>
        <w:t>相似度的方法</w:t>
      </w:r>
      <w:r>
        <w:rPr>
          <w:rFonts w:hint="eastAsia"/>
        </w:rPr>
        <w:t>如下</w:t>
      </w:r>
      <w:r w:rsidR="00AD1A72">
        <w:t>:</w:t>
      </w:r>
      <w:r>
        <w:rPr>
          <w:rFonts w:hint="eastAsia"/>
        </w:rPr>
        <w:t>首先</w:t>
      </w:r>
      <w:r>
        <w:t>，</w:t>
      </w:r>
      <w:r>
        <w:rPr>
          <w:rFonts w:hint="eastAsia"/>
        </w:rPr>
        <w:t>仅比较</w:t>
      </w:r>
      <w:r w:rsidR="000523B9">
        <w:t>堆栈</w:t>
      </w:r>
      <w:r w:rsidR="000523B9">
        <w:rPr>
          <w:rFonts w:hint="eastAsia"/>
        </w:rPr>
        <w:t>顶部</w:t>
      </w:r>
      <w:r w:rsidR="000523B9">
        <w:t>的线程，因为该线程导致</w:t>
      </w:r>
      <w:r w:rsidR="000523B9">
        <w:rPr>
          <w:rFonts w:hint="eastAsia"/>
        </w:rPr>
        <w:t>了</w:t>
      </w:r>
      <w:r w:rsidR="000523B9">
        <w:t>程序</w:t>
      </w:r>
      <w:r w:rsidR="000523B9">
        <w:rPr>
          <w:rFonts w:hint="eastAsia"/>
        </w:rPr>
        <w:t>的</w:t>
      </w:r>
      <w:r w:rsidR="000523B9">
        <w:t>崩溃</w:t>
      </w:r>
      <w:r w:rsidR="000523B9">
        <w:rPr>
          <w:rFonts w:hint="eastAsia"/>
        </w:rPr>
        <w:t>。</w:t>
      </w:r>
      <w:r w:rsidR="000523B9">
        <w:t>然后</w:t>
      </w:r>
      <w:r w:rsidR="000523B9">
        <w:rPr>
          <w:rFonts w:hint="eastAsia"/>
        </w:rPr>
        <w:t>，</w:t>
      </w:r>
      <w:r w:rsidR="000523B9">
        <w:t>对于顶部的线程，从栈顶向</w:t>
      </w:r>
      <w:r w:rsidR="000523B9">
        <w:rPr>
          <w:rFonts w:hint="eastAsia"/>
        </w:rPr>
        <w:t>栈</w:t>
      </w:r>
      <w:r w:rsidR="000523B9">
        <w:t>底寻找第一个出现</w:t>
      </w:r>
      <w:r w:rsidR="000523B9" w:rsidRPr="00286EB9">
        <w:rPr>
          <w:rFonts w:asciiTheme="minorEastAsia" w:eastAsiaTheme="minorEastAsia" w:hAnsiTheme="minorEastAsia"/>
        </w:rPr>
        <w:t>“</w:t>
      </w:r>
      <w:r w:rsidR="000523B9">
        <w:t>&lt;signal handler called&gt;</w:t>
      </w:r>
      <w:r w:rsidR="000523B9" w:rsidRPr="00286EB9">
        <w:rPr>
          <w:rFonts w:asciiTheme="minorEastAsia" w:eastAsiaTheme="minorEastAsia" w:hAnsiTheme="minorEastAsia"/>
        </w:rPr>
        <w:t>”</w:t>
      </w:r>
      <w:r w:rsidR="000523B9">
        <w:rPr>
          <w:rFonts w:hint="eastAsia"/>
        </w:rPr>
        <w:t>符号</w:t>
      </w:r>
      <w:r w:rsidR="000523B9">
        <w:t>的位置。该</w:t>
      </w:r>
      <w:r w:rsidR="000523B9">
        <w:rPr>
          <w:rFonts w:hint="eastAsia"/>
        </w:rPr>
        <w:t>位置</w:t>
      </w:r>
      <w:r w:rsidR="000523B9">
        <w:t>以上的函数调用是引起程序</w:t>
      </w:r>
      <w:r w:rsidR="000523B9">
        <w:rPr>
          <w:rFonts w:hint="eastAsia"/>
        </w:rPr>
        <w:t>碰亏</w:t>
      </w:r>
      <w:r w:rsidR="000523B9">
        <w:t>的直接原因。接着</w:t>
      </w:r>
      <w:r w:rsidR="000523B9">
        <w:rPr>
          <w:rFonts w:hint="eastAsia"/>
        </w:rPr>
        <w:t>，</w:t>
      </w:r>
      <w:r w:rsidR="000523B9">
        <w:t>比较两个堆栈</w:t>
      </w:r>
      <w:r w:rsidR="000523B9">
        <w:rPr>
          <w:rFonts w:hint="eastAsia"/>
        </w:rPr>
        <w:t>在</w:t>
      </w:r>
      <w:r w:rsidR="000523B9">
        <w:t>上述位置以上的函数签名。</w:t>
      </w:r>
      <w:r w:rsidR="000523B9">
        <w:rPr>
          <w:rFonts w:hint="eastAsia"/>
        </w:rPr>
        <w:t>设被检测</w:t>
      </w:r>
      <w:r w:rsidR="000523B9">
        <w:t>报告</w:t>
      </w:r>
      <w:r w:rsidR="000523B9">
        <w:rPr>
          <w:rFonts w:hint="eastAsia"/>
        </w:rPr>
        <w:t>堆栈</w:t>
      </w:r>
      <w:r w:rsidR="000523B9">
        <w:t>的</w:t>
      </w:r>
      <w:r w:rsidR="000523B9">
        <w:rPr>
          <w:rFonts w:hint="eastAsia"/>
        </w:rPr>
        <w:t>这部分函数</w:t>
      </w:r>
      <w:r w:rsidR="000523B9">
        <w:t>签名集合为</w:t>
      </w:r>
      <w:r w:rsidR="000523B9">
        <w:t>ST</w:t>
      </w:r>
      <w:r w:rsidR="000523B9">
        <w:rPr>
          <w:vertAlign w:val="subscript"/>
        </w:rPr>
        <w:t>new</w:t>
      </w:r>
      <w:r w:rsidR="000523B9">
        <w:t xml:space="preserve">, </w:t>
      </w:r>
      <w:r w:rsidR="000523B9">
        <w:rPr>
          <w:rFonts w:hint="eastAsia"/>
        </w:rPr>
        <w:t>现有报告堆栈</w:t>
      </w:r>
      <w:r w:rsidR="000523B9">
        <w:t>的这部分签名集合为</w:t>
      </w:r>
      <w:r w:rsidR="000523B9">
        <w:t>ST</w:t>
      </w:r>
      <w:r w:rsidR="000523B9">
        <w:rPr>
          <w:vertAlign w:val="subscript"/>
        </w:rPr>
        <w:t>R</w:t>
      </w:r>
      <w:r w:rsidR="000523B9">
        <w:rPr>
          <w:rFonts w:hint="eastAsia"/>
        </w:rPr>
        <w:t>，</w:t>
      </w:r>
      <w:r w:rsidR="000523B9">
        <w:t>则堆栈相似度</w:t>
      </w:r>
      <w:r w:rsidR="000523B9">
        <w:t>STSim</w:t>
      </w:r>
      <w:r w:rsidR="000523B9">
        <w:rPr>
          <w:vertAlign w:val="subscript"/>
        </w:rPr>
        <w:t>new,R</w:t>
      </w:r>
      <w:r w:rsidR="000523B9">
        <w:rPr>
          <w:rFonts w:hint="eastAsia"/>
        </w:rPr>
        <w:t>描述</w:t>
      </w:r>
      <w:r w:rsidR="000523B9">
        <w:t>了</w:t>
      </w:r>
      <w:r w:rsidR="000523B9">
        <w:t>ST</w:t>
      </w:r>
      <w:r w:rsidR="000523B9">
        <w:rPr>
          <w:vertAlign w:val="subscript"/>
        </w:rPr>
        <w:t>new</w:t>
      </w:r>
      <w:r w:rsidR="000523B9">
        <w:rPr>
          <w:rFonts w:hint="eastAsia"/>
        </w:rPr>
        <w:t>与</w:t>
      </w:r>
      <w:r w:rsidR="000523B9">
        <w:t>ST</w:t>
      </w:r>
      <w:r w:rsidR="000523B9">
        <w:rPr>
          <w:vertAlign w:val="subscript"/>
        </w:rPr>
        <w:t>R</w:t>
      </w:r>
      <w:r w:rsidR="000523B9">
        <w:rPr>
          <w:rFonts w:hint="eastAsia"/>
        </w:rPr>
        <w:t>的</w:t>
      </w:r>
      <w:r w:rsidR="000523B9">
        <w:t>共有部分占</w:t>
      </w:r>
      <w:r w:rsidR="000523B9">
        <w:t>ST</w:t>
      </w:r>
      <w:r w:rsidR="000523B9">
        <w:rPr>
          <w:vertAlign w:val="subscript"/>
        </w:rPr>
        <w:t>new</w:t>
      </w:r>
      <w:r w:rsidR="000523B9">
        <w:rPr>
          <w:rFonts w:hint="eastAsia"/>
        </w:rPr>
        <w:t>的</w:t>
      </w:r>
      <w:r w:rsidR="000523B9">
        <w:t>比例：</w:t>
      </w:r>
    </w:p>
    <w:p w14:paraId="14897919" w14:textId="77777777" w:rsidR="000523B9" w:rsidRPr="000523B9" w:rsidRDefault="000275A1" w:rsidP="00FE71E0">
      <w:pPr>
        <w:spacing w:after="163"/>
        <w:ind w:firstLine="480"/>
      </w:pPr>
      <m:oMathPara>
        <m:oMath>
          <m:sSub>
            <m:sSubPr>
              <m:ctrlPr>
                <w:rPr>
                  <w:rFonts w:ascii="Cambria Math" w:hAnsi="Cambria Math"/>
                </w:rPr>
              </m:ctrlPr>
            </m:sSubPr>
            <m:e>
              <m:r>
                <w:rPr>
                  <w:rFonts w:ascii="Cambria Math" w:hAnsi="Cambria Math"/>
                </w:rPr>
                <m:t>STSim</m:t>
              </m:r>
            </m:e>
            <m:sub>
              <m:r>
                <w:rPr>
                  <w:rFonts w:ascii="Cambria Math" w:hAnsi="Cambria Math"/>
                </w:rPr>
                <m:t>new,R</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ST</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ST</m:t>
                          </m:r>
                        </m:e>
                        <m:sub>
                          <m:r>
                            <w:rPr>
                              <w:rFonts w:ascii="Cambria Math" w:hAnsi="Cambria Math"/>
                            </w:rPr>
                            <m:t>R</m:t>
                          </m:r>
                        </m:sub>
                      </m:sSub>
                    </m:num>
                    <m:den>
                      <m:sSub>
                        <m:sSubPr>
                          <m:ctrlPr>
                            <w:rPr>
                              <w:rFonts w:ascii="Cambria Math" w:hAnsi="Cambria Math"/>
                              <w:i/>
                            </w:rPr>
                          </m:ctrlPr>
                        </m:sSubPr>
                        <m:e>
                          <m:r>
                            <w:rPr>
                              <w:rFonts w:ascii="Cambria Math" w:hAnsi="Cambria Math"/>
                            </w:rPr>
                            <m:t>ST</m:t>
                          </m:r>
                        </m:e>
                        <m:sub>
                          <m:r>
                            <w:rPr>
                              <w:rFonts w:ascii="Cambria Math" w:hAnsi="Cambria Math"/>
                            </w:rPr>
                            <m:t>new</m:t>
                          </m:r>
                        </m:sub>
                      </m:sSub>
                    </m:den>
                  </m:f>
                  <m:r>
                    <w:rPr>
                      <w:rFonts w:ascii="Cambria Math" w:hAnsi="Cambria Math"/>
                    </w:rPr>
                    <m:t xml:space="preserve">, </m:t>
                  </m:r>
                  <m:r>
                    <m:rPr>
                      <m:sty m:val="p"/>
                    </m:rPr>
                    <w:rPr>
                      <w:rFonts w:ascii="Cambria Math" w:hAnsi="Cambria Math" w:hint="eastAsia"/>
                    </w:rPr>
                    <m:t>若</m:t>
                  </m:r>
                  <m:sSub>
                    <m:sSubPr>
                      <m:ctrlPr>
                        <w:rPr>
                          <w:rFonts w:ascii="Cambria Math" w:hAnsi="Cambria Math"/>
                          <w:i/>
                        </w:rPr>
                      </m:ctrlPr>
                    </m:sSubPr>
                    <m:e>
                      <m:r>
                        <w:rPr>
                          <w:rFonts w:ascii="Cambria Math" w:hAnsi="Cambria Math"/>
                        </w:rPr>
                        <m:t>ST</m:t>
                      </m:r>
                    </m:e>
                    <m:sub>
                      <m:r>
                        <w:rPr>
                          <w:rFonts w:ascii="Cambria Math" w:hAnsi="Cambria Math"/>
                        </w:rPr>
                        <m:t>new</m:t>
                      </m:r>
                    </m:sub>
                  </m:sSub>
                  <m:r>
                    <w:rPr>
                      <w:rFonts w:ascii="Cambria Math" w:hAnsi="Cambria Math"/>
                    </w:rPr>
                    <m:t>≠0</m:t>
                  </m:r>
                </m:e>
                <m:e>
                  <m:r>
                    <w:rPr>
                      <w:rFonts w:ascii="Cambria Math" w:hAnsi="Cambria Math"/>
                    </w:rPr>
                    <m:t>1</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否则</m:t>
                  </m:r>
                </m:e>
              </m:eqArr>
            </m:e>
          </m:d>
        </m:oMath>
      </m:oMathPara>
    </w:p>
    <w:p w14:paraId="78F76229" w14:textId="77777777" w:rsidR="00FE71E0" w:rsidRDefault="00465D2B" w:rsidP="004232D8">
      <w:pPr>
        <w:pStyle w:val="5"/>
        <w:ind w:firstLine="482"/>
      </w:pPr>
      <w:bookmarkStart w:id="91" w:name="_Ref385425138"/>
      <w:r>
        <w:rPr>
          <w:rFonts w:hint="eastAsia"/>
        </w:rPr>
        <w:lastRenderedPageBreak/>
        <w:t>综合</w:t>
      </w:r>
      <w:r w:rsidR="00B2360B">
        <w:t>相似</w:t>
      </w:r>
      <w:r w:rsidR="00B2360B">
        <w:rPr>
          <w:rFonts w:hint="eastAsia"/>
        </w:rPr>
        <w:t>度</w:t>
      </w:r>
      <w:r>
        <w:t>计算</w:t>
      </w:r>
      <w:bookmarkEnd w:id="91"/>
    </w:p>
    <w:p w14:paraId="457DB3EF" w14:textId="77777777" w:rsidR="00D63FF2" w:rsidRDefault="00D63FF2" w:rsidP="00465D2B">
      <w:pPr>
        <w:spacing w:after="163"/>
        <w:ind w:firstLine="480"/>
      </w:pPr>
      <w:r>
        <w:rPr>
          <w:rFonts w:hint="eastAsia"/>
        </w:rPr>
        <w:t>被检测</w:t>
      </w:r>
      <w:r>
        <w:t>报告</w:t>
      </w:r>
      <w:r>
        <w:rPr>
          <w:rFonts w:hint="eastAsia"/>
        </w:rPr>
        <w:t>与</w:t>
      </w:r>
      <w:r>
        <w:t>现有报告的综合相似度度量</w:t>
      </w:r>
      <w:r>
        <w:rPr>
          <w:rFonts w:hint="eastAsia"/>
        </w:rPr>
        <w:t>了</w:t>
      </w:r>
      <w:r>
        <w:t>现有报告信息符合被检测报告信息的程度。</w:t>
      </w:r>
      <w:r w:rsidR="00525458">
        <w:rPr>
          <w:rFonts w:hint="eastAsia"/>
        </w:rPr>
        <w:t>为了</w:t>
      </w:r>
      <w:r w:rsidR="00525458">
        <w:t>根据相似度进行相似报告及重复报告分析，</w:t>
      </w:r>
      <w:r w:rsidR="00525458">
        <w:rPr>
          <w:rFonts w:hint="eastAsia"/>
        </w:rPr>
        <w:t>本文的</w:t>
      </w:r>
      <w:r>
        <w:rPr>
          <w:rFonts w:hint="eastAsia"/>
        </w:rPr>
        <w:t>综合相似度</w:t>
      </w:r>
      <w:r>
        <w:t>取值在</w:t>
      </w:r>
      <w:r>
        <w:rPr>
          <w:rFonts w:hint="eastAsia"/>
        </w:rPr>
        <w:t>[0,1]</w:t>
      </w:r>
      <w:r>
        <w:rPr>
          <w:rFonts w:hint="eastAsia"/>
        </w:rPr>
        <w:t>内。</w:t>
      </w:r>
      <w:r>
        <w:t>Wang</w:t>
      </w:r>
      <w:r w:rsidR="00AD1A72">
        <w:t>等人</w:t>
      </w:r>
      <w:r w:rsidR="001E3470">
        <w:rPr>
          <w:rFonts w:hint="eastAsia"/>
        </w:rPr>
        <w:t>（见</w:t>
      </w:r>
      <w:r w:rsidR="001E3470">
        <w:fldChar w:fldCharType="begin"/>
      </w:r>
      <w:r w:rsidR="001E3470">
        <w:instrText xml:space="preserve"> </w:instrText>
      </w:r>
      <w:r w:rsidR="001E3470">
        <w:rPr>
          <w:rFonts w:hint="eastAsia"/>
        </w:rPr>
        <w:instrText>REF _Ref385940923 \r \h</w:instrText>
      </w:r>
      <w:r w:rsidR="001E3470">
        <w:instrText xml:space="preserve"> </w:instrText>
      </w:r>
      <w:r w:rsidR="001E3470">
        <w:fldChar w:fldCharType="separate"/>
      </w:r>
      <w:r w:rsidR="0070596E">
        <w:t>2.2.1.2</w:t>
      </w:r>
      <w:r w:rsidR="001E3470">
        <w:fldChar w:fldCharType="end"/>
      </w:r>
      <w:r w:rsidR="001E3470">
        <w:t>）</w:t>
      </w:r>
      <w:r>
        <w:t>综合</w:t>
      </w:r>
      <w:r>
        <w:rPr>
          <w:rFonts w:hint="eastAsia"/>
        </w:rPr>
        <w:t>文本</w:t>
      </w:r>
      <w:r w:rsidR="00AD1A72">
        <w:t>相似度及堆栈相似度</w:t>
      </w:r>
      <w:r>
        <w:t>计算报告的综合相似度。</w:t>
      </w:r>
      <w:r w:rsidR="00525458">
        <w:rPr>
          <w:rFonts w:hint="eastAsia"/>
        </w:rPr>
        <w:t>然而</w:t>
      </w:r>
      <w:r w:rsidR="00525458">
        <w:t>，该策略仅能得到相似程度的排序，</w:t>
      </w:r>
      <w:r w:rsidR="00525458">
        <w:rPr>
          <w:rFonts w:hint="eastAsia"/>
        </w:rPr>
        <w:t>而本文需要</w:t>
      </w:r>
      <w:r w:rsidR="00525458">
        <w:t>得到相似度值。</w:t>
      </w:r>
      <w:r w:rsidR="00525458">
        <w:rPr>
          <w:rFonts w:hint="eastAsia"/>
        </w:rPr>
        <w:t>因此</w:t>
      </w:r>
      <w:r w:rsidR="00525458">
        <w:t>，</w:t>
      </w:r>
      <w:r w:rsidR="00525458">
        <w:rPr>
          <w:rFonts w:hint="eastAsia"/>
        </w:rPr>
        <w:t>模块</w:t>
      </w:r>
      <w:r w:rsidR="00AD1A72">
        <w:rPr>
          <w:rFonts w:hint="eastAsia"/>
        </w:rPr>
        <w:t>在</w:t>
      </w:r>
      <w:r w:rsidR="00AD1A72">
        <w:t>上述方法的基础上进行</w:t>
      </w:r>
      <w:r w:rsidR="00525458">
        <w:t>如下</w:t>
      </w:r>
      <w:r w:rsidR="00AD1A72">
        <w:rPr>
          <w:rFonts w:hint="eastAsia"/>
        </w:rPr>
        <w:t>设计</w:t>
      </w:r>
      <w:r w:rsidR="00525458">
        <w:t>：</w:t>
      </w:r>
    </w:p>
    <w:p w14:paraId="026CA72D" w14:textId="77777777" w:rsidR="00525458" w:rsidRDefault="00525458" w:rsidP="00465D2B">
      <w:pPr>
        <w:spacing w:after="163"/>
        <w:ind w:firstLine="480"/>
      </w:pPr>
      <w:r>
        <w:rPr>
          <w:rFonts w:hint="eastAsia"/>
        </w:rPr>
        <w:t>设被检测</w:t>
      </w:r>
      <w:r>
        <w:t>报告与现有报告间的文档相似度为</w:t>
      </w:r>
      <w:r>
        <w:t>DSim</w:t>
      </w:r>
      <w:r>
        <w:rPr>
          <w:vertAlign w:val="subscript"/>
        </w:rPr>
        <w:t>new,R</w:t>
      </w:r>
      <w:r>
        <w:t>,</w:t>
      </w:r>
      <w:r>
        <w:rPr>
          <w:rFonts w:hint="eastAsia"/>
        </w:rPr>
        <w:t>堆栈</w:t>
      </w:r>
      <w:r>
        <w:t>相似度为</w:t>
      </w:r>
      <w:r>
        <w:t>STSim</w:t>
      </w:r>
      <w:r>
        <w:rPr>
          <w:vertAlign w:val="subscript"/>
        </w:rPr>
        <w:t>new,R</w:t>
      </w:r>
      <w:r>
        <w:rPr>
          <w:rFonts w:hint="eastAsia"/>
        </w:rPr>
        <w:t>。</w:t>
      </w:r>
      <w:r>
        <w:t>相似度</w:t>
      </w:r>
      <w:r>
        <w:rPr>
          <w:rFonts w:hint="eastAsia"/>
        </w:rPr>
        <w:t>较大</w:t>
      </w:r>
      <w:r>
        <w:t>的因素</w:t>
      </w:r>
      <w:r>
        <w:rPr>
          <w:rFonts w:hint="eastAsia"/>
        </w:rPr>
        <w:t>应占</w:t>
      </w:r>
      <w:r>
        <w:t>主导，因此有</w:t>
      </w:r>
      <w:r>
        <w:rPr>
          <w:rFonts w:hint="eastAsia"/>
        </w:rPr>
        <w:t>:</w:t>
      </w:r>
    </w:p>
    <w:p w14:paraId="1D562A8A" w14:textId="77777777" w:rsidR="00525458" w:rsidRPr="00525458" w:rsidRDefault="000275A1" w:rsidP="00465D2B">
      <w:pPr>
        <w:spacing w:after="163"/>
        <w:ind w:firstLine="480"/>
      </w:pPr>
      <m:oMathPara>
        <m:oMath>
          <m:sSub>
            <m:sSubPr>
              <m:ctrlPr>
                <w:rPr>
                  <w:rFonts w:ascii="Cambria Math" w:hAnsi="Cambria Math"/>
                </w:rPr>
              </m:ctrlPr>
            </m:sSubPr>
            <m:e>
              <m:r>
                <m:rPr>
                  <m:sty m:val="p"/>
                </m:rPr>
                <w:rPr>
                  <w:rFonts w:ascii="Cambria Math" w:hAnsi="Cambria Math"/>
                </w:rPr>
                <m:t>Sim</m:t>
              </m:r>
            </m:e>
            <m:sub>
              <m:r>
                <w:rPr>
                  <w:rFonts w:ascii="Cambria Math" w:hAnsi="Cambria Math"/>
                </w:rPr>
                <m:t>new,R</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α∙</m:t>
                  </m:r>
                  <m:sSub>
                    <m:sSubPr>
                      <m:ctrlPr>
                        <w:rPr>
                          <w:rFonts w:ascii="Cambria Math" w:hAnsi="Cambria Math"/>
                          <w:i/>
                        </w:rPr>
                      </m:ctrlPr>
                    </m:sSubPr>
                    <m:e>
                      <m:r>
                        <w:rPr>
                          <w:rFonts w:ascii="Cambria Math" w:hAnsi="Cambria Math"/>
                        </w:rPr>
                        <m:t>DSim</m:t>
                      </m:r>
                    </m:e>
                    <m:sub>
                      <m:r>
                        <w:rPr>
                          <w:rFonts w:ascii="Cambria Math" w:hAnsi="Cambria Math"/>
                        </w:rPr>
                        <m:t>new,R</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
                    <m:sSubPr>
                      <m:ctrlPr>
                        <w:rPr>
                          <w:rFonts w:ascii="Cambria Math" w:hAnsi="Cambria Math"/>
                          <w:i/>
                        </w:rPr>
                      </m:ctrlPr>
                    </m:sSubPr>
                    <m:e>
                      <m:r>
                        <w:rPr>
                          <w:rFonts w:ascii="Cambria Math" w:hAnsi="Cambria Math"/>
                        </w:rPr>
                        <m:t>STSim</m:t>
                      </m:r>
                    </m:e>
                    <m:sub>
                      <m:r>
                        <w:rPr>
                          <w:rFonts w:ascii="Cambria Math" w:hAnsi="Cambria Math"/>
                        </w:rPr>
                        <m:t>new,R</m:t>
                      </m:r>
                    </m:sub>
                  </m:sSub>
                  <m:r>
                    <w:rPr>
                      <w:rFonts w:ascii="Cambria Math" w:hAnsi="Cambria Math"/>
                    </w:rPr>
                    <m:t xml:space="preserve"> ,</m:t>
                  </m:r>
                  <m:r>
                    <m:rPr>
                      <m:sty m:val="p"/>
                    </m:rPr>
                    <w:rPr>
                      <w:rFonts w:ascii="Cambria Math" w:hAnsi="Cambria Math" w:hint="eastAsia"/>
                    </w:rPr>
                    <m:t>如果</m:t>
                  </m:r>
                  <m:sSub>
                    <m:sSubPr>
                      <m:ctrlPr>
                        <w:rPr>
                          <w:rFonts w:ascii="Cambria Math" w:hAnsi="Cambria Math"/>
                        </w:rPr>
                      </m:ctrlPr>
                    </m:sSubPr>
                    <m:e>
                      <m:r>
                        <w:rPr>
                          <w:rFonts w:ascii="Cambria Math" w:hAnsi="Cambria Math"/>
                        </w:rPr>
                        <m:t>DSim</m:t>
                      </m:r>
                    </m:e>
                    <m:sub>
                      <m:r>
                        <w:rPr>
                          <w:rFonts w:ascii="Cambria Math" w:hAnsi="Cambria Math"/>
                        </w:rPr>
                        <m:t>new,R</m:t>
                      </m:r>
                    </m:sub>
                  </m:sSub>
                  <m:r>
                    <w:rPr>
                      <w:rFonts w:ascii="Cambria Math" w:hAnsi="Cambria Math"/>
                    </w:rPr>
                    <m:t>&gt;</m:t>
                  </m:r>
                  <m:sSub>
                    <m:sSubPr>
                      <m:ctrlPr>
                        <w:rPr>
                          <w:rFonts w:ascii="Cambria Math" w:hAnsi="Cambria Math"/>
                          <w:i/>
                        </w:rPr>
                      </m:ctrlPr>
                    </m:sSubPr>
                    <m:e>
                      <m:r>
                        <w:rPr>
                          <w:rFonts w:ascii="Cambria Math" w:hAnsi="Cambria Math"/>
                        </w:rPr>
                        <m:t>STSim</m:t>
                      </m:r>
                    </m:e>
                    <m:sub>
                      <m:r>
                        <w:rPr>
                          <w:rFonts w:ascii="Cambria Math" w:hAnsi="Cambria Math"/>
                        </w:rPr>
                        <m:t>new,R</m:t>
                      </m:r>
                    </m:sub>
                  </m:sSub>
                </m:e>
                <m:e>
                  <m:r>
                    <w:rPr>
                      <w:rFonts w:ascii="Cambria Math" w:hAnsi="Cambria Math"/>
                    </w:rPr>
                    <m:t>α∙</m:t>
                  </m:r>
                  <m:sSub>
                    <m:sSubPr>
                      <m:ctrlPr>
                        <w:rPr>
                          <w:rFonts w:ascii="Cambria Math" w:hAnsi="Cambria Math"/>
                          <w:i/>
                        </w:rPr>
                      </m:ctrlPr>
                    </m:sSubPr>
                    <m:e>
                      <m:r>
                        <w:rPr>
                          <w:rFonts w:ascii="Cambria Math" w:hAnsi="Cambria Math"/>
                        </w:rPr>
                        <m:t>STSim</m:t>
                      </m:r>
                    </m:e>
                    <m:sub>
                      <m:r>
                        <w:rPr>
                          <w:rFonts w:ascii="Cambria Math" w:hAnsi="Cambria Math"/>
                        </w:rPr>
                        <m:t>new,R</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
                    <m:sSubPr>
                      <m:ctrlPr>
                        <w:rPr>
                          <w:rFonts w:ascii="Cambria Math" w:hAnsi="Cambria Math"/>
                          <w:i/>
                        </w:rPr>
                      </m:ctrlPr>
                    </m:sSubPr>
                    <m:e>
                      <m:r>
                        <w:rPr>
                          <w:rFonts w:ascii="Cambria Math" w:hAnsi="Cambria Math"/>
                        </w:rPr>
                        <m:t>DSim</m:t>
                      </m:r>
                    </m:e>
                    <m:sub>
                      <m:r>
                        <w:rPr>
                          <w:rFonts w:ascii="Cambria Math" w:hAnsi="Cambria Math"/>
                        </w:rPr>
                        <m:t>new,R</m:t>
                      </m:r>
                    </m:sub>
                  </m:sSub>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否则</m:t>
                  </m:r>
                </m:e>
              </m:eqArr>
            </m:e>
          </m:d>
        </m:oMath>
      </m:oMathPara>
    </w:p>
    <w:p w14:paraId="0DAAA4AA" w14:textId="77777777" w:rsidR="003555E0" w:rsidRDefault="003555E0" w:rsidP="003555E0">
      <w:pPr>
        <w:spacing w:after="163"/>
        <w:ind w:firstLine="480"/>
      </w:pPr>
      <w:r>
        <w:rPr>
          <w:rFonts w:hint="eastAsia"/>
        </w:rPr>
        <w:t>其中</w:t>
      </w:r>
      <m:oMath>
        <m:r>
          <w:rPr>
            <w:rFonts w:ascii="Cambria Math" w:hAnsi="Cambria Math"/>
          </w:rPr>
          <m:t>α∈[0.5,1]</m:t>
        </m:r>
      </m:oMath>
      <w:r>
        <w:rPr>
          <w:rFonts w:hint="eastAsia"/>
        </w:rPr>
        <w:t>,</w:t>
      </w:r>
      <w:r>
        <w:rPr>
          <w:rFonts w:hint="eastAsia"/>
        </w:rPr>
        <w:t>表示</w:t>
      </w:r>
      <w:r>
        <w:t>主导</w:t>
      </w:r>
      <w:r>
        <w:rPr>
          <w:rFonts w:hint="eastAsia"/>
        </w:rPr>
        <w:t>因素对</w:t>
      </w:r>
      <w:r>
        <w:t>综合相似度的权重。</w:t>
      </w:r>
    </w:p>
    <w:p w14:paraId="667BBE89" w14:textId="77777777" w:rsidR="00465D2B" w:rsidRDefault="00465D2B" w:rsidP="00A20448">
      <w:pPr>
        <w:spacing w:after="163"/>
        <w:ind w:firstLine="480"/>
      </w:pPr>
      <w:r>
        <w:rPr>
          <w:rFonts w:hint="eastAsia"/>
        </w:rPr>
        <w:t>为</w:t>
      </w:r>
      <w:r w:rsidR="00A20448">
        <w:rPr>
          <w:rFonts w:hint="eastAsia"/>
        </w:rPr>
        <w:t>了找到</w:t>
      </w:r>
      <w:r w:rsidR="00A20448">
        <w:t>所有与被检测报告相似的</w:t>
      </w:r>
      <w:r w:rsidR="00A20448">
        <w:rPr>
          <w:rFonts w:hint="eastAsia"/>
        </w:rPr>
        <w:t>现有</w:t>
      </w:r>
      <w:r w:rsidR="00A20448">
        <w:t>报告</w:t>
      </w:r>
      <w:r>
        <w:rPr>
          <w:rFonts w:hint="eastAsia"/>
        </w:rPr>
        <w:t>，理论上需要计算被检索报告</w:t>
      </w:r>
      <w:r w:rsidR="00A20448">
        <w:rPr>
          <w:rFonts w:hint="eastAsia"/>
        </w:rPr>
        <w:t>R</w:t>
      </w:r>
      <w:r w:rsidRPr="00A20448">
        <w:rPr>
          <w:rFonts w:hint="eastAsia"/>
          <w:vertAlign w:val="subscript"/>
        </w:rPr>
        <w:t>new</w:t>
      </w:r>
      <w:r>
        <w:rPr>
          <w:rFonts w:hint="eastAsia"/>
        </w:rPr>
        <w:t>与每一条现有报告</w:t>
      </w:r>
      <w:r>
        <w:rPr>
          <w:rFonts w:hint="eastAsia"/>
        </w:rPr>
        <w:t>R</w:t>
      </w:r>
      <w:r w:rsidRPr="00A20448">
        <w:rPr>
          <w:rFonts w:hint="eastAsia"/>
          <w:vertAlign w:val="subscript"/>
        </w:rPr>
        <w:t>i</w:t>
      </w:r>
      <w:r>
        <w:rPr>
          <w:rFonts w:hint="eastAsia"/>
        </w:rPr>
        <w:t>的相似度</w:t>
      </w:r>
      <w:r w:rsidR="00A20448">
        <w:rPr>
          <w:rFonts w:hint="eastAsia"/>
        </w:rPr>
        <w:t>Sim</w:t>
      </w:r>
      <w:r w:rsidR="00A20448">
        <w:rPr>
          <w:vertAlign w:val="subscript"/>
        </w:rPr>
        <w:t>new,i</w:t>
      </w:r>
      <w:r w:rsidR="00AD1A72">
        <w:rPr>
          <w:rFonts w:hint="eastAsia"/>
        </w:rPr>
        <w:t>。</w:t>
      </w:r>
      <w:r w:rsidR="00A20448">
        <w:rPr>
          <w:rFonts w:hint="eastAsia"/>
        </w:rPr>
        <w:t>然而</w:t>
      </w:r>
      <w:r w:rsidR="00AD1A72">
        <w:rPr>
          <w:rFonts w:hint="eastAsia"/>
        </w:rPr>
        <w:t>，</w:t>
      </w:r>
      <w:r w:rsidR="00A20448">
        <w:rPr>
          <w:rFonts w:hint="eastAsia"/>
        </w:rPr>
        <w:t>大型社区的</w:t>
      </w:r>
      <w:r>
        <w:rPr>
          <w:rFonts w:hint="eastAsia"/>
        </w:rPr>
        <w:t>报告数量</w:t>
      </w:r>
      <w:r w:rsidR="00AD1A72">
        <w:rPr>
          <w:rFonts w:hint="eastAsia"/>
        </w:rPr>
        <w:t>多</w:t>
      </w:r>
      <w:r>
        <w:rPr>
          <w:rFonts w:hint="eastAsia"/>
        </w:rPr>
        <w:t>，</w:t>
      </w:r>
      <w:r w:rsidR="00AD1A72">
        <w:rPr>
          <w:rFonts w:hint="eastAsia"/>
        </w:rPr>
        <w:t>穷尽</w:t>
      </w:r>
      <w:r w:rsidR="00AD1A72">
        <w:t>计算所有报告的相似度</w:t>
      </w:r>
      <w:r w:rsidR="00E532DF">
        <w:rPr>
          <w:rFonts w:hint="eastAsia"/>
        </w:rPr>
        <w:t>将效率</w:t>
      </w:r>
      <w:r w:rsidR="00E532DF">
        <w:t>低下</w:t>
      </w:r>
      <w:r w:rsidR="00A20448">
        <w:rPr>
          <w:rFonts w:hint="eastAsia"/>
        </w:rPr>
        <w:t>。</w:t>
      </w:r>
      <w:r w:rsidR="00E532DF">
        <w:rPr>
          <w:rFonts w:hint="eastAsia"/>
        </w:rPr>
        <w:t>本文</w:t>
      </w:r>
      <w:r w:rsidR="00A20448">
        <w:rPr>
          <w:rFonts w:hint="eastAsia"/>
        </w:rPr>
        <w:t>通过分析重复报告的分布</w:t>
      </w:r>
      <w:r w:rsidR="00A20448">
        <w:t>，发现</w:t>
      </w:r>
      <w:r w:rsidR="00A20448">
        <w:rPr>
          <w:rFonts w:hint="eastAsia"/>
        </w:rPr>
        <w:t>重复报告在</w:t>
      </w:r>
      <w:r w:rsidR="00E532DF">
        <w:rPr>
          <w:rFonts w:hint="eastAsia"/>
        </w:rPr>
        <w:t>报告</w:t>
      </w:r>
      <w:r w:rsidR="00A20448">
        <w:rPr>
          <w:rFonts w:hint="eastAsia"/>
        </w:rPr>
        <w:t>时间及产品上的分布较为集中。如</w:t>
      </w:r>
      <w:r w:rsidR="000E3E92">
        <w:fldChar w:fldCharType="begin"/>
      </w:r>
      <w:r w:rsidR="000E3E92">
        <w:instrText xml:space="preserve"> </w:instrText>
      </w:r>
      <w:r w:rsidR="000E3E92">
        <w:rPr>
          <w:rFonts w:hint="eastAsia"/>
        </w:rPr>
        <w:instrText>REF _Ref386135958 \h</w:instrText>
      </w:r>
      <w:r w:rsidR="000E3E92">
        <w:instrText xml:space="preserve"> </w:instrText>
      </w:r>
      <w:r w:rsidR="000E3E92">
        <w:fldChar w:fldCharType="separate"/>
      </w:r>
      <w:r w:rsidR="0070596E">
        <w:rPr>
          <w:rFonts w:hint="eastAsia"/>
        </w:rPr>
        <w:t>图</w:t>
      </w:r>
      <w:r w:rsidR="0070596E">
        <w:rPr>
          <w:rFonts w:hint="eastAsia"/>
        </w:rPr>
        <w:t xml:space="preserve"> </w:t>
      </w:r>
      <w:r w:rsidR="0070596E">
        <w:rPr>
          <w:noProof/>
        </w:rPr>
        <w:t>4</w:t>
      </w:r>
      <w:r w:rsidR="0070596E">
        <w:t>.</w:t>
      </w:r>
      <w:r w:rsidR="0070596E">
        <w:rPr>
          <w:noProof/>
        </w:rPr>
        <w:t>6</w:t>
      </w:r>
      <w:r w:rsidR="000E3E92">
        <w:fldChar w:fldCharType="end"/>
      </w:r>
      <w:r w:rsidR="000E3E92">
        <w:rPr>
          <w:rFonts w:hint="eastAsia"/>
        </w:rPr>
        <w:t>和</w:t>
      </w:r>
      <w:r w:rsidR="000E3E92">
        <w:fldChar w:fldCharType="begin"/>
      </w:r>
      <w:r w:rsidR="000E3E92">
        <w:instrText xml:space="preserve"> REF _Ref386135961 \h </w:instrText>
      </w:r>
      <w:r w:rsidR="000E3E92">
        <w:fldChar w:fldCharType="separate"/>
      </w:r>
      <w:r w:rsidR="0070596E">
        <w:rPr>
          <w:rFonts w:hint="eastAsia"/>
        </w:rPr>
        <w:t>图</w:t>
      </w:r>
      <w:r w:rsidR="0070596E">
        <w:rPr>
          <w:rFonts w:hint="eastAsia"/>
        </w:rPr>
        <w:t xml:space="preserve"> </w:t>
      </w:r>
      <w:r w:rsidR="0070596E">
        <w:rPr>
          <w:noProof/>
        </w:rPr>
        <w:t>4</w:t>
      </w:r>
      <w:r w:rsidR="0070596E">
        <w:t>.</w:t>
      </w:r>
      <w:r w:rsidR="0070596E">
        <w:rPr>
          <w:noProof/>
        </w:rPr>
        <w:t>7</w:t>
      </w:r>
      <w:r w:rsidR="000E3E92">
        <w:fldChar w:fldCharType="end"/>
      </w:r>
      <w:r>
        <w:rPr>
          <w:rFonts w:hint="eastAsia"/>
        </w:rPr>
        <w:t>所示，</w:t>
      </w:r>
      <w:r w:rsidR="000E3E92">
        <w:rPr>
          <w:rFonts w:hint="eastAsia"/>
        </w:rPr>
        <w:t>在</w:t>
      </w:r>
      <w:r w:rsidR="000E3E92">
        <w:t>Gnome</w:t>
      </w:r>
      <w:r w:rsidR="000E3E92">
        <w:rPr>
          <w:rFonts w:hint="eastAsia"/>
        </w:rPr>
        <w:t>社区</w:t>
      </w:r>
      <w:r w:rsidR="000E3E92">
        <w:t>的数据中，</w:t>
      </w:r>
      <w:r>
        <w:rPr>
          <w:rFonts w:hint="eastAsia"/>
        </w:rPr>
        <w:t>如果把相互重复的报告归为一组，</w:t>
      </w:r>
      <w:r w:rsidR="000E3E92">
        <w:rPr>
          <w:rFonts w:hint="eastAsia"/>
        </w:rPr>
        <w:t>则有近</w:t>
      </w:r>
      <w:r w:rsidR="000E3E92">
        <w:t>99.9</w:t>
      </w:r>
      <w:r w:rsidR="000E3E92">
        <w:rPr>
          <w:rFonts w:hint="eastAsia"/>
        </w:rPr>
        <w:t>%</w:t>
      </w:r>
      <w:r w:rsidR="000E3E92">
        <w:rPr>
          <w:rFonts w:hint="eastAsia"/>
        </w:rPr>
        <w:t>的组的报告在</w:t>
      </w:r>
      <w:r w:rsidR="000E3E92">
        <w:t>两年内创建</w:t>
      </w:r>
      <w:r w:rsidR="000E3E92">
        <w:rPr>
          <w:rFonts w:hint="eastAsia"/>
        </w:rPr>
        <w:t>，</w:t>
      </w:r>
      <w:r>
        <w:rPr>
          <w:rFonts w:hint="eastAsia"/>
        </w:rPr>
        <w:t>有</w:t>
      </w:r>
      <w:r w:rsidR="00A20448">
        <w:rPr>
          <w:rFonts w:hint="eastAsia"/>
        </w:rPr>
        <w:t>大于</w:t>
      </w:r>
      <w:r w:rsidR="000E3E92">
        <w:t>97.5</w:t>
      </w:r>
      <w:r>
        <w:rPr>
          <w:rFonts w:hint="eastAsia"/>
        </w:rPr>
        <w:t>%</w:t>
      </w:r>
      <w:r w:rsidR="000E3E92">
        <w:rPr>
          <w:rFonts w:hint="eastAsia"/>
        </w:rPr>
        <w:t>的组的报告来自于同一个产品。</w:t>
      </w:r>
      <w:r w:rsidR="000E3E92">
        <w:rPr>
          <w:rFonts w:hint="eastAsia"/>
        </w:rPr>
        <w:t>M</w:t>
      </w:r>
      <w:r w:rsidR="000E3E92">
        <w:t>ozilla</w:t>
      </w:r>
      <w:r w:rsidR="000E3E92">
        <w:rPr>
          <w:rFonts w:hint="eastAsia"/>
        </w:rPr>
        <w:t>社区</w:t>
      </w:r>
      <w:r w:rsidR="000E3E92">
        <w:t>的数据也呈现类似的分布。</w:t>
      </w:r>
      <w:r w:rsidR="000E3E92">
        <w:rPr>
          <w:rFonts w:hint="eastAsia"/>
        </w:rPr>
        <w:t>出于</w:t>
      </w:r>
      <w:r w:rsidR="00D10CD6">
        <w:rPr>
          <w:rFonts w:hint="eastAsia"/>
        </w:rPr>
        <w:t>效率与</w:t>
      </w:r>
      <w:r w:rsidR="00D10CD6">
        <w:t>检测效果的权衡，</w:t>
      </w:r>
      <w:r>
        <w:rPr>
          <w:rFonts w:hint="eastAsia"/>
        </w:rPr>
        <w:t>工具仅计算与被检测报告属于同一个产品，且在两年内创建的报告的相似度。</w:t>
      </w:r>
    </w:p>
    <w:p w14:paraId="34497120" w14:textId="77777777" w:rsidR="000E3E92" w:rsidRDefault="00640CD2" w:rsidP="000E3E92">
      <w:pPr>
        <w:pStyle w:val="ae"/>
        <w:spacing w:before="163"/>
      </w:pPr>
      <w:r>
        <w:rPr>
          <w:noProof/>
        </w:rPr>
        <w:lastRenderedPageBreak/>
        <w:drawing>
          <wp:inline distT="0" distB="0" distL="0" distR="0" wp14:anchorId="0B97457C" wp14:editId="1C950947">
            <wp:extent cx="4350327" cy="2320209"/>
            <wp:effectExtent l="0" t="0" r="12700" b="4445"/>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085ACEC" w14:textId="799BC48C" w:rsidR="000E3E92" w:rsidRDefault="000E3E92" w:rsidP="000E3E92">
      <w:pPr>
        <w:pStyle w:val="ad"/>
      </w:pPr>
      <w:bookmarkStart w:id="92" w:name="_Ref386135958"/>
      <w:bookmarkStart w:id="93" w:name="_Toc388969030"/>
      <w:r>
        <w:rPr>
          <w:rFonts w:hint="eastAsia"/>
        </w:rPr>
        <w:t>图</w:t>
      </w:r>
      <w:r>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4</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6</w:t>
      </w:r>
      <w:r w:rsidR="0060459B">
        <w:fldChar w:fldCharType="end"/>
      </w:r>
      <w:bookmarkEnd w:id="92"/>
      <w:r>
        <w:t xml:space="preserve"> </w:t>
      </w:r>
      <w:r>
        <w:rPr>
          <w:rFonts w:hint="eastAsia"/>
        </w:rPr>
        <w:t>重复报告</w:t>
      </w:r>
      <w:r>
        <w:t>组的报告时间跨度分布直方图</w:t>
      </w:r>
      <w:bookmarkEnd w:id="93"/>
    </w:p>
    <w:p w14:paraId="23479A79" w14:textId="77777777" w:rsidR="000E3E92" w:rsidRDefault="00640CD2" w:rsidP="000E3E92">
      <w:pPr>
        <w:pStyle w:val="ae"/>
        <w:spacing w:before="163"/>
      </w:pPr>
      <w:r>
        <w:rPr>
          <w:noProof/>
        </w:rPr>
        <w:drawing>
          <wp:inline distT="0" distB="0" distL="0" distR="0" wp14:anchorId="5B744BE7" wp14:editId="1C91A87C">
            <wp:extent cx="4332945" cy="2310938"/>
            <wp:effectExtent l="0" t="0" r="10795" b="13335"/>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CFDEB67" w14:textId="4A6F0AA5" w:rsidR="000E3E92" w:rsidRPr="000E3E92" w:rsidRDefault="000E3E92" w:rsidP="000E3E92">
      <w:pPr>
        <w:pStyle w:val="ad"/>
      </w:pPr>
      <w:bookmarkStart w:id="94" w:name="_Ref386135961"/>
      <w:bookmarkStart w:id="95" w:name="_Toc388969031"/>
      <w:r>
        <w:rPr>
          <w:rFonts w:hint="eastAsia"/>
        </w:rPr>
        <w:t>图</w:t>
      </w:r>
      <w:r>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4</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7</w:t>
      </w:r>
      <w:r w:rsidR="0060459B">
        <w:fldChar w:fldCharType="end"/>
      </w:r>
      <w:bookmarkEnd w:id="94"/>
      <w:r>
        <w:t xml:space="preserve"> </w:t>
      </w:r>
      <w:r>
        <w:rPr>
          <w:rFonts w:hint="eastAsia"/>
        </w:rPr>
        <w:t>重复报告组</w:t>
      </w:r>
      <w:r>
        <w:t>的</w:t>
      </w:r>
      <w:r>
        <w:rPr>
          <w:rFonts w:hint="eastAsia"/>
        </w:rPr>
        <w:t>产品</w:t>
      </w:r>
      <w:r>
        <w:t>数</w:t>
      </w:r>
      <w:r>
        <w:rPr>
          <w:rFonts w:hint="eastAsia"/>
        </w:rPr>
        <w:t>的分布直方图</w:t>
      </w:r>
      <w:bookmarkEnd w:id="95"/>
    </w:p>
    <w:p w14:paraId="043C8C6D" w14:textId="77777777" w:rsidR="00465D2B" w:rsidRDefault="00F10113" w:rsidP="004232D8">
      <w:pPr>
        <w:pStyle w:val="40"/>
      </w:pPr>
      <w:r>
        <w:rPr>
          <w:rFonts w:hint="eastAsia"/>
        </w:rPr>
        <w:t>判定</w:t>
      </w:r>
      <w:r>
        <w:t>相似报告、重复报告</w:t>
      </w:r>
    </w:p>
    <w:p w14:paraId="21E3DDB2" w14:textId="77777777" w:rsidR="005C0BD5" w:rsidRDefault="0064678A" w:rsidP="00465D2B">
      <w:pPr>
        <w:spacing w:after="163"/>
        <w:ind w:firstLine="480"/>
      </w:pPr>
      <w:r>
        <w:rPr>
          <w:rFonts w:hint="eastAsia"/>
        </w:rPr>
        <w:t>本模块通过</w:t>
      </w:r>
      <w:r>
        <w:t>分析</w:t>
      </w:r>
      <w:r w:rsidR="005C0BD5">
        <w:rPr>
          <w:rFonts w:hint="eastAsia"/>
        </w:rPr>
        <w:t>被检测</w:t>
      </w:r>
      <w:r w:rsidR="005C0BD5">
        <w:t>报告与</w:t>
      </w:r>
      <w:r w:rsidR="005C0BD5">
        <w:rPr>
          <w:rFonts w:hint="eastAsia"/>
        </w:rPr>
        <w:t>所有</w:t>
      </w:r>
      <w:r w:rsidR="005C0BD5">
        <w:t>现有报告间的相似度，</w:t>
      </w:r>
      <w:r w:rsidR="005C0BD5">
        <w:rPr>
          <w:rFonts w:hint="eastAsia"/>
        </w:rPr>
        <w:t>得到</w:t>
      </w:r>
      <w:r w:rsidR="005C0BD5">
        <w:t>被检测报告的相似报告</w:t>
      </w:r>
      <w:r w:rsidR="005C0BD5">
        <w:rPr>
          <w:rFonts w:hint="eastAsia"/>
        </w:rPr>
        <w:t>集合</w:t>
      </w:r>
      <w:r w:rsidR="005C0BD5">
        <w:t>和重复报告</w:t>
      </w:r>
      <w:r w:rsidR="005C0BD5">
        <w:rPr>
          <w:rFonts w:hint="eastAsia"/>
        </w:rPr>
        <w:t>集合</w:t>
      </w:r>
      <w:r w:rsidR="005C0BD5">
        <w:t>。相似</w:t>
      </w:r>
      <w:r w:rsidR="005C0BD5">
        <w:rPr>
          <w:rFonts w:hint="eastAsia"/>
        </w:rPr>
        <w:t>报告</w:t>
      </w:r>
      <w:r w:rsidR="005C0BD5">
        <w:t>指的是有可能</w:t>
      </w:r>
      <w:r w:rsidR="005C0BD5">
        <w:rPr>
          <w:rFonts w:hint="eastAsia"/>
        </w:rPr>
        <w:t>与</w:t>
      </w:r>
      <w:r w:rsidR="005C0BD5">
        <w:t>被检测报告重复的报告</w:t>
      </w:r>
      <w:r w:rsidR="005C0BD5">
        <w:rPr>
          <w:rFonts w:hint="eastAsia"/>
        </w:rPr>
        <w:t>。</w:t>
      </w:r>
      <w:r w:rsidR="005C0BD5">
        <w:t>如果现有报告</w:t>
      </w:r>
      <w:r w:rsidR="005C0BD5">
        <w:rPr>
          <w:rFonts w:hint="eastAsia"/>
        </w:rPr>
        <w:t>R</w:t>
      </w:r>
      <w:r w:rsidR="005C0BD5">
        <w:t>与被检测报告</w:t>
      </w:r>
      <w:r w:rsidR="005C0BD5">
        <w:rPr>
          <w:rFonts w:hint="eastAsia"/>
        </w:rPr>
        <w:t>R</w:t>
      </w:r>
      <w:r w:rsidR="005C0BD5">
        <w:rPr>
          <w:vertAlign w:val="subscript"/>
        </w:rPr>
        <w:t>new</w:t>
      </w:r>
      <w:r w:rsidR="005C0BD5">
        <w:rPr>
          <w:rFonts w:hint="eastAsia"/>
        </w:rPr>
        <w:t>综合</w:t>
      </w:r>
      <w:r w:rsidR="005C0BD5">
        <w:t>相似度</w:t>
      </w:r>
      <w:r w:rsidR="005C0BD5">
        <w:rPr>
          <w:rFonts w:hint="eastAsia"/>
        </w:rPr>
        <w:t>较低</w:t>
      </w:r>
      <w:r w:rsidR="005C0BD5">
        <w:t>，说明</w:t>
      </w:r>
      <w:r w:rsidR="005C0BD5">
        <w:rPr>
          <w:rFonts w:hint="eastAsia"/>
        </w:rPr>
        <w:t>R</w:t>
      </w:r>
      <w:r w:rsidR="005C0BD5">
        <w:t>不太符合</w:t>
      </w:r>
      <w:r w:rsidR="005C0BD5">
        <w:t>R</w:t>
      </w:r>
      <w:r w:rsidR="005C0BD5">
        <w:rPr>
          <w:vertAlign w:val="subscript"/>
        </w:rPr>
        <w:t>new</w:t>
      </w:r>
      <w:r w:rsidR="005C0BD5">
        <w:rPr>
          <w:rFonts w:hint="eastAsia"/>
        </w:rPr>
        <w:t>的</w:t>
      </w:r>
      <w:r w:rsidR="005C0BD5">
        <w:t>信息，因而其属于相似报告的可能性较小</w:t>
      </w:r>
      <w:r w:rsidR="005C0BD5">
        <w:rPr>
          <w:rFonts w:hint="eastAsia"/>
        </w:rPr>
        <w:t>；</w:t>
      </w:r>
      <w:r w:rsidR="005C0BD5">
        <w:t>反之，</w:t>
      </w:r>
      <w:r w:rsidR="005C0BD5">
        <w:rPr>
          <w:rFonts w:hint="eastAsia"/>
        </w:rPr>
        <w:t>如果</w:t>
      </w:r>
      <w:r w:rsidR="005C0BD5">
        <w:t>R</w:t>
      </w:r>
      <w:r w:rsidR="005C0BD5">
        <w:t>与</w:t>
      </w:r>
      <w:r w:rsidR="005C0BD5">
        <w:t>R</w:t>
      </w:r>
      <w:r w:rsidR="005C0BD5">
        <w:rPr>
          <w:vertAlign w:val="subscript"/>
        </w:rPr>
        <w:t>new</w:t>
      </w:r>
      <w:r w:rsidR="005C0BD5">
        <w:rPr>
          <w:rFonts w:hint="eastAsia"/>
        </w:rPr>
        <w:t>综合</w:t>
      </w:r>
      <w:r w:rsidR="005C0BD5">
        <w:t>相似度较高，</w:t>
      </w:r>
      <w:r w:rsidR="005C0BD5">
        <w:rPr>
          <w:rFonts w:hint="eastAsia"/>
        </w:rPr>
        <w:t>则其</w:t>
      </w:r>
      <w:r w:rsidR="005C0BD5">
        <w:t>成为相似报告的可能性较大。因此</w:t>
      </w:r>
      <w:r w:rsidR="005C0BD5">
        <w:rPr>
          <w:rFonts w:hint="eastAsia"/>
        </w:rPr>
        <w:t>，相似</w:t>
      </w:r>
      <w:r w:rsidR="005C0BD5">
        <w:t>报告集合</w:t>
      </w:r>
      <w:r w:rsidR="005C0BD5">
        <w:t>SimSet</w:t>
      </w:r>
      <w:r w:rsidR="005C0BD5">
        <w:rPr>
          <w:vertAlign w:val="subscript"/>
        </w:rPr>
        <w:t>new</w:t>
      </w:r>
      <w:r w:rsidR="005C0BD5">
        <w:rPr>
          <w:rFonts w:hint="eastAsia"/>
        </w:rPr>
        <w:t>为</w:t>
      </w:r>
      <w:r w:rsidR="005C0BD5">
        <w:t>：</w:t>
      </w:r>
    </w:p>
    <w:p w14:paraId="3DBCB850" w14:textId="77777777" w:rsidR="005C0BD5" w:rsidRPr="005C0BD5" w:rsidRDefault="000275A1" w:rsidP="00465D2B">
      <w:pPr>
        <w:spacing w:after="163"/>
        <w:ind w:firstLine="480"/>
      </w:pPr>
      <m:oMathPara>
        <m:oMath>
          <m:sSub>
            <m:sSubPr>
              <m:ctrlPr>
                <w:rPr>
                  <w:rFonts w:ascii="Cambria Math" w:hAnsi="Cambria Math"/>
                </w:rPr>
              </m:ctrlPr>
            </m:sSubPr>
            <m:e>
              <m:r>
                <w:rPr>
                  <w:rFonts w:ascii="Cambria Math" w:hAnsi="Cambria Math"/>
                </w:rPr>
                <m:t>SimSet</m:t>
              </m:r>
            </m:e>
            <m:sub>
              <m:r>
                <w:rPr>
                  <w:rFonts w:ascii="Cambria Math" w:hAnsi="Cambria Math"/>
                </w:rPr>
                <m:t>new</m:t>
              </m:r>
            </m:sub>
          </m:sSub>
          <m:r>
            <w:rPr>
              <w:rFonts w:ascii="Cambria Math" w:hAnsi="Cambria Math"/>
            </w:rPr>
            <m:t>=</m:t>
          </m:r>
          <m:d>
            <m:dPr>
              <m:begChr m:val="{"/>
              <m:endChr m:val="}"/>
              <m:ctrlPr>
                <w:rPr>
                  <w:rFonts w:ascii="Cambria Math" w:hAnsi="Cambria Math"/>
                  <w:i/>
                </w:rPr>
              </m:ctrlPr>
            </m:dPr>
            <m:e>
              <m:r>
                <w:rPr>
                  <w:rFonts w:ascii="Cambria Math" w:hAnsi="Cambria Math"/>
                </w:rPr>
                <m:t>R∈G|</m:t>
              </m:r>
              <m:sSub>
                <m:sSubPr>
                  <m:ctrlPr>
                    <w:rPr>
                      <w:rFonts w:ascii="Cambria Math" w:hAnsi="Cambria Math"/>
                      <w:i/>
                    </w:rPr>
                  </m:ctrlPr>
                </m:sSubPr>
                <m:e>
                  <m:r>
                    <w:rPr>
                      <w:rFonts w:ascii="Cambria Math" w:hAnsi="Cambria Math"/>
                    </w:rPr>
                    <m:t>Sim</m:t>
                  </m:r>
                </m:e>
                <m:sub>
                  <m:r>
                    <w:rPr>
                      <w:rFonts w:ascii="Cambria Math" w:hAnsi="Cambria Math"/>
                    </w:rPr>
                    <m:t>new,R</m:t>
                  </m:r>
                </m:sub>
              </m:sSub>
              <m:r>
                <w:rPr>
                  <w:rFonts w:ascii="Cambria Math" w:hAnsi="Cambria Math"/>
                </w:rPr>
                <m:t>&gt;σ</m:t>
              </m:r>
            </m:e>
          </m:d>
        </m:oMath>
      </m:oMathPara>
    </w:p>
    <w:p w14:paraId="0BF7B191" w14:textId="77777777" w:rsidR="005C0BD5" w:rsidRDefault="001B7C7B" w:rsidP="00465D2B">
      <w:pPr>
        <w:spacing w:after="163"/>
        <w:ind w:firstLine="480"/>
      </w:pPr>
      <w:r>
        <w:rPr>
          <w:rFonts w:hint="eastAsia"/>
        </w:rPr>
        <w:t>其中</w:t>
      </w:r>
      <m:oMath>
        <m:r>
          <w:rPr>
            <w:rFonts w:ascii="Cambria Math" w:hAnsi="Cambria Math"/>
          </w:rPr>
          <m:t>σ∈[0,1)</m:t>
        </m:r>
      </m:oMath>
      <w:r>
        <w:rPr>
          <w:rFonts w:hint="eastAsia"/>
        </w:rPr>
        <w:t>为判定</w:t>
      </w:r>
      <w:r>
        <w:t>相似报告</w:t>
      </w:r>
      <w:r>
        <w:rPr>
          <w:rFonts w:hint="eastAsia"/>
        </w:rPr>
        <w:t>的</w:t>
      </w:r>
      <w:r>
        <w:t>阈值。</w:t>
      </w:r>
      <w:r w:rsidR="008426EA">
        <w:rPr>
          <w:rFonts w:hint="eastAsia"/>
        </w:rPr>
        <w:t>该值</w:t>
      </w:r>
      <w:r w:rsidR="008426EA">
        <w:t>越大，</w:t>
      </w:r>
      <w:r w:rsidR="008426EA">
        <w:rPr>
          <w:rFonts w:hint="eastAsia"/>
        </w:rPr>
        <w:t>相似</w:t>
      </w:r>
      <w:r w:rsidR="008426EA">
        <w:t>报告</w:t>
      </w:r>
      <w:r w:rsidR="008426EA">
        <w:rPr>
          <w:rFonts w:hint="eastAsia"/>
        </w:rPr>
        <w:t>数量较少</w:t>
      </w:r>
      <w:r w:rsidR="008426EA">
        <w:t>，工具能更快地排除非相似的报告</w:t>
      </w:r>
      <w:r w:rsidR="008426EA">
        <w:rPr>
          <w:rFonts w:hint="eastAsia"/>
        </w:rPr>
        <w:t>。</w:t>
      </w:r>
      <w:r w:rsidR="008426EA">
        <w:t>但</w:t>
      </w:r>
      <w:r w:rsidR="008426EA">
        <w:rPr>
          <w:rFonts w:hint="eastAsia"/>
        </w:rPr>
        <w:t>此时</w:t>
      </w:r>
      <w:r w:rsidR="008426EA">
        <w:t>相似检测</w:t>
      </w:r>
      <w:r w:rsidR="008426EA">
        <w:rPr>
          <w:rFonts w:hint="eastAsia"/>
        </w:rPr>
        <w:t>容易受</w:t>
      </w:r>
      <w:r w:rsidR="008426EA">
        <w:t>噪声</w:t>
      </w:r>
      <w:r w:rsidR="008426EA">
        <w:rPr>
          <w:rFonts w:hint="eastAsia"/>
        </w:rPr>
        <w:t>（</w:t>
      </w:r>
      <w:r w:rsidR="006D5970">
        <w:rPr>
          <w:rFonts w:hint="eastAsia"/>
        </w:rPr>
        <w:t>如被检测</w:t>
      </w:r>
      <w:r w:rsidR="006D5970">
        <w:t>报告中提供的</w:t>
      </w:r>
      <w:r w:rsidR="008426EA">
        <w:rPr>
          <w:rFonts w:hint="eastAsia"/>
        </w:rPr>
        <w:t>重</w:t>
      </w:r>
      <w:r w:rsidR="008426EA">
        <w:rPr>
          <w:rFonts w:hint="eastAsia"/>
        </w:rPr>
        <w:lastRenderedPageBreak/>
        <w:t>复报告</w:t>
      </w:r>
      <w:r w:rsidR="008426EA">
        <w:t>中不存在的额外细节</w:t>
      </w:r>
      <w:r w:rsidR="006D5970">
        <w:rPr>
          <w:rFonts w:hint="eastAsia"/>
        </w:rPr>
        <w:t>，</w:t>
      </w:r>
      <w:r w:rsidR="006D5970">
        <w:t>或被检测报告中</w:t>
      </w:r>
      <w:r w:rsidR="006D5970">
        <w:rPr>
          <w:rFonts w:hint="eastAsia"/>
        </w:rPr>
        <w:t>的</w:t>
      </w:r>
      <w:r w:rsidR="006D5970">
        <w:t>新的措辞</w:t>
      </w:r>
      <w:r w:rsidR="008426EA">
        <w:t>）影响，导致</w:t>
      </w:r>
      <w:r w:rsidR="008426EA">
        <w:rPr>
          <w:rFonts w:hint="eastAsia"/>
        </w:rPr>
        <w:t>相似报告集合</w:t>
      </w:r>
      <w:r w:rsidR="008426EA">
        <w:t>中遗漏一</w:t>
      </w:r>
      <w:r w:rsidR="008426EA">
        <w:rPr>
          <w:rFonts w:hint="eastAsia"/>
        </w:rPr>
        <w:t>部分</w:t>
      </w:r>
      <w:r w:rsidR="008426EA">
        <w:t>重复报告。</w:t>
      </w:r>
      <w:r w:rsidR="006D5970">
        <w:rPr>
          <w:rFonts w:hint="eastAsia"/>
        </w:rPr>
        <w:t>相反</w:t>
      </w:r>
      <w:r w:rsidR="006D5970">
        <w:t>，</w:t>
      </w:r>
      <m:oMath>
        <m:r>
          <w:rPr>
            <w:rFonts w:ascii="Cambria Math" w:hAnsi="Cambria Math"/>
          </w:rPr>
          <m:t>σ</m:t>
        </m:r>
      </m:oMath>
      <w:r w:rsidR="006D5970">
        <w:rPr>
          <w:rFonts w:hint="eastAsia"/>
        </w:rPr>
        <w:t>越小</w:t>
      </w:r>
      <w:r w:rsidR="006D5970">
        <w:t>，相似检测对噪声容错能力</w:t>
      </w:r>
      <w:r w:rsidR="006D5970">
        <w:rPr>
          <w:rFonts w:hint="eastAsia"/>
        </w:rPr>
        <w:t>越</w:t>
      </w:r>
      <w:r w:rsidR="006D5970">
        <w:t>强</w:t>
      </w:r>
      <w:r w:rsidR="006D5970">
        <w:rPr>
          <w:rFonts w:hint="eastAsia"/>
        </w:rPr>
        <w:t>，</w:t>
      </w:r>
      <w:r w:rsidR="006D5970">
        <w:t>但工具对非相似报告的排除速度较慢</w:t>
      </w:r>
      <w:r w:rsidR="006D5970">
        <w:rPr>
          <w:rFonts w:hint="eastAsia"/>
        </w:rPr>
        <w:t>。</w:t>
      </w:r>
      <w:r w:rsidR="006D5970">
        <w:t>报告者</w:t>
      </w:r>
      <w:r w:rsidR="006D5970">
        <w:rPr>
          <w:rFonts w:hint="eastAsia"/>
        </w:rPr>
        <w:t>需要经过</w:t>
      </w:r>
      <w:r w:rsidR="006D5970">
        <w:t>更多</w:t>
      </w:r>
      <w:r w:rsidR="006D5970">
        <w:rPr>
          <w:rFonts w:hint="eastAsia"/>
        </w:rPr>
        <w:t>轮</w:t>
      </w:r>
      <w:r w:rsidR="006D5970">
        <w:t>的交互</w:t>
      </w:r>
      <w:r w:rsidR="006D5970">
        <w:rPr>
          <w:rFonts w:hint="eastAsia"/>
        </w:rPr>
        <w:t>才能完成</w:t>
      </w:r>
      <w:r w:rsidR="006D5970">
        <w:t>报告。</w:t>
      </w:r>
      <w:r w:rsidR="0064678A">
        <w:rPr>
          <w:rFonts w:hint="eastAsia"/>
        </w:rPr>
        <w:t>本文</w:t>
      </w:r>
      <w:r w:rsidR="0064678A">
        <w:t>将在实验部分</w:t>
      </w:r>
      <w:r w:rsidR="0064678A">
        <w:rPr>
          <w:rFonts w:hint="eastAsia"/>
        </w:rPr>
        <w:t>对</w:t>
      </w:r>
      <m:oMath>
        <m:r>
          <w:rPr>
            <w:rFonts w:ascii="Cambria Math" w:hAnsi="Cambria Math"/>
          </w:rPr>
          <m:t>σ</m:t>
        </m:r>
      </m:oMath>
      <w:r w:rsidR="0064678A">
        <w:rPr>
          <w:rFonts w:hint="eastAsia"/>
        </w:rPr>
        <w:t>的不同值产生</w:t>
      </w:r>
      <w:r w:rsidR="0064678A">
        <w:t>的效果进行</w:t>
      </w:r>
      <w:r w:rsidR="0064678A">
        <w:rPr>
          <w:rFonts w:hint="eastAsia"/>
        </w:rPr>
        <w:t>比较</w:t>
      </w:r>
      <w:r w:rsidR="0064678A">
        <w:t>。</w:t>
      </w:r>
    </w:p>
    <w:p w14:paraId="3863B109" w14:textId="77777777" w:rsidR="001B7C7B" w:rsidRDefault="0064678A" w:rsidP="00465D2B">
      <w:pPr>
        <w:spacing w:after="163"/>
        <w:ind w:firstLine="480"/>
      </w:pPr>
      <w:r>
        <w:rPr>
          <w:rFonts w:hint="eastAsia"/>
        </w:rPr>
        <w:t>随着</w:t>
      </w:r>
      <w:r w:rsidR="001B7C7B">
        <w:rPr>
          <w:rFonts w:hint="eastAsia"/>
        </w:rPr>
        <w:t>报告</w:t>
      </w:r>
      <w:r w:rsidR="001B7C7B">
        <w:t>信息逐步完善，大部分现有报告与被检测报告</w:t>
      </w:r>
      <w:r w:rsidR="001B7C7B">
        <w:rPr>
          <w:rFonts w:hint="eastAsia"/>
        </w:rPr>
        <w:t>相似度</w:t>
      </w:r>
      <w:r w:rsidR="001B7C7B">
        <w:t>越来越低，只有重复报告的相似度基本不变。当报告</w:t>
      </w:r>
      <w:r w:rsidR="001B7C7B">
        <w:rPr>
          <w:rFonts w:hint="eastAsia"/>
        </w:rPr>
        <w:t>信息</w:t>
      </w:r>
      <w:r w:rsidR="001B7C7B">
        <w:t>较为完善时，</w:t>
      </w:r>
      <w:r w:rsidR="001B7C7B">
        <w:rPr>
          <w:rFonts w:hint="eastAsia"/>
        </w:rPr>
        <w:t>仅有</w:t>
      </w:r>
      <w:r w:rsidR="001B7C7B">
        <w:t>少数</w:t>
      </w:r>
      <w:r w:rsidR="001B7C7B">
        <w:rPr>
          <w:rFonts w:hint="eastAsia"/>
        </w:rPr>
        <w:t>相似报告存在</w:t>
      </w:r>
      <w:r w:rsidR="001B7C7B">
        <w:t>。</w:t>
      </w:r>
      <w:r w:rsidR="001B7C7B">
        <w:rPr>
          <w:rFonts w:hint="eastAsia"/>
        </w:rPr>
        <w:t>这是</w:t>
      </w:r>
      <w:r w:rsidR="001B7C7B">
        <w:t>可以将其作为重复报告，让报告者</w:t>
      </w:r>
      <w:r w:rsidR="001B7C7B">
        <w:rPr>
          <w:rFonts w:hint="eastAsia"/>
        </w:rPr>
        <w:t>审阅</w:t>
      </w:r>
      <w:r w:rsidR="001B7C7B">
        <w:t>。因此</w:t>
      </w:r>
      <w:r w:rsidR="001B7C7B">
        <w:rPr>
          <w:rFonts w:hint="eastAsia"/>
        </w:rPr>
        <w:t>，</w:t>
      </w:r>
      <w:r w:rsidR="001B7C7B">
        <w:t>重复报告集合</w:t>
      </w:r>
      <w:r w:rsidR="001B7C7B">
        <w:t>DupSet</w:t>
      </w:r>
      <w:r w:rsidR="001B7C7B">
        <w:rPr>
          <w:vertAlign w:val="subscript"/>
        </w:rPr>
        <w:t>new</w:t>
      </w:r>
      <w:r w:rsidR="001B7C7B">
        <w:rPr>
          <w:rFonts w:hint="eastAsia"/>
        </w:rPr>
        <w:t>为</w:t>
      </w:r>
      <w:r w:rsidR="001B7C7B">
        <w:t>：</w:t>
      </w:r>
    </w:p>
    <w:p w14:paraId="638B8A4C" w14:textId="77777777" w:rsidR="001B7C7B" w:rsidRPr="001B7C7B" w:rsidRDefault="000275A1" w:rsidP="00465D2B">
      <w:pPr>
        <w:spacing w:after="163"/>
        <w:ind w:firstLine="480"/>
      </w:pPr>
      <m:oMathPara>
        <m:oMath>
          <m:sSub>
            <m:sSubPr>
              <m:ctrlPr>
                <w:rPr>
                  <w:rFonts w:ascii="Cambria Math" w:hAnsi="Cambria Math"/>
                </w:rPr>
              </m:ctrlPr>
            </m:sSubPr>
            <m:e>
              <m:r>
                <m:rPr>
                  <m:sty m:val="p"/>
                </m:rPr>
                <w:rPr>
                  <w:rFonts w:ascii="Cambria Math" w:hAnsi="Cambria Math"/>
                </w:rPr>
                <m:t>DupSet</m:t>
              </m:r>
            </m:e>
            <m:sub>
              <m:r>
                <w:rPr>
                  <w:rFonts w:ascii="Cambria Math" w:hAnsi="Cambria Math"/>
                </w:rPr>
                <m:t>new</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SimSet</m:t>
                      </m:r>
                    </m:e>
                    <m:sub>
                      <m:r>
                        <w:rPr>
                          <w:rFonts w:ascii="Cambria Math" w:hAnsi="Cambria Math"/>
                        </w:rPr>
                        <m:t>new</m:t>
                      </m:r>
                    </m:sub>
                  </m:sSub>
                  <m:r>
                    <w:rPr>
                      <w:rFonts w:ascii="Cambria Math" w:hAnsi="Cambria Math"/>
                    </w:rPr>
                    <m:t xml:space="preserve">, </m:t>
                  </m:r>
                  <m:r>
                    <m:rPr>
                      <m:sty m:val="p"/>
                    </m:rPr>
                    <w:rPr>
                      <w:rFonts w:ascii="Cambria Math" w:hAnsi="Cambria Math" w:hint="eastAsia"/>
                    </w:rPr>
                    <m:t>如果</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SimSet</m:t>
                          </m:r>
                        </m:e>
                        <m:sub>
                          <m:r>
                            <w:rPr>
                              <w:rFonts w:ascii="Cambria Math" w:hAnsi="Cambria Math"/>
                            </w:rPr>
                            <m:t>new</m:t>
                          </m:r>
                        </m:sub>
                      </m:sSub>
                    </m:e>
                  </m:d>
                  <m:r>
                    <w:rPr>
                      <w:rFonts w:ascii="Cambria Math" w:hAnsi="Cambria Math"/>
                    </w:rPr>
                    <m:t>&lt;θ</m:t>
                  </m:r>
                </m:e>
                <m:e>
                  <m:r>
                    <w:rPr>
                      <w:rFonts w:ascii="Cambria Math" w:hAnsi="Cambria Math"/>
                    </w:rPr>
                    <m:t xml:space="preserve">0, </m:t>
                  </m:r>
                  <m:r>
                    <m:rPr>
                      <m:sty m:val="p"/>
                    </m:rPr>
                    <w:rPr>
                      <w:rFonts w:ascii="Cambria Math" w:hAnsi="Cambria Math" w:hint="eastAsia"/>
                    </w:rPr>
                    <m:t>否则</m:t>
                  </m:r>
                </m:e>
              </m:eqArr>
            </m:e>
          </m:d>
        </m:oMath>
      </m:oMathPara>
    </w:p>
    <w:p w14:paraId="7B457241" w14:textId="77777777" w:rsidR="001B7C7B" w:rsidRDefault="001B7C7B" w:rsidP="00465D2B">
      <w:pPr>
        <w:spacing w:after="163"/>
        <w:ind w:firstLine="480"/>
      </w:pPr>
      <w:r>
        <w:rPr>
          <w:rFonts w:hint="eastAsia"/>
        </w:rPr>
        <w:t>其中</w:t>
      </w:r>
      <m:oMath>
        <m:r>
          <w:rPr>
            <w:rFonts w:ascii="Cambria Math" w:hAnsi="Cambria Math"/>
          </w:rPr>
          <m:t>θ</m:t>
        </m:r>
      </m:oMath>
      <w:r>
        <w:rPr>
          <w:rFonts w:hint="eastAsia"/>
        </w:rPr>
        <w:t>为</w:t>
      </w:r>
      <w:r>
        <w:t>正整数</w:t>
      </w:r>
      <w:r w:rsidR="006D19CB">
        <w:rPr>
          <w:rFonts w:hint="eastAsia"/>
        </w:rPr>
        <w:t>。该值</w:t>
      </w:r>
      <w:r w:rsidR="006D19CB">
        <w:t>越大，算法越早</w:t>
      </w:r>
      <w:r w:rsidR="006D19CB">
        <w:rPr>
          <w:rFonts w:hint="eastAsia"/>
        </w:rPr>
        <w:t>给出</w:t>
      </w:r>
      <w:r w:rsidR="006D19CB">
        <w:t>重复报告</w:t>
      </w:r>
      <w:r w:rsidR="006D19CB">
        <w:rPr>
          <w:rFonts w:hint="eastAsia"/>
        </w:rPr>
        <w:t>供</w:t>
      </w:r>
      <w:r w:rsidR="006D19CB">
        <w:t>报告者审查，</w:t>
      </w:r>
      <w:r w:rsidR="006D19CB">
        <w:rPr>
          <w:rFonts w:hint="eastAsia"/>
        </w:rPr>
        <w:t>但</w:t>
      </w:r>
      <w:r w:rsidR="006D19CB">
        <w:t>此时报告者需要审查的报告数量也较多；反之</w:t>
      </w:r>
      <w:r w:rsidR="006D19CB">
        <w:rPr>
          <w:rFonts w:hint="eastAsia"/>
        </w:rPr>
        <w:t>该值越小</w:t>
      </w:r>
      <w:r w:rsidR="006D19CB">
        <w:t>，算法越晚提出</w:t>
      </w:r>
      <w:r w:rsidR="006D19CB">
        <w:rPr>
          <w:rFonts w:hint="eastAsia"/>
        </w:rPr>
        <w:t>重复报告，</w:t>
      </w:r>
      <w:r w:rsidR="006D19CB">
        <w:t>但报告者需要审查的报告数量也较少。</w:t>
      </w:r>
      <w:r w:rsidR="006D19CB">
        <w:rPr>
          <w:rFonts w:hint="eastAsia"/>
        </w:rPr>
        <w:t>综合</w:t>
      </w:r>
      <w:r w:rsidR="006D19CB">
        <w:t>考虑报告者</w:t>
      </w:r>
      <w:r w:rsidR="006D19CB">
        <w:rPr>
          <w:rFonts w:hint="eastAsia"/>
        </w:rPr>
        <w:t>的</w:t>
      </w:r>
      <w:r w:rsidR="006D19CB">
        <w:t>负担以及</w:t>
      </w:r>
      <w:r w:rsidR="006D19CB">
        <w:rPr>
          <w:rFonts w:hint="eastAsia"/>
        </w:rPr>
        <w:t>交互次数</w:t>
      </w:r>
      <w:r w:rsidR="006D19CB">
        <w:t>，</w:t>
      </w:r>
      <w:r w:rsidR="006D19CB">
        <w:rPr>
          <w:rFonts w:hint="eastAsia"/>
        </w:rPr>
        <w:t>本文</w:t>
      </w:r>
      <w:r w:rsidR="006D19CB">
        <w:t>建议</w:t>
      </w:r>
      <w:r w:rsidR="006D19CB">
        <w:rPr>
          <w:rFonts w:hint="eastAsia"/>
        </w:rPr>
        <w:t>该值</w:t>
      </w:r>
      <w:r w:rsidR="006D19CB">
        <w:t>一般不超过</w:t>
      </w:r>
      <w:r w:rsidR="006D19CB">
        <w:t>7</w:t>
      </w:r>
      <w:r w:rsidR="006D19CB">
        <w:rPr>
          <w:rFonts w:hint="eastAsia"/>
        </w:rPr>
        <w:t>。</w:t>
      </w:r>
    </w:p>
    <w:p w14:paraId="6A4D4EC8" w14:textId="397F08F9" w:rsidR="00C0522F" w:rsidRDefault="00C0522F" w:rsidP="00C0522F">
      <w:pPr>
        <w:pStyle w:val="30"/>
      </w:pPr>
      <w:bookmarkStart w:id="96" w:name="_Toc388968965"/>
      <w:r>
        <w:t>类设计</w:t>
      </w:r>
      <w:bookmarkEnd w:id="96"/>
    </w:p>
    <w:p w14:paraId="137EEF0F" w14:textId="3F98937B" w:rsidR="0060459B" w:rsidRDefault="0060459B" w:rsidP="0060459B">
      <w:pPr>
        <w:spacing w:after="163"/>
        <w:ind w:firstLine="480"/>
      </w:pPr>
      <w:r>
        <w:rPr>
          <w:rFonts w:hint="eastAsia"/>
        </w:rPr>
        <w:t>根据</w:t>
      </w:r>
      <w:r>
        <w:t>上述算法分析，</w:t>
      </w:r>
      <w:r>
        <w:rPr>
          <w:rFonts w:hint="eastAsia"/>
        </w:rPr>
        <w:t>设计</w:t>
      </w:r>
      <w:r>
        <w:t>相似检测模块</w:t>
      </w:r>
      <w:r>
        <w:rPr>
          <w:rFonts w:hint="eastAsia"/>
        </w:rPr>
        <w:t>的</w:t>
      </w:r>
      <w:r>
        <w:t>类如</w:t>
      </w:r>
      <w:r>
        <w:fldChar w:fldCharType="begin"/>
      </w:r>
      <w:r>
        <w:instrText xml:space="preserve"> REF _Ref388883392 \h </w:instrText>
      </w:r>
      <w:r>
        <w:fldChar w:fldCharType="separate"/>
      </w:r>
      <w:r w:rsidR="0070596E">
        <w:rPr>
          <w:rFonts w:hint="eastAsia"/>
        </w:rPr>
        <w:t>图</w:t>
      </w:r>
      <w:r w:rsidR="0070596E">
        <w:rPr>
          <w:rFonts w:hint="eastAsia"/>
        </w:rPr>
        <w:t xml:space="preserve"> </w:t>
      </w:r>
      <w:r w:rsidR="0070596E">
        <w:rPr>
          <w:noProof/>
        </w:rPr>
        <w:t>4</w:t>
      </w:r>
      <w:r w:rsidR="0070596E">
        <w:t>.</w:t>
      </w:r>
      <w:r w:rsidR="0070596E">
        <w:rPr>
          <w:noProof/>
        </w:rPr>
        <w:t>8</w:t>
      </w:r>
      <w:r>
        <w:fldChar w:fldCharType="end"/>
      </w:r>
      <w:r>
        <w:rPr>
          <w:rFonts w:hint="eastAsia"/>
        </w:rPr>
        <w:t>所示</w:t>
      </w:r>
      <w:r>
        <w:t>。</w:t>
      </w:r>
      <w:bookmarkStart w:id="97" w:name="_Ref388883206"/>
    </w:p>
    <w:p w14:paraId="245DF348" w14:textId="2D0118F4" w:rsidR="0060459B" w:rsidRDefault="0060459B" w:rsidP="0060459B">
      <w:pPr>
        <w:pStyle w:val="ae"/>
        <w:spacing w:before="163"/>
      </w:pPr>
      <w:r w:rsidRPr="0060459B">
        <w:object w:dxaOrig="11551" w:dyaOrig="5161" w14:anchorId="7F338987">
          <v:shape id="_x0000_i1031" type="#_x0000_t75" style="width:421.05pt;height:187.85pt" o:ole="">
            <v:imagedata r:id="rId39" o:title=""/>
          </v:shape>
          <o:OLEObject Type="Embed" ProgID="Visio.Drawing.11" ShapeID="_x0000_i1031" DrawAspect="Content" ObjectID="_1463140580" r:id="rId40"/>
        </w:object>
      </w:r>
      <w:bookmarkEnd w:id="97"/>
    </w:p>
    <w:p w14:paraId="2223E937" w14:textId="2B6F645A" w:rsidR="00C0522F" w:rsidRDefault="0060459B" w:rsidP="0060459B">
      <w:pPr>
        <w:pStyle w:val="ad"/>
      </w:pPr>
      <w:bookmarkStart w:id="98" w:name="_Ref388883392"/>
      <w:bookmarkStart w:id="99" w:name="_Toc38896903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0596E">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70596E">
        <w:rPr>
          <w:noProof/>
        </w:rPr>
        <w:t>8</w:t>
      </w:r>
      <w:r>
        <w:fldChar w:fldCharType="end"/>
      </w:r>
      <w:bookmarkEnd w:id="98"/>
      <w:r>
        <w:t xml:space="preserve"> </w:t>
      </w:r>
      <w:r>
        <w:rPr>
          <w:rFonts w:hint="eastAsia"/>
        </w:rPr>
        <w:t>相似检测模块概要设计类图</w:t>
      </w:r>
      <w:bookmarkEnd w:id="99"/>
    </w:p>
    <w:p w14:paraId="4DC59F47" w14:textId="2E01FEA1" w:rsidR="006C4E33" w:rsidRPr="006C4E33" w:rsidRDefault="006C4E33" w:rsidP="006C4E33">
      <w:pPr>
        <w:spacing w:after="163"/>
        <w:ind w:firstLine="480"/>
      </w:pPr>
      <w:r>
        <w:rPr>
          <w:rFonts w:hint="eastAsia"/>
        </w:rPr>
        <w:t>I</w:t>
      </w:r>
      <w:r>
        <w:t>RText</w:t>
      </w:r>
      <w:r>
        <w:rPr>
          <w:rFonts w:hint="eastAsia"/>
        </w:rPr>
        <w:t>类负责从</w:t>
      </w:r>
      <w:r>
        <w:t>缺陷追踪系统</w:t>
      </w:r>
      <w:r>
        <w:rPr>
          <w:rFonts w:hint="eastAsia"/>
        </w:rPr>
        <w:t>中</w:t>
      </w:r>
      <w:r>
        <w:t>提取</w:t>
      </w:r>
      <w:r>
        <w:rPr>
          <w:rFonts w:hint="eastAsia"/>
        </w:rPr>
        <w:t>所需</w:t>
      </w:r>
      <w:r>
        <w:t>信息。</w:t>
      </w:r>
      <w:r>
        <w:t>IRTermFrequency</w:t>
      </w:r>
      <w:r>
        <w:rPr>
          <w:rFonts w:hint="eastAsia"/>
        </w:rPr>
        <w:t>类</w:t>
      </w:r>
      <w:r>
        <w:t>计算</w:t>
      </w:r>
      <w:r>
        <w:rPr>
          <w:rFonts w:hint="eastAsia"/>
        </w:rPr>
        <w:t>词频。</w:t>
      </w:r>
      <w:r>
        <w:lastRenderedPageBreak/>
        <w:t>IRDocumentFrequency</w:t>
      </w:r>
      <w:r>
        <w:rPr>
          <w:rFonts w:hint="eastAsia"/>
        </w:rPr>
        <w:t>计算</w:t>
      </w:r>
      <w:r>
        <w:t>文档频率。</w:t>
      </w:r>
      <w:r>
        <w:t>IRBTFIDF</w:t>
      </w:r>
      <w:r>
        <w:t>类计算</w:t>
      </w:r>
      <w:r>
        <w:t>BTF-IDF</w:t>
      </w:r>
      <w:r>
        <w:t>向量。</w:t>
      </w:r>
      <w:r>
        <w:t>IRStacktrace</w:t>
      </w:r>
      <w:r>
        <w:rPr>
          <w:rFonts w:hint="eastAsia"/>
        </w:rPr>
        <w:t>负责</w:t>
      </w:r>
      <w:r>
        <w:t>分析</w:t>
      </w:r>
      <w:r>
        <w:rPr>
          <w:rFonts w:hint="eastAsia"/>
        </w:rPr>
        <w:t>、</w:t>
      </w:r>
      <w:r>
        <w:t>比较堆栈信息。</w:t>
      </w:r>
      <w:r>
        <w:t>IRReport</w:t>
      </w:r>
      <w:r>
        <w:rPr>
          <w:rFonts w:hint="eastAsia"/>
        </w:rPr>
        <w:t>类对应了缺陷</w:t>
      </w:r>
      <w:r>
        <w:t>报告</w:t>
      </w:r>
      <w:r>
        <w:rPr>
          <w:rFonts w:hint="eastAsia"/>
        </w:rPr>
        <w:t>。通过</w:t>
      </w:r>
      <w:r>
        <w:t>该类不仅可以访问一条报告的信息，还可计算该</w:t>
      </w:r>
      <w:r>
        <w:rPr>
          <w:rFonts w:hint="eastAsia"/>
        </w:rPr>
        <w:t>报告与</w:t>
      </w:r>
      <w:r>
        <w:t>其他报告的相似度</w:t>
      </w:r>
      <w:r>
        <w:rPr>
          <w:rFonts w:hint="eastAsia"/>
        </w:rPr>
        <w:t>、</w:t>
      </w:r>
      <w:r>
        <w:t>计算该报告的相似报告及重复报告。</w:t>
      </w:r>
    </w:p>
    <w:p w14:paraId="323D0FFD" w14:textId="19D6622B" w:rsidR="00FE71E0" w:rsidRDefault="006405F8" w:rsidP="004232D8">
      <w:pPr>
        <w:pStyle w:val="20"/>
        <w:spacing w:before="163"/>
      </w:pPr>
      <w:bookmarkStart w:id="100" w:name="_Ref385338661"/>
      <w:bookmarkStart w:id="101" w:name="_Toc388968966"/>
      <w:r>
        <w:t>建议</w:t>
      </w:r>
      <w:r w:rsidR="003D0A78">
        <w:rPr>
          <w:rFonts w:hint="eastAsia"/>
        </w:rPr>
        <w:t>生成</w:t>
      </w:r>
      <w:bookmarkEnd w:id="100"/>
      <w:r w:rsidR="004232D8">
        <w:rPr>
          <w:rFonts w:hint="eastAsia"/>
        </w:rPr>
        <w:t>模块</w:t>
      </w:r>
      <w:r w:rsidR="00814BD7">
        <w:rPr>
          <w:rFonts w:hint="eastAsia"/>
        </w:rPr>
        <w:t>设计</w:t>
      </w:r>
      <w:bookmarkEnd w:id="101"/>
    </w:p>
    <w:p w14:paraId="6B9B37CC" w14:textId="0A685612" w:rsidR="003244DC" w:rsidRPr="003244DC" w:rsidRDefault="003244DC" w:rsidP="003244DC">
      <w:pPr>
        <w:spacing w:after="163"/>
        <w:ind w:firstLine="480"/>
      </w:pPr>
      <w:r>
        <w:rPr>
          <w:rFonts w:hint="eastAsia"/>
        </w:rPr>
        <w:t>本</w:t>
      </w:r>
      <w:r>
        <w:t>模块</w:t>
      </w:r>
      <w:r>
        <w:rPr>
          <w:rFonts w:hint="eastAsia"/>
        </w:rPr>
        <w:t>通过分析</w:t>
      </w:r>
      <w:r>
        <w:t>新提交</w:t>
      </w:r>
      <w:r>
        <w:rPr>
          <w:rFonts w:hint="eastAsia"/>
        </w:rPr>
        <w:t>报告与</w:t>
      </w:r>
      <w:r>
        <w:t>相似报告</w:t>
      </w:r>
      <w:r>
        <w:rPr>
          <w:rFonts w:hint="eastAsia"/>
        </w:rPr>
        <w:t>，</w:t>
      </w:r>
      <w:r>
        <w:t>生成完善报告的建议</w:t>
      </w:r>
      <w:r>
        <w:rPr>
          <w:rFonts w:hint="eastAsia"/>
        </w:rPr>
        <w:t>。</w:t>
      </w:r>
      <w:r>
        <w:t>本章</w:t>
      </w:r>
      <w:r>
        <w:rPr>
          <w:rFonts w:hint="eastAsia"/>
        </w:rPr>
        <w:t>首先</w:t>
      </w:r>
      <w:r>
        <w:t>对建议生成的需求进行分析，然后</w:t>
      </w:r>
      <w:r>
        <w:rPr>
          <w:rFonts w:hint="eastAsia"/>
        </w:rPr>
        <w:t>设计</w:t>
      </w:r>
      <w:r>
        <w:t>建议生成算法。</w:t>
      </w:r>
    </w:p>
    <w:p w14:paraId="3CB8739D" w14:textId="77777777" w:rsidR="00FE71E0" w:rsidRDefault="00066494" w:rsidP="004232D8">
      <w:pPr>
        <w:pStyle w:val="30"/>
      </w:pPr>
      <w:bookmarkStart w:id="102" w:name="_Toc388968967"/>
      <w:r>
        <w:rPr>
          <w:rFonts w:hint="eastAsia"/>
        </w:rPr>
        <w:t>需求</w:t>
      </w:r>
      <w:r w:rsidR="006405F8">
        <w:t>分析</w:t>
      </w:r>
      <w:bookmarkEnd w:id="102"/>
    </w:p>
    <w:p w14:paraId="0B381419" w14:textId="77777777" w:rsidR="006405F8" w:rsidRDefault="006405F8" w:rsidP="006405F8">
      <w:pPr>
        <w:spacing w:after="163"/>
        <w:ind w:firstLine="480"/>
      </w:pPr>
      <w:r>
        <w:rPr>
          <w:rFonts w:hint="eastAsia"/>
        </w:rPr>
        <w:t>建议</w:t>
      </w:r>
      <w:r w:rsidR="003D0A78">
        <w:rPr>
          <w:rFonts w:hint="eastAsia"/>
        </w:rPr>
        <w:t>生成</w:t>
      </w:r>
      <w:r w:rsidR="00E90BB1">
        <w:rPr>
          <w:rFonts w:hint="eastAsia"/>
        </w:rPr>
        <w:t>模块根据相似</w:t>
      </w:r>
      <w:r>
        <w:rPr>
          <w:rFonts w:hint="eastAsia"/>
        </w:rPr>
        <w:t>检测模块发现的相似报告，生成</w:t>
      </w:r>
      <w:r w:rsidR="003D0A78">
        <w:rPr>
          <w:rFonts w:hint="eastAsia"/>
        </w:rPr>
        <w:t>完善</w:t>
      </w:r>
      <w:r w:rsidR="003D0A78">
        <w:t>报告</w:t>
      </w:r>
      <w:r>
        <w:rPr>
          <w:rFonts w:hint="eastAsia"/>
        </w:rPr>
        <w:t>信息</w:t>
      </w:r>
      <w:r w:rsidR="003D0A78">
        <w:rPr>
          <w:rFonts w:hint="eastAsia"/>
        </w:rPr>
        <w:t>的</w:t>
      </w:r>
      <w:r>
        <w:rPr>
          <w:rFonts w:hint="eastAsia"/>
        </w:rPr>
        <w:t>建议。由于</w:t>
      </w:r>
      <w:r w:rsidR="003D0A78">
        <w:rPr>
          <w:rFonts w:hint="eastAsia"/>
        </w:rPr>
        <w:t>缺陷追踪</w:t>
      </w:r>
      <w:r w:rsidR="003D0A78">
        <w:t>系统对</w:t>
      </w:r>
      <w:r w:rsidR="003D0A78">
        <w:rPr>
          <w:rFonts w:hint="eastAsia"/>
        </w:rPr>
        <w:t>报告</w:t>
      </w:r>
      <w:r w:rsidR="003D0A78">
        <w:t>的概要</w:t>
      </w:r>
      <w:r>
        <w:rPr>
          <w:rFonts w:hint="eastAsia"/>
        </w:rPr>
        <w:t>长度</w:t>
      </w:r>
      <w:r w:rsidR="003D0A78">
        <w:rPr>
          <w:rFonts w:hint="eastAsia"/>
        </w:rPr>
        <w:t>有</w:t>
      </w:r>
      <w:r w:rsidR="003D0A78">
        <w:t>255</w:t>
      </w:r>
      <w:r w:rsidR="003D0A78">
        <w:t>字的</w:t>
      </w:r>
      <w:r>
        <w:rPr>
          <w:rFonts w:hint="eastAsia"/>
        </w:rPr>
        <w:t>限制，</w:t>
      </w:r>
      <w:r w:rsidR="003D0A78">
        <w:rPr>
          <w:rFonts w:hint="eastAsia"/>
        </w:rPr>
        <w:t>因此</w:t>
      </w:r>
      <w:r w:rsidR="00E90BB1">
        <w:rPr>
          <w:rFonts w:hint="eastAsia"/>
        </w:rPr>
        <w:t>不需要对</w:t>
      </w:r>
      <w:r>
        <w:rPr>
          <w:rFonts w:hint="eastAsia"/>
        </w:rPr>
        <w:t>概要</w:t>
      </w:r>
      <w:r w:rsidR="00E90BB1">
        <w:rPr>
          <w:rFonts w:hint="eastAsia"/>
        </w:rPr>
        <w:t>部分</w:t>
      </w:r>
      <w:r w:rsidR="003D0A78">
        <w:rPr>
          <w:rFonts w:hint="eastAsia"/>
        </w:rPr>
        <w:t>进行</w:t>
      </w:r>
      <w:r w:rsidR="003D0A78">
        <w:t>信息</w:t>
      </w:r>
      <w:r w:rsidR="003D0A78">
        <w:rPr>
          <w:rFonts w:hint="eastAsia"/>
        </w:rPr>
        <w:t>完善</w:t>
      </w:r>
      <w:r>
        <w:rPr>
          <w:rFonts w:hint="eastAsia"/>
        </w:rPr>
        <w:t>。报告的堆栈</w:t>
      </w:r>
      <w:r w:rsidR="003D0A78">
        <w:rPr>
          <w:rFonts w:hint="eastAsia"/>
        </w:rPr>
        <w:t>由</w:t>
      </w:r>
      <w:r w:rsidR="003D0A78">
        <w:t>崩溃程序</w:t>
      </w:r>
      <w:r w:rsidR="003D0A78">
        <w:rPr>
          <w:rFonts w:hint="eastAsia"/>
        </w:rPr>
        <w:t>生成</w:t>
      </w:r>
      <w:r w:rsidR="003D0A78">
        <w:t>，</w:t>
      </w:r>
      <w:r w:rsidR="00E90BB1">
        <w:rPr>
          <w:rFonts w:hint="eastAsia"/>
        </w:rPr>
        <w:t>非有即无</w:t>
      </w:r>
      <w:r>
        <w:rPr>
          <w:rFonts w:hint="eastAsia"/>
        </w:rPr>
        <w:t>，</w:t>
      </w:r>
      <w:r w:rsidR="003D0A78">
        <w:rPr>
          <w:rFonts w:hint="eastAsia"/>
        </w:rPr>
        <w:t>不需要</w:t>
      </w:r>
      <w:r w:rsidR="003D0A78">
        <w:t>提供完善建议。</w:t>
      </w:r>
      <w:r w:rsidR="003D0A78">
        <w:rPr>
          <w:rFonts w:hint="eastAsia"/>
        </w:rPr>
        <w:t>而详细</w:t>
      </w:r>
      <w:r w:rsidR="003D0A78">
        <w:t>描述部分可包括大量</w:t>
      </w:r>
      <w:r w:rsidR="00AA594D">
        <w:rPr>
          <w:rFonts w:hint="eastAsia"/>
        </w:rPr>
        <w:t>详实</w:t>
      </w:r>
      <w:r w:rsidR="003D0A78">
        <w:t>的信息，</w:t>
      </w:r>
      <w:r w:rsidR="003D0A78">
        <w:rPr>
          <w:rFonts w:hint="eastAsia"/>
        </w:rPr>
        <w:t>因此，模块仅对如何完善详细描述提出</w:t>
      </w:r>
      <w:r>
        <w:rPr>
          <w:rFonts w:hint="eastAsia"/>
        </w:rPr>
        <w:t>建议。</w:t>
      </w:r>
    </w:p>
    <w:p w14:paraId="0167B031" w14:textId="77777777" w:rsidR="00FE71E0" w:rsidRDefault="00E90BB1" w:rsidP="006405F8">
      <w:pPr>
        <w:spacing w:after="163"/>
        <w:ind w:firstLine="480"/>
      </w:pPr>
      <w:r>
        <w:rPr>
          <w:rFonts w:hint="eastAsia"/>
        </w:rPr>
        <w:t>为了</w:t>
      </w:r>
      <w:r w:rsidR="002F2001">
        <w:t>有效地</w:t>
      </w:r>
      <w:r w:rsidR="002F2001">
        <w:rPr>
          <w:rFonts w:hint="eastAsia"/>
        </w:rPr>
        <w:t>协助</w:t>
      </w:r>
      <w:r w:rsidR="002F2001">
        <w:t>报告者，</w:t>
      </w:r>
      <w:r w:rsidR="002F2001">
        <w:rPr>
          <w:rFonts w:hint="eastAsia"/>
        </w:rPr>
        <w:t>模块</w:t>
      </w:r>
      <w:r w:rsidR="006405F8">
        <w:rPr>
          <w:rFonts w:hint="eastAsia"/>
        </w:rPr>
        <w:t>生成的建议应该满足如下条件：首先，建议</w:t>
      </w:r>
      <w:r w:rsidR="0019081B">
        <w:rPr>
          <w:rFonts w:hint="eastAsia"/>
        </w:rPr>
        <w:t>报告者</w:t>
      </w:r>
      <w:r w:rsidR="002F2001">
        <w:rPr>
          <w:rFonts w:hint="eastAsia"/>
        </w:rPr>
        <w:t>完善</w:t>
      </w:r>
      <w:r w:rsidR="002F2001">
        <w:t>的信息</w:t>
      </w:r>
      <w:r w:rsidR="006405F8">
        <w:rPr>
          <w:rFonts w:hint="eastAsia"/>
        </w:rPr>
        <w:t>应该</w:t>
      </w:r>
      <w:r w:rsidR="002F2001">
        <w:rPr>
          <w:rFonts w:hint="eastAsia"/>
        </w:rPr>
        <w:t>未</w:t>
      </w:r>
      <w:r w:rsidR="007C0E07">
        <w:rPr>
          <w:rFonts w:hint="eastAsia"/>
        </w:rPr>
        <w:t>在上传的</w:t>
      </w:r>
      <w:r w:rsidR="006405F8">
        <w:rPr>
          <w:rFonts w:hint="eastAsia"/>
        </w:rPr>
        <w:t>报告</w:t>
      </w:r>
      <w:r w:rsidR="007C0E07">
        <w:rPr>
          <w:rStyle w:val="af5"/>
        </w:rPr>
        <w:footnoteReference w:id="22"/>
      </w:r>
      <w:r w:rsidR="006405F8">
        <w:rPr>
          <w:rFonts w:hint="eastAsia"/>
        </w:rPr>
        <w:t>中出现，否则该建议毫无意义</w:t>
      </w:r>
      <w:r w:rsidR="0019081B">
        <w:rPr>
          <w:rFonts w:hint="eastAsia"/>
        </w:rPr>
        <w:t>。</w:t>
      </w:r>
      <w:r w:rsidR="006405F8">
        <w:rPr>
          <w:rFonts w:hint="eastAsia"/>
        </w:rPr>
        <w:t>其次，</w:t>
      </w:r>
      <w:r w:rsidR="002F2001">
        <w:rPr>
          <w:rFonts w:hint="eastAsia"/>
        </w:rPr>
        <w:t>建议完善</w:t>
      </w:r>
      <w:r w:rsidR="002F2001">
        <w:t>的信息</w:t>
      </w:r>
      <w:r w:rsidR="0019081B">
        <w:rPr>
          <w:rFonts w:hint="eastAsia"/>
        </w:rPr>
        <w:t>应该尽可能是关键信息。当报告者提供</w:t>
      </w:r>
      <w:r w:rsidR="0019081B">
        <w:t>该信息后，</w:t>
      </w:r>
      <w:r w:rsidR="0019081B">
        <w:rPr>
          <w:rFonts w:hint="eastAsia"/>
        </w:rPr>
        <w:t>相似报告的数量应较大</w:t>
      </w:r>
      <w:r w:rsidR="0019081B">
        <w:t>幅度地</w:t>
      </w:r>
      <w:r w:rsidR="002F2001">
        <w:rPr>
          <w:rFonts w:hint="eastAsia"/>
        </w:rPr>
        <w:t>可能减少</w:t>
      </w:r>
      <w:r w:rsidR="0019081B">
        <w:rPr>
          <w:rFonts w:hint="eastAsia"/>
        </w:rPr>
        <w:t>。</w:t>
      </w:r>
      <w:r w:rsidR="002F2001">
        <w:rPr>
          <w:rFonts w:hint="eastAsia"/>
        </w:rPr>
        <w:t>最后，生成的建议应该</w:t>
      </w:r>
      <w:r w:rsidR="006405F8">
        <w:rPr>
          <w:rFonts w:hint="eastAsia"/>
        </w:rPr>
        <w:t>易于理解。</w:t>
      </w:r>
    </w:p>
    <w:p w14:paraId="01DF089E" w14:textId="5080BC66" w:rsidR="006405F8" w:rsidRDefault="006405F8" w:rsidP="004232D8">
      <w:pPr>
        <w:pStyle w:val="30"/>
      </w:pPr>
      <w:bookmarkStart w:id="103" w:name="_Ref385426350"/>
      <w:bookmarkStart w:id="104" w:name="_Toc388968968"/>
      <w:r>
        <w:t>建议</w:t>
      </w:r>
      <w:r>
        <w:rPr>
          <w:rFonts w:hint="eastAsia"/>
        </w:rPr>
        <w:t>生成</w:t>
      </w:r>
      <w:r w:rsidR="004232D8">
        <w:rPr>
          <w:rFonts w:hint="eastAsia"/>
        </w:rPr>
        <w:t>算法</w:t>
      </w:r>
      <w:r>
        <w:t>设计</w:t>
      </w:r>
      <w:bookmarkEnd w:id="103"/>
      <w:bookmarkEnd w:id="104"/>
    </w:p>
    <w:p w14:paraId="645A4D72" w14:textId="77777777" w:rsidR="00C913D2" w:rsidRPr="00B51E51" w:rsidRDefault="00C913D2" w:rsidP="00B51E51">
      <w:pPr>
        <w:spacing w:after="163"/>
        <w:ind w:firstLine="480"/>
      </w:pPr>
      <w:r>
        <w:rPr>
          <w:rFonts w:hint="eastAsia"/>
        </w:rPr>
        <w:t>模块</w:t>
      </w:r>
      <w:r>
        <w:t>使用</w:t>
      </w:r>
      <w:r w:rsidRPr="007428A9">
        <w:rPr>
          <w:rFonts w:asciiTheme="minorEastAsia" w:eastAsiaTheme="minorEastAsia" w:hAnsiTheme="minorEastAsia"/>
        </w:rPr>
        <w:t>“词”</w:t>
      </w:r>
      <w:r w:rsidRPr="007428A9">
        <w:rPr>
          <w:rFonts w:asciiTheme="minorEastAsia" w:eastAsiaTheme="minorEastAsia" w:hAnsiTheme="minorEastAsia" w:hint="eastAsia"/>
        </w:rPr>
        <w:t>作为</w:t>
      </w:r>
      <w:r>
        <w:rPr>
          <w:rFonts w:hint="eastAsia"/>
        </w:rPr>
        <w:t>反馈建议信息的</w:t>
      </w:r>
      <w:r>
        <w:t>方式，</w:t>
      </w:r>
      <w:r>
        <w:rPr>
          <w:rFonts w:hint="eastAsia"/>
        </w:rPr>
        <w:t>有</w:t>
      </w:r>
      <w:r>
        <w:t>以下</w:t>
      </w:r>
      <w:r>
        <w:rPr>
          <w:rFonts w:hint="eastAsia"/>
        </w:rPr>
        <w:t>原因</w:t>
      </w:r>
      <w:r>
        <w:t>：</w:t>
      </w:r>
      <w:r>
        <w:rPr>
          <w:rFonts w:hint="eastAsia"/>
        </w:rPr>
        <w:t>首先</w:t>
      </w:r>
      <w:r>
        <w:t>，</w:t>
      </w:r>
      <w:r>
        <w:rPr>
          <w:rFonts w:hint="eastAsia"/>
        </w:rPr>
        <w:t>与</w:t>
      </w:r>
      <w:r>
        <w:fldChar w:fldCharType="begin"/>
      </w:r>
      <w:r>
        <w:instrText xml:space="preserve"> REF _Ref384749395 \r \h </w:instrText>
      </w:r>
      <w:r>
        <w:fldChar w:fldCharType="separate"/>
      </w:r>
      <w:r w:rsidR="0070596E">
        <w:t>0</w:t>
      </w:r>
      <w:r>
        <w:fldChar w:fldCharType="end"/>
      </w:r>
      <w:r>
        <w:rPr>
          <w:rFonts w:hint="eastAsia"/>
        </w:rPr>
        <w:t>中</w:t>
      </w:r>
      <w:r>
        <w:t>使用</w:t>
      </w:r>
      <w:r>
        <w:rPr>
          <w:rFonts w:hint="eastAsia"/>
        </w:rPr>
        <w:t>B</w:t>
      </w:r>
      <w:r>
        <w:t>TF-IDF</w:t>
      </w:r>
      <w:r>
        <w:t>原因相似，</w:t>
      </w:r>
      <w:r>
        <w:rPr>
          <w:rFonts w:hint="eastAsia"/>
        </w:rPr>
        <w:t>关键</w:t>
      </w:r>
      <w:r>
        <w:t>的</w:t>
      </w:r>
      <w:r>
        <w:rPr>
          <w:rFonts w:hint="eastAsia"/>
        </w:rPr>
        <w:t>单</w:t>
      </w:r>
      <w:r>
        <w:t>词</w:t>
      </w:r>
      <w:r>
        <w:rPr>
          <w:rFonts w:hint="eastAsia"/>
        </w:rPr>
        <w:t>在缺陷</w:t>
      </w:r>
      <w:r>
        <w:t>报告中具有足够的</w:t>
      </w:r>
      <w:r>
        <w:rPr>
          <w:rFonts w:hint="eastAsia"/>
        </w:rPr>
        <w:t>意义</w:t>
      </w:r>
      <w:r>
        <w:t>和指向性</w:t>
      </w:r>
      <w:r w:rsidR="0019081B">
        <w:rPr>
          <w:rFonts w:hint="eastAsia"/>
        </w:rPr>
        <w:t>。</w:t>
      </w:r>
      <w:r>
        <w:rPr>
          <w:rFonts w:hint="eastAsia"/>
        </w:rPr>
        <w:t>报告者</w:t>
      </w:r>
      <w:r>
        <w:t>根据</w:t>
      </w:r>
      <w:r>
        <w:rPr>
          <w:rFonts w:hint="eastAsia"/>
        </w:rPr>
        <w:t>关键词不难了解</w:t>
      </w:r>
      <w:r>
        <w:t>需要</w:t>
      </w:r>
      <w:r>
        <w:rPr>
          <w:rFonts w:hint="eastAsia"/>
        </w:rPr>
        <w:t>完善</w:t>
      </w:r>
      <w:r>
        <w:t>的信息</w:t>
      </w:r>
      <w:r w:rsidR="0019081B">
        <w:rPr>
          <w:rFonts w:hint="eastAsia"/>
        </w:rPr>
        <w:t>；</w:t>
      </w:r>
      <w:r w:rsidR="00B51E51">
        <w:rPr>
          <w:rFonts w:hint="eastAsia"/>
        </w:rPr>
        <w:t>其次</w:t>
      </w:r>
      <w:r w:rsidR="00B51E51">
        <w:t>，</w:t>
      </w:r>
      <w:r w:rsidR="00B51E51">
        <w:rPr>
          <w:rFonts w:hint="eastAsia"/>
        </w:rPr>
        <w:t>词</w:t>
      </w:r>
      <w:r w:rsidR="00B51E51">
        <w:t>是英</w:t>
      </w:r>
      <w:r w:rsidR="00B51E51">
        <w:rPr>
          <w:rFonts w:hint="eastAsia"/>
        </w:rPr>
        <w:t>语表意</w:t>
      </w:r>
      <w:r w:rsidR="00B51E51">
        <w:t>的最小单位</w:t>
      </w:r>
      <w:r w:rsidR="00B51E51">
        <w:rPr>
          <w:rFonts w:hint="eastAsia"/>
        </w:rPr>
        <w:t>，</w:t>
      </w:r>
      <w:r w:rsidR="00B51E51">
        <w:t>报告者容易对词做出正面或负面反馈。</w:t>
      </w:r>
      <w:r w:rsidR="00B51E51">
        <w:rPr>
          <w:rFonts w:hint="eastAsia"/>
        </w:rPr>
        <w:t>报告者肯定</w:t>
      </w:r>
      <w:r w:rsidR="00B51E51">
        <w:t>一个词</w:t>
      </w:r>
      <w:r w:rsidR="00B51E51">
        <w:rPr>
          <w:rFonts w:hint="eastAsia"/>
        </w:rPr>
        <w:t>，</w:t>
      </w:r>
      <w:r w:rsidR="00B51E51">
        <w:t>如</w:t>
      </w:r>
      <w:r w:rsidR="00B51E51" w:rsidRPr="007428A9">
        <w:rPr>
          <w:rFonts w:asciiTheme="minorEastAsia" w:eastAsiaTheme="minorEastAsia" w:hAnsiTheme="minorEastAsia"/>
        </w:rPr>
        <w:t>“</w:t>
      </w:r>
      <w:r w:rsidR="00B51E51">
        <w:t>crash</w:t>
      </w:r>
      <w:r w:rsidR="00B51E51" w:rsidRPr="007428A9">
        <w:rPr>
          <w:rFonts w:asciiTheme="minorEastAsia" w:eastAsiaTheme="minorEastAsia" w:hAnsiTheme="minorEastAsia"/>
        </w:rPr>
        <w:t>”</w:t>
      </w:r>
      <w:r w:rsidR="00B51E51">
        <w:rPr>
          <w:rFonts w:hint="eastAsia"/>
        </w:rPr>
        <w:t>，</w:t>
      </w:r>
      <w:r w:rsidR="00B51E51">
        <w:t>是</w:t>
      </w:r>
      <w:r w:rsidR="00B51E51">
        <w:rPr>
          <w:rFonts w:hint="eastAsia"/>
        </w:rPr>
        <w:t>指</w:t>
      </w:r>
      <w:r w:rsidR="00B51E51">
        <w:t>该词与报告有关，否定一个词</w:t>
      </w:r>
      <w:r w:rsidR="00B51E51">
        <w:rPr>
          <w:rFonts w:hint="eastAsia"/>
        </w:rPr>
        <w:t>指</w:t>
      </w:r>
      <w:r w:rsidR="00B51E51">
        <w:t>该词与报告无关</w:t>
      </w:r>
      <w:r w:rsidR="00B51E51">
        <w:rPr>
          <w:rFonts w:hint="eastAsia"/>
        </w:rPr>
        <w:t>（该报告</w:t>
      </w:r>
      <w:r w:rsidR="00B51E51">
        <w:t>与</w:t>
      </w:r>
      <w:r w:rsidR="00B51E51" w:rsidRPr="007428A9">
        <w:rPr>
          <w:rFonts w:asciiTheme="minorEastAsia" w:eastAsiaTheme="minorEastAsia" w:hAnsiTheme="minorEastAsia"/>
        </w:rPr>
        <w:t>“</w:t>
      </w:r>
      <w:r w:rsidR="00B51E51">
        <w:t>crash</w:t>
      </w:r>
      <w:r w:rsidR="00B51E51" w:rsidRPr="007428A9">
        <w:rPr>
          <w:rFonts w:asciiTheme="minorEastAsia" w:eastAsiaTheme="minorEastAsia" w:hAnsiTheme="minorEastAsia"/>
        </w:rPr>
        <w:t>”</w:t>
      </w:r>
      <w:r w:rsidR="00B51E51">
        <w:rPr>
          <w:rFonts w:hint="eastAsia"/>
        </w:rPr>
        <w:t>无关</w:t>
      </w:r>
      <w:r w:rsidR="00B51E51">
        <w:t>）。而</w:t>
      </w:r>
      <w:r w:rsidR="00B51E51">
        <w:rPr>
          <w:rFonts w:hint="eastAsia"/>
        </w:rPr>
        <w:t>否定一个</w:t>
      </w:r>
      <w:r w:rsidR="00B51E51">
        <w:t>句子，</w:t>
      </w:r>
      <w:r w:rsidR="00B51E51">
        <w:rPr>
          <w:rFonts w:hint="eastAsia"/>
        </w:rPr>
        <w:t>如</w:t>
      </w:r>
      <w:r w:rsidR="00B51E51" w:rsidRPr="007428A9">
        <w:rPr>
          <w:rFonts w:asciiTheme="minorEastAsia" w:eastAsiaTheme="minorEastAsia" w:hAnsiTheme="minorEastAsia"/>
        </w:rPr>
        <w:t>“</w:t>
      </w:r>
      <w:r w:rsidR="00B51E51">
        <w:t>Brower crashed.</w:t>
      </w:r>
      <w:r w:rsidR="00B51E51" w:rsidRPr="007428A9">
        <w:rPr>
          <w:rFonts w:asciiTheme="minorEastAsia" w:eastAsiaTheme="minorEastAsia" w:hAnsiTheme="minorEastAsia"/>
        </w:rPr>
        <w:t>”</w:t>
      </w:r>
      <w:r w:rsidR="00B51E51">
        <w:rPr>
          <w:rFonts w:hint="eastAsia"/>
        </w:rPr>
        <w:t>，</w:t>
      </w:r>
      <w:r w:rsidR="00B51E51">
        <w:t>工具很难</w:t>
      </w:r>
      <w:r w:rsidR="00B51E51">
        <w:rPr>
          <w:rFonts w:hint="eastAsia"/>
        </w:rPr>
        <w:t>知道</w:t>
      </w:r>
      <w:r w:rsidR="00B51E51">
        <w:t>究竟是在否定</w:t>
      </w:r>
      <w:r w:rsidR="00B51E51" w:rsidRPr="007428A9">
        <w:rPr>
          <w:rFonts w:asciiTheme="minorEastAsia" w:eastAsiaTheme="minorEastAsia" w:hAnsiTheme="minorEastAsia"/>
        </w:rPr>
        <w:t>“</w:t>
      </w:r>
      <w:r w:rsidR="00B51E51">
        <w:t>brower</w:t>
      </w:r>
      <w:r w:rsidR="00B51E51" w:rsidRPr="007428A9">
        <w:rPr>
          <w:rFonts w:asciiTheme="minorEastAsia" w:eastAsiaTheme="minorEastAsia" w:hAnsiTheme="minorEastAsia"/>
        </w:rPr>
        <w:t>”</w:t>
      </w:r>
      <w:r w:rsidR="00B51E51">
        <w:rPr>
          <w:rFonts w:hint="eastAsia"/>
        </w:rPr>
        <w:t>（崩溃</w:t>
      </w:r>
      <w:r w:rsidR="00B51E51">
        <w:t>了，但</w:t>
      </w:r>
      <w:r w:rsidR="00B51E51">
        <w:rPr>
          <w:rFonts w:hint="eastAsia"/>
        </w:rPr>
        <w:t>不是浏览器</w:t>
      </w:r>
      <w:r w:rsidR="00B51E51">
        <w:t>崩溃）</w:t>
      </w:r>
      <w:r w:rsidR="00B51E51">
        <w:rPr>
          <w:rFonts w:hint="eastAsia"/>
        </w:rPr>
        <w:t>，</w:t>
      </w:r>
      <w:r w:rsidR="00B51E51">
        <w:t>还是</w:t>
      </w:r>
      <w:r w:rsidR="00B51E51">
        <w:rPr>
          <w:rFonts w:hint="eastAsia"/>
        </w:rPr>
        <w:t>否定</w:t>
      </w:r>
      <w:r w:rsidR="00B51E51" w:rsidRPr="007428A9">
        <w:rPr>
          <w:rFonts w:asciiTheme="minorEastAsia" w:eastAsiaTheme="minorEastAsia" w:hAnsiTheme="minorEastAsia"/>
        </w:rPr>
        <w:t>“</w:t>
      </w:r>
      <w:r w:rsidR="00B51E51">
        <w:t>crash</w:t>
      </w:r>
      <w:r w:rsidR="00B51E51" w:rsidRPr="007428A9">
        <w:rPr>
          <w:rFonts w:asciiTheme="minorEastAsia" w:eastAsiaTheme="minorEastAsia" w:hAnsiTheme="minorEastAsia"/>
        </w:rPr>
        <w:t>”</w:t>
      </w:r>
      <w:r w:rsidR="00B51E51">
        <w:t>（没</w:t>
      </w:r>
      <w:r w:rsidR="00B51E51">
        <w:rPr>
          <w:rFonts w:hint="eastAsia"/>
        </w:rPr>
        <w:t>有</w:t>
      </w:r>
      <w:r w:rsidR="00B51E51">
        <w:t>崩溃发生）</w:t>
      </w:r>
      <w:r w:rsidR="0019081B">
        <w:rPr>
          <w:rFonts w:hint="eastAsia"/>
        </w:rPr>
        <w:t>。</w:t>
      </w:r>
      <w:r w:rsidR="00B51E51">
        <w:rPr>
          <w:rFonts w:hint="eastAsia"/>
        </w:rPr>
        <w:t>最后</w:t>
      </w:r>
      <w:r>
        <w:rPr>
          <w:rFonts w:hint="eastAsia"/>
        </w:rPr>
        <w:t>，相似</w:t>
      </w:r>
      <w:r>
        <w:t>检测模块使用词对</w:t>
      </w:r>
      <w:r>
        <w:lastRenderedPageBreak/>
        <w:t>报告信息建模，因而</w:t>
      </w:r>
      <w:r w:rsidR="00B51E51">
        <w:rPr>
          <w:rFonts w:hint="eastAsia"/>
        </w:rPr>
        <w:t>建议生成</w:t>
      </w:r>
      <w:r w:rsidR="00B51E51">
        <w:t>模块可以很方便地</w:t>
      </w:r>
      <w:r>
        <w:t>使用</w:t>
      </w:r>
      <w:r>
        <w:rPr>
          <w:rFonts w:hint="eastAsia"/>
        </w:rPr>
        <w:t>词</w:t>
      </w:r>
      <w:r w:rsidR="00B51E51">
        <w:t>作为反馈建议的方式</w:t>
      </w:r>
      <w:r>
        <w:t>。</w:t>
      </w:r>
      <w:r w:rsidR="00B51E51">
        <w:rPr>
          <w:rFonts w:hint="eastAsia"/>
        </w:rPr>
        <w:t>为了</w:t>
      </w:r>
      <w:r w:rsidR="00B51E51">
        <w:t>对关键词进行说明，模块</w:t>
      </w:r>
      <w:r w:rsidR="0019081B">
        <w:rPr>
          <w:rFonts w:hint="eastAsia"/>
        </w:rPr>
        <w:t>还</w:t>
      </w:r>
      <w:r w:rsidR="0019081B">
        <w:t>从相似报告中提取关键词的</w:t>
      </w:r>
      <w:r w:rsidR="0019081B" w:rsidRPr="007428A9">
        <w:rPr>
          <w:rFonts w:asciiTheme="minorEastAsia" w:eastAsiaTheme="minorEastAsia" w:hAnsiTheme="minorEastAsia"/>
        </w:rPr>
        <w:t>“</w:t>
      </w:r>
      <w:r w:rsidR="0019081B" w:rsidRPr="007428A9">
        <w:rPr>
          <w:rFonts w:asciiTheme="minorEastAsia" w:eastAsiaTheme="minorEastAsia" w:hAnsiTheme="minorEastAsia" w:hint="eastAsia"/>
        </w:rPr>
        <w:t>例句</w:t>
      </w:r>
      <w:r w:rsidR="0019081B" w:rsidRPr="007428A9">
        <w:rPr>
          <w:rFonts w:asciiTheme="minorEastAsia" w:eastAsiaTheme="minorEastAsia" w:hAnsiTheme="minorEastAsia"/>
        </w:rPr>
        <w:t>”</w:t>
      </w:r>
      <w:r w:rsidR="0019081B" w:rsidRPr="007428A9">
        <w:rPr>
          <w:rFonts w:asciiTheme="minorEastAsia" w:eastAsiaTheme="minorEastAsia" w:hAnsiTheme="minorEastAsia" w:hint="eastAsia"/>
        </w:rPr>
        <w:t>供</w:t>
      </w:r>
      <w:r w:rsidR="0019081B">
        <w:t>报告者参考。</w:t>
      </w:r>
    </w:p>
    <w:p w14:paraId="7759EEA7" w14:textId="77777777" w:rsidR="007C0E07" w:rsidRDefault="007C0E07" w:rsidP="006405F8">
      <w:pPr>
        <w:spacing w:after="163"/>
        <w:ind w:firstLine="480"/>
      </w:pPr>
      <w:r>
        <w:rPr>
          <w:rFonts w:hint="eastAsia"/>
        </w:rPr>
        <w:t>为了</w:t>
      </w:r>
      <w:r>
        <w:t>保证</w:t>
      </w:r>
      <w:r>
        <w:rPr>
          <w:rFonts w:hint="eastAsia"/>
        </w:rPr>
        <w:t>建议</w:t>
      </w:r>
      <w:r>
        <w:t>信息</w:t>
      </w:r>
      <w:r>
        <w:rPr>
          <w:rFonts w:hint="eastAsia"/>
        </w:rPr>
        <w:t>未</w:t>
      </w:r>
      <w:r>
        <w:t>在上传</w:t>
      </w:r>
      <w:r w:rsidR="0019081B">
        <w:rPr>
          <w:rFonts w:hint="eastAsia"/>
        </w:rPr>
        <w:t>的</w:t>
      </w:r>
      <w:r>
        <w:t>报告中</w:t>
      </w:r>
      <w:r>
        <w:rPr>
          <w:rFonts w:hint="eastAsia"/>
        </w:rPr>
        <w:t>出现</w:t>
      </w:r>
      <w:r>
        <w:t>，模块首先</w:t>
      </w:r>
      <w:r>
        <w:rPr>
          <w:rFonts w:hint="eastAsia"/>
        </w:rPr>
        <w:t>寻找</w:t>
      </w:r>
      <w:r>
        <w:t>在相似报告</w:t>
      </w:r>
      <w:r>
        <w:rPr>
          <w:rFonts w:hint="eastAsia"/>
        </w:rPr>
        <w:t>中</w:t>
      </w:r>
      <w:r>
        <w:t>出现，但未在上传报告中出现的词</w:t>
      </w:r>
      <w:r>
        <w:rPr>
          <w:rFonts w:hint="eastAsia"/>
        </w:rPr>
        <w:t>，</w:t>
      </w:r>
      <w:r>
        <w:t>作为候选关键词。</w:t>
      </w:r>
      <w:r>
        <w:rPr>
          <w:rFonts w:hint="eastAsia"/>
        </w:rPr>
        <w:t>接着</w:t>
      </w:r>
      <w:r>
        <w:t>，为使建议信息尽可能代表关键信息，模块使用最大信息增益原理，</w:t>
      </w:r>
      <w:r>
        <w:rPr>
          <w:rFonts w:hint="eastAsia"/>
        </w:rPr>
        <w:t>从</w:t>
      </w:r>
      <w:r>
        <w:t>候选关键词中选取关键词</w:t>
      </w:r>
      <w:r>
        <w:rPr>
          <w:rFonts w:hint="eastAsia"/>
        </w:rPr>
        <w:t>。最后，</w:t>
      </w:r>
      <w:r>
        <w:t>为了使报告者易于理解关键词所描述的信息，模块</w:t>
      </w:r>
      <w:r>
        <w:rPr>
          <w:rFonts w:hint="eastAsia"/>
        </w:rPr>
        <w:t>从</w:t>
      </w:r>
      <w:r>
        <w:t>相似报告中提取包含关键词的例句，</w:t>
      </w:r>
      <w:r>
        <w:rPr>
          <w:rFonts w:hint="eastAsia"/>
        </w:rPr>
        <w:t>并使用</w:t>
      </w:r>
      <w:r>
        <w:t>k-means</w:t>
      </w:r>
      <w:r>
        <w:rPr>
          <w:rFonts w:hint="eastAsia"/>
        </w:rPr>
        <w:t>聚类</w:t>
      </w:r>
      <w:r>
        <w:t>算</w:t>
      </w:r>
      <w:r>
        <w:rPr>
          <w:rFonts w:hint="eastAsia"/>
        </w:rPr>
        <w:t>法</w:t>
      </w:r>
      <w:r>
        <w:t>挑选出</w:t>
      </w:r>
      <w:r>
        <w:rPr>
          <w:rFonts w:hint="eastAsia"/>
        </w:rPr>
        <w:t>有代表</w:t>
      </w:r>
      <w:r>
        <w:t>性的例句，</w:t>
      </w:r>
      <w:r>
        <w:rPr>
          <w:rFonts w:hint="eastAsia"/>
        </w:rPr>
        <w:t>帮助</w:t>
      </w:r>
      <w:r>
        <w:t>报告者理解关键词。</w:t>
      </w:r>
      <w:r>
        <w:rPr>
          <w:rFonts w:hint="eastAsia"/>
        </w:rPr>
        <w:t>模块</w:t>
      </w:r>
      <w:r>
        <w:t>的流程如</w:t>
      </w:r>
      <w:r w:rsidR="00ED5A71">
        <w:fldChar w:fldCharType="begin"/>
      </w:r>
      <w:r w:rsidR="00ED5A71">
        <w:instrText xml:space="preserve"> REF _Ref384754649 \h </w:instrText>
      </w:r>
      <w:r w:rsidR="00ED5A71">
        <w:fldChar w:fldCharType="separate"/>
      </w:r>
      <w:r w:rsidR="0070596E">
        <w:rPr>
          <w:rFonts w:hint="eastAsia"/>
        </w:rPr>
        <w:t>图</w:t>
      </w:r>
      <w:r w:rsidR="0070596E">
        <w:rPr>
          <w:rFonts w:hint="eastAsia"/>
        </w:rPr>
        <w:t xml:space="preserve"> </w:t>
      </w:r>
      <w:r w:rsidR="0070596E">
        <w:rPr>
          <w:noProof/>
        </w:rPr>
        <w:t>4</w:t>
      </w:r>
      <w:r w:rsidR="0070596E">
        <w:t>.</w:t>
      </w:r>
      <w:r w:rsidR="0070596E">
        <w:rPr>
          <w:noProof/>
        </w:rPr>
        <w:t>9</w:t>
      </w:r>
      <w:r w:rsidR="00ED5A71">
        <w:fldChar w:fldCharType="end"/>
      </w:r>
      <w:r>
        <w:t>所示</w:t>
      </w:r>
      <w:r>
        <w:rPr>
          <w:rFonts w:hint="eastAsia"/>
        </w:rPr>
        <w:t>。</w:t>
      </w:r>
    </w:p>
    <w:p w14:paraId="50258543" w14:textId="77777777" w:rsidR="007C0E07" w:rsidRDefault="00604DDF" w:rsidP="007C0E07">
      <w:pPr>
        <w:pStyle w:val="ae"/>
        <w:spacing w:before="163"/>
      </w:pPr>
      <w:r>
        <w:object w:dxaOrig="6555" w:dyaOrig="7200" w14:anchorId="29FE9144">
          <v:shape id="_x0000_i1032" type="#_x0000_t75" style="width:273.15pt;height:300.5pt" o:ole="">
            <v:imagedata r:id="rId41" o:title=""/>
          </v:shape>
          <o:OLEObject Type="Embed" ProgID="Visio.Drawing.11" ShapeID="_x0000_i1032" DrawAspect="Content" ObjectID="_1463140581" r:id="rId42"/>
        </w:object>
      </w:r>
    </w:p>
    <w:p w14:paraId="4A763A46" w14:textId="37B64516" w:rsidR="006405F8" w:rsidRPr="006405F8" w:rsidRDefault="007C0E07" w:rsidP="007C0E07">
      <w:pPr>
        <w:pStyle w:val="ad"/>
      </w:pPr>
      <w:bookmarkStart w:id="105" w:name="_Ref384754649"/>
      <w:bookmarkStart w:id="106" w:name="_Toc388969033"/>
      <w:r>
        <w:rPr>
          <w:rFonts w:hint="eastAsia"/>
        </w:rPr>
        <w:t>图</w:t>
      </w:r>
      <w:r>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4</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9</w:t>
      </w:r>
      <w:r w:rsidR="0060459B">
        <w:fldChar w:fldCharType="end"/>
      </w:r>
      <w:bookmarkEnd w:id="105"/>
      <w:r>
        <w:t xml:space="preserve"> </w:t>
      </w:r>
      <w:r>
        <w:rPr>
          <w:rFonts w:hint="eastAsia"/>
        </w:rPr>
        <w:t>生成</w:t>
      </w:r>
      <w:r w:rsidR="00ED5A71">
        <w:rPr>
          <w:rFonts w:hint="eastAsia"/>
        </w:rPr>
        <w:t>完善</w:t>
      </w:r>
      <w:r w:rsidR="00ED5A71">
        <w:t>建议的</w:t>
      </w:r>
      <w:r>
        <w:t>流程</w:t>
      </w:r>
      <w:bookmarkEnd w:id="106"/>
    </w:p>
    <w:p w14:paraId="34A66E97" w14:textId="77777777" w:rsidR="006405F8" w:rsidRDefault="00C913D2" w:rsidP="004232D8">
      <w:pPr>
        <w:pStyle w:val="40"/>
      </w:pPr>
      <w:r>
        <w:rPr>
          <w:rFonts w:hint="eastAsia"/>
        </w:rPr>
        <w:t>生成</w:t>
      </w:r>
      <w:r>
        <w:t>候选</w:t>
      </w:r>
      <w:r w:rsidR="006405F8">
        <w:rPr>
          <w:rFonts w:hint="eastAsia"/>
        </w:rPr>
        <w:t>关键</w:t>
      </w:r>
      <w:r w:rsidR="006405F8">
        <w:t>词</w:t>
      </w:r>
    </w:p>
    <w:p w14:paraId="6FED648E" w14:textId="77777777" w:rsidR="006405F8" w:rsidRDefault="00C913D2" w:rsidP="006405F8">
      <w:pPr>
        <w:spacing w:after="163"/>
        <w:ind w:firstLine="480"/>
      </w:pPr>
      <w:r>
        <w:rPr>
          <w:rFonts w:hint="eastAsia"/>
        </w:rPr>
        <w:t>为了</w:t>
      </w:r>
      <w:r>
        <w:t>保证</w:t>
      </w:r>
      <w:r>
        <w:rPr>
          <w:rFonts w:hint="eastAsia"/>
        </w:rPr>
        <w:t>建议</w:t>
      </w:r>
      <w:r>
        <w:t>信息</w:t>
      </w:r>
      <w:r>
        <w:rPr>
          <w:rFonts w:hint="eastAsia"/>
        </w:rPr>
        <w:t>未</w:t>
      </w:r>
      <w:r>
        <w:t>在上传报告中</w:t>
      </w:r>
      <w:r>
        <w:rPr>
          <w:rFonts w:hint="eastAsia"/>
        </w:rPr>
        <w:t>出现，模块首先求出候选关键词</w:t>
      </w:r>
      <w:r w:rsidR="006405F8">
        <w:rPr>
          <w:rFonts w:hint="eastAsia"/>
        </w:rPr>
        <w:t>集合</w:t>
      </w:r>
      <w:r w:rsidR="004A71F8">
        <w:t>W</w:t>
      </w:r>
      <w:r w:rsidR="006405F8" w:rsidRPr="004A71F8">
        <w:rPr>
          <w:rFonts w:hint="eastAsia"/>
          <w:vertAlign w:val="subscript"/>
        </w:rPr>
        <w:t>c</w:t>
      </w:r>
      <w:r w:rsidR="004A71F8">
        <w:rPr>
          <w:rFonts w:hint="eastAsia"/>
        </w:rPr>
        <w:t>。该集合中的词在相似报告中出现，未在</w:t>
      </w:r>
      <w:r w:rsidR="004A71F8">
        <w:t>上传报告</w:t>
      </w:r>
      <w:r w:rsidR="006405F8">
        <w:rPr>
          <w:rFonts w:hint="eastAsia"/>
        </w:rPr>
        <w:t>中出现。如果被检测报告为</w:t>
      </w:r>
      <w:r w:rsidR="006405F8">
        <w:rPr>
          <w:rFonts w:hint="eastAsia"/>
        </w:rPr>
        <w:t>R</w:t>
      </w:r>
      <w:r w:rsidR="006405F8" w:rsidRPr="004A71F8">
        <w:rPr>
          <w:rFonts w:hint="eastAsia"/>
          <w:vertAlign w:val="subscript"/>
        </w:rPr>
        <w:t>new</w:t>
      </w:r>
      <w:r w:rsidR="006405F8">
        <w:rPr>
          <w:rFonts w:hint="eastAsia"/>
        </w:rPr>
        <w:t>，相似报告集合为</w:t>
      </w:r>
      <m:oMath>
        <m:r>
          <m:rPr>
            <m:scr m:val="double-struck"/>
            <m:sty m:val="p"/>
          </m:rPr>
          <w:rPr>
            <w:rFonts w:ascii="Cambria Math" w:hAnsi="Cambria Math"/>
          </w:rPr>
          <m:t>R</m:t>
        </m:r>
      </m:oMath>
      <w:r w:rsidR="006405F8">
        <w:rPr>
          <w:rFonts w:hint="eastAsia"/>
        </w:rPr>
        <w:t xml:space="preserve">. </w:t>
      </w:r>
      <w:r w:rsidR="006405F8">
        <w:rPr>
          <w:rFonts w:hint="eastAsia"/>
        </w:rPr>
        <w:t>对于报告</w:t>
      </w:r>
      <w:r w:rsidR="004A71F8">
        <w:t>R</w:t>
      </w:r>
      <w:r w:rsidR="004A71F8">
        <w:rPr>
          <w:rFonts w:hint="eastAsia"/>
        </w:rPr>
        <w:t>，其概要和详细描述的词的</w:t>
      </w:r>
      <w:r w:rsidR="006405F8">
        <w:rPr>
          <w:rFonts w:hint="eastAsia"/>
        </w:rPr>
        <w:t>集合分别为</w:t>
      </w:r>
      <w:r w:rsidR="004A71F8">
        <w:t>SW</w:t>
      </w:r>
      <w:r w:rsidR="004A71F8">
        <w:rPr>
          <w:vertAlign w:val="subscript"/>
        </w:rPr>
        <w:t>R</w:t>
      </w:r>
      <w:r w:rsidR="006405F8">
        <w:rPr>
          <w:rFonts w:hint="eastAsia"/>
        </w:rPr>
        <w:t>及</w:t>
      </w:r>
      <w:r w:rsidR="004A71F8">
        <w:t>DW</w:t>
      </w:r>
      <w:r w:rsidR="004A71F8">
        <w:rPr>
          <w:vertAlign w:val="subscript"/>
        </w:rPr>
        <w:t>R</w:t>
      </w:r>
      <w:r w:rsidR="006405F8">
        <w:rPr>
          <w:rFonts w:hint="eastAsia"/>
        </w:rPr>
        <w:t>,</w:t>
      </w:r>
      <w:r w:rsidR="006405F8">
        <w:rPr>
          <w:rFonts w:hint="eastAsia"/>
        </w:rPr>
        <w:t>则</w:t>
      </w:r>
      <w:r w:rsidR="004A71F8">
        <w:rPr>
          <w:rFonts w:hint="eastAsia"/>
        </w:rPr>
        <w:t>:</w:t>
      </w:r>
    </w:p>
    <w:p w14:paraId="0137834A" w14:textId="77777777" w:rsidR="004A71F8" w:rsidRDefault="000275A1" w:rsidP="006405F8">
      <w:pPr>
        <w:spacing w:after="163"/>
        <w:ind w:firstLine="480"/>
      </w:pPr>
      <m:oMathPara>
        <m:oMath>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R</m:t>
              </m:r>
              <m:r>
                <m:rPr>
                  <m:scr m:val="double-struck"/>
                </m:rPr>
                <w:rPr>
                  <w:rFonts w:ascii="Cambria Math" w:hAnsi="Cambria Math"/>
                </w:rPr>
                <m:t>∈R</m:t>
              </m:r>
            </m:sub>
            <m:sup/>
            <m:e>
              <m:sSub>
                <m:sSubPr>
                  <m:ctrlPr>
                    <w:rPr>
                      <w:rFonts w:ascii="Cambria Math" w:hAnsi="Cambria Math"/>
                      <w:i/>
                    </w:rPr>
                  </m:ctrlPr>
                </m:sSubPr>
                <m:e>
                  <m:r>
                    <w:rPr>
                      <w:rFonts w:ascii="Cambria Math" w:hAnsi="Cambria Math"/>
                    </w:rPr>
                    <m:t>DW</m:t>
                  </m:r>
                </m:e>
                <m:sub>
                  <m:r>
                    <w:rPr>
                      <w:rFonts w:ascii="Cambria Math" w:hAnsi="Cambria Math"/>
                    </w:rPr>
                    <m:t>R</m:t>
                  </m:r>
                </m:sub>
              </m:sSub>
            </m:e>
          </m:nary>
          <m:r>
            <w:rPr>
              <w:rFonts w:ascii="Cambria Math" w:hAnsi="Cambria Math"/>
            </w:rPr>
            <m:t>-</m:t>
          </m:r>
          <m:sSub>
            <m:sSubPr>
              <m:ctrlPr>
                <w:rPr>
                  <w:rFonts w:ascii="Cambria Math" w:hAnsi="Cambria Math"/>
                  <w:i/>
                </w:rPr>
              </m:ctrlPr>
            </m:sSubPr>
            <m:e>
              <m:r>
                <w:rPr>
                  <w:rFonts w:ascii="Cambria Math" w:hAnsi="Cambria Math"/>
                </w:rPr>
                <m:t>SW</m:t>
              </m:r>
            </m:e>
            <m:sub>
              <m:sSub>
                <m:sSubPr>
                  <m:ctrlPr>
                    <w:rPr>
                      <w:rFonts w:ascii="Cambria Math" w:hAnsi="Cambria Math"/>
                      <w:i/>
                    </w:rPr>
                  </m:ctrlPr>
                </m:sSubPr>
                <m:e>
                  <m:r>
                    <w:rPr>
                      <w:rFonts w:ascii="Cambria Math" w:hAnsi="Cambria Math"/>
                    </w:rPr>
                    <m:t>R</m:t>
                  </m:r>
                </m:e>
                <m:sub>
                  <m:r>
                    <w:rPr>
                      <w:rFonts w:ascii="Cambria Math" w:hAnsi="Cambria Math"/>
                    </w:rPr>
                    <m:t>new</m:t>
                  </m:r>
                </m:sub>
              </m:sSub>
            </m:sub>
          </m:sSub>
          <m:r>
            <w:rPr>
              <w:rFonts w:ascii="Cambria Math" w:hAnsi="Cambria Math"/>
            </w:rPr>
            <m:t>-</m:t>
          </m:r>
          <m:sSub>
            <m:sSubPr>
              <m:ctrlPr>
                <w:rPr>
                  <w:rFonts w:ascii="Cambria Math" w:hAnsi="Cambria Math"/>
                  <w:i/>
                </w:rPr>
              </m:ctrlPr>
            </m:sSubPr>
            <m:e>
              <m:r>
                <w:rPr>
                  <w:rFonts w:ascii="Cambria Math" w:hAnsi="Cambria Math"/>
                </w:rPr>
                <m:t>DW</m:t>
              </m:r>
            </m:e>
            <m:sub>
              <m:sSub>
                <m:sSubPr>
                  <m:ctrlPr>
                    <w:rPr>
                      <w:rFonts w:ascii="Cambria Math" w:hAnsi="Cambria Math"/>
                      <w:i/>
                    </w:rPr>
                  </m:ctrlPr>
                </m:sSubPr>
                <m:e>
                  <m:r>
                    <w:rPr>
                      <w:rFonts w:ascii="Cambria Math" w:hAnsi="Cambria Math"/>
                    </w:rPr>
                    <m:t>R</m:t>
                  </m:r>
                </m:e>
                <m:sub>
                  <m:r>
                    <w:rPr>
                      <w:rFonts w:ascii="Cambria Math" w:hAnsi="Cambria Math"/>
                    </w:rPr>
                    <m:t>new</m:t>
                  </m:r>
                </m:sub>
              </m:sSub>
            </m:sub>
          </m:sSub>
        </m:oMath>
      </m:oMathPara>
    </w:p>
    <w:p w14:paraId="49B47058" w14:textId="77777777" w:rsidR="006405F8" w:rsidRDefault="006405F8" w:rsidP="004232D8">
      <w:pPr>
        <w:pStyle w:val="40"/>
      </w:pPr>
      <w:r>
        <w:rPr>
          <w:rFonts w:hint="eastAsia"/>
        </w:rPr>
        <w:t>信息</w:t>
      </w:r>
      <w:r>
        <w:t>增益</w:t>
      </w:r>
    </w:p>
    <w:p w14:paraId="2A46BE3B" w14:textId="5EFEBECC" w:rsidR="006878DC" w:rsidRDefault="006878DC" w:rsidP="006878DC">
      <w:pPr>
        <w:spacing w:after="163"/>
        <w:ind w:firstLine="480"/>
      </w:pPr>
      <w:r>
        <w:rPr>
          <w:rFonts w:hint="eastAsia"/>
        </w:rPr>
        <w:t>信息增益</w:t>
      </w:r>
      <w:r w:rsidR="000173BA">
        <w:rPr>
          <w:rFonts w:hint="eastAsia"/>
        </w:rPr>
        <w:t>（</w:t>
      </w:r>
      <w:r w:rsidR="000173BA">
        <w:rPr>
          <w:rFonts w:hint="eastAsia"/>
        </w:rPr>
        <w:t>I</w:t>
      </w:r>
      <w:r w:rsidR="000173BA">
        <w:t>nformation Gain</w:t>
      </w:r>
      <w:r w:rsidR="000173BA">
        <w:t>）</w:t>
      </w:r>
      <w:r>
        <w:rPr>
          <w:rFonts w:hint="eastAsia"/>
        </w:rPr>
        <w:t>指的是某特征的信息</w:t>
      </w:r>
      <w:r w:rsidR="00633CF5">
        <w:rPr>
          <w:rFonts w:hint="eastAsia"/>
        </w:rPr>
        <w:t>能给分类系统带来的信息量。对一个特征来说</w:t>
      </w:r>
      <w:r w:rsidR="00BB4B33">
        <w:rPr>
          <w:rFonts w:hint="eastAsia"/>
        </w:rPr>
        <w:t>，其信息增益就是系统</w:t>
      </w:r>
      <w:r w:rsidR="00633CF5">
        <w:rPr>
          <w:rFonts w:hint="eastAsia"/>
        </w:rPr>
        <w:t>存在</w:t>
      </w:r>
      <w:r w:rsidR="00633CF5">
        <w:t>该特征的信息</w:t>
      </w:r>
      <w:r w:rsidR="00633CF5">
        <w:rPr>
          <w:rFonts w:hint="eastAsia"/>
        </w:rPr>
        <w:t>该信息与不存在</w:t>
      </w:r>
      <w:r w:rsidR="00633CF5">
        <w:t>该特征</w:t>
      </w:r>
      <w:r w:rsidR="00633CF5">
        <w:rPr>
          <w:rFonts w:hint="eastAsia"/>
        </w:rPr>
        <w:t>的信息之间的信息量差</w:t>
      </w:r>
      <w:r>
        <w:rPr>
          <w:rFonts w:hint="eastAsia"/>
        </w:rPr>
        <w:t>值。若</w:t>
      </w:r>
      <w:r>
        <w:rPr>
          <w:rFonts w:hint="eastAsia"/>
        </w:rPr>
        <w:t>H(X)</w:t>
      </w:r>
      <w:r>
        <w:rPr>
          <w:rFonts w:hint="eastAsia"/>
        </w:rPr>
        <w:t>表示系统没有特征</w:t>
      </w:r>
      <w:r>
        <w:rPr>
          <w:rFonts w:hint="eastAsia"/>
        </w:rPr>
        <w:t>T</w:t>
      </w:r>
      <w:r>
        <w:rPr>
          <w:rFonts w:hint="eastAsia"/>
        </w:rPr>
        <w:t>的信息时的熵，</w:t>
      </w:r>
      <w:r>
        <w:rPr>
          <w:rFonts w:hint="eastAsia"/>
        </w:rPr>
        <w:t>H(X|T)</w:t>
      </w:r>
      <w:r>
        <w:rPr>
          <w:rFonts w:hint="eastAsia"/>
        </w:rPr>
        <w:t>表示系统有特征</w:t>
      </w:r>
      <w:r>
        <w:rPr>
          <w:rFonts w:hint="eastAsia"/>
        </w:rPr>
        <w:t>T</w:t>
      </w:r>
      <w:r w:rsidR="000173BA">
        <w:rPr>
          <w:rFonts w:hint="eastAsia"/>
        </w:rPr>
        <w:t>的信息时</w:t>
      </w:r>
      <w:r>
        <w:rPr>
          <w:rFonts w:hint="eastAsia"/>
        </w:rPr>
        <w:t>的熵，则特征</w:t>
      </w:r>
      <w:r>
        <w:rPr>
          <w:rFonts w:hint="eastAsia"/>
        </w:rPr>
        <w:t>T</w:t>
      </w:r>
      <w:r>
        <w:rPr>
          <w:rFonts w:hint="eastAsia"/>
        </w:rPr>
        <w:t>的信息增益为：</w:t>
      </w:r>
    </w:p>
    <w:p w14:paraId="76FCAFB4" w14:textId="77777777" w:rsidR="00F74FC2" w:rsidRPr="00F74FC2" w:rsidRDefault="00F74FC2" w:rsidP="006878DC">
      <w:pPr>
        <w:spacing w:after="163"/>
        <w:ind w:firstLine="480"/>
      </w:pPr>
      <m:oMathPara>
        <m:oMath>
          <m:r>
            <m:rPr>
              <m:sty m:val="p"/>
            </m:rPr>
            <w:rPr>
              <w:rFonts w:ascii="Cambria Math" w:hAnsi="Cambria Math"/>
            </w:rPr>
            <m:t>IG</m:t>
          </m:r>
          <m:d>
            <m:dPr>
              <m:ctrlPr>
                <w:rPr>
                  <w:rFonts w:ascii="Cambria Math" w:hAnsi="Cambria Math"/>
                </w:rPr>
              </m:ctrlPr>
            </m:dPr>
            <m:e>
              <m:r>
                <m:rPr>
                  <m:sty m:val="p"/>
                </m:rPr>
                <w:rPr>
                  <w:rFonts w:ascii="Cambria Math" w:hAnsi="Cambria Math"/>
                </w:rPr>
                <m:t>T</m:t>
              </m:r>
            </m:e>
          </m:d>
          <m:r>
            <m:rPr>
              <m:sty m:val="p"/>
            </m:rPr>
            <w:rPr>
              <w:rFonts w:ascii="Cambria Math" w:hAnsi="Cambria Math"/>
            </w:rPr>
            <m:t>=H</m:t>
          </m:r>
          <m:d>
            <m:dPr>
              <m:ctrlPr>
                <w:rPr>
                  <w:rFonts w:ascii="Cambria Math" w:hAnsi="Cambria Math"/>
                </w:rPr>
              </m:ctrlPr>
            </m:dPr>
            <m:e>
              <m:r>
                <m:rPr>
                  <m:sty m:val="p"/>
                </m:rPr>
                <w:rPr>
                  <w:rFonts w:ascii="Cambria Math" w:hAnsi="Cambria Math"/>
                </w:rPr>
                <m:t>X</m:t>
              </m:r>
            </m:e>
          </m:d>
          <m:r>
            <w:rPr>
              <w:rFonts w:ascii="Cambria Math" w:hAnsi="Cambria Math"/>
            </w:rPr>
            <m:t>-H(X|T)</m:t>
          </m:r>
        </m:oMath>
      </m:oMathPara>
    </w:p>
    <w:p w14:paraId="56ED772A" w14:textId="77777777" w:rsidR="006878DC" w:rsidRDefault="006878DC" w:rsidP="006878DC">
      <w:pPr>
        <w:spacing w:after="163"/>
        <w:ind w:firstLine="480"/>
      </w:pPr>
      <w:r>
        <w:rPr>
          <w:rFonts w:hint="eastAsia"/>
        </w:rPr>
        <w:t>信息增益可以作为分类系统中的特征选择依据。例如，</w:t>
      </w:r>
      <w:r>
        <w:rPr>
          <w:rFonts w:hint="eastAsia"/>
        </w:rPr>
        <w:t>ID3</w:t>
      </w:r>
      <w:r>
        <w:rPr>
          <w:rFonts w:hint="eastAsia"/>
        </w:rPr>
        <w:t>决策树算法使用当前具有最大信息增益的特征作为分类特征。例如在一个分类系统中，一条数据由</w:t>
      </w:r>
      <w:r>
        <w:rPr>
          <w:rFonts w:hint="eastAsia"/>
        </w:rPr>
        <w:t>F</w:t>
      </w:r>
      <w:r w:rsidRPr="00F74FC2">
        <w:rPr>
          <w:rFonts w:hint="eastAsia"/>
          <w:vertAlign w:val="subscript"/>
        </w:rPr>
        <w:t>1</w:t>
      </w:r>
      <w:r>
        <w:rPr>
          <w:rFonts w:hint="eastAsia"/>
        </w:rPr>
        <w:t>,F</w:t>
      </w:r>
      <w:r w:rsidRPr="00F74FC2">
        <w:rPr>
          <w:rFonts w:hint="eastAsia"/>
          <w:vertAlign w:val="subscript"/>
        </w:rPr>
        <w:t>2</w:t>
      </w:r>
      <w:r>
        <w:rPr>
          <w:rFonts w:hint="eastAsia"/>
        </w:rPr>
        <w:t>两个特征构成，</w:t>
      </w:r>
      <w:r>
        <w:rPr>
          <w:rFonts w:hint="eastAsia"/>
        </w:rPr>
        <w:t>F</w:t>
      </w:r>
      <w:r w:rsidRPr="00F74FC2">
        <w:rPr>
          <w:rFonts w:hint="eastAsia"/>
          <w:vertAlign w:val="subscript"/>
        </w:rPr>
        <w:t>1</w:t>
      </w:r>
      <w:r>
        <w:rPr>
          <w:rFonts w:hint="eastAsia"/>
        </w:rPr>
        <w:t>的取值集合为</w:t>
      </w:r>
      <w:r>
        <w:rPr>
          <w:rFonts w:hint="eastAsia"/>
        </w:rPr>
        <w:t>{f</w:t>
      </w:r>
      <w:r w:rsidRPr="00F74FC2">
        <w:rPr>
          <w:rFonts w:hint="eastAsia"/>
          <w:vertAlign w:val="subscript"/>
        </w:rPr>
        <w:t>11</w:t>
      </w:r>
      <w:r>
        <w:rPr>
          <w:rFonts w:hint="eastAsia"/>
        </w:rPr>
        <w:t>,f</w:t>
      </w:r>
      <w:r w:rsidRPr="00F74FC2">
        <w:rPr>
          <w:rFonts w:hint="eastAsia"/>
          <w:vertAlign w:val="subscript"/>
        </w:rPr>
        <w:t>12</w:t>
      </w:r>
      <w:r>
        <w:rPr>
          <w:rFonts w:hint="eastAsia"/>
        </w:rPr>
        <w:t>,..,f</w:t>
      </w:r>
      <w:r w:rsidR="00FA7E70">
        <w:rPr>
          <w:rFonts w:hint="eastAsia"/>
          <w:vertAlign w:val="subscript"/>
        </w:rPr>
        <w:t>1p</w:t>
      </w:r>
      <w:r>
        <w:rPr>
          <w:rFonts w:hint="eastAsia"/>
        </w:rPr>
        <w:t>},F</w:t>
      </w:r>
      <w:r w:rsidRPr="00174A70">
        <w:rPr>
          <w:rFonts w:hint="eastAsia"/>
          <w:vertAlign w:val="subscript"/>
        </w:rPr>
        <w:t>2</w:t>
      </w:r>
      <w:r>
        <w:rPr>
          <w:rFonts w:hint="eastAsia"/>
        </w:rPr>
        <w:t>的取值集合为</w:t>
      </w:r>
      <w:r>
        <w:rPr>
          <w:rFonts w:hint="eastAsia"/>
        </w:rPr>
        <w:t>{f</w:t>
      </w:r>
      <w:r w:rsidRPr="00174A70">
        <w:rPr>
          <w:rFonts w:hint="eastAsia"/>
          <w:vertAlign w:val="subscript"/>
        </w:rPr>
        <w:t>21</w:t>
      </w:r>
      <w:r>
        <w:rPr>
          <w:rFonts w:hint="eastAsia"/>
        </w:rPr>
        <w:t>,f</w:t>
      </w:r>
      <w:r w:rsidRPr="00174A70">
        <w:rPr>
          <w:rFonts w:hint="eastAsia"/>
          <w:vertAlign w:val="subscript"/>
        </w:rPr>
        <w:t>22</w:t>
      </w:r>
      <w:r>
        <w:rPr>
          <w:rFonts w:hint="eastAsia"/>
        </w:rPr>
        <w:t>,</w:t>
      </w:r>
      <w:r>
        <w:rPr>
          <w:rFonts w:hint="eastAsia"/>
        </w:rPr>
        <w:t>…</w:t>
      </w:r>
      <w:r>
        <w:rPr>
          <w:rFonts w:hint="eastAsia"/>
        </w:rPr>
        <w:t>f</w:t>
      </w:r>
      <w:r w:rsidR="00FA7E70">
        <w:rPr>
          <w:rFonts w:hint="eastAsia"/>
          <w:vertAlign w:val="subscript"/>
        </w:rPr>
        <w:t>2q</w:t>
      </w:r>
      <w:r>
        <w:rPr>
          <w:rFonts w:hint="eastAsia"/>
        </w:rPr>
        <w:t>}</w:t>
      </w:r>
      <w:r>
        <w:rPr>
          <w:rFonts w:hint="eastAsia"/>
        </w:rPr>
        <w:t>。数据可归入</w:t>
      </w:r>
      <w:r>
        <w:rPr>
          <w:rFonts w:hint="eastAsia"/>
        </w:rPr>
        <w:t>c</w:t>
      </w:r>
      <w:r w:rsidRPr="00174A70">
        <w:rPr>
          <w:rFonts w:hint="eastAsia"/>
          <w:vertAlign w:val="subscript"/>
        </w:rPr>
        <w:t>1</w:t>
      </w:r>
      <w:r>
        <w:rPr>
          <w:rFonts w:hint="eastAsia"/>
        </w:rPr>
        <w:t>,c</w:t>
      </w:r>
      <w:r w:rsidRPr="00174A70">
        <w:rPr>
          <w:rFonts w:hint="eastAsia"/>
          <w:vertAlign w:val="subscript"/>
        </w:rPr>
        <w:t>2</w:t>
      </w:r>
      <w:r>
        <w:rPr>
          <w:rFonts w:hint="eastAsia"/>
        </w:rPr>
        <w:t>,</w:t>
      </w:r>
      <w:r>
        <w:rPr>
          <w:rFonts w:hint="eastAsia"/>
        </w:rPr>
        <w:t>…</w:t>
      </w:r>
      <w:r>
        <w:rPr>
          <w:rFonts w:hint="eastAsia"/>
        </w:rPr>
        <w:t>,c</w:t>
      </w:r>
      <w:r w:rsidRPr="00174A70">
        <w:rPr>
          <w:rFonts w:hint="eastAsia"/>
          <w:vertAlign w:val="subscript"/>
        </w:rPr>
        <w:t>n</w:t>
      </w:r>
      <w:r w:rsidR="00174A70">
        <w:rPr>
          <w:rFonts w:hint="eastAsia"/>
        </w:rPr>
        <w:t>中的一类中。若在</w:t>
      </w:r>
      <w:r>
        <w:rPr>
          <w:rFonts w:hint="eastAsia"/>
        </w:rPr>
        <w:t>有</w:t>
      </w:r>
      <w:r>
        <w:rPr>
          <w:rFonts w:hint="eastAsia"/>
        </w:rPr>
        <w:t>N</w:t>
      </w:r>
      <w:r>
        <w:rPr>
          <w:rFonts w:hint="eastAsia"/>
        </w:rPr>
        <w:t>条数据的训练集中</w:t>
      </w:r>
      <w:r w:rsidR="00174A70">
        <w:rPr>
          <w:rFonts w:hint="eastAsia"/>
        </w:rPr>
        <w:t>，</w:t>
      </w:r>
      <w:r>
        <w:rPr>
          <w:rFonts w:hint="eastAsia"/>
        </w:rPr>
        <w:t>属于每一类的数据数量分别为</w:t>
      </w:r>
      <w:r>
        <w:rPr>
          <w:rFonts w:hint="eastAsia"/>
        </w:rPr>
        <w:t>k</w:t>
      </w:r>
      <w:r w:rsidRPr="00174A70">
        <w:rPr>
          <w:rFonts w:hint="eastAsia"/>
          <w:vertAlign w:val="subscript"/>
        </w:rPr>
        <w:t>c1</w:t>
      </w:r>
      <w:r>
        <w:rPr>
          <w:rFonts w:hint="eastAsia"/>
        </w:rPr>
        <w:t>,k</w:t>
      </w:r>
      <w:r w:rsidRPr="00174A70">
        <w:rPr>
          <w:rFonts w:hint="eastAsia"/>
          <w:vertAlign w:val="subscript"/>
        </w:rPr>
        <w:t>c2</w:t>
      </w:r>
      <w:r>
        <w:rPr>
          <w:rFonts w:hint="eastAsia"/>
        </w:rPr>
        <w:t>,</w:t>
      </w:r>
      <w:r>
        <w:rPr>
          <w:rFonts w:hint="eastAsia"/>
        </w:rPr>
        <w:t>…</w:t>
      </w:r>
      <w:r w:rsidR="00174A70">
        <w:rPr>
          <w:rFonts w:hint="eastAsia"/>
        </w:rPr>
        <w:t>,</w:t>
      </w:r>
      <w:r>
        <w:rPr>
          <w:rFonts w:hint="eastAsia"/>
        </w:rPr>
        <w:t>k</w:t>
      </w:r>
      <w:r w:rsidRPr="00174A70">
        <w:rPr>
          <w:rFonts w:hint="eastAsia"/>
          <w:vertAlign w:val="subscript"/>
        </w:rPr>
        <w:t>cn</w:t>
      </w:r>
      <w:r>
        <w:rPr>
          <w:rFonts w:hint="eastAsia"/>
        </w:rPr>
        <w:t xml:space="preserve">, </w:t>
      </w:r>
      <w:r w:rsidR="00174A70">
        <w:rPr>
          <w:rFonts w:hint="eastAsia"/>
        </w:rPr>
        <w:t>令</w:t>
      </w:r>
      <m:oMath>
        <m:r>
          <m:rPr>
            <m:sty m:val="p"/>
          </m:rPr>
          <w:rPr>
            <w:rFonts w:ascii="Cambria Math" w:hAnsi="Cambria Math"/>
          </w:rPr>
          <m:t>N=</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ci</m:t>
                </m:r>
              </m:sub>
            </m:sSub>
          </m:e>
        </m:nary>
      </m:oMath>
      <w:r w:rsidR="00174A70">
        <w:rPr>
          <w:rFonts w:hint="eastAsia"/>
        </w:rPr>
        <w:t>，</w:t>
      </w:r>
      <w:r>
        <w:rPr>
          <w:rFonts w:hint="eastAsia"/>
        </w:rPr>
        <w:t>则系统的熵为：</w:t>
      </w:r>
    </w:p>
    <w:p w14:paraId="6F0159F3" w14:textId="77777777" w:rsidR="00FA7E70" w:rsidRDefault="00FA7E70" w:rsidP="006878DC">
      <w:pPr>
        <w:spacing w:after="163"/>
        <w:ind w:firstLine="480"/>
      </w:pPr>
      <m:oMathPara>
        <m:oMath>
          <m:r>
            <m:rPr>
              <m:sty m:val="p"/>
            </m:rPr>
            <w:rPr>
              <w:rFonts w:ascii="Cambria Math" w:hAnsi="Cambria Math"/>
            </w:rPr>
            <m:t>H</m:t>
          </m:r>
          <m:d>
            <m:dPr>
              <m:ctrlPr>
                <w:rPr>
                  <w:rFonts w:ascii="Cambria Math" w:hAnsi="Cambria Math"/>
                </w:rPr>
              </m:ctrlPr>
            </m:dPr>
            <m:e>
              <m:r>
                <m:rPr>
                  <m:sty m:val="p"/>
                </m:rPr>
                <w:rPr>
                  <w:rFonts w:ascii="Cambria Math" w:hAnsi="Cambria Math"/>
                </w:rPr>
                <m:t>C</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ci</m:t>
                      </m:r>
                    </m:sub>
                  </m:sSub>
                </m:num>
                <m:den>
                  <m:r>
                    <w:rPr>
                      <w:rFonts w:ascii="Cambria Math" w:hAnsi="Cambria Math"/>
                    </w:rPr>
                    <m:t>N</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ci</m:t>
                          </m:r>
                        </m:sub>
                      </m:sSub>
                    </m:num>
                    <m:den>
                      <m:r>
                        <w:rPr>
                          <w:rFonts w:ascii="Cambria Math" w:hAnsi="Cambria Math"/>
                        </w:rPr>
                        <m:t>N</m:t>
                      </m:r>
                    </m:den>
                  </m:f>
                </m:e>
              </m:func>
            </m:e>
          </m:nary>
        </m:oMath>
      </m:oMathPara>
    </w:p>
    <w:p w14:paraId="21E4BB5C" w14:textId="77777777" w:rsidR="006878DC" w:rsidRDefault="006878DC" w:rsidP="006878DC">
      <w:pPr>
        <w:spacing w:after="163"/>
        <w:ind w:firstLine="480"/>
      </w:pPr>
      <w:r>
        <w:rPr>
          <w:rFonts w:hint="eastAsia"/>
        </w:rPr>
        <w:t>若这</w:t>
      </w:r>
      <w:r>
        <w:rPr>
          <w:rFonts w:hint="eastAsia"/>
        </w:rPr>
        <w:t>N</w:t>
      </w:r>
      <w:r>
        <w:rPr>
          <w:rFonts w:hint="eastAsia"/>
        </w:rPr>
        <w:t>条数据在</w:t>
      </w:r>
      <w:r>
        <w:rPr>
          <w:rFonts w:hint="eastAsia"/>
        </w:rPr>
        <w:t>F</w:t>
      </w:r>
      <w:r w:rsidRPr="00FA7E70">
        <w:rPr>
          <w:rFonts w:hint="eastAsia"/>
          <w:vertAlign w:val="subscript"/>
        </w:rPr>
        <w:t>1</w:t>
      </w:r>
      <w:r>
        <w:rPr>
          <w:rFonts w:hint="eastAsia"/>
        </w:rPr>
        <w:t>上的取</w:t>
      </w:r>
      <w:r>
        <w:rPr>
          <w:rFonts w:hint="eastAsia"/>
        </w:rPr>
        <w:t>f</w:t>
      </w:r>
      <w:r w:rsidRPr="00FA7E70">
        <w:rPr>
          <w:rFonts w:hint="eastAsia"/>
          <w:vertAlign w:val="subscript"/>
        </w:rPr>
        <w:t>1i</w:t>
      </w:r>
      <w:r>
        <w:rPr>
          <w:rFonts w:hint="eastAsia"/>
        </w:rPr>
        <w:t>值的数据数量为</w:t>
      </w:r>
      <w:r>
        <w:rPr>
          <w:rFonts w:hint="eastAsia"/>
        </w:rPr>
        <w:t>k</w:t>
      </w:r>
      <w:r w:rsidRPr="00FA7E70">
        <w:rPr>
          <w:rFonts w:hint="eastAsia"/>
          <w:vertAlign w:val="subscript"/>
        </w:rPr>
        <w:t>f1i,</w:t>
      </w:r>
      <w:r>
        <w:rPr>
          <w:rFonts w:hint="eastAsia"/>
        </w:rPr>
        <w:t>则</w:t>
      </w:r>
      <w:r w:rsidR="0027329C">
        <w:rPr>
          <w:rFonts w:hint="eastAsia"/>
        </w:rPr>
        <w:t>：</w:t>
      </w:r>
    </w:p>
    <w:p w14:paraId="5EF48A77" w14:textId="77777777" w:rsidR="006878DC" w:rsidRPr="00FA7E70" w:rsidRDefault="00FA7E70" w:rsidP="00FA7E70">
      <w:pPr>
        <w:spacing w:after="163"/>
        <w:ind w:firstLine="480"/>
      </w:pPr>
      <m:oMathPara>
        <m:oMath>
          <m:r>
            <m:rPr>
              <m:sty m:val="p"/>
            </m:rPr>
            <w:rPr>
              <w:rFonts w:ascii="Cambria Math" w:hAnsi="Cambria Math"/>
            </w:rPr>
            <m:t>H</m:t>
          </m:r>
          <m:d>
            <m:dPr>
              <m:ctrlPr>
                <w:rPr>
                  <w:rFonts w:ascii="Cambria Math" w:hAnsi="Cambria Math"/>
                </w:rPr>
              </m:ctrlPr>
            </m:dPr>
            <m:e>
              <m:r>
                <m:rPr>
                  <m:sty m:val="p"/>
                </m:rPr>
                <w:rPr>
                  <w:rFonts w:ascii="Cambria Math" w:hAnsi="Cambria Math"/>
                </w:rPr>
                <m:t>C</m:t>
              </m:r>
            </m:e>
            <m:e>
              <m:sSub>
                <m:sSubPr>
                  <m:ctrlPr>
                    <w:rPr>
                      <w:rFonts w:ascii="Cambria Math" w:hAnsi="Cambria Math"/>
                    </w:rPr>
                  </m:ctrlPr>
                </m:sSubPr>
                <m:e>
                  <m:r>
                    <w:rPr>
                      <w:rFonts w:ascii="Cambria Math" w:hAnsi="Cambria Math"/>
                    </w:rPr>
                    <m:t>F</m:t>
                  </m:r>
                </m:e>
                <m:sub>
                  <m:r>
                    <w:rPr>
                      <w:rFonts w:ascii="Cambria Math" w:hAnsi="Cambria Math"/>
                    </w:rPr>
                    <m:t>1</m:t>
                  </m:r>
                </m:sub>
              </m:sSub>
              <m:ctrlPr>
                <w:rPr>
                  <w:rFonts w:ascii="Cambria Math" w:hAnsi="Cambria Math"/>
                  <w:i/>
                </w:rPr>
              </m:ctrlP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f1i</m:t>
                      </m:r>
                    </m:sub>
                  </m:sSub>
                </m:num>
                <m:den>
                  <m:r>
                    <w:rPr>
                      <w:rFonts w:ascii="Cambria Math" w:hAnsi="Cambria Math"/>
                    </w:rPr>
                    <m:t>N</m:t>
                  </m:r>
                </m:den>
              </m:f>
              <m:r>
                <w:rPr>
                  <w:rFonts w:ascii="Cambria Math" w:hAnsi="Cambria Math"/>
                </w:rPr>
                <m:t>∙H(C|</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1i</m:t>
                  </m:r>
                </m:sub>
              </m:sSub>
              <m:r>
                <w:rPr>
                  <w:rFonts w:ascii="Cambria Math" w:hAnsi="Cambria Math"/>
                </w:rPr>
                <m:t>)</m:t>
              </m:r>
            </m:e>
          </m:nary>
        </m:oMath>
      </m:oMathPara>
    </w:p>
    <w:p w14:paraId="6670F376" w14:textId="77777777" w:rsidR="00FA7E70" w:rsidRDefault="00FA7E70" w:rsidP="00FA7E70">
      <w:pPr>
        <w:spacing w:after="163"/>
        <w:ind w:firstLine="480"/>
      </w:pPr>
      <w:r>
        <w:rPr>
          <w:rFonts w:hint="eastAsia"/>
        </w:rPr>
        <w:t>则</w:t>
      </w:r>
      <w:r w:rsidR="0027329C">
        <w:rPr>
          <w:rFonts w:hint="eastAsia"/>
        </w:rPr>
        <w:t>：</w:t>
      </w:r>
    </w:p>
    <w:p w14:paraId="1638D5DA" w14:textId="77777777" w:rsidR="00FA7E70" w:rsidRDefault="00FA7E70" w:rsidP="00FA7E70">
      <w:pPr>
        <w:spacing w:after="163"/>
        <w:ind w:firstLine="480"/>
      </w:pPr>
      <m:oMathPara>
        <m:oMath>
          <m:r>
            <m:rPr>
              <m:sty m:val="p"/>
            </m:rPr>
            <w:rPr>
              <w:rFonts w:ascii="Cambria Math" w:hAnsi="Cambria Math"/>
            </w:rPr>
            <m:t>IG</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1</m:t>
                  </m:r>
                </m:sub>
              </m:sSub>
              <m:ctrlPr>
                <w:rPr>
                  <w:rFonts w:ascii="Cambria Math" w:hAnsi="Cambria Math"/>
                  <w:i/>
                </w:rPr>
              </m:ctrlPr>
            </m:e>
          </m:d>
          <m:r>
            <w:rPr>
              <w:rFonts w:ascii="Cambria Math" w:hAnsi="Cambria Math"/>
            </w:rPr>
            <m:t>=H</m:t>
          </m:r>
          <m:d>
            <m:dPr>
              <m:ctrlPr>
                <w:rPr>
                  <w:rFonts w:ascii="Cambria Math" w:hAnsi="Cambria Math"/>
                  <w:i/>
                </w:rPr>
              </m:ctrlPr>
            </m:dPr>
            <m:e>
              <m:r>
                <w:rPr>
                  <w:rFonts w:ascii="Cambria Math" w:hAnsi="Cambria Math"/>
                </w:rPr>
                <m:t>C</m:t>
              </m:r>
            </m:e>
          </m:d>
          <m:r>
            <w:rPr>
              <w:rFonts w:ascii="Cambria Math" w:hAnsi="Cambria Math"/>
            </w:rPr>
            <m:t>-H(C|</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oMath>
      </m:oMathPara>
    </w:p>
    <w:p w14:paraId="1D70D9D3" w14:textId="77777777" w:rsidR="0027329C" w:rsidRDefault="006878DC" w:rsidP="006878DC">
      <w:pPr>
        <w:spacing w:after="163"/>
        <w:ind w:firstLine="480"/>
      </w:pPr>
      <w:r>
        <w:rPr>
          <w:rFonts w:hint="eastAsia"/>
        </w:rPr>
        <w:t>同理</w:t>
      </w:r>
      <w:r w:rsidR="0027329C">
        <w:rPr>
          <w:rFonts w:hint="eastAsia"/>
        </w:rPr>
        <w:t>：</w:t>
      </w:r>
      <w:r>
        <w:rPr>
          <w:rFonts w:hint="eastAsia"/>
        </w:rPr>
        <w:t xml:space="preserve"> </w:t>
      </w:r>
    </w:p>
    <w:p w14:paraId="0D612E06" w14:textId="77777777" w:rsidR="0027329C" w:rsidRDefault="0027329C" w:rsidP="0027329C">
      <w:pPr>
        <w:spacing w:after="163"/>
        <w:ind w:firstLine="480"/>
      </w:pPr>
      <m:oMathPara>
        <m:oMath>
          <m:r>
            <m:rPr>
              <m:sty m:val="p"/>
            </m:rPr>
            <w:rPr>
              <w:rFonts w:ascii="Cambria Math" w:hAnsi="Cambria Math"/>
            </w:rPr>
            <m:t>IG</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2</m:t>
                  </m:r>
                </m:sub>
              </m:sSub>
              <m:ctrlPr>
                <w:rPr>
                  <w:rFonts w:ascii="Cambria Math" w:hAnsi="Cambria Math"/>
                  <w:i/>
                </w:rPr>
              </m:ctrlPr>
            </m:e>
          </m:d>
          <m:r>
            <w:rPr>
              <w:rFonts w:ascii="Cambria Math" w:hAnsi="Cambria Math"/>
            </w:rPr>
            <m:t>=H</m:t>
          </m:r>
          <m:d>
            <m:dPr>
              <m:ctrlPr>
                <w:rPr>
                  <w:rFonts w:ascii="Cambria Math" w:hAnsi="Cambria Math"/>
                  <w:i/>
                </w:rPr>
              </m:ctrlPr>
            </m:dPr>
            <m:e>
              <m:r>
                <w:rPr>
                  <w:rFonts w:ascii="Cambria Math" w:hAnsi="Cambria Math"/>
                </w:rPr>
                <m:t>C</m:t>
              </m:r>
            </m:e>
          </m:d>
          <m:r>
            <w:rPr>
              <w:rFonts w:ascii="Cambria Math" w:hAnsi="Cambria Math"/>
            </w:rPr>
            <m:t>-H(C|</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oMath>
      </m:oMathPara>
    </w:p>
    <w:p w14:paraId="642F62C3" w14:textId="77777777" w:rsidR="006405F8" w:rsidRDefault="006878DC" w:rsidP="006878DC">
      <w:pPr>
        <w:spacing w:after="163"/>
        <w:ind w:firstLine="480"/>
      </w:pPr>
      <w:r>
        <w:rPr>
          <w:rFonts w:hint="eastAsia"/>
        </w:rPr>
        <w:t>若</w:t>
      </w:r>
      <w:r>
        <w:rPr>
          <w:rFonts w:hint="eastAsia"/>
        </w:rPr>
        <w:t>IG(F</w:t>
      </w:r>
      <w:r w:rsidRPr="0027329C">
        <w:rPr>
          <w:rFonts w:hint="eastAsia"/>
          <w:vertAlign w:val="subscript"/>
        </w:rPr>
        <w:t>1</w:t>
      </w:r>
      <w:r>
        <w:rPr>
          <w:rFonts w:hint="eastAsia"/>
        </w:rPr>
        <w:t>)</w:t>
      </w:r>
      <w:r>
        <w:rPr>
          <w:rFonts w:hint="eastAsia"/>
        </w:rPr>
        <w:t>较大，说明特征</w:t>
      </w:r>
      <w:r>
        <w:rPr>
          <w:rFonts w:hint="eastAsia"/>
        </w:rPr>
        <w:t>F</w:t>
      </w:r>
      <w:r w:rsidRPr="0027329C">
        <w:rPr>
          <w:rFonts w:hint="eastAsia"/>
          <w:vertAlign w:val="subscript"/>
        </w:rPr>
        <w:t>1</w:t>
      </w:r>
      <w:r>
        <w:rPr>
          <w:rFonts w:hint="eastAsia"/>
        </w:rPr>
        <w:t>提供了更多的信息量，则优先选择</w:t>
      </w:r>
      <w:r>
        <w:rPr>
          <w:rFonts w:hint="eastAsia"/>
        </w:rPr>
        <w:t>F</w:t>
      </w:r>
      <w:r w:rsidRPr="0027329C">
        <w:rPr>
          <w:rFonts w:hint="eastAsia"/>
          <w:vertAlign w:val="subscript"/>
        </w:rPr>
        <w:t>1</w:t>
      </w:r>
      <w:r w:rsidR="0027329C">
        <w:rPr>
          <w:rFonts w:hint="eastAsia"/>
        </w:rPr>
        <w:t>作为分类特征。反之</w:t>
      </w:r>
      <w:r>
        <w:rPr>
          <w:rFonts w:hint="eastAsia"/>
        </w:rPr>
        <w:t>，则应选择</w:t>
      </w:r>
      <w:r>
        <w:rPr>
          <w:rFonts w:hint="eastAsia"/>
        </w:rPr>
        <w:t>F</w:t>
      </w:r>
      <w:r w:rsidRPr="0027329C">
        <w:rPr>
          <w:rFonts w:hint="eastAsia"/>
          <w:vertAlign w:val="subscript"/>
        </w:rPr>
        <w:t>2</w:t>
      </w:r>
      <w:r>
        <w:rPr>
          <w:rFonts w:hint="eastAsia"/>
        </w:rPr>
        <w:t>.</w:t>
      </w:r>
    </w:p>
    <w:p w14:paraId="08ECB0BB" w14:textId="77777777" w:rsidR="006405F8" w:rsidRDefault="006878DC" w:rsidP="004232D8">
      <w:pPr>
        <w:pStyle w:val="40"/>
      </w:pPr>
      <w:r>
        <w:rPr>
          <w:rFonts w:hint="eastAsia"/>
        </w:rPr>
        <w:lastRenderedPageBreak/>
        <w:t>选择</w:t>
      </w:r>
      <w:r w:rsidR="0027329C">
        <w:rPr>
          <w:rFonts w:hint="eastAsia"/>
        </w:rPr>
        <w:t>关键词</w:t>
      </w:r>
    </w:p>
    <w:p w14:paraId="7B4499E5" w14:textId="77777777" w:rsidR="006878DC" w:rsidRDefault="0027329C" w:rsidP="006878DC">
      <w:pPr>
        <w:spacing w:after="163"/>
        <w:ind w:firstLine="480"/>
      </w:pPr>
      <w:r>
        <w:rPr>
          <w:rFonts w:hint="eastAsia"/>
        </w:rPr>
        <w:t>对于</w:t>
      </w:r>
      <w:r>
        <w:t>关键词而言，选取的关键词应该</w:t>
      </w:r>
      <w:r>
        <w:rPr>
          <w:rFonts w:hint="eastAsia"/>
        </w:rPr>
        <w:t>对</w:t>
      </w:r>
      <w:r>
        <w:t>增加报告信息</w:t>
      </w:r>
      <w:r>
        <w:rPr>
          <w:rFonts w:hint="eastAsia"/>
        </w:rPr>
        <w:t>有</w:t>
      </w:r>
      <w:r>
        <w:t>较大贡献</w:t>
      </w:r>
      <w:r>
        <w:rPr>
          <w:rFonts w:hint="eastAsia"/>
        </w:rPr>
        <w:t>。换而言之，如果</w:t>
      </w:r>
      <w:r>
        <w:t>将</w:t>
      </w:r>
      <w:r>
        <w:rPr>
          <w:rFonts w:hint="eastAsia"/>
        </w:rPr>
        <w:t>交互式</w:t>
      </w:r>
      <w:r>
        <w:t>报告过程看作分类过程，</w:t>
      </w:r>
      <w:r>
        <w:rPr>
          <w:rFonts w:hint="eastAsia"/>
        </w:rPr>
        <w:t>单词</w:t>
      </w:r>
      <w:r>
        <w:t>是数据的特征，则应</w:t>
      </w:r>
      <w:r w:rsidR="00923FEF">
        <w:rPr>
          <w:rFonts w:hint="eastAsia"/>
        </w:rPr>
        <w:t>在</w:t>
      </w:r>
      <w:r w:rsidR="00923FEF">
        <w:t>候选</w:t>
      </w:r>
      <w:r w:rsidR="00923FEF">
        <w:rPr>
          <w:rFonts w:hint="eastAsia"/>
        </w:rPr>
        <w:t>关键词</w:t>
      </w:r>
      <w:r w:rsidR="00923FEF">
        <w:t>集合</w:t>
      </w:r>
      <w:r w:rsidR="00923FEF">
        <w:rPr>
          <w:rFonts w:hint="eastAsia"/>
        </w:rPr>
        <w:t>W</w:t>
      </w:r>
      <w:r w:rsidR="00B42886">
        <w:rPr>
          <w:vertAlign w:val="subscript"/>
        </w:rPr>
        <w:t>c</w:t>
      </w:r>
      <w:r w:rsidR="00923FEF">
        <w:t>={w</w:t>
      </w:r>
      <w:r w:rsidR="00923FEF">
        <w:rPr>
          <w:vertAlign w:val="subscript"/>
        </w:rPr>
        <w:t>1</w:t>
      </w:r>
      <w:r w:rsidR="00923FEF">
        <w:t>,w</w:t>
      </w:r>
      <w:r w:rsidR="00923FEF">
        <w:rPr>
          <w:vertAlign w:val="subscript"/>
        </w:rPr>
        <w:t>2</w:t>
      </w:r>
      <w:r w:rsidR="00923FEF">
        <w:t>, .., w</w:t>
      </w:r>
      <w:r w:rsidR="00923FEF">
        <w:rPr>
          <w:vertAlign w:val="subscript"/>
        </w:rPr>
        <w:t>m</w:t>
      </w:r>
      <w:r w:rsidR="00923FEF">
        <w:t>}</w:t>
      </w:r>
      <w:r>
        <w:t>选择对分类具有最大信息增益的关键词。</w:t>
      </w:r>
      <w:r w:rsidR="006878DC">
        <w:rPr>
          <w:rFonts w:hint="eastAsia"/>
        </w:rPr>
        <w:t>如</w:t>
      </w:r>
      <w:r>
        <w:rPr>
          <w:rFonts w:hint="eastAsia"/>
        </w:rPr>
        <w:t>果把彼此重复</w:t>
      </w:r>
      <w:r>
        <w:t>的</w:t>
      </w:r>
      <w:r>
        <w:rPr>
          <w:rFonts w:hint="eastAsia"/>
        </w:rPr>
        <w:t>报告归为</w:t>
      </w:r>
      <w:r>
        <w:t>一组</w:t>
      </w:r>
      <w:r w:rsidR="0038304A">
        <w:rPr>
          <w:rStyle w:val="af5"/>
        </w:rPr>
        <w:footnoteReference w:id="23"/>
      </w:r>
      <w:r>
        <w:t>，</w:t>
      </w:r>
      <w:r w:rsidR="006878DC">
        <w:rPr>
          <w:rFonts w:hint="eastAsia"/>
        </w:rPr>
        <w:t>相似报告</w:t>
      </w:r>
      <w:r>
        <w:rPr>
          <w:rFonts w:hint="eastAsia"/>
        </w:rPr>
        <w:t>中</w:t>
      </w:r>
      <w:r w:rsidR="006878DC">
        <w:rPr>
          <w:rFonts w:hint="eastAsia"/>
        </w:rPr>
        <w:t>包含</w:t>
      </w:r>
      <w:r w:rsidR="006878DC">
        <w:rPr>
          <w:rFonts w:hint="eastAsia"/>
        </w:rPr>
        <w:t>k</w:t>
      </w:r>
      <w:r w:rsidR="006878DC">
        <w:rPr>
          <w:rFonts w:hint="eastAsia"/>
        </w:rPr>
        <w:t>组重复报告，则被</w:t>
      </w:r>
      <w:r>
        <w:rPr>
          <w:rFonts w:hint="eastAsia"/>
        </w:rPr>
        <w:t>上传报告</w:t>
      </w:r>
      <w:r w:rsidR="00151DFD">
        <w:rPr>
          <w:rFonts w:hint="eastAsia"/>
        </w:rPr>
        <w:t>等</w:t>
      </w:r>
      <w:r w:rsidR="006878DC">
        <w:rPr>
          <w:rFonts w:hint="eastAsia"/>
        </w:rPr>
        <w:t>可能属于</w:t>
      </w:r>
      <w:r w:rsidR="006878DC">
        <w:rPr>
          <w:rFonts w:hint="eastAsia"/>
        </w:rPr>
        <w:t>(k+1)</w:t>
      </w:r>
      <w:r>
        <w:rPr>
          <w:rFonts w:hint="eastAsia"/>
        </w:rPr>
        <w:t>类的</w:t>
      </w:r>
      <w:r>
        <w:t>一类</w:t>
      </w:r>
      <w:r>
        <w:rPr>
          <w:rFonts w:hint="eastAsia"/>
        </w:rPr>
        <w:t>——</w:t>
      </w:r>
      <w:r w:rsidR="006878DC">
        <w:rPr>
          <w:rFonts w:hint="eastAsia"/>
        </w:rPr>
        <w:t>可能与</w:t>
      </w:r>
      <w:r w:rsidR="006878DC">
        <w:rPr>
          <w:rFonts w:hint="eastAsia"/>
        </w:rPr>
        <w:t>k</w:t>
      </w:r>
      <w:r w:rsidR="006878DC">
        <w:rPr>
          <w:rFonts w:hint="eastAsia"/>
        </w:rPr>
        <w:t>组报告中的一组重复，或者是一个新的报告。如果重复报告组</w:t>
      </w:r>
      <w:r w:rsidR="006878DC">
        <w:rPr>
          <w:rFonts w:hint="eastAsia"/>
        </w:rPr>
        <w:t>D</w:t>
      </w:r>
      <w:r w:rsidR="006878DC" w:rsidRPr="0038304A">
        <w:rPr>
          <w:rFonts w:hint="eastAsia"/>
          <w:vertAlign w:val="subscript"/>
        </w:rPr>
        <w:t>i</w:t>
      </w:r>
      <w:r w:rsidR="006878DC">
        <w:rPr>
          <w:rFonts w:hint="eastAsia"/>
        </w:rPr>
        <w:t>包含</w:t>
      </w:r>
      <w:r w:rsidR="006878DC">
        <w:rPr>
          <w:rFonts w:hint="eastAsia"/>
        </w:rPr>
        <w:t>|D</w:t>
      </w:r>
      <w:r w:rsidR="006878DC" w:rsidRPr="0038304A">
        <w:rPr>
          <w:rFonts w:hint="eastAsia"/>
          <w:vertAlign w:val="subscript"/>
        </w:rPr>
        <w:t>i</w:t>
      </w:r>
      <w:r w:rsidR="006878DC">
        <w:rPr>
          <w:rFonts w:hint="eastAsia"/>
        </w:rPr>
        <w:t>|</w:t>
      </w:r>
      <w:r w:rsidR="006878DC">
        <w:rPr>
          <w:rFonts w:hint="eastAsia"/>
        </w:rPr>
        <w:t>条报告</w:t>
      </w:r>
      <w:r w:rsidR="00207516">
        <w:rPr>
          <w:rFonts w:hint="eastAsia"/>
        </w:rPr>
        <w:t>，</w:t>
      </w:r>
      <w:r w:rsidR="00207516">
        <w:t>且</w:t>
      </w:r>
      <m:oMath>
        <m:r>
          <m:rPr>
            <m:sty m:val="p"/>
          </m:rPr>
          <w:rPr>
            <w:rFonts w:ascii="Cambria Math" w:hAnsi="Cambria Math"/>
          </w:rPr>
          <m:t>N=</m:t>
        </m:r>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d>
          </m:e>
        </m:nary>
      </m:oMath>
      <w:r w:rsidR="006878DC">
        <w:rPr>
          <w:rFonts w:hint="eastAsia"/>
        </w:rPr>
        <w:t>，则</w:t>
      </w:r>
      <w:r w:rsidR="0038304A">
        <w:rPr>
          <w:rFonts w:hint="eastAsia"/>
        </w:rPr>
        <w:t>上传</w:t>
      </w:r>
      <w:r w:rsidR="006878DC">
        <w:rPr>
          <w:rFonts w:hint="eastAsia"/>
        </w:rPr>
        <w:t>报告</w:t>
      </w:r>
      <w:r w:rsidR="006878DC">
        <w:rPr>
          <w:rFonts w:hint="eastAsia"/>
        </w:rPr>
        <w:t>R</w:t>
      </w:r>
      <w:r w:rsidR="006878DC" w:rsidRPr="0038304A">
        <w:rPr>
          <w:rFonts w:hint="eastAsia"/>
          <w:vertAlign w:val="subscript"/>
        </w:rPr>
        <w:t>new</w:t>
      </w:r>
      <w:r w:rsidR="006878DC">
        <w:rPr>
          <w:rFonts w:hint="eastAsia"/>
        </w:rPr>
        <w:t>的信息熵为：</w:t>
      </w:r>
    </w:p>
    <w:p w14:paraId="11D0ED97" w14:textId="77777777" w:rsidR="0038304A" w:rsidRDefault="00151DFD" w:rsidP="006878DC">
      <w:pPr>
        <w:spacing w:after="163"/>
        <w:ind w:firstLine="480"/>
      </w:pPr>
      <m:oMathPara>
        <m:oMath>
          <m:r>
            <m:rPr>
              <m:sty m:val="p"/>
            </m:rPr>
            <w:rPr>
              <w:rFonts w:ascii="Cambria Math" w:hAnsi="Cambria Math"/>
            </w:rPr>
            <m:t>H</m:t>
          </m:r>
          <m:d>
            <m:dPr>
              <m:ctrlPr>
                <w:rPr>
                  <w:rFonts w:ascii="Cambria Math" w:hAnsi="Cambria Math"/>
                </w:rPr>
              </m:ctrlPr>
            </m:dPr>
            <m:e>
              <m:r>
                <m:rPr>
                  <m:sty m:val="p"/>
                </m:rPr>
                <w:rPr>
                  <w:rFonts w:ascii="Cambria Math" w:hAnsi="Cambria Math"/>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d>
                </m:num>
                <m:den>
                  <m:r>
                    <w:rPr>
                      <w:rFonts w:ascii="Cambria Math" w:hAnsi="Cambria Math"/>
                    </w:rPr>
                    <m:t>N</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d>
                    </m:num>
                    <m:den>
                      <m:r>
                        <w:rPr>
                          <w:rFonts w:ascii="Cambria Math" w:hAnsi="Cambria Math"/>
                        </w:rPr>
                        <m:t>N</m:t>
                      </m:r>
                    </m:den>
                  </m:f>
                </m:e>
              </m:func>
            </m:e>
          </m:nary>
        </m:oMath>
      </m:oMathPara>
    </w:p>
    <w:p w14:paraId="17377607" w14:textId="77777777" w:rsidR="008509A5" w:rsidRDefault="0038304A" w:rsidP="006878DC">
      <w:pPr>
        <w:spacing w:after="163"/>
        <w:ind w:firstLine="480"/>
      </w:pPr>
      <w:r>
        <w:rPr>
          <w:rFonts w:hint="eastAsia"/>
        </w:rPr>
        <w:t>每一个候选词条对应了信息增益问题中的一个</w:t>
      </w:r>
      <w:r>
        <w:t>特征</w:t>
      </w:r>
      <w:r>
        <w:rPr>
          <w:rFonts w:hint="eastAsia"/>
        </w:rPr>
        <w:t>。报告者在该特征上的选择有两种：该关键词与报告有关，或</w:t>
      </w:r>
      <w:r>
        <w:t>，</w:t>
      </w:r>
      <w:r>
        <w:rPr>
          <w:rFonts w:hint="eastAsia"/>
        </w:rPr>
        <w:t>该</w:t>
      </w:r>
      <w:r>
        <w:t>关键词</w:t>
      </w:r>
      <w:r w:rsidR="00207516">
        <w:rPr>
          <w:rFonts w:hint="eastAsia"/>
        </w:rPr>
        <w:t>与报告无关。设函数</w:t>
      </w:r>
      <w:r w:rsidR="008509A5">
        <w:rPr>
          <w:rFonts w:hint="eastAsia"/>
        </w:rPr>
        <w:t>：</w:t>
      </w:r>
    </w:p>
    <w:p w14:paraId="45B7988D" w14:textId="77777777" w:rsidR="008509A5" w:rsidRDefault="008509A5" w:rsidP="006878DC">
      <w:pPr>
        <w:spacing w:after="163"/>
        <w:ind w:firstLine="480"/>
      </w:pPr>
      <m:oMathPara>
        <m:oMath>
          <m:r>
            <m:rPr>
              <m:sty m:val="p"/>
            </m:rPr>
            <w:rPr>
              <w:rFonts w:ascii="Cambria Math" w:hAnsi="Cambria Math"/>
            </w:rPr>
            <m:t>e</m:t>
          </m:r>
          <m:d>
            <m:dPr>
              <m:ctrlPr>
                <w:rPr>
                  <w:rFonts w:ascii="Cambria Math" w:hAnsi="Cambria Math"/>
                </w:rPr>
              </m:ctrlPr>
            </m:dPr>
            <m:e>
              <m:r>
                <m:rPr>
                  <m:sty m:val="p"/>
                </m:rPr>
                <w:rPr>
                  <w:rFonts w:ascii="Cambria Math" w:hAnsi="Cambria Math"/>
                </w:rPr>
                <m:t>D,w</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1, w</m:t>
                  </m:r>
                  <m:r>
                    <m:rPr>
                      <m:sty m:val="p"/>
                    </m:rPr>
                    <w:rPr>
                      <w:rFonts w:ascii="Cambria Math" w:hAnsi="Cambria Math" w:hint="eastAsia"/>
                    </w:rPr>
                    <m:t>与</m:t>
                  </m:r>
                  <m:r>
                    <m:rPr>
                      <m:sty m:val="p"/>
                    </m:rPr>
                    <w:rPr>
                      <w:rFonts w:ascii="Cambria Math" w:hAnsi="Cambria Math"/>
                    </w:rPr>
                    <m:t>报告组</m:t>
                  </m:r>
                  <m:r>
                    <m:rPr>
                      <m:sty m:val="p"/>
                    </m:rPr>
                    <w:rPr>
                      <w:rFonts w:ascii="Cambria Math" w:hAnsi="Cambria Math"/>
                    </w:rPr>
                    <m:t>D</m:t>
                  </m:r>
                  <m:r>
                    <m:rPr>
                      <m:sty m:val="p"/>
                    </m:rPr>
                    <w:rPr>
                      <w:rFonts w:ascii="Cambria Math" w:hAnsi="Cambria Math"/>
                    </w:rPr>
                    <m:t>中报告有关</m:t>
                  </m:r>
                </m:e>
                <m:e>
                  <m:r>
                    <w:rPr>
                      <w:rFonts w:ascii="Cambria Math" w:hAnsi="Cambria Math"/>
                    </w:rPr>
                    <m:t>0</m:t>
                  </m:r>
                  <m:r>
                    <w:rPr>
                      <w:rFonts w:ascii="Cambria Math" w:hAnsi="Cambria Math" w:hint="eastAsia"/>
                    </w:rPr>
                    <m:t>,</m:t>
                  </m:r>
                  <m:r>
                    <m:rPr>
                      <m:sty m:val="p"/>
                    </m:rPr>
                    <w:rPr>
                      <w:rFonts w:ascii="Cambria Math" w:hAnsi="Cambria Math"/>
                    </w:rPr>
                    <m:t>否则</m:t>
                  </m:r>
                </m:e>
              </m:eqArr>
            </m:e>
          </m:d>
        </m:oMath>
      </m:oMathPara>
    </w:p>
    <w:p w14:paraId="2F6420EE" w14:textId="77777777" w:rsidR="008509A5" w:rsidRDefault="008509A5" w:rsidP="006878DC">
      <w:pPr>
        <w:spacing w:after="163"/>
        <w:ind w:firstLine="480"/>
      </w:pPr>
      <w:r>
        <w:rPr>
          <w:rFonts w:hint="eastAsia"/>
        </w:rPr>
        <w:t>令</w:t>
      </w:r>
      <w:r>
        <w:rPr>
          <w:rFonts w:hint="eastAsia"/>
        </w:rPr>
        <w:t>S</w:t>
      </w:r>
      <w:r>
        <w:rPr>
          <w:rFonts w:hint="eastAsia"/>
        </w:rPr>
        <w:t>表示</w:t>
      </w:r>
      <w:r>
        <w:t>与</w:t>
      </w:r>
      <w:r>
        <w:rPr>
          <w:rFonts w:hint="eastAsia"/>
        </w:rPr>
        <w:t>w</w:t>
      </w:r>
      <w:r>
        <w:rPr>
          <w:vertAlign w:val="subscript"/>
        </w:rPr>
        <w:t>i</w:t>
      </w:r>
      <w:r>
        <w:rPr>
          <w:rFonts w:hint="eastAsia"/>
        </w:rPr>
        <w:t>有关</w:t>
      </w:r>
      <w:r>
        <w:t>的报告数量，有</w:t>
      </w:r>
      <m:oMath>
        <m:r>
          <m:rPr>
            <m:sty m:val="p"/>
          </m:rPr>
          <w:rPr>
            <w:rFonts w:ascii="Cambria Math" w:hAnsi="Cambria Math"/>
          </w:rPr>
          <m:t>S=</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d>
              </m:e>
            </m:d>
          </m:e>
        </m:nary>
      </m:oMath>
      <w:r>
        <w:rPr>
          <w:rFonts w:hint="eastAsia"/>
        </w:rPr>
        <w:t xml:space="preserve">. </w:t>
      </w:r>
      <w:r>
        <w:t>则：</w:t>
      </w:r>
    </w:p>
    <w:p w14:paraId="2F501DC8" w14:textId="77777777" w:rsidR="00207516" w:rsidRPr="00923FEF" w:rsidRDefault="008509A5" w:rsidP="006878DC">
      <w:pPr>
        <w:spacing w:after="163"/>
        <w:ind w:firstLine="480"/>
      </w:pPr>
      <m:oMathPara>
        <m:oMath>
          <m:r>
            <w:rPr>
              <w:rFonts w:ascii="Cambria Math" w:hAnsi="Cambria Math"/>
            </w:rPr>
            <m:t>H</m:t>
          </m:r>
          <m:d>
            <m:dPr>
              <m:ctrlPr>
                <w:rPr>
                  <w:rFonts w:ascii="Cambria Math" w:hAnsi="Cambria Math"/>
                  <w:i/>
                </w:rPr>
              </m:ctrlPr>
            </m:dPr>
            <m:e>
              <m:r>
                <w:rPr>
                  <w:rFonts w:ascii="Cambria Math" w:hAnsi="Cambria Math"/>
                </w:rPr>
                <m:t>D</m:t>
              </m:r>
            </m:e>
            <m:e>
              <m:sSub>
                <m:sSubPr>
                  <m:ctrlPr>
                    <w:rPr>
                      <w:rFonts w:ascii="Cambria Math" w:hAnsi="Cambria Math"/>
                    </w:rPr>
                  </m:ctrlPr>
                </m:sSubPr>
                <m:e>
                  <m:r>
                    <w:rPr>
                      <w:rFonts w:ascii="Cambria Math" w:hAnsi="Cambria Math"/>
                    </w:rPr>
                    <m:t>w</m:t>
                  </m:r>
                </m:e>
                <m:sub>
                  <m:r>
                    <w:rPr>
                      <w:rFonts w:ascii="Cambria Math" w:hAnsi="Cambria Math"/>
                    </w:rPr>
                    <m:t>i</m:t>
                  </m:r>
                </m:sub>
              </m:sSub>
            </m:e>
          </m:d>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N</m:t>
              </m:r>
            </m:den>
          </m:f>
          <m:r>
            <w:rPr>
              <w:rFonts w:ascii="Cambria Math" w:hAnsi="Cambria Math"/>
            </w:rPr>
            <m:t>H</m:t>
          </m:r>
          <m:d>
            <m:dPr>
              <m:ctrlPr>
                <w:rPr>
                  <w:rFonts w:ascii="Cambria Math" w:hAnsi="Cambria Math"/>
                  <w:i/>
                </w:rPr>
              </m:ctrlPr>
            </m:dPr>
            <m:e>
              <m:r>
                <w:rPr>
                  <w:rFonts w:ascii="Cambria Math" w:hAnsi="Cambria Math"/>
                </w:rPr>
                <m:t>D</m:t>
              </m:r>
            </m:e>
            <m:e>
              <m:r>
                <m:rPr>
                  <m:sty m:val="p"/>
                </m:rPr>
                <w:rPr>
                  <w:rFonts w:ascii="Cambria Math" w:hAnsi="Cambria Math" w:hint="eastAsia"/>
                </w:rPr>
                <m:t>报告</m:t>
              </m:r>
              <m:r>
                <m:rPr>
                  <m:sty m:val="p"/>
                </m:rPr>
                <w:rPr>
                  <w:rFonts w:ascii="Cambria Math" w:hAnsi="Cambria Math"/>
                </w:rPr>
                <m:t>与</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hint="eastAsia"/>
                </w:rPr>
                <m:t>有关</m:t>
              </m:r>
              <m:ctrlPr>
                <w:rPr>
                  <w:rFonts w:ascii="Cambria Math" w:hAnsi="Cambria Math"/>
                </w:rPr>
              </m:ctrlPr>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S</m:t>
                  </m:r>
                </m:num>
                <m:den>
                  <m:r>
                    <w:rPr>
                      <w:rFonts w:ascii="Cambria Math" w:hAnsi="Cambria Math"/>
                    </w:rPr>
                    <m:t>N</m:t>
                  </m:r>
                </m:den>
              </m:f>
            </m:e>
          </m:d>
          <m:r>
            <w:rPr>
              <w:rFonts w:ascii="Cambria Math" w:hAnsi="Cambria Math"/>
            </w:rPr>
            <m:t>H(D|</m:t>
          </m:r>
          <m:r>
            <m:rPr>
              <m:sty m:val="p"/>
            </m:rPr>
            <w:rPr>
              <w:rFonts w:ascii="Cambria Math" w:hAnsi="Cambria Math" w:hint="eastAsia"/>
            </w:rPr>
            <m:t>报告</m:t>
          </m:r>
          <m:r>
            <m:rPr>
              <m:sty m:val="p"/>
            </m:rPr>
            <w:rPr>
              <w:rFonts w:ascii="Cambria Math" w:hAnsi="Cambria Math"/>
            </w:rPr>
            <m:t>与</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hint="eastAsia"/>
            </w:rPr>
            <m:t>无关</m:t>
          </m:r>
          <m:r>
            <m:rPr>
              <m:sty m:val="p"/>
            </m:rPr>
            <w:rPr>
              <w:rFonts w:ascii="Cambria Math" w:hAnsi="Cambria Math"/>
            </w:rPr>
            <m:t>)</m:t>
          </m:r>
        </m:oMath>
      </m:oMathPara>
    </w:p>
    <w:p w14:paraId="2F935AE6" w14:textId="77777777" w:rsidR="00923FEF" w:rsidRPr="008509A5" w:rsidRDefault="00923FEF" w:rsidP="006878DC">
      <w:pPr>
        <w:spacing w:after="163"/>
        <w:ind w:firstLine="480"/>
      </w:pPr>
      <w:r>
        <w:rPr>
          <w:rFonts w:hint="eastAsia"/>
        </w:rPr>
        <w:t>其中</w:t>
      </w:r>
      <w:r>
        <w:t>：</w:t>
      </w:r>
    </w:p>
    <w:p w14:paraId="4312E9D8" w14:textId="77777777" w:rsidR="00203168" w:rsidRPr="00923FEF" w:rsidRDefault="00203168" w:rsidP="006878DC">
      <w:pPr>
        <w:spacing w:after="163"/>
        <w:ind w:firstLine="480"/>
      </w:pPr>
      <m:oMathPara>
        <m:oMath>
          <m:r>
            <m:rPr>
              <m:sty m:val="p"/>
            </m:rPr>
            <w:rPr>
              <w:rFonts w:ascii="Cambria Math" w:hAnsi="Cambria Math"/>
            </w:rPr>
            <m:t>H</m:t>
          </m:r>
          <m:d>
            <m:dPr>
              <m:ctrlPr>
                <w:rPr>
                  <w:rFonts w:ascii="Cambria Math" w:hAnsi="Cambria Math"/>
                </w:rPr>
              </m:ctrlPr>
            </m:dPr>
            <m:e>
              <m:r>
                <m:rPr>
                  <m:sty m:val="p"/>
                </m:rPr>
                <w:rPr>
                  <w:rFonts w:ascii="Cambria Math" w:hAnsi="Cambria Math"/>
                </w:rPr>
                <m:t>D</m:t>
              </m:r>
            </m:e>
            <m:e>
              <m:r>
                <m:rPr>
                  <m:sty m:val="p"/>
                </m:rPr>
                <w:rPr>
                  <w:rFonts w:ascii="Cambria Math" w:hAnsi="Cambria Math" w:hint="eastAsia"/>
                </w:rPr>
                <m:t>报告</m:t>
              </m:r>
              <m:r>
                <m:rPr>
                  <m:sty m:val="p"/>
                </m:rPr>
                <w:rPr>
                  <w:rFonts w:ascii="Cambria Math" w:hAnsi="Cambria Math"/>
                </w:rPr>
                <m:t>与</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hint="eastAsia"/>
                </w:rPr>
                <m:t>有关</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f>
                <m:fPr>
                  <m:ctrlPr>
                    <w:rPr>
                      <w:rFonts w:ascii="Cambria Math" w:hAnsi="Cambria Math"/>
                      <w:i/>
                    </w:rPr>
                  </m:ctrlPr>
                </m:fPr>
                <m:num>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d>
                </m:num>
                <m:den>
                  <m:r>
                    <w:rPr>
                      <w:rFonts w:ascii="Cambria Math" w:hAnsi="Cambria Math"/>
                    </w:rPr>
                    <m:t>S</m:t>
                  </m:r>
                </m:den>
              </m:f>
            </m:e>
          </m:nary>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d>
                </m:num>
                <m:den>
                  <m:r>
                    <w:rPr>
                      <w:rFonts w:ascii="Cambria Math" w:hAnsi="Cambria Math"/>
                    </w:rPr>
                    <m:t>S</m:t>
                  </m:r>
                </m:den>
              </m:f>
            </m:e>
          </m:func>
        </m:oMath>
      </m:oMathPara>
    </w:p>
    <w:p w14:paraId="47A1D777" w14:textId="77777777" w:rsidR="00923FEF" w:rsidRPr="00203168" w:rsidRDefault="00923FEF" w:rsidP="00923FEF">
      <w:pPr>
        <w:spacing w:after="163"/>
        <w:ind w:firstLine="480"/>
      </w:pPr>
      <m:oMathPara>
        <m:oMath>
          <m:r>
            <m:rPr>
              <m:sty m:val="p"/>
            </m:rPr>
            <w:rPr>
              <w:rFonts w:ascii="Cambria Math" w:hAnsi="Cambria Math"/>
            </w:rPr>
            <m:t>H</m:t>
          </m:r>
          <m:d>
            <m:dPr>
              <m:ctrlPr>
                <w:rPr>
                  <w:rFonts w:ascii="Cambria Math" w:hAnsi="Cambria Math"/>
                </w:rPr>
              </m:ctrlPr>
            </m:dPr>
            <m:e>
              <m:r>
                <m:rPr>
                  <m:sty m:val="p"/>
                </m:rPr>
                <w:rPr>
                  <w:rFonts w:ascii="Cambria Math" w:hAnsi="Cambria Math"/>
                </w:rPr>
                <m:t>D</m:t>
              </m:r>
            </m:e>
            <m:e>
              <m:r>
                <m:rPr>
                  <m:sty m:val="p"/>
                </m:rPr>
                <w:rPr>
                  <w:rFonts w:ascii="Cambria Math" w:hAnsi="Cambria Math" w:hint="eastAsia"/>
                </w:rPr>
                <m:t>报告</m:t>
              </m:r>
              <m:r>
                <m:rPr>
                  <m:sty m:val="p"/>
                </m:rPr>
                <w:rPr>
                  <w:rFonts w:ascii="Cambria Math" w:hAnsi="Cambria Math"/>
                </w:rPr>
                <m:t>与</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hint="eastAsia"/>
                </w:rPr>
                <m:t>无关</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f>
                <m:fPr>
                  <m:ctrlPr>
                    <w:rPr>
                      <w:rFonts w:ascii="Cambria Math" w:hAnsi="Cambria Math"/>
                      <w:i/>
                    </w:rPr>
                  </m:ctrlPr>
                </m:fPr>
                <m:num>
                  <m:r>
                    <w:rPr>
                      <w:rFonts w:ascii="Cambria Math" w:hAnsi="Cambria Math"/>
                    </w:rPr>
                    <m:t>(1-e</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d>
                </m:num>
                <m:den>
                  <m:r>
                    <w:rPr>
                      <w:rFonts w:ascii="Cambria Math" w:hAnsi="Cambria Math"/>
                    </w:rPr>
                    <m:t>N-S</m:t>
                  </m:r>
                </m:den>
              </m:f>
            </m:e>
          </m:nary>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(1-e</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d>
                </m:num>
                <m:den>
                  <m:r>
                    <w:rPr>
                      <w:rFonts w:ascii="Cambria Math" w:hAnsi="Cambria Math"/>
                    </w:rPr>
                    <m:t>S</m:t>
                  </m:r>
                </m:den>
              </m:f>
            </m:e>
          </m:func>
        </m:oMath>
      </m:oMathPara>
    </w:p>
    <w:p w14:paraId="26D3BB76" w14:textId="77777777" w:rsidR="00923FEF" w:rsidRDefault="00923FEF" w:rsidP="006878DC">
      <w:pPr>
        <w:spacing w:after="163"/>
        <w:ind w:firstLine="480"/>
      </w:pPr>
      <w:r>
        <w:rPr>
          <w:rFonts w:hint="eastAsia"/>
        </w:rPr>
        <w:t>因此</w:t>
      </w:r>
      <w:r>
        <w:t>：</w:t>
      </w:r>
    </w:p>
    <w:p w14:paraId="23CB5F6E" w14:textId="77777777" w:rsidR="00923FEF" w:rsidRPr="00923FEF" w:rsidRDefault="00923FEF" w:rsidP="006878DC">
      <w:pPr>
        <w:spacing w:after="163"/>
        <w:ind w:firstLine="480"/>
      </w:pPr>
      <m:oMathPara>
        <m:oMath>
          <m:r>
            <m:rPr>
              <m:sty m:val="p"/>
            </m:rPr>
            <w:rPr>
              <w:rFonts w:ascii="Cambria Math" w:hAnsi="Cambria Math"/>
            </w:rPr>
            <m:t>IG</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ctrlPr>
                <w:rPr>
                  <w:rFonts w:ascii="Cambria Math" w:hAnsi="Cambria Math"/>
                  <w:i/>
                </w:rPr>
              </m:ctrlPr>
            </m:e>
          </m:d>
          <m:r>
            <w:rPr>
              <w:rFonts w:ascii="Cambria Math" w:hAnsi="Cambria Math"/>
            </w:rPr>
            <m:t>=H</m:t>
          </m:r>
          <m:d>
            <m:dPr>
              <m:ctrlPr>
                <w:rPr>
                  <w:rFonts w:ascii="Cambria Math" w:hAnsi="Cambria Math"/>
                  <w:i/>
                </w:rPr>
              </m:ctrlPr>
            </m:dPr>
            <m:e>
              <m:r>
                <w:rPr>
                  <w:rFonts w:ascii="Cambria Math" w:hAnsi="Cambria Math"/>
                </w:rPr>
                <m:t>D</m:t>
              </m:r>
            </m:e>
          </m:d>
          <m:r>
            <w:rPr>
              <w:rFonts w:ascii="Cambria Math" w:hAnsi="Cambria Math"/>
            </w:rPr>
            <m:t>-H</m:t>
          </m:r>
          <m:d>
            <m:dPr>
              <m:ctrlPr>
                <w:rPr>
                  <w:rFonts w:ascii="Cambria Math" w:hAnsi="Cambria Math"/>
                  <w:i/>
                </w:rPr>
              </m:ctrlPr>
            </m:dPr>
            <m:e>
              <m:r>
                <w:rPr>
                  <w:rFonts w:ascii="Cambria Math" w:hAnsi="Cambria Math"/>
                </w:rPr>
                <m:t>D</m:t>
              </m:r>
            </m:e>
            <m:e>
              <m:sSub>
                <m:sSubPr>
                  <m:ctrlPr>
                    <w:rPr>
                      <w:rFonts w:ascii="Cambria Math" w:hAnsi="Cambria Math"/>
                    </w:rPr>
                  </m:ctrlPr>
                </m:sSubPr>
                <m:e>
                  <m:r>
                    <w:rPr>
                      <w:rFonts w:ascii="Cambria Math" w:hAnsi="Cambria Math"/>
                    </w:rPr>
                    <m:t>w</m:t>
                  </m:r>
                </m:e>
                <m:sub>
                  <m:r>
                    <w:rPr>
                      <w:rFonts w:ascii="Cambria Math" w:hAnsi="Cambria Math"/>
                    </w:rPr>
                    <m:t>i</m:t>
                  </m:r>
                </m:sub>
              </m:sSub>
            </m:e>
          </m:d>
        </m:oMath>
      </m:oMathPara>
    </w:p>
    <w:p w14:paraId="4C18D654" w14:textId="77777777" w:rsidR="00923FEF" w:rsidRDefault="00923FEF" w:rsidP="006878DC">
      <w:pPr>
        <w:spacing w:after="163"/>
        <w:ind w:firstLine="480"/>
      </w:pPr>
      <w:r>
        <w:rPr>
          <w:rFonts w:hint="eastAsia"/>
        </w:rPr>
        <w:lastRenderedPageBreak/>
        <w:t>根据最大</w:t>
      </w:r>
      <w:r>
        <w:t>信息增益</w:t>
      </w:r>
      <w:r>
        <w:rPr>
          <w:rFonts w:hint="eastAsia"/>
        </w:rPr>
        <w:t>，应选取</w:t>
      </w:r>
      <w:r>
        <w:rPr>
          <w:rFonts w:hint="eastAsia"/>
        </w:rPr>
        <w:t>w</w:t>
      </w:r>
      <w:r>
        <w:rPr>
          <w:vertAlign w:val="subscript"/>
        </w:rPr>
        <w:t>b</w:t>
      </w:r>
      <w:r w:rsidR="00B42886">
        <w:rPr>
          <w:rFonts w:hint="eastAsia"/>
        </w:rPr>
        <w:t>满足</w:t>
      </w:r>
      <w:r w:rsidR="00B42886">
        <w:t>：</w:t>
      </w:r>
    </w:p>
    <w:p w14:paraId="6FE32669" w14:textId="77777777" w:rsidR="00203168" w:rsidRPr="00203168" w:rsidRDefault="000275A1" w:rsidP="00031BA6">
      <w:pPr>
        <w:spacing w:after="163"/>
        <w:ind w:firstLine="480"/>
      </w:pPr>
      <m:oMathPara>
        <m:oMath>
          <m:sSub>
            <m:sSubPr>
              <m:ctrlPr>
                <w:rPr>
                  <w:rFonts w:ascii="Cambria Math" w:hAnsi="Cambria Math"/>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Maxarg</m:t>
              </m:r>
            </m:e>
            <m: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sub>
          </m:sSub>
          <m:r>
            <w:rPr>
              <w:rFonts w:ascii="Cambria Math" w:hAnsi="Cambria Math"/>
            </w:rPr>
            <m:t>IG(</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oMath>
      </m:oMathPara>
    </w:p>
    <w:p w14:paraId="78457870" w14:textId="77777777" w:rsidR="006878DC" w:rsidRDefault="0027329C" w:rsidP="004232D8">
      <w:pPr>
        <w:pStyle w:val="40"/>
      </w:pPr>
      <w:r>
        <w:rPr>
          <w:rFonts w:hint="eastAsia"/>
        </w:rPr>
        <w:t>选取</w:t>
      </w:r>
      <w:r>
        <w:t>候选例句</w:t>
      </w:r>
    </w:p>
    <w:p w14:paraId="1C2A48EA" w14:textId="212A3BD8" w:rsidR="00EB3744" w:rsidRDefault="00CB6146" w:rsidP="00EB3744">
      <w:pPr>
        <w:spacing w:after="163"/>
        <w:ind w:firstLine="480"/>
      </w:pPr>
      <w:r>
        <w:t>为了使报告者易于理解关键词所描述的信息</w:t>
      </w:r>
      <w:r w:rsidR="006878DC">
        <w:rPr>
          <w:rFonts w:hint="eastAsia"/>
        </w:rPr>
        <w:t>，模块</w:t>
      </w:r>
      <w:r>
        <w:rPr>
          <w:rFonts w:hint="eastAsia"/>
        </w:rPr>
        <w:t>为</w:t>
      </w:r>
      <w:r>
        <w:t>关键词</w:t>
      </w:r>
      <w:r>
        <w:rPr>
          <w:rFonts w:hint="eastAsia"/>
        </w:rPr>
        <w:t>提供</w:t>
      </w:r>
      <w:r>
        <w:t>例句</w:t>
      </w:r>
      <w:r>
        <w:rPr>
          <w:rFonts w:hint="eastAsia"/>
        </w:rPr>
        <w:t>进行</w:t>
      </w:r>
      <w:r>
        <w:t>说明。</w:t>
      </w:r>
      <w:r>
        <w:rPr>
          <w:rFonts w:hint="eastAsia"/>
        </w:rPr>
        <w:t>为了</w:t>
      </w:r>
      <w:r>
        <w:t>保证例句</w:t>
      </w:r>
      <w:r>
        <w:rPr>
          <w:rFonts w:hint="eastAsia"/>
        </w:rPr>
        <w:t>与</w:t>
      </w:r>
      <w:r>
        <w:t>关键词的相关性，</w:t>
      </w:r>
      <w:r>
        <w:rPr>
          <w:rFonts w:hint="eastAsia"/>
        </w:rPr>
        <w:t>这些</w:t>
      </w:r>
      <w:r>
        <w:t>例句将从相似报告中</w:t>
      </w:r>
      <w:r>
        <w:rPr>
          <w:rFonts w:hint="eastAsia"/>
        </w:rPr>
        <w:t>选取</w:t>
      </w:r>
      <w:r>
        <w:t>。</w:t>
      </w:r>
      <w:r>
        <w:rPr>
          <w:rFonts w:hint="eastAsia"/>
        </w:rPr>
        <w:t>因此</w:t>
      </w:r>
      <w:r>
        <w:t>，模块首先需要从相似报告中抽取包含关键词的句子，作为候选例句。</w:t>
      </w:r>
      <w:r w:rsidR="00EB3744">
        <w:rPr>
          <w:rFonts w:hint="eastAsia"/>
        </w:rPr>
        <w:t>为了报告</w:t>
      </w:r>
      <w:r w:rsidR="00EB3744">
        <w:t>文本中</w:t>
      </w:r>
      <w:r w:rsidR="00EB3744">
        <w:rPr>
          <w:rFonts w:hint="eastAsia"/>
        </w:rPr>
        <w:t>一行的</w:t>
      </w:r>
      <w:r w:rsidR="00EB3744">
        <w:t>长度</w:t>
      </w:r>
      <w:r w:rsidR="00EB3744">
        <w:rPr>
          <w:rFonts w:hint="eastAsia"/>
        </w:rPr>
        <w:t>（</w:t>
      </w:r>
      <w:r w:rsidR="00EB3744">
        <w:t>例如小于</w:t>
      </w:r>
      <w:r w:rsidR="00EB3744">
        <w:t>80</w:t>
      </w:r>
      <w:r w:rsidR="00EB3744">
        <w:t>字符），</w:t>
      </w:r>
      <w:r w:rsidR="00EB3744">
        <w:rPr>
          <w:rFonts w:hint="eastAsia"/>
        </w:rPr>
        <w:t>句子</w:t>
      </w:r>
      <w:r w:rsidR="00EB3744">
        <w:t>中常常会插入换行符。因此</w:t>
      </w:r>
      <w:r w:rsidR="00EB3744">
        <w:rPr>
          <w:rFonts w:hint="eastAsia"/>
        </w:rPr>
        <w:t>，</w:t>
      </w:r>
      <w:r w:rsidR="00EB3744">
        <w:t>模块仅使用</w:t>
      </w:r>
      <w:r w:rsidR="00EB3744" w:rsidRPr="00860FD7">
        <w:rPr>
          <w:rFonts w:asciiTheme="minorEastAsia" w:eastAsiaTheme="minorEastAsia" w:hAnsiTheme="minorEastAsia"/>
        </w:rPr>
        <w:t>‘</w:t>
      </w:r>
      <w:r w:rsidR="00EB3744">
        <w:t>.</w:t>
      </w:r>
      <w:r w:rsidR="00EB3744" w:rsidRPr="00860FD7">
        <w:rPr>
          <w:rFonts w:asciiTheme="minorEastAsia" w:eastAsiaTheme="minorEastAsia" w:hAnsiTheme="minorEastAsia"/>
        </w:rPr>
        <w:t>’‘</w:t>
      </w:r>
      <w:r w:rsidR="00EB3744">
        <w:t>?</w:t>
      </w:r>
      <w:r w:rsidR="00EB3744" w:rsidRPr="00860FD7">
        <w:rPr>
          <w:rFonts w:asciiTheme="minorEastAsia" w:eastAsiaTheme="minorEastAsia" w:hAnsiTheme="minorEastAsia"/>
        </w:rPr>
        <w:t>’‘</w:t>
      </w:r>
      <w:r w:rsidR="005455EC">
        <w:t>!</w:t>
      </w:r>
      <w:r w:rsidR="00EB3744" w:rsidRPr="00860FD7">
        <w:rPr>
          <w:rFonts w:asciiTheme="minorEastAsia" w:eastAsiaTheme="minorEastAsia" w:hAnsiTheme="minorEastAsia"/>
        </w:rPr>
        <w:t>’</w:t>
      </w:r>
      <w:r w:rsidR="00EB3744">
        <w:t>及空行作为句子间的间隔标识。</w:t>
      </w:r>
    </w:p>
    <w:p w14:paraId="1D3C05F6" w14:textId="77777777" w:rsidR="00DB05D1" w:rsidRDefault="00DB05D1" w:rsidP="004232D8">
      <w:pPr>
        <w:pStyle w:val="40"/>
      </w:pPr>
      <w:bookmarkStart w:id="107" w:name="_Ref384835085"/>
      <w:r>
        <w:rPr>
          <w:rFonts w:hint="eastAsia"/>
        </w:rPr>
        <w:t>K-</w:t>
      </w:r>
      <w:r>
        <w:t>means</w:t>
      </w:r>
      <w:r>
        <w:rPr>
          <w:rFonts w:hint="eastAsia"/>
        </w:rPr>
        <w:t>聚类</w:t>
      </w:r>
      <w:r>
        <w:t>算法</w:t>
      </w:r>
      <w:bookmarkEnd w:id="107"/>
    </w:p>
    <w:p w14:paraId="22BD76C0" w14:textId="77777777" w:rsidR="00F2363B" w:rsidRDefault="00DB05D1" w:rsidP="00EB3744">
      <w:pPr>
        <w:spacing w:after="163"/>
        <w:ind w:firstLine="480"/>
      </w:pPr>
      <w:r>
        <w:rPr>
          <w:rFonts w:hint="eastAsia"/>
        </w:rPr>
        <w:t>聚类</w:t>
      </w:r>
      <w:r>
        <w:t>算法用于对样本</w:t>
      </w:r>
      <w:r>
        <w:rPr>
          <w:rFonts w:hint="eastAsia"/>
        </w:rPr>
        <w:t>进行</w:t>
      </w:r>
      <w:r>
        <w:t>归类</w:t>
      </w:r>
      <w:r>
        <w:rPr>
          <w:rFonts w:hint="eastAsia"/>
        </w:rPr>
        <w:t>。</w:t>
      </w:r>
      <w:r>
        <w:t>算法</w:t>
      </w:r>
      <w:r>
        <w:rPr>
          <w:rFonts w:hint="eastAsia"/>
        </w:rPr>
        <w:t>的</w:t>
      </w:r>
      <w:r>
        <w:t>输入为若干样本</w:t>
      </w:r>
      <w:r>
        <w:t>t</w:t>
      </w:r>
      <w:r>
        <w:rPr>
          <w:vertAlign w:val="subscript"/>
        </w:rPr>
        <w:t>1</w:t>
      </w:r>
      <w:r>
        <w:t>,t</w:t>
      </w:r>
      <w:r>
        <w:rPr>
          <w:vertAlign w:val="subscript"/>
        </w:rPr>
        <w:t>2</w:t>
      </w:r>
      <w:r>
        <w:t>,…,t</w:t>
      </w:r>
      <w:r>
        <w:rPr>
          <w:vertAlign w:val="subscript"/>
        </w:rPr>
        <w:t>n</w:t>
      </w:r>
      <w:r>
        <w:rPr>
          <w:rFonts w:hint="eastAsia"/>
        </w:rPr>
        <w:t>。</w:t>
      </w:r>
      <w:r>
        <w:rPr>
          <w:rFonts w:hint="eastAsia"/>
        </w:rPr>
        <w:t>t</w:t>
      </w:r>
      <w:r>
        <w:rPr>
          <w:vertAlign w:val="subscript"/>
        </w:rPr>
        <w:t>i</w:t>
      </w:r>
      <w:r w:rsidR="002A193C">
        <w:rPr>
          <w:rFonts w:hint="eastAsia"/>
        </w:rPr>
        <w:t>表示第</w:t>
      </w:r>
      <w:r w:rsidR="002A193C">
        <w:rPr>
          <w:rFonts w:hint="eastAsia"/>
        </w:rPr>
        <w:t>i</w:t>
      </w:r>
      <w:r w:rsidR="002A193C">
        <w:rPr>
          <w:rFonts w:hint="eastAsia"/>
        </w:rPr>
        <w:t>个</w:t>
      </w:r>
      <w:r w:rsidR="002A193C">
        <w:t>样本的特征组成的向量。算法</w:t>
      </w:r>
      <w:r w:rsidR="002A193C">
        <w:rPr>
          <w:rFonts w:hint="eastAsia"/>
        </w:rPr>
        <w:t>根据样本</w:t>
      </w:r>
      <w:r w:rsidR="002A193C">
        <w:t>特征，将样本分为若干类</w:t>
      </w:r>
      <w:r w:rsidR="002A193C">
        <w:rPr>
          <w:rFonts w:hint="eastAsia"/>
        </w:rPr>
        <w:t>，</w:t>
      </w:r>
      <w:r w:rsidR="002A193C">
        <w:t>并使得</w:t>
      </w:r>
      <w:r w:rsidR="002A193C">
        <w:rPr>
          <w:rFonts w:hint="eastAsia"/>
        </w:rPr>
        <w:t>同属</w:t>
      </w:r>
      <w:r w:rsidR="00B2360B">
        <w:t>一类的样本具有较大的相似</w:t>
      </w:r>
      <w:r w:rsidR="00B2360B">
        <w:rPr>
          <w:rFonts w:hint="eastAsia"/>
        </w:rPr>
        <w:t>度</w:t>
      </w:r>
      <w:r w:rsidR="002A193C">
        <w:t>，</w:t>
      </w:r>
      <w:r w:rsidR="002A193C">
        <w:rPr>
          <w:rFonts w:hint="eastAsia"/>
        </w:rPr>
        <w:t>属于</w:t>
      </w:r>
      <w:r w:rsidR="002A193C">
        <w:t>不同类的样本有较大的差异。</w:t>
      </w:r>
    </w:p>
    <w:p w14:paraId="5981690F" w14:textId="77777777" w:rsidR="00DB05D1" w:rsidRDefault="002A193C" w:rsidP="00EB3744">
      <w:pPr>
        <w:spacing w:after="163"/>
        <w:ind w:firstLine="480"/>
      </w:pPr>
      <w:r>
        <w:rPr>
          <w:rFonts w:hint="eastAsia"/>
        </w:rPr>
        <w:t>K</w:t>
      </w:r>
      <w:r>
        <w:t>-means</w:t>
      </w:r>
      <w:r>
        <w:rPr>
          <w:rFonts w:hint="eastAsia"/>
        </w:rPr>
        <w:t>算法</w:t>
      </w:r>
      <w:r>
        <w:t>是聚类算法的一种</w:t>
      </w:r>
      <w:r>
        <w:rPr>
          <w:rFonts w:hint="eastAsia"/>
        </w:rPr>
        <w:t>。它使用</w:t>
      </w:r>
      <w:r>
        <w:t>迭代的方</w:t>
      </w:r>
      <w:r>
        <w:rPr>
          <w:rFonts w:hint="eastAsia"/>
        </w:rPr>
        <w:t>法</w:t>
      </w:r>
      <w:r>
        <w:t>，通过考察样本间的距离，将样本分为</w:t>
      </w:r>
      <w:r>
        <w:rPr>
          <w:rFonts w:hint="eastAsia"/>
        </w:rPr>
        <w:t>k</w:t>
      </w:r>
      <w:r>
        <w:rPr>
          <w:rFonts w:hint="eastAsia"/>
        </w:rPr>
        <w:t>类</w:t>
      </w:r>
      <w:r w:rsidR="00EA7D81">
        <w:rPr>
          <w:rFonts w:hint="eastAsia"/>
        </w:rPr>
        <w:t>（</w:t>
      </w:r>
      <w:r w:rsidR="00EA7D81">
        <w:rPr>
          <w:rFonts w:hint="eastAsia"/>
        </w:rPr>
        <w:t>k</w:t>
      </w:r>
      <w:r w:rsidR="00EA7D81">
        <w:rPr>
          <w:rFonts w:hint="eastAsia"/>
        </w:rPr>
        <w:t>为调用者</w:t>
      </w:r>
      <w:r w:rsidR="00EA7D81">
        <w:t>预定的值）</w:t>
      </w:r>
      <w:r>
        <w:rPr>
          <w:rFonts w:hint="eastAsia"/>
        </w:rPr>
        <w:t>。同属</w:t>
      </w:r>
      <w:r>
        <w:t>一类的样本间的距离较小，而属于不同类</w:t>
      </w:r>
      <w:r>
        <w:rPr>
          <w:rFonts w:hint="eastAsia"/>
        </w:rPr>
        <w:t>的</w:t>
      </w:r>
      <w:r>
        <w:t>样本间距离较大。</w:t>
      </w:r>
      <w:r w:rsidR="00C53F66">
        <w:rPr>
          <w:rFonts w:hint="eastAsia"/>
        </w:rPr>
        <w:t>这里的“</w:t>
      </w:r>
      <w:r w:rsidR="00C53F66">
        <w:t>距离</w:t>
      </w:r>
      <w:r w:rsidR="00C53F66">
        <w:rPr>
          <w:rFonts w:hint="eastAsia"/>
        </w:rPr>
        <w:t>”可以是</w:t>
      </w:r>
      <w:r w:rsidR="00C53F66">
        <w:t>欧式距离、夹角余弦等计算两个特征向量相似度的函数。</w:t>
      </w:r>
      <w:r>
        <w:rPr>
          <w:rFonts w:hint="eastAsia"/>
        </w:rPr>
        <w:t>每一类</w:t>
      </w:r>
      <w:r>
        <w:t>中，</w:t>
      </w:r>
      <w:r>
        <w:rPr>
          <w:rFonts w:hint="eastAsia"/>
        </w:rPr>
        <w:t>类的质心（</w:t>
      </w:r>
      <w:r>
        <w:t>Centroid</w:t>
      </w:r>
      <w:r>
        <w:rPr>
          <w:rFonts w:hint="eastAsia"/>
        </w:rPr>
        <w:t>）</w:t>
      </w:r>
      <w:r>
        <w:t>为该类中的样本的均值。</w:t>
      </w:r>
      <w:r w:rsidR="00F2363B">
        <w:rPr>
          <w:rFonts w:hint="eastAsia"/>
        </w:rPr>
        <w:t>K</w:t>
      </w:r>
      <w:r w:rsidR="00F2363B">
        <w:t>-means</w:t>
      </w:r>
      <w:r w:rsidR="00F2363B">
        <w:rPr>
          <w:rFonts w:hint="eastAsia"/>
        </w:rPr>
        <w:t>算法</w:t>
      </w:r>
      <w:r w:rsidR="00F2363B">
        <w:t>的伪代码</w:t>
      </w:r>
      <w:r w:rsidR="00040DC4">
        <w:t>如</w:t>
      </w:r>
      <w:r w:rsidR="00040DC4">
        <w:fldChar w:fldCharType="begin"/>
      </w:r>
      <w:r w:rsidR="00040DC4">
        <w:instrText xml:space="preserve"> REF _Ref384822329 \h </w:instrText>
      </w:r>
      <w:r w:rsidR="00040DC4">
        <w:fldChar w:fldCharType="separate"/>
      </w:r>
      <w:r w:rsidR="0070596E">
        <w:rPr>
          <w:rFonts w:hint="eastAsia"/>
        </w:rPr>
        <w:t>代码</w:t>
      </w:r>
      <w:r w:rsidR="0070596E">
        <w:rPr>
          <w:rFonts w:hint="eastAsia"/>
        </w:rPr>
        <w:t xml:space="preserve"> </w:t>
      </w:r>
      <w:r w:rsidR="0070596E">
        <w:rPr>
          <w:noProof/>
        </w:rPr>
        <w:t>4</w:t>
      </w:r>
      <w:r w:rsidR="0070596E">
        <w:t>.</w:t>
      </w:r>
      <w:r w:rsidR="0070596E">
        <w:rPr>
          <w:noProof/>
        </w:rPr>
        <w:t>1</w:t>
      </w:r>
      <w:r w:rsidR="00040DC4">
        <w:fldChar w:fldCharType="end"/>
      </w:r>
      <w:r w:rsidR="00040DC4">
        <w:rPr>
          <w:rFonts w:hint="eastAsia"/>
        </w:rPr>
        <w:t>所示</w:t>
      </w:r>
      <w:r w:rsidR="00040DC4">
        <w:t>。</w:t>
      </w:r>
      <w:r w:rsidR="00512877">
        <w:t>C</w:t>
      </w:r>
      <w:r w:rsidR="00713315">
        <w:t>endroid</w:t>
      </w:r>
      <w:r w:rsidR="00713315">
        <w:rPr>
          <w:rFonts w:hint="eastAsia"/>
        </w:rPr>
        <w:t>记录了每一类</w:t>
      </w:r>
      <w:r w:rsidR="00713315">
        <w:t>的质心</w:t>
      </w:r>
      <w:r w:rsidR="00713315">
        <w:rPr>
          <w:rFonts w:hint="eastAsia"/>
        </w:rPr>
        <w:t>，</w:t>
      </w:r>
      <w:r w:rsidR="00713315">
        <w:t>其初始</w:t>
      </w:r>
      <w:r w:rsidR="00713315">
        <w:rPr>
          <w:rFonts w:hint="eastAsia"/>
        </w:rPr>
        <w:t>值</w:t>
      </w:r>
      <w:r w:rsidR="00713315">
        <w:t>随机从样本中选取</w:t>
      </w:r>
      <w:r w:rsidR="00713315">
        <w:rPr>
          <w:rFonts w:hint="eastAsia"/>
        </w:rPr>
        <w:t>；</w:t>
      </w:r>
      <w:r w:rsidR="00713315">
        <w:t>cluster[i]</w:t>
      </w:r>
      <w:r w:rsidR="00713315">
        <w:rPr>
          <w:rFonts w:hint="eastAsia"/>
        </w:rPr>
        <w:t>为样本</w:t>
      </w:r>
      <w:r w:rsidR="00713315">
        <w:rPr>
          <w:rFonts w:hint="eastAsia"/>
        </w:rPr>
        <w:t>i</w:t>
      </w:r>
      <w:r w:rsidR="00713315">
        <w:rPr>
          <w:rFonts w:hint="eastAsia"/>
        </w:rPr>
        <w:t>所属</w:t>
      </w:r>
      <w:r w:rsidR="00713315">
        <w:t>的类的</w:t>
      </w:r>
      <w:r w:rsidR="00713315">
        <w:rPr>
          <w:rFonts w:hint="eastAsia"/>
        </w:rPr>
        <w:t>序号；</w:t>
      </w:r>
      <w:r w:rsidR="00713315">
        <w:rPr>
          <w:rFonts w:hint="eastAsia"/>
        </w:rPr>
        <w:t>isConverage</w:t>
      </w:r>
      <w:r w:rsidR="00713315">
        <w:t>d</w:t>
      </w:r>
      <w:r w:rsidR="00713315">
        <w:rPr>
          <w:rFonts w:hint="eastAsia"/>
        </w:rPr>
        <w:t>说明</w:t>
      </w:r>
      <w:r w:rsidR="00713315">
        <w:t>算法是否收敛。若</w:t>
      </w:r>
      <w:r w:rsidR="00713315">
        <w:rPr>
          <w:rFonts w:hint="eastAsia"/>
        </w:rPr>
        <w:t>算法</w:t>
      </w:r>
      <w:r w:rsidR="00713315">
        <w:t>未收敛</w:t>
      </w:r>
      <w:r w:rsidR="00713315">
        <w:rPr>
          <w:rFonts w:hint="eastAsia"/>
        </w:rPr>
        <w:t>，</w:t>
      </w:r>
      <w:r w:rsidR="00713315">
        <w:t>则</w:t>
      </w:r>
      <w:r w:rsidR="00713315">
        <w:rPr>
          <w:rFonts w:hint="eastAsia"/>
        </w:rPr>
        <w:t>不断</w:t>
      </w:r>
      <w:r w:rsidR="00713315">
        <w:t>进行迭代。</w:t>
      </w:r>
      <w:r w:rsidR="00713315">
        <w:rPr>
          <w:rFonts w:hint="eastAsia"/>
        </w:rPr>
        <w:t>第</w:t>
      </w:r>
      <w:r w:rsidR="00512877">
        <w:t>8</w:t>
      </w:r>
      <w:r w:rsidR="00713315">
        <w:rPr>
          <w:rFonts w:hint="eastAsia"/>
        </w:rPr>
        <w:t>行计算与</w:t>
      </w:r>
      <w:r w:rsidR="00713315">
        <w:t>样本</w:t>
      </w:r>
      <w:r w:rsidR="00713315">
        <w:rPr>
          <w:rFonts w:hint="eastAsia"/>
        </w:rPr>
        <w:t>i</w:t>
      </w:r>
      <w:r w:rsidR="00713315">
        <w:rPr>
          <w:rFonts w:hint="eastAsia"/>
        </w:rPr>
        <w:t>最近</w:t>
      </w:r>
      <w:r w:rsidR="00713315">
        <w:t>的</w:t>
      </w:r>
      <w:r w:rsidR="00713315">
        <w:rPr>
          <w:rFonts w:hint="eastAsia"/>
        </w:rPr>
        <w:t>类</w:t>
      </w:r>
      <w:r w:rsidR="00713315">
        <w:t>的质心，并将样本放入</w:t>
      </w:r>
      <w:r w:rsidR="00713315">
        <w:rPr>
          <w:rFonts w:hint="eastAsia"/>
        </w:rPr>
        <w:t>该</w:t>
      </w:r>
      <w:r w:rsidR="00713315">
        <w:t>类中；</w:t>
      </w:r>
      <w:r w:rsidR="00713315">
        <w:rPr>
          <w:rFonts w:hint="eastAsia"/>
        </w:rPr>
        <w:t>由于</w:t>
      </w:r>
      <w:r w:rsidR="00512877">
        <w:t>更新了样本所属的类，</w:t>
      </w:r>
      <w:r w:rsidR="00512877">
        <w:t>9</w:t>
      </w:r>
      <w:r w:rsidR="00713315">
        <w:rPr>
          <w:rFonts w:hint="eastAsia"/>
        </w:rPr>
        <w:t>~</w:t>
      </w:r>
      <w:r w:rsidR="00512877">
        <w:t>17</w:t>
      </w:r>
      <w:r w:rsidR="00713315">
        <w:rPr>
          <w:rFonts w:hint="eastAsia"/>
        </w:rPr>
        <w:t>行</w:t>
      </w:r>
      <w:r w:rsidR="00C72767">
        <w:rPr>
          <w:rFonts w:hint="eastAsia"/>
        </w:rPr>
        <w:t>根据</w:t>
      </w:r>
      <w:r w:rsidR="00C72767">
        <w:t>新的分类情况</w:t>
      </w:r>
      <w:r w:rsidR="00713315">
        <w:rPr>
          <w:rFonts w:hint="eastAsia"/>
        </w:rPr>
        <w:t>重新</w:t>
      </w:r>
      <w:r w:rsidR="00713315">
        <w:t>计算每个类的质心；</w:t>
      </w:r>
      <w:r w:rsidR="00460915">
        <w:rPr>
          <w:rFonts w:hint="eastAsia"/>
        </w:rPr>
        <w:t xml:space="preserve"> J</w:t>
      </w:r>
      <w:r w:rsidR="00460915">
        <w:t>udgeConverage</w:t>
      </w:r>
      <w:r w:rsidR="00460915">
        <w:rPr>
          <w:rFonts w:hint="eastAsia"/>
        </w:rPr>
        <w:t>通过比较迭代</w:t>
      </w:r>
      <w:r w:rsidR="00460915">
        <w:t>前后质心差异判断</w:t>
      </w:r>
      <w:r w:rsidR="00460915">
        <w:rPr>
          <w:rFonts w:hint="eastAsia"/>
        </w:rPr>
        <w:t>计算</w:t>
      </w:r>
      <w:r w:rsidR="00460915">
        <w:t>是否</w:t>
      </w:r>
      <w:r w:rsidR="00460915">
        <w:rPr>
          <w:rFonts w:hint="eastAsia"/>
        </w:rPr>
        <w:t>已经</w:t>
      </w:r>
      <w:r w:rsidR="00460915">
        <w:t>收敛。</w:t>
      </w:r>
      <w:r w:rsidR="00460915">
        <w:rPr>
          <w:rFonts w:hint="eastAsia"/>
        </w:rPr>
        <w:t>最后，</w:t>
      </w:r>
      <w:r w:rsidR="00460915">
        <w:t>聚类返回结果是每个样本</w:t>
      </w:r>
      <w:r w:rsidR="00460915">
        <w:rPr>
          <w:rFonts w:hint="eastAsia"/>
        </w:rPr>
        <w:t>所</w:t>
      </w:r>
      <w:r w:rsidR="00460915">
        <w:t>属的类的序号。</w:t>
      </w:r>
    </w:p>
    <w:tbl>
      <w:tblPr>
        <w:tblStyle w:val="ac"/>
        <w:tblW w:w="8569" w:type="dxa"/>
        <w:tblInd w:w="185"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377"/>
        <w:gridCol w:w="8192"/>
      </w:tblGrid>
      <w:tr w:rsidR="00512877" w14:paraId="657D1742" w14:textId="77777777" w:rsidTr="002B0530">
        <w:tc>
          <w:tcPr>
            <w:tcW w:w="377" w:type="dxa"/>
          </w:tcPr>
          <w:p w14:paraId="54A83EF6" w14:textId="77777777" w:rsidR="00512877" w:rsidRPr="00512877" w:rsidRDefault="00512877" w:rsidP="000E2338">
            <w:pPr>
              <w:pStyle w:val="aff4"/>
              <w:numPr>
                <w:ilvl w:val="0"/>
                <w:numId w:val="17"/>
              </w:numPr>
              <w:jc w:val="right"/>
            </w:pPr>
          </w:p>
          <w:p w14:paraId="55844D64" w14:textId="77777777" w:rsidR="00512877" w:rsidRPr="00512877" w:rsidRDefault="00512877" w:rsidP="000E2338">
            <w:pPr>
              <w:pStyle w:val="aff4"/>
              <w:numPr>
                <w:ilvl w:val="0"/>
                <w:numId w:val="17"/>
              </w:numPr>
              <w:jc w:val="right"/>
            </w:pPr>
            <w:r w:rsidRPr="00512877">
              <w:rPr>
                <w:rFonts w:hint="eastAsia"/>
              </w:rPr>
              <w:t xml:space="preserve"> </w:t>
            </w:r>
          </w:p>
          <w:p w14:paraId="4F99CFFE" w14:textId="77777777" w:rsidR="00512877" w:rsidRPr="00512877" w:rsidRDefault="00512877" w:rsidP="000E2338">
            <w:pPr>
              <w:pStyle w:val="aff4"/>
              <w:numPr>
                <w:ilvl w:val="0"/>
                <w:numId w:val="17"/>
              </w:numPr>
              <w:jc w:val="right"/>
            </w:pPr>
            <w:r w:rsidRPr="00512877">
              <w:t xml:space="preserve"> </w:t>
            </w:r>
          </w:p>
          <w:p w14:paraId="5ACD14DE" w14:textId="77777777" w:rsidR="00512877" w:rsidRPr="00512877" w:rsidRDefault="00512877" w:rsidP="000E2338">
            <w:pPr>
              <w:pStyle w:val="aff4"/>
              <w:numPr>
                <w:ilvl w:val="0"/>
                <w:numId w:val="17"/>
              </w:numPr>
              <w:jc w:val="right"/>
            </w:pPr>
            <w:r w:rsidRPr="00512877">
              <w:t xml:space="preserve"> </w:t>
            </w:r>
          </w:p>
          <w:p w14:paraId="08A68170" w14:textId="77777777" w:rsidR="00512877" w:rsidRPr="00512877" w:rsidRDefault="00512877" w:rsidP="000E2338">
            <w:pPr>
              <w:pStyle w:val="aff4"/>
              <w:numPr>
                <w:ilvl w:val="0"/>
                <w:numId w:val="17"/>
              </w:numPr>
              <w:jc w:val="right"/>
            </w:pPr>
            <w:r w:rsidRPr="00512877">
              <w:t xml:space="preserve"> </w:t>
            </w:r>
          </w:p>
          <w:p w14:paraId="76C051AB" w14:textId="77777777" w:rsidR="00512877" w:rsidRPr="00512877" w:rsidRDefault="00512877" w:rsidP="000E2338">
            <w:pPr>
              <w:pStyle w:val="aff4"/>
              <w:numPr>
                <w:ilvl w:val="0"/>
                <w:numId w:val="17"/>
              </w:numPr>
              <w:jc w:val="right"/>
            </w:pPr>
            <w:r w:rsidRPr="00512877">
              <w:t xml:space="preserve"> </w:t>
            </w:r>
          </w:p>
          <w:p w14:paraId="4B09FEDD" w14:textId="77777777" w:rsidR="00512877" w:rsidRPr="00512877" w:rsidRDefault="00512877" w:rsidP="000E2338">
            <w:pPr>
              <w:pStyle w:val="aff4"/>
              <w:numPr>
                <w:ilvl w:val="0"/>
                <w:numId w:val="17"/>
              </w:numPr>
              <w:jc w:val="right"/>
            </w:pPr>
            <w:r w:rsidRPr="00512877">
              <w:lastRenderedPageBreak/>
              <w:t xml:space="preserve"> </w:t>
            </w:r>
          </w:p>
          <w:p w14:paraId="598333EF" w14:textId="77777777" w:rsidR="00512877" w:rsidRPr="00512877" w:rsidRDefault="00512877" w:rsidP="000E2338">
            <w:pPr>
              <w:pStyle w:val="aff4"/>
              <w:numPr>
                <w:ilvl w:val="0"/>
                <w:numId w:val="17"/>
              </w:numPr>
              <w:jc w:val="right"/>
            </w:pPr>
            <w:r w:rsidRPr="00512877">
              <w:t xml:space="preserve"> </w:t>
            </w:r>
          </w:p>
          <w:p w14:paraId="196C34E3" w14:textId="77777777" w:rsidR="00512877" w:rsidRPr="00512877" w:rsidRDefault="00512877" w:rsidP="00512877">
            <w:pPr>
              <w:pStyle w:val="aff4"/>
              <w:jc w:val="right"/>
            </w:pPr>
            <w:r w:rsidRPr="00512877">
              <w:t xml:space="preserve"> </w:t>
            </w:r>
          </w:p>
          <w:p w14:paraId="6735B2DE" w14:textId="77777777" w:rsidR="00512877" w:rsidRPr="00512877" w:rsidRDefault="00512877" w:rsidP="000E2338">
            <w:pPr>
              <w:pStyle w:val="aff4"/>
              <w:numPr>
                <w:ilvl w:val="0"/>
                <w:numId w:val="17"/>
              </w:numPr>
              <w:jc w:val="right"/>
            </w:pPr>
            <w:r w:rsidRPr="00512877">
              <w:t xml:space="preserve"> </w:t>
            </w:r>
          </w:p>
          <w:p w14:paraId="121BD6A7" w14:textId="77777777" w:rsidR="00512877" w:rsidRPr="00512877" w:rsidRDefault="00512877" w:rsidP="000E2338">
            <w:pPr>
              <w:pStyle w:val="aff4"/>
              <w:numPr>
                <w:ilvl w:val="0"/>
                <w:numId w:val="17"/>
              </w:numPr>
              <w:jc w:val="right"/>
            </w:pPr>
            <w:r w:rsidRPr="00512877">
              <w:t xml:space="preserve"> </w:t>
            </w:r>
          </w:p>
          <w:p w14:paraId="51067CA4" w14:textId="77777777" w:rsidR="00512877" w:rsidRPr="00512877" w:rsidRDefault="00512877" w:rsidP="000E2338">
            <w:pPr>
              <w:pStyle w:val="aff4"/>
              <w:numPr>
                <w:ilvl w:val="0"/>
                <w:numId w:val="17"/>
              </w:numPr>
              <w:wordWrap w:val="0"/>
              <w:jc w:val="right"/>
            </w:pPr>
            <w:r w:rsidRPr="00512877">
              <w:rPr>
                <w:rFonts w:hint="eastAsia"/>
              </w:rPr>
              <w:t xml:space="preserve"> </w:t>
            </w:r>
          </w:p>
          <w:p w14:paraId="00E86D5C" w14:textId="77777777" w:rsidR="00512877" w:rsidRPr="00512877" w:rsidRDefault="00512877" w:rsidP="000E2338">
            <w:pPr>
              <w:pStyle w:val="aff4"/>
              <w:numPr>
                <w:ilvl w:val="0"/>
                <w:numId w:val="17"/>
              </w:numPr>
              <w:wordWrap w:val="0"/>
              <w:jc w:val="right"/>
            </w:pPr>
            <w:r w:rsidRPr="00512877">
              <w:rPr>
                <w:rFonts w:hint="eastAsia"/>
              </w:rPr>
              <w:t xml:space="preserve"> </w:t>
            </w:r>
          </w:p>
          <w:p w14:paraId="6FB8045D" w14:textId="77777777" w:rsidR="00512877" w:rsidRPr="00512877" w:rsidRDefault="00512877" w:rsidP="00512877">
            <w:pPr>
              <w:pStyle w:val="aff4"/>
              <w:numPr>
                <w:ilvl w:val="0"/>
                <w:numId w:val="17"/>
              </w:numPr>
              <w:wordWrap w:val="0"/>
              <w:jc w:val="right"/>
            </w:pPr>
            <w:r w:rsidRPr="00512877">
              <w:rPr>
                <w:rFonts w:hint="eastAsia"/>
              </w:rPr>
              <w:t xml:space="preserve"> </w:t>
            </w:r>
          </w:p>
          <w:p w14:paraId="018C487E" w14:textId="77777777" w:rsidR="00512877" w:rsidRPr="00512877" w:rsidRDefault="00512877" w:rsidP="00512877">
            <w:pPr>
              <w:pStyle w:val="aff4"/>
              <w:numPr>
                <w:ilvl w:val="0"/>
                <w:numId w:val="17"/>
              </w:numPr>
              <w:wordWrap w:val="0"/>
              <w:jc w:val="right"/>
            </w:pPr>
            <w:r w:rsidRPr="00512877">
              <w:t xml:space="preserve"> </w:t>
            </w:r>
          </w:p>
          <w:p w14:paraId="7DC5CD95" w14:textId="77777777" w:rsidR="00512877" w:rsidRPr="00512877" w:rsidRDefault="00512877" w:rsidP="00512877">
            <w:pPr>
              <w:pStyle w:val="aff4"/>
              <w:numPr>
                <w:ilvl w:val="0"/>
                <w:numId w:val="17"/>
              </w:numPr>
              <w:wordWrap w:val="0"/>
              <w:jc w:val="right"/>
            </w:pPr>
            <w:r w:rsidRPr="00512877">
              <w:t xml:space="preserve"> </w:t>
            </w:r>
          </w:p>
          <w:p w14:paraId="286CB5BB" w14:textId="77777777" w:rsidR="00512877" w:rsidRPr="00512877" w:rsidRDefault="00512877" w:rsidP="00512877">
            <w:pPr>
              <w:pStyle w:val="aff4"/>
              <w:numPr>
                <w:ilvl w:val="0"/>
                <w:numId w:val="17"/>
              </w:numPr>
              <w:wordWrap w:val="0"/>
              <w:jc w:val="right"/>
            </w:pPr>
            <w:r w:rsidRPr="00512877">
              <w:t xml:space="preserve"> </w:t>
            </w:r>
          </w:p>
          <w:p w14:paraId="6D849BD3" w14:textId="77777777" w:rsidR="00512877" w:rsidRPr="00512877" w:rsidRDefault="00512877" w:rsidP="00512877">
            <w:pPr>
              <w:pStyle w:val="aff4"/>
              <w:numPr>
                <w:ilvl w:val="0"/>
                <w:numId w:val="17"/>
              </w:numPr>
              <w:wordWrap w:val="0"/>
              <w:jc w:val="right"/>
            </w:pPr>
            <w:r w:rsidRPr="00512877">
              <w:t xml:space="preserve"> </w:t>
            </w:r>
          </w:p>
          <w:p w14:paraId="135AE624" w14:textId="77777777" w:rsidR="00512877" w:rsidRPr="00512877" w:rsidRDefault="00512877" w:rsidP="00512877">
            <w:pPr>
              <w:pStyle w:val="aff4"/>
              <w:numPr>
                <w:ilvl w:val="0"/>
                <w:numId w:val="17"/>
              </w:numPr>
              <w:wordWrap w:val="0"/>
              <w:jc w:val="right"/>
            </w:pPr>
            <w:r w:rsidRPr="00512877">
              <w:t xml:space="preserve"> </w:t>
            </w:r>
          </w:p>
          <w:p w14:paraId="213BA98E" w14:textId="77777777" w:rsidR="00512877" w:rsidRPr="00512877" w:rsidRDefault="00512877" w:rsidP="00512877">
            <w:pPr>
              <w:pStyle w:val="aff4"/>
              <w:numPr>
                <w:ilvl w:val="0"/>
                <w:numId w:val="17"/>
              </w:numPr>
              <w:wordWrap w:val="0"/>
              <w:jc w:val="right"/>
            </w:pPr>
            <w:r w:rsidRPr="00512877">
              <w:t xml:space="preserve"> </w:t>
            </w:r>
          </w:p>
          <w:p w14:paraId="08E46217" w14:textId="77777777" w:rsidR="00512877" w:rsidRPr="00512877" w:rsidRDefault="00512877" w:rsidP="00512877">
            <w:pPr>
              <w:pStyle w:val="aff4"/>
              <w:numPr>
                <w:ilvl w:val="0"/>
                <w:numId w:val="17"/>
              </w:numPr>
              <w:wordWrap w:val="0"/>
              <w:jc w:val="right"/>
            </w:pPr>
            <w:r w:rsidRPr="00512877">
              <w:t xml:space="preserve"> </w:t>
            </w:r>
          </w:p>
          <w:p w14:paraId="3C93B3FE" w14:textId="77777777" w:rsidR="00512877" w:rsidRPr="00512877" w:rsidRDefault="00512877" w:rsidP="00512877">
            <w:pPr>
              <w:pStyle w:val="aff4"/>
              <w:numPr>
                <w:ilvl w:val="0"/>
                <w:numId w:val="17"/>
              </w:numPr>
              <w:wordWrap w:val="0"/>
              <w:ind w:right="105"/>
              <w:jc w:val="right"/>
            </w:pPr>
            <w:r>
              <w:rPr>
                <w:rFonts w:hint="eastAsia"/>
              </w:rPr>
              <w:t xml:space="preserve"> </w:t>
            </w:r>
          </w:p>
        </w:tc>
        <w:tc>
          <w:tcPr>
            <w:tcW w:w="8192" w:type="dxa"/>
          </w:tcPr>
          <w:p w14:paraId="096CF47D" w14:textId="77777777" w:rsidR="00512877" w:rsidRPr="00512877" w:rsidRDefault="00512877" w:rsidP="00512877">
            <w:pPr>
              <w:spacing w:afterLines="0" w:after="0" w:line="240" w:lineRule="auto"/>
              <w:ind w:firstLineChars="0" w:firstLine="0"/>
              <w:jc w:val="left"/>
              <w:rPr>
                <w:rFonts w:ascii="Courier New" w:hAnsi="Courier New" w:cs="Courier New"/>
                <w:sz w:val="21"/>
              </w:rPr>
            </w:pPr>
            <w:r w:rsidRPr="00512877">
              <w:rPr>
                <w:rFonts w:ascii="Courier New" w:hAnsi="Courier New" w:cs="Courier New" w:hint="eastAsia"/>
                <w:sz w:val="21"/>
              </w:rPr>
              <w:lastRenderedPageBreak/>
              <w:t>K</w:t>
            </w:r>
            <w:r w:rsidRPr="00512877">
              <w:rPr>
                <w:rFonts w:ascii="Courier New" w:hAnsi="Courier New" w:cs="Courier New"/>
                <w:sz w:val="21"/>
              </w:rPr>
              <w:t>-MEANS(sample, k)</w:t>
            </w:r>
          </w:p>
          <w:p w14:paraId="33EC1163" w14:textId="77777777" w:rsidR="00512877" w:rsidRPr="00512877" w:rsidRDefault="00512877" w:rsidP="00512877">
            <w:pPr>
              <w:spacing w:afterLines="0" w:after="0" w:line="240" w:lineRule="auto"/>
              <w:ind w:firstLineChars="100" w:firstLine="210"/>
              <w:jc w:val="left"/>
              <w:rPr>
                <w:rFonts w:ascii="Courier New" w:hAnsi="Courier New" w:cs="Courier New"/>
                <w:sz w:val="21"/>
              </w:rPr>
            </w:pPr>
            <w:r w:rsidRPr="00512877">
              <w:rPr>
                <w:rFonts w:ascii="Courier New" w:hAnsi="Courier New" w:cs="Courier New"/>
                <w:sz w:val="21"/>
              </w:rPr>
              <w:t xml:space="preserve">centroid </w:t>
            </w:r>
            <w:r w:rsidRPr="00512877">
              <w:rPr>
                <w:rFonts w:ascii="Courier New" w:hAnsi="Courier New" w:cs="Courier New"/>
                <w:sz w:val="21"/>
              </w:rPr>
              <w:sym w:font="Wingdings" w:char="F0DF"/>
            </w:r>
            <w:r w:rsidRPr="00512877">
              <w:rPr>
                <w:rFonts w:ascii="Courier New" w:hAnsi="Courier New" w:cs="Courier New"/>
                <w:sz w:val="21"/>
              </w:rPr>
              <w:t xml:space="preserve"> RandomSelect(sample, k)</w:t>
            </w:r>
          </w:p>
          <w:p w14:paraId="0263E2BA" w14:textId="77777777" w:rsidR="00512877" w:rsidRPr="00512877" w:rsidRDefault="00512877" w:rsidP="00512877">
            <w:pPr>
              <w:spacing w:afterLines="0" w:after="0" w:line="240" w:lineRule="auto"/>
              <w:ind w:firstLineChars="100" w:firstLine="210"/>
              <w:jc w:val="left"/>
              <w:rPr>
                <w:rFonts w:ascii="Courier New" w:hAnsi="Courier New" w:cs="Courier New"/>
                <w:sz w:val="21"/>
              </w:rPr>
            </w:pPr>
            <w:r w:rsidRPr="00512877">
              <w:rPr>
                <w:rFonts w:ascii="Courier New" w:hAnsi="Courier New" w:cs="Courier New"/>
                <w:sz w:val="21"/>
              </w:rPr>
              <w:t xml:space="preserve">cluster </w:t>
            </w:r>
            <w:r w:rsidRPr="00512877">
              <w:rPr>
                <w:rFonts w:ascii="Courier New" w:hAnsi="Courier New" w:cs="Courier New"/>
                <w:sz w:val="21"/>
              </w:rPr>
              <w:sym w:font="Wingdings" w:char="F0DF"/>
            </w:r>
            <w:r w:rsidRPr="00512877">
              <w:rPr>
                <w:rFonts w:ascii="Courier New" w:hAnsi="Courier New" w:cs="Courier New"/>
                <w:sz w:val="21"/>
              </w:rPr>
              <w:t xml:space="preserve"> [0,…,0]</w:t>
            </w:r>
          </w:p>
          <w:p w14:paraId="4CFDB24A" w14:textId="77777777" w:rsidR="00512877" w:rsidRPr="00512877" w:rsidRDefault="00512877" w:rsidP="00512877">
            <w:pPr>
              <w:spacing w:afterLines="0" w:after="0" w:line="240" w:lineRule="auto"/>
              <w:ind w:firstLineChars="100" w:firstLine="210"/>
              <w:jc w:val="left"/>
              <w:rPr>
                <w:rFonts w:ascii="Courier New" w:hAnsi="Courier New" w:cs="Courier New"/>
                <w:sz w:val="21"/>
              </w:rPr>
            </w:pPr>
            <w:r w:rsidRPr="00512877">
              <w:rPr>
                <w:rFonts w:ascii="Courier New" w:hAnsi="Courier New" w:cs="Courier New"/>
                <w:sz w:val="21"/>
              </w:rPr>
              <w:t xml:space="preserve">isConveraged </w:t>
            </w:r>
            <w:r w:rsidRPr="00512877">
              <w:rPr>
                <w:rFonts w:ascii="Courier New" w:hAnsi="Courier New" w:cs="Courier New"/>
                <w:sz w:val="21"/>
              </w:rPr>
              <w:sym w:font="Wingdings" w:char="F0DF"/>
            </w:r>
            <w:r w:rsidRPr="00512877">
              <w:rPr>
                <w:rFonts w:ascii="Courier New" w:hAnsi="Courier New" w:cs="Courier New"/>
                <w:sz w:val="21"/>
              </w:rPr>
              <w:t xml:space="preserve"> False</w:t>
            </w:r>
          </w:p>
          <w:p w14:paraId="3BADADFB" w14:textId="77777777" w:rsidR="00512877" w:rsidRPr="00512877" w:rsidRDefault="00512877" w:rsidP="00512877">
            <w:pPr>
              <w:spacing w:afterLines="0" w:after="0" w:line="240" w:lineRule="auto"/>
              <w:ind w:firstLineChars="100" w:firstLine="210"/>
              <w:jc w:val="left"/>
              <w:rPr>
                <w:rFonts w:ascii="Courier New" w:hAnsi="Courier New" w:cs="Courier New"/>
                <w:sz w:val="21"/>
              </w:rPr>
            </w:pPr>
            <w:r w:rsidRPr="00512877">
              <w:rPr>
                <w:rFonts w:ascii="Courier New" w:hAnsi="Courier New" w:cs="Courier New"/>
                <w:sz w:val="21"/>
              </w:rPr>
              <w:t>while isConveraged = False</w:t>
            </w:r>
          </w:p>
          <w:p w14:paraId="10F852A6" w14:textId="77777777" w:rsidR="00512877" w:rsidRPr="00512877" w:rsidRDefault="00512877" w:rsidP="00512877">
            <w:pPr>
              <w:spacing w:afterLines="0" w:after="0" w:line="240" w:lineRule="auto"/>
              <w:ind w:firstLineChars="0" w:firstLine="0"/>
              <w:jc w:val="left"/>
              <w:rPr>
                <w:rFonts w:ascii="Courier New" w:hAnsi="Courier New" w:cs="Courier New"/>
                <w:sz w:val="21"/>
              </w:rPr>
            </w:pPr>
            <w:r w:rsidRPr="00512877">
              <w:rPr>
                <w:rFonts w:ascii="Courier New" w:hAnsi="Courier New" w:cs="Courier New"/>
                <w:sz w:val="21"/>
              </w:rPr>
              <w:t xml:space="preserve">    do</w:t>
            </w:r>
            <w:r w:rsidRPr="00512877">
              <w:rPr>
                <w:rFonts w:ascii="Courier New" w:hAnsi="Courier New" w:cs="Courier New" w:hint="eastAsia"/>
                <w:sz w:val="21"/>
              </w:rPr>
              <w:t xml:space="preserve"> </w:t>
            </w:r>
            <w:r w:rsidRPr="00512877">
              <w:rPr>
                <w:rFonts w:ascii="Courier New" w:hAnsi="Courier New" w:cs="Courier New"/>
                <w:sz w:val="21"/>
              </w:rPr>
              <w:t xml:space="preserve">// </w:t>
            </w:r>
            <w:r w:rsidRPr="00512877">
              <w:rPr>
                <w:rFonts w:ascii="Courier New" w:hAnsi="Courier New" w:cs="Courier New" w:hint="eastAsia"/>
                <w:sz w:val="21"/>
              </w:rPr>
              <w:t>计算</w:t>
            </w:r>
            <w:r w:rsidRPr="00512877">
              <w:rPr>
                <w:rFonts w:ascii="Courier New" w:hAnsi="Courier New" w:cs="Courier New"/>
                <w:sz w:val="21"/>
              </w:rPr>
              <w:t>每个样本所属的类</w:t>
            </w:r>
          </w:p>
          <w:p w14:paraId="21876354" w14:textId="77777777" w:rsidR="00512877" w:rsidRPr="00512877" w:rsidRDefault="00512877" w:rsidP="00512877">
            <w:pPr>
              <w:spacing w:afterLines="0" w:after="0" w:line="240" w:lineRule="auto"/>
              <w:ind w:firstLineChars="150" w:firstLine="315"/>
              <w:jc w:val="left"/>
              <w:rPr>
                <w:rFonts w:ascii="Courier New" w:hAnsi="Courier New" w:cs="Courier New"/>
                <w:sz w:val="21"/>
              </w:rPr>
            </w:pPr>
            <w:r w:rsidRPr="00512877">
              <w:rPr>
                <w:rFonts w:ascii="Courier New" w:hAnsi="Courier New" w:cs="Courier New"/>
                <w:sz w:val="21"/>
              </w:rPr>
              <w:lastRenderedPageBreak/>
              <w:t xml:space="preserve">    for i</w:t>
            </w:r>
            <w:r w:rsidRPr="00512877">
              <w:rPr>
                <w:rFonts w:ascii="Courier New" w:hAnsi="Courier New" w:cs="Courier New"/>
                <w:sz w:val="21"/>
              </w:rPr>
              <w:sym w:font="Wingdings" w:char="F0DF"/>
            </w:r>
            <w:r w:rsidRPr="00512877">
              <w:rPr>
                <w:rFonts w:ascii="Courier New" w:hAnsi="Courier New" w:cs="Courier New"/>
                <w:sz w:val="21"/>
              </w:rPr>
              <w:t>0 to length[sample]</w:t>
            </w:r>
          </w:p>
          <w:p w14:paraId="61FA49C2" w14:textId="77777777" w:rsidR="00512877" w:rsidRPr="00512877" w:rsidRDefault="00512877" w:rsidP="00512877">
            <w:pPr>
              <w:spacing w:afterLines="0" w:after="0" w:line="240" w:lineRule="auto"/>
              <w:ind w:firstLineChars="0" w:firstLine="0"/>
              <w:jc w:val="left"/>
              <w:rPr>
                <w:rFonts w:ascii="Courier New" w:hAnsi="Courier New" w:cs="Courier New"/>
                <w:sz w:val="21"/>
              </w:rPr>
            </w:pPr>
            <w:r w:rsidRPr="00512877">
              <w:rPr>
                <w:rFonts w:ascii="Courier New" w:hAnsi="Courier New" w:cs="Courier New"/>
                <w:sz w:val="21"/>
              </w:rPr>
              <w:t xml:space="preserve">          do</w:t>
            </w:r>
            <w:r w:rsidRPr="00512877">
              <w:rPr>
                <w:rFonts w:ascii="Courier New" w:hAnsi="Courier New" w:cs="Courier New" w:hint="eastAsia"/>
                <w:sz w:val="21"/>
              </w:rPr>
              <w:t xml:space="preserve"> </w:t>
            </w:r>
            <w:r w:rsidRPr="00512877">
              <w:rPr>
                <w:rFonts w:ascii="Courier New" w:hAnsi="Courier New" w:cs="Courier New"/>
                <w:sz w:val="21"/>
              </w:rPr>
              <w:t>cluster[i]</w:t>
            </w:r>
            <w:r w:rsidRPr="00512877">
              <w:rPr>
                <w:rFonts w:ascii="Courier New" w:hAnsi="Courier New" w:cs="Courier New"/>
                <w:sz w:val="21"/>
              </w:rPr>
              <w:sym w:font="Wingdings" w:char="F0DF"/>
            </w:r>
            <w:r w:rsidRPr="00512877">
              <w:rPr>
                <w:rFonts w:ascii="Courier New" w:hAnsi="Courier New" w:cs="Courier New"/>
                <w:sz w:val="21"/>
              </w:rPr>
              <w:t>NeareastCentroidIndex(centroid, sample[i])</w:t>
            </w:r>
          </w:p>
          <w:p w14:paraId="59EC72D0" w14:textId="77777777" w:rsidR="00512877" w:rsidRPr="00512877" w:rsidRDefault="00512877" w:rsidP="00512877">
            <w:pPr>
              <w:spacing w:afterLines="0" w:after="0" w:line="240" w:lineRule="auto"/>
              <w:ind w:firstLineChars="0" w:firstLine="0"/>
              <w:jc w:val="left"/>
              <w:rPr>
                <w:rFonts w:ascii="Courier New" w:hAnsi="Courier New" w:cs="Courier New"/>
                <w:sz w:val="21"/>
              </w:rPr>
            </w:pPr>
            <w:r w:rsidRPr="00512877">
              <w:rPr>
                <w:rFonts w:ascii="Courier New" w:hAnsi="Courier New" w:cs="Courier New"/>
                <w:sz w:val="21"/>
              </w:rPr>
              <w:tab/>
              <w:t xml:space="preserve">    // </w:t>
            </w:r>
            <w:r w:rsidRPr="00512877">
              <w:rPr>
                <w:rFonts w:ascii="Courier New" w:hAnsi="Courier New" w:cs="Courier New" w:hint="eastAsia"/>
                <w:sz w:val="21"/>
              </w:rPr>
              <w:t>更新</w:t>
            </w:r>
            <w:r w:rsidRPr="00512877">
              <w:rPr>
                <w:rFonts w:ascii="Courier New" w:hAnsi="Courier New" w:cs="Courier New"/>
                <w:sz w:val="21"/>
              </w:rPr>
              <w:t>每个类的质心</w:t>
            </w:r>
          </w:p>
          <w:p w14:paraId="5EFD7F82" w14:textId="77777777" w:rsidR="00512877" w:rsidRPr="00512877" w:rsidRDefault="00512877" w:rsidP="00512877">
            <w:pPr>
              <w:spacing w:afterLines="0" w:after="0" w:line="240" w:lineRule="auto"/>
              <w:ind w:firstLineChars="400" w:firstLine="840"/>
              <w:jc w:val="left"/>
              <w:rPr>
                <w:rFonts w:ascii="Courier New" w:hAnsi="Courier New" w:cs="Courier New"/>
                <w:sz w:val="21"/>
              </w:rPr>
            </w:pPr>
            <w:r w:rsidRPr="00512877">
              <w:rPr>
                <w:rFonts w:ascii="Courier New" w:hAnsi="Courier New" w:cs="Courier New"/>
                <w:sz w:val="21"/>
              </w:rPr>
              <w:t>newCentroid</w:t>
            </w:r>
            <w:r w:rsidRPr="00512877">
              <w:rPr>
                <w:rFonts w:ascii="Courier New" w:hAnsi="Courier New" w:cs="Courier New"/>
                <w:sz w:val="21"/>
              </w:rPr>
              <w:sym w:font="Wingdings" w:char="F0DF"/>
            </w:r>
            <w:r w:rsidRPr="00512877">
              <w:rPr>
                <w:rFonts w:ascii="Courier New" w:hAnsi="Courier New" w:cs="Courier New"/>
                <w:sz w:val="21"/>
              </w:rPr>
              <w:t>[0,…,0]</w:t>
            </w:r>
          </w:p>
          <w:p w14:paraId="3E119849" w14:textId="77777777" w:rsidR="00512877" w:rsidRPr="00512877" w:rsidRDefault="00512877" w:rsidP="00512877">
            <w:pPr>
              <w:spacing w:afterLines="0" w:after="0" w:line="240" w:lineRule="auto"/>
              <w:ind w:firstLineChars="400" w:firstLine="840"/>
              <w:jc w:val="left"/>
              <w:rPr>
                <w:rFonts w:ascii="Courier New" w:hAnsi="Courier New" w:cs="Courier New"/>
                <w:sz w:val="21"/>
              </w:rPr>
            </w:pPr>
            <w:r w:rsidRPr="00512877">
              <w:rPr>
                <w:rFonts w:ascii="Courier New" w:hAnsi="Courier New" w:cs="Courier New"/>
                <w:sz w:val="21"/>
              </w:rPr>
              <w:t>newCentroidCount</w:t>
            </w:r>
            <w:r w:rsidRPr="00512877">
              <w:rPr>
                <w:rFonts w:ascii="Courier New" w:hAnsi="Courier New" w:cs="Courier New"/>
                <w:sz w:val="21"/>
              </w:rPr>
              <w:sym w:font="Wingdings" w:char="F0DF"/>
            </w:r>
            <w:r w:rsidRPr="00512877">
              <w:rPr>
                <w:rFonts w:ascii="Courier New" w:hAnsi="Courier New" w:cs="Courier New"/>
                <w:sz w:val="21"/>
              </w:rPr>
              <w:t>[0,…0]</w:t>
            </w:r>
          </w:p>
          <w:p w14:paraId="440BFE3D" w14:textId="77777777" w:rsidR="00512877" w:rsidRPr="00512877" w:rsidRDefault="00512877" w:rsidP="00512877">
            <w:pPr>
              <w:spacing w:afterLines="0" w:after="0" w:line="240" w:lineRule="auto"/>
              <w:ind w:firstLineChars="400" w:firstLine="840"/>
              <w:jc w:val="left"/>
              <w:rPr>
                <w:rFonts w:ascii="Courier New" w:hAnsi="Courier New" w:cs="Courier New"/>
                <w:sz w:val="21"/>
              </w:rPr>
            </w:pPr>
            <w:r w:rsidRPr="00512877">
              <w:rPr>
                <w:rFonts w:ascii="Courier New" w:hAnsi="Courier New" w:cs="Courier New"/>
                <w:sz w:val="21"/>
              </w:rPr>
              <w:t>for i</w:t>
            </w:r>
            <w:r w:rsidRPr="00512877">
              <w:rPr>
                <w:rFonts w:ascii="Courier New" w:hAnsi="Courier New" w:cs="Courier New"/>
                <w:sz w:val="21"/>
              </w:rPr>
              <w:sym w:font="Wingdings" w:char="F0DF"/>
            </w:r>
            <w:r w:rsidRPr="00512877">
              <w:rPr>
                <w:rFonts w:ascii="Courier New" w:hAnsi="Courier New" w:cs="Courier New"/>
                <w:sz w:val="21"/>
              </w:rPr>
              <w:t>0 to length[sample]</w:t>
            </w:r>
          </w:p>
          <w:p w14:paraId="1B253C36" w14:textId="77777777" w:rsidR="00512877" w:rsidRPr="00512877" w:rsidRDefault="00512877" w:rsidP="00512877">
            <w:pPr>
              <w:spacing w:afterLines="0" w:after="0" w:line="240" w:lineRule="auto"/>
              <w:ind w:firstLineChars="500" w:firstLine="1050"/>
              <w:jc w:val="left"/>
              <w:rPr>
                <w:rFonts w:ascii="Courier New" w:hAnsi="Courier New" w:cs="Courier New"/>
                <w:sz w:val="21"/>
              </w:rPr>
            </w:pPr>
            <w:r w:rsidRPr="00512877">
              <w:rPr>
                <w:rFonts w:ascii="Courier New" w:hAnsi="Courier New" w:cs="Courier New"/>
                <w:sz w:val="21"/>
              </w:rPr>
              <w:t>do index</w:t>
            </w:r>
            <w:r w:rsidRPr="00512877">
              <w:rPr>
                <w:rFonts w:ascii="Courier New" w:hAnsi="Courier New" w:cs="Courier New"/>
                <w:sz w:val="21"/>
              </w:rPr>
              <w:sym w:font="Wingdings" w:char="F0DF"/>
            </w:r>
            <w:r w:rsidRPr="00512877">
              <w:rPr>
                <w:rFonts w:ascii="Courier New" w:hAnsi="Courier New" w:cs="Courier New"/>
                <w:sz w:val="21"/>
              </w:rPr>
              <w:t>cluster[i]</w:t>
            </w:r>
          </w:p>
          <w:p w14:paraId="7E83931E" w14:textId="77777777" w:rsidR="00512877" w:rsidRPr="00512877" w:rsidRDefault="00512877" w:rsidP="00512877">
            <w:pPr>
              <w:spacing w:afterLines="0" w:after="0" w:line="240" w:lineRule="auto"/>
              <w:ind w:firstLine="420"/>
              <w:jc w:val="left"/>
              <w:rPr>
                <w:rFonts w:ascii="Courier New" w:hAnsi="Courier New" w:cs="Courier New"/>
                <w:sz w:val="21"/>
              </w:rPr>
            </w:pPr>
            <w:r w:rsidRPr="00512877">
              <w:rPr>
                <w:rFonts w:ascii="Courier New" w:hAnsi="Courier New" w:cs="Courier New"/>
                <w:sz w:val="21"/>
              </w:rPr>
              <w:tab/>
              <w:t xml:space="preserve">      newCentroid[index]</w:t>
            </w:r>
            <w:r w:rsidRPr="00512877">
              <w:rPr>
                <w:rFonts w:ascii="Courier New" w:hAnsi="Courier New" w:cs="Courier New"/>
                <w:sz w:val="21"/>
              </w:rPr>
              <w:sym w:font="Wingdings" w:char="F0DF"/>
            </w:r>
            <w:r w:rsidRPr="00512877">
              <w:rPr>
                <w:rFonts w:ascii="Courier New" w:hAnsi="Courier New" w:cs="Courier New"/>
                <w:sz w:val="21"/>
              </w:rPr>
              <w:t>newCentroid[index]+sample[i]</w:t>
            </w:r>
          </w:p>
          <w:p w14:paraId="18AFEC3F" w14:textId="77777777" w:rsidR="00512877" w:rsidRPr="00512877" w:rsidRDefault="00512877" w:rsidP="00512877">
            <w:pPr>
              <w:spacing w:afterLines="0" w:after="0" w:line="240" w:lineRule="auto"/>
              <w:ind w:firstLine="420"/>
              <w:jc w:val="left"/>
              <w:rPr>
                <w:rFonts w:ascii="Courier New" w:hAnsi="Courier New" w:cs="Courier New"/>
                <w:sz w:val="21"/>
              </w:rPr>
            </w:pPr>
            <w:r w:rsidRPr="00512877">
              <w:rPr>
                <w:rFonts w:ascii="Courier New" w:hAnsi="Courier New" w:cs="Courier New"/>
                <w:sz w:val="21"/>
              </w:rPr>
              <w:tab/>
              <w:t xml:space="preserve">      newCentroidCount[index]</w:t>
            </w:r>
            <w:r w:rsidRPr="00512877">
              <w:rPr>
                <w:rFonts w:ascii="Courier New" w:hAnsi="Courier New" w:cs="Courier New"/>
                <w:sz w:val="21"/>
              </w:rPr>
              <w:sym w:font="Wingdings" w:char="F0DF"/>
            </w:r>
            <w:r w:rsidRPr="00512877">
              <w:rPr>
                <w:rFonts w:ascii="Courier New" w:hAnsi="Courier New" w:cs="Courier New"/>
                <w:sz w:val="21"/>
              </w:rPr>
              <w:t>newCentroidCount[index]+1</w:t>
            </w:r>
          </w:p>
          <w:p w14:paraId="3006FA97" w14:textId="77777777" w:rsidR="00512877" w:rsidRPr="00512877" w:rsidRDefault="00512877" w:rsidP="00512877">
            <w:pPr>
              <w:spacing w:afterLines="0" w:after="0" w:line="240" w:lineRule="auto"/>
              <w:ind w:firstLineChars="400" w:firstLine="840"/>
              <w:jc w:val="left"/>
              <w:rPr>
                <w:rFonts w:ascii="Courier New" w:hAnsi="Courier New" w:cs="Courier New"/>
                <w:sz w:val="21"/>
              </w:rPr>
            </w:pPr>
            <w:r w:rsidRPr="00512877">
              <w:rPr>
                <w:rFonts w:ascii="Courier New" w:hAnsi="Courier New" w:cs="Courier New"/>
                <w:sz w:val="21"/>
              </w:rPr>
              <w:t>for i</w:t>
            </w:r>
            <w:r w:rsidRPr="00512877">
              <w:rPr>
                <w:rFonts w:ascii="Courier New" w:hAnsi="Courier New" w:cs="Courier New"/>
                <w:sz w:val="21"/>
              </w:rPr>
              <w:sym w:font="Wingdings" w:char="F0DF"/>
            </w:r>
            <w:r w:rsidRPr="00512877">
              <w:rPr>
                <w:rFonts w:ascii="Courier New" w:hAnsi="Courier New" w:cs="Courier New"/>
                <w:sz w:val="21"/>
              </w:rPr>
              <w:t>0 to length[newCentroid]</w:t>
            </w:r>
          </w:p>
          <w:p w14:paraId="16C83432" w14:textId="77777777" w:rsidR="00512877" w:rsidRPr="00512877" w:rsidRDefault="00512877" w:rsidP="00512877">
            <w:pPr>
              <w:spacing w:afterLines="0" w:after="0" w:line="240" w:lineRule="auto"/>
              <w:ind w:firstLineChars="500" w:firstLine="1050"/>
              <w:jc w:val="left"/>
              <w:rPr>
                <w:rFonts w:ascii="Courier New" w:hAnsi="Courier New" w:cs="Courier New"/>
                <w:sz w:val="21"/>
              </w:rPr>
            </w:pPr>
            <w:r w:rsidRPr="00512877">
              <w:rPr>
                <w:rFonts w:ascii="Courier New" w:hAnsi="Courier New" w:cs="Courier New"/>
                <w:sz w:val="21"/>
              </w:rPr>
              <w:t>do newCentroid[i]</w:t>
            </w:r>
            <w:r w:rsidRPr="00512877">
              <w:rPr>
                <w:rFonts w:ascii="Courier New" w:hAnsi="Courier New" w:cs="Courier New"/>
                <w:sz w:val="21"/>
              </w:rPr>
              <w:sym w:font="Wingdings" w:char="F0DF"/>
            </w:r>
            <w:r w:rsidRPr="00512877">
              <w:rPr>
                <w:rFonts w:ascii="Courier New" w:hAnsi="Courier New" w:cs="Courier New"/>
                <w:sz w:val="21"/>
              </w:rPr>
              <w:t>newCentroid[i]/newCentroidCount[i]</w:t>
            </w:r>
          </w:p>
          <w:p w14:paraId="198724A1" w14:textId="77777777" w:rsidR="00512877" w:rsidRPr="00512877" w:rsidRDefault="00512877" w:rsidP="00512877">
            <w:pPr>
              <w:spacing w:afterLines="0" w:after="0" w:line="240" w:lineRule="auto"/>
              <w:ind w:firstLineChars="400" w:firstLine="840"/>
              <w:jc w:val="left"/>
              <w:rPr>
                <w:rFonts w:ascii="Courier New" w:hAnsi="Courier New" w:cs="Courier New"/>
                <w:sz w:val="21"/>
              </w:rPr>
            </w:pPr>
            <w:r w:rsidRPr="00512877">
              <w:rPr>
                <w:rFonts w:ascii="Courier New" w:hAnsi="Courier New" w:cs="Courier New"/>
                <w:sz w:val="21"/>
              </w:rPr>
              <w:t xml:space="preserve">// </w:t>
            </w:r>
            <w:r w:rsidRPr="00512877">
              <w:rPr>
                <w:rFonts w:ascii="Courier New" w:hAnsi="Courier New" w:cs="Courier New" w:hint="eastAsia"/>
                <w:sz w:val="21"/>
              </w:rPr>
              <w:t>判断</w:t>
            </w:r>
            <w:r w:rsidRPr="00512877">
              <w:rPr>
                <w:rFonts w:ascii="Courier New" w:hAnsi="Courier New" w:cs="Courier New"/>
                <w:sz w:val="21"/>
              </w:rPr>
              <w:t>是否收敛</w:t>
            </w:r>
          </w:p>
          <w:p w14:paraId="7094EC62" w14:textId="77777777" w:rsidR="00512877" w:rsidRPr="00512877" w:rsidRDefault="00512877" w:rsidP="00512877">
            <w:pPr>
              <w:spacing w:afterLines="0" w:after="0" w:line="240" w:lineRule="auto"/>
              <w:ind w:firstLineChars="400" w:firstLine="840"/>
              <w:jc w:val="left"/>
              <w:rPr>
                <w:rFonts w:ascii="Courier New" w:hAnsi="Courier New" w:cs="Courier New"/>
                <w:sz w:val="21"/>
              </w:rPr>
            </w:pPr>
            <w:r w:rsidRPr="00512877">
              <w:rPr>
                <w:rFonts w:ascii="Courier New" w:hAnsi="Courier New" w:cs="Courier New"/>
                <w:sz w:val="21"/>
              </w:rPr>
              <w:t>isConveraged</w:t>
            </w:r>
            <w:r w:rsidRPr="00512877">
              <w:rPr>
                <w:rFonts w:ascii="Courier New" w:hAnsi="Courier New" w:cs="Courier New"/>
                <w:sz w:val="21"/>
              </w:rPr>
              <w:sym w:font="Wingdings" w:char="F0DF"/>
            </w:r>
            <w:r w:rsidRPr="00512877">
              <w:rPr>
                <w:rFonts w:ascii="Courier New" w:hAnsi="Courier New" w:cs="Courier New"/>
                <w:sz w:val="21"/>
              </w:rPr>
              <w:t>JudgeConverage(centroid, newCentroid)</w:t>
            </w:r>
          </w:p>
          <w:p w14:paraId="1C3D58C6" w14:textId="77777777" w:rsidR="00512877" w:rsidRPr="00512877" w:rsidRDefault="00512877" w:rsidP="00512877">
            <w:pPr>
              <w:spacing w:afterLines="0" w:after="0" w:line="240" w:lineRule="auto"/>
              <w:ind w:firstLineChars="400" w:firstLine="840"/>
              <w:jc w:val="left"/>
              <w:rPr>
                <w:rFonts w:ascii="Courier New" w:hAnsi="Courier New" w:cs="Courier New"/>
                <w:sz w:val="21"/>
              </w:rPr>
            </w:pPr>
            <w:r w:rsidRPr="00512877">
              <w:rPr>
                <w:rFonts w:ascii="Courier New" w:hAnsi="Courier New" w:cs="Courier New"/>
                <w:sz w:val="21"/>
              </w:rPr>
              <w:t>centroid</w:t>
            </w:r>
            <w:r w:rsidRPr="00512877">
              <w:rPr>
                <w:rFonts w:ascii="Courier New" w:hAnsi="Courier New" w:cs="Courier New"/>
                <w:sz w:val="21"/>
              </w:rPr>
              <w:sym w:font="Wingdings" w:char="F0DF"/>
            </w:r>
            <w:r w:rsidRPr="00512877">
              <w:rPr>
                <w:rFonts w:ascii="Courier New" w:hAnsi="Courier New" w:cs="Courier New"/>
                <w:sz w:val="21"/>
              </w:rPr>
              <w:t>newCentroid</w:t>
            </w:r>
          </w:p>
          <w:p w14:paraId="7883706E" w14:textId="77777777" w:rsidR="00512877" w:rsidRPr="00512877" w:rsidRDefault="00512877" w:rsidP="00512877">
            <w:pPr>
              <w:spacing w:afterLines="0" w:after="0" w:line="240" w:lineRule="auto"/>
              <w:ind w:firstLineChars="100" w:firstLine="210"/>
              <w:jc w:val="left"/>
              <w:rPr>
                <w:rFonts w:ascii="Courier New" w:hAnsi="Courier New" w:cs="Courier New"/>
                <w:sz w:val="21"/>
              </w:rPr>
            </w:pPr>
            <w:r w:rsidRPr="00512877">
              <w:rPr>
                <w:rFonts w:ascii="Courier New" w:hAnsi="Courier New" w:cs="Courier New"/>
                <w:sz w:val="21"/>
              </w:rPr>
              <w:t>return cluster</w:t>
            </w:r>
          </w:p>
        </w:tc>
      </w:tr>
    </w:tbl>
    <w:p w14:paraId="0AF21D04" w14:textId="7C99816E" w:rsidR="00F2363B" w:rsidRPr="002A193C" w:rsidRDefault="00040DC4" w:rsidP="00040DC4">
      <w:pPr>
        <w:pStyle w:val="ad"/>
        <w:rPr>
          <w:vertAlign w:val="subscript"/>
        </w:rPr>
      </w:pPr>
      <w:bookmarkStart w:id="108" w:name="_Ref384822329"/>
      <w:bookmarkStart w:id="109" w:name="_Toc388969065"/>
      <w:r>
        <w:rPr>
          <w:rFonts w:hint="eastAsia"/>
        </w:rPr>
        <w:lastRenderedPageBreak/>
        <w:t>代码</w:t>
      </w:r>
      <w:r>
        <w:rPr>
          <w:rFonts w:hint="eastAsia"/>
        </w:rPr>
        <w:t xml:space="preserve"> </w:t>
      </w:r>
      <w:r w:rsidR="00915EB0">
        <w:fldChar w:fldCharType="begin"/>
      </w:r>
      <w:r w:rsidR="00915EB0">
        <w:instrText xml:space="preserve"> </w:instrText>
      </w:r>
      <w:r w:rsidR="00915EB0">
        <w:rPr>
          <w:rFonts w:hint="eastAsia"/>
        </w:rPr>
        <w:instrText>STYLEREF 1 \s</w:instrText>
      </w:r>
      <w:r w:rsidR="00915EB0">
        <w:instrText xml:space="preserve"> </w:instrText>
      </w:r>
      <w:r w:rsidR="00915EB0">
        <w:fldChar w:fldCharType="separate"/>
      </w:r>
      <w:r w:rsidR="0070596E">
        <w:rPr>
          <w:noProof/>
        </w:rPr>
        <w:t>4</w:t>
      </w:r>
      <w:r w:rsidR="00915EB0">
        <w:fldChar w:fldCharType="end"/>
      </w:r>
      <w:r w:rsidR="00915EB0">
        <w:t>.</w:t>
      </w:r>
      <w:r w:rsidR="00915EB0">
        <w:fldChar w:fldCharType="begin"/>
      </w:r>
      <w:r w:rsidR="00915EB0">
        <w:instrText xml:space="preserve"> </w:instrText>
      </w:r>
      <w:r w:rsidR="00915EB0">
        <w:rPr>
          <w:rFonts w:hint="eastAsia"/>
        </w:rPr>
        <w:instrText xml:space="preserve">SEQ </w:instrText>
      </w:r>
      <w:r w:rsidR="00915EB0">
        <w:rPr>
          <w:rFonts w:hint="eastAsia"/>
        </w:rPr>
        <w:instrText>代码</w:instrText>
      </w:r>
      <w:r w:rsidR="00915EB0">
        <w:rPr>
          <w:rFonts w:hint="eastAsia"/>
        </w:rPr>
        <w:instrText xml:space="preserve"> \* ARABIC \s 1</w:instrText>
      </w:r>
      <w:r w:rsidR="00915EB0">
        <w:instrText xml:space="preserve"> </w:instrText>
      </w:r>
      <w:r w:rsidR="00915EB0">
        <w:fldChar w:fldCharType="separate"/>
      </w:r>
      <w:r w:rsidR="0070596E">
        <w:rPr>
          <w:noProof/>
        </w:rPr>
        <w:t>1</w:t>
      </w:r>
      <w:r w:rsidR="00915EB0">
        <w:fldChar w:fldCharType="end"/>
      </w:r>
      <w:bookmarkEnd w:id="108"/>
      <w:r>
        <w:t xml:space="preserve"> K-means</w:t>
      </w:r>
      <w:r>
        <w:rPr>
          <w:rFonts w:hint="eastAsia"/>
        </w:rPr>
        <w:t>聚类</w:t>
      </w:r>
      <w:r>
        <w:t>算法伪代码</w:t>
      </w:r>
      <w:bookmarkEnd w:id="109"/>
    </w:p>
    <w:p w14:paraId="054FD45C" w14:textId="77777777" w:rsidR="0027329C" w:rsidRDefault="0027329C" w:rsidP="004232D8">
      <w:pPr>
        <w:pStyle w:val="40"/>
      </w:pPr>
      <w:r>
        <w:rPr>
          <w:rFonts w:hint="eastAsia"/>
        </w:rPr>
        <w:t>选取例句</w:t>
      </w:r>
    </w:p>
    <w:p w14:paraId="62927FD9" w14:textId="77777777" w:rsidR="007D260A" w:rsidRDefault="006878DC" w:rsidP="006878DC">
      <w:pPr>
        <w:spacing w:after="163"/>
        <w:ind w:firstLine="480"/>
      </w:pPr>
      <w:r>
        <w:rPr>
          <w:rFonts w:hint="eastAsia"/>
        </w:rPr>
        <w:t>候选例句的数量可能很大，</w:t>
      </w:r>
      <w:r w:rsidR="007D260A">
        <w:rPr>
          <w:rFonts w:hint="eastAsia"/>
        </w:rPr>
        <w:t>如果</w:t>
      </w:r>
      <w:r w:rsidR="007D260A">
        <w:t>将它们全部呈现给报告者，</w:t>
      </w:r>
      <w:r w:rsidR="007D260A">
        <w:rPr>
          <w:rFonts w:hint="eastAsia"/>
        </w:rPr>
        <w:t>很可能增加</w:t>
      </w:r>
      <w:r w:rsidR="007D260A">
        <w:t>报告者的负担。</w:t>
      </w:r>
      <w:r w:rsidR="007D260A">
        <w:rPr>
          <w:rFonts w:hint="eastAsia"/>
        </w:rPr>
        <w:t>由于</w:t>
      </w:r>
      <w:r w:rsidR="007D260A">
        <w:t>例句在相似报告中选取，候选例句中往往</w:t>
      </w:r>
      <w:r w:rsidR="007D260A">
        <w:rPr>
          <w:rFonts w:hint="eastAsia"/>
        </w:rPr>
        <w:t>出现一些</w:t>
      </w:r>
      <w:r w:rsidR="007D260A">
        <w:t>意思相同或者相近的例句。对于</w:t>
      </w:r>
      <w:r w:rsidR="007D260A">
        <w:rPr>
          <w:rFonts w:hint="eastAsia"/>
        </w:rPr>
        <w:t>这些</w:t>
      </w:r>
      <w:r w:rsidR="007D260A">
        <w:t>意思相近的例句，显然没有必要将它们都反馈给报告者</w:t>
      </w:r>
      <w:r w:rsidR="007D260A">
        <w:rPr>
          <w:rFonts w:hint="eastAsia"/>
        </w:rPr>
        <w:t>。因此</w:t>
      </w:r>
      <w:r w:rsidR="007D260A">
        <w:t>，</w:t>
      </w:r>
      <w:r w:rsidR="007D260A">
        <w:rPr>
          <w:rFonts w:hint="eastAsia"/>
        </w:rPr>
        <w:t>当</w:t>
      </w:r>
      <w:r w:rsidR="007D260A">
        <w:t>候选例句数量较多时（</w:t>
      </w:r>
      <w:r w:rsidR="007D260A">
        <w:rPr>
          <w:rFonts w:hint="eastAsia"/>
        </w:rPr>
        <w:t>大于</w:t>
      </w:r>
      <w:r w:rsidR="007D260A">
        <w:t>一个预定的整数</w:t>
      </w:r>
      <w:r w:rsidR="0019081B">
        <w:t>k</w:t>
      </w:r>
      <w:r w:rsidR="007D260A">
        <w:rPr>
          <w:rFonts w:hint="eastAsia"/>
        </w:rPr>
        <w:t>。</w:t>
      </w:r>
      <w:r w:rsidR="0019081B">
        <w:rPr>
          <w:rFonts w:hint="eastAsia"/>
        </w:rPr>
        <w:t>k</w:t>
      </w:r>
      <w:r w:rsidR="007D260A">
        <w:rPr>
          <w:rFonts w:hint="eastAsia"/>
        </w:rPr>
        <w:t>值</w:t>
      </w:r>
      <w:r w:rsidR="007D260A">
        <w:t>可由报告者设定。）</w:t>
      </w:r>
      <w:r w:rsidR="007D260A">
        <w:rPr>
          <w:rFonts w:hint="eastAsia"/>
        </w:rPr>
        <w:t>，</w:t>
      </w:r>
      <w:r w:rsidR="007D260A">
        <w:t>模块使用</w:t>
      </w:r>
      <w:r w:rsidR="007D260A">
        <w:rPr>
          <w:rFonts w:hint="eastAsia"/>
        </w:rPr>
        <w:t>K</w:t>
      </w:r>
      <w:r w:rsidR="007D260A">
        <w:t>-means</w:t>
      </w:r>
      <w:r w:rsidR="007D260A">
        <w:t>聚类</w:t>
      </w:r>
      <w:r w:rsidR="007D260A">
        <w:rPr>
          <w:rFonts w:hint="eastAsia"/>
        </w:rPr>
        <w:t>算法</w:t>
      </w:r>
      <w:r w:rsidR="007D260A">
        <w:t>将</w:t>
      </w:r>
      <w:r w:rsidR="007D260A">
        <w:rPr>
          <w:rFonts w:hint="eastAsia"/>
        </w:rPr>
        <w:t>候选</w:t>
      </w:r>
      <w:r w:rsidR="007D260A">
        <w:t>句子</w:t>
      </w:r>
      <w:r w:rsidR="007D260A">
        <w:rPr>
          <w:rFonts w:hint="eastAsia"/>
        </w:rPr>
        <w:t>按</w:t>
      </w:r>
      <w:r w:rsidR="007D260A">
        <w:t>语义归为</w:t>
      </w:r>
      <w:r w:rsidR="0019081B">
        <w:t>k</w:t>
      </w:r>
      <w:r w:rsidR="007D260A">
        <w:t>类，然后从</w:t>
      </w:r>
      <w:r w:rsidR="007D260A">
        <w:rPr>
          <w:rFonts w:hint="eastAsia"/>
        </w:rPr>
        <w:t>每一类</w:t>
      </w:r>
      <w:r w:rsidR="007D260A">
        <w:t>中挑选离该类质心最近的句子作为例句反馈给报告者。</w:t>
      </w:r>
    </w:p>
    <w:p w14:paraId="293F8B0A" w14:textId="0C084C68" w:rsidR="006878DC" w:rsidRDefault="00C72767" w:rsidP="00C72767">
      <w:pPr>
        <w:spacing w:after="163"/>
        <w:ind w:firstLine="480"/>
      </w:pPr>
      <w:r>
        <w:rPr>
          <w:rFonts w:hint="eastAsia"/>
        </w:rPr>
        <w:t>在</w:t>
      </w:r>
      <w:r>
        <w:t>本聚类问题中，</w:t>
      </w:r>
      <w:r>
        <w:rPr>
          <w:rFonts w:hint="eastAsia"/>
        </w:rPr>
        <w:t>候选例句</w:t>
      </w:r>
      <w:r w:rsidR="00534D94">
        <w:rPr>
          <w:rFonts w:hint="eastAsia"/>
        </w:rPr>
        <w:t>对应</w:t>
      </w:r>
      <w:r w:rsidR="00534D94">
        <w:fldChar w:fldCharType="begin"/>
      </w:r>
      <w:r w:rsidR="00534D94">
        <w:instrText xml:space="preserve"> REF _Ref384835085 \r \h </w:instrText>
      </w:r>
      <w:r w:rsidR="00534D94">
        <w:fldChar w:fldCharType="separate"/>
      </w:r>
      <w:r w:rsidR="0070596E">
        <w:t>4.4.2.5</w:t>
      </w:r>
      <w:r w:rsidR="00534D94">
        <w:fldChar w:fldCharType="end"/>
      </w:r>
      <w:r w:rsidR="00534D94">
        <w:rPr>
          <w:rFonts w:hint="eastAsia"/>
        </w:rPr>
        <w:t>中</w:t>
      </w:r>
      <w:r>
        <w:rPr>
          <w:rFonts w:hint="eastAsia"/>
        </w:rPr>
        <w:t>的</w:t>
      </w:r>
      <w:r>
        <w:t>样本。</w:t>
      </w:r>
      <w:r>
        <w:rPr>
          <w:rFonts w:hint="eastAsia"/>
        </w:rPr>
        <w:t>首先模块</w:t>
      </w:r>
      <w:r>
        <w:t>需要</w:t>
      </w:r>
      <w:r>
        <w:rPr>
          <w:rFonts w:hint="eastAsia"/>
        </w:rPr>
        <w:t>计算每个候选例句</w:t>
      </w:r>
      <w:r>
        <w:t>的特征向量。</w:t>
      </w:r>
      <w:r>
        <w:rPr>
          <w:rFonts w:hint="eastAsia"/>
        </w:rPr>
        <w:t>模块</w:t>
      </w:r>
      <w:r>
        <w:t>使用</w:t>
      </w:r>
      <w:r w:rsidR="004232D8">
        <w:rPr>
          <w:rFonts w:hint="eastAsia"/>
        </w:rPr>
        <w:t>$$</w:t>
      </w:r>
      <w:r>
        <w:rPr>
          <w:rFonts w:hint="eastAsia"/>
        </w:rPr>
        <w:t>中</w:t>
      </w:r>
      <w:r>
        <w:t>对文档的预处理方式提取句子的词频</w:t>
      </w:r>
      <w:r>
        <w:rPr>
          <w:rFonts w:hint="eastAsia"/>
        </w:rPr>
        <w:t>，</w:t>
      </w:r>
      <w:r>
        <w:t>并</w:t>
      </w:r>
      <w:r>
        <w:rPr>
          <w:rFonts w:hint="eastAsia"/>
        </w:rPr>
        <w:t>计算</w:t>
      </w:r>
      <w:r>
        <w:t>TF-IDF</w:t>
      </w:r>
      <w:r>
        <w:t>向量作为句子的特征向量。</w:t>
      </w:r>
      <w:r>
        <w:rPr>
          <w:rFonts w:hint="eastAsia"/>
        </w:rPr>
        <w:t>然后</w:t>
      </w:r>
      <w:r>
        <w:t>，</w:t>
      </w:r>
      <w:r>
        <w:rPr>
          <w:rFonts w:hint="eastAsia"/>
        </w:rPr>
        <w:t>模块</w:t>
      </w:r>
      <w:r>
        <w:t>使用</w:t>
      </w:r>
      <w:r>
        <w:rPr>
          <w:rFonts w:hint="eastAsia"/>
        </w:rPr>
        <w:t>夹角余弦值</w:t>
      </w:r>
      <w:r>
        <w:t>作为距离函数</w:t>
      </w:r>
      <w:r>
        <w:rPr>
          <w:rFonts w:hint="eastAsia"/>
        </w:rPr>
        <w:t>，</w:t>
      </w:r>
      <w:r>
        <w:t>对候选例句的特征</w:t>
      </w:r>
      <w:r>
        <w:rPr>
          <w:rFonts w:hint="eastAsia"/>
        </w:rPr>
        <w:t>向量</w:t>
      </w:r>
      <w:r>
        <w:t>进行</w:t>
      </w:r>
      <w:r w:rsidR="0019081B">
        <w:t>k</w:t>
      </w:r>
      <w:r>
        <w:t>聚类</w:t>
      </w:r>
      <w:r>
        <w:rPr>
          <w:rFonts w:hint="eastAsia"/>
        </w:rPr>
        <w:t>。最后</w:t>
      </w:r>
      <w:r>
        <w:t>，</w:t>
      </w:r>
      <w:r>
        <w:rPr>
          <w:rFonts w:hint="eastAsia"/>
        </w:rPr>
        <w:t>模块</w:t>
      </w:r>
      <w:r w:rsidR="006878DC">
        <w:rPr>
          <w:rFonts w:hint="eastAsia"/>
        </w:rPr>
        <w:t>选取与该类质心距离最近的句子，作为最终例句反馈给报告者。</w:t>
      </w:r>
    </w:p>
    <w:p w14:paraId="62F8F399" w14:textId="03A61A6A" w:rsidR="0060459B" w:rsidRDefault="0060459B" w:rsidP="0060459B">
      <w:pPr>
        <w:pStyle w:val="30"/>
      </w:pPr>
      <w:bookmarkStart w:id="110" w:name="_Toc388968969"/>
      <w:r>
        <w:rPr>
          <w:rFonts w:hint="eastAsia"/>
        </w:rPr>
        <w:t>类设计</w:t>
      </w:r>
      <w:bookmarkEnd w:id="110"/>
    </w:p>
    <w:p w14:paraId="17DD2D8E" w14:textId="6826ABEE" w:rsidR="0060459B" w:rsidRDefault="0060459B" w:rsidP="0060459B">
      <w:pPr>
        <w:spacing w:after="163"/>
        <w:ind w:firstLine="480"/>
      </w:pPr>
      <w:r>
        <w:rPr>
          <w:rFonts w:hint="eastAsia"/>
        </w:rPr>
        <w:t>根据上述</w:t>
      </w:r>
      <w:r>
        <w:t>算法</w:t>
      </w:r>
      <w:r>
        <w:rPr>
          <w:rFonts w:hint="eastAsia"/>
        </w:rPr>
        <w:t>设计</w:t>
      </w:r>
      <w:r>
        <w:t>，对建议生成模块进行类设计</w:t>
      </w:r>
      <w:r>
        <w:rPr>
          <w:rFonts w:hint="eastAsia"/>
        </w:rPr>
        <w:t>。</w:t>
      </w:r>
      <w:r>
        <w:t>类图</w:t>
      </w:r>
      <w:r>
        <w:rPr>
          <w:rFonts w:hint="eastAsia"/>
        </w:rPr>
        <w:t>如</w:t>
      </w:r>
      <w:r w:rsidR="00A338BF">
        <w:fldChar w:fldCharType="begin"/>
      </w:r>
      <w:r w:rsidR="00A338BF">
        <w:instrText xml:space="preserve"> </w:instrText>
      </w:r>
      <w:r w:rsidR="00A338BF">
        <w:rPr>
          <w:rFonts w:hint="eastAsia"/>
        </w:rPr>
        <w:instrText>REF _Ref388884154 \h</w:instrText>
      </w:r>
      <w:r w:rsidR="00A338BF">
        <w:instrText xml:space="preserve"> </w:instrText>
      </w:r>
      <w:r w:rsidR="00A338BF">
        <w:fldChar w:fldCharType="separate"/>
      </w:r>
      <w:r w:rsidR="0070596E">
        <w:rPr>
          <w:rFonts w:hint="eastAsia"/>
        </w:rPr>
        <w:t>图</w:t>
      </w:r>
      <w:r w:rsidR="0070596E">
        <w:rPr>
          <w:rFonts w:hint="eastAsia"/>
        </w:rPr>
        <w:t xml:space="preserve"> </w:t>
      </w:r>
      <w:r w:rsidR="0070596E">
        <w:rPr>
          <w:noProof/>
        </w:rPr>
        <w:t>4</w:t>
      </w:r>
      <w:r w:rsidR="0070596E">
        <w:t>.</w:t>
      </w:r>
      <w:r w:rsidR="0070596E">
        <w:rPr>
          <w:noProof/>
        </w:rPr>
        <w:t>10</w:t>
      </w:r>
      <w:r w:rsidR="00A338BF">
        <w:fldChar w:fldCharType="end"/>
      </w:r>
      <w:r>
        <w:t>所示。</w:t>
      </w:r>
    </w:p>
    <w:p w14:paraId="256F0496" w14:textId="77777777" w:rsidR="0060459B" w:rsidRDefault="0060459B" w:rsidP="0060459B">
      <w:pPr>
        <w:keepNext/>
        <w:spacing w:after="163"/>
        <w:ind w:firstLine="480"/>
      </w:pPr>
      <w:r>
        <w:object w:dxaOrig="7561" w:dyaOrig="2655" w14:anchorId="3097D56F">
          <v:shape id="_x0000_i1033" type="#_x0000_t75" style="width:378pt;height:133.05pt" o:ole="">
            <v:imagedata r:id="rId43" o:title=""/>
          </v:shape>
          <o:OLEObject Type="Embed" ProgID="Visio.Drawing.11" ShapeID="_x0000_i1033" DrawAspect="Content" ObjectID="_1463140582" r:id="rId44"/>
        </w:object>
      </w:r>
    </w:p>
    <w:p w14:paraId="6213FDE9" w14:textId="0C6F7886" w:rsidR="0060459B" w:rsidRDefault="0060459B" w:rsidP="0060459B">
      <w:pPr>
        <w:pStyle w:val="ad"/>
      </w:pPr>
      <w:bookmarkStart w:id="111" w:name="_Ref388884154"/>
      <w:bookmarkStart w:id="112" w:name="_Toc38896903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0596E">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70596E">
        <w:rPr>
          <w:noProof/>
        </w:rPr>
        <w:t>10</w:t>
      </w:r>
      <w:r>
        <w:fldChar w:fldCharType="end"/>
      </w:r>
      <w:bookmarkEnd w:id="111"/>
      <w:r>
        <w:t xml:space="preserve"> </w:t>
      </w:r>
      <w:r>
        <w:rPr>
          <w:rFonts w:hint="eastAsia"/>
        </w:rPr>
        <w:t>建议</w:t>
      </w:r>
      <w:r>
        <w:t>生成模块</w:t>
      </w:r>
      <w:r>
        <w:rPr>
          <w:rFonts w:hint="eastAsia"/>
        </w:rPr>
        <w:t>概要</w:t>
      </w:r>
      <w:r>
        <w:t>设计</w:t>
      </w:r>
      <w:r>
        <w:rPr>
          <w:rFonts w:hint="eastAsia"/>
        </w:rPr>
        <w:t>类图</w:t>
      </w:r>
      <w:bookmarkEnd w:id="112"/>
    </w:p>
    <w:p w14:paraId="7EA04C37" w14:textId="4A00913F" w:rsidR="00F76031" w:rsidRPr="00F76031" w:rsidRDefault="00F76031" w:rsidP="00F76031">
      <w:pPr>
        <w:spacing w:after="163"/>
        <w:ind w:firstLine="480"/>
      </w:pPr>
      <w:r>
        <w:rPr>
          <w:rFonts w:hint="eastAsia"/>
        </w:rPr>
        <w:t>当</w:t>
      </w:r>
      <w:r>
        <w:t>IRReport</w:t>
      </w:r>
      <w:r>
        <w:t>对象计算出相似报告以后，</w:t>
      </w:r>
      <w:r>
        <w:t>IRRecommend</w:t>
      </w:r>
      <w:r>
        <w:rPr>
          <w:rFonts w:hint="eastAsia"/>
        </w:rPr>
        <w:t>对象调用</w:t>
      </w:r>
      <w:r>
        <w:rPr>
          <w:rFonts w:hint="eastAsia"/>
        </w:rPr>
        <w:t>do</w:t>
      </w:r>
      <w:r>
        <w:t>_recommend()</w:t>
      </w:r>
      <w:r>
        <w:rPr>
          <w:rFonts w:hint="eastAsia"/>
        </w:rPr>
        <w:t>函数</w:t>
      </w:r>
      <w:r>
        <w:t>计算关键词和例句。该函数首先调用</w:t>
      </w:r>
      <w:r>
        <w:rPr>
          <w:rFonts w:hint="eastAsia"/>
        </w:rPr>
        <w:t>get_keyword()</w:t>
      </w:r>
      <w:r>
        <w:rPr>
          <w:rFonts w:hint="eastAsia"/>
        </w:rPr>
        <w:t>计算</w:t>
      </w:r>
      <w:r>
        <w:t>关键词，然后</w:t>
      </w:r>
      <w:r w:rsidR="0086480C">
        <w:rPr>
          <w:rFonts w:hint="eastAsia"/>
        </w:rPr>
        <w:t>在</w:t>
      </w:r>
      <w:r w:rsidR="0086480C">
        <w:rPr>
          <w:rFonts w:hint="eastAsia"/>
        </w:rPr>
        <w:t>get_sentences()</w:t>
      </w:r>
      <w:r w:rsidR="0086480C">
        <w:rPr>
          <w:rFonts w:hint="eastAsia"/>
        </w:rPr>
        <w:t>函数</w:t>
      </w:r>
      <w:r w:rsidR="0086480C">
        <w:t>中</w:t>
      </w:r>
      <w:r w:rsidR="0086480C">
        <w:rPr>
          <w:rFonts w:hint="eastAsia"/>
        </w:rPr>
        <w:t>使用</w:t>
      </w:r>
      <w:r w:rsidR="0086480C">
        <w:t>IRSentence</w:t>
      </w:r>
      <w:r w:rsidR="0086480C">
        <w:rPr>
          <w:rFonts w:hint="eastAsia"/>
        </w:rPr>
        <w:t>类</w:t>
      </w:r>
      <w:r w:rsidR="0086480C">
        <w:t>完成</w:t>
      </w:r>
      <w:r w:rsidR="0086480C">
        <w:rPr>
          <w:rFonts w:hint="eastAsia"/>
        </w:rPr>
        <w:t>候选</w:t>
      </w:r>
      <w:r w:rsidR="0086480C">
        <w:t>例句抽取、聚类</w:t>
      </w:r>
      <w:r w:rsidR="0086480C">
        <w:rPr>
          <w:rFonts w:hint="eastAsia"/>
        </w:rPr>
        <w:t>，</w:t>
      </w:r>
      <w:r w:rsidR="0086480C">
        <w:t>最终</w:t>
      </w:r>
      <w:r w:rsidR="0086480C">
        <w:rPr>
          <w:rFonts w:hint="eastAsia"/>
        </w:rPr>
        <w:t>得到</w:t>
      </w:r>
      <w:r w:rsidR="0086480C">
        <w:t>例句。</w:t>
      </w:r>
    </w:p>
    <w:p w14:paraId="05C5C4FF" w14:textId="77777777" w:rsidR="006878DC" w:rsidRDefault="00604DDF" w:rsidP="00133957">
      <w:pPr>
        <w:pStyle w:val="10"/>
      </w:pPr>
      <w:bookmarkStart w:id="113" w:name="_Toc388968970"/>
      <w:r>
        <w:rPr>
          <w:rFonts w:hint="eastAsia"/>
        </w:rPr>
        <w:lastRenderedPageBreak/>
        <w:t>工具</w:t>
      </w:r>
      <w:r w:rsidR="00133957">
        <w:rPr>
          <w:rFonts w:hint="eastAsia"/>
        </w:rPr>
        <w:t>实现</w:t>
      </w:r>
      <w:bookmarkEnd w:id="113"/>
    </w:p>
    <w:p w14:paraId="0F230D42" w14:textId="75E4B651" w:rsidR="00133957" w:rsidRDefault="00133957" w:rsidP="00133957">
      <w:pPr>
        <w:spacing w:after="163"/>
        <w:ind w:firstLine="480"/>
      </w:pPr>
      <w:r>
        <w:rPr>
          <w:rFonts w:hint="eastAsia"/>
        </w:rPr>
        <w:t>根据上述设计，本文实现了基于</w:t>
      </w:r>
      <w:r w:rsidR="00B2360B">
        <w:rPr>
          <w:rFonts w:hint="eastAsia"/>
        </w:rPr>
        <w:t>相似检测</w:t>
      </w:r>
      <w:r>
        <w:rPr>
          <w:rFonts w:hint="eastAsia"/>
        </w:rPr>
        <w:t>的交互式的缺陷报告工具</w:t>
      </w:r>
      <w:r>
        <w:rPr>
          <w:rFonts w:hint="eastAsia"/>
        </w:rPr>
        <w:t>Intereport</w:t>
      </w:r>
      <w:r w:rsidR="00F07F1B">
        <w:rPr>
          <w:rFonts w:hint="eastAsia"/>
        </w:rPr>
        <w:t>。为了与现有缺陷追踪系统的报告方式保持</w:t>
      </w:r>
      <w:r>
        <w:rPr>
          <w:rFonts w:hint="eastAsia"/>
        </w:rPr>
        <w:t>一致，</w:t>
      </w:r>
      <w:r>
        <w:rPr>
          <w:rFonts w:hint="eastAsia"/>
        </w:rPr>
        <w:t>Intereport</w:t>
      </w:r>
      <w:r>
        <w:rPr>
          <w:rFonts w:hint="eastAsia"/>
        </w:rPr>
        <w:t>基于</w:t>
      </w:r>
      <w:r w:rsidR="00A1470A">
        <w:rPr>
          <w:rFonts w:hint="eastAsia"/>
        </w:rPr>
        <w:t>B</w:t>
      </w:r>
      <w:r w:rsidR="00A1470A">
        <w:t>/S</w:t>
      </w:r>
      <w:r>
        <w:rPr>
          <w:rFonts w:hint="eastAsia"/>
        </w:rPr>
        <w:t>架构实现。其中，服务器端使用了</w:t>
      </w:r>
      <w:r>
        <w:rPr>
          <w:rFonts w:hint="eastAsia"/>
        </w:rPr>
        <w:t>MongoDB</w:t>
      </w:r>
      <w:r>
        <w:rPr>
          <w:rFonts w:hint="eastAsia"/>
        </w:rPr>
        <w:t>数据库，采用</w:t>
      </w:r>
      <w:r>
        <w:rPr>
          <w:rFonts w:hint="eastAsia"/>
        </w:rPr>
        <w:t>Python</w:t>
      </w:r>
      <w:r>
        <w:rPr>
          <w:rFonts w:hint="eastAsia"/>
        </w:rPr>
        <w:t>语言实现。浏览器端使用</w:t>
      </w:r>
      <w:r>
        <w:rPr>
          <w:rFonts w:hint="eastAsia"/>
        </w:rPr>
        <w:t>Bootstrap</w:t>
      </w:r>
      <w:r>
        <w:rPr>
          <w:rFonts w:hint="eastAsia"/>
        </w:rPr>
        <w:t>框架及</w:t>
      </w:r>
      <w:r>
        <w:rPr>
          <w:rFonts w:hint="eastAsia"/>
        </w:rPr>
        <w:t>JQuery</w:t>
      </w:r>
      <w:r w:rsidR="00F53F2B">
        <w:rPr>
          <w:rFonts w:hint="eastAsia"/>
        </w:rPr>
        <w:t>实现</w:t>
      </w:r>
      <w:r>
        <w:rPr>
          <w:rFonts w:hint="eastAsia"/>
        </w:rPr>
        <w:t>。</w:t>
      </w:r>
    </w:p>
    <w:p w14:paraId="4EC04D4E" w14:textId="77777777" w:rsidR="008543A3" w:rsidRPr="00133957" w:rsidRDefault="00133957" w:rsidP="00133957">
      <w:pPr>
        <w:spacing w:after="163"/>
        <w:ind w:firstLine="480"/>
      </w:pPr>
      <w:r>
        <w:rPr>
          <w:rFonts w:hint="eastAsia"/>
        </w:rPr>
        <w:t>本章首先对</w:t>
      </w:r>
      <w:r>
        <w:rPr>
          <w:rFonts w:hint="eastAsia"/>
        </w:rPr>
        <w:t>Intereport</w:t>
      </w:r>
      <w:r>
        <w:rPr>
          <w:rFonts w:hint="eastAsia"/>
        </w:rPr>
        <w:t>的相关语言、工具简要介绍，然后给出模块设计图，最后详细介绍每个模块的设计及实现。</w:t>
      </w:r>
    </w:p>
    <w:p w14:paraId="4262893F" w14:textId="77777777" w:rsidR="008543A3" w:rsidRDefault="00133957" w:rsidP="00133957">
      <w:pPr>
        <w:pStyle w:val="20"/>
        <w:spacing w:before="163"/>
      </w:pPr>
      <w:bookmarkStart w:id="114" w:name="_Toc388968971"/>
      <w:r>
        <w:t>Intereport</w:t>
      </w:r>
      <w:r>
        <w:rPr>
          <w:rFonts w:hint="eastAsia"/>
        </w:rPr>
        <w:t>涉及</w:t>
      </w:r>
      <w:r>
        <w:t>的</w:t>
      </w:r>
      <w:r>
        <w:rPr>
          <w:rFonts w:hint="eastAsia"/>
        </w:rPr>
        <w:t>相关</w:t>
      </w:r>
      <w:r>
        <w:t>语言及工具</w:t>
      </w:r>
      <w:bookmarkEnd w:id="114"/>
    </w:p>
    <w:p w14:paraId="5937FC8B" w14:textId="77777777" w:rsidR="008543A3" w:rsidRDefault="00133957" w:rsidP="00723A62">
      <w:pPr>
        <w:pStyle w:val="30"/>
      </w:pPr>
      <w:bookmarkStart w:id="115" w:name="_Toc388968972"/>
      <w:r>
        <w:t>MongoDB</w:t>
      </w:r>
      <w:bookmarkEnd w:id="115"/>
    </w:p>
    <w:p w14:paraId="53E04559" w14:textId="77777777" w:rsidR="00133957" w:rsidRDefault="00133957" w:rsidP="00133957">
      <w:pPr>
        <w:spacing w:after="163"/>
        <w:ind w:firstLine="480"/>
      </w:pPr>
      <w:r>
        <w:rPr>
          <w:rFonts w:hint="eastAsia"/>
        </w:rPr>
        <w:t>MongoDB</w:t>
      </w:r>
      <w:r>
        <w:rPr>
          <w:rFonts w:hint="eastAsia"/>
        </w:rPr>
        <w:t>是一种基于文件的非关系型开源数据库。</w:t>
      </w:r>
      <w:r>
        <w:rPr>
          <w:rFonts w:hint="eastAsia"/>
        </w:rPr>
        <w:t>Intereport</w:t>
      </w:r>
      <w:r>
        <w:rPr>
          <w:rFonts w:hint="eastAsia"/>
        </w:rPr>
        <w:t>使用</w:t>
      </w:r>
      <w:r>
        <w:rPr>
          <w:rFonts w:hint="eastAsia"/>
        </w:rPr>
        <w:t>MongoDB</w:t>
      </w:r>
      <w:r>
        <w:rPr>
          <w:rFonts w:hint="eastAsia"/>
        </w:rPr>
        <w:t>进行报告信息及相关数据的存储，有如下原因：</w:t>
      </w:r>
    </w:p>
    <w:p w14:paraId="5DD153E7" w14:textId="77777777" w:rsidR="00133957" w:rsidRDefault="00CA3479" w:rsidP="00133957">
      <w:pPr>
        <w:spacing w:after="163"/>
        <w:ind w:firstLine="480"/>
      </w:pPr>
      <w:r>
        <w:rPr>
          <w:rFonts w:hint="eastAsia"/>
        </w:rPr>
        <w:t>1</w:t>
      </w:r>
      <w:r>
        <w:rPr>
          <w:rFonts w:hint="eastAsia"/>
        </w:rPr>
        <w:t>、</w:t>
      </w:r>
      <w:r>
        <w:rPr>
          <w:rFonts w:hint="eastAsia"/>
        </w:rPr>
        <w:t xml:space="preserve"> </w:t>
      </w:r>
      <w:r w:rsidR="00133957">
        <w:rPr>
          <w:rFonts w:hint="eastAsia"/>
        </w:rPr>
        <w:t>MongoDB</w:t>
      </w:r>
      <w:r w:rsidR="00133957">
        <w:rPr>
          <w:rFonts w:hint="eastAsia"/>
        </w:rPr>
        <w:t>是非关系型数据库。关系型数据库使用表结构存储数据，要求数据有确定的结构。关系型数据库可有效避免数据冗余，可通过事务处理保证数据的一致性，并支持诸如连接等复杂操作。非关系型数据库不要求数据有确定的结构，存储更为灵活。但非关系型数据库存储冗余较大，不能保证严格的一致性，且对复杂操作的支持有限。对于</w:t>
      </w:r>
      <w:r w:rsidR="00133957">
        <w:rPr>
          <w:rFonts w:hint="eastAsia"/>
        </w:rPr>
        <w:t>Intereport</w:t>
      </w:r>
      <w:r w:rsidR="00133957">
        <w:rPr>
          <w:rFonts w:hint="eastAsia"/>
        </w:rPr>
        <w:t>而言，首先</w:t>
      </w:r>
      <w:r w:rsidR="00133957">
        <w:rPr>
          <w:rFonts w:hint="eastAsia"/>
        </w:rPr>
        <w:t>Intereport</w:t>
      </w:r>
      <w:r w:rsidR="00133957">
        <w:rPr>
          <w:rFonts w:hint="eastAsia"/>
        </w:rPr>
        <w:t>所要存储的数据结构差异很大。例如报告文本的词频向量。不同的报告文本包含不同的词条，词频向量的维度差別很大。如果使用关系型数据库，需要建立多个表。并且需要对这些表进行连接操作才能得到一条报告文本的词频向量。相比之下，非关系型数据库只需要存入一个“词条•词频”字典即可。其次，</w:t>
      </w:r>
      <w:r w:rsidR="00133957">
        <w:rPr>
          <w:rFonts w:hint="eastAsia"/>
        </w:rPr>
        <w:t>Intereport</w:t>
      </w:r>
      <w:r w:rsidR="00133957">
        <w:rPr>
          <w:rFonts w:hint="eastAsia"/>
        </w:rPr>
        <w:t>对数据一致性及避免冗余的要求不高。</w:t>
      </w:r>
      <w:r w:rsidR="00133957">
        <w:rPr>
          <w:rFonts w:hint="eastAsia"/>
        </w:rPr>
        <w:t>Intereport</w:t>
      </w:r>
      <w:r w:rsidR="00133957">
        <w:rPr>
          <w:rFonts w:hint="eastAsia"/>
        </w:rPr>
        <w:t>对数据库的修改操作大多是批处理写入操作，不涉及“读•写”一致性问题。综上所述，非关系型数据库更适合</w:t>
      </w:r>
      <w:r w:rsidR="00133957">
        <w:rPr>
          <w:rFonts w:hint="eastAsia"/>
        </w:rPr>
        <w:t>Intereport.</w:t>
      </w:r>
    </w:p>
    <w:p w14:paraId="428CA653" w14:textId="77777777" w:rsidR="00133957" w:rsidRDefault="00CA3479" w:rsidP="00133957">
      <w:pPr>
        <w:spacing w:after="163"/>
        <w:ind w:firstLine="480"/>
      </w:pPr>
      <w:r>
        <w:rPr>
          <w:rFonts w:hint="eastAsia"/>
        </w:rPr>
        <w:t>2</w:t>
      </w:r>
      <w:r>
        <w:rPr>
          <w:rFonts w:hint="eastAsia"/>
        </w:rPr>
        <w:t>、</w:t>
      </w:r>
      <w:r>
        <w:rPr>
          <w:rFonts w:hint="eastAsia"/>
        </w:rPr>
        <w:t xml:space="preserve"> </w:t>
      </w:r>
      <w:r w:rsidR="00133957">
        <w:rPr>
          <w:rFonts w:hint="eastAsia"/>
        </w:rPr>
        <w:t>MongoDB</w:t>
      </w:r>
      <w:r w:rsidR="00133957">
        <w:rPr>
          <w:rFonts w:hint="eastAsia"/>
        </w:rPr>
        <w:t>对支持对象的存储操作。这意味着可以将内存中的整个对象映射到数据库中，避免了关系型数据库存取时从对象结构到表结构的变化，从而极大地简化了数据库操作。</w:t>
      </w:r>
    </w:p>
    <w:p w14:paraId="28D59D17" w14:textId="5FBA97CD" w:rsidR="00133957" w:rsidRDefault="00CA3479" w:rsidP="00133957">
      <w:pPr>
        <w:spacing w:after="163"/>
        <w:ind w:firstLine="480"/>
      </w:pPr>
      <w:r>
        <w:rPr>
          <w:rFonts w:hint="eastAsia"/>
        </w:rPr>
        <w:lastRenderedPageBreak/>
        <w:t>3</w:t>
      </w:r>
      <w:r>
        <w:rPr>
          <w:rFonts w:hint="eastAsia"/>
        </w:rPr>
        <w:t>、</w:t>
      </w:r>
      <w:r>
        <w:rPr>
          <w:rFonts w:hint="eastAsia"/>
        </w:rPr>
        <w:t xml:space="preserve"> </w:t>
      </w:r>
      <w:r w:rsidR="00133957">
        <w:rPr>
          <w:rFonts w:hint="eastAsia"/>
        </w:rPr>
        <w:t>MongoDB</w:t>
      </w:r>
      <w:r w:rsidR="00133957">
        <w:rPr>
          <w:rFonts w:hint="eastAsia"/>
        </w:rPr>
        <w:t>对分布式存储及计算支持较好。</w:t>
      </w:r>
      <w:r w:rsidR="00133957">
        <w:rPr>
          <w:rFonts w:hint="eastAsia"/>
        </w:rPr>
        <w:t>Intereport</w:t>
      </w:r>
      <w:r w:rsidR="00133957">
        <w:rPr>
          <w:rFonts w:hint="eastAsia"/>
        </w:rPr>
        <w:t>需要批量预处理现有报告，计算新提交报告与现有报告的相似度。这些计算过程在现有报告之间不存在计算及数据相关，因而是可高度并行化的。</w:t>
      </w:r>
      <w:r w:rsidR="00133957">
        <w:rPr>
          <w:rFonts w:hint="eastAsia"/>
        </w:rPr>
        <w:t>MongoDB</w:t>
      </w:r>
      <w:r w:rsidR="00133957">
        <w:rPr>
          <w:rFonts w:hint="eastAsia"/>
        </w:rPr>
        <w:t>支持分布式存储，并支持使用</w:t>
      </w:r>
      <w:r w:rsidR="00133957">
        <w:rPr>
          <w:rFonts w:hint="eastAsia"/>
        </w:rPr>
        <w:t>Map/Reduce</w:t>
      </w:r>
      <w:r w:rsidR="00133957">
        <w:rPr>
          <w:rFonts w:hint="eastAsia"/>
        </w:rPr>
        <w:t>进行计算，对进一步提升</w:t>
      </w:r>
      <w:r w:rsidR="00133957">
        <w:rPr>
          <w:rFonts w:hint="eastAsia"/>
        </w:rPr>
        <w:t>Intereport</w:t>
      </w:r>
      <w:r w:rsidR="00133957">
        <w:rPr>
          <w:rFonts w:hint="eastAsia"/>
        </w:rPr>
        <w:t>计算效率有较大帮助。</w:t>
      </w:r>
    </w:p>
    <w:p w14:paraId="25F83427" w14:textId="77777777" w:rsidR="00133957" w:rsidRDefault="00CA3479" w:rsidP="00133957">
      <w:pPr>
        <w:spacing w:after="163"/>
        <w:ind w:firstLine="480"/>
      </w:pPr>
      <w:r>
        <w:rPr>
          <w:rFonts w:hint="eastAsia"/>
        </w:rPr>
        <w:t>4</w:t>
      </w:r>
      <w:r>
        <w:rPr>
          <w:rFonts w:hint="eastAsia"/>
        </w:rPr>
        <w:t>、</w:t>
      </w:r>
      <w:r>
        <w:rPr>
          <w:rFonts w:hint="eastAsia"/>
        </w:rPr>
        <w:t xml:space="preserve"> </w:t>
      </w:r>
      <w:r w:rsidR="00133957">
        <w:rPr>
          <w:rFonts w:hint="eastAsia"/>
        </w:rPr>
        <w:t>MongoDB</w:t>
      </w:r>
      <w:r w:rsidR="00133957">
        <w:rPr>
          <w:rFonts w:hint="eastAsia"/>
        </w:rPr>
        <w:t>是开源软件，有来自其开源社区的强大支持</w:t>
      </w:r>
      <w:r w:rsidR="00133957">
        <w:rPr>
          <w:rFonts w:hint="eastAsia"/>
        </w:rPr>
        <w:t xml:space="preserve"> </w:t>
      </w:r>
    </w:p>
    <w:p w14:paraId="3DF589DE" w14:textId="77777777" w:rsidR="00133957" w:rsidRDefault="00133957" w:rsidP="00133957">
      <w:pPr>
        <w:spacing w:after="163"/>
        <w:ind w:firstLine="480"/>
      </w:pPr>
      <w:r>
        <w:rPr>
          <w:rFonts w:hint="eastAsia"/>
        </w:rPr>
        <w:t>基于上述原因，</w:t>
      </w:r>
      <w:r>
        <w:rPr>
          <w:rFonts w:hint="eastAsia"/>
        </w:rPr>
        <w:t>Intereport</w:t>
      </w:r>
      <w:r>
        <w:rPr>
          <w:rFonts w:hint="eastAsia"/>
        </w:rPr>
        <w:t>使用</w:t>
      </w:r>
      <w:r>
        <w:rPr>
          <w:rFonts w:hint="eastAsia"/>
        </w:rPr>
        <w:t>MongoDB 2.4.8</w:t>
      </w:r>
      <w:r>
        <w:rPr>
          <w:rFonts w:hint="eastAsia"/>
        </w:rPr>
        <w:t>进行数据存储。下面简要介绍</w:t>
      </w:r>
      <w:r>
        <w:rPr>
          <w:rFonts w:hint="eastAsia"/>
        </w:rPr>
        <w:t>MongoDB</w:t>
      </w:r>
      <w:r>
        <w:rPr>
          <w:rFonts w:hint="eastAsia"/>
        </w:rPr>
        <w:t>的一些主要元素。</w:t>
      </w:r>
    </w:p>
    <w:p w14:paraId="0FB6F15A" w14:textId="4FFE9811" w:rsidR="008543A3" w:rsidRPr="00133957" w:rsidRDefault="00133957" w:rsidP="00133957">
      <w:pPr>
        <w:spacing w:after="163"/>
        <w:ind w:firstLine="480"/>
      </w:pPr>
      <w:r>
        <w:rPr>
          <w:rFonts w:hint="eastAsia"/>
        </w:rPr>
        <w:t>如下图所示，</w:t>
      </w:r>
      <w:r>
        <w:rPr>
          <w:rFonts w:hint="eastAsia"/>
        </w:rPr>
        <w:t>MongoDB</w:t>
      </w:r>
      <w:r>
        <w:rPr>
          <w:rFonts w:hint="eastAsia"/>
        </w:rPr>
        <w:t>中的一个数据库</w:t>
      </w:r>
      <w:r w:rsidR="00AD3F09">
        <w:rPr>
          <w:rFonts w:hint="eastAsia"/>
        </w:rPr>
        <w:t>（</w:t>
      </w:r>
      <w:r w:rsidR="00CA3479">
        <w:t>D</w:t>
      </w:r>
      <w:r w:rsidR="00AD3F09">
        <w:rPr>
          <w:rFonts w:hint="eastAsia"/>
        </w:rPr>
        <w:t>atabase</w:t>
      </w:r>
      <w:r w:rsidR="00AD3F09">
        <w:rPr>
          <w:rFonts w:hint="eastAsia"/>
        </w:rPr>
        <w:t>）</w:t>
      </w:r>
      <w:r>
        <w:rPr>
          <w:rFonts w:hint="eastAsia"/>
        </w:rPr>
        <w:t>中可包含多个集合</w:t>
      </w:r>
      <w:r w:rsidR="00AD3F09">
        <w:rPr>
          <w:rFonts w:hint="eastAsia"/>
        </w:rPr>
        <w:t>（</w:t>
      </w:r>
      <w:r w:rsidR="00AD3F09">
        <w:rPr>
          <w:rFonts w:hint="eastAsia"/>
        </w:rPr>
        <w:t>Collection</w:t>
      </w:r>
      <w:r w:rsidR="00AD3F09">
        <w:rPr>
          <w:rFonts w:hint="eastAsia"/>
        </w:rPr>
        <w:t>）</w:t>
      </w:r>
      <w:r>
        <w:rPr>
          <w:rFonts w:hint="eastAsia"/>
        </w:rPr>
        <w:t>，每个集合中包含若干文档</w:t>
      </w:r>
      <w:r w:rsidR="00AD3F09">
        <w:rPr>
          <w:rFonts w:hint="eastAsia"/>
        </w:rPr>
        <w:t>（</w:t>
      </w:r>
      <w:r w:rsidR="00AD3F09">
        <w:rPr>
          <w:rFonts w:hint="eastAsia"/>
        </w:rPr>
        <w:t>Document</w:t>
      </w:r>
      <w:r w:rsidR="00AD3F09">
        <w:rPr>
          <w:rFonts w:hint="eastAsia"/>
        </w:rPr>
        <w:t>）。</w:t>
      </w:r>
      <w:r>
        <w:rPr>
          <w:rFonts w:hint="eastAsia"/>
        </w:rPr>
        <w:t xml:space="preserve"> </w:t>
      </w:r>
      <w:r>
        <w:rPr>
          <w:rFonts w:hint="eastAsia"/>
        </w:rPr>
        <w:t>集合对应关系型数据库中的表</w:t>
      </w:r>
      <w:r w:rsidR="00AD3F09">
        <w:rPr>
          <w:rFonts w:hint="eastAsia"/>
        </w:rPr>
        <w:t>（</w:t>
      </w:r>
      <w:r w:rsidR="00AD3F09">
        <w:rPr>
          <w:rFonts w:hint="eastAsia"/>
        </w:rPr>
        <w:t>Table</w:t>
      </w:r>
      <w:r w:rsidR="00AD3F09">
        <w:rPr>
          <w:rFonts w:hint="eastAsia"/>
        </w:rPr>
        <w:t>）</w:t>
      </w:r>
      <w:r w:rsidR="00CA3479">
        <w:rPr>
          <w:rFonts w:hint="eastAsia"/>
        </w:rPr>
        <w:t>。与数据库</w:t>
      </w:r>
      <w:r w:rsidR="00CA3479">
        <w:t>中</w:t>
      </w:r>
      <w:r w:rsidR="00CA3479">
        <w:rPr>
          <w:rFonts w:hint="eastAsia"/>
        </w:rPr>
        <w:t>的</w:t>
      </w:r>
      <w:r>
        <w:rPr>
          <w:rFonts w:hint="eastAsia"/>
        </w:rPr>
        <w:t>表</w:t>
      </w:r>
      <w:r w:rsidR="00CA3479">
        <w:rPr>
          <w:rFonts w:hint="eastAsia"/>
        </w:rPr>
        <w:t>不同的</w:t>
      </w:r>
      <w:r w:rsidR="00CA3479">
        <w:t>是，</w:t>
      </w:r>
      <w:r w:rsidR="00CA3479">
        <w:rPr>
          <w:rFonts w:hint="eastAsia"/>
        </w:rPr>
        <w:t>同一个</w:t>
      </w:r>
      <w:r w:rsidR="00CA3479">
        <w:t>表</w:t>
      </w:r>
      <w:r>
        <w:rPr>
          <w:rFonts w:hint="eastAsia"/>
        </w:rPr>
        <w:t>中的</w:t>
      </w:r>
      <w:r w:rsidR="00CA3479">
        <w:rPr>
          <w:rFonts w:hint="eastAsia"/>
        </w:rPr>
        <w:t>所有</w:t>
      </w:r>
      <w:r>
        <w:rPr>
          <w:rFonts w:hint="eastAsia"/>
        </w:rPr>
        <w:t>行必须具</w:t>
      </w:r>
      <w:r w:rsidR="00CA3479">
        <w:rPr>
          <w:rFonts w:hint="eastAsia"/>
        </w:rPr>
        <w:t>有相同的列，而同一个集合中的文档结构可以不相同。一个文档是一个“</w:t>
      </w:r>
      <w:r>
        <w:rPr>
          <w:rFonts w:hint="eastAsia"/>
        </w:rPr>
        <w:t>键</w:t>
      </w:r>
      <w:r w:rsidR="00CA3479">
        <w:t>·</w:t>
      </w:r>
      <w:r>
        <w:rPr>
          <w:rFonts w:hint="eastAsia"/>
        </w:rPr>
        <w:t>值”对集合。其中“值”可以是一个文档。</w:t>
      </w:r>
      <w:r>
        <w:rPr>
          <w:rFonts w:hint="eastAsia"/>
        </w:rPr>
        <w:t>MongoDB</w:t>
      </w:r>
      <w:r w:rsidR="00860FD7">
        <w:rPr>
          <w:rFonts w:hint="eastAsia"/>
        </w:rPr>
        <w:t>中可以对集合根据某些“</w:t>
      </w:r>
      <w:r>
        <w:rPr>
          <w:rFonts w:hint="eastAsia"/>
        </w:rPr>
        <w:t>键”生成索引。索引会消耗一定的存储空间，但可带来一定效率的提升。</w:t>
      </w:r>
    </w:p>
    <w:p w14:paraId="7855CC27" w14:textId="77777777" w:rsidR="008543A3" w:rsidRDefault="00133957" w:rsidP="00723A62">
      <w:pPr>
        <w:pStyle w:val="30"/>
      </w:pPr>
      <w:bookmarkStart w:id="116" w:name="_Toc388968973"/>
      <w:r>
        <w:t>Python</w:t>
      </w:r>
      <w:bookmarkEnd w:id="116"/>
    </w:p>
    <w:p w14:paraId="0E85F8CB" w14:textId="77777777" w:rsidR="00133957" w:rsidRDefault="00133957" w:rsidP="00133957">
      <w:pPr>
        <w:spacing w:after="163"/>
        <w:ind w:firstLine="480"/>
      </w:pPr>
      <w:r>
        <w:rPr>
          <w:rFonts w:hint="eastAsia"/>
        </w:rPr>
        <w:t>Python</w:t>
      </w:r>
      <w:r>
        <w:rPr>
          <w:rFonts w:hint="eastAsia"/>
        </w:rPr>
        <w:t>是一种开源的、面向对象的、解释型的高级计算机程序设计语言。</w:t>
      </w:r>
      <w:r>
        <w:rPr>
          <w:rFonts w:hint="eastAsia"/>
        </w:rPr>
        <w:t>Python</w:t>
      </w:r>
      <w:r>
        <w:rPr>
          <w:rFonts w:hint="eastAsia"/>
        </w:rPr>
        <w:t>灵活性较好。它支持动态类型，其的代码具有良好的跨平台能力。</w:t>
      </w:r>
      <w:r>
        <w:rPr>
          <w:rFonts w:hint="eastAsia"/>
        </w:rPr>
        <w:t>Python</w:t>
      </w:r>
      <w:r>
        <w:rPr>
          <w:rFonts w:hint="eastAsia"/>
        </w:rPr>
        <w:t>易用性较强。它提供自动内存管理，运行前无需经过漫长繁琐的连接、编译过程，让程序编写者无需关心繁琐的底层细节，将主要精力投入程序的核心逻辑。此外，</w:t>
      </w:r>
      <w:r>
        <w:rPr>
          <w:rFonts w:hint="eastAsia"/>
        </w:rPr>
        <w:t>Python</w:t>
      </w:r>
      <w:r>
        <w:rPr>
          <w:rFonts w:hint="eastAsia"/>
        </w:rPr>
        <w:t>拥有功能强大的标准库，以及来自开源社区大量的工具库，还可以方便地连接采用其他语言实现的模块。上述特性使得</w:t>
      </w:r>
      <w:r>
        <w:rPr>
          <w:rFonts w:hint="eastAsia"/>
        </w:rPr>
        <w:t>Python</w:t>
      </w:r>
      <w:r>
        <w:rPr>
          <w:rFonts w:hint="eastAsia"/>
        </w:rPr>
        <w:t>尤其适合用于快速搭建原型程序及验证设计思路。</w:t>
      </w:r>
    </w:p>
    <w:p w14:paraId="44A64AB4" w14:textId="77777777" w:rsidR="008543A3" w:rsidRDefault="00133957" w:rsidP="00133957">
      <w:pPr>
        <w:spacing w:after="163"/>
        <w:ind w:firstLine="480"/>
      </w:pPr>
      <w:r>
        <w:rPr>
          <w:rFonts w:hint="eastAsia"/>
        </w:rPr>
        <w:t>Intereport</w:t>
      </w:r>
      <w:r>
        <w:rPr>
          <w:rFonts w:hint="eastAsia"/>
        </w:rPr>
        <w:t>的需要使用数据库连接、自然语言处理工具库、聚类算法工具库等众多工具库支持，并且存在众多算法细节需要调优。</w:t>
      </w:r>
      <w:r>
        <w:rPr>
          <w:rFonts w:hint="eastAsia"/>
        </w:rPr>
        <w:t>Intereport</w:t>
      </w:r>
      <w:r>
        <w:rPr>
          <w:rFonts w:hint="eastAsia"/>
        </w:rPr>
        <w:t>的服务器端使用</w:t>
      </w:r>
      <w:r>
        <w:rPr>
          <w:rFonts w:hint="eastAsia"/>
        </w:rPr>
        <w:t>Python 2.7</w:t>
      </w:r>
      <w:r>
        <w:rPr>
          <w:rFonts w:hint="eastAsia"/>
        </w:rPr>
        <w:t>实现。</w:t>
      </w:r>
    </w:p>
    <w:p w14:paraId="3A8CB5C1" w14:textId="77777777" w:rsidR="008543A3" w:rsidRDefault="00133957" w:rsidP="00723A62">
      <w:pPr>
        <w:pStyle w:val="30"/>
      </w:pPr>
      <w:bookmarkStart w:id="117" w:name="_Toc388968974"/>
      <w:r w:rsidRPr="00133957">
        <w:t>NLTK</w:t>
      </w:r>
      <w:bookmarkEnd w:id="117"/>
    </w:p>
    <w:p w14:paraId="43258933" w14:textId="77777777" w:rsidR="008543A3" w:rsidRDefault="00133957" w:rsidP="006878DC">
      <w:pPr>
        <w:spacing w:after="163"/>
        <w:ind w:firstLine="480"/>
      </w:pPr>
      <w:r w:rsidRPr="00133957">
        <w:rPr>
          <w:rFonts w:hint="eastAsia"/>
        </w:rPr>
        <w:t>NLTK</w:t>
      </w:r>
      <w:r w:rsidRPr="00133957">
        <w:rPr>
          <w:rFonts w:hint="eastAsia"/>
        </w:rPr>
        <w:t>是开源自然语言工具包</w:t>
      </w:r>
      <w:r w:rsidR="00AD3F09">
        <w:rPr>
          <w:rFonts w:hint="eastAsia"/>
        </w:rPr>
        <w:t>（</w:t>
      </w:r>
      <w:r w:rsidRPr="00133957">
        <w:rPr>
          <w:rFonts w:hint="eastAsia"/>
        </w:rPr>
        <w:t>Natural Language Toolkit</w:t>
      </w:r>
      <w:r w:rsidR="00AD3F09">
        <w:rPr>
          <w:rFonts w:hint="eastAsia"/>
        </w:rPr>
        <w:t>）</w:t>
      </w:r>
      <w:r w:rsidRPr="00133957">
        <w:rPr>
          <w:rFonts w:hint="eastAsia"/>
        </w:rPr>
        <w:t>的缩写，是</w:t>
      </w:r>
      <w:r w:rsidRPr="00133957">
        <w:rPr>
          <w:rFonts w:hint="eastAsia"/>
        </w:rPr>
        <w:t>Python</w:t>
      </w:r>
      <w:r w:rsidRPr="00133957">
        <w:rPr>
          <w:rFonts w:hint="eastAsia"/>
        </w:rPr>
        <w:lastRenderedPageBreak/>
        <w:t>中自然语言处理的工具包。</w:t>
      </w:r>
      <w:r w:rsidRPr="00133957">
        <w:rPr>
          <w:rFonts w:hint="eastAsia"/>
        </w:rPr>
        <w:t>NLTK</w:t>
      </w:r>
      <w:r w:rsidRPr="00133957">
        <w:rPr>
          <w:rFonts w:hint="eastAsia"/>
        </w:rPr>
        <w:t>不仅包含超过</w:t>
      </w:r>
      <w:r w:rsidRPr="00133957">
        <w:rPr>
          <w:rFonts w:hint="eastAsia"/>
        </w:rPr>
        <w:t>50</w:t>
      </w:r>
      <w:r w:rsidRPr="00133957">
        <w:rPr>
          <w:rFonts w:hint="eastAsia"/>
        </w:rPr>
        <w:t>套语料库及词汇资源，还提供了一些列自然语言处理所需的算法，例如词条切分、词性还原等。</w:t>
      </w:r>
      <w:r w:rsidRPr="00133957">
        <w:rPr>
          <w:rFonts w:hint="eastAsia"/>
        </w:rPr>
        <w:t>Intereport</w:t>
      </w:r>
      <w:r w:rsidRPr="00133957">
        <w:rPr>
          <w:rFonts w:hint="eastAsia"/>
        </w:rPr>
        <w:t>使用了</w:t>
      </w:r>
      <w:r w:rsidRPr="00133957">
        <w:rPr>
          <w:rFonts w:hint="eastAsia"/>
        </w:rPr>
        <w:t>NLTK 3.0</w:t>
      </w:r>
      <w:r w:rsidRPr="00133957">
        <w:rPr>
          <w:rFonts w:hint="eastAsia"/>
        </w:rPr>
        <w:t>进行词条切分、去停用词以及词性还原。</w:t>
      </w:r>
    </w:p>
    <w:p w14:paraId="120D4C70" w14:textId="77777777" w:rsidR="008543A3" w:rsidRDefault="00133957" w:rsidP="00723A62">
      <w:pPr>
        <w:pStyle w:val="30"/>
      </w:pPr>
      <w:bookmarkStart w:id="118" w:name="_Toc388968975"/>
      <w:r>
        <w:t>C Clustering Library and PyCluster</w:t>
      </w:r>
      <w:bookmarkEnd w:id="118"/>
    </w:p>
    <w:p w14:paraId="233A0F2D" w14:textId="77777777" w:rsidR="00133957" w:rsidRDefault="00133957" w:rsidP="00133957">
      <w:pPr>
        <w:spacing w:after="163"/>
        <w:ind w:firstLine="480"/>
      </w:pPr>
      <w:r>
        <w:rPr>
          <w:rFonts w:hint="eastAsia"/>
        </w:rPr>
        <w:t>C Clustering Library</w:t>
      </w:r>
      <w:r>
        <w:rPr>
          <w:rFonts w:hint="eastAsia"/>
        </w:rPr>
        <w:t>是一条包含了常用的聚类算法的</w:t>
      </w:r>
      <w:r>
        <w:rPr>
          <w:rFonts w:hint="eastAsia"/>
        </w:rPr>
        <w:t>C</w:t>
      </w:r>
      <w:r>
        <w:rPr>
          <w:rFonts w:hint="eastAsia"/>
        </w:rPr>
        <w:t>语言实现的开源工具包。</w:t>
      </w:r>
      <w:r>
        <w:rPr>
          <w:rFonts w:hint="eastAsia"/>
        </w:rPr>
        <w:t>PyCluster</w:t>
      </w:r>
      <w:r>
        <w:rPr>
          <w:rFonts w:hint="eastAsia"/>
        </w:rPr>
        <w:t>利用</w:t>
      </w:r>
      <w:r>
        <w:rPr>
          <w:rFonts w:hint="eastAsia"/>
        </w:rPr>
        <w:t>Python</w:t>
      </w:r>
      <w:r>
        <w:rPr>
          <w:rFonts w:hint="eastAsia"/>
        </w:rPr>
        <w:t>可与</w:t>
      </w:r>
      <w:r>
        <w:rPr>
          <w:rFonts w:hint="eastAsia"/>
        </w:rPr>
        <w:t>C</w:t>
      </w:r>
      <w:r>
        <w:rPr>
          <w:rFonts w:hint="eastAsia"/>
        </w:rPr>
        <w:t>语言程序库集成的特性，为</w:t>
      </w:r>
      <w:r>
        <w:rPr>
          <w:rFonts w:hint="eastAsia"/>
        </w:rPr>
        <w:t>C Clustering Library</w:t>
      </w:r>
      <w:r>
        <w:rPr>
          <w:rFonts w:hint="eastAsia"/>
        </w:rPr>
        <w:t>实现了一套</w:t>
      </w:r>
      <w:r>
        <w:rPr>
          <w:rFonts w:hint="eastAsia"/>
        </w:rPr>
        <w:t>Python</w:t>
      </w:r>
      <w:r>
        <w:rPr>
          <w:rFonts w:hint="eastAsia"/>
        </w:rPr>
        <w:t>访问接口。</w:t>
      </w:r>
      <w:r>
        <w:rPr>
          <w:rFonts w:hint="eastAsia"/>
        </w:rPr>
        <w:t>Python</w:t>
      </w:r>
      <w:r>
        <w:rPr>
          <w:rFonts w:hint="eastAsia"/>
        </w:rPr>
        <w:t>程序可通过</w:t>
      </w:r>
      <w:r>
        <w:rPr>
          <w:rFonts w:hint="eastAsia"/>
        </w:rPr>
        <w:t>PyCluster</w:t>
      </w:r>
      <w:r>
        <w:rPr>
          <w:rFonts w:hint="eastAsia"/>
        </w:rPr>
        <w:t>完成聚类操作。</w:t>
      </w:r>
      <w:r>
        <w:rPr>
          <w:rFonts w:hint="eastAsia"/>
        </w:rPr>
        <w:t>PyCluster</w:t>
      </w:r>
      <w:r>
        <w:rPr>
          <w:rFonts w:hint="eastAsia"/>
        </w:rPr>
        <w:t>提供的聚类操作有：</w:t>
      </w:r>
    </w:p>
    <w:p w14:paraId="0564E474" w14:textId="77777777" w:rsidR="00133957" w:rsidRPr="001B2E8B" w:rsidRDefault="00133957" w:rsidP="001B2E8B">
      <w:pPr>
        <w:pStyle w:val="aff"/>
        <w:numPr>
          <w:ilvl w:val="0"/>
          <w:numId w:val="21"/>
        </w:numPr>
        <w:ind w:firstLineChars="0"/>
        <w:rPr>
          <w:b/>
        </w:rPr>
      </w:pPr>
      <w:r w:rsidRPr="001B2E8B">
        <w:rPr>
          <w:rFonts w:hint="eastAsia"/>
          <w:b/>
        </w:rPr>
        <w:t>层级式聚类</w:t>
      </w:r>
    </w:p>
    <w:p w14:paraId="0A9CE4F9" w14:textId="77777777" w:rsidR="00133957" w:rsidRPr="001B2E8B" w:rsidRDefault="00133957" w:rsidP="001B2E8B">
      <w:pPr>
        <w:pStyle w:val="aff"/>
        <w:numPr>
          <w:ilvl w:val="0"/>
          <w:numId w:val="21"/>
        </w:numPr>
        <w:ind w:firstLineChars="0"/>
        <w:rPr>
          <w:b/>
        </w:rPr>
      </w:pPr>
      <w:r w:rsidRPr="001B2E8B">
        <w:rPr>
          <w:rFonts w:hint="eastAsia"/>
          <w:b/>
        </w:rPr>
        <w:t>自组织图</w:t>
      </w:r>
    </w:p>
    <w:p w14:paraId="4008EC17" w14:textId="77777777" w:rsidR="00133957" w:rsidRPr="001B2E8B" w:rsidRDefault="00133957" w:rsidP="001B2E8B">
      <w:pPr>
        <w:pStyle w:val="aff"/>
        <w:numPr>
          <w:ilvl w:val="0"/>
          <w:numId w:val="21"/>
        </w:numPr>
        <w:ind w:firstLineChars="0"/>
        <w:rPr>
          <w:b/>
        </w:rPr>
      </w:pPr>
      <w:r w:rsidRPr="001B2E8B">
        <w:rPr>
          <w:rFonts w:hint="eastAsia"/>
          <w:b/>
        </w:rPr>
        <w:t>K-means</w:t>
      </w:r>
      <w:r w:rsidRPr="001B2E8B">
        <w:rPr>
          <w:rFonts w:hint="eastAsia"/>
          <w:b/>
        </w:rPr>
        <w:t>聚类</w:t>
      </w:r>
    </w:p>
    <w:p w14:paraId="3155FAB5" w14:textId="77777777" w:rsidR="00133957" w:rsidRPr="001B2E8B" w:rsidRDefault="00133957" w:rsidP="001B2E8B">
      <w:pPr>
        <w:pStyle w:val="aff"/>
        <w:numPr>
          <w:ilvl w:val="0"/>
          <w:numId w:val="21"/>
        </w:numPr>
        <w:ind w:firstLineChars="0"/>
        <w:rPr>
          <w:b/>
        </w:rPr>
      </w:pPr>
      <w:r w:rsidRPr="001B2E8B">
        <w:rPr>
          <w:rFonts w:hint="eastAsia"/>
          <w:b/>
        </w:rPr>
        <w:t>主成分分析</w:t>
      </w:r>
    </w:p>
    <w:p w14:paraId="4A7FCF1D" w14:textId="77777777" w:rsidR="008543A3" w:rsidRDefault="00133957" w:rsidP="00133957">
      <w:pPr>
        <w:spacing w:after="163"/>
        <w:ind w:firstLine="480"/>
      </w:pPr>
      <w:r>
        <w:rPr>
          <w:rFonts w:hint="eastAsia"/>
        </w:rPr>
        <w:t>Intereport</w:t>
      </w:r>
      <w:r>
        <w:rPr>
          <w:rFonts w:hint="eastAsia"/>
        </w:rPr>
        <w:t>使用了</w:t>
      </w:r>
      <w:r>
        <w:rPr>
          <w:rFonts w:hint="eastAsia"/>
        </w:rPr>
        <w:t>PyCluster 1.52</w:t>
      </w:r>
      <w:r>
        <w:rPr>
          <w:rFonts w:hint="eastAsia"/>
        </w:rPr>
        <w:t>的</w:t>
      </w:r>
      <w:r>
        <w:rPr>
          <w:rFonts w:hint="eastAsia"/>
        </w:rPr>
        <w:t>K-means</w:t>
      </w:r>
      <w:r>
        <w:rPr>
          <w:rFonts w:hint="eastAsia"/>
        </w:rPr>
        <w:t>聚类方法。</w:t>
      </w:r>
    </w:p>
    <w:p w14:paraId="243971D0" w14:textId="77777777" w:rsidR="00133957" w:rsidRDefault="00133957" w:rsidP="00723A62">
      <w:pPr>
        <w:pStyle w:val="30"/>
      </w:pPr>
      <w:bookmarkStart w:id="119" w:name="_Toc388968976"/>
      <w:r>
        <w:t>pyMongo</w:t>
      </w:r>
      <w:bookmarkEnd w:id="119"/>
    </w:p>
    <w:p w14:paraId="4AD01014" w14:textId="77777777" w:rsidR="008E3C3C" w:rsidRPr="00F53F2B" w:rsidRDefault="00133957" w:rsidP="008E3C3C">
      <w:pPr>
        <w:spacing w:after="163"/>
        <w:ind w:firstLine="480"/>
      </w:pPr>
      <w:r w:rsidRPr="00133957">
        <w:rPr>
          <w:rFonts w:hint="eastAsia"/>
        </w:rPr>
        <w:t>pyMongo</w:t>
      </w:r>
      <w:r w:rsidRPr="00133957">
        <w:rPr>
          <w:rFonts w:hint="eastAsia"/>
        </w:rPr>
        <w:t>是</w:t>
      </w:r>
      <w:r w:rsidRPr="00133957">
        <w:rPr>
          <w:rFonts w:hint="eastAsia"/>
        </w:rPr>
        <w:t>MongoDB</w:t>
      </w:r>
      <w:r w:rsidRPr="00133957">
        <w:rPr>
          <w:rFonts w:hint="eastAsia"/>
        </w:rPr>
        <w:t>的</w:t>
      </w:r>
      <w:r w:rsidRPr="00133957">
        <w:rPr>
          <w:rFonts w:hint="eastAsia"/>
        </w:rPr>
        <w:t>Python</w:t>
      </w:r>
      <w:r w:rsidRPr="00133957">
        <w:rPr>
          <w:rFonts w:hint="eastAsia"/>
        </w:rPr>
        <w:t>接口开发包，提供了在</w:t>
      </w:r>
      <w:r w:rsidRPr="00133957">
        <w:rPr>
          <w:rFonts w:hint="eastAsia"/>
        </w:rPr>
        <w:t>Python</w:t>
      </w:r>
      <w:r w:rsidRPr="00133957">
        <w:rPr>
          <w:rFonts w:hint="eastAsia"/>
        </w:rPr>
        <w:t>中操作</w:t>
      </w:r>
      <w:r w:rsidRPr="00133957">
        <w:rPr>
          <w:rFonts w:hint="eastAsia"/>
        </w:rPr>
        <w:t>MongoDB</w:t>
      </w:r>
      <w:r w:rsidRPr="00133957">
        <w:rPr>
          <w:rFonts w:hint="eastAsia"/>
        </w:rPr>
        <w:t>的一系列方法。</w:t>
      </w:r>
      <w:r w:rsidR="00DF6E72" w:rsidRPr="00D91CBE">
        <w:t xml:space="preserve"> </w:t>
      </w:r>
    </w:p>
    <w:p w14:paraId="2B05AF1A" w14:textId="77777777" w:rsidR="00011CF9" w:rsidRDefault="00011CF9" w:rsidP="00011CF9">
      <w:pPr>
        <w:pStyle w:val="20"/>
        <w:spacing w:before="163"/>
      </w:pPr>
      <w:bookmarkStart w:id="120" w:name="_Toc262743867"/>
      <w:bookmarkStart w:id="121" w:name="_Toc263195675"/>
      <w:bookmarkStart w:id="122" w:name="_Toc292178205"/>
      <w:bookmarkStart w:id="123" w:name="_Toc388968977"/>
      <w:r>
        <w:rPr>
          <w:rFonts w:hint="eastAsia"/>
        </w:rPr>
        <w:t>本文</w:t>
      </w:r>
      <w:r>
        <w:t>工作</w:t>
      </w:r>
      <w:r>
        <w:rPr>
          <w:rFonts w:hint="eastAsia"/>
        </w:rPr>
        <w:t>使用的</w:t>
      </w:r>
      <w:r>
        <w:t>数据</w:t>
      </w:r>
      <w:bookmarkEnd w:id="120"/>
      <w:bookmarkEnd w:id="121"/>
      <w:bookmarkEnd w:id="122"/>
      <w:bookmarkEnd w:id="123"/>
    </w:p>
    <w:p w14:paraId="141B3823" w14:textId="25AA1C34" w:rsidR="00011CF9" w:rsidRPr="00591C66" w:rsidRDefault="00011CF9" w:rsidP="00011CF9">
      <w:pPr>
        <w:spacing w:after="163"/>
        <w:ind w:firstLine="480"/>
      </w:pPr>
      <w:r>
        <w:rPr>
          <w:rFonts w:hint="eastAsia"/>
        </w:rPr>
        <w:t>本文工作</w:t>
      </w:r>
      <w:r>
        <w:t>使用的数据是北京大学</w:t>
      </w:r>
      <w:r>
        <w:rPr>
          <w:rFonts w:hint="eastAsia"/>
        </w:rPr>
        <w:t>软件</w:t>
      </w:r>
      <w:r>
        <w:t>工程实验室</w:t>
      </w:r>
      <w:r>
        <w:rPr>
          <w:rFonts w:hint="eastAsia"/>
        </w:rPr>
        <w:t>数据分析</w:t>
      </w:r>
      <w:r>
        <w:t>小组与</w:t>
      </w:r>
      <w:r w:rsidR="00EF24F1">
        <w:rPr>
          <w:rFonts w:hint="eastAsia"/>
        </w:rPr>
        <w:t>Avaya</w:t>
      </w:r>
      <w:r>
        <w:t>实验室合作</w:t>
      </w:r>
      <w:r>
        <w:rPr>
          <w:rFonts w:hint="eastAsia"/>
        </w:rPr>
        <w:t>收集</w:t>
      </w:r>
      <w:r>
        <w:t>的数据。</w:t>
      </w:r>
      <w:r>
        <w:t>Mockus</w:t>
      </w:r>
      <w:r w:rsidRPr="007B14A2">
        <w:rPr>
          <w:vertAlign w:val="superscript"/>
        </w:rPr>
        <w:fldChar w:fldCharType="begin"/>
      </w:r>
      <w:r w:rsidRPr="007B14A2">
        <w:rPr>
          <w:vertAlign w:val="superscript"/>
        </w:rPr>
        <w:instrText xml:space="preserve"> REF _Ref384561021 \r \h  \* MERGEFORMAT </w:instrText>
      </w:r>
      <w:r w:rsidRPr="007B14A2">
        <w:rPr>
          <w:vertAlign w:val="superscript"/>
        </w:rPr>
      </w:r>
      <w:r w:rsidRPr="007B14A2">
        <w:rPr>
          <w:vertAlign w:val="superscript"/>
        </w:rPr>
        <w:fldChar w:fldCharType="separate"/>
      </w:r>
      <w:r w:rsidR="0070596E">
        <w:rPr>
          <w:vertAlign w:val="superscript"/>
        </w:rPr>
        <w:t>[9]</w:t>
      </w:r>
      <w:r w:rsidRPr="007B14A2">
        <w:rPr>
          <w:vertAlign w:val="superscript"/>
        </w:rPr>
        <w:fldChar w:fldCharType="end"/>
      </w:r>
      <w:r>
        <w:rPr>
          <w:rFonts w:hint="eastAsia"/>
        </w:rPr>
        <w:t>在</w:t>
      </w:r>
      <w:r>
        <w:t>2009</w:t>
      </w:r>
      <w:r>
        <w:t>年对该数据的数据类型及收集方式进行了详细的介绍。</w:t>
      </w:r>
      <w:r>
        <w:rPr>
          <w:rFonts w:hint="eastAsia"/>
        </w:rPr>
        <w:t>其中</w:t>
      </w:r>
      <w:r>
        <w:t>的缺陷</w:t>
      </w:r>
      <w:r>
        <w:rPr>
          <w:rFonts w:hint="eastAsia"/>
        </w:rPr>
        <w:t>报告</w:t>
      </w:r>
      <w:r>
        <w:t>数据来自著名开源社区</w:t>
      </w:r>
      <w:r>
        <w:t>Gnome</w:t>
      </w:r>
      <w:r>
        <w:rPr>
          <w:rFonts w:hint="eastAsia"/>
        </w:rPr>
        <w:t>、</w:t>
      </w:r>
      <w:r>
        <w:t>Mozilla</w:t>
      </w:r>
      <w:r>
        <w:rPr>
          <w:rFonts w:hint="eastAsia"/>
        </w:rPr>
        <w:t>的</w:t>
      </w:r>
      <w:r>
        <w:t>缺陷追踪系统。</w:t>
      </w:r>
      <w:r>
        <w:rPr>
          <w:rFonts w:hint="eastAsia"/>
        </w:rPr>
        <w:t>这两个社区</w:t>
      </w:r>
      <w:r>
        <w:t>均使用</w:t>
      </w:r>
      <w:r>
        <w:t>Bugzilla</w:t>
      </w:r>
      <w:r>
        <w:rPr>
          <w:rFonts w:hint="eastAsia"/>
        </w:rPr>
        <w:t>。</w:t>
      </w:r>
      <w:r>
        <w:rPr>
          <w:rFonts w:hint="eastAsia"/>
        </w:rPr>
        <w:t>G</w:t>
      </w:r>
      <w:r>
        <w:t>nome</w:t>
      </w:r>
      <w:r>
        <w:rPr>
          <w:rFonts w:hint="eastAsia"/>
        </w:rPr>
        <w:t>社区</w:t>
      </w:r>
      <w:r>
        <w:t>的数据</w:t>
      </w:r>
      <w:r>
        <w:rPr>
          <w:rFonts w:hint="eastAsia"/>
        </w:rPr>
        <w:t>包括</w:t>
      </w:r>
      <w:r w:rsidR="009378A8">
        <w:t>2000</w:t>
      </w:r>
      <w:r>
        <w:t>年至</w:t>
      </w:r>
      <w:r>
        <w:t>20</w:t>
      </w:r>
      <w:r w:rsidR="009378A8">
        <w:t>10</w:t>
      </w:r>
      <w:r>
        <w:t>年</w:t>
      </w:r>
      <w:r w:rsidR="009378A8">
        <w:rPr>
          <w:rFonts w:hint="eastAsia"/>
        </w:rPr>
        <w:t>间提交</w:t>
      </w:r>
      <w:r>
        <w:rPr>
          <w:rFonts w:hint="eastAsia"/>
        </w:rPr>
        <w:t>的</w:t>
      </w:r>
      <w:r w:rsidR="009378A8">
        <w:t>419</w:t>
      </w:r>
      <w:r w:rsidRPr="00591C66">
        <w:t>k</w:t>
      </w:r>
      <w:r>
        <w:rPr>
          <w:rFonts w:hint="eastAsia"/>
        </w:rPr>
        <w:t>条报告；</w:t>
      </w:r>
      <w:r>
        <w:t>Mozilla</w:t>
      </w:r>
      <w:r>
        <w:rPr>
          <w:rFonts w:hint="eastAsia"/>
        </w:rPr>
        <w:t>社区的</w:t>
      </w:r>
      <w:r>
        <w:t>数据</w:t>
      </w:r>
      <w:r>
        <w:rPr>
          <w:rFonts w:hint="eastAsia"/>
        </w:rPr>
        <w:t>包括</w:t>
      </w:r>
      <w:r w:rsidR="009378A8">
        <w:t>2000</w:t>
      </w:r>
      <w:r>
        <w:t>年至</w:t>
      </w:r>
      <w:r>
        <w:t>2010</w:t>
      </w:r>
      <w:r>
        <w:t>年</w:t>
      </w:r>
      <w:r w:rsidR="009378A8">
        <w:rPr>
          <w:rFonts w:hint="eastAsia"/>
        </w:rPr>
        <w:t>间提交</w:t>
      </w:r>
      <w:r>
        <w:t>的</w:t>
      </w:r>
      <w:r w:rsidR="009378A8">
        <w:t>513</w:t>
      </w:r>
      <w:r>
        <w:t>k</w:t>
      </w:r>
      <w:r>
        <w:rPr>
          <w:rFonts w:hint="eastAsia"/>
        </w:rPr>
        <w:t>条</w:t>
      </w:r>
      <w:r>
        <w:t>报告</w:t>
      </w:r>
      <w:r>
        <w:rPr>
          <w:rFonts w:hint="eastAsia"/>
        </w:rPr>
        <w:t>。</w:t>
      </w:r>
    </w:p>
    <w:p w14:paraId="73455953" w14:textId="77777777" w:rsidR="00133957" w:rsidRDefault="00133957" w:rsidP="00133957">
      <w:pPr>
        <w:pStyle w:val="20"/>
        <w:spacing w:before="163"/>
      </w:pPr>
      <w:bookmarkStart w:id="124" w:name="_Toc388968978"/>
      <w:r>
        <w:rPr>
          <w:rFonts w:hint="eastAsia"/>
        </w:rPr>
        <w:t>总体模块</w:t>
      </w:r>
      <w:r w:rsidR="0033736C">
        <w:rPr>
          <w:rFonts w:hint="eastAsia"/>
        </w:rPr>
        <w:t>图</w:t>
      </w:r>
      <w:bookmarkEnd w:id="124"/>
    </w:p>
    <w:p w14:paraId="4680B159" w14:textId="77777777" w:rsidR="00133957" w:rsidRDefault="00133957" w:rsidP="004B6894">
      <w:pPr>
        <w:spacing w:after="163"/>
        <w:ind w:firstLine="480"/>
      </w:pPr>
      <w:r>
        <w:rPr>
          <w:rFonts w:hint="eastAsia"/>
        </w:rPr>
        <w:t>Intereport</w:t>
      </w:r>
      <w:r>
        <w:rPr>
          <w:rFonts w:hint="eastAsia"/>
        </w:rPr>
        <w:t>分为</w:t>
      </w:r>
      <w:r w:rsidR="00546F09">
        <w:rPr>
          <w:rFonts w:hint="eastAsia"/>
        </w:rPr>
        <w:t>逻辑</w:t>
      </w:r>
      <w:r>
        <w:rPr>
          <w:rFonts w:hint="eastAsia"/>
        </w:rPr>
        <w:t>服务器</w:t>
      </w:r>
      <w:r w:rsidR="00546F09">
        <w:rPr>
          <w:rFonts w:hint="eastAsia"/>
        </w:rPr>
        <w:t>部分</w:t>
      </w:r>
      <w:r>
        <w:rPr>
          <w:rFonts w:hint="eastAsia"/>
        </w:rPr>
        <w:t>和</w:t>
      </w:r>
      <w:r w:rsidR="00546F09">
        <w:rPr>
          <w:rFonts w:hint="eastAsia"/>
        </w:rPr>
        <w:t>页面</w:t>
      </w:r>
      <w:r w:rsidR="00905A60">
        <w:rPr>
          <w:rFonts w:hint="eastAsia"/>
        </w:rPr>
        <w:t>交互</w:t>
      </w:r>
      <w:r w:rsidR="00546F09">
        <w:rPr>
          <w:rFonts w:hint="eastAsia"/>
        </w:rPr>
        <w:t>部分。逻辑服务器部分分为基础模块、</w:t>
      </w:r>
      <w:r>
        <w:rPr>
          <w:rFonts w:hint="eastAsia"/>
        </w:rPr>
        <w:t>核心算法模块</w:t>
      </w:r>
      <w:r w:rsidR="00546F09">
        <w:rPr>
          <w:rFonts w:hint="eastAsia"/>
        </w:rPr>
        <w:t>和会话</w:t>
      </w:r>
      <w:r w:rsidR="00546F09">
        <w:t>模块</w:t>
      </w:r>
      <w:r>
        <w:rPr>
          <w:rFonts w:hint="eastAsia"/>
        </w:rPr>
        <w:t>。基础设施提供了日志、配置、数据库访问等功能；核心算法模块实现了</w:t>
      </w:r>
      <w:r w:rsidR="004B6894">
        <w:fldChar w:fldCharType="begin"/>
      </w:r>
      <w:r w:rsidR="004B6894">
        <w:instrText xml:space="preserve"> </w:instrText>
      </w:r>
      <w:r w:rsidR="004B6894">
        <w:rPr>
          <w:rFonts w:hint="eastAsia"/>
        </w:rPr>
        <w:instrText>REF _Ref385338650 \r \h</w:instrText>
      </w:r>
      <w:r w:rsidR="004B6894">
        <w:instrText xml:space="preserve"> </w:instrText>
      </w:r>
      <w:r w:rsidR="004B6894">
        <w:fldChar w:fldCharType="separate"/>
      </w:r>
      <w:r w:rsidR="0070596E">
        <w:t>4</w:t>
      </w:r>
      <w:r w:rsidR="004B6894">
        <w:fldChar w:fldCharType="end"/>
      </w:r>
      <w:r w:rsidR="004B6894">
        <w:rPr>
          <w:rFonts w:hint="eastAsia"/>
        </w:rPr>
        <w:t>和</w:t>
      </w:r>
      <w:r w:rsidR="004B6894">
        <w:fldChar w:fldCharType="begin"/>
      </w:r>
      <w:r w:rsidR="004B6894">
        <w:instrText xml:space="preserve"> REF _Ref385338661 \r \h </w:instrText>
      </w:r>
      <w:r w:rsidR="004B6894">
        <w:fldChar w:fldCharType="separate"/>
      </w:r>
      <w:r w:rsidR="0070596E">
        <w:t>4.4</w:t>
      </w:r>
      <w:r w:rsidR="004B6894">
        <w:fldChar w:fldCharType="end"/>
      </w:r>
      <w:r>
        <w:rPr>
          <w:rFonts w:hint="eastAsia"/>
        </w:rPr>
        <w:t>中描述的核心算法</w:t>
      </w:r>
      <w:r w:rsidR="00546F09">
        <w:rPr>
          <w:rFonts w:hint="eastAsia"/>
        </w:rPr>
        <w:t>；会话</w:t>
      </w:r>
      <w:r w:rsidR="00546F09">
        <w:t>模块通过</w:t>
      </w:r>
      <w:r w:rsidR="00546F09">
        <w:t>TCP/IP</w:t>
      </w:r>
      <w:r w:rsidR="00546F09">
        <w:t>协议</w:t>
      </w:r>
      <w:r w:rsidR="00546F09">
        <w:rPr>
          <w:rFonts w:hint="eastAsia"/>
        </w:rPr>
        <w:t>响应</w:t>
      </w:r>
      <w:r w:rsidR="00546F09">
        <w:rPr>
          <w:rFonts w:hint="eastAsia"/>
        </w:rPr>
        <w:lastRenderedPageBreak/>
        <w:t>外部</w:t>
      </w:r>
      <w:r w:rsidR="00546F09">
        <w:t>请求</w:t>
      </w:r>
      <w:r>
        <w:rPr>
          <w:rFonts w:hint="eastAsia"/>
        </w:rPr>
        <w:t>。</w:t>
      </w:r>
      <w:r w:rsidR="00546F09">
        <w:rPr>
          <w:rFonts w:hint="eastAsia"/>
        </w:rPr>
        <w:t>页面</w:t>
      </w:r>
      <w:r w:rsidR="00905A60">
        <w:rPr>
          <w:rFonts w:hint="eastAsia"/>
        </w:rPr>
        <w:t>交互</w:t>
      </w:r>
      <w:r w:rsidR="00546F09">
        <w:rPr>
          <w:rFonts w:hint="eastAsia"/>
        </w:rPr>
        <w:t>部分</w:t>
      </w:r>
      <w:r w:rsidR="00FA73F7">
        <w:rPr>
          <w:rFonts w:hint="eastAsia"/>
        </w:rPr>
        <w:t>负责</w:t>
      </w:r>
      <w:r w:rsidR="00546F09">
        <w:t>与报告者交互</w:t>
      </w:r>
      <w:r w:rsidR="00FA73F7">
        <w:rPr>
          <w:rFonts w:hint="eastAsia"/>
        </w:rPr>
        <w:t>：生成</w:t>
      </w:r>
      <w:r w:rsidR="00FA73F7">
        <w:t>浏览器页面</w:t>
      </w:r>
      <w:r w:rsidR="00FA73F7">
        <w:rPr>
          <w:rFonts w:hint="eastAsia"/>
        </w:rPr>
        <w:t>，将</w:t>
      </w:r>
      <w:r w:rsidR="00FA73F7">
        <w:t>报告者的操作转换</w:t>
      </w:r>
      <w:r w:rsidR="00FA73F7">
        <w:rPr>
          <w:rFonts w:hint="eastAsia"/>
        </w:rPr>
        <w:t>为</w:t>
      </w:r>
      <w:r w:rsidR="00FA73F7">
        <w:t>TCP/IPC</w:t>
      </w:r>
      <w:r w:rsidR="00FA73F7">
        <w:t>消息转发给逻辑服务器，并根据逻辑服务器返回结果更新页面。</w:t>
      </w:r>
      <w:r>
        <w:rPr>
          <w:rFonts w:hint="eastAsia"/>
        </w:rPr>
        <w:t>下面首先介绍</w:t>
      </w:r>
      <w:r w:rsidR="00FA73F7">
        <w:rPr>
          <w:rFonts w:hint="eastAsia"/>
        </w:rPr>
        <w:t>逻辑</w:t>
      </w:r>
      <w:r>
        <w:rPr>
          <w:rFonts w:hint="eastAsia"/>
        </w:rPr>
        <w:t>服务器端的实现，再介绍</w:t>
      </w:r>
      <w:r w:rsidR="00905A60">
        <w:rPr>
          <w:rFonts w:hint="eastAsia"/>
        </w:rPr>
        <w:t>页面交互的</w:t>
      </w:r>
      <w:r w:rsidR="00905A60">
        <w:t>实现</w:t>
      </w:r>
      <w:r>
        <w:rPr>
          <w:rFonts w:hint="eastAsia"/>
        </w:rPr>
        <w:t>。</w:t>
      </w:r>
    </w:p>
    <w:p w14:paraId="52208842" w14:textId="5151D876" w:rsidR="00D3219E" w:rsidRDefault="00384260" w:rsidP="00D3219E">
      <w:pPr>
        <w:pStyle w:val="ae"/>
        <w:spacing w:before="163"/>
      </w:pPr>
      <w:r>
        <w:object w:dxaOrig="10515" w:dyaOrig="8340" w14:anchorId="40964591">
          <v:shape id="_x0000_i1034" type="#_x0000_t75" style="width:424.15pt;height:337.3pt" o:ole="">
            <v:imagedata r:id="rId45" o:title=""/>
          </v:shape>
          <o:OLEObject Type="Embed" ProgID="Visio.Drawing.15" ShapeID="_x0000_i1034" DrawAspect="Content" ObjectID="_1463140583" r:id="rId46"/>
        </w:object>
      </w:r>
    </w:p>
    <w:p w14:paraId="45183F84" w14:textId="4E51CEC3" w:rsidR="00133957" w:rsidRDefault="00D3219E" w:rsidP="00D3219E">
      <w:pPr>
        <w:pStyle w:val="ad"/>
      </w:pPr>
      <w:bookmarkStart w:id="125" w:name="_Toc388969035"/>
      <w:r>
        <w:rPr>
          <w:rFonts w:hint="eastAsia"/>
        </w:rPr>
        <w:t>图</w:t>
      </w:r>
      <w:r>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5</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1</w:t>
      </w:r>
      <w:r w:rsidR="0060459B">
        <w:fldChar w:fldCharType="end"/>
      </w:r>
      <w:r>
        <w:t xml:space="preserve"> Intereport</w:t>
      </w:r>
      <w:r>
        <w:rPr>
          <w:rFonts w:hint="eastAsia"/>
        </w:rPr>
        <w:t>模块</w:t>
      </w:r>
      <w:r>
        <w:t>与类的</w:t>
      </w:r>
      <w:r>
        <w:rPr>
          <w:rFonts w:hint="eastAsia"/>
        </w:rPr>
        <w:t>分布</w:t>
      </w:r>
      <w:bookmarkEnd w:id="125"/>
      <w:r>
        <w:rPr>
          <w:rFonts w:hint="eastAsia"/>
        </w:rPr>
        <w:t xml:space="preserve"> </w:t>
      </w:r>
    </w:p>
    <w:p w14:paraId="4E49883D" w14:textId="77777777" w:rsidR="00133957" w:rsidRDefault="00E67EFE" w:rsidP="004A1558">
      <w:pPr>
        <w:pStyle w:val="20"/>
        <w:spacing w:before="163"/>
      </w:pPr>
      <w:bookmarkStart w:id="126" w:name="_Toc388968979"/>
      <w:r>
        <w:rPr>
          <w:rFonts w:hint="eastAsia"/>
        </w:rPr>
        <w:t>逻辑</w:t>
      </w:r>
      <w:r w:rsidR="00264757" w:rsidRPr="00264757">
        <w:rPr>
          <w:rFonts w:hint="eastAsia"/>
        </w:rPr>
        <w:t>服务器端</w:t>
      </w:r>
      <w:bookmarkEnd w:id="126"/>
    </w:p>
    <w:p w14:paraId="75FC6B77" w14:textId="77777777" w:rsidR="004A1558" w:rsidRPr="004A1558" w:rsidRDefault="004A1558" w:rsidP="004A1558">
      <w:pPr>
        <w:spacing w:after="163"/>
        <w:ind w:firstLine="480"/>
      </w:pPr>
      <w:r>
        <w:rPr>
          <w:rFonts w:hint="eastAsia"/>
        </w:rPr>
        <w:t>根据</w:t>
      </w:r>
      <w:r>
        <w:fldChar w:fldCharType="begin"/>
      </w:r>
      <w:r>
        <w:instrText xml:space="preserve"> </w:instrText>
      </w:r>
      <w:r>
        <w:rPr>
          <w:rFonts w:hint="eastAsia"/>
        </w:rPr>
        <w:instrText>REF _Ref384836611 \r \h</w:instrText>
      </w:r>
      <w:r>
        <w:instrText xml:space="preserve"> </w:instrText>
      </w:r>
      <w:r>
        <w:fldChar w:fldCharType="separate"/>
      </w:r>
      <w:r w:rsidR="0070596E">
        <w:t>4.2</w:t>
      </w:r>
      <w:r>
        <w:fldChar w:fldCharType="end"/>
      </w:r>
      <w:r>
        <w:t>的设计</w:t>
      </w:r>
      <w:r>
        <w:rPr>
          <w:rFonts w:hint="eastAsia"/>
        </w:rPr>
        <w:t>，</w:t>
      </w:r>
      <w:r w:rsidR="00E67EFE">
        <w:rPr>
          <w:rFonts w:hint="eastAsia"/>
        </w:rPr>
        <w:t>逻辑</w:t>
      </w:r>
      <w:r w:rsidR="004B6894">
        <w:t>服务器端可分为</w:t>
      </w:r>
      <w:r>
        <w:t>基础设施模块、核心算法模块、</w:t>
      </w:r>
      <w:r>
        <w:rPr>
          <w:rFonts w:hint="eastAsia"/>
        </w:rPr>
        <w:t>会话</w:t>
      </w:r>
      <w:r>
        <w:t>模块。</w:t>
      </w:r>
    </w:p>
    <w:p w14:paraId="6FB3B63A" w14:textId="77777777" w:rsidR="00133957" w:rsidRDefault="00264757" w:rsidP="004A1558">
      <w:pPr>
        <w:pStyle w:val="30"/>
      </w:pPr>
      <w:bookmarkStart w:id="127" w:name="_Toc388968980"/>
      <w:r>
        <w:rPr>
          <w:rFonts w:hint="eastAsia"/>
        </w:rPr>
        <w:t>基础</w:t>
      </w:r>
      <w:r>
        <w:t>设施模块</w:t>
      </w:r>
      <w:bookmarkEnd w:id="127"/>
    </w:p>
    <w:p w14:paraId="5C62D4F7" w14:textId="77777777" w:rsidR="00133957" w:rsidRPr="00264757" w:rsidRDefault="00264757" w:rsidP="00133957">
      <w:pPr>
        <w:spacing w:after="163"/>
        <w:ind w:firstLine="480"/>
      </w:pPr>
      <w:r w:rsidRPr="00264757">
        <w:rPr>
          <w:rFonts w:hint="eastAsia"/>
        </w:rPr>
        <w:t>基础设施提供了日志、配置、数据库访问等功能。其中</w:t>
      </w:r>
      <w:r w:rsidRPr="00264757">
        <w:rPr>
          <w:rFonts w:hint="eastAsia"/>
        </w:rPr>
        <w:t>IRLog</w:t>
      </w:r>
      <w:r w:rsidRPr="00264757">
        <w:rPr>
          <w:rFonts w:hint="eastAsia"/>
        </w:rPr>
        <w:t>和</w:t>
      </w:r>
      <w:r w:rsidRPr="00264757">
        <w:rPr>
          <w:rFonts w:hint="eastAsia"/>
        </w:rPr>
        <w:t>IRProgressBar</w:t>
      </w:r>
      <w:r w:rsidRPr="00264757">
        <w:rPr>
          <w:rFonts w:hint="eastAsia"/>
        </w:rPr>
        <w:t>负责日志记录；</w:t>
      </w:r>
      <w:r w:rsidRPr="00264757">
        <w:rPr>
          <w:rFonts w:hint="eastAsia"/>
        </w:rPr>
        <w:t>IRConfig</w:t>
      </w:r>
      <w:r w:rsidR="004A1558">
        <w:rPr>
          <w:rFonts w:hint="eastAsia"/>
        </w:rPr>
        <w:t>负责</w:t>
      </w:r>
      <w:r w:rsidRPr="00264757">
        <w:rPr>
          <w:rFonts w:hint="eastAsia"/>
        </w:rPr>
        <w:t>配置读取；</w:t>
      </w:r>
      <w:r w:rsidRPr="00264757">
        <w:rPr>
          <w:rFonts w:hint="eastAsia"/>
        </w:rPr>
        <w:t>IRMongodbHelper</w:t>
      </w:r>
      <w:r w:rsidRPr="00264757">
        <w:rPr>
          <w:rFonts w:hint="eastAsia"/>
        </w:rPr>
        <w:t>及</w:t>
      </w:r>
      <w:r w:rsidRPr="00264757">
        <w:rPr>
          <w:rFonts w:hint="eastAsia"/>
        </w:rPr>
        <w:t>IRCollection</w:t>
      </w:r>
      <w:r w:rsidRPr="00264757">
        <w:rPr>
          <w:rFonts w:hint="eastAsia"/>
        </w:rPr>
        <w:t>负责</w:t>
      </w:r>
      <w:r w:rsidRPr="00264757">
        <w:rPr>
          <w:rFonts w:hint="eastAsia"/>
        </w:rPr>
        <w:t>MongoDB</w:t>
      </w:r>
      <w:r w:rsidRPr="00264757">
        <w:rPr>
          <w:rFonts w:hint="eastAsia"/>
        </w:rPr>
        <w:t>的读写操作。</w:t>
      </w:r>
    </w:p>
    <w:p w14:paraId="5690F859" w14:textId="77777777" w:rsidR="00133957" w:rsidRDefault="00264757" w:rsidP="002B0530">
      <w:pPr>
        <w:pStyle w:val="40"/>
      </w:pPr>
      <w:r>
        <w:rPr>
          <w:rFonts w:hint="eastAsia"/>
        </w:rPr>
        <w:lastRenderedPageBreak/>
        <w:t>日志记录：</w:t>
      </w:r>
      <w:r>
        <w:rPr>
          <w:rFonts w:hint="eastAsia"/>
        </w:rPr>
        <w:t>IRLog, IRProgressBar</w:t>
      </w:r>
    </w:p>
    <w:p w14:paraId="2B422A75" w14:textId="246389AC" w:rsidR="001A5882" w:rsidRPr="001A5882" w:rsidRDefault="001A5882" w:rsidP="001A5882">
      <w:pPr>
        <w:pStyle w:val="5"/>
        <w:spacing w:after="163"/>
        <w:ind w:firstLine="482"/>
      </w:pPr>
      <w:r>
        <w:rPr>
          <w:rFonts w:hint="eastAsia"/>
        </w:rPr>
        <w:t>需求分析</w:t>
      </w:r>
    </w:p>
    <w:p w14:paraId="12944866" w14:textId="77777777" w:rsidR="00C856FA" w:rsidRDefault="00264757" w:rsidP="00C856FA">
      <w:pPr>
        <w:spacing w:after="163"/>
        <w:ind w:firstLine="480"/>
      </w:pPr>
      <w:r>
        <w:rPr>
          <w:rFonts w:hint="eastAsia"/>
        </w:rPr>
        <w:t>工具的调试、测试、监控离不开运行时信息的输出。</w:t>
      </w:r>
      <w:r>
        <w:rPr>
          <w:rFonts w:hint="eastAsia"/>
        </w:rPr>
        <w:t>IRLog</w:t>
      </w:r>
      <w:r>
        <w:rPr>
          <w:rFonts w:hint="eastAsia"/>
        </w:rPr>
        <w:t>类负责统一管理系统的信息输出，</w:t>
      </w:r>
      <w:r>
        <w:rPr>
          <w:rFonts w:hint="eastAsia"/>
        </w:rPr>
        <w:t>IRProgressBar</w:t>
      </w:r>
      <w:r>
        <w:rPr>
          <w:rFonts w:hint="eastAsia"/>
        </w:rPr>
        <w:t>使用</w:t>
      </w:r>
      <w:r>
        <w:rPr>
          <w:rFonts w:hint="eastAsia"/>
        </w:rPr>
        <w:t>IRLog</w:t>
      </w:r>
      <w:r>
        <w:rPr>
          <w:rFonts w:hint="eastAsia"/>
        </w:rPr>
        <w:t>实现了进度显示功能。</w:t>
      </w:r>
      <w:r w:rsidR="00C856FA" w:rsidRPr="00C856FA">
        <w:rPr>
          <w:rFonts w:hint="eastAsia"/>
        </w:rPr>
        <w:t>工具需要一个统一的信息输出对象。该对象可在被创建时制定信息的输出方式，包括是否输出到标准输出，是否将输出写入文件。对象一旦被创建，则可全局访问。</w:t>
      </w:r>
      <w:r w:rsidR="00C856FA">
        <w:rPr>
          <w:rFonts w:hint="eastAsia"/>
        </w:rPr>
        <w:t>对于输出的消息，需要能够为其指定“消息级别”——分析信息量极大的日志时，需要通过“消息级别”对消息进行筛选。此外，预处理缺陷追踪系统现有报告以及检测相似报告的过程常常涉及对</w:t>
      </w:r>
      <w:r w:rsidR="00C856FA">
        <w:rPr>
          <w:rFonts w:hint="eastAsia"/>
        </w:rPr>
        <w:t>Collection</w:t>
      </w:r>
      <w:r w:rsidR="00C856FA">
        <w:rPr>
          <w:rFonts w:hint="eastAsia"/>
        </w:rPr>
        <w:t>、字典的遍历。为了能有效发现、定位工具可能存在的问题，遍历过程中需要输出遍历进度信息。综上</w:t>
      </w:r>
      <w:r w:rsidR="00C856FA">
        <w:t>所属，对</w:t>
      </w:r>
      <w:r w:rsidR="00C856FA">
        <w:rPr>
          <w:rFonts w:hint="eastAsia"/>
        </w:rPr>
        <w:t>日志记录</w:t>
      </w:r>
      <w:r w:rsidR="00C856FA">
        <w:t>有如下需求：</w:t>
      </w:r>
    </w:p>
    <w:p w14:paraId="5DAA3144" w14:textId="77777777" w:rsidR="00C856FA" w:rsidRPr="00C46BB3" w:rsidRDefault="00C856FA" w:rsidP="00C46BB3">
      <w:pPr>
        <w:pStyle w:val="a"/>
      </w:pPr>
      <w:bookmarkStart w:id="128" w:name="_Ref384837860"/>
      <w:r w:rsidRPr="00C46BB3">
        <w:rPr>
          <w:rFonts w:hint="eastAsia"/>
        </w:rPr>
        <w:t>日志</w:t>
      </w:r>
      <w:r w:rsidRPr="00C46BB3">
        <w:t>工具</w:t>
      </w:r>
      <w:r w:rsidRPr="00C46BB3">
        <w:rPr>
          <w:rFonts w:hint="eastAsia"/>
        </w:rPr>
        <w:t>一旦</w:t>
      </w:r>
      <w:r w:rsidRPr="00C46BB3">
        <w:t>创建，则</w:t>
      </w:r>
      <w:r w:rsidRPr="00C46BB3">
        <w:rPr>
          <w:rFonts w:hint="eastAsia"/>
        </w:rPr>
        <w:t>可全局访问。它</w:t>
      </w:r>
      <w:r w:rsidRPr="00C46BB3">
        <w:t>提供</w:t>
      </w:r>
      <w:r w:rsidRPr="00C46BB3">
        <w:rPr>
          <w:rFonts w:hint="eastAsia"/>
        </w:rPr>
        <w:t>统一</w:t>
      </w:r>
      <w:r w:rsidRPr="00C46BB3">
        <w:t>的输出接口</w:t>
      </w:r>
      <w:r w:rsidRPr="00C46BB3">
        <w:rPr>
          <w:rFonts w:hint="eastAsia"/>
        </w:rPr>
        <w:t>，并</w:t>
      </w:r>
      <w:r w:rsidRPr="00C46BB3">
        <w:t>可定制日志输出方式。</w:t>
      </w:r>
      <w:bookmarkEnd w:id="128"/>
    </w:p>
    <w:p w14:paraId="6530F117" w14:textId="77777777" w:rsidR="00C856FA" w:rsidRDefault="00C856FA" w:rsidP="00C46BB3">
      <w:pPr>
        <w:pStyle w:val="a"/>
      </w:pPr>
      <w:bookmarkStart w:id="129" w:name="_Ref384837941"/>
      <w:r>
        <w:rPr>
          <w:rFonts w:hint="eastAsia"/>
        </w:rPr>
        <w:t>日志</w:t>
      </w:r>
      <w:r>
        <w:t>工具可为输出的消息指定</w:t>
      </w:r>
      <w:r>
        <w:t>“</w:t>
      </w:r>
      <w:r>
        <w:t>消息级别</w:t>
      </w:r>
      <w:r>
        <w:t>”</w:t>
      </w:r>
      <w:r>
        <w:t>。</w:t>
      </w:r>
      <w:bookmarkEnd w:id="129"/>
    </w:p>
    <w:p w14:paraId="219DF512" w14:textId="77777777" w:rsidR="00264757" w:rsidRDefault="00C856FA" w:rsidP="00C46BB3">
      <w:pPr>
        <w:pStyle w:val="a"/>
      </w:pPr>
      <w:bookmarkStart w:id="130" w:name="_Ref384837950"/>
      <w:r>
        <w:rPr>
          <w:rFonts w:hint="eastAsia"/>
        </w:rPr>
        <w:t>日志工具为</w:t>
      </w:r>
      <w:r>
        <w:t>遍历</w:t>
      </w:r>
      <w:r>
        <w:rPr>
          <w:rFonts w:hint="eastAsia"/>
        </w:rPr>
        <w:t>过程</w:t>
      </w:r>
      <w:r>
        <w:t>提供</w:t>
      </w:r>
      <w:r>
        <w:rPr>
          <w:rFonts w:hint="eastAsia"/>
        </w:rPr>
        <w:t>“</w:t>
      </w:r>
      <w:r>
        <w:t>进度条</w:t>
      </w:r>
      <w:r>
        <w:rPr>
          <w:rFonts w:hint="eastAsia"/>
        </w:rPr>
        <w:t>”</w:t>
      </w:r>
      <w:r>
        <w:t>，</w:t>
      </w:r>
      <w:r>
        <w:rPr>
          <w:rFonts w:hint="eastAsia"/>
        </w:rPr>
        <w:t>支持</w:t>
      </w:r>
      <w:r>
        <w:t>Collection</w:t>
      </w:r>
      <w:r>
        <w:rPr>
          <w:rFonts w:hint="eastAsia"/>
        </w:rPr>
        <w:t>、</w:t>
      </w:r>
      <w:r>
        <w:t>字典的遍历。</w:t>
      </w:r>
      <w:bookmarkEnd w:id="130"/>
    </w:p>
    <w:p w14:paraId="43CF74BA" w14:textId="77777777" w:rsidR="006C12C0" w:rsidRDefault="00324176" w:rsidP="006C12C0">
      <w:pPr>
        <w:pStyle w:val="ae"/>
        <w:spacing w:before="163"/>
      </w:pPr>
      <w:r>
        <w:object w:dxaOrig="6750" w:dyaOrig="1695" w14:anchorId="735CCA08">
          <v:shape id="_x0000_i1035" type="#_x0000_t75" style="width:337.3pt;height:84.5pt" o:ole="">
            <v:imagedata r:id="rId47" o:title=""/>
          </v:shape>
          <o:OLEObject Type="Embed" ProgID="Visio.Drawing.11" ShapeID="_x0000_i1035" DrawAspect="Content" ObjectID="_1463140584" r:id="rId48"/>
        </w:object>
      </w:r>
    </w:p>
    <w:p w14:paraId="08BDDE76" w14:textId="23C9645E" w:rsidR="00324176" w:rsidRDefault="006C12C0" w:rsidP="006C12C0">
      <w:pPr>
        <w:pStyle w:val="ad"/>
      </w:pPr>
      <w:bookmarkStart w:id="131" w:name="_Toc388969036"/>
      <w:r>
        <w:rPr>
          <w:rFonts w:hint="eastAsia"/>
        </w:rPr>
        <w:t>图</w:t>
      </w:r>
      <w:r>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5</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2</w:t>
      </w:r>
      <w:r w:rsidR="0060459B">
        <w:fldChar w:fldCharType="end"/>
      </w:r>
      <w:r>
        <w:t xml:space="preserve"> </w:t>
      </w:r>
      <w:r>
        <w:rPr>
          <w:rFonts w:hint="eastAsia"/>
        </w:rPr>
        <w:t>日志工具类图</w:t>
      </w:r>
      <w:bookmarkEnd w:id="131"/>
    </w:p>
    <w:p w14:paraId="19A543AF" w14:textId="74224CE3" w:rsidR="001A5882" w:rsidRPr="001A5882" w:rsidRDefault="001A5882" w:rsidP="001A5882">
      <w:pPr>
        <w:pStyle w:val="5"/>
        <w:spacing w:after="163"/>
        <w:ind w:firstLine="482"/>
      </w:pPr>
      <w:r>
        <w:rPr>
          <w:rFonts w:hint="eastAsia"/>
        </w:rPr>
        <w:t>功能设计</w:t>
      </w:r>
    </w:p>
    <w:p w14:paraId="770C1501" w14:textId="77777777" w:rsidR="00264757" w:rsidRDefault="00264757" w:rsidP="00264757">
      <w:pPr>
        <w:spacing w:after="163"/>
        <w:ind w:firstLine="480"/>
      </w:pPr>
      <w:r>
        <w:rPr>
          <w:rFonts w:hint="eastAsia"/>
        </w:rPr>
        <w:t>对于</w:t>
      </w:r>
      <w:r w:rsidR="00EA16BD">
        <w:fldChar w:fldCharType="begin"/>
      </w:r>
      <w:r w:rsidR="00EA16BD">
        <w:instrText xml:space="preserve"> </w:instrText>
      </w:r>
      <w:r w:rsidR="00EA16BD">
        <w:rPr>
          <w:rFonts w:hint="eastAsia"/>
        </w:rPr>
        <w:instrText>REF _Ref384837860 \r \h</w:instrText>
      </w:r>
      <w:r w:rsidR="00EA16BD">
        <w:instrText xml:space="preserve"> </w:instrText>
      </w:r>
      <w:r w:rsidR="00EA16BD">
        <w:fldChar w:fldCharType="separate"/>
      </w:r>
      <w:r w:rsidR="0070596E">
        <w:rPr>
          <w:rFonts w:hint="eastAsia"/>
        </w:rPr>
        <w:t>需求</w:t>
      </w:r>
      <w:r w:rsidR="0070596E">
        <w:rPr>
          <w:rFonts w:hint="eastAsia"/>
        </w:rPr>
        <w:t xml:space="preserve">1 </w:t>
      </w:r>
      <w:r w:rsidR="00EA16BD">
        <w:fldChar w:fldCharType="end"/>
      </w:r>
      <w:r w:rsidR="005847C5">
        <w:rPr>
          <w:rFonts w:hint="eastAsia"/>
        </w:rPr>
        <w:t>，</w:t>
      </w:r>
      <w:r>
        <w:rPr>
          <w:rFonts w:hint="eastAsia"/>
        </w:rPr>
        <w:t>上述对输出信息的需求符合“单件”</w:t>
      </w:r>
      <w:r w:rsidR="00CC3180">
        <w:rPr>
          <w:rFonts w:hint="eastAsia"/>
        </w:rPr>
        <w:t>（</w:t>
      </w:r>
      <w:r w:rsidR="00CC3180">
        <w:rPr>
          <w:rFonts w:hint="eastAsia"/>
        </w:rPr>
        <w:t>S</w:t>
      </w:r>
      <w:r w:rsidR="00CC3180">
        <w:t>ingleton</w:t>
      </w:r>
      <w:r w:rsidR="00CC3180">
        <w:t>）</w:t>
      </w:r>
      <w:r>
        <w:rPr>
          <w:rFonts w:hint="eastAsia"/>
        </w:rPr>
        <w:t>设计模式，因此</w:t>
      </w:r>
      <w:r>
        <w:rPr>
          <w:rFonts w:hint="eastAsia"/>
        </w:rPr>
        <w:t>IRLog</w:t>
      </w:r>
      <w:r>
        <w:rPr>
          <w:rFonts w:hint="eastAsia"/>
        </w:rPr>
        <w:t>被实现为“单件”。</w:t>
      </w:r>
      <w:r>
        <w:rPr>
          <w:rFonts w:hint="eastAsia"/>
        </w:rPr>
        <w:t>IRLog</w:t>
      </w:r>
      <w:r>
        <w:rPr>
          <w:rFonts w:hint="eastAsia"/>
        </w:rPr>
        <w:t>对象在第一次</w:t>
      </w:r>
      <w:r>
        <w:rPr>
          <w:rFonts w:hint="eastAsia"/>
        </w:rPr>
        <w:t>IRLog.get_instance</w:t>
      </w:r>
      <w:r>
        <w:rPr>
          <w:rFonts w:hint="eastAsia"/>
        </w:rPr>
        <w:t>函数被调用时创建，并通过</w:t>
      </w:r>
      <w:r>
        <w:rPr>
          <w:rFonts w:hint="eastAsia"/>
        </w:rPr>
        <w:t>start_log</w:t>
      </w:r>
      <w:r>
        <w:rPr>
          <w:rFonts w:hint="eastAsia"/>
        </w:rPr>
        <w:t>函数指定消息是否打印到标准输出，以及是否输出到文件。此后，可通过</w:t>
      </w:r>
      <w:r>
        <w:rPr>
          <w:rFonts w:hint="eastAsia"/>
        </w:rPr>
        <w:t>IRLog.get_instance</w:t>
      </w:r>
      <w:r>
        <w:rPr>
          <w:rFonts w:hint="eastAsia"/>
        </w:rPr>
        <w:t>全局访问该对象。</w:t>
      </w:r>
      <w:r w:rsidR="005847C5">
        <w:t>p</w:t>
      </w:r>
      <w:r>
        <w:rPr>
          <w:rFonts w:hint="eastAsia"/>
        </w:rPr>
        <w:t>rintln</w:t>
      </w:r>
      <w:r>
        <w:rPr>
          <w:rFonts w:hint="eastAsia"/>
        </w:rPr>
        <w:t>方法将消息输出到预先指定的位置。其中</w:t>
      </w:r>
      <w:r>
        <w:rPr>
          <w:rFonts w:hint="eastAsia"/>
        </w:rPr>
        <w:t>msg_level</w:t>
      </w:r>
      <w:r>
        <w:rPr>
          <w:rFonts w:hint="eastAsia"/>
        </w:rPr>
        <w:t>指定了信息的“级别”。最后，</w:t>
      </w:r>
      <w:r>
        <w:rPr>
          <w:rFonts w:hint="eastAsia"/>
        </w:rPr>
        <w:t>stop_log()</w:t>
      </w:r>
      <w:r>
        <w:rPr>
          <w:rFonts w:hint="eastAsia"/>
        </w:rPr>
        <w:t>关闭输出通道。</w:t>
      </w:r>
    </w:p>
    <w:p w14:paraId="258EB3C9" w14:textId="77777777" w:rsidR="00264757" w:rsidRDefault="00264757" w:rsidP="00264757">
      <w:pPr>
        <w:spacing w:after="163"/>
        <w:ind w:firstLine="480"/>
      </w:pPr>
      <w:r>
        <w:rPr>
          <w:rFonts w:hint="eastAsia"/>
        </w:rPr>
        <w:lastRenderedPageBreak/>
        <w:t>对于</w:t>
      </w:r>
      <w:r w:rsidR="005847C5">
        <w:fldChar w:fldCharType="begin"/>
      </w:r>
      <w:r w:rsidR="005847C5">
        <w:instrText xml:space="preserve"> </w:instrText>
      </w:r>
      <w:r w:rsidR="005847C5">
        <w:rPr>
          <w:rFonts w:hint="eastAsia"/>
        </w:rPr>
        <w:instrText>REF _Ref384837950 \r \h</w:instrText>
      </w:r>
      <w:r w:rsidR="005847C5">
        <w:instrText xml:space="preserve"> </w:instrText>
      </w:r>
      <w:r w:rsidR="005847C5">
        <w:fldChar w:fldCharType="separate"/>
      </w:r>
      <w:r w:rsidR="0070596E">
        <w:rPr>
          <w:rFonts w:hint="eastAsia"/>
        </w:rPr>
        <w:t>需求</w:t>
      </w:r>
      <w:r w:rsidR="0070596E">
        <w:rPr>
          <w:rFonts w:hint="eastAsia"/>
        </w:rPr>
        <w:t xml:space="preserve">3 </w:t>
      </w:r>
      <w:r w:rsidR="005847C5">
        <w:fldChar w:fldCharType="end"/>
      </w:r>
      <w:r>
        <w:rPr>
          <w:rFonts w:hint="eastAsia"/>
        </w:rPr>
        <w:t>，</w:t>
      </w:r>
      <w:r>
        <w:rPr>
          <w:rFonts w:hint="eastAsia"/>
        </w:rPr>
        <w:t>IRProgressBar</w:t>
      </w:r>
      <w:r>
        <w:rPr>
          <w:rFonts w:hint="eastAsia"/>
        </w:rPr>
        <w:t>分别对</w:t>
      </w:r>
      <w:r>
        <w:rPr>
          <w:rFonts w:hint="eastAsia"/>
        </w:rPr>
        <w:t>Collection</w:t>
      </w:r>
      <w:r>
        <w:rPr>
          <w:rFonts w:hint="eastAsia"/>
        </w:rPr>
        <w:t>、字典和文件实现了显示进度的遍历器。以</w:t>
      </w:r>
      <w:r>
        <w:rPr>
          <w:rFonts w:hint="eastAsia"/>
        </w:rPr>
        <w:t>Collection</w:t>
      </w:r>
      <w:r>
        <w:rPr>
          <w:rFonts w:hint="eastAsia"/>
        </w:rPr>
        <w:t>为例，遍历器首先获得</w:t>
      </w:r>
      <w:r>
        <w:rPr>
          <w:rFonts w:hint="eastAsia"/>
        </w:rPr>
        <w:t>Collection</w:t>
      </w:r>
      <w:r>
        <w:rPr>
          <w:rFonts w:hint="eastAsia"/>
        </w:rPr>
        <w:t>中</w:t>
      </w:r>
      <w:r>
        <w:rPr>
          <w:rFonts w:hint="eastAsia"/>
        </w:rPr>
        <w:t>Document</w:t>
      </w:r>
      <w:r>
        <w:rPr>
          <w:rFonts w:hint="eastAsia"/>
        </w:rPr>
        <w:t>的数量，然后遍历每个</w:t>
      </w:r>
      <w:r>
        <w:rPr>
          <w:rFonts w:hint="eastAsia"/>
        </w:rPr>
        <w:t>Document</w:t>
      </w:r>
      <w:r>
        <w:rPr>
          <w:rFonts w:hint="eastAsia"/>
        </w:rPr>
        <w:t>：首先使用</w:t>
      </w:r>
      <w:r>
        <w:rPr>
          <w:rFonts w:hint="eastAsia"/>
        </w:rPr>
        <w:t>IRLog</w:t>
      </w:r>
      <w:r>
        <w:rPr>
          <w:rFonts w:hint="eastAsia"/>
        </w:rPr>
        <w:t>输出进度，然后以当前</w:t>
      </w:r>
      <w:r>
        <w:rPr>
          <w:rFonts w:hint="eastAsia"/>
        </w:rPr>
        <w:t>Document</w:t>
      </w:r>
      <w:r>
        <w:rPr>
          <w:rFonts w:hint="eastAsia"/>
        </w:rPr>
        <w:t>作为参数调用函数</w:t>
      </w:r>
      <w:r>
        <w:rPr>
          <w:rFonts w:hint="eastAsia"/>
        </w:rPr>
        <w:t>func</w:t>
      </w:r>
      <w:r w:rsidR="006C12C0">
        <w:rPr>
          <w:rFonts w:hint="eastAsia"/>
        </w:rPr>
        <w:t>。</w:t>
      </w:r>
      <w:r w:rsidR="006C12C0">
        <w:fldChar w:fldCharType="begin"/>
      </w:r>
      <w:r w:rsidR="006C12C0">
        <w:instrText xml:space="preserve"> </w:instrText>
      </w:r>
      <w:r w:rsidR="006C12C0">
        <w:rPr>
          <w:rFonts w:hint="eastAsia"/>
        </w:rPr>
        <w:instrText>REF _Ref384839178 \h</w:instrText>
      </w:r>
      <w:r w:rsidR="006C12C0">
        <w:instrText xml:space="preserve"> </w:instrText>
      </w:r>
      <w:r w:rsidR="006C12C0">
        <w:fldChar w:fldCharType="separate"/>
      </w:r>
      <w:r w:rsidR="0070596E">
        <w:rPr>
          <w:rFonts w:hint="eastAsia"/>
        </w:rPr>
        <w:t>代码</w:t>
      </w:r>
      <w:r w:rsidR="0070596E">
        <w:rPr>
          <w:rFonts w:hint="eastAsia"/>
        </w:rPr>
        <w:t xml:space="preserve"> </w:t>
      </w:r>
      <w:r w:rsidR="0070596E">
        <w:rPr>
          <w:noProof/>
        </w:rPr>
        <w:t>5</w:t>
      </w:r>
      <w:r w:rsidR="0070596E">
        <w:t>.</w:t>
      </w:r>
      <w:r w:rsidR="0070596E">
        <w:rPr>
          <w:noProof/>
        </w:rPr>
        <w:t>1</w:t>
      </w:r>
      <w:r w:rsidR="006C12C0">
        <w:fldChar w:fldCharType="end"/>
      </w:r>
      <w:r w:rsidR="006C12C0">
        <w:rPr>
          <w:rFonts w:hint="eastAsia"/>
        </w:rPr>
        <w:t>和</w:t>
      </w:r>
      <w:r w:rsidR="006C12C0">
        <w:fldChar w:fldCharType="begin"/>
      </w:r>
      <w:r w:rsidR="006C12C0">
        <w:instrText xml:space="preserve"> REF _Ref384839180 \h </w:instrText>
      </w:r>
      <w:r w:rsidR="006C12C0">
        <w:fldChar w:fldCharType="separate"/>
      </w:r>
      <w:r w:rsidR="0070596E">
        <w:rPr>
          <w:rFonts w:hint="eastAsia"/>
        </w:rPr>
        <w:t>代码</w:t>
      </w:r>
      <w:r w:rsidR="0070596E">
        <w:rPr>
          <w:rFonts w:hint="eastAsia"/>
        </w:rPr>
        <w:t xml:space="preserve"> </w:t>
      </w:r>
      <w:r w:rsidR="0070596E">
        <w:rPr>
          <w:noProof/>
        </w:rPr>
        <w:t>5</w:t>
      </w:r>
      <w:r w:rsidR="0070596E">
        <w:t>.</w:t>
      </w:r>
      <w:r w:rsidR="0070596E">
        <w:rPr>
          <w:noProof/>
        </w:rPr>
        <w:t>2</w:t>
      </w:r>
      <w:r w:rsidR="006C12C0">
        <w:fldChar w:fldCharType="end"/>
      </w:r>
      <w:r w:rsidR="006C12C0">
        <w:rPr>
          <w:rFonts w:hint="eastAsia"/>
        </w:rPr>
        <w:t>分别</w:t>
      </w:r>
      <w:r>
        <w:rPr>
          <w:rFonts w:hint="eastAsia"/>
        </w:rPr>
        <w:t>展示了使用遍历器前后的代码。</w:t>
      </w:r>
    </w:p>
    <w:tbl>
      <w:tblPr>
        <w:tblStyle w:val="ac"/>
        <w:tblW w:w="8500"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421"/>
        <w:gridCol w:w="8079"/>
      </w:tblGrid>
      <w:tr w:rsidR="00CC3180" w14:paraId="157489DA" w14:textId="77777777" w:rsidTr="0050434A">
        <w:tc>
          <w:tcPr>
            <w:tcW w:w="421" w:type="dxa"/>
          </w:tcPr>
          <w:p w14:paraId="6E93F990" w14:textId="77777777" w:rsidR="00CC3180" w:rsidRDefault="00CC3180" w:rsidP="0050434A">
            <w:pPr>
              <w:pStyle w:val="aff4"/>
              <w:numPr>
                <w:ilvl w:val="0"/>
                <w:numId w:val="7"/>
              </w:numPr>
              <w:jc w:val="right"/>
            </w:pPr>
          </w:p>
          <w:p w14:paraId="3DD9F775" w14:textId="77777777" w:rsidR="00CC3180" w:rsidRDefault="00CC3180" w:rsidP="0050434A">
            <w:pPr>
              <w:pStyle w:val="aff4"/>
              <w:numPr>
                <w:ilvl w:val="0"/>
                <w:numId w:val="7"/>
              </w:numPr>
              <w:jc w:val="right"/>
            </w:pPr>
            <w:r>
              <w:rPr>
                <w:rFonts w:hint="eastAsia"/>
              </w:rPr>
              <w:t xml:space="preserve"> </w:t>
            </w:r>
          </w:p>
          <w:p w14:paraId="6DF71DF1" w14:textId="77777777" w:rsidR="00CC3180" w:rsidRDefault="00CC3180" w:rsidP="0050434A">
            <w:pPr>
              <w:pStyle w:val="aff4"/>
              <w:numPr>
                <w:ilvl w:val="0"/>
                <w:numId w:val="7"/>
              </w:numPr>
              <w:jc w:val="right"/>
            </w:pPr>
            <w:r>
              <w:t xml:space="preserve"> </w:t>
            </w:r>
          </w:p>
          <w:p w14:paraId="3C44899B" w14:textId="77777777" w:rsidR="00CC3180" w:rsidRDefault="00CC3180" w:rsidP="0050434A">
            <w:pPr>
              <w:pStyle w:val="aff4"/>
              <w:numPr>
                <w:ilvl w:val="0"/>
                <w:numId w:val="7"/>
              </w:numPr>
              <w:jc w:val="right"/>
            </w:pPr>
            <w:r>
              <w:t xml:space="preserve"> </w:t>
            </w:r>
          </w:p>
          <w:p w14:paraId="2C5FDE3F" w14:textId="77777777" w:rsidR="00CC3180" w:rsidRDefault="00CC3180" w:rsidP="0050434A">
            <w:pPr>
              <w:pStyle w:val="aff4"/>
              <w:numPr>
                <w:ilvl w:val="0"/>
                <w:numId w:val="7"/>
              </w:numPr>
              <w:jc w:val="right"/>
            </w:pPr>
            <w:r>
              <w:t xml:space="preserve"> </w:t>
            </w:r>
          </w:p>
          <w:p w14:paraId="74DDCFAE" w14:textId="77777777" w:rsidR="00CC3180" w:rsidRDefault="00CC3180" w:rsidP="00CC3180">
            <w:pPr>
              <w:pStyle w:val="aff4"/>
              <w:numPr>
                <w:ilvl w:val="0"/>
                <w:numId w:val="7"/>
              </w:numPr>
              <w:jc w:val="right"/>
            </w:pPr>
            <w:r>
              <w:t xml:space="preserve"> </w:t>
            </w:r>
          </w:p>
        </w:tc>
        <w:tc>
          <w:tcPr>
            <w:tcW w:w="8079" w:type="dxa"/>
          </w:tcPr>
          <w:p w14:paraId="7C753A46" w14:textId="77777777" w:rsidR="00CC3180" w:rsidRPr="006C12C0" w:rsidRDefault="00CC3180" w:rsidP="00CC3180">
            <w:pPr>
              <w:pStyle w:val="aff4"/>
            </w:pPr>
            <w:r w:rsidRPr="006C12C0">
              <w:t>size = collection.count()</w:t>
            </w:r>
          </w:p>
          <w:p w14:paraId="38497735" w14:textId="77777777" w:rsidR="00CC3180" w:rsidRPr="006C12C0" w:rsidRDefault="00CC3180" w:rsidP="00CC3180">
            <w:pPr>
              <w:pStyle w:val="aff4"/>
            </w:pPr>
            <w:r w:rsidRPr="006C12C0">
              <w:t>for item in collection:</w:t>
            </w:r>
          </w:p>
          <w:p w14:paraId="756EF5C1" w14:textId="77777777" w:rsidR="00CC3180" w:rsidRPr="006C12C0" w:rsidRDefault="00CC3180" w:rsidP="00CC3180">
            <w:pPr>
              <w:pStyle w:val="aff4"/>
            </w:pPr>
            <w:r w:rsidRPr="006C12C0">
              <w:t xml:space="preserve">    progress = ‘Progress ‘ + str(i*100/size) + ‘%’</w:t>
            </w:r>
          </w:p>
          <w:p w14:paraId="3CD6F496" w14:textId="77777777" w:rsidR="00CC3180" w:rsidRPr="006C12C0" w:rsidRDefault="00CC3180" w:rsidP="00CC3180">
            <w:pPr>
              <w:pStyle w:val="aff4"/>
            </w:pPr>
            <w:r w:rsidRPr="006C12C0">
              <w:t xml:space="preserve">    print progress</w:t>
            </w:r>
          </w:p>
          <w:p w14:paraId="1D71E18E" w14:textId="77777777" w:rsidR="00CC3180" w:rsidRPr="006C12C0" w:rsidRDefault="00CC3180" w:rsidP="00CC3180">
            <w:pPr>
              <w:pStyle w:val="aff4"/>
            </w:pPr>
            <w:r w:rsidRPr="006C12C0">
              <w:t xml:space="preserve">    log.write(‘progress\n’)</w:t>
            </w:r>
          </w:p>
          <w:p w14:paraId="34E6CDDE" w14:textId="77777777" w:rsidR="00CC3180" w:rsidRPr="00AE192D" w:rsidRDefault="00CC3180" w:rsidP="00CC3180">
            <w:pPr>
              <w:pStyle w:val="aff4"/>
            </w:pPr>
            <w:r w:rsidRPr="006C12C0">
              <w:t xml:space="preserve">    # </w:t>
            </w:r>
            <w:r w:rsidRPr="006C12C0">
              <w:t>循环中的逻辑</w:t>
            </w:r>
          </w:p>
        </w:tc>
      </w:tr>
    </w:tbl>
    <w:p w14:paraId="32D93F9F" w14:textId="4581A6F0" w:rsidR="006C12C0" w:rsidRDefault="00CC3180" w:rsidP="00CC3180">
      <w:pPr>
        <w:pStyle w:val="ad"/>
      </w:pPr>
      <w:bookmarkStart w:id="132" w:name="_Ref384839178"/>
      <w:bookmarkStart w:id="133" w:name="_Toc388969066"/>
      <w:r>
        <w:rPr>
          <w:rFonts w:hint="eastAsia"/>
        </w:rPr>
        <w:t>代码</w:t>
      </w:r>
      <w:r>
        <w:rPr>
          <w:rFonts w:hint="eastAsia"/>
        </w:rPr>
        <w:t xml:space="preserve"> </w:t>
      </w:r>
      <w:r w:rsidR="00915EB0">
        <w:fldChar w:fldCharType="begin"/>
      </w:r>
      <w:r w:rsidR="00915EB0">
        <w:instrText xml:space="preserve"> </w:instrText>
      </w:r>
      <w:r w:rsidR="00915EB0">
        <w:rPr>
          <w:rFonts w:hint="eastAsia"/>
        </w:rPr>
        <w:instrText>STYLEREF 1 \s</w:instrText>
      </w:r>
      <w:r w:rsidR="00915EB0">
        <w:instrText xml:space="preserve"> </w:instrText>
      </w:r>
      <w:r w:rsidR="00915EB0">
        <w:fldChar w:fldCharType="separate"/>
      </w:r>
      <w:r w:rsidR="0070596E">
        <w:rPr>
          <w:noProof/>
        </w:rPr>
        <w:t>5</w:t>
      </w:r>
      <w:r w:rsidR="00915EB0">
        <w:fldChar w:fldCharType="end"/>
      </w:r>
      <w:r w:rsidR="00915EB0">
        <w:t>.</w:t>
      </w:r>
      <w:r w:rsidR="00915EB0">
        <w:fldChar w:fldCharType="begin"/>
      </w:r>
      <w:r w:rsidR="00915EB0">
        <w:instrText xml:space="preserve"> </w:instrText>
      </w:r>
      <w:r w:rsidR="00915EB0">
        <w:rPr>
          <w:rFonts w:hint="eastAsia"/>
        </w:rPr>
        <w:instrText xml:space="preserve">SEQ </w:instrText>
      </w:r>
      <w:r w:rsidR="00915EB0">
        <w:rPr>
          <w:rFonts w:hint="eastAsia"/>
        </w:rPr>
        <w:instrText>代码</w:instrText>
      </w:r>
      <w:r w:rsidR="00915EB0">
        <w:rPr>
          <w:rFonts w:hint="eastAsia"/>
        </w:rPr>
        <w:instrText xml:space="preserve"> \* ARABIC \s 1</w:instrText>
      </w:r>
      <w:r w:rsidR="00915EB0">
        <w:instrText xml:space="preserve"> </w:instrText>
      </w:r>
      <w:r w:rsidR="00915EB0">
        <w:fldChar w:fldCharType="separate"/>
      </w:r>
      <w:r w:rsidR="0070596E">
        <w:rPr>
          <w:noProof/>
        </w:rPr>
        <w:t>1</w:t>
      </w:r>
      <w:r w:rsidR="00915EB0">
        <w:fldChar w:fldCharType="end"/>
      </w:r>
      <w:bookmarkEnd w:id="132"/>
      <w:r>
        <w:t xml:space="preserve"> </w:t>
      </w:r>
      <w:r>
        <w:rPr>
          <w:rFonts w:hint="eastAsia"/>
        </w:rPr>
        <w:t>未</w:t>
      </w:r>
      <w:r>
        <w:t>使用</w:t>
      </w:r>
      <w:r>
        <w:t>IRProgressBar</w:t>
      </w:r>
      <w:r>
        <w:rPr>
          <w:rFonts w:hint="eastAsia"/>
        </w:rPr>
        <w:t>进行遍历</w:t>
      </w:r>
      <w:r>
        <w:t>进度输出</w:t>
      </w:r>
      <w:bookmarkEnd w:id="133"/>
    </w:p>
    <w:tbl>
      <w:tblPr>
        <w:tblStyle w:val="ac"/>
        <w:tblW w:w="8500"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421"/>
        <w:gridCol w:w="8079"/>
      </w:tblGrid>
      <w:tr w:rsidR="00CC3180" w14:paraId="58DA2643" w14:textId="77777777" w:rsidTr="0050434A">
        <w:tc>
          <w:tcPr>
            <w:tcW w:w="421" w:type="dxa"/>
          </w:tcPr>
          <w:p w14:paraId="536A7EEB" w14:textId="77777777" w:rsidR="00CC3180" w:rsidRDefault="00CC3180" w:rsidP="00CC3180">
            <w:pPr>
              <w:pStyle w:val="aff4"/>
              <w:numPr>
                <w:ilvl w:val="0"/>
                <w:numId w:val="15"/>
              </w:numPr>
              <w:jc w:val="right"/>
            </w:pPr>
          </w:p>
          <w:p w14:paraId="3793D424" w14:textId="77777777" w:rsidR="00CC3180" w:rsidRDefault="00CC3180" w:rsidP="00CC3180">
            <w:pPr>
              <w:pStyle w:val="aff4"/>
              <w:numPr>
                <w:ilvl w:val="0"/>
                <w:numId w:val="15"/>
              </w:numPr>
              <w:jc w:val="right"/>
            </w:pPr>
            <w:r>
              <w:rPr>
                <w:rFonts w:hint="eastAsia"/>
              </w:rPr>
              <w:t xml:space="preserve"> </w:t>
            </w:r>
          </w:p>
          <w:p w14:paraId="3D3E2998" w14:textId="77777777" w:rsidR="00CC3180" w:rsidRDefault="00CC3180" w:rsidP="00CC3180">
            <w:pPr>
              <w:pStyle w:val="aff4"/>
              <w:numPr>
                <w:ilvl w:val="0"/>
                <w:numId w:val="15"/>
              </w:numPr>
              <w:jc w:val="right"/>
            </w:pPr>
            <w:r>
              <w:t xml:space="preserve"> </w:t>
            </w:r>
          </w:p>
          <w:p w14:paraId="14CE6EC2" w14:textId="77777777" w:rsidR="00CC3180" w:rsidRDefault="00CC3180" w:rsidP="00CC3180">
            <w:pPr>
              <w:pStyle w:val="aff4"/>
              <w:numPr>
                <w:ilvl w:val="0"/>
                <w:numId w:val="15"/>
              </w:numPr>
              <w:jc w:val="right"/>
            </w:pPr>
            <w:r>
              <w:t xml:space="preserve">  </w:t>
            </w:r>
          </w:p>
        </w:tc>
        <w:tc>
          <w:tcPr>
            <w:tcW w:w="8079" w:type="dxa"/>
          </w:tcPr>
          <w:p w14:paraId="4E7BC757" w14:textId="77777777" w:rsidR="00CC3180" w:rsidRPr="006C12C0" w:rsidRDefault="00CC3180" w:rsidP="00CC3180">
            <w:pPr>
              <w:pStyle w:val="aff4"/>
            </w:pPr>
            <w:r>
              <w:t>d</w:t>
            </w:r>
            <w:r w:rsidRPr="006C12C0">
              <w:t>ef func</w:t>
            </w:r>
            <w:r>
              <w:t>(item)</w:t>
            </w:r>
            <w:r w:rsidRPr="006C12C0">
              <w:t>:</w:t>
            </w:r>
          </w:p>
          <w:p w14:paraId="7D9B3DA7" w14:textId="77777777" w:rsidR="00CC3180" w:rsidRPr="006C12C0" w:rsidRDefault="00CC3180" w:rsidP="00CC3180">
            <w:pPr>
              <w:pStyle w:val="aff4"/>
            </w:pPr>
            <w:r w:rsidRPr="006C12C0">
              <w:t xml:space="preserve">    # </w:t>
            </w:r>
            <w:r w:rsidRPr="006C12C0">
              <w:t>循环中的逻辑</w:t>
            </w:r>
          </w:p>
          <w:p w14:paraId="479922D5" w14:textId="77777777" w:rsidR="00CC3180" w:rsidRPr="00CC3180" w:rsidRDefault="00CC3180" w:rsidP="00CC3180">
            <w:pPr>
              <w:pStyle w:val="aff4"/>
              <w:ind w:firstLineChars="200" w:firstLine="420"/>
            </w:pPr>
            <w:r>
              <w:t>IRProgressBar.execute_iteration_for_cursor(collection</w:t>
            </w:r>
            <w:r w:rsidRPr="006C12C0">
              <w:t>, func)</w:t>
            </w:r>
          </w:p>
        </w:tc>
      </w:tr>
    </w:tbl>
    <w:p w14:paraId="43FAACDC" w14:textId="1205568B" w:rsidR="006C12C0" w:rsidRDefault="00CC3180" w:rsidP="00CC3180">
      <w:pPr>
        <w:pStyle w:val="ad"/>
      </w:pPr>
      <w:bookmarkStart w:id="134" w:name="_Ref384839180"/>
      <w:bookmarkStart w:id="135" w:name="_Toc388969067"/>
      <w:r>
        <w:rPr>
          <w:rFonts w:hint="eastAsia"/>
        </w:rPr>
        <w:t>代码</w:t>
      </w:r>
      <w:r>
        <w:rPr>
          <w:rFonts w:hint="eastAsia"/>
        </w:rPr>
        <w:t xml:space="preserve"> </w:t>
      </w:r>
      <w:r w:rsidR="00915EB0">
        <w:fldChar w:fldCharType="begin"/>
      </w:r>
      <w:r w:rsidR="00915EB0">
        <w:instrText xml:space="preserve"> </w:instrText>
      </w:r>
      <w:r w:rsidR="00915EB0">
        <w:rPr>
          <w:rFonts w:hint="eastAsia"/>
        </w:rPr>
        <w:instrText>STYLEREF 1 \s</w:instrText>
      </w:r>
      <w:r w:rsidR="00915EB0">
        <w:instrText xml:space="preserve"> </w:instrText>
      </w:r>
      <w:r w:rsidR="00915EB0">
        <w:fldChar w:fldCharType="separate"/>
      </w:r>
      <w:r w:rsidR="0070596E">
        <w:rPr>
          <w:noProof/>
        </w:rPr>
        <w:t>5</w:t>
      </w:r>
      <w:r w:rsidR="00915EB0">
        <w:fldChar w:fldCharType="end"/>
      </w:r>
      <w:r w:rsidR="00915EB0">
        <w:t>.</w:t>
      </w:r>
      <w:r w:rsidR="00915EB0">
        <w:fldChar w:fldCharType="begin"/>
      </w:r>
      <w:r w:rsidR="00915EB0">
        <w:instrText xml:space="preserve"> </w:instrText>
      </w:r>
      <w:r w:rsidR="00915EB0">
        <w:rPr>
          <w:rFonts w:hint="eastAsia"/>
        </w:rPr>
        <w:instrText xml:space="preserve">SEQ </w:instrText>
      </w:r>
      <w:r w:rsidR="00915EB0">
        <w:rPr>
          <w:rFonts w:hint="eastAsia"/>
        </w:rPr>
        <w:instrText>代码</w:instrText>
      </w:r>
      <w:r w:rsidR="00915EB0">
        <w:rPr>
          <w:rFonts w:hint="eastAsia"/>
        </w:rPr>
        <w:instrText xml:space="preserve"> \* ARABIC \s 1</w:instrText>
      </w:r>
      <w:r w:rsidR="00915EB0">
        <w:instrText xml:space="preserve"> </w:instrText>
      </w:r>
      <w:r w:rsidR="00915EB0">
        <w:fldChar w:fldCharType="separate"/>
      </w:r>
      <w:r w:rsidR="0070596E">
        <w:rPr>
          <w:noProof/>
        </w:rPr>
        <w:t>2</w:t>
      </w:r>
      <w:r w:rsidR="00915EB0">
        <w:fldChar w:fldCharType="end"/>
      </w:r>
      <w:bookmarkEnd w:id="134"/>
      <w:r>
        <w:t xml:space="preserve"> </w:t>
      </w:r>
      <w:r>
        <w:rPr>
          <w:rFonts w:hint="eastAsia"/>
        </w:rPr>
        <w:t>使用</w:t>
      </w:r>
      <w:r>
        <w:t>IRProgressBar</w:t>
      </w:r>
      <w:r>
        <w:rPr>
          <w:rFonts w:hint="eastAsia"/>
        </w:rPr>
        <w:t>进行</w:t>
      </w:r>
      <w:r>
        <w:t>遍历进度输出</w:t>
      </w:r>
      <w:bookmarkEnd w:id="135"/>
    </w:p>
    <w:p w14:paraId="02C64992" w14:textId="5A519A77" w:rsidR="00133957" w:rsidRDefault="00264757" w:rsidP="002B0530">
      <w:pPr>
        <w:pStyle w:val="40"/>
      </w:pPr>
      <w:r>
        <w:rPr>
          <w:rFonts w:hint="eastAsia"/>
        </w:rPr>
        <w:t>参数</w:t>
      </w:r>
      <w:r>
        <w:t>配置：</w:t>
      </w:r>
      <w:r>
        <w:rPr>
          <w:rFonts w:hint="eastAsia"/>
        </w:rPr>
        <w:t>IRConfig</w:t>
      </w:r>
      <w:r w:rsidR="000575E0">
        <w:t>.</w:t>
      </w:r>
    </w:p>
    <w:p w14:paraId="4F126251" w14:textId="0F528F2D" w:rsidR="001A5882" w:rsidRPr="001A5882" w:rsidRDefault="001A5882" w:rsidP="001A5882">
      <w:pPr>
        <w:pStyle w:val="5"/>
        <w:spacing w:after="163"/>
        <w:ind w:firstLine="482"/>
      </w:pPr>
      <w:r>
        <w:rPr>
          <w:rFonts w:hint="eastAsia"/>
        </w:rPr>
        <w:t>需求分析</w:t>
      </w:r>
    </w:p>
    <w:p w14:paraId="0C010AC2" w14:textId="77777777" w:rsidR="00264757" w:rsidRDefault="00C46BB3" w:rsidP="00264757">
      <w:pPr>
        <w:spacing w:after="163"/>
        <w:ind w:firstLine="480"/>
      </w:pPr>
      <w:r>
        <w:rPr>
          <w:rFonts w:hint="eastAsia"/>
        </w:rPr>
        <w:t>由于工具需要</w:t>
      </w:r>
      <w:r>
        <w:t>使用</w:t>
      </w:r>
      <w:r>
        <w:rPr>
          <w:rFonts w:hint="eastAsia"/>
        </w:rPr>
        <w:t>于</w:t>
      </w:r>
      <w:r>
        <w:t>多个社区</w:t>
      </w:r>
      <w:r>
        <w:rPr>
          <w:rFonts w:hint="eastAsia"/>
        </w:rPr>
        <w:t>，</w:t>
      </w:r>
      <w:r>
        <w:t>数据</w:t>
      </w:r>
      <w:r>
        <w:rPr>
          <w:rFonts w:hint="eastAsia"/>
        </w:rPr>
        <w:t>时间</w:t>
      </w:r>
      <w:r>
        <w:t>跨度大、格式繁杂</w:t>
      </w:r>
      <w:r>
        <w:rPr>
          <w:rFonts w:hint="eastAsia"/>
        </w:rPr>
        <w:t>。为了适应不同</w:t>
      </w:r>
      <w:r>
        <w:t>的数据，工具</w:t>
      </w:r>
      <w:r>
        <w:rPr>
          <w:rFonts w:hint="eastAsia"/>
        </w:rPr>
        <w:t>需要</w:t>
      </w:r>
      <w:r>
        <w:t>使用参数进行配置。</w:t>
      </w:r>
      <w:r w:rsidR="00264757">
        <w:rPr>
          <w:rFonts w:hint="eastAsia"/>
        </w:rPr>
        <w:t>例如数据库位置、</w:t>
      </w:r>
      <w:r>
        <w:rPr>
          <w:rFonts w:hint="eastAsia"/>
        </w:rPr>
        <w:t>报告</w:t>
      </w:r>
      <w:r>
        <w:t>模板的格式、</w:t>
      </w:r>
      <w:r>
        <w:rPr>
          <w:rFonts w:hint="eastAsia"/>
        </w:rPr>
        <w:t>堆栈</w:t>
      </w:r>
      <w:r>
        <w:t>的标识、</w:t>
      </w:r>
      <w:r w:rsidR="00B2360B">
        <w:rPr>
          <w:rFonts w:hint="eastAsia"/>
        </w:rPr>
        <w:t>相似检测</w:t>
      </w:r>
      <w:r w:rsidR="00EE00DF">
        <w:rPr>
          <w:rFonts w:hint="eastAsia"/>
        </w:rPr>
        <w:t>算法的相似计算的权值等等。这些参数需要使用一个统一的方式</w:t>
      </w:r>
      <w:r w:rsidR="00264757">
        <w:rPr>
          <w:rFonts w:hint="eastAsia"/>
        </w:rPr>
        <w:t>进行配置，并可在代码各处进行访问。</w:t>
      </w:r>
    </w:p>
    <w:p w14:paraId="1F06681B" w14:textId="77777777" w:rsidR="00C46BB3" w:rsidRDefault="00C46BB3" w:rsidP="00C46BB3">
      <w:pPr>
        <w:pStyle w:val="a"/>
      </w:pPr>
      <w:bookmarkStart w:id="136" w:name="_Ref384840138"/>
      <w:r>
        <w:rPr>
          <w:rFonts w:hint="eastAsia"/>
        </w:rPr>
        <w:t>参数配置</w:t>
      </w:r>
      <w:r>
        <w:t>工具能读取</w:t>
      </w:r>
      <w:r w:rsidR="00EE00DF">
        <w:rPr>
          <w:rFonts w:hint="eastAsia"/>
        </w:rPr>
        <w:t>、</w:t>
      </w:r>
      <w:r w:rsidR="00EE00DF">
        <w:t>设置</w:t>
      </w:r>
      <w:r>
        <w:t>配置，并</w:t>
      </w:r>
      <w:r>
        <w:rPr>
          <w:rFonts w:hint="eastAsia"/>
        </w:rPr>
        <w:t>提供</w:t>
      </w:r>
      <w:r>
        <w:t>全局可访问的</w:t>
      </w:r>
      <w:r>
        <w:rPr>
          <w:rFonts w:hint="eastAsia"/>
        </w:rPr>
        <w:t>函数，供</w:t>
      </w:r>
      <w:r>
        <w:t>各模块获取配置参数</w:t>
      </w:r>
      <w:r>
        <w:rPr>
          <w:rFonts w:hint="eastAsia"/>
        </w:rPr>
        <w:t>。</w:t>
      </w:r>
      <w:bookmarkEnd w:id="136"/>
    </w:p>
    <w:p w14:paraId="21D17A1B" w14:textId="7C462D3B" w:rsidR="001A5882" w:rsidRDefault="001A5882" w:rsidP="001A5882">
      <w:pPr>
        <w:pStyle w:val="5"/>
        <w:spacing w:after="163"/>
        <w:ind w:firstLine="482"/>
      </w:pPr>
      <w:r>
        <w:rPr>
          <w:rFonts w:hint="eastAsia"/>
        </w:rPr>
        <w:t>功能设计</w:t>
      </w:r>
    </w:p>
    <w:p w14:paraId="53D4A40C" w14:textId="528E537D" w:rsidR="00264757" w:rsidRDefault="00EE00DF" w:rsidP="00264757">
      <w:pPr>
        <w:spacing w:after="163"/>
        <w:ind w:firstLine="480"/>
      </w:pPr>
      <w:r>
        <w:rPr>
          <w:rFonts w:hint="eastAsia"/>
        </w:rPr>
        <w:t>I</w:t>
      </w:r>
      <w:r>
        <w:t>RConfig</w:t>
      </w:r>
      <w:r>
        <w:rPr>
          <w:rFonts w:hint="eastAsia"/>
        </w:rPr>
        <w:t>使用配置文件保存所涉及的参数，因为：</w:t>
      </w:r>
      <w:r w:rsidR="00264757">
        <w:rPr>
          <w:rFonts w:hint="eastAsia"/>
        </w:rPr>
        <w:t xml:space="preserve">1. </w:t>
      </w:r>
      <w:r w:rsidR="00264757">
        <w:rPr>
          <w:rFonts w:hint="eastAsia"/>
        </w:rPr>
        <w:t>配置文件易读、易修改；</w:t>
      </w:r>
      <w:r w:rsidR="00264757">
        <w:rPr>
          <w:rFonts w:hint="eastAsia"/>
        </w:rPr>
        <w:t xml:space="preserve">2. </w:t>
      </w:r>
      <w:r>
        <w:rPr>
          <w:rFonts w:hint="eastAsia"/>
        </w:rPr>
        <w:t>工具</w:t>
      </w:r>
      <w:r w:rsidR="00264757">
        <w:rPr>
          <w:rFonts w:hint="eastAsia"/>
        </w:rPr>
        <w:t>可通过读取不同的配置文件来适应不同的情境。这为极大地方便了本文进行不同算法的效果比较实验。</w:t>
      </w:r>
      <w:r>
        <w:rPr>
          <w:rFonts w:hint="eastAsia"/>
        </w:rPr>
        <w:t>所示</w:t>
      </w:r>
      <w:r>
        <w:t>，</w:t>
      </w:r>
      <w:r w:rsidR="00264757">
        <w:rPr>
          <w:rFonts w:hint="eastAsia"/>
        </w:rPr>
        <w:t>配置文件包括若干行，每行为一个配置项，以“键</w:t>
      </w:r>
      <w:r w:rsidR="00264757">
        <w:rPr>
          <w:rFonts w:hint="eastAsia"/>
        </w:rPr>
        <w:t>:=</w:t>
      </w:r>
      <w:r w:rsidR="00860FD7">
        <w:rPr>
          <w:rFonts w:hint="eastAsia"/>
        </w:rPr>
        <w:t>值”方式表示。以‘</w:t>
      </w:r>
      <w:r w:rsidR="00264757">
        <w:rPr>
          <w:rFonts w:hint="eastAsia"/>
        </w:rPr>
        <w:t>#</w:t>
      </w:r>
      <w:r w:rsidR="00264757">
        <w:rPr>
          <w:rFonts w:hint="eastAsia"/>
        </w:rPr>
        <w:t>’开头的行表示注释。</w:t>
      </w:r>
    </w:p>
    <w:tbl>
      <w:tblPr>
        <w:tblStyle w:val="ac"/>
        <w:tblW w:w="8500"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421"/>
        <w:gridCol w:w="8079"/>
      </w:tblGrid>
      <w:tr w:rsidR="00DF6E72" w14:paraId="241B5E0A" w14:textId="77777777" w:rsidTr="0050434A">
        <w:tc>
          <w:tcPr>
            <w:tcW w:w="421" w:type="dxa"/>
          </w:tcPr>
          <w:p w14:paraId="1FA63F8F" w14:textId="77777777" w:rsidR="00DF6E72" w:rsidRDefault="00DF6E72" w:rsidP="00DF6E72">
            <w:pPr>
              <w:pStyle w:val="aff4"/>
              <w:numPr>
                <w:ilvl w:val="0"/>
                <w:numId w:val="16"/>
              </w:numPr>
              <w:jc w:val="right"/>
            </w:pPr>
          </w:p>
          <w:p w14:paraId="47E10EFD" w14:textId="77777777" w:rsidR="00DF6E72" w:rsidRDefault="00DF6E72" w:rsidP="00DF6E72">
            <w:pPr>
              <w:pStyle w:val="aff4"/>
              <w:numPr>
                <w:ilvl w:val="0"/>
                <w:numId w:val="16"/>
              </w:numPr>
              <w:jc w:val="right"/>
            </w:pPr>
            <w:r>
              <w:rPr>
                <w:rFonts w:hint="eastAsia"/>
              </w:rPr>
              <w:t xml:space="preserve"> </w:t>
            </w:r>
          </w:p>
          <w:p w14:paraId="2008E909" w14:textId="77777777" w:rsidR="00DF6E72" w:rsidRDefault="00DF6E72" w:rsidP="00DF6E72">
            <w:pPr>
              <w:pStyle w:val="aff4"/>
              <w:numPr>
                <w:ilvl w:val="0"/>
                <w:numId w:val="16"/>
              </w:numPr>
              <w:jc w:val="right"/>
            </w:pPr>
            <w:r>
              <w:t xml:space="preserve"> </w:t>
            </w:r>
          </w:p>
          <w:p w14:paraId="10E0D20B" w14:textId="77777777" w:rsidR="00DF6E72" w:rsidRDefault="00DF6E72" w:rsidP="00DF6E72">
            <w:pPr>
              <w:pStyle w:val="aff4"/>
              <w:numPr>
                <w:ilvl w:val="0"/>
                <w:numId w:val="16"/>
              </w:numPr>
              <w:jc w:val="right"/>
            </w:pPr>
            <w:r>
              <w:t xml:space="preserve"> </w:t>
            </w:r>
          </w:p>
          <w:p w14:paraId="1BE6A652" w14:textId="77777777" w:rsidR="00DF6E72" w:rsidRDefault="00DF6E72" w:rsidP="00DF6E72">
            <w:pPr>
              <w:pStyle w:val="aff4"/>
              <w:numPr>
                <w:ilvl w:val="0"/>
                <w:numId w:val="16"/>
              </w:numPr>
              <w:jc w:val="right"/>
            </w:pPr>
            <w:r>
              <w:t xml:space="preserve"> </w:t>
            </w:r>
          </w:p>
          <w:p w14:paraId="7A8765B6" w14:textId="77777777" w:rsidR="00DF6E72" w:rsidRDefault="00DF6E72" w:rsidP="00DF6E72">
            <w:pPr>
              <w:pStyle w:val="aff4"/>
              <w:numPr>
                <w:ilvl w:val="0"/>
                <w:numId w:val="16"/>
              </w:numPr>
              <w:jc w:val="right"/>
            </w:pPr>
            <w:r>
              <w:t xml:space="preserve"> </w:t>
            </w:r>
          </w:p>
          <w:p w14:paraId="3755F3B9" w14:textId="77777777" w:rsidR="00DF6E72" w:rsidRDefault="00DF6E72" w:rsidP="00DF6E72">
            <w:pPr>
              <w:pStyle w:val="aff4"/>
              <w:numPr>
                <w:ilvl w:val="0"/>
                <w:numId w:val="16"/>
              </w:numPr>
              <w:jc w:val="right"/>
            </w:pPr>
            <w:r>
              <w:t xml:space="preserve"> </w:t>
            </w:r>
          </w:p>
          <w:p w14:paraId="7773DCBE" w14:textId="77777777" w:rsidR="00DF6E72" w:rsidRDefault="00DF6E72" w:rsidP="00DF6E72">
            <w:pPr>
              <w:pStyle w:val="aff4"/>
              <w:numPr>
                <w:ilvl w:val="0"/>
                <w:numId w:val="16"/>
              </w:numPr>
              <w:jc w:val="right"/>
            </w:pPr>
            <w:r>
              <w:t xml:space="preserve"> </w:t>
            </w:r>
          </w:p>
          <w:p w14:paraId="32E84B60" w14:textId="77777777" w:rsidR="00DF6E72" w:rsidRDefault="00DF6E72" w:rsidP="00DF6E72">
            <w:pPr>
              <w:pStyle w:val="aff4"/>
              <w:numPr>
                <w:ilvl w:val="0"/>
                <w:numId w:val="16"/>
              </w:numPr>
              <w:jc w:val="right"/>
            </w:pPr>
            <w:r>
              <w:t xml:space="preserve">  </w:t>
            </w:r>
          </w:p>
        </w:tc>
        <w:tc>
          <w:tcPr>
            <w:tcW w:w="8079" w:type="dxa"/>
          </w:tcPr>
          <w:p w14:paraId="14A08083" w14:textId="77777777" w:rsidR="00DF6E72" w:rsidRDefault="00DF6E72" w:rsidP="00DF6E72">
            <w:pPr>
              <w:pStyle w:val="aff4"/>
            </w:pPr>
            <w:r>
              <w:t>#basic information</w:t>
            </w:r>
          </w:p>
          <w:p w14:paraId="6C6EE4E0" w14:textId="77777777" w:rsidR="00DF6E72" w:rsidRDefault="00DF6E72" w:rsidP="00DF6E72">
            <w:pPr>
              <w:pStyle w:val="aff4"/>
            </w:pPr>
            <w:r>
              <w:t>community:=gnome</w:t>
            </w:r>
          </w:p>
          <w:p w14:paraId="754F438F" w14:textId="77777777" w:rsidR="00DF6E72" w:rsidRDefault="00DF6E72" w:rsidP="00DF6E72">
            <w:pPr>
              <w:pStyle w:val="aff4"/>
            </w:pPr>
            <w:r>
              <w:t>#db connection</w:t>
            </w:r>
          </w:p>
          <w:p w14:paraId="7CDFAB39" w14:textId="77777777" w:rsidR="00DF6E72" w:rsidRDefault="00DF6E72" w:rsidP="00DF6E72">
            <w:pPr>
              <w:pStyle w:val="aff4"/>
            </w:pPr>
            <w:r>
              <w:t>db_host:=localhost</w:t>
            </w:r>
          </w:p>
          <w:p w14:paraId="2BB8A7AA" w14:textId="77777777" w:rsidR="00DF6E72" w:rsidRDefault="00DF6E72" w:rsidP="00DF6E72">
            <w:pPr>
              <w:pStyle w:val="aff4"/>
            </w:pPr>
            <w:r>
              <w:t>db_port:=27017</w:t>
            </w:r>
          </w:p>
          <w:p w14:paraId="6604E545" w14:textId="77777777" w:rsidR="00DF6E72" w:rsidRDefault="00DF6E72" w:rsidP="00DF6E72">
            <w:pPr>
              <w:pStyle w:val="aff4"/>
            </w:pPr>
            <w:r>
              <w:t>#collection key</w:t>
            </w:r>
          </w:p>
          <w:p w14:paraId="64DC70F7" w14:textId="77777777" w:rsidR="00DF6E72" w:rsidRDefault="00DF6E72" w:rsidP="00DF6E72">
            <w:pPr>
              <w:pStyle w:val="aff4"/>
            </w:pPr>
            <w:r>
              <w:t>bug_id_name:=bug_id</w:t>
            </w:r>
          </w:p>
          <w:p w14:paraId="77E698F5" w14:textId="77777777" w:rsidR="00DF6E72" w:rsidRDefault="00DF6E72" w:rsidP="00DF6E72">
            <w:pPr>
              <w:pStyle w:val="aff4"/>
            </w:pPr>
            <w:r>
              <w:t>bug_summary_name:=summ</w:t>
            </w:r>
          </w:p>
          <w:p w14:paraId="6486D80D" w14:textId="77777777" w:rsidR="00DF6E72" w:rsidRPr="00AE192D" w:rsidRDefault="00DF6E72" w:rsidP="00DF6E72">
            <w:pPr>
              <w:pStyle w:val="aff4"/>
              <w:keepNext/>
            </w:pPr>
            <w:r>
              <w:t>bug_description_name:=desc</w:t>
            </w:r>
          </w:p>
        </w:tc>
      </w:tr>
    </w:tbl>
    <w:p w14:paraId="48F36E03" w14:textId="0E4F554C" w:rsidR="00DF6E72" w:rsidRDefault="00DF6E72">
      <w:pPr>
        <w:pStyle w:val="ad"/>
      </w:pPr>
      <w:bookmarkStart w:id="137" w:name="_Toc388969068"/>
      <w:r>
        <w:rPr>
          <w:rFonts w:hint="eastAsia"/>
        </w:rPr>
        <w:t>代码</w:t>
      </w:r>
      <w:r>
        <w:rPr>
          <w:rFonts w:hint="eastAsia"/>
        </w:rPr>
        <w:t xml:space="preserve"> </w:t>
      </w:r>
      <w:r w:rsidR="00915EB0">
        <w:fldChar w:fldCharType="begin"/>
      </w:r>
      <w:r w:rsidR="00915EB0">
        <w:instrText xml:space="preserve"> </w:instrText>
      </w:r>
      <w:r w:rsidR="00915EB0">
        <w:rPr>
          <w:rFonts w:hint="eastAsia"/>
        </w:rPr>
        <w:instrText>STYLEREF 1 \s</w:instrText>
      </w:r>
      <w:r w:rsidR="00915EB0">
        <w:instrText xml:space="preserve"> </w:instrText>
      </w:r>
      <w:r w:rsidR="00915EB0">
        <w:fldChar w:fldCharType="separate"/>
      </w:r>
      <w:r w:rsidR="0070596E">
        <w:rPr>
          <w:noProof/>
        </w:rPr>
        <w:t>5</w:t>
      </w:r>
      <w:r w:rsidR="00915EB0">
        <w:fldChar w:fldCharType="end"/>
      </w:r>
      <w:r w:rsidR="00915EB0">
        <w:t>.</w:t>
      </w:r>
      <w:r w:rsidR="00915EB0">
        <w:fldChar w:fldCharType="begin"/>
      </w:r>
      <w:r w:rsidR="00915EB0">
        <w:instrText xml:space="preserve"> </w:instrText>
      </w:r>
      <w:r w:rsidR="00915EB0">
        <w:rPr>
          <w:rFonts w:hint="eastAsia"/>
        </w:rPr>
        <w:instrText xml:space="preserve">SEQ </w:instrText>
      </w:r>
      <w:r w:rsidR="00915EB0">
        <w:rPr>
          <w:rFonts w:hint="eastAsia"/>
        </w:rPr>
        <w:instrText>代码</w:instrText>
      </w:r>
      <w:r w:rsidR="00915EB0">
        <w:rPr>
          <w:rFonts w:hint="eastAsia"/>
        </w:rPr>
        <w:instrText xml:space="preserve"> \* ARABIC \s 1</w:instrText>
      </w:r>
      <w:r w:rsidR="00915EB0">
        <w:instrText xml:space="preserve"> </w:instrText>
      </w:r>
      <w:r w:rsidR="00915EB0">
        <w:fldChar w:fldCharType="separate"/>
      </w:r>
      <w:r w:rsidR="0070596E">
        <w:rPr>
          <w:noProof/>
        </w:rPr>
        <w:t>3</w:t>
      </w:r>
      <w:r w:rsidR="00915EB0">
        <w:fldChar w:fldCharType="end"/>
      </w:r>
      <w:r>
        <w:t xml:space="preserve"> Intereport</w:t>
      </w:r>
      <w:r>
        <w:rPr>
          <w:rFonts w:hint="eastAsia"/>
        </w:rPr>
        <w:t>的参数配置文件</w:t>
      </w:r>
      <w:bookmarkEnd w:id="137"/>
    </w:p>
    <w:p w14:paraId="3DD054C3" w14:textId="77777777" w:rsidR="00FB16CA" w:rsidRDefault="00FB16CA" w:rsidP="00FB16CA">
      <w:pPr>
        <w:pStyle w:val="ae"/>
        <w:spacing w:before="163"/>
      </w:pPr>
      <w:r>
        <w:object w:dxaOrig="2205" w:dyaOrig="2205" w14:anchorId="49BF9290">
          <v:shape id="_x0000_i1036" type="#_x0000_t75" style="width:110.35pt;height:110.35pt" o:ole="">
            <v:imagedata r:id="rId49" o:title=""/>
          </v:shape>
          <o:OLEObject Type="Embed" ProgID="Visio.Drawing.11" ShapeID="_x0000_i1036" DrawAspect="Content" ObjectID="_1463140585" r:id="rId50"/>
        </w:object>
      </w:r>
    </w:p>
    <w:p w14:paraId="7C50975A" w14:textId="2A23FC13" w:rsidR="00FB16CA" w:rsidRPr="00FB16CA" w:rsidRDefault="00FB16CA" w:rsidP="00FB16CA">
      <w:pPr>
        <w:pStyle w:val="ad"/>
      </w:pPr>
      <w:bookmarkStart w:id="138" w:name="_Toc388969037"/>
      <w:r>
        <w:rPr>
          <w:rFonts w:hint="eastAsia"/>
        </w:rPr>
        <w:t>图</w:t>
      </w:r>
      <w:r>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5</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3</w:t>
      </w:r>
      <w:r w:rsidR="0060459B">
        <w:fldChar w:fldCharType="end"/>
      </w:r>
      <w:r>
        <w:t xml:space="preserve"> </w:t>
      </w:r>
      <w:r>
        <w:rPr>
          <w:rFonts w:hint="eastAsia"/>
        </w:rPr>
        <w:t>参数配置类</w:t>
      </w:r>
      <w:r>
        <w:t>IRConfig</w:t>
      </w:r>
      <w:r>
        <w:rPr>
          <w:rFonts w:hint="eastAsia"/>
        </w:rPr>
        <w:t>的</w:t>
      </w:r>
      <w:r>
        <w:t>类图</w:t>
      </w:r>
      <w:bookmarkEnd w:id="138"/>
    </w:p>
    <w:p w14:paraId="3ACB41B8" w14:textId="77777777" w:rsidR="00264757" w:rsidRPr="00264757" w:rsidRDefault="00EE00DF" w:rsidP="00264757">
      <w:pPr>
        <w:spacing w:after="163"/>
        <w:ind w:firstLine="480"/>
      </w:pPr>
      <w:r>
        <w:rPr>
          <w:rFonts w:hint="eastAsia"/>
        </w:rPr>
        <w:t>工具使用</w:t>
      </w:r>
      <w:r w:rsidR="00264757">
        <w:rPr>
          <w:rFonts w:hint="eastAsia"/>
        </w:rPr>
        <w:t>IRConfig</w:t>
      </w:r>
      <w:r w:rsidR="00264757">
        <w:rPr>
          <w:rFonts w:hint="eastAsia"/>
        </w:rPr>
        <w:t>类进行配置文件的读取和配置</w:t>
      </w:r>
      <w:r>
        <w:rPr>
          <w:rFonts w:hint="eastAsia"/>
        </w:rPr>
        <w:t>的访问。</w:t>
      </w:r>
      <w:r>
        <w:fldChar w:fldCharType="begin"/>
      </w:r>
      <w:r>
        <w:instrText xml:space="preserve"> </w:instrText>
      </w:r>
      <w:r>
        <w:rPr>
          <w:rFonts w:hint="eastAsia"/>
        </w:rPr>
        <w:instrText>REF _Ref384840138 \r \h</w:instrText>
      </w:r>
      <w:r>
        <w:instrText xml:space="preserve"> </w:instrText>
      </w:r>
      <w:r>
        <w:fldChar w:fldCharType="separate"/>
      </w:r>
      <w:r w:rsidR="0070596E">
        <w:rPr>
          <w:rFonts w:hint="eastAsia"/>
        </w:rPr>
        <w:t>需求</w:t>
      </w:r>
      <w:r w:rsidR="0070596E">
        <w:rPr>
          <w:rFonts w:hint="eastAsia"/>
        </w:rPr>
        <w:t xml:space="preserve">4 </w:t>
      </w:r>
      <w:r>
        <w:fldChar w:fldCharType="end"/>
      </w:r>
      <w:r>
        <w:rPr>
          <w:rFonts w:hint="eastAsia"/>
        </w:rPr>
        <w:t>符合</w:t>
      </w:r>
      <w:r>
        <w:t>对单件的要求</w:t>
      </w:r>
      <w:r w:rsidR="00264757">
        <w:rPr>
          <w:rFonts w:hint="eastAsia"/>
        </w:rPr>
        <w:t>，</w:t>
      </w:r>
      <w:r>
        <w:rPr>
          <w:rFonts w:hint="eastAsia"/>
        </w:rPr>
        <w:t>因而</w:t>
      </w:r>
      <w:r w:rsidR="00264757">
        <w:rPr>
          <w:rFonts w:hint="eastAsia"/>
        </w:rPr>
        <w:t>IRConfig</w:t>
      </w:r>
      <w:r w:rsidR="00264757">
        <w:rPr>
          <w:rFonts w:hint="eastAsia"/>
        </w:rPr>
        <w:t>被设计为单件。</w:t>
      </w:r>
      <w:r>
        <w:rPr>
          <w:rFonts w:hint="eastAsia"/>
        </w:rPr>
        <w:t>l</w:t>
      </w:r>
      <w:r w:rsidR="00264757">
        <w:rPr>
          <w:rFonts w:hint="eastAsia"/>
        </w:rPr>
        <w:t>oad</w:t>
      </w:r>
      <w:r w:rsidR="00264757">
        <w:rPr>
          <w:rFonts w:hint="eastAsia"/>
        </w:rPr>
        <w:t>函数读入配置文件，将配置以字典</w:t>
      </w:r>
      <w:r>
        <w:rPr>
          <w:rStyle w:val="af5"/>
        </w:rPr>
        <w:footnoteReference w:id="24"/>
      </w:r>
      <w:r w:rsidR="00264757">
        <w:rPr>
          <w:rFonts w:hint="eastAsia"/>
        </w:rPr>
        <w:t>形式保存。</w:t>
      </w:r>
      <w:r w:rsidR="00264757">
        <w:rPr>
          <w:rFonts w:hint="eastAsia"/>
        </w:rPr>
        <w:t>get</w:t>
      </w:r>
      <w:r w:rsidR="00264757">
        <w:rPr>
          <w:rFonts w:hint="eastAsia"/>
        </w:rPr>
        <w:t>函数返回相应名称的配置项，如果该名称的配置项不存在，则返回第二个参数。为了增强易用性，设计</w:t>
      </w:r>
      <w:r w:rsidR="00264757">
        <w:rPr>
          <w:rFonts w:hint="eastAsia"/>
        </w:rPr>
        <w:t>get_int, get_float, get_bool</w:t>
      </w:r>
      <w:r w:rsidR="00264757">
        <w:rPr>
          <w:rFonts w:hint="eastAsia"/>
        </w:rPr>
        <w:t>将</w:t>
      </w:r>
      <w:r w:rsidR="00264757">
        <w:rPr>
          <w:rFonts w:hint="eastAsia"/>
        </w:rPr>
        <w:t>get</w:t>
      </w:r>
      <w:r w:rsidR="00264757">
        <w:rPr>
          <w:rFonts w:hint="eastAsia"/>
        </w:rPr>
        <w:t>函数的返回值转换为指定类型。</w:t>
      </w:r>
    </w:p>
    <w:p w14:paraId="22A50A96" w14:textId="77777777" w:rsidR="00264757" w:rsidRDefault="00264757" w:rsidP="002B0530">
      <w:pPr>
        <w:pStyle w:val="40"/>
      </w:pPr>
      <w:bookmarkStart w:id="139" w:name="_Ref385420913"/>
      <w:r>
        <w:rPr>
          <w:rFonts w:hint="eastAsia"/>
        </w:rPr>
        <w:t>数据库</w:t>
      </w:r>
      <w:r>
        <w:t>访问：</w:t>
      </w:r>
      <w:r>
        <w:t>IRCollection</w:t>
      </w:r>
      <w:bookmarkEnd w:id="139"/>
    </w:p>
    <w:p w14:paraId="7D02D311" w14:textId="70683CAB" w:rsidR="001A5882" w:rsidRPr="001A5882" w:rsidRDefault="001A5882" w:rsidP="001A5882">
      <w:pPr>
        <w:pStyle w:val="5"/>
        <w:spacing w:after="163"/>
        <w:ind w:firstLine="482"/>
      </w:pPr>
      <w:r>
        <w:rPr>
          <w:rFonts w:hint="eastAsia"/>
        </w:rPr>
        <w:t>需求分析</w:t>
      </w:r>
    </w:p>
    <w:p w14:paraId="3093CEB2" w14:textId="77777777" w:rsidR="003E043F" w:rsidRDefault="0019296A" w:rsidP="0019296A">
      <w:pPr>
        <w:spacing w:after="163"/>
        <w:ind w:firstLine="480"/>
      </w:pPr>
      <w:r>
        <w:rPr>
          <w:rFonts w:hint="eastAsia"/>
        </w:rPr>
        <w:t>工具使用</w:t>
      </w:r>
      <w:r>
        <w:t>MongoDB</w:t>
      </w:r>
      <w:r>
        <w:rPr>
          <w:rFonts w:hint="eastAsia"/>
        </w:rPr>
        <w:t>数据库</w:t>
      </w:r>
      <w:r>
        <w:t>，需要根据配置</w:t>
      </w:r>
      <w:r>
        <w:rPr>
          <w:rFonts w:hint="eastAsia"/>
        </w:rPr>
        <w:t>中</w:t>
      </w:r>
      <w:r>
        <w:t>对数据库名、</w:t>
      </w:r>
      <w:r>
        <w:t>Collection</w:t>
      </w:r>
      <w:r>
        <w:rPr>
          <w:rFonts w:hint="eastAsia"/>
        </w:rPr>
        <w:t>名</w:t>
      </w:r>
      <w:r>
        <w:t>的配置，找到</w:t>
      </w:r>
      <w:r>
        <w:rPr>
          <w:rFonts w:hint="eastAsia"/>
        </w:rPr>
        <w:t>所需</w:t>
      </w:r>
      <w:r>
        <w:t>数据库</w:t>
      </w:r>
      <w:r>
        <w:rPr>
          <w:rFonts w:hint="eastAsia"/>
        </w:rPr>
        <w:t>。另外</w:t>
      </w:r>
      <w:r>
        <w:t>，</w:t>
      </w:r>
      <w:r>
        <w:rPr>
          <w:rFonts w:hint="eastAsia"/>
        </w:rPr>
        <w:t>批处理现有报告</w:t>
      </w:r>
      <w:r w:rsidR="00264757">
        <w:rPr>
          <w:rFonts w:hint="eastAsia"/>
        </w:rPr>
        <w:t>涉及多个</w:t>
      </w:r>
      <w:r>
        <w:t>C</w:t>
      </w:r>
      <w:r w:rsidR="00264757">
        <w:rPr>
          <w:rFonts w:hint="eastAsia"/>
        </w:rPr>
        <w:t>ollection</w:t>
      </w:r>
      <w:r w:rsidR="00264757">
        <w:rPr>
          <w:rFonts w:hint="eastAsia"/>
        </w:rPr>
        <w:t>的读和写，并且</w:t>
      </w:r>
      <w:r>
        <w:rPr>
          <w:rFonts w:hint="eastAsia"/>
        </w:rPr>
        <w:t>这些</w:t>
      </w:r>
      <w:r>
        <w:t>C</w:t>
      </w:r>
      <w:r w:rsidR="00264757">
        <w:rPr>
          <w:rFonts w:hint="eastAsia"/>
        </w:rPr>
        <w:t>ollection</w:t>
      </w:r>
      <w:r w:rsidR="003E043F">
        <w:rPr>
          <w:rFonts w:hint="eastAsia"/>
        </w:rPr>
        <w:t>之间存在依赖：要生成“单词文档频率</w:t>
      </w:r>
      <w:r w:rsidR="003E043F">
        <w:t>C</w:t>
      </w:r>
      <w:r w:rsidR="00264757">
        <w:rPr>
          <w:rFonts w:hint="eastAsia"/>
        </w:rPr>
        <w:t>ollection</w:t>
      </w:r>
      <w:r w:rsidR="003E043F">
        <w:rPr>
          <w:rFonts w:hint="eastAsia"/>
        </w:rPr>
        <w:t>”</w:t>
      </w:r>
      <w:r w:rsidR="00264757">
        <w:rPr>
          <w:rFonts w:hint="eastAsia"/>
        </w:rPr>
        <w:t>，需要读取</w:t>
      </w:r>
      <w:r w:rsidR="003E043F">
        <w:rPr>
          <w:rFonts w:hint="eastAsia"/>
        </w:rPr>
        <w:t>“词频</w:t>
      </w:r>
      <w:r w:rsidR="003E043F">
        <w:t>C</w:t>
      </w:r>
      <w:r w:rsidR="00264757">
        <w:rPr>
          <w:rFonts w:hint="eastAsia"/>
        </w:rPr>
        <w:t>ollection</w:t>
      </w:r>
      <w:r w:rsidR="003E043F">
        <w:rPr>
          <w:rFonts w:hint="eastAsia"/>
        </w:rPr>
        <w:t>”</w:t>
      </w:r>
      <w:r w:rsidR="00264757">
        <w:rPr>
          <w:rFonts w:hint="eastAsia"/>
        </w:rPr>
        <w:t>。如果被依赖</w:t>
      </w:r>
      <w:r w:rsidR="003E043F">
        <w:t>C</w:t>
      </w:r>
      <w:r w:rsidR="00264757">
        <w:rPr>
          <w:rFonts w:hint="eastAsia"/>
        </w:rPr>
        <w:t>ollection</w:t>
      </w:r>
      <w:r w:rsidR="003E043F">
        <w:rPr>
          <w:rFonts w:hint="eastAsia"/>
        </w:rPr>
        <w:t>（“</w:t>
      </w:r>
      <w:r w:rsidR="003E043F">
        <w:t>词频</w:t>
      </w:r>
      <w:r w:rsidR="003E043F">
        <w:t>Collection</w:t>
      </w:r>
      <w:r w:rsidR="003E043F" w:rsidRPr="00860FD7">
        <w:rPr>
          <w:rFonts w:asciiTheme="minorEastAsia" w:eastAsiaTheme="minorEastAsia" w:hAnsiTheme="minorEastAsia"/>
        </w:rPr>
        <w:t>”</w:t>
      </w:r>
      <w:r w:rsidR="003E043F">
        <w:t>）</w:t>
      </w:r>
      <w:r w:rsidR="003E043F">
        <w:rPr>
          <w:rFonts w:hint="eastAsia"/>
        </w:rPr>
        <w:t>未</w:t>
      </w:r>
      <w:r w:rsidR="00264757">
        <w:rPr>
          <w:rFonts w:hint="eastAsia"/>
        </w:rPr>
        <w:t>能成功生成，则读取该</w:t>
      </w:r>
      <w:r w:rsidR="003E043F">
        <w:t>C</w:t>
      </w:r>
      <w:r w:rsidR="00264757">
        <w:rPr>
          <w:rFonts w:hint="eastAsia"/>
        </w:rPr>
        <w:t>ollection</w:t>
      </w:r>
      <w:r w:rsidR="003E043F">
        <w:rPr>
          <w:rFonts w:hint="eastAsia"/>
        </w:rPr>
        <w:t>的代码（生成“单词文档频率</w:t>
      </w:r>
      <w:r w:rsidR="003E043F">
        <w:t>C</w:t>
      </w:r>
      <w:r w:rsidR="003E043F">
        <w:rPr>
          <w:rFonts w:hint="eastAsia"/>
        </w:rPr>
        <w:t>ollection</w:t>
      </w:r>
      <w:r w:rsidR="003E043F">
        <w:rPr>
          <w:rFonts w:hint="eastAsia"/>
        </w:rPr>
        <w:t>”的代码</w:t>
      </w:r>
      <w:r w:rsidR="003E043F">
        <w:t>）</w:t>
      </w:r>
      <w:r w:rsidR="00264757">
        <w:rPr>
          <w:rFonts w:hint="eastAsia"/>
        </w:rPr>
        <w:t>不应被执行。然而，</w:t>
      </w:r>
      <w:r w:rsidR="003E043F">
        <w:rPr>
          <w:rFonts w:hint="eastAsia"/>
        </w:rPr>
        <w:t>由于</w:t>
      </w:r>
      <w:r w:rsidR="00264757">
        <w:rPr>
          <w:rFonts w:hint="eastAsia"/>
        </w:rPr>
        <w:t>MongoDB</w:t>
      </w:r>
      <w:r w:rsidR="00264757">
        <w:rPr>
          <w:rFonts w:hint="eastAsia"/>
        </w:rPr>
        <w:t>不提供事务操作，工具</w:t>
      </w:r>
      <w:r w:rsidR="003E043F">
        <w:rPr>
          <w:rFonts w:hint="eastAsia"/>
        </w:rPr>
        <w:t>需要</w:t>
      </w:r>
      <w:r w:rsidR="003E043F">
        <w:t>额外记录最后一次对</w:t>
      </w:r>
      <w:r w:rsidR="003E043F">
        <w:t>Collection</w:t>
      </w:r>
      <w:r w:rsidR="003E043F">
        <w:rPr>
          <w:rFonts w:hint="eastAsia"/>
        </w:rPr>
        <w:t>的</w:t>
      </w:r>
      <w:r w:rsidR="003E043F">
        <w:lastRenderedPageBreak/>
        <w:t>修改是否成功。</w:t>
      </w:r>
      <w:r w:rsidR="003E043F">
        <w:rPr>
          <w:rFonts w:hint="eastAsia"/>
        </w:rPr>
        <w:t>综上所述</w:t>
      </w:r>
      <w:r w:rsidR="003E043F">
        <w:t>，有需求：</w:t>
      </w:r>
    </w:p>
    <w:p w14:paraId="316D50F7" w14:textId="77777777" w:rsidR="003E043F" w:rsidRDefault="003E043F" w:rsidP="003E043F">
      <w:pPr>
        <w:pStyle w:val="a"/>
      </w:pPr>
      <w:bookmarkStart w:id="140" w:name="_Ref384844826"/>
      <w:r>
        <w:rPr>
          <w:rFonts w:hint="eastAsia"/>
        </w:rPr>
        <w:t>根据配置文件</w:t>
      </w:r>
      <w:r>
        <w:t>中</w:t>
      </w:r>
      <w:r>
        <w:rPr>
          <w:rFonts w:hint="eastAsia"/>
        </w:rPr>
        <w:t>的数据库</w:t>
      </w:r>
      <w:r>
        <w:t>地址、数据库</w:t>
      </w:r>
      <w:r>
        <w:rPr>
          <w:rFonts w:hint="eastAsia"/>
        </w:rPr>
        <w:t>名、</w:t>
      </w:r>
      <w:r>
        <w:t>Collection</w:t>
      </w:r>
      <w:r>
        <w:rPr>
          <w:rFonts w:hint="eastAsia"/>
        </w:rPr>
        <w:t>名</w:t>
      </w:r>
      <w:r>
        <w:t>，得到相应的</w:t>
      </w:r>
      <w:r>
        <w:t>Collection.</w:t>
      </w:r>
      <w:bookmarkEnd w:id="140"/>
    </w:p>
    <w:p w14:paraId="49C7E673" w14:textId="77777777" w:rsidR="003E043F" w:rsidRDefault="00264757" w:rsidP="003E043F">
      <w:pPr>
        <w:pStyle w:val="a"/>
      </w:pPr>
      <w:bookmarkStart w:id="141" w:name="_Ref384841468"/>
      <w:r>
        <w:rPr>
          <w:rFonts w:hint="eastAsia"/>
        </w:rPr>
        <w:t>记录所有</w:t>
      </w:r>
      <w:r w:rsidR="003E043F">
        <w:rPr>
          <w:rFonts w:hint="eastAsia"/>
        </w:rPr>
        <w:t>对</w:t>
      </w:r>
      <w:r w:rsidR="003E043F">
        <w:t>Collection</w:t>
      </w:r>
      <w:r w:rsidR="003E043F">
        <w:rPr>
          <w:rFonts w:hint="eastAsia"/>
        </w:rPr>
        <w:t>的</w:t>
      </w:r>
      <w:r w:rsidR="003E043F">
        <w:t>批处理</w:t>
      </w:r>
      <w:r w:rsidR="003E043F">
        <w:rPr>
          <w:rFonts w:hint="eastAsia"/>
        </w:rPr>
        <w:t>修改是否完成，</w:t>
      </w:r>
      <w:r w:rsidR="003E043F">
        <w:t>并提供查询。</w:t>
      </w:r>
      <w:bookmarkEnd w:id="141"/>
    </w:p>
    <w:p w14:paraId="084FA0B7" w14:textId="71D53FA7" w:rsidR="001A5882" w:rsidRDefault="001A5882" w:rsidP="001A5882">
      <w:pPr>
        <w:pStyle w:val="5"/>
        <w:spacing w:after="163"/>
        <w:ind w:firstLine="482"/>
      </w:pPr>
      <w:r>
        <w:rPr>
          <w:rFonts w:hint="eastAsia"/>
        </w:rPr>
        <w:t>功能设计</w:t>
      </w:r>
    </w:p>
    <w:p w14:paraId="14E0B800" w14:textId="318DF5FC" w:rsidR="00DF6E72" w:rsidRDefault="00264757" w:rsidP="00DF6E72">
      <w:pPr>
        <w:spacing w:after="163"/>
        <w:ind w:firstLine="480"/>
      </w:pPr>
      <w:r>
        <w:rPr>
          <w:rFonts w:hint="eastAsia"/>
        </w:rPr>
        <w:t>为了满足</w:t>
      </w:r>
      <w:r w:rsidR="00EE2031">
        <w:fldChar w:fldCharType="begin"/>
      </w:r>
      <w:r w:rsidR="00EE2031">
        <w:instrText xml:space="preserve"> </w:instrText>
      </w:r>
      <w:r w:rsidR="00EE2031">
        <w:rPr>
          <w:rFonts w:hint="eastAsia"/>
        </w:rPr>
        <w:instrText>REF _Ref384841468 \r \h</w:instrText>
      </w:r>
      <w:r w:rsidR="00EE2031">
        <w:instrText xml:space="preserve"> </w:instrText>
      </w:r>
      <w:r w:rsidR="00EE2031">
        <w:fldChar w:fldCharType="separate"/>
      </w:r>
      <w:r w:rsidR="0070596E">
        <w:rPr>
          <w:rFonts w:hint="eastAsia"/>
        </w:rPr>
        <w:t>需求</w:t>
      </w:r>
      <w:r w:rsidR="0070596E">
        <w:rPr>
          <w:rFonts w:hint="eastAsia"/>
        </w:rPr>
        <w:t xml:space="preserve">6 </w:t>
      </w:r>
      <w:r w:rsidR="00EE2031">
        <w:fldChar w:fldCharType="end"/>
      </w:r>
      <w:r>
        <w:rPr>
          <w:rFonts w:hint="eastAsia"/>
        </w:rPr>
        <w:t>，工具将对每个</w:t>
      </w:r>
      <w:r w:rsidR="00EE2031">
        <w:rPr>
          <w:rFonts w:hint="eastAsia"/>
        </w:rPr>
        <w:t>C</w:t>
      </w:r>
      <w:r>
        <w:rPr>
          <w:rFonts w:hint="eastAsia"/>
        </w:rPr>
        <w:t>ollection</w:t>
      </w:r>
      <w:r>
        <w:rPr>
          <w:rFonts w:hint="eastAsia"/>
        </w:rPr>
        <w:t>的修改操作写入一个特殊的</w:t>
      </w:r>
      <w:r w:rsidR="00EE2031">
        <w:t>C</w:t>
      </w:r>
      <w:r>
        <w:rPr>
          <w:rFonts w:hint="eastAsia"/>
        </w:rPr>
        <w:t>ollection</w:t>
      </w:r>
      <w:r>
        <w:rPr>
          <w:rFonts w:hint="eastAsia"/>
        </w:rPr>
        <w:t>——</w:t>
      </w:r>
      <w:r w:rsidR="00EE2031">
        <w:t>M</w:t>
      </w:r>
      <w:r w:rsidR="00EE2031">
        <w:rPr>
          <w:rFonts w:hint="eastAsia"/>
        </w:rPr>
        <w:t>eta</w:t>
      </w:r>
      <w:r w:rsidR="00EE2031">
        <w:t xml:space="preserve"> </w:t>
      </w:r>
      <w:r w:rsidR="00EE2031">
        <w:rPr>
          <w:rFonts w:hint="eastAsia"/>
        </w:rPr>
        <w:t>C</w:t>
      </w:r>
      <w:r>
        <w:rPr>
          <w:rFonts w:hint="eastAsia"/>
        </w:rPr>
        <w:t>ollection</w:t>
      </w:r>
      <w:r>
        <w:rPr>
          <w:rFonts w:hint="eastAsia"/>
        </w:rPr>
        <w:t>中。该</w:t>
      </w:r>
      <w:r w:rsidR="00EE2031">
        <w:t>C</w:t>
      </w:r>
      <w:r>
        <w:rPr>
          <w:rFonts w:hint="eastAsia"/>
        </w:rPr>
        <w:t>ollection</w:t>
      </w:r>
      <w:r w:rsidR="00666B26">
        <w:rPr>
          <w:rFonts w:hint="eastAsia"/>
        </w:rPr>
        <w:t>中文档</w:t>
      </w:r>
      <w:r w:rsidR="00666B26">
        <w:t>的</w:t>
      </w:r>
      <w:r w:rsidR="00B92B26">
        <w:rPr>
          <w:rFonts w:hint="eastAsia"/>
        </w:rPr>
        <w:t>结构如</w:t>
      </w:r>
      <w:r w:rsidR="00120833">
        <w:fldChar w:fldCharType="begin"/>
      </w:r>
      <w:r w:rsidR="00120833">
        <w:instrText xml:space="preserve"> </w:instrText>
      </w:r>
      <w:r w:rsidR="00120833">
        <w:rPr>
          <w:rFonts w:hint="eastAsia"/>
        </w:rPr>
        <w:instrText>REF _Ref388548523 \h</w:instrText>
      </w:r>
      <w:r w:rsidR="00120833">
        <w:instrText xml:space="preserve"> </w:instrText>
      </w:r>
      <w:r w:rsidR="00120833">
        <w:fldChar w:fldCharType="separate"/>
      </w:r>
      <w:r w:rsidR="0070596E">
        <w:rPr>
          <w:rFonts w:hint="eastAsia"/>
        </w:rPr>
        <w:t>表</w:t>
      </w:r>
      <w:r w:rsidR="0070596E">
        <w:rPr>
          <w:rFonts w:hint="eastAsia"/>
        </w:rPr>
        <w:t xml:space="preserve"> </w:t>
      </w:r>
      <w:r w:rsidR="0070596E">
        <w:rPr>
          <w:noProof/>
        </w:rPr>
        <w:t>5</w:t>
      </w:r>
      <w:r w:rsidR="0070596E">
        <w:t>.</w:t>
      </w:r>
      <w:r w:rsidR="0070596E">
        <w:rPr>
          <w:noProof/>
        </w:rPr>
        <w:t>1</w:t>
      </w:r>
      <w:r w:rsidR="00120833">
        <w:fldChar w:fldCharType="end"/>
      </w:r>
      <w:r>
        <w:rPr>
          <w:rFonts w:hint="eastAsia"/>
        </w:rPr>
        <w:t>所示。</w:t>
      </w:r>
    </w:p>
    <w:p w14:paraId="4E48D725" w14:textId="410FF79C" w:rsidR="001174C6" w:rsidRDefault="001174C6" w:rsidP="001174C6">
      <w:pPr>
        <w:pStyle w:val="ad"/>
        <w:keepNext/>
      </w:pPr>
      <w:bookmarkStart w:id="142" w:name="_Ref388548523"/>
      <w:bookmarkStart w:id="143" w:name="_Toc388539309"/>
      <w:bookmarkStart w:id="144" w:name="_Toc388969003"/>
      <w:r>
        <w:rPr>
          <w:rFonts w:hint="eastAsia"/>
        </w:rPr>
        <w:t>表</w:t>
      </w:r>
      <w:r>
        <w:rPr>
          <w:rFonts w:hint="eastAsia"/>
        </w:rPr>
        <w:t xml:space="preserve"> </w:t>
      </w:r>
      <w:r w:rsidR="00120833">
        <w:fldChar w:fldCharType="begin"/>
      </w:r>
      <w:r w:rsidR="00120833">
        <w:instrText xml:space="preserve"> </w:instrText>
      </w:r>
      <w:r w:rsidR="00120833">
        <w:rPr>
          <w:rFonts w:hint="eastAsia"/>
        </w:rPr>
        <w:instrText>STYLEREF 1 \s</w:instrText>
      </w:r>
      <w:r w:rsidR="00120833">
        <w:instrText xml:space="preserve"> </w:instrText>
      </w:r>
      <w:r w:rsidR="00120833">
        <w:fldChar w:fldCharType="separate"/>
      </w:r>
      <w:r w:rsidR="0070596E">
        <w:rPr>
          <w:noProof/>
        </w:rPr>
        <w:t>5</w:t>
      </w:r>
      <w:r w:rsidR="00120833">
        <w:fldChar w:fldCharType="end"/>
      </w:r>
      <w:r w:rsidR="00120833">
        <w:t>.</w:t>
      </w:r>
      <w:r w:rsidR="00120833">
        <w:fldChar w:fldCharType="begin"/>
      </w:r>
      <w:r w:rsidR="00120833">
        <w:instrText xml:space="preserve"> </w:instrText>
      </w:r>
      <w:r w:rsidR="00120833">
        <w:rPr>
          <w:rFonts w:hint="eastAsia"/>
        </w:rPr>
        <w:instrText xml:space="preserve">SEQ </w:instrText>
      </w:r>
      <w:r w:rsidR="00120833">
        <w:rPr>
          <w:rFonts w:hint="eastAsia"/>
        </w:rPr>
        <w:instrText>表</w:instrText>
      </w:r>
      <w:r w:rsidR="00120833">
        <w:rPr>
          <w:rFonts w:hint="eastAsia"/>
        </w:rPr>
        <w:instrText xml:space="preserve"> \* ARABIC \s 1</w:instrText>
      </w:r>
      <w:r w:rsidR="00120833">
        <w:instrText xml:space="preserve"> </w:instrText>
      </w:r>
      <w:r w:rsidR="00120833">
        <w:fldChar w:fldCharType="separate"/>
      </w:r>
      <w:r w:rsidR="0070596E">
        <w:rPr>
          <w:noProof/>
        </w:rPr>
        <w:t>1</w:t>
      </w:r>
      <w:r w:rsidR="00120833">
        <w:fldChar w:fldCharType="end"/>
      </w:r>
      <w:bookmarkEnd w:id="142"/>
      <w:r>
        <w:t xml:space="preserve"> </w:t>
      </w:r>
      <w:r w:rsidRPr="0099644C">
        <w:rPr>
          <w:rFonts w:hint="eastAsia"/>
        </w:rPr>
        <w:t>Meta Collection</w:t>
      </w:r>
      <w:r w:rsidRPr="0099644C">
        <w:rPr>
          <w:rFonts w:hint="eastAsia"/>
        </w:rPr>
        <w:t>中文档的格式</w:t>
      </w:r>
      <w:bookmarkEnd w:id="143"/>
      <w:bookmarkEnd w:id="144"/>
    </w:p>
    <w:tbl>
      <w:tblPr>
        <w:tblStyle w:val="af0"/>
        <w:tblW w:w="0" w:type="auto"/>
        <w:tblLook w:val="04A0" w:firstRow="1" w:lastRow="0" w:firstColumn="1" w:lastColumn="0" w:noHBand="0" w:noVBand="1"/>
      </w:tblPr>
      <w:tblGrid>
        <w:gridCol w:w="2831"/>
        <w:gridCol w:w="2831"/>
        <w:gridCol w:w="2831"/>
      </w:tblGrid>
      <w:tr w:rsidR="00666B26" w14:paraId="2B33490F" w14:textId="77777777" w:rsidTr="00B92B26">
        <w:trPr>
          <w:cnfStyle w:val="100000000000" w:firstRow="1" w:lastRow="0" w:firstColumn="0" w:lastColumn="0" w:oddVBand="0" w:evenVBand="0" w:oddHBand="0" w:evenHBand="0" w:firstRowFirstColumn="0" w:firstRowLastColumn="0" w:lastRowFirstColumn="0" w:lastRowLastColumn="0"/>
        </w:trPr>
        <w:tc>
          <w:tcPr>
            <w:tcW w:w="2831" w:type="dxa"/>
          </w:tcPr>
          <w:p w14:paraId="0BFF92E6" w14:textId="77777777" w:rsidR="00666B26" w:rsidRPr="00B92B26" w:rsidRDefault="00666B26" w:rsidP="00B92B26">
            <w:pPr>
              <w:pStyle w:val="ab"/>
            </w:pPr>
            <w:r w:rsidRPr="00B92B26">
              <w:rPr>
                <w:rFonts w:hint="eastAsia"/>
              </w:rPr>
              <w:t>键</w:t>
            </w:r>
          </w:p>
        </w:tc>
        <w:tc>
          <w:tcPr>
            <w:tcW w:w="2831" w:type="dxa"/>
          </w:tcPr>
          <w:p w14:paraId="66B32C30" w14:textId="77777777" w:rsidR="00666B26" w:rsidRPr="00B92B26" w:rsidRDefault="00666B26" w:rsidP="00B92B26">
            <w:pPr>
              <w:pStyle w:val="ab"/>
            </w:pPr>
            <w:r w:rsidRPr="00B92B26">
              <w:rPr>
                <w:rFonts w:hint="eastAsia"/>
              </w:rPr>
              <w:t>说明</w:t>
            </w:r>
          </w:p>
        </w:tc>
        <w:tc>
          <w:tcPr>
            <w:tcW w:w="2831" w:type="dxa"/>
          </w:tcPr>
          <w:p w14:paraId="02B314D8" w14:textId="77777777" w:rsidR="00666B26" w:rsidRPr="00B92B26" w:rsidRDefault="00666B26" w:rsidP="00B92B26">
            <w:pPr>
              <w:pStyle w:val="ab"/>
            </w:pPr>
            <w:r w:rsidRPr="00B92B26">
              <w:rPr>
                <w:rFonts w:hint="eastAsia"/>
              </w:rPr>
              <w:t>例</w:t>
            </w:r>
          </w:p>
        </w:tc>
      </w:tr>
      <w:tr w:rsidR="00666B26" w14:paraId="3E72203C" w14:textId="77777777" w:rsidTr="00B92B26">
        <w:trPr>
          <w:cnfStyle w:val="100000000000" w:firstRow="1" w:lastRow="0" w:firstColumn="0" w:lastColumn="0" w:oddVBand="0" w:evenVBand="0" w:oddHBand="0" w:evenHBand="0" w:firstRowFirstColumn="0" w:firstRowLastColumn="0" w:lastRowFirstColumn="0" w:lastRowLastColumn="0"/>
        </w:trPr>
        <w:tc>
          <w:tcPr>
            <w:tcW w:w="2831" w:type="dxa"/>
          </w:tcPr>
          <w:p w14:paraId="69868CD5" w14:textId="77777777" w:rsidR="00666B26" w:rsidRPr="00B92B26" w:rsidRDefault="00666B26" w:rsidP="00B92B26">
            <w:pPr>
              <w:pStyle w:val="ab"/>
            </w:pPr>
            <w:r w:rsidRPr="00B92B26">
              <w:t>c</w:t>
            </w:r>
            <w:r w:rsidRPr="00B92B26">
              <w:rPr>
                <w:rFonts w:hint="eastAsia"/>
              </w:rPr>
              <w:t>ollection_</w:t>
            </w:r>
            <w:r w:rsidRPr="00B92B26">
              <w:t>name</w:t>
            </w:r>
          </w:p>
        </w:tc>
        <w:tc>
          <w:tcPr>
            <w:tcW w:w="2831" w:type="dxa"/>
          </w:tcPr>
          <w:p w14:paraId="69D5A3B0" w14:textId="77777777" w:rsidR="00666B26" w:rsidRPr="00B92B26" w:rsidRDefault="00666B26" w:rsidP="00B92B26">
            <w:pPr>
              <w:pStyle w:val="ab"/>
            </w:pPr>
            <w:r w:rsidRPr="00B92B26">
              <w:rPr>
                <w:rFonts w:hint="eastAsia"/>
              </w:rPr>
              <w:t>记录</w:t>
            </w:r>
            <w:r w:rsidRPr="00B92B26">
              <w:t>的</w:t>
            </w:r>
            <w:r w:rsidRPr="00B92B26">
              <w:t>Collection</w:t>
            </w:r>
            <w:r w:rsidRPr="00B92B26">
              <w:rPr>
                <w:rFonts w:hint="eastAsia"/>
              </w:rPr>
              <w:t>的名字</w:t>
            </w:r>
          </w:p>
        </w:tc>
        <w:tc>
          <w:tcPr>
            <w:tcW w:w="2831" w:type="dxa"/>
          </w:tcPr>
          <w:p w14:paraId="43F58EBF" w14:textId="77777777" w:rsidR="00666B26" w:rsidRPr="00B92B26" w:rsidRDefault="00666B26" w:rsidP="00B92B26">
            <w:pPr>
              <w:pStyle w:val="ab"/>
            </w:pPr>
            <w:r w:rsidRPr="00B92B26">
              <w:t>btfidf</w:t>
            </w:r>
            <w:r w:rsidRPr="00B92B26">
              <w:rPr>
                <w:rFonts w:hint="eastAsia"/>
              </w:rPr>
              <w:t>_</w:t>
            </w:r>
            <w:r w:rsidRPr="00B92B26">
              <w:t>collection</w:t>
            </w:r>
          </w:p>
        </w:tc>
      </w:tr>
      <w:tr w:rsidR="00666B26" w14:paraId="54720BCF" w14:textId="77777777" w:rsidTr="00B92B26">
        <w:trPr>
          <w:cnfStyle w:val="100000000000" w:firstRow="1" w:lastRow="0" w:firstColumn="0" w:lastColumn="0" w:oddVBand="0" w:evenVBand="0" w:oddHBand="0" w:evenHBand="0" w:firstRowFirstColumn="0" w:firstRowLastColumn="0" w:lastRowFirstColumn="0" w:lastRowLastColumn="0"/>
        </w:trPr>
        <w:tc>
          <w:tcPr>
            <w:tcW w:w="2831" w:type="dxa"/>
          </w:tcPr>
          <w:p w14:paraId="3B4B7863" w14:textId="77777777" w:rsidR="00666B26" w:rsidRPr="00B92B26" w:rsidRDefault="00B92B26" w:rsidP="00B92B26">
            <w:pPr>
              <w:pStyle w:val="ab"/>
            </w:pPr>
            <w:r w:rsidRPr="00B92B26">
              <w:t>l</w:t>
            </w:r>
            <w:r w:rsidR="00666B26" w:rsidRPr="00B92B26">
              <w:rPr>
                <w:rFonts w:hint="eastAsia"/>
              </w:rPr>
              <w:t>ast_</w:t>
            </w:r>
            <w:r w:rsidR="00666B26" w:rsidRPr="00B92B26">
              <w:t>modified</w:t>
            </w:r>
          </w:p>
        </w:tc>
        <w:tc>
          <w:tcPr>
            <w:tcW w:w="2831" w:type="dxa"/>
          </w:tcPr>
          <w:p w14:paraId="59563898" w14:textId="77777777" w:rsidR="00666B26" w:rsidRPr="00B92B26" w:rsidRDefault="00666B26" w:rsidP="00B92B26">
            <w:pPr>
              <w:pStyle w:val="ab"/>
            </w:pPr>
            <w:r w:rsidRPr="00B92B26">
              <w:rPr>
                <w:rFonts w:hint="eastAsia"/>
              </w:rPr>
              <w:t>最后一次</w:t>
            </w:r>
            <w:r w:rsidRPr="00B92B26">
              <w:t>修改该</w:t>
            </w:r>
            <w:r w:rsidRPr="00B92B26">
              <w:t>Collection</w:t>
            </w:r>
            <w:r w:rsidRPr="00B92B26">
              <w:rPr>
                <w:rFonts w:hint="eastAsia"/>
              </w:rPr>
              <w:t>的</w:t>
            </w:r>
            <w:r w:rsidRPr="00B92B26">
              <w:t>时间戳</w:t>
            </w:r>
            <w:r w:rsidR="00B92B26" w:rsidRPr="00B92B26">
              <w:rPr>
                <w:rFonts w:hint="eastAsia"/>
              </w:rPr>
              <w:t>（</w:t>
            </w:r>
            <w:r w:rsidRPr="00B92B26">
              <w:t>1970</w:t>
            </w:r>
            <w:r w:rsidRPr="00B92B26">
              <w:t>年</w:t>
            </w:r>
            <w:r w:rsidRPr="00B92B26">
              <w:t>1</w:t>
            </w:r>
            <w:r w:rsidRPr="00B92B26">
              <w:t>月</w:t>
            </w:r>
            <w:r w:rsidRPr="00B92B26">
              <w:t>1</w:t>
            </w:r>
            <w:r w:rsidRPr="00B92B26">
              <w:t>日</w:t>
            </w:r>
            <w:r w:rsidRPr="00B92B26">
              <w:t>0</w:t>
            </w:r>
            <w:r w:rsidRPr="00B92B26">
              <w:t>：</w:t>
            </w:r>
            <w:r w:rsidRPr="00B92B26">
              <w:t>00</w:t>
            </w:r>
            <w:r w:rsidRPr="00B92B26">
              <w:t>至今的秒数</w:t>
            </w:r>
            <w:r w:rsidR="00B92B26" w:rsidRPr="00B92B26">
              <w:rPr>
                <w:rFonts w:hint="eastAsia"/>
              </w:rPr>
              <w:t>）</w:t>
            </w:r>
          </w:p>
        </w:tc>
        <w:tc>
          <w:tcPr>
            <w:tcW w:w="2831" w:type="dxa"/>
          </w:tcPr>
          <w:p w14:paraId="5BC5F5C2" w14:textId="77777777" w:rsidR="00666B26" w:rsidRPr="00B92B26" w:rsidRDefault="00B92B26" w:rsidP="00B92B26">
            <w:pPr>
              <w:pStyle w:val="ab"/>
            </w:pPr>
            <w:r w:rsidRPr="00B92B26">
              <w:t>1388534400</w:t>
            </w:r>
          </w:p>
        </w:tc>
      </w:tr>
      <w:tr w:rsidR="00B92B26" w14:paraId="5C290C02" w14:textId="77777777" w:rsidTr="00B92B26">
        <w:trPr>
          <w:cnfStyle w:val="100000000000" w:firstRow="1" w:lastRow="0" w:firstColumn="0" w:lastColumn="0" w:oddVBand="0" w:evenVBand="0" w:oddHBand="0" w:evenHBand="0" w:firstRowFirstColumn="0" w:firstRowLastColumn="0" w:lastRowFirstColumn="0" w:lastRowLastColumn="0"/>
        </w:trPr>
        <w:tc>
          <w:tcPr>
            <w:tcW w:w="2831" w:type="dxa"/>
          </w:tcPr>
          <w:p w14:paraId="363BF977" w14:textId="77777777" w:rsidR="00B92B26" w:rsidRPr="00B92B26" w:rsidRDefault="00B92B26" w:rsidP="00B92B26">
            <w:pPr>
              <w:pStyle w:val="ab"/>
            </w:pPr>
            <w:r w:rsidRPr="00B92B26">
              <w:t>i</w:t>
            </w:r>
            <w:r w:rsidRPr="00B92B26">
              <w:rPr>
                <w:rFonts w:hint="eastAsia"/>
              </w:rPr>
              <w:t>s</w:t>
            </w:r>
            <w:r w:rsidRPr="00B92B26">
              <w:t>_success</w:t>
            </w:r>
          </w:p>
        </w:tc>
        <w:tc>
          <w:tcPr>
            <w:tcW w:w="2831" w:type="dxa"/>
          </w:tcPr>
          <w:p w14:paraId="35DE07F9" w14:textId="77777777" w:rsidR="00B92B26" w:rsidRPr="00B92B26" w:rsidRDefault="00B92B26" w:rsidP="00B92B26">
            <w:pPr>
              <w:pStyle w:val="ab"/>
            </w:pPr>
            <w:r w:rsidRPr="00B92B26">
              <w:rPr>
                <w:rFonts w:hint="eastAsia"/>
              </w:rPr>
              <w:t>最后</w:t>
            </w:r>
            <w:r w:rsidRPr="00B92B26">
              <w:t>一次修改是否成功</w:t>
            </w:r>
          </w:p>
        </w:tc>
        <w:tc>
          <w:tcPr>
            <w:tcW w:w="2831" w:type="dxa"/>
          </w:tcPr>
          <w:p w14:paraId="21E4A8B6" w14:textId="77777777" w:rsidR="00B92B26" w:rsidRPr="00B92B26" w:rsidRDefault="00B92B26" w:rsidP="00B92B26">
            <w:pPr>
              <w:pStyle w:val="ab"/>
            </w:pPr>
            <w:r w:rsidRPr="00B92B26">
              <w:rPr>
                <w:rFonts w:hint="eastAsia"/>
              </w:rPr>
              <w:t>T</w:t>
            </w:r>
            <w:r w:rsidRPr="00B92B26">
              <w:t>rue</w:t>
            </w:r>
          </w:p>
        </w:tc>
      </w:tr>
    </w:tbl>
    <w:p w14:paraId="00D78406" w14:textId="77777777" w:rsidR="0074614A" w:rsidRDefault="0074614A" w:rsidP="0074614A">
      <w:pPr>
        <w:pStyle w:val="ae"/>
        <w:spacing w:before="163"/>
      </w:pPr>
      <w:r>
        <w:object w:dxaOrig="2911" w:dyaOrig="2416" w14:anchorId="55666951">
          <v:shape id="_x0000_i1037" type="#_x0000_t75" style="width:145.55pt;height:120.5pt" o:ole="">
            <v:imagedata r:id="rId51" o:title=""/>
          </v:shape>
          <o:OLEObject Type="Embed" ProgID="Visio.Drawing.11" ShapeID="_x0000_i1037" DrawAspect="Content" ObjectID="_1463140586" r:id="rId52"/>
        </w:object>
      </w:r>
    </w:p>
    <w:p w14:paraId="66F08FC0" w14:textId="282ADF3B" w:rsidR="0074614A" w:rsidRDefault="0074614A" w:rsidP="0074614A">
      <w:pPr>
        <w:pStyle w:val="ad"/>
      </w:pPr>
      <w:bookmarkStart w:id="145" w:name="_Toc388969038"/>
      <w:r>
        <w:rPr>
          <w:rFonts w:hint="eastAsia"/>
        </w:rPr>
        <w:t>图</w:t>
      </w:r>
      <w:r>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5</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4</w:t>
      </w:r>
      <w:r w:rsidR="0060459B">
        <w:fldChar w:fldCharType="end"/>
      </w:r>
      <w:r>
        <w:t xml:space="preserve"> </w:t>
      </w:r>
      <w:r>
        <w:rPr>
          <w:rFonts w:hint="eastAsia"/>
        </w:rPr>
        <w:t>数据库访问类</w:t>
      </w:r>
      <w:r>
        <w:t>IRCollection</w:t>
      </w:r>
      <w:r>
        <w:rPr>
          <w:rFonts w:hint="eastAsia"/>
        </w:rPr>
        <w:t>的</w:t>
      </w:r>
      <w:r>
        <w:t>类图</w:t>
      </w:r>
      <w:bookmarkEnd w:id="145"/>
    </w:p>
    <w:p w14:paraId="35C7B416" w14:textId="0737D622" w:rsidR="00264757" w:rsidRPr="00264757" w:rsidRDefault="00B92B26" w:rsidP="00264757">
      <w:pPr>
        <w:spacing w:after="163"/>
        <w:ind w:firstLine="480"/>
      </w:pPr>
      <w:r>
        <w:rPr>
          <w:rFonts w:hint="eastAsia"/>
        </w:rPr>
        <w:t>为了</w:t>
      </w:r>
      <w:r>
        <w:t>能</w:t>
      </w:r>
      <w:r>
        <w:rPr>
          <w:rFonts w:hint="eastAsia"/>
        </w:rPr>
        <w:t>捕获</w:t>
      </w:r>
      <w:r>
        <w:t>所有</w:t>
      </w:r>
      <w:r>
        <w:rPr>
          <w:rFonts w:hint="eastAsia"/>
        </w:rPr>
        <w:t>在</w:t>
      </w:r>
      <w:r>
        <w:t>工具代码中对</w:t>
      </w:r>
      <w:r>
        <w:t>Collection</w:t>
      </w:r>
      <w:r>
        <w:rPr>
          <w:rFonts w:hint="eastAsia"/>
        </w:rPr>
        <w:t>进行</w:t>
      </w:r>
      <w:r>
        <w:t>的修改，</w:t>
      </w:r>
      <w:r w:rsidR="00264757">
        <w:rPr>
          <w:rFonts w:hint="eastAsia"/>
        </w:rPr>
        <w:t>IRCollection</w:t>
      </w:r>
      <w:r w:rsidR="00264757">
        <w:rPr>
          <w:rFonts w:hint="eastAsia"/>
        </w:rPr>
        <w:t>类对</w:t>
      </w:r>
      <w:r w:rsidR="00264757">
        <w:rPr>
          <w:rFonts w:hint="eastAsia"/>
        </w:rPr>
        <w:t>pymongo</w:t>
      </w:r>
      <w:r w:rsidR="00264757">
        <w:rPr>
          <w:rFonts w:hint="eastAsia"/>
        </w:rPr>
        <w:t>中</w:t>
      </w:r>
      <w:r>
        <w:t>C</w:t>
      </w:r>
      <w:r w:rsidR="00264757">
        <w:rPr>
          <w:rFonts w:hint="eastAsia"/>
        </w:rPr>
        <w:t>ollection</w:t>
      </w:r>
      <w:r>
        <w:rPr>
          <w:rFonts w:hint="eastAsia"/>
        </w:rPr>
        <w:t>类进行封装：</w:t>
      </w:r>
      <w:r>
        <w:t>通过</w:t>
      </w:r>
      <w:r w:rsidR="00264757">
        <w:rPr>
          <w:rFonts w:hint="eastAsia"/>
        </w:rPr>
        <w:t>IRCollection</w:t>
      </w:r>
      <w:r>
        <w:rPr>
          <w:rFonts w:hint="eastAsia"/>
        </w:rPr>
        <w:t>.</w:t>
      </w:r>
      <w:r w:rsidR="00264757">
        <w:rPr>
          <w:rFonts w:hint="eastAsia"/>
        </w:rPr>
        <w:t>get_collection</w:t>
      </w:r>
      <w:r>
        <w:rPr>
          <w:rFonts w:hint="eastAsia"/>
        </w:rPr>
        <w:t>获得</w:t>
      </w:r>
      <w:r>
        <w:t>相应</w:t>
      </w:r>
      <w:r>
        <w:t>Collection</w:t>
      </w:r>
      <w:r>
        <w:rPr>
          <w:rFonts w:hint="eastAsia"/>
        </w:rPr>
        <w:t>的</w:t>
      </w:r>
      <w:r>
        <w:t>IRCollection</w:t>
      </w:r>
      <w:r>
        <w:rPr>
          <w:rFonts w:hint="eastAsia"/>
        </w:rPr>
        <w:t>对象</w:t>
      </w:r>
      <w:r w:rsidR="0074614A">
        <w:rPr>
          <w:rFonts w:hint="eastAsia"/>
        </w:rPr>
        <w:t>（</w:t>
      </w:r>
      <w:r w:rsidR="0074614A">
        <w:fldChar w:fldCharType="begin"/>
      </w:r>
      <w:r w:rsidR="0074614A">
        <w:instrText xml:space="preserve"> </w:instrText>
      </w:r>
      <w:r w:rsidR="0074614A">
        <w:rPr>
          <w:rFonts w:hint="eastAsia"/>
        </w:rPr>
        <w:instrText>REF _Ref384844826 \r \h</w:instrText>
      </w:r>
      <w:r w:rsidR="0074614A">
        <w:instrText xml:space="preserve"> </w:instrText>
      </w:r>
      <w:r w:rsidR="0074614A">
        <w:fldChar w:fldCharType="separate"/>
      </w:r>
      <w:r w:rsidR="0070596E">
        <w:rPr>
          <w:rFonts w:hint="eastAsia"/>
        </w:rPr>
        <w:t>需求</w:t>
      </w:r>
      <w:r w:rsidR="0070596E">
        <w:rPr>
          <w:rFonts w:hint="eastAsia"/>
        </w:rPr>
        <w:t xml:space="preserve">5 </w:t>
      </w:r>
      <w:r w:rsidR="0074614A">
        <w:fldChar w:fldCharType="end"/>
      </w:r>
      <w:r w:rsidR="0074614A">
        <w:t>）</w:t>
      </w:r>
      <w:r>
        <w:rPr>
          <w:rFonts w:hint="eastAsia"/>
        </w:rPr>
        <w:t>。</w:t>
      </w:r>
      <w:r w:rsidR="00264757">
        <w:rPr>
          <w:rFonts w:hint="eastAsia"/>
        </w:rPr>
        <w:t>参数</w:t>
      </w:r>
      <w:r w:rsidR="00264757">
        <w:rPr>
          <w:rFonts w:hint="eastAsia"/>
        </w:rPr>
        <w:t>mode</w:t>
      </w:r>
      <w:r w:rsidR="00264757">
        <w:rPr>
          <w:rFonts w:hint="eastAsia"/>
        </w:rPr>
        <w:t>指定了</w:t>
      </w:r>
      <w:r>
        <w:t>C</w:t>
      </w:r>
      <w:r w:rsidR="00264757">
        <w:rPr>
          <w:rFonts w:hint="eastAsia"/>
        </w:rPr>
        <w:t>ollection</w:t>
      </w:r>
      <w:r w:rsidR="00A41854">
        <w:rPr>
          <w:rFonts w:hint="eastAsia"/>
        </w:rPr>
        <w:t>的打开方式。如果以修改方式（“写入”或者“追加”</w:t>
      </w:r>
      <w:r w:rsidR="00264757">
        <w:rPr>
          <w:rFonts w:hint="eastAsia"/>
        </w:rPr>
        <w:t>）打开</w:t>
      </w:r>
      <w:r>
        <w:t>C</w:t>
      </w:r>
      <w:r w:rsidR="00264757">
        <w:rPr>
          <w:rFonts w:hint="eastAsia"/>
        </w:rPr>
        <w:t>ollection</w:t>
      </w:r>
      <w:r w:rsidR="00264757">
        <w:rPr>
          <w:rFonts w:hint="eastAsia"/>
        </w:rPr>
        <w:t>，则</w:t>
      </w:r>
      <w:r w:rsidR="00264757">
        <w:rPr>
          <w:rFonts w:hint="eastAsia"/>
        </w:rPr>
        <w:t>IRCollection</w:t>
      </w:r>
      <w:r w:rsidR="00264757">
        <w:rPr>
          <w:rFonts w:hint="eastAsia"/>
        </w:rPr>
        <w:t>会在</w:t>
      </w:r>
      <w:r>
        <w:t>M</w:t>
      </w:r>
      <w:r w:rsidR="00264757">
        <w:rPr>
          <w:rFonts w:hint="eastAsia"/>
        </w:rPr>
        <w:t>eta</w:t>
      </w:r>
      <w:r>
        <w:t xml:space="preserve"> C</w:t>
      </w:r>
      <w:r w:rsidR="00264757">
        <w:rPr>
          <w:rFonts w:hint="eastAsia"/>
        </w:rPr>
        <w:t>ollection</w:t>
      </w:r>
      <w:r w:rsidR="00264757">
        <w:rPr>
          <w:rFonts w:hint="eastAsia"/>
        </w:rPr>
        <w:t>中将该</w:t>
      </w:r>
      <w:r>
        <w:t>C</w:t>
      </w:r>
      <w:r w:rsidR="00264757">
        <w:rPr>
          <w:rFonts w:hint="eastAsia"/>
        </w:rPr>
        <w:t>ollection</w:t>
      </w:r>
      <w:r w:rsidR="00264757">
        <w:rPr>
          <w:rFonts w:hint="eastAsia"/>
        </w:rPr>
        <w:t>的“</w:t>
      </w:r>
      <w:r>
        <w:rPr>
          <w:rFonts w:hint="eastAsia"/>
        </w:rPr>
        <w:t>i</w:t>
      </w:r>
      <w:r>
        <w:t>s_success</w:t>
      </w:r>
      <w:r w:rsidR="00264757">
        <w:rPr>
          <w:rFonts w:hint="eastAsia"/>
        </w:rPr>
        <w:t>”设为</w:t>
      </w:r>
      <w:r>
        <w:rPr>
          <w:rFonts w:hint="eastAsia"/>
        </w:rPr>
        <w:t>False</w:t>
      </w:r>
      <w:r>
        <w:t xml:space="preserve">. </w:t>
      </w:r>
      <w:r w:rsidR="00264757">
        <w:rPr>
          <w:rFonts w:hint="eastAsia"/>
        </w:rPr>
        <w:t>只有对</w:t>
      </w:r>
      <w:r>
        <w:rPr>
          <w:rFonts w:hint="eastAsia"/>
        </w:rPr>
        <w:t>该</w:t>
      </w:r>
      <w:r>
        <w:t>IRCollection</w:t>
      </w:r>
      <w:r>
        <w:rPr>
          <w:rFonts w:hint="eastAsia"/>
        </w:rPr>
        <w:t>对象</w:t>
      </w:r>
      <w:r w:rsidR="00264757">
        <w:rPr>
          <w:rFonts w:hint="eastAsia"/>
        </w:rPr>
        <w:t>调用</w:t>
      </w:r>
      <w:r w:rsidR="00264757">
        <w:rPr>
          <w:rFonts w:hint="eastAsia"/>
        </w:rPr>
        <w:t>close</w:t>
      </w:r>
      <w:r>
        <w:rPr>
          <w:rFonts w:hint="eastAsia"/>
        </w:rPr>
        <w:t>函数，才会将“</w:t>
      </w:r>
      <w:r>
        <w:t>is_success</w:t>
      </w:r>
      <w:r w:rsidRPr="00A41854">
        <w:rPr>
          <w:rFonts w:asciiTheme="minorEastAsia" w:eastAsiaTheme="minorEastAsia" w:hAnsiTheme="minorEastAsia"/>
        </w:rPr>
        <w:t>”</w:t>
      </w:r>
      <w:r w:rsidR="00264757">
        <w:rPr>
          <w:rFonts w:hint="eastAsia"/>
        </w:rPr>
        <w:t>设为</w:t>
      </w:r>
      <w:r w:rsidR="00264757">
        <w:rPr>
          <w:rFonts w:hint="eastAsia"/>
        </w:rPr>
        <w:t xml:space="preserve">True. </w:t>
      </w:r>
      <w:r w:rsidR="00264757">
        <w:rPr>
          <w:rFonts w:hint="eastAsia"/>
        </w:rPr>
        <w:t>这样，如果批量写入操作未能执行完成，则可通过</w:t>
      </w:r>
      <w:r w:rsidR="00264757">
        <w:rPr>
          <w:rFonts w:hint="eastAsia"/>
        </w:rPr>
        <w:t>get_collection_state</w:t>
      </w:r>
      <w:r w:rsidR="00264757">
        <w:rPr>
          <w:rFonts w:hint="eastAsia"/>
        </w:rPr>
        <w:t>函数查询到该</w:t>
      </w:r>
      <w:r>
        <w:t>C</w:t>
      </w:r>
      <w:r w:rsidR="00264757">
        <w:rPr>
          <w:rFonts w:hint="eastAsia"/>
        </w:rPr>
        <w:t>ollection</w:t>
      </w:r>
      <w:r w:rsidR="00264757">
        <w:rPr>
          <w:rFonts w:hint="eastAsia"/>
        </w:rPr>
        <w:t>的“写入是否</w:t>
      </w:r>
      <w:r w:rsidR="00264757">
        <w:rPr>
          <w:rFonts w:hint="eastAsia"/>
        </w:rPr>
        <w:lastRenderedPageBreak/>
        <w:t>成功”为</w:t>
      </w:r>
      <w:r w:rsidR="00264757">
        <w:rPr>
          <w:rFonts w:hint="eastAsia"/>
        </w:rPr>
        <w:t>False.</w:t>
      </w:r>
    </w:p>
    <w:p w14:paraId="49546E2F" w14:textId="77777777" w:rsidR="00264757" w:rsidRDefault="00264757" w:rsidP="007D4109">
      <w:pPr>
        <w:pStyle w:val="30"/>
      </w:pPr>
      <w:bookmarkStart w:id="146" w:name="_Toc388968981"/>
      <w:r>
        <w:rPr>
          <w:rFonts w:hint="eastAsia"/>
        </w:rPr>
        <w:t>核心</w:t>
      </w:r>
      <w:r>
        <w:t>算法模块</w:t>
      </w:r>
      <w:bookmarkEnd w:id="146"/>
    </w:p>
    <w:p w14:paraId="4713D1C6" w14:textId="145E7435" w:rsidR="007D4109" w:rsidRDefault="007D4109" w:rsidP="00264757">
      <w:pPr>
        <w:spacing w:after="163"/>
        <w:ind w:firstLine="480"/>
      </w:pPr>
      <w:r>
        <w:rPr>
          <w:rFonts w:hint="eastAsia"/>
        </w:rPr>
        <w:t>根据总体设计</w:t>
      </w:r>
      <w:r>
        <w:t>框架</w:t>
      </w:r>
      <w:r>
        <w:fldChar w:fldCharType="begin"/>
      </w:r>
      <w:r>
        <w:instrText xml:space="preserve"> </w:instrText>
      </w:r>
      <w:r>
        <w:rPr>
          <w:rFonts w:hint="eastAsia"/>
        </w:rPr>
        <w:instrText>REF _Ref384845150 \r \h</w:instrText>
      </w:r>
      <w:r>
        <w:instrText xml:space="preserve"> </w:instrText>
      </w:r>
      <w:r>
        <w:fldChar w:fldCharType="separate"/>
      </w:r>
      <w:r w:rsidR="0070596E">
        <w:t>4.2</w:t>
      </w:r>
      <w:r>
        <w:fldChar w:fldCharType="end"/>
      </w:r>
      <w:r>
        <w:rPr>
          <w:rFonts w:hint="eastAsia"/>
        </w:rPr>
        <w:t>中的</w:t>
      </w:r>
      <w:r>
        <w:t>核心算法</w:t>
      </w:r>
      <w:r>
        <w:rPr>
          <w:rFonts w:hint="eastAsia"/>
        </w:rPr>
        <w:t>模块设计</w:t>
      </w:r>
      <w:r>
        <w:t>，</w:t>
      </w:r>
      <w:r>
        <w:rPr>
          <w:rFonts w:hint="eastAsia"/>
        </w:rPr>
        <w:t>本</w:t>
      </w:r>
      <w:r>
        <w:t>模块需要提供两大功能：</w:t>
      </w:r>
      <w:r w:rsidR="00B2360B">
        <w:t>相似检测</w:t>
      </w:r>
      <w:r>
        <w:t>、建议生成</w:t>
      </w:r>
      <w:r>
        <w:rPr>
          <w:rFonts w:hint="eastAsia"/>
        </w:rPr>
        <w:t>。在实现</w:t>
      </w:r>
      <w:r>
        <w:t>阶段，出于</w:t>
      </w:r>
      <w:r>
        <w:rPr>
          <w:rFonts w:hint="eastAsia"/>
        </w:rPr>
        <w:t>对</w:t>
      </w:r>
      <w:r>
        <w:t>效率</w:t>
      </w:r>
      <w:r>
        <w:rPr>
          <w:rFonts w:hint="eastAsia"/>
        </w:rPr>
        <w:t>的</w:t>
      </w:r>
      <w:r>
        <w:t>考虑，</w:t>
      </w:r>
      <w:r>
        <w:rPr>
          <w:rFonts w:hint="eastAsia"/>
        </w:rPr>
        <w:t>模块需要</w:t>
      </w:r>
      <w:r>
        <w:t>预先</w:t>
      </w:r>
      <w:r>
        <w:rPr>
          <w:rFonts w:hint="eastAsia"/>
        </w:rPr>
        <w:t>处理</w:t>
      </w:r>
      <w:r>
        <w:t>、计算</w:t>
      </w:r>
      <w:r>
        <w:rPr>
          <w:rFonts w:hint="eastAsia"/>
        </w:rPr>
        <w:t>缺陷追踪系统中</w:t>
      </w:r>
      <w:r>
        <w:t>现有</w:t>
      </w:r>
      <w:r>
        <w:rPr>
          <w:rFonts w:hint="eastAsia"/>
        </w:rPr>
        <w:t>报告</w:t>
      </w:r>
      <w:r>
        <w:t>的</w:t>
      </w:r>
      <w:r>
        <w:rPr>
          <w:rFonts w:hint="eastAsia"/>
        </w:rPr>
        <w:t>信息</w:t>
      </w:r>
      <w:r>
        <w:t>。因此</w:t>
      </w:r>
      <w:r>
        <w:rPr>
          <w:rFonts w:hint="eastAsia"/>
        </w:rPr>
        <w:t>，本模块</w:t>
      </w:r>
      <w:r>
        <w:t>涉及</w:t>
      </w:r>
      <w:r>
        <w:rPr>
          <w:rFonts w:hint="eastAsia"/>
        </w:rPr>
        <w:t>两条</w:t>
      </w:r>
      <w:r>
        <w:t>执行路线：对现有报告的批处理、对新提交报告的</w:t>
      </w:r>
      <w:r w:rsidR="00B2360B">
        <w:t>相似检测</w:t>
      </w:r>
      <w:r>
        <w:t>及建议生成。</w:t>
      </w:r>
      <w:r>
        <w:rPr>
          <w:rFonts w:hint="eastAsia"/>
        </w:rPr>
        <w:t>模块</w:t>
      </w:r>
      <w:r>
        <w:t>首先</w:t>
      </w:r>
      <w:r>
        <w:rPr>
          <w:rFonts w:hint="eastAsia"/>
        </w:rPr>
        <w:t>从需求出发</w:t>
      </w:r>
      <w:r>
        <w:t>进行功能分析</w:t>
      </w:r>
      <w:r>
        <w:rPr>
          <w:rFonts w:hint="eastAsia"/>
        </w:rPr>
        <w:t>，</w:t>
      </w:r>
      <w:r>
        <w:t>并</w:t>
      </w:r>
      <w:r>
        <w:rPr>
          <w:rFonts w:hint="eastAsia"/>
        </w:rPr>
        <w:t>发现</w:t>
      </w:r>
      <w:r>
        <w:t>类。然后</w:t>
      </w:r>
      <w:r>
        <w:rPr>
          <w:rFonts w:hint="eastAsia"/>
        </w:rPr>
        <w:t>，</w:t>
      </w:r>
      <w:r>
        <w:t>根据上述两条执行路线，设计实现各个类</w:t>
      </w:r>
      <w:r>
        <w:rPr>
          <w:rFonts w:hint="eastAsia"/>
        </w:rPr>
        <w:t>的</w:t>
      </w:r>
      <w:r>
        <w:t>具体职责功能。</w:t>
      </w:r>
    </w:p>
    <w:p w14:paraId="5E636475" w14:textId="77777777" w:rsidR="007A1E19" w:rsidRDefault="00670957" w:rsidP="007A1E19">
      <w:pPr>
        <w:pStyle w:val="ae"/>
        <w:spacing w:before="163"/>
      </w:pPr>
      <w:r>
        <w:object w:dxaOrig="5596" w:dyaOrig="6855" w14:anchorId="54E31B72">
          <v:shape id="_x0000_i1038" type="#_x0000_t75" style="width:280.95pt;height:342.8pt" o:ole="">
            <v:imagedata r:id="rId53" o:title=""/>
          </v:shape>
          <o:OLEObject Type="Embed" ProgID="Visio.Drawing.15" ShapeID="_x0000_i1038" DrawAspect="Content" ObjectID="_1463140587" r:id="rId54"/>
        </w:object>
      </w:r>
    </w:p>
    <w:p w14:paraId="2611B9F1" w14:textId="4104DE39" w:rsidR="007A1E19" w:rsidRDefault="007A1E19" w:rsidP="007A1E19">
      <w:pPr>
        <w:pStyle w:val="ad"/>
      </w:pPr>
      <w:bookmarkStart w:id="147" w:name="_Ref384847415"/>
      <w:bookmarkStart w:id="148" w:name="_Ref385419382"/>
      <w:bookmarkStart w:id="149" w:name="_Toc388969039"/>
      <w:r>
        <w:rPr>
          <w:rFonts w:hint="eastAsia"/>
        </w:rPr>
        <w:t>图</w:t>
      </w:r>
      <w:r>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5</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5</w:t>
      </w:r>
      <w:r w:rsidR="0060459B">
        <w:fldChar w:fldCharType="end"/>
      </w:r>
      <w:bookmarkEnd w:id="147"/>
      <w:r>
        <w:t xml:space="preserve"> </w:t>
      </w:r>
      <w:r w:rsidR="00D6102A">
        <w:rPr>
          <w:rFonts w:hint="eastAsia"/>
        </w:rPr>
        <w:t>核心算法</w:t>
      </w:r>
      <w:r w:rsidR="00D6102A">
        <w:t>模块的</w:t>
      </w:r>
      <w:r w:rsidR="00D6102A">
        <w:rPr>
          <w:rFonts w:hint="eastAsia"/>
        </w:rPr>
        <w:t>类</w:t>
      </w:r>
      <w:r w:rsidR="00D6102A">
        <w:t>与流程关系图</w:t>
      </w:r>
      <w:bookmarkEnd w:id="148"/>
      <w:bookmarkEnd w:id="149"/>
    </w:p>
    <w:p w14:paraId="11171970" w14:textId="62402DBC" w:rsidR="00264757" w:rsidRDefault="00D6102A" w:rsidP="00C43F62">
      <w:pPr>
        <w:spacing w:after="163"/>
        <w:ind w:firstLine="480"/>
      </w:pPr>
      <w:r>
        <w:fldChar w:fldCharType="begin"/>
      </w:r>
      <w:r>
        <w:instrText xml:space="preserve"> </w:instrText>
      </w:r>
      <w:r>
        <w:rPr>
          <w:rFonts w:hint="eastAsia"/>
        </w:rPr>
        <w:instrText>REF _Ref384847415 \h</w:instrText>
      </w:r>
      <w:r>
        <w:instrText xml:space="preserve"> </w:instrText>
      </w:r>
      <w:r>
        <w:fldChar w:fldCharType="separate"/>
      </w:r>
      <w:r w:rsidR="0070596E">
        <w:rPr>
          <w:rFonts w:hint="eastAsia"/>
        </w:rPr>
        <w:t>图</w:t>
      </w:r>
      <w:r w:rsidR="0070596E">
        <w:rPr>
          <w:rFonts w:hint="eastAsia"/>
        </w:rPr>
        <w:t xml:space="preserve"> </w:t>
      </w:r>
      <w:r w:rsidR="0070596E">
        <w:rPr>
          <w:noProof/>
        </w:rPr>
        <w:t>5</w:t>
      </w:r>
      <w:r w:rsidR="0070596E">
        <w:t>.</w:t>
      </w:r>
      <w:r w:rsidR="0070596E">
        <w:rPr>
          <w:noProof/>
        </w:rPr>
        <w:t>5</w:t>
      </w:r>
      <w:r>
        <w:fldChar w:fldCharType="end"/>
      </w:r>
      <w:r w:rsidR="00C43F62">
        <w:rPr>
          <w:rFonts w:hint="eastAsia"/>
        </w:rPr>
        <w:t>描述了</w:t>
      </w:r>
      <w:r w:rsidR="00C43F62">
        <w:t>本模块</w:t>
      </w:r>
      <w:r w:rsidR="00C43F62">
        <w:rPr>
          <w:rFonts w:hint="eastAsia"/>
        </w:rPr>
        <w:t>包含</w:t>
      </w:r>
      <w:r w:rsidR="00C43F62">
        <w:t>的类</w:t>
      </w:r>
      <w:r w:rsidR="00C43F62">
        <w:rPr>
          <w:rFonts w:hint="eastAsia"/>
        </w:rPr>
        <w:t>以及它们</w:t>
      </w:r>
      <w:r w:rsidR="00C43F62">
        <w:t>在上述两个流程中的</w:t>
      </w:r>
      <w:r w:rsidR="00C43F62">
        <w:rPr>
          <w:rFonts w:hint="eastAsia"/>
        </w:rPr>
        <w:t>位置</w:t>
      </w:r>
      <w:r w:rsidR="00C43F62">
        <w:t>。</w:t>
      </w:r>
      <w:r w:rsidR="00264757">
        <w:rPr>
          <w:rFonts w:hint="eastAsia"/>
        </w:rPr>
        <w:t>IRText</w:t>
      </w:r>
      <w:r w:rsidR="00DC1B17">
        <w:rPr>
          <w:rFonts w:hint="eastAsia"/>
        </w:rPr>
        <w:t>，</w:t>
      </w:r>
      <w:r w:rsidR="00264757">
        <w:rPr>
          <w:rFonts w:hint="eastAsia"/>
        </w:rPr>
        <w:t>ITTerm</w:t>
      </w:r>
      <w:r w:rsidR="00670957">
        <w:t>Frequency</w:t>
      </w:r>
      <w:r w:rsidR="00DC1B17">
        <w:rPr>
          <w:rFonts w:hint="eastAsia"/>
        </w:rPr>
        <w:t>，</w:t>
      </w:r>
      <w:r w:rsidR="00264757">
        <w:rPr>
          <w:rFonts w:hint="eastAsia"/>
        </w:rPr>
        <w:t>IRDocument</w:t>
      </w:r>
      <w:r w:rsidR="00670957">
        <w:t>Frequency</w:t>
      </w:r>
      <w:r w:rsidR="00264757">
        <w:rPr>
          <w:rFonts w:hint="eastAsia"/>
        </w:rPr>
        <w:t>和</w:t>
      </w:r>
      <w:r w:rsidR="00264757">
        <w:rPr>
          <w:rFonts w:hint="eastAsia"/>
        </w:rPr>
        <w:t>IR</w:t>
      </w:r>
      <w:r w:rsidR="00C43F62">
        <w:t>B</w:t>
      </w:r>
      <w:r w:rsidR="00264757">
        <w:rPr>
          <w:rFonts w:hint="eastAsia"/>
        </w:rPr>
        <w:t>TFIDF</w:t>
      </w:r>
      <w:r w:rsidR="00C43F62">
        <w:rPr>
          <w:rFonts w:hint="eastAsia"/>
        </w:rPr>
        <w:t>实现</w:t>
      </w:r>
      <w:r w:rsidR="00C43F62">
        <w:fldChar w:fldCharType="begin"/>
      </w:r>
      <w:r w:rsidR="00C43F62">
        <w:instrText xml:space="preserve"> REF _Ref384735117 \h </w:instrText>
      </w:r>
      <w:r w:rsidR="00C43F62">
        <w:fldChar w:fldCharType="separate"/>
      </w:r>
      <w:r w:rsidR="0070596E">
        <w:rPr>
          <w:rFonts w:hint="eastAsia"/>
        </w:rPr>
        <w:t>图</w:t>
      </w:r>
      <w:r w:rsidR="0070596E">
        <w:rPr>
          <w:rFonts w:hint="eastAsia"/>
        </w:rPr>
        <w:t xml:space="preserve"> </w:t>
      </w:r>
      <w:r w:rsidR="0070596E">
        <w:rPr>
          <w:noProof/>
        </w:rPr>
        <w:t>4</w:t>
      </w:r>
      <w:r w:rsidR="0070596E">
        <w:t>.</w:t>
      </w:r>
      <w:r w:rsidR="0070596E">
        <w:rPr>
          <w:noProof/>
        </w:rPr>
        <w:t>3</w:t>
      </w:r>
      <w:r w:rsidR="00C43F62">
        <w:fldChar w:fldCharType="end"/>
      </w:r>
      <w:r w:rsidR="00C43F62">
        <w:rPr>
          <w:rFonts w:hint="eastAsia"/>
        </w:rPr>
        <w:t>中对</w:t>
      </w:r>
      <w:r w:rsidR="00C43F62">
        <w:t>报告</w:t>
      </w:r>
      <w:r w:rsidR="00C43F62">
        <w:rPr>
          <w:rFonts w:hint="eastAsia"/>
        </w:rPr>
        <w:t>的</w:t>
      </w:r>
      <w:r w:rsidR="00C43F62">
        <w:t>预处理</w:t>
      </w:r>
      <w:r w:rsidR="00C43F62">
        <w:rPr>
          <w:rFonts w:hint="eastAsia"/>
        </w:rPr>
        <w:t>，分别负责</w:t>
      </w:r>
      <w:r w:rsidR="00C43F62">
        <w:t>处理文本堆栈、词频、文档频率、</w:t>
      </w:r>
      <w:r w:rsidR="00C43F62">
        <w:t>BT</w:t>
      </w:r>
      <w:r w:rsidR="007A1E19">
        <w:t>F</w:t>
      </w:r>
      <w:r w:rsidR="00670957">
        <w:t>-</w:t>
      </w:r>
      <w:r w:rsidR="00C43F62">
        <w:t>IDF</w:t>
      </w:r>
      <w:r w:rsidR="00C43F62">
        <w:t>信息</w:t>
      </w:r>
      <w:r w:rsidR="00C43F62">
        <w:rPr>
          <w:rFonts w:hint="eastAsia"/>
        </w:rPr>
        <w:t>。</w:t>
      </w:r>
      <w:r w:rsidR="00C43F62">
        <w:t>它们既需要</w:t>
      </w:r>
      <w:r w:rsidR="00C43F62">
        <w:rPr>
          <w:rFonts w:hint="eastAsia"/>
        </w:rPr>
        <w:t>实现</w:t>
      </w:r>
      <w:r w:rsidR="00C43F62">
        <w:t>对现有报告的批处理，又要</w:t>
      </w:r>
      <w:r w:rsidR="00C43F62">
        <w:rPr>
          <w:rFonts w:hint="eastAsia"/>
        </w:rPr>
        <w:t>实现</w:t>
      </w:r>
      <w:r w:rsidR="00C43F62">
        <w:t>对单个新提交报告的处理</w:t>
      </w:r>
      <w:r w:rsidR="00C43F62">
        <w:rPr>
          <w:rFonts w:hint="eastAsia"/>
        </w:rPr>
        <w:t>。</w:t>
      </w:r>
      <w:r w:rsidR="00264757">
        <w:rPr>
          <w:rFonts w:hint="eastAsia"/>
        </w:rPr>
        <w:t>IRReport</w:t>
      </w:r>
      <w:r w:rsidR="00264757">
        <w:rPr>
          <w:rFonts w:hint="eastAsia"/>
        </w:rPr>
        <w:t>是对</w:t>
      </w:r>
      <w:r w:rsidR="00C43F62">
        <w:rPr>
          <w:rFonts w:hint="eastAsia"/>
        </w:rPr>
        <w:t>缺陷</w:t>
      </w:r>
      <w:r w:rsidR="00264757">
        <w:rPr>
          <w:rFonts w:hint="eastAsia"/>
        </w:rPr>
        <w:t>报告的</w:t>
      </w:r>
      <w:r w:rsidR="00264757">
        <w:rPr>
          <w:rFonts w:hint="eastAsia"/>
        </w:rPr>
        <w:lastRenderedPageBreak/>
        <w:t>抽象，提供统一的访问报告</w:t>
      </w:r>
      <w:r w:rsidR="00C43F62">
        <w:rPr>
          <w:rFonts w:hint="eastAsia"/>
        </w:rPr>
        <w:t>的</w:t>
      </w:r>
      <w:r w:rsidR="00264757">
        <w:rPr>
          <w:rFonts w:hint="eastAsia"/>
        </w:rPr>
        <w:t>各种信息的接口，并</w:t>
      </w:r>
      <w:r w:rsidR="00C43F62">
        <w:rPr>
          <w:rFonts w:hint="eastAsia"/>
        </w:rPr>
        <w:t>实现了报告相似度</w:t>
      </w:r>
      <w:r w:rsidR="00C43F62">
        <w:t>的计算。</w:t>
      </w:r>
      <w:r w:rsidR="00264757">
        <w:rPr>
          <w:rFonts w:hint="eastAsia"/>
        </w:rPr>
        <w:t>IRSentence</w:t>
      </w:r>
      <w:r w:rsidR="00264757">
        <w:rPr>
          <w:rFonts w:hint="eastAsia"/>
        </w:rPr>
        <w:t>是对文本句子的抽象。</w:t>
      </w:r>
      <w:r w:rsidR="00CE7632">
        <w:rPr>
          <w:rFonts w:hint="eastAsia"/>
        </w:rPr>
        <w:t>与</w:t>
      </w:r>
      <w:r w:rsidR="00CE7632">
        <w:t>两个流程对应，</w:t>
      </w:r>
      <w:r w:rsidR="00264757">
        <w:rPr>
          <w:rFonts w:hint="eastAsia"/>
        </w:rPr>
        <w:t>IRPipeline</w:t>
      </w:r>
      <w:r w:rsidR="00264757">
        <w:rPr>
          <w:rFonts w:hint="eastAsia"/>
        </w:rPr>
        <w:t>类</w:t>
      </w:r>
      <w:r w:rsidR="00C43F62">
        <w:rPr>
          <w:rFonts w:hint="eastAsia"/>
        </w:rPr>
        <w:t>提供批量处理</w:t>
      </w:r>
      <w:r w:rsidR="00C43F62">
        <w:t>现有报告的程序入口</w:t>
      </w:r>
      <w:r w:rsidR="00C43F62">
        <w:rPr>
          <w:rFonts w:hint="eastAsia"/>
        </w:rPr>
        <w:t>。</w:t>
      </w:r>
      <w:r w:rsidR="00264757">
        <w:rPr>
          <w:rFonts w:hint="eastAsia"/>
        </w:rPr>
        <w:t>IRRecommend</w:t>
      </w:r>
      <w:r w:rsidR="00264757">
        <w:rPr>
          <w:rFonts w:hint="eastAsia"/>
        </w:rPr>
        <w:t>类提供了新提交报告的</w:t>
      </w:r>
      <w:r w:rsidR="00B2360B">
        <w:rPr>
          <w:rFonts w:hint="eastAsia"/>
        </w:rPr>
        <w:t>相似检测</w:t>
      </w:r>
      <w:r w:rsidR="00264757">
        <w:rPr>
          <w:rFonts w:hint="eastAsia"/>
        </w:rPr>
        <w:t>及建议生成</w:t>
      </w:r>
      <w:r w:rsidR="00C43F62">
        <w:rPr>
          <w:rFonts w:hint="eastAsia"/>
        </w:rPr>
        <w:t>的</w:t>
      </w:r>
      <w:r w:rsidR="00C43F62">
        <w:t>程序入口</w:t>
      </w:r>
      <w:r w:rsidR="00264757">
        <w:rPr>
          <w:rFonts w:hint="eastAsia"/>
        </w:rPr>
        <w:t>。</w:t>
      </w:r>
    </w:p>
    <w:p w14:paraId="3E378AB8" w14:textId="77777777" w:rsidR="00264757" w:rsidRDefault="00B84592" w:rsidP="002B0530">
      <w:pPr>
        <w:pStyle w:val="40"/>
      </w:pPr>
      <w:r>
        <w:rPr>
          <w:rFonts w:hint="eastAsia"/>
        </w:rPr>
        <w:t>文本</w:t>
      </w:r>
      <w:r>
        <w:t>堆栈信息</w:t>
      </w:r>
      <w:r>
        <w:rPr>
          <w:rFonts w:hint="eastAsia"/>
        </w:rPr>
        <w:t>：</w:t>
      </w:r>
      <w:r w:rsidR="00264757">
        <w:t>IRText</w:t>
      </w:r>
    </w:p>
    <w:p w14:paraId="73D1950D" w14:textId="77777777" w:rsidR="00025BA3" w:rsidRPr="00025BA3" w:rsidRDefault="00025BA3" w:rsidP="00025BA3">
      <w:pPr>
        <w:pStyle w:val="5"/>
        <w:spacing w:after="163"/>
        <w:ind w:firstLine="482"/>
      </w:pPr>
      <w:r>
        <w:rPr>
          <w:rFonts w:hint="eastAsia"/>
        </w:rPr>
        <w:t>需求分析</w:t>
      </w:r>
    </w:p>
    <w:p w14:paraId="4A4FF641" w14:textId="77777777" w:rsidR="00264757" w:rsidRDefault="00264757" w:rsidP="00264757">
      <w:pPr>
        <w:spacing w:after="163"/>
        <w:ind w:firstLine="480"/>
      </w:pPr>
      <w:r>
        <w:rPr>
          <w:rFonts w:hint="eastAsia"/>
        </w:rPr>
        <w:t>IRText</w:t>
      </w:r>
      <w:r>
        <w:rPr>
          <w:rFonts w:hint="eastAsia"/>
        </w:rPr>
        <w:t>负责从缺陷追踪系统数据中抽取</w:t>
      </w:r>
      <w:r w:rsidR="00B84592">
        <w:rPr>
          <w:rFonts w:hint="eastAsia"/>
        </w:rPr>
        <w:t>工具</w:t>
      </w:r>
      <w:r>
        <w:rPr>
          <w:rFonts w:hint="eastAsia"/>
        </w:rPr>
        <w:t>所需数据并存入数据库。</w:t>
      </w:r>
      <w:r w:rsidR="00B84592">
        <w:rPr>
          <w:rFonts w:hint="eastAsia"/>
        </w:rPr>
        <w:t>需要提取的内容有：报告</w:t>
      </w:r>
      <w:r w:rsidR="00B84592">
        <w:rPr>
          <w:rFonts w:hint="eastAsia"/>
        </w:rPr>
        <w:t>ID</w:t>
      </w:r>
      <w:r w:rsidR="00B84592">
        <w:rPr>
          <w:rFonts w:hint="eastAsia"/>
        </w:rPr>
        <w:t>、报告创建时间、所属产品、概要、详细描述、堆栈、重复信息。</w:t>
      </w:r>
      <w:r>
        <w:rPr>
          <w:rFonts w:hint="eastAsia"/>
        </w:rPr>
        <w:t>Gnome</w:t>
      </w:r>
      <w:r>
        <w:rPr>
          <w:rFonts w:hint="eastAsia"/>
        </w:rPr>
        <w:t>的缺陷追踪系统数据为</w:t>
      </w:r>
      <w:r>
        <w:rPr>
          <w:rFonts w:hint="eastAsia"/>
        </w:rPr>
        <w:t>XML</w:t>
      </w:r>
      <w:r>
        <w:rPr>
          <w:rFonts w:hint="eastAsia"/>
        </w:rPr>
        <w:t>格式，而</w:t>
      </w:r>
      <w:r>
        <w:rPr>
          <w:rFonts w:hint="eastAsia"/>
        </w:rPr>
        <w:t>Mozilla</w:t>
      </w:r>
      <w:r>
        <w:rPr>
          <w:rFonts w:hint="eastAsia"/>
        </w:rPr>
        <w:t>的为</w:t>
      </w:r>
      <w:r>
        <w:rPr>
          <w:rFonts w:hint="eastAsia"/>
        </w:rPr>
        <w:t>MySQL</w:t>
      </w:r>
      <w:r>
        <w:rPr>
          <w:rFonts w:hint="eastAsia"/>
        </w:rPr>
        <w:t>格式，需要分别针对两种格式的数据设计提取器。另外，</w:t>
      </w:r>
      <w:r w:rsidR="004C06AA">
        <w:rPr>
          <w:rFonts w:hint="eastAsia"/>
        </w:rPr>
        <w:t>“处理意见”</w:t>
      </w:r>
      <w:r w:rsidR="004C06AA">
        <w:t>为</w:t>
      </w:r>
      <w:r w:rsidR="004C06AA">
        <w:rPr>
          <w:rFonts w:hint="eastAsia"/>
        </w:rPr>
        <w:t>I</w:t>
      </w:r>
      <w:r w:rsidR="004C06AA">
        <w:t>NCOMPLETE</w:t>
      </w:r>
      <w:r>
        <w:rPr>
          <w:rFonts w:hint="eastAsia"/>
        </w:rPr>
        <w:t>的报告将被剔除。</w:t>
      </w:r>
      <w:r w:rsidR="00B84592">
        <w:rPr>
          <w:rFonts w:hint="eastAsia"/>
        </w:rPr>
        <w:t>最后</w:t>
      </w:r>
      <w:r w:rsidR="00B84592">
        <w:t>，</w:t>
      </w:r>
      <w:r w:rsidR="00B84592">
        <w:rPr>
          <w:rFonts w:hint="eastAsia"/>
        </w:rPr>
        <w:t>需要提供</w:t>
      </w:r>
      <w:r>
        <w:rPr>
          <w:rFonts w:hint="eastAsia"/>
        </w:rPr>
        <w:t>数据的读取，包括：批量读取（批处理时使用）和读取单条报告信息（生成建议时使用）。</w:t>
      </w:r>
    </w:p>
    <w:p w14:paraId="78A6F00E" w14:textId="77777777" w:rsidR="00264757" w:rsidRDefault="00264757" w:rsidP="00670957">
      <w:pPr>
        <w:spacing w:after="163"/>
        <w:ind w:firstLine="480"/>
      </w:pPr>
      <w:r>
        <w:rPr>
          <w:rFonts w:hint="eastAsia"/>
        </w:rPr>
        <w:t>Intereport</w:t>
      </w:r>
      <w:r w:rsidR="00B84592">
        <w:rPr>
          <w:rFonts w:hint="eastAsia"/>
        </w:rPr>
        <w:t>在</w:t>
      </w:r>
      <w:r>
        <w:rPr>
          <w:rFonts w:hint="eastAsia"/>
        </w:rPr>
        <w:t>生成推荐信息环节的关键词计算时，需要知道缺陷追踪系统中现有报告之间的重复情</w:t>
      </w:r>
      <w:r w:rsidR="00B84592">
        <w:rPr>
          <w:rFonts w:hint="eastAsia"/>
        </w:rPr>
        <w:t>况。因而，</w:t>
      </w:r>
      <w:r>
        <w:rPr>
          <w:rFonts w:hint="eastAsia"/>
        </w:rPr>
        <w:t>希望根据一个报告的</w:t>
      </w:r>
      <w:r>
        <w:rPr>
          <w:rFonts w:hint="eastAsia"/>
        </w:rPr>
        <w:t>ID</w:t>
      </w:r>
      <w:r>
        <w:rPr>
          <w:rFonts w:hint="eastAsia"/>
        </w:rPr>
        <w:t>，得到与该报告重复的报告的</w:t>
      </w:r>
      <w:r>
        <w:rPr>
          <w:rFonts w:hint="eastAsia"/>
        </w:rPr>
        <w:t>ID</w:t>
      </w:r>
      <w:r>
        <w:rPr>
          <w:rFonts w:hint="eastAsia"/>
        </w:rPr>
        <w:t>。综上所述，有需求：</w:t>
      </w:r>
    </w:p>
    <w:p w14:paraId="37543E20" w14:textId="77777777" w:rsidR="00264757" w:rsidRDefault="00264757" w:rsidP="00B84592">
      <w:pPr>
        <w:pStyle w:val="a"/>
      </w:pPr>
      <w:bookmarkStart w:id="150" w:name="_Ref385339197"/>
      <w:r>
        <w:rPr>
          <w:rFonts w:hint="eastAsia"/>
        </w:rPr>
        <w:t>从</w:t>
      </w:r>
      <w:r>
        <w:rPr>
          <w:rFonts w:hint="eastAsia"/>
        </w:rPr>
        <w:t>XML</w:t>
      </w:r>
      <w:r w:rsidR="00B84592">
        <w:rPr>
          <w:rFonts w:hint="eastAsia"/>
        </w:rPr>
        <w:t>格式的缺陷追踪系统数据中提取报告信息，并存入数据库</w:t>
      </w:r>
      <w:bookmarkEnd w:id="150"/>
    </w:p>
    <w:p w14:paraId="35E020FA" w14:textId="77777777" w:rsidR="00264757" w:rsidRDefault="00264757" w:rsidP="00B84592">
      <w:pPr>
        <w:pStyle w:val="a"/>
      </w:pPr>
      <w:bookmarkStart w:id="151" w:name="_Ref385339212"/>
      <w:r>
        <w:rPr>
          <w:rFonts w:hint="eastAsia"/>
        </w:rPr>
        <w:t>从</w:t>
      </w:r>
      <w:r>
        <w:rPr>
          <w:rFonts w:hint="eastAsia"/>
        </w:rPr>
        <w:t>MySQL</w:t>
      </w:r>
      <w:r w:rsidR="00B84592">
        <w:rPr>
          <w:rFonts w:hint="eastAsia"/>
        </w:rPr>
        <w:t>格式的缺陷追踪系统数据中提取报告信息，并存入数据库</w:t>
      </w:r>
      <w:bookmarkEnd w:id="151"/>
    </w:p>
    <w:p w14:paraId="725DD801" w14:textId="77777777" w:rsidR="00B84592" w:rsidRDefault="00B84592" w:rsidP="00B84592">
      <w:pPr>
        <w:pStyle w:val="a"/>
      </w:pPr>
      <w:r>
        <w:rPr>
          <w:rFonts w:hint="eastAsia"/>
        </w:rPr>
        <w:t>从数据库中批量读取报告信息</w:t>
      </w:r>
    </w:p>
    <w:p w14:paraId="15349F9E" w14:textId="77777777" w:rsidR="00264757" w:rsidRDefault="00B84592" w:rsidP="00B84592">
      <w:pPr>
        <w:pStyle w:val="a"/>
      </w:pPr>
      <w:bookmarkStart w:id="152" w:name="_Ref385355063"/>
      <w:r>
        <w:rPr>
          <w:rFonts w:hint="eastAsia"/>
        </w:rPr>
        <w:t>从数据库中获取指定报告的信息</w:t>
      </w:r>
      <w:bookmarkEnd w:id="152"/>
    </w:p>
    <w:p w14:paraId="1EDC309D" w14:textId="77777777" w:rsidR="00264757" w:rsidRDefault="00264757" w:rsidP="00B84592">
      <w:pPr>
        <w:pStyle w:val="a"/>
      </w:pPr>
      <w:bookmarkStart w:id="153" w:name="_Ref385340211"/>
      <w:r>
        <w:rPr>
          <w:rFonts w:hint="eastAsia"/>
        </w:rPr>
        <w:t>提取、存储报告的重复信息</w:t>
      </w:r>
      <w:bookmarkEnd w:id="153"/>
    </w:p>
    <w:p w14:paraId="0041C411" w14:textId="77777777" w:rsidR="00264757" w:rsidRDefault="00264757" w:rsidP="00B84592">
      <w:pPr>
        <w:pStyle w:val="a"/>
      </w:pPr>
      <w:bookmarkStart w:id="154" w:name="_Ref385355123"/>
      <w:r>
        <w:rPr>
          <w:rFonts w:hint="eastAsia"/>
        </w:rPr>
        <w:t>返回与指定报告重复的报告</w:t>
      </w:r>
      <w:bookmarkEnd w:id="154"/>
    </w:p>
    <w:p w14:paraId="760B6929" w14:textId="77777777" w:rsidR="00025BA3" w:rsidRDefault="00025BA3" w:rsidP="00025BA3">
      <w:pPr>
        <w:pStyle w:val="5"/>
        <w:spacing w:after="163"/>
        <w:ind w:firstLine="482"/>
      </w:pPr>
      <w:r>
        <w:rPr>
          <w:rFonts w:hint="eastAsia"/>
        </w:rPr>
        <w:lastRenderedPageBreak/>
        <w:t>功能</w:t>
      </w:r>
      <w:r>
        <w:t>设计</w:t>
      </w:r>
    </w:p>
    <w:p w14:paraId="2ECE3173" w14:textId="77777777" w:rsidR="00417C1B" w:rsidRDefault="00DF6E72" w:rsidP="00417C1B">
      <w:pPr>
        <w:pStyle w:val="ae"/>
        <w:spacing w:before="163"/>
      </w:pPr>
      <w:r>
        <w:object w:dxaOrig="4605" w:dyaOrig="2851" w14:anchorId="27A0C825">
          <v:shape id="_x0000_i1039" type="#_x0000_t75" style="width:230.1pt;height:143.2pt" o:ole="">
            <v:imagedata r:id="rId55" o:title=""/>
          </v:shape>
          <o:OLEObject Type="Embed" ProgID="Visio.Drawing.11" ShapeID="_x0000_i1039" DrawAspect="Content" ObjectID="_1463140588" r:id="rId56"/>
        </w:object>
      </w:r>
    </w:p>
    <w:p w14:paraId="374BCBB0" w14:textId="085049E7" w:rsidR="00417C1B" w:rsidRDefault="00417C1B" w:rsidP="00417C1B">
      <w:pPr>
        <w:pStyle w:val="ad"/>
      </w:pPr>
      <w:bookmarkStart w:id="155" w:name="_Toc388969040"/>
      <w:r>
        <w:rPr>
          <w:rFonts w:hint="eastAsia"/>
        </w:rPr>
        <w:t>图</w:t>
      </w:r>
      <w:r>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5</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6</w:t>
      </w:r>
      <w:r w:rsidR="0060459B">
        <w:fldChar w:fldCharType="end"/>
      </w:r>
      <w:r>
        <w:t xml:space="preserve"> IRText</w:t>
      </w:r>
      <w:r>
        <w:rPr>
          <w:rFonts w:hint="eastAsia"/>
        </w:rPr>
        <w:t>类图</w:t>
      </w:r>
      <w:bookmarkEnd w:id="155"/>
    </w:p>
    <w:p w14:paraId="71D200A4" w14:textId="77777777" w:rsidR="00264757" w:rsidRDefault="00264757" w:rsidP="00264757">
      <w:pPr>
        <w:spacing w:after="163"/>
        <w:ind w:firstLine="480"/>
      </w:pPr>
      <w:r>
        <w:rPr>
          <w:rFonts w:hint="eastAsia"/>
        </w:rPr>
        <w:t>parse_info_level1</w:t>
      </w:r>
      <w:r>
        <w:rPr>
          <w:rFonts w:hint="eastAsia"/>
        </w:rPr>
        <w:t>函数和</w:t>
      </w:r>
      <w:r>
        <w:rPr>
          <w:rFonts w:hint="eastAsia"/>
        </w:rPr>
        <w:t>parse_dump_file</w:t>
      </w:r>
      <w:r>
        <w:rPr>
          <w:rFonts w:hint="eastAsia"/>
        </w:rPr>
        <w:t>函数分别实现了</w:t>
      </w:r>
      <w:r w:rsidR="00B84592">
        <w:fldChar w:fldCharType="begin"/>
      </w:r>
      <w:r w:rsidR="00B84592">
        <w:instrText xml:space="preserve"> </w:instrText>
      </w:r>
      <w:r w:rsidR="00B84592">
        <w:rPr>
          <w:rFonts w:hint="eastAsia"/>
        </w:rPr>
        <w:instrText>REF _Ref385339197 \r \h</w:instrText>
      </w:r>
      <w:r w:rsidR="00B84592">
        <w:instrText xml:space="preserve"> </w:instrText>
      </w:r>
      <w:r w:rsidR="00B84592">
        <w:fldChar w:fldCharType="separate"/>
      </w:r>
      <w:r w:rsidR="0070596E">
        <w:rPr>
          <w:rFonts w:hint="eastAsia"/>
        </w:rPr>
        <w:t>需求</w:t>
      </w:r>
      <w:r w:rsidR="0070596E">
        <w:rPr>
          <w:rFonts w:hint="eastAsia"/>
        </w:rPr>
        <w:t xml:space="preserve">7 </w:t>
      </w:r>
      <w:r w:rsidR="00B84592">
        <w:fldChar w:fldCharType="end"/>
      </w:r>
      <w:r>
        <w:rPr>
          <w:rFonts w:hint="eastAsia"/>
        </w:rPr>
        <w:t>和</w:t>
      </w:r>
      <w:r w:rsidR="00B84592">
        <w:fldChar w:fldCharType="begin"/>
      </w:r>
      <w:r w:rsidR="00B84592">
        <w:instrText xml:space="preserve"> </w:instrText>
      </w:r>
      <w:r w:rsidR="00B84592">
        <w:rPr>
          <w:rFonts w:hint="eastAsia"/>
        </w:rPr>
        <w:instrText>REF _Ref385339212 \r \h</w:instrText>
      </w:r>
      <w:r w:rsidR="00B84592">
        <w:instrText xml:space="preserve"> </w:instrText>
      </w:r>
      <w:r w:rsidR="00B84592">
        <w:fldChar w:fldCharType="separate"/>
      </w:r>
      <w:r w:rsidR="0070596E">
        <w:rPr>
          <w:rFonts w:hint="eastAsia"/>
        </w:rPr>
        <w:t>需求</w:t>
      </w:r>
      <w:r w:rsidR="0070596E">
        <w:rPr>
          <w:rFonts w:hint="eastAsia"/>
        </w:rPr>
        <w:t xml:space="preserve">8 </w:t>
      </w:r>
      <w:r w:rsidR="00B84592">
        <w:fldChar w:fldCharType="end"/>
      </w:r>
      <w:r w:rsidR="00B84592">
        <w:rPr>
          <w:rFonts w:hint="eastAsia"/>
        </w:rPr>
        <w:t>。</w:t>
      </w:r>
      <w:r>
        <w:rPr>
          <w:rFonts w:hint="eastAsia"/>
        </w:rPr>
        <w:t>由于</w:t>
      </w:r>
      <w:r>
        <w:rPr>
          <w:rFonts w:hint="eastAsia"/>
        </w:rPr>
        <w:t>Gnome</w:t>
      </w:r>
      <w:r>
        <w:rPr>
          <w:rFonts w:hint="eastAsia"/>
        </w:rPr>
        <w:t>和</w:t>
      </w:r>
      <w:r>
        <w:rPr>
          <w:rFonts w:hint="eastAsia"/>
        </w:rPr>
        <w:t>Mozilla</w:t>
      </w:r>
      <w:r>
        <w:rPr>
          <w:rFonts w:hint="eastAsia"/>
        </w:rPr>
        <w:t>两个社区中报告的堆栈信息以文本的形式追加在详细描述后，因此需要</w:t>
      </w:r>
      <w:r>
        <w:rPr>
          <w:rFonts w:hint="eastAsia"/>
        </w:rPr>
        <w:t>IRStacktrace.extrace_raw_description_info</w:t>
      </w:r>
      <w:r>
        <w:rPr>
          <w:rFonts w:hint="eastAsia"/>
        </w:rPr>
        <w:t>函数</w:t>
      </w:r>
      <w:r w:rsidR="000037EE">
        <w:rPr>
          <w:rFonts w:hint="eastAsia"/>
        </w:rPr>
        <w:t>通过</w:t>
      </w:r>
      <w:r w:rsidR="006C0B55">
        <w:rPr>
          <w:rFonts w:hint="eastAsia"/>
        </w:rPr>
        <w:t>I</w:t>
      </w:r>
      <w:r w:rsidR="006C0B55">
        <w:t>RStacktrace</w:t>
      </w:r>
      <w:r w:rsidR="006C0B55">
        <w:rPr>
          <w:rFonts w:hint="eastAsia"/>
        </w:rPr>
        <w:t>类</w:t>
      </w:r>
      <w:r w:rsidR="006C0B55">
        <w:t>（见</w:t>
      </w:r>
      <w:r w:rsidR="006C0B55">
        <w:fldChar w:fldCharType="begin"/>
      </w:r>
      <w:r w:rsidR="006C0B55">
        <w:instrText xml:space="preserve"> REF _Ref385417216 \r \h </w:instrText>
      </w:r>
      <w:r w:rsidR="006C0B55">
        <w:fldChar w:fldCharType="separate"/>
      </w:r>
      <w:r w:rsidR="0070596E">
        <w:t>0</w:t>
      </w:r>
      <w:r w:rsidR="006C0B55">
        <w:fldChar w:fldCharType="end"/>
      </w:r>
      <w:r w:rsidR="006C0B55">
        <w:rPr>
          <w:rFonts w:hint="eastAsia"/>
        </w:rPr>
        <w:t>）提供</w:t>
      </w:r>
      <w:r w:rsidR="006C0B55">
        <w:t>的功能，</w:t>
      </w:r>
      <w:r>
        <w:rPr>
          <w:rFonts w:hint="eastAsia"/>
        </w:rPr>
        <w:t>将详细描述分割为字符串表示的文本部分和</w:t>
      </w:r>
      <w:r w:rsidR="00B84592">
        <w:fldChar w:fldCharType="begin"/>
      </w:r>
      <w:r w:rsidR="00B84592">
        <w:instrText xml:space="preserve"> </w:instrText>
      </w:r>
      <w:r w:rsidR="00B84592">
        <w:rPr>
          <w:rFonts w:hint="eastAsia"/>
        </w:rPr>
        <w:instrText>REF _Ref384749519 \r \h</w:instrText>
      </w:r>
      <w:r w:rsidR="00B84592">
        <w:instrText xml:space="preserve"> </w:instrText>
      </w:r>
      <w:r w:rsidR="00B84592">
        <w:fldChar w:fldCharType="separate"/>
      </w:r>
      <w:r w:rsidR="0070596E">
        <w:t>0</w:t>
      </w:r>
      <w:r w:rsidR="00B84592">
        <w:fldChar w:fldCharType="end"/>
      </w:r>
      <w:r>
        <w:rPr>
          <w:rFonts w:hint="eastAsia"/>
        </w:rPr>
        <w:t>所述的数组表示的堆栈信息。</w:t>
      </w:r>
    </w:p>
    <w:p w14:paraId="206F8E63" w14:textId="77777777" w:rsidR="004C06AA" w:rsidRDefault="004C06AA" w:rsidP="004C06AA">
      <w:pPr>
        <w:pStyle w:val="ae"/>
        <w:spacing w:before="163"/>
      </w:pPr>
      <w:r>
        <w:object w:dxaOrig="9675" w:dyaOrig="2836" w14:anchorId="5E2B0436">
          <v:shape id="_x0000_i1040" type="#_x0000_t75" style="width:426.5pt;height:122.85pt" o:ole="">
            <v:imagedata r:id="rId57" o:title=""/>
          </v:shape>
          <o:OLEObject Type="Embed" ProgID="Visio.Drawing.15" ShapeID="_x0000_i1040" DrawAspect="Content" ObjectID="_1463140589" r:id="rId58"/>
        </w:object>
      </w:r>
    </w:p>
    <w:p w14:paraId="72B63AB6" w14:textId="74B1C0AE" w:rsidR="004C06AA" w:rsidRDefault="004C06AA" w:rsidP="004C06AA">
      <w:pPr>
        <w:pStyle w:val="ad"/>
      </w:pPr>
      <w:bookmarkStart w:id="156" w:name="_Ref385340004"/>
      <w:bookmarkStart w:id="157" w:name="_Ref385340000"/>
      <w:bookmarkStart w:id="158" w:name="_Toc388969041"/>
      <w:r>
        <w:rPr>
          <w:rFonts w:hint="eastAsia"/>
        </w:rPr>
        <w:t>图</w:t>
      </w:r>
      <w:r>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5</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7</w:t>
      </w:r>
      <w:r w:rsidR="0060459B">
        <w:fldChar w:fldCharType="end"/>
      </w:r>
      <w:bookmarkEnd w:id="156"/>
      <w:r>
        <w:t xml:space="preserve"> </w:t>
      </w:r>
      <w:r>
        <w:rPr>
          <w:rFonts w:hint="eastAsia"/>
        </w:rPr>
        <w:t>缺陷</w:t>
      </w:r>
      <w:r>
        <w:t>追踪系统</w:t>
      </w:r>
      <w:r>
        <w:rPr>
          <w:rFonts w:hint="eastAsia"/>
        </w:rPr>
        <w:t>对</w:t>
      </w:r>
      <w:r>
        <w:t>重复</w:t>
      </w:r>
      <w:r>
        <w:rPr>
          <w:rFonts w:hint="eastAsia"/>
        </w:rPr>
        <w:t>报告的</w:t>
      </w:r>
      <w:r>
        <w:t>记录方式</w:t>
      </w:r>
      <w:bookmarkEnd w:id="157"/>
      <w:bookmarkEnd w:id="158"/>
    </w:p>
    <w:p w14:paraId="53F754A6" w14:textId="77777777" w:rsidR="00264757" w:rsidRDefault="00264757" w:rsidP="00264757">
      <w:pPr>
        <w:spacing w:after="163"/>
        <w:ind w:firstLine="480"/>
      </w:pPr>
      <w:r>
        <w:rPr>
          <w:rFonts w:hint="eastAsia"/>
        </w:rPr>
        <w:t>为了能查询指定的报告与那些报告</w:t>
      </w:r>
      <w:r w:rsidR="004C06AA">
        <w:rPr>
          <w:rFonts w:hint="eastAsia"/>
        </w:rPr>
        <w:t>重复，最简单的解决办法是，对于任何一条报告，记录与其重复的报告</w:t>
      </w:r>
      <w:r>
        <w:rPr>
          <w:rFonts w:hint="eastAsia"/>
        </w:rPr>
        <w:t>。然而这样的记录方式空间消耗太大，因此，这里引入“重复报告集合”概念。重复报告集合</w:t>
      </w:r>
      <w:r w:rsidR="004C06AA">
        <w:rPr>
          <w:rFonts w:hint="eastAsia"/>
        </w:rPr>
        <w:t>中</w:t>
      </w:r>
      <w:r w:rsidR="004C06AA">
        <w:t>包含</w:t>
      </w:r>
      <w:r>
        <w:rPr>
          <w:rFonts w:hint="eastAsia"/>
        </w:rPr>
        <w:t>一组相互重复的报告。每个重复报告集合用唯一的</w:t>
      </w:r>
      <w:r>
        <w:rPr>
          <w:rFonts w:hint="eastAsia"/>
        </w:rPr>
        <w:t>ID</w:t>
      </w:r>
      <w:r>
        <w:rPr>
          <w:rFonts w:hint="eastAsia"/>
        </w:rPr>
        <w:t>标识。这样，通过建立报告</w:t>
      </w:r>
      <w:r>
        <w:rPr>
          <w:rFonts w:hint="eastAsia"/>
        </w:rPr>
        <w:t>ID</w:t>
      </w:r>
      <w:r>
        <w:rPr>
          <w:rFonts w:hint="eastAsia"/>
        </w:rPr>
        <w:t>和重复报告集合</w:t>
      </w:r>
      <w:r w:rsidR="004C06AA">
        <w:rPr>
          <w:rFonts w:hint="eastAsia"/>
        </w:rPr>
        <w:t>I</w:t>
      </w:r>
      <w:r w:rsidR="004C06AA">
        <w:t>D</w:t>
      </w:r>
      <w:r>
        <w:rPr>
          <w:rFonts w:hint="eastAsia"/>
        </w:rPr>
        <w:t>的双向映射，即</w:t>
      </w:r>
      <w:r w:rsidR="004C06AA">
        <w:rPr>
          <w:rFonts w:hint="eastAsia"/>
        </w:rPr>
        <w:t>可</w:t>
      </w:r>
      <w:r>
        <w:rPr>
          <w:rFonts w:hint="eastAsia"/>
        </w:rPr>
        <w:t>求出指定报告的重复报告。建立这个双向映射面临一个问题：如</w:t>
      </w:r>
      <w:r w:rsidR="004C06AA">
        <w:fldChar w:fldCharType="begin"/>
      </w:r>
      <w:r w:rsidR="004C06AA">
        <w:instrText xml:space="preserve"> REF _Ref385340004 \h </w:instrText>
      </w:r>
      <w:r w:rsidR="004C06AA">
        <w:fldChar w:fldCharType="separate"/>
      </w:r>
      <w:r w:rsidR="0070596E">
        <w:rPr>
          <w:rFonts w:hint="eastAsia"/>
        </w:rPr>
        <w:t>图</w:t>
      </w:r>
      <w:r w:rsidR="0070596E">
        <w:rPr>
          <w:rFonts w:hint="eastAsia"/>
        </w:rPr>
        <w:t xml:space="preserve"> </w:t>
      </w:r>
      <w:r w:rsidR="0070596E">
        <w:rPr>
          <w:noProof/>
        </w:rPr>
        <w:t>5</w:t>
      </w:r>
      <w:r w:rsidR="0070596E">
        <w:t>.</w:t>
      </w:r>
      <w:r w:rsidR="0070596E">
        <w:rPr>
          <w:noProof/>
        </w:rPr>
        <w:t>7</w:t>
      </w:r>
      <w:r w:rsidR="004C06AA">
        <w:fldChar w:fldCharType="end"/>
      </w:r>
      <w:r w:rsidR="004C06AA">
        <w:rPr>
          <w:rFonts w:hint="eastAsia"/>
        </w:rPr>
        <w:t>所示，缺陷报告系统数据可能</w:t>
      </w:r>
      <w:r>
        <w:rPr>
          <w:rFonts w:hint="eastAsia"/>
        </w:rPr>
        <w:t>仅单向记录</w:t>
      </w:r>
      <w:r w:rsidR="004C06AA">
        <w:rPr>
          <w:rFonts w:hint="eastAsia"/>
        </w:rPr>
        <w:t>报告的</w:t>
      </w:r>
      <w:r w:rsidR="004C06AA">
        <w:t>重复情况</w:t>
      </w:r>
      <w:r w:rsidR="009A438B">
        <w:rPr>
          <w:rFonts w:hint="eastAsia"/>
        </w:rPr>
        <w:t>（即图中</w:t>
      </w:r>
      <w:r w:rsidR="009A438B">
        <w:t>的边）</w:t>
      </w:r>
      <w:r w:rsidR="004C06AA">
        <w:rPr>
          <w:rFonts w:hint="eastAsia"/>
        </w:rPr>
        <w:t>。对于本工作而言</w:t>
      </w:r>
      <w:r>
        <w:rPr>
          <w:rFonts w:hint="eastAsia"/>
        </w:rPr>
        <w:t>，</w:t>
      </w:r>
      <w:r w:rsidR="004C06AA">
        <w:rPr>
          <w:rFonts w:hint="eastAsia"/>
        </w:rPr>
        <w:t>报告</w:t>
      </w:r>
      <w:r w:rsidR="004C06AA">
        <w:t>间的重复关系没有方向性，因而</w:t>
      </w:r>
      <w:r w:rsidR="004C06AA">
        <w:rPr>
          <w:rFonts w:hint="eastAsia"/>
        </w:rPr>
        <w:t>上图</w:t>
      </w:r>
      <w:r w:rsidR="004C06AA">
        <w:t>中的报告相互重复，</w:t>
      </w:r>
      <w:r w:rsidR="004C06AA">
        <w:rPr>
          <w:rFonts w:hint="eastAsia"/>
        </w:rPr>
        <w:t>它们</w:t>
      </w:r>
      <w:r w:rsidR="004C06AA">
        <w:t>属于同一个</w:t>
      </w:r>
      <w:r w:rsidR="004C06AA">
        <w:lastRenderedPageBreak/>
        <w:t>重复报告集合。</w:t>
      </w:r>
      <w:r>
        <w:rPr>
          <w:rFonts w:hint="eastAsia"/>
        </w:rPr>
        <w:t>为了</w:t>
      </w:r>
      <w:r w:rsidR="004C06AA">
        <w:rPr>
          <w:rFonts w:hint="eastAsia"/>
        </w:rPr>
        <w:t>建立</w:t>
      </w:r>
      <w:r w:rsidR="004C06AA">
        <w:t>重复报告集合信息</w:t>
      </w:r>
      <w:r>
        <w:rPr>
          <w:rFonts w:hint="eastAsia"/>
        </w:rPr>
        <w:t>（</w:t>
      </w:r>
      <w:r w:rsidR="004C06AA">
        <w:fldChar w:fldCharType="begin"/>
      </w:r>
      <w:r w:rsidR="004C06AA">
        <w:instrText xml:space="preserve"> </w:instrText>
      </w:r>
      <w:r w:rsidR="004C06AA">
        <w:rPr>
          <w:rFonts w:hint="eastAsia"/>
        </w:rPr>
        <w:instrText>REF _Ref385340211 \r \h</w:instrText>
      </w:r>
      <w:r w:rsidR="004C06AA">
        <w:instrText xml:space="preserve"> </w:instrText>
      </w:r>
      <w:r w:rsidR="004C06AA">
        <w:fldChar w:fldCharType="separate"/>
      </w:r>
      <w:r w:rsidR="0070596E">
        <w:rPr>
          <w:rFonts w:hint="eastAsia"/>
        </w:rPr>
        <w:t>需求</w:t>
      </w:r>
      <w:r w:rsidR="0070596E">
        <w:rPr>
          <w:rFonts w:hint="eastAsia"/>
        </w:rPr>
        <w:t xml:space="preserve">11 </w:t>
      </w:r>
      <w:r w:rsidR="004C06AA">
        <w:fldChar w:fldCharType="end"/>
      </w:r>
      <w:r>
        <w:rPr>
          <w:rFonts w:hint="eastAsia"/>
        </w:rPr>
        <w:t>），</w:t>
      </w:r>
      <w:r w:rsidR="00FB7969">
        <w:rPr>
          <w:rFonts w:hint="eastAsia"/>
        </w:rPr>
        <w:t>模块</w:t>
      </w:r>
      <w:r>
        <w:rPr>
          <w:rFonts w:hint="eastAsia"/>
        </w:rPr>
        <w:t>采用归并的方式生成重复报告集合。</w:t>
      </w:r>
      <w:r w:rsidR="001F536E">
        <w:fldChar w:fldCharType="begin"/>
      </w:r>
      <w:r w:rsidR="001F536E">
        <w:instrText xml:space="preserve"> </w:instrText>
      </w:r>
      <w:r w:rsidR="001F536E">
        <w:rPr>
          <w:rFonts w:hint="eastAsia"/>
        </w:rPr>
        <w:instrText>REF _Ref385352916 \h</w:instrText>
      </w:r>
      <w:r w:rsidR="001F536E">
        <w:instrText xml:space="preserve"> </w:instrText>
      </w:r>
      <w:r w:rsidR="001F536E">
        <w:fldChar w:fldCharType="separate"/>
      </w:r>
      <w:r w:rsidR="0070596E">
        <w:rPr>
          <w:rFonts w:hint="eastAsia"/>
        </w:rPr>
        <w:t>代码</w:t>
      </w:r>
      <w:r w:rsidR="0070596E">
        <w:rPr>
          <w:rFonts w:hint="eastAsia"/>
        </w:rPr>
        <w:t xml:space="preserve"> </w:t>
      </w:r>
      <w:r w:rsidR="0070596E">
        <w:rPr>
          <w:noProof/>
        </w:rPr>
        <w:t>5</w:t>
      </w:r>
      <w:r w:rsidR="0070596E">
        <w:t>.</w:t>
      </w:r>
      <w:r w:rsidR="0070596E">
        <w:rPr>
          <w:noProof/>
        </w:rPr>
        <w:t>4</w:t>
      </w:r>
      <w:r w:rsidR="001F536E">
        <w:fldChar w:fldCharType="end"/>
      </w:r>
      <w:r w:rsidR="001F536E">
        <w:rPr>
          <w:rFonts w:hint="eastAsia"/>
        </w:rPr>
        <w:t>为该过程</w:t>
      </w:r>
      <w:r w:rsidR="001F536E">
        <w:t>的伪代码。</w:t>
      </w:r>
    </w:p>
    <w:tbl>
      <w:tblPr>
        <w:tblStyle w:val="ac"/>
        <w:tblW w:w="8500"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421"/>
        <w:gridCol w:w="8079"/>
      </w:tblGrid>
      <w:tr w:rsidR="00AE192D" w14:paraId="2EE69CF7" w14:textId="77777777" w:rsidTr="001F536E">
        <w:tc>
          <w:tcPr>
            <w:tcW w:w="421" w:type="dxa"/>
          </w:tcPr>
          <w:p w14:paraId="527739F2" w14:textId="77777777" w:rsidR="00AE192D" w:rsidRDefault="00AE192D" w:rsidP="00AC2DE0">
            <w:pPr>
              <w:pStyle w:val="aff4"/>
              <w:numPr>
                <w:ilvl w:val="0"/>
                <w:numId w:val="18"/>
              </w:numPr>
              <w:jc w:val="right"/>
            </w:pPr>
            <w:r>
              <w:rPr>
                <w:rFonts w:hint="eastAsia"/>
              </w:rPr>
              <w:t xml:space="preserve"> </w:t>
            </w:r>
          </w:p>
          <w:p w14:paraId="42F6EA5B" w14:textId="77777777" w:rsidR="00AE192D" w:rsidRDefault="00AE192D" w:rsidP="00AC2DE0">
            <w:pPr>
              <w:pStyle w:val="aff4"/>
              <w:numPr>
                <w:ilvl w:val="0"/>
                <w:numId w:val="18"/>
              </w:numPr>
              <w:jc w:val="right"/>
            </w:pPr>
            <w:r>
              <w:rPr>
                <w:rFonts w:hint="eastAsia"/>
              </w:rPr>
              <w:t xml:space="preserve"> </w:t>
            </w:r>
          </w:p>
          <w:p w14:paraId="15897F0D" w14:textId="77777777" w:rsidR="00AE192D" w:rsidRDefault="00AE192D" w:rsidP="00AC2DE0">
            <w:pPr>
              <w:pStyle w:val="aff4"/>
              <w:numPr>
                <w:ilvl w:val="0"/>
                <w:numId w:val="18"/>
              </w:numPr>
              <w:jc w:val="right"/>
            </w:pPr>
            <w:r>
              <w:t xml:space="preserve"> </w:t>
            </w:r>
          </w:p>
          <w:p w14:paraId="56DBCEF8" w14:textId="77777777" w:rsidR="00AE192D" w:rsidRDefault="00AE192D" w:rsidP="00AC2DE0">
            <w:pPr>
              <w:pStyle w:val="aff4"/>
              <w:numPr>
                <w:ilvl w:val="0"/>
                <w:numId w:val="18"/>
              </w:numPr>
              <w:jc w:val="right"/>
            </w:pPr>
            <w:r>
              <w:t xml:space="preserve"> </w:t>
            </w:r>
          </w:p>
          <w:p w14:paraId="499FD13E" w14:textId="77777777" w:rsidR="00AE192D" w:rsidRDefault="00AE192D" w:rsidP="00AC2DE0">
            <w:pPr>
              <w:pStyle w:val="aff4"/>
              <w:numPr>
                <w:ilvl w:val="0"/>
                <w:numId w:val="18"/>
              </w:numPr>
              <w:jc w:val="right"/>
            </w:pPr>
            <w:r>
              <w:t xml:space="preserve"> </w:t>
            </w:r>
          </w:p>
          <w:p w14:paraId="132B0680" w14:textId="77777777" w:rsidR="00AE192D" w:rsidRDefault="00AE192D" w:rsidP="00AC2DE0">
            <w:pPr>
              <w:pStyle w:val="aff4"/>
              <w:numPr>
                <w:ilvl w:val="0"/>
                <w:numId w:val="18"/>
              </w:numPr>
              <w:jc w:val="right"/>
            </w:pPr>
            <w:r>
              <w:t xml:space="preserve"> </w:t>
            </w:r>
          </w:p>
          <w:p w14:paraId="74A52135" w14:textId="77777777" w:rsidR="00AE192D" w:rsidRDefault="00AE192D" w:rsidP="00AC2DE0">
            <w:pPr>
              <w:pStyle w:val="aff4"/>
              <w:numPr>
                <w:ilvl w:val="0"/>
                <w:numId w:val="18"/>
              </w:numPr>
              <w:jc w:val="right"/>
            </w:pPr>
            <w:r>
              <w:t xml:space="preserve"> </w:t>
            </w:r>
          </w:p>
          <w:p w14:paraId="7DF7DDBE" w14:textId="77777777" w:rsidR="00AE192D" w:rsidRDefault="00AE192D" w:rsidP="00AC2DE0">
            <w:pPr>
              <w:pStyle w:val="aff4"/>
              <w:numPr>
                <w:ilvl w:val="0"/>
                <w:numId w:val="18"/>
              </w:numPr>
              <w:jc w:val="right"/>
            </w:pPr>
            <w:r>
              <w:t xml:space="preserve"> </w:t>
            </w:r>
          </w:p>
          <w:p w14:paraId="2902CD04" w14:textId="77777777" w:rsidR="00AE192D" w:rsidRDefault="00AE192D" w:rsidP="00AC2DE0">
            <w:pPr>
              <w:pStyle w:val="aff4"/>
              <w:numPr>
                <w:ilvl w:val="0"/>
                <w:numId w:val="18"/>
              </w:numPr>
              <w:jc w:val="right"/>
            </w:pPr>
            <w:r>
              <w:t xml:space="preserve"> </w:t>
            </w:r>
          </w:p>
          <w:p w14:paraId="6B7FEA31" w14:textId="77777777" w:rsidR="00AE192D" w:rsidRDefault="00AE192D" w:rsidP="00AC2DE0">
            <w:pPr>
              <w:pStyle w:val="aff4"/>
              <w:numPr>
                <w:ilvl w:val="0"/>
                <w:numId w:val="18"/>
              </w:numPr>
              <w:jc w:val="right"/>
            </w:pPr>
            <w:r>
              <w:t xml:space="preserve"> </w:t>
            </w:r>
          </w:p>
          <w:p w14:paraId="25484E8B" w14:textId="77777777" w:rsidR="00AE192D" w:rsidRDefault="00AE192D" w:rsidP="00AC2DE0">
            <w:pPr>
              <w:pStyle w:val="aff4"/>
              <w:numPr>
                <w:ilvl w:val="0"/>
                <w:numId w:val="18"/>
              </w:numPr>
              <w:jc w:val="right"/>
            </w:pPr>
            <w:r>
              <w:t xml:space="preserve"> </w:t>
            </w:r>
          </w:p>
          <w:p w14:paraId="61F9DDF8" w14:textId="77777777" w:rsidR="00AE192D" w:rsidRDefault="00D33B58" w:rsidP="00AC2DE0">
            <w:pPr>
              <w:pStyle w:val="aff4"/>
              <w:numPr>
                <w:ilvl w:val="0"/>
                <w:numId w:val="18"/>
              </w:numPr>
              <w:wordWrap w:val="0"/>
              <w:jc w:val="right"/>
            </w:pPr>
            <w:r>
              <w:rPr>
                <w:rFonts w:hint="eastAsia"/>
              </w:rPr>
              <w:t xml:space="preserve"> </w:t>
            </w:r>
          </w:p>
          <w:p w14:paraId="49C56B21" w14:textId="77777777" w:rsidR="00D33B58" w:rsidRDefault="00CC3180" w:rsidP="00AC2DE0">
            <w:pPr>
              <w:pStyle w:val="aff4"/>
              <w:numPr>
                <w:ilvl w:val="0"/>
                <w:numId w:val="18"/>
              </w:numPr>
              <w:wordWrap w:val="0"/>
              <w:jc w:val="right"/>
            </w:pPr>
            <w:r>
              <w:rPr>
                <w:rFonts w:hint="eastAsia"/>
              </w:rPr>
              <w:t xml:space="preserve"> </w:t>
            </w:r>
          </w:p>
          <w:p w14:paraId="35ABAA61" w14:textId="77777777" w:rsidR="00CC3180" w:rsidRDefault="00CC3180" w:rsidP="00AC2DE0">
            <w:pPr>
              <w:pStyle w:val="aff4"/>
              <w:numPr>
                <w:ilvl w:val="0"/>
                <w:numId w:val="18"/>
              </w:numPr>
              <w:jc w:val="right"/>
            </w:pPr>
          </w:p>
        </w:tc>
        <w:tc>
          <w:tcPr>
            <w:tcW w:w="8079" w:type="dxa"/>
          </w:tcPr>
          <w:p w14:paraId="15B41977" w14:textId="77777777" w:rsidR="00AE192D" w:rsidRDefault="00AE192D" w:rsidP="00CC3180">
            <w:pPr>
              <w:pStyle w:val="aff4"/>
              <w:jc w:val="left"/>
            </w:pPr>
            <w:r>
              <w:rPr>
                <w:rFonts w:hint="eastAsia"/>
              </w:rPr>
              <w:t>GENERATE_DUPLICATE_MAP</w:t>
            </w:r>
            <w:r>
              <w:t>:</w:t>
            </w:r>
          </w:p>
          <w:p w14:paraId="3941B5FC" w14:textId="77777777" w:rsidR="00AE38EF" w:rsidRDefault="00AE38EF" w:rsidP="00AE192D">
            <w:pPr>
              <w:pStyle w:val="aff4"/>
              <w:jc w:val="left"/>
            </w:pPr>
            <w:r>
              <w:t xml:space="preserve">    report2set </w:t>
            </w:r>
            <w:r>
              <w:sym w:font="Wingdings" w:char="F0DF"/>
            </w:r>
            <w:r>
              <w:t xml:space="preserve"> new dict()</w:t>
            </w:r>
          </w:p>
          <w:p w14:paraId="28EF5087" w14:textId="77777777" w:rsidR="00AE192D" w:rsidRDefault="00AE192D" w:rsidP="00AE192D">
            <w:pPr>
              <w:pStyle w:val="aff4"/>
              <w:ind w:left="420"/>
              <w:jc w:val="left"/>
            </w:pPr>
            <w:r>
              <w:t>for report</w:t>
            </w:r>
            <w:r w:rsidR="001F536E">
              <w:t>ID</w:t>
            </w:r>
            <w:r>
              <w:t xml:space="preserve"> in report</w:t>
            </w:r>
            <w:r w:rsidR="001F536E">
              <w:t>ID</w:t>
            </w:r>
            <w:r>
              <w:t>s</w:t>
            </w:r>
          </w:p>
          <w:p w14:paraId="7FF1058F" w14:textId="77777777" w:rsidR="00AE192D" w:rsidRDefault="00AE192D" w:rsidP="00AE192D">
            <w:pPr>
              <w:pStyle w:val="aff4"/>
              <w:ind w:left="840"/>
              <w:jc w:val="left"/>
            </w:pPr>
            <w:r>
              <w:t xml:space="preserve">do new_set </w:t>
            </w:r>
            <w:r>
              <w:sym w:font="Wingdings" w:char="F0DF"/>
            </w:r>
            <w:r>
              <w:t xml:space="preserve"> set([report</w:t>
            </w:r>
            <w:r w:rsidR="001F536E">
              <w:t>ID</w:t>
            </w:r>
            <w:r>
              <w:t>])</w:t>
            </w:r>
          </w:p>
          <w:p w14:paraId="5C6F39D5" w14:textId="77777777" w:rsidR="00AE192D" w:rsidRDefault="00AE192D" w:rsidP="00AE192D">
            <w:pPr>
              <w:pStyle w:val="aff4"/>
              <w:ind w:left="1260"/>
              <w:jc w:val="left"/>
            </w:pPr>
            <w:r>
              <w:t>report2set[report</w:t>
            </w:r>
            <w:r w:rsidR="001F536E">
              <w:t>ID</w:t>
            </w:r>
            <w:r>
              <w:t xml:space="preserve">] </w:t>
            </w:r>
            <w:r>
              <w:sym w:font="Wingdings" w:char="F0DF"/>
            </w:r>
            <w:r>
              <w:t xml:space="preserve"> new_set</w:t>
            </w:r>
          </w:p>
          <w:p w14:paraId="320A7606" w14:textId="77777777" w:rsidR="00AE192D" w:rsidRDefault="00AE192D" w:rsidP="00AE192D">
            <w:pPr>
              <w:pStyle w:val="aff4"/>
              <w:ind w:left="420"/>
              <w:jc w:val="left"/>
            </w:pPr>
            <w:r>
              <w:t>for duplicate in duplicates</w:t>
            </w:r>
          </w:p>
          <w:p w14:paraId="565E8F42" w14:textId="77777777" w:rsidR="00AE192D" w:rsidRDefault="00AE192D" w:rsidP="00AE192D">
            <w:pPr>
              <w:pStyle w:val="aff4"/>
              <w:ind w:left="840"/>
              <w:jc w:val="left"/>
            </w:pPr>
            <w:r>
              <w:t>do report</w:t>
            </w:r>
            <w:r w:rsidR="001F536E">
              <w:t>ID</w:t>
            </w:r>
            <w:r>
              <w:t xml:space="preserve">1 </w:t>
            </w:r>
            <w:r>
              <w:sym w:font="Wingdings" w:char="F0DF"/>
            </w:r>
            <w:r>
              <w:t xml:space="preserve"> duplicates.from</w:t>
            </w:r>
          </w:p>
          <w:p w14:paraId="04AAB0F8" w14:textId="77777777" w:rsidR="001F536E" w:rsidRDefault="00AE192D" w:rsidP="001F536E">
            <w:pPr>
              <w:pStyle w:val="aff4"/>
              <w:ind w:left="1260"/>
              <w:jc w:val="left"/>
            </w:pPr>
            <w:r>
              <w:t>report</w:t>
            </w:r>
            <w:r w:rsidR="001F536E">
              <w:t>ID</w:t>
            </w:r>
            <w:r>
              <w:t xml:space="preserve">2 </w:t>
            </w:r>
            <w:r>
              <w:sym w:font="Wingdings" w:char="F0DF"/>
            </w:r>
            <w:r>
              <w:t xml:space="preserve"> duplicates.to</w:t>
            </w:r>
          </w:p>
          <w:p w14:paraId="2353D357" w14:textId="77777777" w:rsidR="00AE192D" w:rsidRDefault="00AE192D" w:rsidP="001F536E">
            <w:pPr>
              <w:pStyle w:val="aff4"/>
              <w:ind w:left="1260"/>
              <w:jc w:val="left"/>
            </w:pPr>
            <w:r>
              <w:t xml:space="preserve">new_set </w:t>
            </w:r>
            <w:r>
              <w:sym w:font="Wingdings" w:char="F0DF"/>
            </w:r>
            <w:r>
              <w:t xml:space="preserve"> report2set</w:t>
            </w:r>
            <w:r w:rsidR="001F536E">
              <w:t>[reportID1</w:t>
            </w:r>
            <w:r>
              <w:t>]+report2set[report</w:t>
            </w:r>
            <w:r w:rsidR="001F536E">
              <w:t>ID</w:t>
            </w:r>
            <w:r>
              <w:t>2]</w:t>
            </w:r>
          </w:p>
          <w:p w14:paraId="61DF81C0" w14:textId="77777777" w:rsidR="00AE192D" w:rsidRDefault="00AE192D" w:rsidP="00AE192D">
            <w:pPr>
              <w:pStyle w:val="aff4"/>
              <w:ind w:left="1260"/>
              <w:jc w:val="left"/>
            </w:pPr>
            <w:r>
              <w:t>report2set[report</w:t>
            </w:r>
            <w:r w:rsidR="001F536E">
              <w:t>ID1</w:t>
            </w:r>
            <w:r>
              <w:t xml:space="preserve">] </w:t>
            </w:r>
            <w:r>
              <w:sym w:font="Wingdings" w:char="F0DF"/>
            </w:r>
            <w:r>
              <w:t xml:space="preserve"> new_set</w:t>
            </w:r>
          </w:p>
          <w:p w14:paraId="56819816" w14:textId="77777777" w:rsidR="00AE192D" w:rsidRDefault="00AE192D" w:rsidP="00AE192D">
            <w:pPr>
              <w:pStyle w:val="aff4"/>
              <w:ind w:left="1260"/>
              <w:jc w:val="left"/>
            </w:pPr>
            <w:r>
              <w:t>report2set[report</w:t>
            </w:r>
            <w:r w:rsidR="001F536E">
              <w:t>ID</w:t>
            </w:r>
            <w:r>
              <w:t xml:space="preserve">2] </w:t>
            </w:r>
            <w:r>
              <w:sym w:font="Wingdings" w:char="F0DF"/>
            </w:r>
            <w:r>
              <w:t xml:space="preserve"> new_set</w:t>
            </w:r>
          </w:p>
          <w:p w14:paraId="44B46F11" w14:textId="77777777" w:rsidR="00AE192D" w:rsidRDefault="00AE192D" w:rsidP="00AE192D">
            <w:pPr>
              <w:pStyle w:val="aff4"/>
              <w:ind w:left="420"/>
              <w:jc w:val="left"/>
            </w:pPr>
            <w:r>
              <w:rPr>
                <w:rFonts w:hint="eastAsia"/>
              </w:rPr>
              <w:t xml:space="preserve">for </w:t>
            </w:r>
            <w:r>
              <w:t>report</w:t>
            </w:r>
            <w:r w:rsidR="001F536E">
              <w:t>ID</w:t>
            </w:r>
            <w:r>
              <w:t>, set in report2set</w:t>
            </w:r>
          </w:p>
          <w:p w14:paraId="5915A84E" w14:textId="77777777" w:rsidR="00AE192D" w:rsidRPr="00AE192D" w:rsidRDefault="00AE192D" w:rsidP="001F536E">
            <w:pPr>
              <w:pStyle w:val="aff4"/>
              <w:keepNext/>
              <w:ind w:left="840"/>
              <w:jc w:val="left"/>
            </w:pPr>
            <w:r>
              <w:t>do insert_into_database(report</w:t>
            </w:r>
            <w:r w:rsidR="001F536E">
              <w:t>ID</w:t>
            </w:r>
            <w:r>
              <w:t>, set.id)</w:t>
            </w:r>
          </w:p>
        </w:tc>
      </w:tr>
    </w:tbl>
    <w:p w14:paraId="60208765" w14:textId="17C30242" w:rsidR="00FB7969" w:rsidRDefault="001F536E" w:rsidP="001F536E">
      <w:pPr>
        <w:pStyle w:val="ad"/>
      </w:pPr>
      <w:bookmarkStart w:id="159" w:name="_Ref385352916"/>
      <w:bookmarkStart w:id="160" w:name="_Toc388969069"/>
      <w:r>
        <w:rPr>
          <w:rFonts w:hint="eastAsia"/>
        </w:rPr>
        <w:t>代码</w:t>
      </w:r>
      <w:r>
        <w:rPr>
          <w:rFonts w:hint="eastAsia"/>
        </w:rPr>
        <w:t xml:space="preserve"> </w:t>
      </w:r>
      <w:r w:rsidR="00915EB0">
        <w:fldChar w:fldCharType="begin"/>
      </w:r>
      <w:r w:rsidR="00915EB0">
        <w:instrText xml:space="preserve"> </w:instrText>
      </w:r>
      <w:r w:rsidR="00915EB0">
        <w:rPr>
          <w:rFonts w:hint="eastAsia"/>
        </w:rPr>
        <w:instrText>STYLEREF 1 \s</w:instrText>
      </w:r>
      <w:r w:rsidR="00915EB0">
        <w:instrText xml:space="preserve"> </w:instrText>
      </w:r>
      <w:r w:rsidR="00915EB0">
        <w:fldChar w:fldCharType="separate"/>
      </w:r>
      <w:r w:rsidR="0070596E">
        <w:rPr>
          <w:noProof/>
        </w:rPr>
        <w:t>5</w:t>
      </w:r>
      <w:r w:rsidR="00915EB0">
        <w:fldChar w:fldCharType="end"/>
      </w:r>
      <w:r w:rsidR="00915EB0">
        <w:t>.</w:t>
      </w:r>
      <w:r w:rsidR="00915EB0">
        <w:fldChar w:fldCharType="begin"/>
      </w:r>
      <w:r w:rsidR="00915EB0">
        <w:instrText xml:space="preserve"> </w:instrText>
      </w:r>
      <w:r w:rsidR="00915EB0">
        <w:rPr>
          <w:rFonts w:hint="eastAsia"/>
        </w:rPr>
        <w:instrText xml:space="preserve">SEQ </w:instrText>
      </w:r>
      <w:r w:rsidR="00915EB0">
        <w:rPr>
          <w:rFonts w:hint="eastAsia"/>
        </w:rPr>
        <w:instrText>代码</w:instrText>
      </w:r>
      <w:r w:rsidR="00915EB0">
        <w:rPr>
          <w:rFonts w:hint="eastAsia"/>
        </w:rPr>
        <w:instrText xml:space="preserve"> \* ARABIC \s 1</w:instrText>
      </w:r>
      <w:r w:rsidR="00915EB0">
        <w:instrText xml:space="preserve"> </w:instrText>
      </w:r>
      <w:r w:rsidR="00915EB0">
        <w:fldChar w:fldCharType="separate"/>
      </w:r>
      <w:r w:rsidR="0070596E">
        <w:rPr>
          <w:noProof/>
        </w:rPr>
        <w:t>4</w:t>
      </w:r>
      <w:r w:rsidR="00915EB0">
        <w:fldChar w:fldCharType="end"/>
      </w:r>
      <w:bookmarkEnd w:id="159"/>
      <w:r>
        <w:t xml:space="preserve"> </w:t>
      </w:r>
      <w:r>
        <w:rPr>
          <w:rFonts w:hint="eastAsia"/>
        </w:rPr>
        <w:t>建立</w:t>
      </w:r>
      <w:r>
        <w:t>重复报告组的伪代码</w:t>
      </w:r>
      <w:bookmarkEnd w:id="160"/>
    </w:p>
    <w:p w14:paraId="5AF71B76" w14:textId="77777777" w:rsidR="00D33B58" w:rsidRDefault="00AE38EF" w:rsidP="00AE38EF">
      <w:pPr>
        <w:spacing w:after="163"/>
        <w:ind w:firstLine="480"/>
      </w:pPr>
      <w:r>
        <w:rPr>
          <w:rFonts w:hint="eastAsia"/>
        </w:rPr>
        <w:t>report2set</w:t>
      </w:r>
      <w:r>
        <w:rPr>
          <w:rFonts w:hint="eastAsia"/>
        </w:rPr>
        <w:t>是保存了从</w:t>
      </w:r>
      <w:r>
        <w:t>报告</w:t>
      </w:r>
      <w:r>
        <w:t>ID</w:t>
      </w:r>
      <w:r>
        <w:rPr>
          <w:rFonts w:hint="eastAsia"/>
        </w:rPr>
        <w:t>到</w:t>
      </w:r>
      <w:r>
        <w:t>重复组</w:t>
      </w:r>
      <w:r>
        <w:t>ID</w:t>
      </w:r>
      <w:r>
        <w:t>的</w:t>
      </w:r>
      <w:r>
        <w:rPr>
          <w:rFonts w:hint="eastAsia"/>
        </w:rPr>
        <w:t>映射</w:t>
      </w:r>
      <w:r>
        <w:t>。</w:t>
      </w:r>
      <w:r>
        <w:rPr>
          <w:rFonts w:hint="eastAsia"/>
        </w:rPr>
        <w:t>3~</w:t>
      </w:r>
      <w:r>
        <w:t>5</w:t>
      </w:r>
      <w:r w:rsidR="007907CD">
        <w:rPr>
          <w:rFonts w:hint="eastAsia"/>
        </w:rPr>
        <w:t>行，函数将</w:t>
      </w:r>
      <w:r w:rsidR="007907CD">
        <w:t>每个报告</w:t>
      </w:r>
      <w:r w:rsidR="007907CD">
        <w:rPr>
          <w:rFonts w:hint="eastAsia"/>
        </w:rPr>
        <w:t>创建</w:t>
      </w:r>
      <w:r w:rsidR="007907CD">
        <w:t>一个重复报告集合，集合创建时</w:t>
      </w:r>
      <w:r w:rsidR="007907CD">
        <w:rPr>
          <w:rFonts w:hint="eastAsia"/>
        </w:rPr>
        <w:t>带有</w:t>
      </w:r>
      <w:r w:rsidR="007907CD">
        <w:t>唯一的编号</w:t>
      </w:r>
      <w:r w:rsidR="00AD3F09">
        <w:rPr>
          <w:rFonts w:hint="eastAsia"/>
        </w:rPr>
        <w:t>（</w:t>
      </w:r>
      <w:r w:rsidR="00AD3F09">
        <w:t>ID</w:t>
      </w:r>
      <w:r w:rsidR="00AD3F09">
        <w:rPr>
          <w:rFonts w:hint="eastAsia"/>
        </w:rPr>
        <w:t>）</w:t>
      </w:r>
      <w:r w:rsidR="007907CD">
        <w:rPr>
          <w:rFonts w:hint="eastAsia"/>
        </w:rPr>
        <w:t>；</w:t>
      </w:r>
      <w:r>
        <w:t>6~12</w:t>
      </w:r>
      <w:r w:rsidR="007907CD">
        <w:rPr>
          <w:rFonts w:hint="eastAsia"/>
        </w:rPr>
        <w:t>行</w:t>
      </w:r>
      <w:r w:rsidR="007907CD">
        <w:t>，函数</w:t>
      </w:r>
      <w:r w:rsidR="007907CD">
        <w:rPr>
          <w:rFonts w:hint="eastAsia"/>
        </w:rPr>
        <w:t>根据</w:t>
      </w:r>
      <w:r w:rsidR="007907CD">
        <w:t>一组重复关系，</w:t>
      </w:r>
      <w:r w:rsidR="007907CD">
        <w:rPr>
          <w:rFonts w:hint="eastAsia"/>
        </w:rPr>
        <w:t>合并</w:t>
      </w:r>
      <w:r w:rsidR="007907CD">
        <w:t>对应的两</w:t>
      </w:r>
      <w:r w:rsidR="007907CD">
        <w:rPr>
          <w:rFonts w:hint="eastAsia"/>
        </w:rPr>
        <w:t>个</w:t>
      </w:r>
      <w:r w:rsidR="007907CD">
        <w:t>重复报告</w:t>
      </w:r>
      <w:r w:rsidR="007907CD">
        <w:rPr>
          <w:rFonts w:hint="eastAsia"/>
        </w:rPr>
        <w:t>集合；</w:t>
      </w:r>
      <w:r w:rsidR="007907CD">
        <w:t>1</w:t>
      </w:r>
      <w:r>
        <w:t>3</w:t>
      </w:r>
      <w:r w:rsidR="007907CD">
        <w:t>~1</w:t>
      </w:r>
      <w:r>
        <w:t>4</w:t>
      </w:r>
      <w:r w:rsidR="007907CD">
        <w:rPr>
          <w:rFonts w:hint="eastAsia"/>
        </w:rPr>
        <w:t>行</w:t>
      </w:r>
      <w:r w:rsidR="007907CD">
        <w:t>，报告重复集合信息在数据库中保存为（</w:t>
      </w:r>
      <w:r w:rsidR="007907CD">
        <w:rPr>
          <w:rFonts w:hint="eastAsia"/>
        </w:rPr>
        <w:t>报告</w:t>
      </w:r>
      <w:r w:rsidR="007907CD">
        <w:t>ID</w:t>
      </w:r>
      <w:r w:rsidR="007907CD">
        <w:t>，重复集合</w:t>
      </w:r>
      <w:r w:rsidR="007907CD">
        <w:t>ID</w:t>
      </w:r>
      <w:r w:rsidR="007907CD">
        <w:t>）</w:t>
      </w:r>
      <w:r w:rsidR="007907CD">
        <w:rPr>
          <w:rFonts w:hint="eastAsia"/>
        </w:rPr>
        <w:t>对</w:t>
      </w:r>
      <w:r w:rsidR="007907CD">
        <w:t>。</w:t>
      </w:r>
    </w:p>
    <w:p w14:paraId="54E55BAD" w14:textId="77777777" w:rsidR="00264757" w:rsidRDefault="001F536E" w:rsidP="00264757">
      <w:pPr>
        <w:spacing w:after="163"/>
        <w:ind w:firstLine="480"/>
      </w:pPr>
      <w:r>
        <w:rPr>
          <w:rFonts w:hint="eastAsia"/>
        </w:rPr>
        <w:t>相应</w:t>
      </w:r>
      <w:r>
        <w:t>地，</w:t>
      </w:r>
      <w:r>
        <w:rPr>
          <w:rFonts w:hint="eastAsia"/>
        </w:rPr>
        <w:t>通过</w:t>
      </w:r>
      <w:r>
        <w:t>访问</w:t>
      </w:r>
      <w:r w:rsidR="00AE38EF">
        <w:rPr>
          <w:rFonts w:hint="eastAsia"/>
        </w:rPr>
        <w:t>数据库</w:t>
      </w:r>
      <w:r w:rsidR="00AE38EF">
        <w:t>中的</w:t>
      </w:r>
      <w:r>
        <w:t>重复报告组信息，</w:t>
      </w:r>
      <w:r>
        <w:rPr>
          <w:rFonts w:hint="eastAsia"/>
        </w:rPr>
        <w:t>g</w:t>
      </w:r>
      <w:r w:rsidR="00264757">
        <w:rPr>
          <w:rFonts w:hint="eastAsia"/>
        </w:rPr>
        <w:t>et_duplicate_report_ids</w:t>
      </w:r>
      <w:r w:rsidR="00264757">
        <w:rPr>
          <w:rFonts w:hint="eastAsia"/>
        </w:rPr>
        <w:t>函数</w:t>
      </w:r>
      <w:r>
        <w:rPr>
          <w:rFonts w:hint="eastAsia"/>
        </w:rPr>
        <w:t>提供了</w:t>
      </w:r>
      <w:r w:rsidR="00264757">
        <w:rPr>
          <w:rFonts w:hint="eastAsia"/>
        </w:rPr>
        <w:t>获取指定报告的重复报告</w:t>
      </w:r>
      <w:r>
        <w:rPr>
          <w:rFonts w:hint="eastAsia"/>
        </w:rPr>
        <w:t>的</w:t>
      </w:r>
      <w:r>
        <w:t>功能</w:t>
      </w:r>
      <w:r w:rsidR="00AE38EF">
        <w:rPr>
          <w:rFonts w:hint="eastAsia"/>
        </w:rPr>
        <w:t>。伪码如</w:t>
      </w:r>
      <w:r w:rsidR="00AE38EF">
        <w:fldChar w:fldCharType="begin"/>
      </w:r>
      <w:r w:rsidR="00AE38EF">
        <w:instrText xml:space="preserve"> </w:instrText>
      </w:r>
      <w:r w:rsidR="00AE38EF">
        <w:rPr>
          <w:rFonts w:hint="eastAsia"/>
        </w:rPr>
        <w:instrText>REF _Ref385354843 \h</w:instrText>
      </w:r>
      <w:r w:rsidR="00AE38EF">
        <w:instrText xml:space="preserve"> </w:instrText>
      </w:r>
      <w:r w:rsidR="00AE38EF">
        <w:fldChar w:fldCharType="separate"/>
      </w:r>
      <w:r w:rsidR="0070596E">
        <w:rPr>
          <w:rFonts w:hint="eastAsia"/>
        </w:rPr>
        <w:t>代码</w:t>
      </w:r>
      <w:r w:rsidR="0070596E">
        <w:rPr>
          <w:rFonts w:hint="eastAsia"/>
        </w:rPr>
        <w:t xml:space="preserve"> </w:t>
      </w:r>
      <w:r w:rsidR="0070596E">
        <w:rPr>
          <w:noProof/>
        </w:rPr>
        <w:t>5</w:t>
      </w:r>
      <w:r w:rsidR="0070596E">
        <w:t>.</w:t>
      </w:r>
      <w:r w:rsidR="0070596E">
        <w:rPr>
          <w:noProof/>
        </w:rPr>
        <w:t>5</w:t>
      </w:r>
      <w:r w:rsidR="00AE38EF">
        <w:fldChar w:fldCharType="end"/>
      </w:r>
      <w:r w:rsidR="00AE38EF">
        <w:rPr>
          <w:rFonts w:hint="eastAsia"/>
        </w:rPr>
        <w:t>所示</w:t>
      </w:r>
      <w:r w:rsidR="00AE38EF">
        <w:t>。</w:t>
      </w:r>
    </w:p>
    <w:tbl>
      <w:tblPr>
        <w:tblStyle w:val="ac"/>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562"/>
        <w:gridCol w:w="7789"/>
      </w:tblGrid>
      <w:tr w:rsidR="001F536E" w14:paraId="791A80EB" w14:textId="77777777" w:rsidTr="00D33B58">
        <w:trPr>
          <w:trHeight w:val="1726"/>
        </w:trPr>
        <w:tc>
          <w:tcPr>
            <w:tcW w:w="562" w:type="dxa"/>
          </w:tcPr>
          <w:p w14:paraId="7DFAE591" w14:textId="77777777" w:rsidR="007206CC" w:rsidRDefault="007206CC" w:rsidP="005D0F01">
            <w:pPr>
              <w:pStyle w:val="aff4"/>
              <w:numPr>
                <w:ilvl w:val="0"/>
                <w:numId w:val="8"/>
              </w:numPr>
              <w:adjustRightInd w:val="0"/>
              <w:ind w:left="0" w:firstLine="0"/>
              <w:jc w:val="right"/>
            </w:pPr>
            <w:r>
              <w:t xml:space="preserve"> </w:t>
            </w:r>
          </w:p>
          <w:p w14:paraId="1D45F732" w14:textId="77777777" w:rsidR="007206CC" w:rsidRDefault="007206CC" w:rsidP="005D0F01">
            <w:pPr>
              <w:pStyle w:val="aff4"/>
              <w:numPr>
                <w:ilvl w:val="0"/>
                <w:numId w:val="8"/>
              </w:numPr>
              <w:adjustRightInd w:val="0"/>
              <w:ind w:left="0" w:firstLine="0"/>
              <w:jc w:val="right"/>
            </w:pPr>
            <w:r>
              <w:t xml:space="preserve"> </w:t>
            </w:r>
          </w:p>
          <w:p w14:paraId="2028F509" w14:textId="77777777" w:rsidR="007206CC" w:rsidRDefault="007206CC" w:rsidP="005D0F01">
            <w:pPr>
              <w:pStyle w:val="aff4"/>
              <w:numPr>
                <w:ilvl w:val="0"/>
                <w:numId w:val="8"/>
              </w:numPr>
              <w:adjustRightInd w:val="0"/>
              <w:ind w:left="0" w:firstLine="0"/>
              <w:jc w:val="right"/>
            </w:pPr>
            <w:r>
              <w:t xml:space="preserve"> </w:t>
            </w:r>
          </w:p>
          <w:p w14:paraId="5E4D12C4" w14:textId="77777777" w:rsidR="00D33B58" w:rsidRDefault="00D33B58" w:rsidP="005D0F01">
            <w:pPr>
              <w:pStyle w:val="aff4"/>
              <w:numPr>
                <w:ilvl w:val="0"/>
                <w:numId w:val="8"/>
              </w:numPr>
              <w:adjustRightInd w:val="0"/>
              <w:ind w:left="0" w:firstLine="0"/>
              <w:jc w:val="right"/>
            </w:pPr>
            <w:r>
              <w:t xml:space="preserve"> </w:t>
            </w:r>
          </w:p>
          <w:p w14:paraId="4DD5C165" w14:textId="77777777" w:rsidR="007206CC" w:rsidRDefault="00AE38EF" w:rsidP="005D0F01">
            <w:pPr>
              <w:pStyle w:val="aff4"/>
              <w:numPr>
                <w:ilvl w:val="0"/>
                <w:numId w:val="8"/>
              </w:numPr>
              <w:adjustRightInd w:val="0"/>
              <w:ind w:left="0" w:firstLine="0"/>
              <w:jc w:val="right"/>
            </w:pPr>
            <w:r>
              <w:t xml:space="preserve"> </w:t>
            </w:r>
            <w:r w:rsidR="00D33B58">
              <w:rPr>
                <w:rFonts w:hint="eastAsia"/>
              </w:rPr>
              <w:t xml:space="preserve"> </w:t>
            </w:r>
          </w:p>
        </w:tc>
        <w:tc>
          <w:tcPr>
            <w:tcW w:w="7789" w:type="dxa"/>
          </w:tcPr>
          <w:p w14:paraId="1C691184" w14:textId="77777777" w:rsidR="001F536E" w:rsidRDefault="001F536E" w:rsidP="00926D98">
            <w:pPr>
              <w:pStyle w:val="aff4"/>
              <w:adjustRightInd w:val="0"/>
              <w:jc w:val="left"/>
            </w:pPr>
            <w:r>
              <w:t>GET_DUPLICATE_REPORT_IDS(report</w:t>
            </w:r>
            <w:r w:rsidR="007206CC">
              <w:t>ID</w:t>
            </w:r>
            <w:r>
              <w:t>):</w:t>
            </w:r>
          </w:p>
          <w:p w14:paraId="05D1B5EB" w14:textId="77777777" w:rsidR="007206CC" w:rsidRDefault="007206CC" w:rsidP="00926D98">
            <w:pPr>
              <w:pStyle w:val="aff4"/>
              <w:adjustRightInd w:val="0"/>
              <w:ind w:firstLineChars="200" w:firstLine="420"/>
              <w:jc w:val="left"/>
            </w:pPr>
            <w:r>
              <w:t>s</w:t>
            </w:r>
            <w:r>
              <w:rPr>
                <w:rFonts w:hint="eastAsia"/>
              </w:rPr>
              <w:t xml:space="preserve">etID </w:t>
            </w:r>
            <w:r>
              <w:sym w:font="Wingdings" w:char="F0DF"/>
            </w:r>
            <w:r w:rsidR="00D33B58">
              <w:t xml:space="preserve"> find set_id in database where report_id=</w:t>
            </w:r>
            <w:r>
              <w:t>report</w:t>
            </w:r>
            <w:r w:rsidR="00D33B58">
              <w:t>ID</w:t>
            </w:r>
          </w:p>
          <w:p w14:paraId="593CBE5A" w14:textId="77777777" w:rsidR="007206CC" w:rsidRDefault="007206CC" w:rsidP="00926D98">
            <w:pPr>
              <w:pStyle w:val="aff4"/>
              <w:adjustRightInd w:val="0"/>
              <w:ind w:firstLineChars="200" w:firstLine="420"/>
              <w:jc w:val="left"/>
            </w:pPr>
            <w:r>
              <w:rPr>
                <w:rFonts w:hint="eastAsia"/>
              </w:rPr>
              <w:t xml:space="preserve">if setID = NIL </w:t>
            </w:r>
          </w:p>
          <w:p w14:paraId="0A5F7590" w14:textId="77777777" w:rsidR="007206CC" w:rsidRDefault="007206CC" w:rsidP="00926D98">
            <w:pPr>
              <w:pStyle w:val="aff4"/>
              <w:adjustRightInd w:val="0"/>
              <w:jc w:val="left"/>
            </w:pPr>
            <w:r>
              <w:t xml:space="preserve">    </w:t>
            </w:r>
            <w:r w:rsidR="00926D98">
              <w:t xml:space="preserve">    </w:t>
            </w:r>
            <w:r>
              <w:t>return [reportID]</w:t>
            </w:r>
          </w:p>
          <w:p w14:paraId="0B2DDA40" w14:textId="77777777" w:rsidR="001F536E" w:rsidRPr="00AE192D" w:rsidRDefault="00D33B58" w:rsidP="00926D98">
            <w:pPr>
              <w:pStyle w:val="aff4"/>
              <w:keepNext/>
              <w:adjustRightInd w:val="0"/>
              <w:ind w:firstLineChars="200" w:firstLine="420"/>
              <w:jc w:val="left"/>
            </w:pPr>
            <w:r>
              <w:rPr>
                <w:rFonts w:hint="eastAsia"/>
              </w:rPr>
              <w:t>return find</w:t>
            </w:r>
            <w:r>
              <w:t xml:space="preserve"> bug_id in database </w:t>
            </w:r>
            <w:r>
              <w:rPr>
                <w:rFonts w:hint="eastAsia"/>
              </w:rPr>
              <w:t>where set_id = setId</w:t>
            </w:r>
          </w:p>
        </w:tc>
      </w:tr>
    </w:tbl>
    <w:p w14:paraId="08D0B601" w14:textId="2172FE7A" w:rsidR="00AE38EF" w:rsidRDefault="00AE38EF">
      <w:pPr>
        <w:pStyle w:val="ad"/>
      </w:pPr>
      <w:bookmarkStart w:id="161" w:name="_Ref385354843"/>
      <w:bookmarkStart w:id="162" w:name="_Toc388969070"/>
      <w:r>
        <w:rPr>
          <w:rFonts w:hint="eastAsia"/>
        </w:rPr>
        <w:t>代码</w:t>
      </w:r>
      <w:r>
        <w:rPr>
          <w:rFonts w:hint="eastAsia"/>
        </w:rPr>
        <w:t xml:space="preserve"> </w:t>
      </w:r>
      <w:r w:rsidR="00915EB0">
        <w:fldChar w:fldCharType="begin"/>
      </w:r>
      <w:r w:rsidR="00915EB0">
        <w:instrText xml:space="preserve"> </w:instrText>
      </w:r>
      <w:r w:rsidR="00915EB0">
        <w:rPr>
          <w:rFonts w:hint="eastAsia"/>
        </w:rPr>
        <w:instrText>STYLEREF 1 \s</w:instrText>
      </w:r>
      <w:r w:rsidR="00915EB0">
        <w:instrText xml:space="preserve"> </w:instrText>
      </w:r>
      <w:r w:rsidR="00915EB0">
        <w:fldChar w:fldCharType="separate"/>
      </w:r>
      <w:r w:rsidR="0070596E">
        <w:rPr>
          <w:noProof/>
        </w:rPr>
        <w:t>5</w:t>
      </w:r>
      <w:r w:rsidR="00915EB0">
        <w:fldChar w:fldCharType="end"/>
      </w:r>
      <w:r w:rsidR="00915EB0">
        <w:t>.</w:t>
      </w:r>
      <w:r w:rsidR="00915EB0">
        <w:fldChar w:fldCharType="begin"/>
      </w:r>
      <w:r w:rsidR="00915EB0">
        <w:instrText xml:space="preserve"> </w:instrText>
      </w:r>
      <w:r w:rsidR="00915EB0">
        <w:rPr>
          <w:rFonts w:hint="eastAsia"/>
        </w:rPr>
        <w:instrText xml:space="preserve">SEQ </w:instrText>
      </w:r>
      <w:r w:rsidR="00915EB0">
        <w:rPr>
          <w:rFonts w:hint="eastAsia"/>
        </w:rPr>
        <w:instrText>代码</w:instrText>
      </w:r>
      <w:r w:rsidR="00915EB0">
        <w:rPr>
          <w:rFonts w:hint="eastAsia"/>
        </w:rPr>
        <w:instrText xml:space="preserve"> \* ARABIC \s 1</w:instrText>
      </w:r>
      <w:r w:rsidR="00915EB0">
        <w:instrText xml:space="preserve"> </w:instrText>
      </w:r>
      <w:r w:rsidR="00915EB0">
        <w:fldChar w:fldCharType="separate"/>
      </w:r>
      <w:r w:rsidR="0070596E">
        <w:rPr>
          <w:noProof/>
        </w:rPr>
        <w:t>5</w:t>
      </w:r>
      <w:r w:rsidR="00915EB0">
        <w:fldChar w:fldCharType="end"/>
      </w:r>
      <w:bookmarkEnd w:id="161"/>
      <w:r>
        <w:t xml:space="preserve"> </w:t>
      </w:r>
      <w:r>
        <w:rPr>
          <w:rFonts w:hint="eastAsia"/>
        </w:rPr>
        <w:t>获取</w:t>
      </w:r>
      <w:r>
        <w:t>指定报告</w:t>
      </w:r>
      <w:r>
        <w:rPr>
          <w:rFonts w:hint="eastAsia"/>
        </w:rPr>
        <w:t>的</w:t>
      </w:r>
      <w:r>
        <w:t>重复</w:t>
      </w:r>
      <w:r>
        <w:rPr>
          <w:rFonts w:hint="eastAsia"/>
        </w:rPr>
        <w:t>报告</w:t>
      </w:r>
      <w:r>
        <w:t>的伪代码</w:t>
      </w:r>
      <w:bookmarkEnd w:id="162"/>
    </w:p>
    <w:p w14:paraId="49E2F6F1" w14:textId="77777777" w:rsidR="00AE38EF" w:rsidRDefault="00AE38EF" w:rsidP="00264757">
      <w:pPr>
        <w:spacing w:after="163"/>
        <w:ind w:firstLine="480"/>
      </w:pPr>
      <w:r>
        <w:rPr>
          <w:rFonts w:hint="eastAsia"/>
        </w:rPr>
        <w:t>第</w:t>
      </w:r>
      <w:r>
        <w:rPr>
          <w:rFonts w:hint="eastAsia"/>
        </w:rPr>
        <w:t>2</w:t>
      </w:r>
      <w:r>
        <w:t>行尝试在数据库中查找</w:t>
      </w:r>
      <w:r>
        <w:rPr>
          <w:rFonts w:hint="eastAsia"/>
        </w:rPr>
        <w:t>reportID</w:t>
      </w:r>
      <w:r>
        <w:rPr>
          <w:rFonts w:hint="eastAsia"/>
        </w:rPr>
        <w:t>的重复报告</w:t>
      </w:r>
      <w:r>
        <w:t>集合</w:t>
      </w:r>
      <w:r>
        <w:t>ID</w:t>
      </w:r>
      <w:r>
        <w:rPr>
          <w:rFonts w:hint="eastAsia"/>
        </w:rPr>
        <w:t>。</w:t>
      </w:r>
      <w:r>
        <w:t>如果该</w:t>
      </w:r>
      <w:r>
        <w:t>ID</w:t>
      </w:r>
      <w:r>
        <w:t>不存在，说明该报告不存在</w:t>
      </w:r>
      <w:r>
        <w:rPr>
          <w:rFonts w:hint="eastAsia"/>
        </w:rPr>
        <w:t>重复报告，</w:t>
      </w:r>
      <w:r>
        <w:t>因此其</w:t>
      </w:r>
      <w:r>
        <w:rPr>
          <w:rFonts w:hint="eastAsia"/>
        </w:rPr>
        <w:t>重复报告</w:t>
      </w:r>
      <w:r>
        <w:t>集合仅包括它自己</w:t>
      </w:r>
      <w:r>
        <w:rPr>
          <w:rFonts w:hint="eastAsia"/>
        </w:rPr>
        <w:t>（</w:t>
      </w:r>
      <w:r>
        <w:rPr>
          <w:rFonts w:hint="eastAsia"/>
        </w:rPr>
        <w:t>3</w:t>
      </w:r>
      <w:r>
        <w:t>~4</w:t>
      </w:r>
      <w:r>
        <w:rPr>
          <w:rFonts w:hint="eastAsia"/>
        </w:rPr>
        <w:t>行</w:t>
      </w:r>
      <w:r>
        <w:t>）</w:t>
      </w:r>
      <w:r>
        <w:rPr>
          <w:rFonts w:hint="eastAsia"/>
        </w:rPr>
        <w:t>；</w:t>
      </w:r>
      <w:r>
        <w:t>否则，</w:t>
      </w:r>
      <w:r>
        <w:rPr>
          <w:rFonts w:hint="eastAsia"/>
        </w:rPr>
        <w:t>根据</w:t>
      </w:r>
      <w:r>
        <w:t>重复报告集合</w:t>
      </w:r>
      <w:r>
        <w:t>ID</w:t>
      </w:r>
      <w:r>
        <w:t>找到所有该集合中的报告（</w:t>
      </w:r>
      <w:r>
        <w:rPr>
          <w:rFonts w:hint="eastAsia"/>
        </w:rPr>
        <w:t>第</w:t>
      </w:r>
      <w:r>
        <w:t>5</w:t>
      </w:r>
      <w:r>
        <w:t>行）</w:t>
      </w:r>
      <w:r>
        <w:rPr>
          <w:rFonts w:hint="eastAsia"/>
        </w:rPr>
        <w:t>。</w:t>
      </w:r>
    </w:p>
    <w:p w14:paraId="23284655" w14:textId="77777777" w:rsidR="00264757" w:rsidRDefault="00AE38EF" w:rsidP="00AE38EF">
      <w:pPr>
        <w:spacing w:after="163"/>
        <w:ind w:firstLine="480"/>
      </w:pPr>
      <w:r>
        <w:rPr>
          <w:rFonts w:hint="eastAsia"/>
        </w:rPr>
        <w:lastRenderedPageBreak/>
        <w:t>对应</w:t>
      </w:r>
      <w:r>
        <w:fldChar w:fldCharType="begin"/>
      </w:r>
      <w:r>
        <w:instrText xml:space="preserve"> </w:instrText>
      </w:r>
      <w:r>
        <w:rPr>
          <w:rFonts w:hint="eastAsia"/>
        </w:rPr>
        <w:instrText>REF _Ref385355063 \r \h</w:instrText>
      </w:r>
      <w:r>
        <w:instrText xml:space="preserve"> </w:instrText>
      </w:r>
      <w:r>
        <w:fldChar w:fldCharType="separate"/>
      </w:r>
      <w:r w:rsidR="0070596E">
        <w:rPr>
          <w:rFonts w:hint="eastAsia"/>
        </w:rPr>
        <w:t>需求</w:t>
      </w:r>
      <w:r w:rsidR="0070596E">
        <w:rPr>
          <w:rFonts w:hint="eastAsia"/>
        </w:rPr>
        <w:t xml:space="preserve">10 </w:t>
      </w:r>
      <w:r>
        <w:fldChar w:fldCharType="end"/>
      </w:r>
      <w:r>
        <w:rPr>
          <w:rFonts w:hint="eastAsia"/>
        </w:rPr>
        <w:t>，</w:t>
      </w:r>
      <w:r w:rsidR="00D33B58">
        <w:t>g</w:t>
      </w:r>
      <w:r w:rsidR="00D33B58">
        <w:rPr>
          <w:rFonts w:hint="eastAsia"/>
        </w:rPr>
        <w:t>et_</w:t>
      </w:r>
      <w:r w:rsidR="00DF6E72">
        <w:t>report_</w:t>
      </w:r>
      <w:r w:rsidR="00D33B58">
        <w:rPr>
          <w:rFonts w:hint="eastAsia"/>
        </w:rPr>
        <w:t>info</w:t>
      </w:r>
      <w:r w:rsidR="00DF6E72">
        <w:rPr>
          <w:rFonts w:hint="eastAsia"/>
        </w:rPr>
        <w:t xml:space="preserve">, </w:t>
      </w:r>
      <w:r w:rsidR="00D33B58">
        <w:rPr>
          <w:rFonts w:hint="eastAsia"/>
        </w:rPr>
        <w:t>g</w:t>
      </w:r>
      <w:r w:rsidR="00264757">
        <w:rPr>
          <w:rFonts w:hint="eastAsia"/>
        </w:rPr>
        <w:t>et_</w:t>
      </w:r>
      <w:r w:rsidR="00DF6E72">
        <w:t>report_</w:t>
      </w:r>
      <w:r w:rsidR="00264757">
        <w:rPr>
          <w:rFonts w:hint="eastAsia"/>
        </w:rPr>
        <w:t>summary_and_description, get_</w:t>
      </w:r>
      <w:r w:rsidR="00DF6E72">
        <w:t>report_</w:t>
      </w:r>
      <w:r w:rsidR="00264757">
        <w:rPr>
          <w:rFonts w:hint="eastAsia"/>
        </w:rPr>
        <w:t>stacktrace</w:t>
      </w:r>
      <w:r w:rsidR="00264757">
        <w:rPr>
          <w:rFonts w:hint="eastAsia"/>
        </w:rPr>
        <w:t>函数分别负责返回数据库中指定报告（通过报告</w:t>
      </w:r>
      <w:r w:rsidR="00264757">
        <w:rPr>
          <w:rFonts w:hint="eastAsia"/>
        </w:rPr>
        <w:t>ID</w:t>
      </w:r>
      <w:r w:rsidR="00264757">
        <w:rPr>
          <w:rFonts w:hint="eastAsia"/>
        </w:rPr>
        <w:t>）的基本信息（创建时间、所属产品）、文本信息（概要和描述的文本部分）、堆栈。</w:t>
      </w:r>
      <w:r>
        <w:rPr>
          <w:rFonts w:hint="eastAsia"/>
        </w:rPr>
        <w:t xml:space="preserve"> </w:t>
      </w:r>
      <w:r>
        <w:t>g</w:t>
      </w:r>
      <w:r w:rsidR="00264757">
        <w:rPr>
          <w:rFonts w:hint="eastAsia"/>
        </w:rPr>
        <w:t>et_iterator</w:t>
      </w:r>
      <w:r w:rsidR="00264757">
        <w:rPr>
          <w:rFonts w:hint="eastAsia"/>
        </w:rPr>
        <w:t>返回一个遍历所有报告的信息的迭代器。（</w:t>
      </w:r>
      <w:r>
        <w:fldChar w:fldCharType="begin"/>
      </w:r>
      <w:r>
        <w:instrText xml:space="preserve"> </w:instrText>
      </w:r>
      <w:r>
        <w:rPr>
          <w:rFonts w:hint="eastAsia"/>
        </w:rPr>
        <w:instrText>REF _Ref385355123 \r \h</w:instrText>
      </w:r>
      <w:r>
        <w:instrText xml:space="preserve"> </w:instrText>
      </w:r>
      <w:r>
        <w:fldChar w:fldCharType="separate"/>
      </w:r>
      <w:r w:rsidR="0070596E">
        <w:rPr>
          <w:rFonts w:hint="eastAsia"/>
        </w:rPr>
        <w:t>需求</w:t>
      </w:r>
      <w:r w:rsidR="0070596E">
        <w:rPr>
          <w:rFonts w:hint="eastAsia"/>
        </w:rPr>
        <w:t xml:space="preserve">12 </w:t>
      </w:r>
      <w:r>
        <w:fldChar w:fldCharType="end"/>
      </w:r>
      <w:r w:rsidR="00264757">
        <w:rPr>
          <w:rFonts w:hint="eastAsia"/>
        </w:rPr>
        <w:t>）</w:t>
      </w:r>
    </w:p>
    <w:p w14:paraId="5B1EE8FE" w14:textId="77777777" w:rsidR="00025BA3" w:rsidRDefault="00025BA3" w:rsidP="00025BA3">
      <w:pPr>
        <w:pStyle w:val="5"/>
        <w:spacing w:after="163"/>
        <w:ind w:firstLine="482"/>
      </w:pPr>
      <w:r>
        <w:rPr>
          <w:rFonts w:hint="eastAsia"/>
        </w:rPr>
        <w:t>存储</w:t>
      </w:r>
      <w:r>
        <w:t>设计</w:t>
      </w:r>
    </w:p>
    <w:p w14:paraId="05C5BFCD" w14:textId="38CF952C" w:rsidR="001174C6" w:rsidRDefault="001174C6" w:rsidP="001174C6">
      <w:pPr>
        <w:pStyle w:val="ad"/>
        <w:keepNext/>
      </w:pPr>
      <w:bookmarkStart w:id="163" w:name="_Toc388539310"/>
      <w:bookmarkStart w:id="164" w:name="_Toc388969004"/>
      <w:r>
        <w:rPr>
          <w:rFonts w:hint="eastAsia"/>
        </w:rPr>
        <w:t>表</w:t>
      </w:r>
      <w:r>
        <w:rPr>
          <w:rFonts w:hint="eastAsia"/>
        </w:rPr>
        <w:t xml:space="preserve"> </w:t>
      </w:r>
      <w:r w:rsidR="00120833">
        <w:fldChar w:fldCharType="begin"/>
      </w:r>
      <w:r w:rsidR="00120833">
        <w:instrText xml:space="preserve"> </w:instrText>
      </w:r>
      <w:r w:rsidR="00120833">
        <w:rPr>
          <w:rFonts w:hint="eastAsia"/>
        </w:rPr>
        <w:instrText>STYLEREF 1 \s</w:instrText>
      </w:r>
      <w:r w:rsidR="00120833">
        <w:instrText xml:space="preserve"> </w:instrText>
      </w:r>
      <w:r w:rsidR="00120833">
        <w:fldChar w:fldCharType="separate"/>
      </w:r>
      <w:r w:rsidR="0070596E">
        <w:rPr>
          <w:noProof/>
        </w:rPr>
        <w:t>5</w:t>
      </w:r>
      <w:r w:rsidR="00120833">
        <w:fldChar w:fldCharType="end"/>
      </w:r>
      <w:r w:rsidR="00120833">
        <w:t>.</w:t>
      </w:r>
      <w:r w:rsidR="00120833">
        <w:fldChar w:fldCharType="begin"/>
      </w:r>
      <w:r w:rsidR="00120833">
        <w:instrText xml:space="preserve"> </w:instrText>
      </w:r>
      <w:r w:rsidR="00120833">
        <w:rPr>
          <w:rFonts w:hint="eastAsia"/>
        </w:rPr>
        <w:instrText xml:space="preserve">SEQ </w:instrText>
      </w:r>
      <w:r w:rsidR="00120833">
        <w:rPr>
          <w:rFonts w:hint="eastAsia"/>
        </w:rPr>
        <w:instrText>表</w:instrText>
      </w:r>
      <w:r w:rsidR="00120833">
        <w:rPr>
          <w:rFonts w:hint="eastAsia"/>
        </w:rPr>
        <w:instrText xml:space="preserve"> \* ARABIC \s 1</w:instrText>
      </w:r>
      <w:r w:rsidR="00120833">
        <w:instrText xml:space="preserve"> </w:instrText>
      </w:r>
      <w:r w:rsidR="00120833">
        <w:fldChar w:fldCharType="separate"/>
      </w:r>
      <w:r w:rsidR="0070596E">
        <w:rPr>
          <w:noProof/>
        </w:rPr>
        <w:t>2</w:t>
      </w:r>
      <w:r w:rsidR="00120833">
        <w:fldChar w:fldCharType="end"/>
      </w:r>
      <w:r>
        <w:t xml:space="preserve"> text_collection</w:t>
      </w:r>
      <w:r>
        <w:rPr>
          <w:rFonts w:hint="eastAsia"/>
        </w:rPr>
        <w:t>结构</w:t>
      </w:r>
      <w:bookmarkEnd w:id="163"/>
      <w:bookmarkEnd w:id="164"/>
    </w:p>
    <w:tbl>
      <w:tblPr>
        <w:tblStyle w:val="af0"/>
        <w:tblW w:w="0" w:type="auto"/>
        <w:tblLook w:val="04A0" w:firstRow="1" w:lastRow="0" w:firstColumn="1" w:lastColumn="0" w:noHBand="0" w:noVBand="1"/>
      </w:tblPr>
      <w:tblGrid>
        <w:gridCol w:w="2831"/>
        <w:gridCol w:w="2831"/>
        <w:gridCol w:w="2831"/>
      </w:tblGrid>
      <w:tr w:rsidR="00DF6E72" w14:paraId="1E15EA65" w14:textId="77777777" w:rsidTr="00DF6E72">
        <w:trPr>
          <w:cnfStyle w:val="100000000000" w:firstRow="1" w:lastRow="0" w:firstColumn="0" w:lastColumn="0" w:oddVBand="0" w:evenVBand="0" w:oddHBand="0" w:evenHBand="0" w:firstRowFirstColumn="0" w:firstRowLastColumn="0" w:lastRowFirstColumn="0" w:lastRowLastColumn="0"/>
        </w:trPr>
        <w:tc>
          <w:tcPr>
            <w:tcW w:w="2831" w:type="dxa"/>
          </w:tcPr>
          <w:p w14:paraId="4BDD485E" w14:textId="77777777" w:rsidR="00DF6E72" w:rsidRDefault="00DF6E72" w:rsidP="00DF6E72">
            <w:pPr>
              <w:pStyle w:val="ab"/>
            </w:pPr>
            <w:r>
              <w:rPr>
                <w:rFonts w:hint="eastAsia"/>
              </w:rPr>
              <w:t>键</w:t>
            </w:r>
          </w:p>
        </w:tc>
        <w:tc>
          <w:tcPr>
            <w:tcW w:w="2831" w:type="dxa"/>
          </w:tcPr>
          <w:p w14:paraId="032E0DCD" w14:textId="77777777" w:rsidR="00DF6E72" w:rsidRDefault="00DF6E72" w:rsidP="00DF6E72">
            <w:pPr>
              <w:pStyle w:val="ab"/>
            </w:pPr>
            <w:r>
              <w:rPr>
                <w:rFonts w:hint="eastAsia"/>
              </w:rPr>
              <w:t>说明</w:t>
            </w:r>
          </w:p>
        </w:tc>
        <w:tc>
          <w:tcPr>
            <w:tcW w:w="2831" w:type="dxa"/>
          </w:tcPr>
          <w:p w14:paraId="18D4282C" w14:textId="77777777" w:rsidR="00DF6E72" w:rsidRDefault="00DF6E72" w:rsidP="00DF6E72">
            <w:pPr>
              <w:pStyle w:val="ab"/>
            </w:pPr>
            <w:r>
              <w:rPr>
                <w:rFonts w:hint="eastAsia"/>
              </w:rPr>
              <w:t>例</w:t>
            </w:r>
          </w:p>
        </w:tc>
      </w:tr>
      <w:tr w:rsidR="00DF6E72" w14:paraId="12C00946" w14:textId="77777777" w:rsidTr="00DF6E72">
        <w:trPr>
          <w:cnfStyle w:val="100000000000" w:firstRow="1" w:lastRow="0" w:firstColumn="0" w:lastColumn="0" w:oddVBand="0" w:evenVBand="0" w:oddHBand="0" w:evenHBand="0" w:firstRowFirstColumn="0" w:firstRowLastColumn="0" w:lastRowFirstColumn="0" w:lastRowLastColumn="0"/>
        </w:trPr>
        <w:tc>
          <w:tcPr>
            <w:tcW w:w="2831" w:type="dxa"/>
          </w:tcPr>
          <w:p w14:paraId="49CDD6F8" w14:textId="77777777" w:rsidR="00DF6E72" w:rsidRDefault="00DF6E72" w:rsidP="00DF6E72">
            <w:pPr>
              <w:pStyle w:val="ab"/>
            </w:pPr>
            <w:r>
              <w:rPr>
                <w:rFonts w:hint="eastAsia"/>
              </w:rPr>
              <w:t>report_id</w:t>
            </w:r>
          </w:p>
        </w:tc>
        <w:tc>
          <w:tcPr>
            <w:tcW w:w="2831" w:type="dxa"/>
          </w:tcPr>
          <w:p w14:paraId="78BCBD5C" w14:textId="77777777" w:rsidR="00DF6E72" w:rsidRDefault="00DF6E72" w:rsidP="00DF6E72">
            <w:pPr>
              <w:pStyle w:val="ab"/>
            </w:pPr>
            <w:r>
              <w:rPr>
                <w:rFonts w:hint="eastAsia"/>
              </w:rPr>
              <w:t>报告</w:t>
            </w:r>
            <w:r>
              <w:t>ID</w:t>
            </w:r>
          </w:p>
        </w:tc>
        <w:tc>
          <w:tcPr>
            <w:tcW w:w="2831" w:type="dxa"/>
          </w:tcPr>
          <w:p w14:paraId="7BB96762" w14:textId="77777777" w:rsidR="00DF6E72" w:rsidRDefault="00DF6E72" w:rsidP="00DF6E72">
            <w:pPr>
              <w:pStyle w:val="ab"/>
            </w:pPr>
            <w:r>
              <w:rPr>
                <w:rFonts w:hint="eastAsia"/>
              </w:rPr>
              <w:t>1</w:t>
            </w:r>
            <w:r>
              <w:t>00100</w:t>
            </w:r>
          </w:p>
        </w:tc>
      </w:tr>
      <w:tr w:rsidR="00DF6E72" w14:paraId="3EFA86BC" w14:textId="77777777" w:rsidTr="00DF6E72">
        <w:trPr>
          <w:cnfStyle w:val="100000000000" w:firstRow="1" w:lastRow="0" w:firstColumn="0" w:lastColumn="0" w:oddVBand="0" w:evenVBand="0" w:oddHBand="0" w:evenHBand="0" w:firstRowFirstColumn="0" w:firstRowLastColumn="0" w:lastRowFirstColumn="0" w:lastRowLastColumn="0"/>
        </w:trPr>
        <w:tc>
          <w:tcPr>
            <w:tcW w:w="2831" w:type="dxa"/>
          </w:tcPr>
          <w:p w14:paraId="6C3080D8" w14:textId="77777777" w:rsidR="00DF6E72" w:rsidRDefault="00DF6E72" w:rsidP="00DF6E72">
            <w:pPr>
              <w:pStyle w:val="ab"/>
            </w:pPr>
            <w:r>
              <w:rPr>
                <w:rFonts w:hint="eastAsia"/>
              </w:rPr>
              <w:t>sum</w:t>
            </w:r>
            <w:r>
              <w:t>mary</w:t>
            </w:r>
          </w:p>
        </w:tc>
        <w:tc>
          <w:tcPr>
            <w:tcW w:w="2831" w:type="dxa"/>
          </w:tcPr>
          <w:p w14:paraId="1BCBC413" w14:textId="77777777" w:rsidR="00DF6E72" w:rsidRDefault="00DF6E72" w:rsidP="00DF6E72">
            <w:pPr>
              <w:pStyle w:val="ab"/>
            </w:pPr>
            <w:r>
              <w:t>概要</w:t>
            </w:r>
          </w:p>
        </w:tc>
        <w:tc>
          <w:tcPr>
            <w:tcW w:w="2831" w:type="dxa"/>
          </w:tcPr>
          <w:p w14:paraId="732DCC10" w14:textId="77777777" w:rsidR="00DF6E72" w:rsidRDefault="004402AF" w:rsidP="00DF6E72">
            <w:pPr>
              <w:pStyle w:val="ab"/>
            </w:pPr>
            <w:r>
              <w:t>“</w:t>
            </w:r>
            <w:r w:rsidR="00DF6E72">
              <w:t>Browser crashed</w:t>
            </w:r>
            <w:r>
              <w:t>”</w:t>
            </w:r>
          </w:p>
        </w:tc>
      </w:tr>
      <w:tr w:rsidR="00DF6E72" w14:paraId="1FD5B0B1" w14:textId="77777777" w:rsidTr="00DF6E72">
        <w:trPr>
          <w:cnfStyle w:val="100000000000" w:firstRow="1" w:lastRow="0" w:firstColumn="0" w:lastColumn="0" w:oddVBand="0" w:evenVBand="0" w:oddHBand="0" w:evenHBand="0" w:firstRowFirstColumn="0" w:firstRowLastColumn="0" w:lastRowFirstColumn="0" w:lastRowLastColumn="0"/>
        </w:trPr>
        <w:tc>
          <w:tcPr>
            <w:tcW w:w="2831" w:type="dxa"/>
          </w:tcPr>
          <w:p w14:paraId="2C0FBD21" w14:textId="77777777" w:rsidR="00DF6E72" w:rsidRDefault="00DF6E72" w:rsidP="00DF6E72">
            <w:pPr>
              <w:pStyle w:val="ab"/>
            </w:pPr>
            <w:r>
              <w:rPr>
                <w:rFonts w:hint="eastAsia"/>
              </w:rPr>
              <w:t>description</w:t>
            </w:r>
          </w:p>
        </w:tc>
        <w:tc>
          <w:tcPr>
            <w:tcW w:w="2831" w:type="dxa"/>
          </w:tcPr>
          <w:p w14:paraId="72D764DD" w14:textId="77777777" w:rsidR="00DF6E72" w:rsidRDefault="00DF6E72" w:rsidP="00DF6E72">
            <w:pPr>
              <w:pStyle w:val="ab"/>
            </w:pPr>
            <w:r>
              <w:rPr>
                <w:rFonts w:hint="eastAsia"/>
              </w:rPr>
              <w:t>详细描述</w:t>
            </w:r>
          </w:p>
        </w:tc>
        <w:tc>
          <w:tcPr>
            <w:tcW w:w="2831" w:type="dxa"/>
          </w:tcPr>
          <w:p w14:paraId="4C45763C" w14:textId="77777777" w:rsidR="00DF6E72" w:rsidRDefault="004402AF" w:rsidP="00DF6E72">
            <w:pPr>
              <w:pStyle w:val="ab"/>
            </w:pPr>
            <w:r>
              <w:t>“</w:t>
            </w:r>
            <w:r w:rsidR="00DF6E72">
              <w:rPr>
                <w:rFonts w:hint="eastAsia"/>
              </w:rPr>
              <w:t>B</w:t>
            </w:r>
            <w:r w:rsidR="00DF6E72">
              <w:t>rowser crashed when I …</w:t>
            </w:r>
            <w:r>
              <w:t>”</w:t>
            </w:r>
          </w:p>
        </w:tc>
      </w:tr>
      <w:tr w:rsidR="00DF6E72" w14:paraId="324AA76B" w14:textId="77777777" w:rsidTr="00DF6E72">
        <w:trPr>
          <w:cnfStyle w:val="100000000000" w:firstRow="1" w:lastRow="0" w:firstColumn="0" w:lastColumn="0" w:oddVBand="0" w:evenVBand="0" w:oddHBand="0" w:evenHBand="0" w:firstRowFirstColumn="0" w:firstRowLastColumn="0" w:lastRowFirstColumn="0" w:lastRowLastColumn="0"/>
        </w:trPr>
        <w:tc>
          <w:tcPr>
            <w:tcW w:w="2831" w:type="dxa"/>
          </w:tcPr>
          <w:p w14:paraId="63E8486C" w14:textId="77777777" w:rsidR="00DF6E72" w:rsidRPr="00DF6E72" w:rsidRDefault="00DF6E72" w:rsidP="00DF6E72">
            <w:pPr>
              <w:pStyle w:val="ab"/>
            </w:pPr>
            <w:r>
              <w:t>stacktrace</w:t>
            </w:r>
          </w:p>
        </w:tc>
        <w:tc>
          <w:tcPr>
            <w:tcW w:w="2831" w:type="dxa"/>
          </w:tcPr>
          <w:p w14:paraId="612F3412" w14:textId="77777777" w:rsidR="00DF6E72" w:rsidRDefault="00DF6E72" w:rsidP="00DF6E72">
            <w:pPr>
              <w:pStyle w:val="ab"/>
            </w:pPr>
            <w:r>
              <w:rPr>
                <w:rFonts w:hint="eastAsia"/>
              </w:rPr>
              <w:t>堆栈</w:t>
            </w:r>
          </w:p>
        </w:tc>
        <w:tc>
          <w:tcPr>
            <w:tcW w:w="2831" w:type="dxa"/>
          </w:tcPr>
          <w:p w14:paraId="6AED7266" w14:textId="77777777" w:rsidR="00DF6E72" w:rsidRDefault="004402AF" w:rsidP="004402AF">
            <w:pPr>
              <w:pStyle w:val="ab"/>
            </w:pPr>
            <w:r>
              <w:rPr>
                <w:rFonts w:hint="eastAsia"/>
              </w:rPr>
              <w:t>[</w:t>
            </w:r>
            <w:r>
              <w:t>[“on_mouse_down”, …], …]</w:t>
            </w:r>
          </w:p>
        </w:tc>
      </w:tr>
    </w:tbl>
    <w:p w14:paraId="75059127" w14:textId="6BAFAD78" w:rsidR="00DF6E72" w:rsidRDefault="00DF6E72" w:rsidP="001174C6">
      <w:pPr>
        <w:spacing w:after="163"/>
        <w:ind w:firstLineChars="0" w:firstLine="0"/>
      </w:pPr>
    </w:p>
    <w:p w14:paraId="2F18B402" w14:textId="1E6F0A9B" w:rsidR="001174C6" w:rsidRDefault="001174C6" w:rsidP="001174C6">
      <w:pPr>
        <w:pStyle w:val="ad"/>
        <w:keepNext/>
      </w:pPr>
      <w:bookmarkStart w:id="165" w:name="_Toc388539311"/>
      <w:bookmarkStart w:id="166" w:name="_Toc388969005"/>
      <w:r>
        <w:rPr>
          <w:rFonts w:hint="eastAsia"/>
        </w:rPr>
        <w:t>表</w:t>
      </w:r>
      <w:r>
        <w:rPr>
          <w:rFonts w:hint="eastAsia"/>
        </w:rPr>
        <w:t xml:space="preserve"> </w:t>
      </w:r>
      <w:r w:rsidR="00120833">
        <w:fldChar w:fldCharType="begin"/>
      </w:r>
      <w:r w:rsidR="00120833">
        <w:instrText xml:space="preserve"> </w:instrText>
      </w:r>
      <w:r w:rsidR="00120833">
        <w:rPr>
          <w:rFonts w:hint="eastAsia"/>
        </w:rPr>
        <w:instrText>STYLEREF 1 \s</w:instrText>
      </w:r>
      <w:r w:rsidR="00120833">
        <w:instrText xml:space="preserve"> </w:instrText>
      </w:r>
      <w:r w:rsidR="00120833">
        <w:fldChar w:fldCharType="separate"/>
      </w:r>
      <w:r w:rsidR="0070596E">
        <w:rPr>
          <w:noProof/>
        </w:rPr>
        <w:t>5</w:t>
      </w:r>
      <w:r w:rsidR="00120833">
        <w:fldChar w:fldCharType="end"/>
      </w:r>
      <w:r w:rsidR="00120833">
        <w:t>.</w:t>
      </w:r>
      <w:r w:rsidR="00120833">
        <w:fldChar w:fldCharType="begin"/>
      </w:r>
      <w:r w:rsidR="00120833">
        <w:instrText xml:space="preserve"> </w:instrText>
      </w:r>
      <w:r w:rsidR="00120833">
        <w:rPr>
          <w:rFonts w:hint="eastAsia"/>
        </w:rPr>
        <w:instrText xml:space="preserve">SEQ </w:instrText>
      </w:r>
      <w:r w:rsidR="00120833">
        <w:rPr>
          <w:rFonts w:hint="eastAsia"/>
        </w:rPr>
        <w:instrText>表</w:instrText>
      </w:r>
      <w:r w:rsidR="00120833">
        <w:rPr>
          <w:rFonts w:hint="eastAsia"/>
        </w:rPr>
        <w:instrText xml:space="preserve"> \* ARABIC \s 1</w:instrText>
      </w:r>
      <w:r w:rsidR="00120833">
        <w:instrText xml:space="preserve"> </w:instrText>
      </w:r>
      <w:r w:rsidR="00120833">
        <w:fldChar w:fldCharType="separate"/>
      </w:r>
      <w:r w:rsidR="0070596E">
        <w:rPr>
          <w:noProof/>
        </w:rPr>
        <w:t>3</w:t>
      </w:r>
      <w:r w:rsidR="00120833">
        <w:fldChar w:fldCharType="end"/>
      </w:r>
      <w:r>
        <w:t xml:space="preserve"> </w:t>
      </w:r>
      <w:r w:rsidRPr="00FD4B9C">
        <w:rPr>
          <w:rFonts w:hint="eastAsia"/>
        </w:rPr>
        <w:t>basic_collection</w:t>
      </w:r>
      <w:r w:rsidRPr="00FD4B9C">
        <w:rPr>
          <w:rFonts w:hint="eastAsia"/>
        </w:rPr>
        <w:t>结构</w:t>
      </w:r>
      <w:bookmarkEnd w:id="165"/>
      <w:bookmarkEnd w:id="166"/>
    </w:p>
    <w:tbl>
      <w:tblPr>
        <w:tblStyle w:val="af0"/>
        <w:tblW w:w="0" w:type="auto"/>
        <w:tblLook w:val="04A0" w:firstRow="1" w:lastRow="0" w:firstColumn="1" w:lastColumn="0" w:noHBand="0" w:noVBand="1"/>
      </w:tblPr>
      <w:tblGrid>
        <w:gridCol w:w="2831"/>
        <w:gridCol w:w="2831"/>
        <w:gridCol w:w="2831"/>
      </w:tblGrid>
      <w:tr w:rsidR="004402AF" w14:paraId="388ACD21" w14:textId="77777777" w:rsidTr="004402AF">
        <w:trPr>
          <w:cnfStyle w:val="100000000000" w:firstRow="1" w:lastRow="0" w:firstColumn="0" w:lastColumn="0" w:oddVBand="0" w:evenVBand="0" w:oddHBand="0" w:evenHBand="0" w:firstRowFirstColumn="0" w:firstRowLastColumn="0" w:lastRowFirstColumn="0" w:lastRowLastColumn="0"/>
        </w:trPr>
        <w:tc>
          <w:tcPr>
            <w:tcW w:w="2831" w:type="dxa"/>
          </w:tcPr>
          <w:p w14:paraId="719E8AD6" w14:textId="77777777" w:rsidR="004402AF" w:rsidRPr="004402AF" w:rsidRDefault="004402AF" w:rsidP="004402AF">
            <w:pPr>
              <w:pStyle w:val="ab"/>
            </w:pPr>
            <w:r w:rsidRPr="004402AF">
              <w:rPr>
                <w:rFonts w:hint="eastAsia"/>
              </w:rPr>
              <w:t>键</w:t>
            </w:r>
          </w:p>
        </w:tc>
        <w:tc>
          <w:tcPr>
            <w:tcW w:w="2831" w:type="dxa"/>
          </w:tcPr>
          <w:p w14:paraId="6A4135BE" w14:textId="77777777" w:rsidR="004402AF" w:rsidRPr="004402AF" w:rsidRDefault="004402AF" w:rsidP="004402AF">
            <w:pPr>
              <w:pStyle w:val="ab"/>
            </w:pPr>
            <w:r w:rsidRPr="004402AF">
              <w:rPr>
                <w:rFonts w:hint="eastAsia"/>
              </w:rPr>
              <w:t>说明</w:t>
            </w:r>
          </w:p>
        </w:tc>
        <w:tc>
          <w:tcPr>
            <w:tcW w:w="2831" w:type="dxa"/>
          </w:tcPr>
          <w:p w14:paraId="62B7998E" w14:textId="77777777" w:rsidR="004402AF" w:rsidRPr="004402AF" w:rsidRDefault="004402AF" w:rsidP="004402AF">
            <w:pPr>
              <w:pStyle w:val="ab"/>
            </w:pPr>
            <w:r w:rsidRPr="004402AF">
              <w:rPr>
                <w:rFonts w:hint="eastAsia"/>
              </w:rPr>
              <w:t>例</w:t>
            </w:r>
          </w:p>
        </w:tc>
      </w:tr>
      <w:tr w:rsidR="004402AF" w14:paraId="2D78017E" w14:textId="77777777" w:rsidTr="004402AF">
        <w:trPr>
          <w:cnfStyle w:val="100000000000" w:firstRow="1" w:lastRow="0" w:firstColumn="0" w:lastColumn="0" w:oddVBand="0" w:evenVBand="0" w:oddHBand="0" w:evenHBand="0" w:firstRowFirstColumn="0" w:firstRowLastColumn="0" w:lastRowFirstColumn="0" w:lastRowLastColumn="0"/>
        </w:trPr>
        <w:tc>
          <w:tcPr>
            <w:tcW w:w="2831" w:type="dxa"/>
          </w:tcPr>
          <w:p w14:paraId="3FEC3E16" w14:textId="77777777" w:rsidR="004402AF" w:rsidRPr="004402AF" w:rsidRDefault="004402AF" w:rsidP="004402AF">
            <w:pPr>
              <w:pStyle w:val="ab"/>
            </w:pPr>
            <w:r w:rsidRPr="004402AF">
              <w:rPr>
                <w:rFonts w:hint="eastAsia"/>
              </w:rPr>
              <w:t>report_id</w:t>
            </w:r>
          </w:p>
        </w:tc>
        <w:tc>
          <w:tcPr>
            <w:tcW w:w="2831" w:type="dxa"/>
          </w:tcPr>
          <w:p w14:paraId="65169653" w14:textId="77777777" w:rsidR="004402AF" w:rsidRPr="004402AF" w:rsidRDefault="004402AF" w:rsidP="004402AF">
            <w:pPr>
              <w:pStyle w:val="ab"/>
            </w:pPr>
            <w:r w:rsidRPr="004402AF">
              <w:rPr>
                <w:rFonts w:hint="eastAsia"/>
              </w:rPr>
              <w:t>报告</w:t>
            </w:r>
            <w:r w:rsidRPr="004402AF">
              <w:t>ID</w:t>
            </w:r>
          </w:p>
        </w:tc>
        <w:tc>
          <w:tcPr>
            <w:tcW w:w="2831" w:type="dxa"/>
          </w:tcPr>
          <w:p w14:paraId="2E91E12B" w14:textId="77777777" w:rsidR="004402AF" w:rsidRPr="004402AF" w:rsidRDefault="004402AF" w:rsidP="004402AF">
            <w:pPr>
              <w:pStyle w:val="ab"/>
            </w:pPr>
            <w:r w:rsidRPr="004402AF">
              <w:rPr>
                <w:rFonts w:hint="eastAsia"/>
              </w:rPr>
              <w:t>1</w:t>
            </w:r>
            <w:r w:rsidRPr="004402AF">
              <w:t>00100</w:t>
            </w:r>
          </w:p>
        </w:tc>
      </w:tr>
      <w:tr w:rsidR="004402AF" w14:paraId="7C0C73B7" w14:textId="77777777" w:rsidTr="004402AF">
        <w:trPr>
          <w:cnfStyle w:val="100000000000" w:firstRow="1" w:lastRow="0" w:firstColumn="0" w:lastColumn="0" w:oddVBand="0" w:evenVBand="0" w:oddHBand="0" w:evenHBand="0" w:firstRowFirstColumn="0" w:firstRowLastColumn="0" w:lastRowFirstColumn="0" w:lastRowLastColumn="0"/>
        </w:trPr>
        <w:tc>
          <w:tcPr>
            <w:tcW w:w="2831" w:type="dxa"/>
          </w:tcPr>
          <w:p w14:paraId="6FDE1490" w14:textId="77777777" w:rsidR="004402AF" w:rsidRPr="004402AF" w:rsidRDefault="004402AF" w:rsidP="004402AF">
            <w:pPr>
              <w:pStyle w:val="ab"/>
            </w:pPr>
            <w:r w:rsidRPr="004402AF">
              <w:t>create_ts</w:t>
            </w:r>
          </w:p>
        </w:tc>
        <w:tc>
          <w:tcPr>
            <w:tcW w:w="2831" w:type="dxa"/>
          </w:tcPr>
          <w:p w14:paraId="35C7D7B1" w14:textId="77777777" w:rsidR="004402AF" w:rsidRPr="004402AF" w:rsidRDefault="004402AF" w:rsidP="004402AF">
            <w:pPr>
              <w:pStyle w:val="ab"/>
            </w:pPr>
            <w:r w:rsidRPr="004402AF">
              <w:rPr>
                <w:rFonts w:hint="eastAsia"/>
              </w:rPr>
              <w:t>报告创建</w:t>
            </w:r>
            <w:r w:rsidRPr="004402AF">
              <w:t>时间</w:t>
            </w:r>
            <w:r w:rsidRPr="004402AF">
              <w:rPr>
                <w:rFonts w:hint="eastAsia"/>
              </w:rPr>
              <w:t>，</w:t>
            </w:r>
            <w:r w:rsidRPr="004402AF">
              <w:t>1970</w:t>
            </w:r>
            <w:r w:rsidRPr="004402AF">
              <w:t>年</w:t>
            </w:r>
            <w:r w:rsidRPr="004402AF">
              <w:t>1</w:t>
            </w:r>
            <w:r w:rsidRPr="004402AF">
              <w:t>月</w:t>
            </w:r>
            <w:r w:rsidRPr="004402AF">
              <w:t>1</w:t>
            </w:r>
            <w:r w:rsidRPr="004402AF">
              <w:t>日</w:t>
            </w:r>
            <w:r w:rsidRPr="004402AF">
              <w:rPr>
                <w:rFonts w:hint="eastAsia"/>
              </w:rPr>
              <w:t>起</w:t>
            </w:r>
            <w:r w:rsidRPr="004402AF">
              <w:t>的</w:t>
            </w:r>
            <w:r w:rsidRPr="004402AF">
              <w:rPr>
                <w:rFonts w:hint="eastAsia"/>
              </w:rPr>
              <w:t>累计</w:t>
            </w:r>
            <w:r w:rsidRPr="004402AF">
              <w:t>秒数</w:t>
            </w:r>
          </w:p>
        </w:tc>
        <w:tc>
          <w:tcPr>
            <w:tcW w:w="2831" w:type="dxa"/>
          </w:tcPr>
          <w:p w14:paraId="4EAA730C" w14:textId="77777777" w:rsidR="004402AF" w:rsidRPr="004402AF" w:rsidRDefault="004402AF" w:rsidP="004402AF">
            <w:pPr>
              <w:pStyle w:val="ab"/>
            </w:pPr>
            <w:r w:rsidRPr="004402AF">
              <w:t>212156541</w:t>
            </w:r>
          </w:p>
        </w:tc>
      </w:tr>
      <w:tr w:rsidR="004402AF" w14:paraId="1D389555" w14:textId="77777777" w:rsidTr="004402AF">
        <w:trPr>
          <w:cnfStyle w:val="100000000000" w:firstRow="1" w:lastRow="0" w:firstColumn="0" w:lastColumn="0" w:oddVBand="0" w:evenVBand="0" w:oddHBand="0" w:evenHBand="0" w:firstRowFirstColumn="0" w:firstRowLastColumn="0" w:lastRowFirstColumn="0" w:lastRowLastColumn="0"/>
        </w:trPr>
        <w:tc>
          <w:tcPr>
            <w:tcW w:w="2831" w:type="dxa"/>
          </w:tcPr>
          <w:p w14:paraId="04C023F4" w14:textId="77777777" w:rsidR="004402AF" w:rsidRPr="004402AF" w:rsidRDefault="004402AF" w:rsidP="004402AF">
            <w:pPr>
              <w:pStyle w:val="ab"/>
            </w:pPr>
            <w:r w:rsidRPr="004402AF">
              <w:t>product</w:t>
            </w:r>
          </w:p>
        </w:tc>
        <w:tc>
          <w:tcPr>
            <w:tcW w:w="2831" w:type="dxa"/>
          </w:tcPr>
          <w:p w14:paraId="5A2FED7A" w14:textId="77777777" w:rsidR="004402AF" w:rsidRPr="004402AF" w:rsidRDefault="004402AF" w:rsidP="004402AF">
            <w:pPr>
              <w:pStyle w:val="ab"/>
            </w:pPr>
            <w:r w:rsidRPr="004402AF">
              <w:rPr>
                <w:rFonts w:hint="eastAsia"/>
              </w:rPr>
              <w:t>产品名称</w:t>
            </w:r>
          </w:p>
        </w:tc>
        <w:tc>
          <w:tcPr>
            <w:tcW w:w="2831" w:type="dxa"/>
          </w:tcPr>
          <w:p w14:paraId="7BB6571B" w14:textId="77777777" w:rsidR="004402AF" w:rsidRPr="004402AF" w:rsidRDefault="004402AF" w:rsidP="004402AF">
            <w:pPr>
              <w:pStyle w:val="ab"/>
            </w:pPr>
            <w:r w:rsidRPr="004402AF">
              <w:t>“evolution”</w:t>
            </w:r>
          </w:p>
        </w:tc>
      </w:tr>
    </w:tbl>
    <w:p w14:paraId="1EC58E5C" w14:textId="71B0A850" w:rsidR="004402AF" w:rsidRDefault="004402AF" w:rsidP="001174C6">
      <w:pPr>
        <w:spacing w:after="163"/>
        <w:ind w:firstLineChars="0" w:firstLine="0"/>
      </w:pPr>
    </w:p>
    <w:p w14:paraId="26FAF5C4" w14:textId="376D5C02" w:rsidR="001174C6" w:rsidRDefault="001174C6" w:rsidP="001174C6">
      <w:pPr>
        <w:pStyle w:val="ad"/>
        <w:keepNext/>
      </w:pPr>
      <w:bookmarkStart w:id="167" w:name="_Toc388539312"/>
      <w:bookmarkStart w:id="168" w:name="_Toc388969006"/>
      <w:r>
        <w:rPr>
          <w:rFonts w:hint="eastAsia"/>
        </w:rPr>
        <w:t>表</w:t>
      </w:r>
      <w:r>
        <w:rPr>
          <w:rFonts w:hint="eastAsia"/>
        </w:rPr>
        <w:t xml:space="preserve"> </w:t>
      </w:r>
      <w:r w:rsidR="00120833">
        <w:fldChar w:fldCharType="begin"/>
      </w:r>
      <w:r w:rsidR="00120833">
        <w:instrText xml:space="preserve"> </w:instrText>
      </w:r>
      <w:r w:rsidR="00120833">
        <w:rPr>
          <w:rFonts w:hint="eastAsia"/>
        </w:rPr>
        <w:instrText>STYLEREF 1 \s</w:instrText>
      </w:r>
      <w:r w:rsidR="00120833">
        <w:instrText xml:space="preserve"> </w:instrText>
      </w:r>
      <w:r w:rsidR="00120833">
        <w:fldChar w:fldCharType="separate"/>
      </w:r>
      <w:r w:rsidR="0070596E">
        <w:rPr>
          <w:noProof/>
        </w:rPr>
        <w:t>5</w:t>
      </w:r>
      <w:r w:rsidR="00120833">
        <w:fldChar w:fldCharType="end"/>
      </w:r>
      <w:r w:rsidR="00120833">
        <w:t>.</w:t>
      </w:r>
      <w:r w:rsidR="00120833">
        <w:fldChar w:fldCharType="begin"/>
      </w:r>
      <w:r w:rsidR="00120833">
        <w:instrText xml:space="preserve"> </w:instrText>
      </w:r>
      <w:r w:rsidR="00120833">
        <w:rPr>
          <w:rFonts w:hint="eastAsia"/>
        </w:rPr>
        <w:instrText xml:space="preserve">SEQ </w:instrText>
      </w:r>
      <w:r w:rsidR="00120833">
        <w:rPr>
          <w:rFonts w:hint="eastAsia"/>
        </w:rPr>
        <w:instrText>表</w:instrText>
      </w:r>
      <w:r w:rsidR="00120833">
        <w:rPr>
          <w:rFonts w:hint="eastAsia"/>
        </w:rPr>
        <w:instrText xml:space="preserve"> \* ARABIC \s 1</w:instrText>
      </w:r>
      <w:r w:rsidR="00120833">
        <w:instrText xml:space="preserve"> </w:instrText>
      </w:r>
      <w:r w:rsidR="00120833">
        <w:fldChar w:fldCharType="separate"/>
      </w:r>
      <w:r w:rsidR="0070596E">
        <w:rPr>
          <w:noProof/>
        </w:rPr>
        <w:t>4</w:t>
      </w:r>
      <w:r w:rsidR="00120833">
        <w:fldChar w:fldCharType="end"/>
      </w:r>
      <w:r>
        <w:t xml:space="preserve"> </w:t>
      </w:r>
      <w:r w:rsidRPr="00C72052">
        <w:rPr>
          <w:rFonts w:hint="eastAsia"/>
        </w:rPr>
        <w:t>duplicate_info</w:t>
      </w:r>
      <w:r w:rsidRPr="00C72052">
        <w:rPr>
          <w:rFonts w:hint="eastAsia"/>
        </w:rPr>
        <w:t>结构</w:t>
      </w:r>
      <w:bookmarkEnd w:id="167"/>
      <w:bookmarkEnd w:id="168"/>
    </w:p>
    <w:tbl>
      <w:tblPr>
        <w:tblStyle w:val="af0"/>
        <w:tblW w:w="0" w:type="auto"/>
        <w:tblLook w:val="04A0" w:firstRow="1" w:lastRow="0" w:firstColumn="1" w:lastColumn="0" w:noHBand="0" w:noVBand="1"/>
      </w:tblPr>
      <w:tblGrid>
        <w:gridCol w:w="2831"/>
        <w:gridCol w:w="2831"/>
        <w:gridCol w:w="2831"/>
      </w:tblGrid>
      <w:tr w:rsidR="004402AF" w14:paraId="14D9F03C" w14:textId="77777777" w:rsidTr="0050434A">
        <w:trPr>
          <w:cnfStyle w:val="100000000000" w:firstRow="1" w:lastRow="0" w:firstColumn="0" w:lastColumn="0" w:oddVBand="0" w:evenVBand="0" w:oddHBand="0" w:evenHBand="0" w:firstRowFirstColumn="0" w:firstRowLastColumn="0" w:lastRowFirstColumn="0" w:lastRowLastColumn="0"/>
        </w:trPr>
        <w:tc>
          <w:tcPr>
            <w:tcW w:w="2831" w:type="dxa"/>
          </w:tcPr>
          <w:p w14:paraId="1BF326E8" w14:textId="77777777" w:rsidR="004402AF" w:rsidRPr="004402AF" w:rsidRDefault="004402AF" w:rsidP="004402AF">
            <w:pPr>
              <w:pStyle w:val="ab"/>
            </w:pPr>
            <w:r w:rsidRPr="004402AF">
              <w:rPr>
                <w:rFonts w:hint="eastAsia"/>
              </w:rPr>
              <w:t>键</w:t>
            </w:r>
          </w:p>
        </w:tc>
        <w:tc>
          <w:tcPr>
            <w:tcW w:w="2831" w:type="dxa"/>
          </w:tcPr>
          <w:p w14:paraId="5A2850B2" w14:textId="77777777" w:rsidR="004402AF" w:rsidRPr="004402AF" w:rsidRDefault="004402AF" w:rsidP="004402AF">
            <w:pPr>
              <w:pStyle w:val="ab"/>
            </w:pPr>
            <w:r w:rsidRPr="004402AF">
              <w:rPr>
                <w:rFonts w:hint="eastAsia"/>
              </w:rPr>
              <w:t>说明</w:t>
            </w:r>
          </w:p>
        </w:tc>
        <w:tc>
          <w:tcPr>
            <w:tcW w:w="2831" w:type="dxa"/>
          </w:tcPr>
          <w:p w14:paraId="57ACA244" w14:textId="77777777" w:rsidR="004402AF" w:rsidRPr="004402AF" w:rsidRDefault="004402AF" w:rsidP="004402AF">
            <w:pPr>
              <w:pStyle w:val="ab"/>
            </w:pPr>
            <w:r w:rsidRPr="004402AF">
              <w:rPr>
                <w:rFonts w:hint="eastAsia"/>
              </w:rPr>
              <w:t>例</w:t>
            </w:r>
          </w:p>
        </w:tc>
      </w:tr>
      <w:tr w:rsidR="004402AF" w14:paraId="3A0F0EBE" w14:textId="77777777" w:rsidTr="0050434A">
        <w:trPr>
          <w:cnfStyle w:val="100000000000" w:firstRow="1" w:lastRow="0" w:firstColumn="0" w:lastColumn="0" w:oddVBand="0" w:evenVBand="0" w:oddHBand="0" w:evenHBand="0" w:firstRowFirstColumn="0" w:firstRowLastColumn="0" w:lastRowFirstColumn="0" w:lastRowLastColumn="0"/>
        </w:trPr>
        <w:tc>
          <w:tcPr>
            <w:tcW w:w="2831" w:type="dxa"/>
          </w:tcPr>
          <w:p w14:paraId="07E1E5FF" w14:textId="77777777" w:rsidR="004402AF" w:rsidRPr="004402AF" w:rsidRDefault="004402AF" w:rsidP="004402AF">
            <w:pPr>
              <w:pStyle w:val="ab"/>
            </w:pPr>
            <w:r w:rsidRPr="004402AF">
              <w:rPr>
                <w:rFonts w:hint="eastAsia"/>
              </w:rPr>
              <w:t>report_id</w:t>
            </w:r>
          </w:p>
        </w:tc>
        <w:tc>
          <w:tcPr>
            <w:tcW w:w="2831" w:type="dxa"/>
          </w:tcPr>
          <w:p w14:paraId="004123F5" w14:textId="77777777" w:rsidR="004402AF" w:rsidRPr="004402AF" w:rsidRDefault="004402AF" w:rsidP="004402AF">
            <w:pPr>
              <w:pStyle w:val="ab"/>
            </w:pPr>
            <w:r w:rsidRPr="004402AF">
              <w:rPr>
                <w:rFonts w:hint="eastAsia"/>
              </w:rPr>
              <w:t>报告</w:t>
            </w:r>
            <w:r w:rsidRPr="004402AF">
              <w:t>ID</w:t>
            </w:r>
          </w:p>
        </w:tc>
        <w:tc>
          <w:tcPr>
            <w:tcW w:w="2831" w:type="dxa"/>
          </w:tcPr>
          <w:p w14:paraId="5E0D29F2" w14:textId="77777777" w:rsidR="004402AF" w:rsidRPr="004402AF" w:rsidRDefault="004402AF" w:rsidP="004402AF">
            <w:pPr>
              <w:pStyle w:val="ab"/>
            </w:pPr>
            <w:r w:rsidRPr="004402AF">
              <w:rPr>
                <w:rFonts w:hint="eastAsia"/>
              </w:rPr>
              <w:t>1</w:t>
            </w:r>
            <w:r w:rsidRPr="004402AF">
              <w:t>00100</w:t>
            </w:r>
          </w:p>
        </w:tc>
      </w:tr>
      <w:tr w:rsidR="004402AF" w14:paraId="7F16D71A" w14:textId="77777777" w:rsidTr="0050434A">
        <w:trPr>
          <w:cnfStyle w:val="100000000000" w:firstRow="1" w:lastRow="0" w:firstColumn="0" w:lastColumn="0" w:oddVBand="0" w:evenVBand="0" w:oddHBand="0" w:evenHBand="0" w:firstRowFirstColumn="0" w:firstRowLastColumn="0" w:lastRowFirstColumn="0" w:lastRowLastColumn="0"/>
        </w:trPr>
        <w:tc>
          <w:tcPr>
            <w:tcW w:w="2831" w:type="dxa"/>
          </w:tcPr>
          <w:p w14:paraId="6EB5717A" w14:textId="77777777" w:rsidR="004402AF" w:rsidRPr="004402AF" w:rsidRDefault="004402AF" w:rsidP="004402AF">
            <w:pPr>
              <w:pStyle w:val="ab"/>
            </w:pPr>
            <w:r>
              <w:t>set_id</w:t>
            </w:r>
          </w:p>
        </w:tc>
        <w:tc>
          <w:tcPr>
            <w:tcW w:w="2831" w:type="dxa"/>
          </w:tcPr>
          <w:p w14:paraId="41CF4916" w14:textId="77777777" w:rsidR="004402AF" w:rsidRPr="004402AF" w:rsidRDefault="004402AF" w:rsidP="004402AF">
            <w:pPr>
              <w:pStyle w:val="ab"/>
            </w:pPr>
            <w:r>
              <w:rPr>
                <w:rFonts w:hint="eastAsia"/>
              </w:rPr>
              <w:t>重复报告组</w:t>
            </w:r>
            <w:r>
              <w:t>ID</w:t>
            </w:r>
          </w:p>
        </w:tc>
        <w:tc>
          <w:tcPr>
            <w:tcW w:w="2831" w:type="dxa"/>
          </w:tcPr>
          <w:p w14:paraId="48339CE5" w14:textId="77777777" w:rsidR="004402AF" w:rsidRPr="004402AF" w:rsidRDefault="004402AF" w:rsidP="004402AF">
            <w:pPr>
              <w:pStyle w:val="ab"/>
            </w:pPr>
            <w:r>
              <w:t>56</w:t>
            </w:r>
          </w:p>
        </w:tc>
      </w:tr>
    </w:tbl>
    <w:p w14:paraId="6BDD2FBD" w14:textId="77777777" w:rsidR="001174C6" w:rsidRDefault="001174C6" w:rsidP="00264757">
      <w:pPr>
        <w:spacing w:after="163"/>
        <w:ind w:firstLine="480"/>
      </w:pPr>
    </w:p>
    <w:p w14:paraId="00C2B420" w14:textId="54B28DD6" w:rsidR="00264757" w:rsidRPr="00264757" w:rsidRDefault="00264757" w:rsidP="00264757">
      <w:pPr>
        <w:spacing w:after="163"/>
        <w:ind w:firstLine="480"/>
      </w:pPr>
      <w:r>
        <w:rPr>
          <w:rFonts w:hint="eastAsia"/>
        </w:rPr>
        <w:t>由于报告的概要、详细描述、堆栈需要用于批处理（批量读取），而报告的创建时间、所属产品则仅用于相似检索时的非批量查询，报告的重复报告仅在生成建议时使用，因此，</w:t>
      </w:r>
      <w:r>
        <w:rPr>
          <w:rFonts w:hint="eastAsia"/>
        </w:rPr>
        <w:t>IRText</w:t>
      </w:r>
      <w:r>
        <w:rPr>
          <w:rFonts w:hint="eastAsia"/>
        </w:rPr>
        <w:t>的数据存取分为</w:t>
      </w:r>
      <w:r w:rsidR="00025BA3">
        <w:t>3</w:t>
      </w:r>
      <w:r>
        <w:rPr>
          <w:rFonts w:hint="eastAsia"/>
        </w:rPr>
        <w:t>个</w:t>
      </w:r>
      <w:r w:rsidR="00025BA3">
        <w:rPr>
          <w:rFonts w:hint="eastAsia"/>
        </w:rPr>
        <w:t>C</w:t>
      </w:r>
      <w:r w:rsidR="00025BA3">
        <w:t>ollection</w:t>
      </w:r>
      <w:r>
        <w:rPr>
          <w:rFonts w:hint="eastAsia"/>
        </w:rPr>
        <w:t>：</w:t>
      </w:r>
      <w:r>
        <w:rPr>
          <w:rFonts w:hint="eastAsia"/>
        </w:rPr>
        <w:t>text_collection</w:t>
      </w:r>
      <w:r>
        <w:rPr>
          <w:rFonts w:hint="eastAsia"/>
        </w:rPr>
        <w:t>保存报告的概要、详细描述、堆栈，</w:t>
      </w:r>
      <w:r>
        <w:rPr>
          <w:rFonts w:hint="eastAsia"/>
        </w:rPr>
        <w:t>basic_collection</w:t>
      </w:r>
      <w:r>
        <w:rPr>
          <w:rFonts w:hint="eastAsia"/>
        </w:rPr>
        <w:t>保存报告的创建时间、所属产品</w:t>
      </w:r>
      <w:r w:rsidR="00A41854">
        <w:rPr>
          <w:rFonts w:hint="eastAsia"/>
        </w:rPr>
        <w:t>，</w:t>
      </w:r>
      <w:r>
        <w:rPr>
          <w:rFonts w:hint="eastAsia"/>
        </w:rPr>
        <w:t>duplicate_report</w:t>
      </w:r>
      <w:r>
        <w:rPr>
          <w:rFonts w:hint="eastAsia"/>
        </w:rPr>
        <w:t>保存报告与其对应的重复报告集合的关系。</w:t>
      </w:r>
    </w:p>
    <w:p w14:paraId="4884DED4" w14:textId="77777777" w:rsidR="00264757" w:rsidRDefault="00025BA3" w:rsidP="002B0530">
      <w:pPr>
        <w:pStyle w:val="40"/>
      </w:pPr>
      <w:r>
        <w:rPr>
          <w:rFonts w:hint="eastAsia"/>
        </w:rPr>
        <w:lastRenderedPageBreak/>
        <w:t>词频</w:t>
      </w:r>
      <w:r>
        <w:t>信息</w:t>
      </w:r>
      <w:r>
        <w:rPr>
          <w:rFonts w:hint="eastAsia"/>
        </w:rPr>
        <w:t>：</w:t>
      </w:r>
      <w:r w:rsidR="00E516C4" w:rsidRPr="00E516C4">
        <w:t>IR</w:t>
      </w:r>
      <w:r w:rsidR="00604DDF">
        <w:t>Term</w:t>
      </w:r>
      <w:r>
        <w:t>Frequency</w:t>
      </w:r>
    </w:p>
    <w:p w14:paraId="2C65557E" w14:textId="77777777" w:rsidR="00264757" w:rsidRPr="00025BA3" w:rsidRDefault="00E516C4" w:rsidP="00025BA3">
      <w:pPr>
        <w:pStyle w:val="5"/>
        <w:spacing w:after="163"/>
        <w:ind w:firstLine="482"/>
        <w:rPr>
          <w:rStyle w:val="aff8"/>
        </w:rPr>
      </w:pPr>
      <w:r>
        <w:rPr>
          <w:rFonts w:hint="eastAsia"/>
        </w:rPr>
        <w:t>需求分析</w:t>
      </w:r>
    </w:p>
    <w:p w14:paraId="468D85FC" w14:textId="77777777" w:rsidR="00E516C4" w:rsidRDefault="008C6489" w:rsidP="00E516C4">
      <w:pPr>
        <w:spacing w:after="163"/>
        <w:ind w:firstLine="480"/>
      </w:pPr>
      <w:r>
        <w:rPr>
          <w:rFonts w:hint="eastAsia"/>
        </w:rPr>
        <w:t>IR</w:t>
      </w:r>
      <w:r w:rsidR="00604DDF">
        <w:t>Term</w:t>
      </w:r>
      <w:r>
        <w:rPr>
          <w:rFonts w:hint="eastAsia"/>
        </w:rPr>
        <w:t>Frequency</w:t>
      </w:r>
      <w:r>
        <w:rPr>
          <w:rFonts w:hint="eastAsia"/>
        </w:rPr>
        <w:t>类</w:t>
      </w:r>
      <w:r w:rsidR="00E516C4">
        <w:rPr>
          <w:rFonts w:hint="eastAsia"/>
        </w:rPr>
        <w:t>负责根据缺陷报告的文本生成词频。在</w:t>
      </w:r>
      <w:r>
        <w:rPr>
          <w:rFonts w:hint="eastAsia"/>
        </w:rPr>
        <w:t>现有</w:t>
      </w:r>
      <w:r w:rsidR="00E516C4">
        <w:rPr>
          <w:rFonts w:hint="eastAsia"/>
        </w:rPr>
        <w:t>报告</w:t>
      </w:r>
      <w:r>
        <w:rPr>
          <w:rFonts w:hint="eastAsia"/>
        </w:rPr>
        <w:t>批处理</w:t>
      </w:r>
      <w:r>
        <w:t>流程中</w:t>
      </w:r>
      <w:r w:rsidR="00E516C4">
        <w:rPr>
          <w:rFonts w:hint="eastAsia"/>
        </w:rPr>
        <w:t>，</w:t>
      </w:r>
      <w:r w:rsidR="00E516C4">
        <w:rPr>
          <w:rFonts w:hint="eastAsia"/>
        </w:rPr>
        <w:t>text_collection</w:t>
      </w:r>
      <w:r w:rsidR="00E516C4">
        <w:rPr>
          <w:rFonts w:hint="eastAsia"/>
        </w:rPr>
        <w:t>中的文本信息被批</w:t>
      </w:r>
      <w:r>
        <w:rPr>
          <w:rFonts w:hint="eastAsia"/>
        </w:rPr>
        <w:t>量读入，对应的词频被批量计算并存入数据库。</w:t>
      </w:r>
      <w:r w:rsidR="00BC6868">
        <w:rPr>
          <w:rFonts w:hint="eastAsia"/>
        </w:rPr>
        <w:t>相应地，该类提供指定现有报告词频的读取，以及现有报告词频的批量读取。</w:t>
      </w:r>
      <w:r>
        <w:rPr>
          <w:rFonts w:hint="eastAsia"/>
        </w:rPr>
        <w:t>在提交报告处理流程</w:t>
      </w:r>
      <w:r w:rsidR="00E516C4">
        <w:rPr>
          <w:rFonts w:hint="eastAsia"/>
        </w:rPr>
        <w:t>中，</w:t>
      </w:r>
      <w:r>
        <w:t>IR</w:t>
      </w:r>
      <w:r w:rsidR="00604DDF">
        <w:t>Term</w:t>
      </w:r>
      <w:r>
        <w:t>Frequency</w:t>
      </w:r>
      <w:r w:rsidR="00BC6868">
        <w:rPr>
          <w:rFonts w:hint="eastAsia"/>
        </w:rPr>
        <w:t>读入新报告的文本，输出对应的词频。</w:t>
      </w:r>
    </w:p>
    <w:p w14:paraId="3E59EBC4" w14:textId="77777777" w:rsidR="00E516C4" w:rsidRDefault="00E516C4" w:rsidP="00BC6868">
      <w:pPr>
        <w:pStyle w:val="a"/>
      </w:pPr>
      <w:r>
        <w:rPr>
          <w:rFonts w:hint="eastAsia"/>
        </w:rPr>
        <w:t>批量处理报告文本信息，生成对应词频，存入数据库</w:t>
      </w:r>
    </w:p>
    <w:p w14:paraId="1AB6822A" w14:textId="77777777" w:rsidR="00E516C4" w:rsidRDefault="00E516C4" w:rsidP="00BC6868">
      <w:pPr>
        <w:pStyle w:val="a"/>
      </w:pPr>
      <w:r>
        <w:rPr>
          <w:rFonts w:hint="eastAsia"/>
        </w:rPr>
        <w:t>处理单个报告的文本信息，生成对应词频</w:t>
      </w:r>
    </w:p>
    <w:p w14:paraId="66AC556E" w14:textId="77777777" w:rsidR="00E516C4" w:rsidRDefault="00E516C4" w:rsidP="00BC6868">
      <w:pPr>
        <w:pStyle w:val="a"/>
      </w:pPr>
      <w:r>
        <w:rPr>
          <w:rFonts w:hint="eastAsia"/>
        </w:rPr>
        <w:t>从数据库中读取指定报告的词频</w:t>
      </w:r>
    </w:p>
    <w:p w14:paraId="7C56446F" w14:textId="77777777" w:rsidR="00264757" w:rsidRPr="00E516C4" w:rsidRDefault="00E516C4" w:rsidP="00BC6868">
      <w:pPr>
        <w:pStyle w:val="a"/>
      </w:pPr>
      <w:r>
        <w:rPr>
          <w:rFonts w:hint="eastAsia"/>
        </w:rPr>
        <w:t>批量读取数据库中的词频信息</w:t>
      </w:r>
    </w:p>
    <w:p w14:paraId="148C509C" w14:textId="77777777" w:rsidR="00264757" w:rsidRDefault="00BC6868" w:rsidP="00BC6868">
      <w:pPr>
        <w:pStyle w:val="5"/>
        <w:spacing w:after="163"/>
        <w:ind w:firstLine="482"/>
      </w:pPr>
      <w:r>
        <w:rPr>
          <w:rFonts w:hint="eastAsia"/>
        </w:rPr>
        <w:t>功能设计</w:t>
      </w:r>
    </w:p>
    <w:p w14:paraId="65FD34EE" w14:textId="77777777" w:rsidR="00A7335F" w:rsidRDefault="00670957" w:rsidP="00A7335F">
      <w:pPr>
        <w:pStyle w:val="ae"/>
        <w:spacing w:before="163"/>
      </w:pPr>
      <w:r>
        <w:object w:dxaOrig="3345" w:dyaOrig="2205" w14:anchorId="334D847A">
          <v:shape id="_x0000_i1041" type="#_x0000_t75" style="width:167.5pt;height:110.35pt" o:ole="">
            <v:imagedata r:id="rId59" o:title=""/>
          </v:shape>
          <o:OLEObject Type="Embed" ProgID="Visio.Drawing.11" ShapeID="_x0000_i1041" DrawAspect="Content" ObjectID="_1463140590" r:id="rId60"/>
        </w:object>
      </w:r>
    </w:p>
    <w:p w14:paraId="3DE47A82" w14:textId="443A0FA0" w:rsidR="0095705F" w:rsidRPr="0095705F" w:rsidRDefault="00A7335F" w:rsidP="00A7335F">
      <w:pPr>
        <w:pStyle w:val="ad"/>
      </w:pPr>
      <w:bookmarkStart w:id="169" w:name="_Toc388969042"/>
      <w:r>
        <w:rPr>
          <w:rFonts w:hint="eastAsia"/>
        </w:rPr>
        <w:t>图</w:t>
      </w:r>
      <w:r>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5</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8</w:t>
      </w:r>
      <w:r w:rsidR="0060459B">
        <w:fldChar w:fldCharType="end"/>
      </w:r>
      <w:r>
        <w:t xml:space="preserve"> IR</w:t>
      </w:r>
      <w:r w:rsidR="00604DDF">
        <w:t>Term</w:t>
      </w:r>
      <w:r>
        <w:t>Frequency</w:t>
      </w:r>
      <w:r>
        <w:rPr>
          <w:rFonts w:hint="eastAsia"/>
        </w:rPr>
        <w:t>类图</w:t>
      </w:r>
      <w:bookmarkEnd w:id="169"/>
    </w:p>
    <w:p w14:paraId="013CA439" w14:textId="77777777" w:rsidR="00444A11" w:rsidRDefault="00604DDF" w:rsidP="00444A11">
      <w:pPr>
        <w:spacing w:after="163"/>
        <w:ind w:firstLine="480"/>
      </w:pPr>
      <w:r>
        <w:t>IRTermFrequency</w:t>
      </w:r>
      <w:r w:rsidR="00E516C4">
        <w:rPr>
          <w:rFonts w:hint="eastAsia"/>
        </w:rPr>
        <w:t>的核心功能函数</w:t>
      </w:r>
      <w:r w:rsidR="00733D94">
        <w:rPr>
          <w:rFonts w:hint="eastAsia"/>
        </w:rPr>
        <w:t>calculate_</w:t>
      </w:r>
      <w:r w:rsidR="003A0717">
        <w:t>text_t</w:t>
      </w:r>
      <w:r w:rsidR="00444A11">
        <w:t>f</w:t>
      </w:r>
      <w:r w:rsidR="00733D94">
        <w:rPr>
          <w:rFonts w:hint="eastAsia"/>
        </w:rPr>
        <w:t>函数实现了</w:t>
      </w:r>
      <w:r w:rsidR="00733D94">
        <w:t>词频</w:t>
      </w:r>
      <w:r w:rsidR="0095705F">
        <w:rPr>
          <w:rFonts w:hint="eastAsia"/>
        </w:rPr>
        <w:t>向量</w:t>
      </w:r>
      <w:r w:rsidR="00733D94">
        <w:t>的计算</w:t>
      </w:r>
      <w:r w:rsidR="00733D94">
        <w:rPr>
          <w:rFonts w:hint="eastAsia"/>
        </w:rPr>
        <w:t>。其输入</w:t>
      </w:r>
      <w:r w:rsidR="00733D94">
        <w:t>为一段文本（</w:t>
      </w:r>
      <w:r w:rsidR="00733D94">
        <w:rPr>
          <w:rFonts w:hint="eastAsia"/>
        </w:rPr>
        <w:t>概要</w:t>
      </w:r>
      <w:r w:rsidR="00733D94">
        <w:t>或者详细描述）</w:t>
      </w:r>
      <w:r w:rsidR="00733D94">
        <w:rPr>
          <w:rFonts w:hint="eastAsia"/>
        </w:rPr>
        <w:t>，输出本文</w:t>
      </w:r>
      <w:r w:rsidR="00E516C4">
        <w:rPr>
          <w:rFonts w:hint="eastAsia"/>
        </w:rPr>
        <w:t>的词频</w:t>
      </w:r>
      <w:r w:rsidR="0095705F">
        <w:rPr>
          <w:rFonts w:hint="eastAsia"/>
        </w:rPr>
        <w:t>向量</w:t>
      </w:r>
      <w:r w:rsidR="00E516C4">
        <w:rPr>
          <w:rFonts w:hint="eastAsia"/>
        </w:rPr>
        <w:t>。</w:t>
      </w:r>
      <w:r w:rsidR="00444A11">
        <w:rPr>
          <w:rFonts w:hint="eastAsia"/>
        </w:rPr>
        <w:t>calculate_</w:t>
      </w:r>
      <w:r w:rsidR="003A0717">
        <w:t>text_t</w:t>
      </w:r>
      <w:r w:rsidR="00444A11">
        <w:t>f</w:t>
      </w:r>
      <w:r w:rsidR="00733D94">
        <w:rPr>
          <w:rFonts w:hint="eastAsia"/>
        </w:rPr>
        <w:t>的</w:t>
      </w:r>
      <w:r w:rsidR="00733D94">
        <w:t>算法流程依照</w:t>
      </w:r>
      <w:r w:rsidR="00097D0A">
        <w:fldChar w:fldCharType="begin"/>
      </w:r>
      <w:r w:rsidR="00097D0A">
        <w:instrText xml:space="preserve"> REF _Ref384735117 \h </w:instrText>
      </w:r>
      <w:r w:rsidR="00097D0A">
        <w:fldChar w:fldCharType="separate"/>
      </w:r>
      <w:r w:rsidR="0070596E">
        <w:rPr>
          <w:rFonts w:hint="eastAsia"/>
        </w:rPr>
        <w:t>图</w:t>
      </w:r>
      <w:r w:rsidR="0070596E">
        <w:rPr>
          <w:rFonts w:hint="eastAsia"/>
        </w:rPr>
        <w:t xml:space="preserve"> </w:t>
      </w:r>
      <w:r w:rsidR="0070596E">
        <w:rPr>
          <w:noProof/>
        </w:rPr>
        <w:t>4</w:t>
      </w:r>
      <w:r w:rsidR="0070596E">
        <w:t>.</w:t>
      </w:r>
      <w:r w:rsidR="0070596E">
        <w:rPr>
          <w:noProof/>
        </w:rPr>
        <w:t>3</w:t>
      </w:r>
      <w:r w:rsidR="00097D0A">
        <w:fldChar w:fldCharType="end"/>
      </w:r>
      <w:r w:rsidR="00733D94">
        <w:rPr>
          <w:rFonts w:hint="eastAsia"/>
        </w:rPr>
        <w:t>所示。</w:t>
      </w:r>
      <w:r w:rsidR="0095705F">
        <w:rPr>
          <w:rFonts w:hint="eastAsia"/>
        </w:rPr>
        <w:t>函数</w:t>
      </w:r>
      <w:r w:rsidR="0095705F">
        <w:t>使用</w:t>
      </w:r>
      <w:r w:rsidR="0095705F">
        <w:t>Python</w:t>
      </w:r>
      <w:r w:rsidR="0095705F">
        <w:rPr>
          <w:rFonts w:hint="eastAsia"/>
        </w:rPr>
        <w:t>的</w:t>
      </w:r>
      <w:r w:rsidR="0095705F">
        <w:rPr>
          <w:rFonts w:hint="eastAsia"/>
        </w:rPr>
        <w:t>dict</w:t>
      </w:r>
      <w:r w:rsidR="0095705F">
        <w:rPr>
          <w:rFonts w:hint="eastAsia"/>
        </w:rPr>
        <w:t>类</w:t>
      </w:r>
      <w:r w:rsidR="0095705F">
        <w:t>将</w:t>
      </w:r>
      <w:r w:rsidR="0095705F">
        <w:rPr>
          <w:rFonts w:hint="eastAsia"/>
        </w:rPr>
        <w:t>一段</w:t>
      </w:r>
      <w:r w:rsidR="0095705F">
        <w:t>文本的词频</w:t>
      </w:r>
      <w:r w:rsidR="0095705F">
        <w:rPr>
          <w:rFonts w:hint="eastAsia"/>
        </w:rPr>
        <w:t>向量</w:t>
      </w:r>
      <w:r w:rsidR="0095705F">
        <w:t>保存为</w:t>
      </w:r>
      <w:r w:rsidR="0095705F" w:rsidRPr="00A41854">
        <w:rPr>
          <w:rFonts w:asciiTheme="minorEastAsia" w:eastAsiaTheme="minorEastAsia" w:hAnsiTheme="minorEastAsia"/>
        </w:rPr>
        <w:t>“键·值”</w:t>
      </w:r>
      <w:r w:rsidR="0095705F">
        <w:t>对</w:t>
      </w:r>
      <w:r w:rsidR="0095705F">
        <w:rPr>
          <w:rFonts w:hint="eastAsia"/>
        </w:rPr>
        <w:t>。</w:t>
      </w:r>
      <w:r w:rsidR="0095705F">
        <w:rPr>
          <w:rFonts w:hint="eastAsia"/>
        </w:rPr>
        <w:t>dict</w:t>
      </w:r>
      <w:r w:rsidR="0095705F">
        <w:rPr>
          <w:rFonts w:hint="eastAsia"/>
        </w:rPr>
        <w:t>类具有</w:t>
      </w:r>
      <w:r w:rsidR="0095705F">
        <w:t>较高的检索性能（</w:t>
      </w:r>
      <w:r w:rsidR="0095705F">
        <w:rPr>
          <w:rFonts w:hint="eastAsia"/>
        </w:rPr>
        <w:t>O</w:t>
      </w:r>
      <w:r w:rsidR="0095705F">
        <w:t>(</w:t>
      </w:r>
      <w:r w:rsidR="0095705F">
        <w:rPr>
          <w:rFonts w:hint="eastAsia"/>
        </w:rPr>
        <w:t>1</w:t>
      </w:r>
      <w:r w:rsidR="0095705F">
        <w:t>)</w:t>
      </w:r>
      <w:r w:rsidR="0095705F">
        <w:t>）</w:t>
      </w:r>
      <w:r w:rsidR="0095705F">
        <w:rPr>
          <w:rFonts w:hint="eastAsia"/>
        </w:rPr>
        <w:t>，</w:t>
      </w:r>
      <w:r w:rsidR="0095705F">
        <w:t>且</w:t>
      </w:r>
      <w:r w:rsidR="0095705F">
        <w:rPr>
          <w:rFonts w:hint="eastAsia"/>
        </w:rPr>
        <w:t>该</w:t>
      </w:r>
      <w:r w:rsidR="0095705F">
        <w:t>结构</w:t>
      </w:r>
      <w:r w:rsidR="0095705F">
        <w:rPr>
          <w:rFonts w:hint="eastAsia"/>
        </w:rPr>
        <w:t>可直接存储</w:t>
      </w:r>
      <w:r w:rsidR="0095705F">
        <w:t>到</w:t>
      </w:r>
      <w:r w:rsidR="0095705F">
        <w:rPr>
          <w:rFonts w:hint="eastAsia"/>
        </w:rPr>
        <w:t>M</w:t>
      </w:r>
      <w:r w:rsidR="0095705F">
        <w:t>ongoDB</w:t>
      </w:r>
      <w:r w:rsidR="0095705F">
        <w:rPr>
          <w:rFonts w:hint="eastAsia"/>
        </w:rPr>
        <w:t>中</w:t>
      </w:r>
      <w:r w:rsidR="0095705F">
        <w:t>。</w:t>
      </w:r>
    </w:p>
    <w:p w14:paraId="0E74CDC4" w14:textId="77777777" w:rsidR="00E516C4" w:rsidRDefault="00444A11" w:rsidP="00444A11">
      <w:pPr>
        <w:spacing w:after="163"/>
        <w:ind w:firstLine="480"/>
      </w:pPr>
      <w:r>
        <w:t>c</w:t>
      </w:r>
      <w:r w:rsidR="00E516C4">
        <w:rPr>
          <w:rFonts w:hint="eastAsia"/>
        </w:rPr>
        <w:t>alculate_</w:t>
      </w:r>
      <w:r w:rsidR="00604DDF">
        <w:t>report_t</w:t>
      </w:r>
      <w:r>
        <w:t>f</w:t>
      </w:r>
      <w:r w:rsidR="00E516C4">
        <w:rPr>
          <w:rFonts w:hint="eastAsia"/>
        </w:rPr>
        <w:t>函数</w:t>
      </w:r>
      <w:r>
        <w:rPr>
          <w:rFonts w:hint="eastAsia"/>
        </w:rPr>
        <w:t>使用</w:t>
      </w:r>
      <w:r>
        <w:rPr>
          <w:rFonts w:hint="eastAsia"/>
        </w:rPr>
        <w:t>calculate_</w:t>
      </w:r>
      <w:r w:rsidR="00604DDF">
        <w:t>text_t</w:t>
      </w:r>
      <w:r>
        <w:t>f</w:t>
      </w:r>
      <w:r>
        <w:rPr>
          <w:rFonts w:hint="eastAsia"/>
        </w:rPr>
        <w:t>函数分别</w:t>
      </w:r>
      <w:r>
        <w:t>计算报告的概要和详细描述的</w:t>
      </w:r>
      <w:r>
        <w:rPr>
          <w:rFonts w:hint="eastAsia"/>
        </w:rPr>
        <w:t>词频</w:t>
      </w:r>
      <w:r w:rsidR="0095705F">
        <w:rPr>
          <w:rFonts w:hint="eastAsia"/>
        </w:rPr>
        <w:t>向量</w:t>
      </w:r>
      <w:r>
        <w:t>。</w:t>
      </w:r>
      <w:r w:rsidR="00E516C4">
        <w:rPr>
          <w:rFonts w:hint="eastAsia"/>
        </w:rPr>
        <w:t>batch_generate_</w:t>
      </w:r>
      <w:r>
        <w:t>report</w:t>
      </w:r>
      <w:r w:rsidR="00604DDF">
        <w:rPr>
          <w:rFonts w:hint="eastAsia"/>
        </w:rPr>
        <w:t>_t</w:t>
      </w:r>
      <w:r>
        <w:t>f</w:t>
      </w:r>
      <w:r>
        <w:rPr>
          <w:rFonts w:hint="eastAsia"/>
        </w:rPr>
        <w:t>批量</w:t>
      </w:r>
      <w:r>
        <w:t>计算现有报告的词频</w:t>
      </w:r>
      <w:r w:rsidR="0095705F">
        <w:rPr>
          <w:rFonts w:hint="eastAsia"/>
        </w:rPr>
        <w:t>向量</w:t>
      </w:r>
      <w:r>
        <w:t>。</w:t>
      </w:r>
      <w:r>
        <w:rPr>
          <w:rFonts w:hint="eastAsia"/>
        </w:rPr>
        <w:t>它</w:t>
      </w:r>
      <w:r w:rsidR="00E516C4">
        <w:rPr>
          <w:rFonts w:hint="eastAsia"/>
        </w:rPr>
        <w:t>遍历</w:t>
      </w:r>
      <w:r w:rsidR="00E516C4">
        <w:rPr>
          <w:rFonts w:hint="eastAsia"/>
        </w:rPr>
        <w:t>text_collection</w:t>
      </w:r>
      <w:r w:rsidR="00E516C4">
        <w:rPr>
          <w:rFonts w:hint="eastAsia"/>
        </w:rPr>
        <w:t>中的每条报告，通过调用</w:t>
      </w:r>
      <w:r w:rsidR="00E516C4">
        <w:rPr>
          <w:rFonts w:hint="eastAsia"/>
        </w:rPr>
        <w:t>calcuate_</w:t>
      </w:r>
      <w:r>
        <w:t>report_</w:t>
      </w:r>
      <w:r w:rsidR="00604DDF">
        <w:t>t</w:t>
      </w:r>
      <w:r>
        <w:t>f</w:t>
      </w:r>
      <w:r w:rsidR="00E516C4">
        <w:rPr>
          <w:rFonts w:hint="eastAsia"/>
        </w:rPr>
        <w:t>函数计算其词频</w:t>
      </w:r>
      <w:r w:rsidR="0095705F">
        <w:rPr>
          <w:rFonts w:hint="eastAsia"/>
        </w:rPr>
        <w:t>向量</w:t>
      </w:r>
      <w:r w:rsidR="00E516C4">
        <w:rPr>
          <w:rFonts w:hint="eastAsia"/>
        </w:rPr>
        <w:t>，并</w:t>
      </w:r>
      <w:r w:rsidR="00E516C4">
        <w:rPr>
          <w:rFonts w:hint="eastAsia"/>
        </w:rPr>
        <w:lastRenderedPageBreak/>
        <w:t>存入数据库。与</w:t>
      </w:r>
      <w:r w:rsidR="00E516C4">
        <w:rPr>
          <w:rFonts w:hint="eastAsia"/>
        </w:rPr>
        <w:t>IRText</w:t>
      </w:r>
      <w:r w:rsidR="00E516C4">
        <w:rPr>
          <w:rFonts w:hint="eastAsia"/>
        </w:rPr>
        <w:t>的设计类似，</w:t>
      </w:r>
      <w:r w:rsidR="00E516C4">
        <w:rPr>
          <w:rFonts w:hint="eastAsia"/>
        </w:rPr>
        <w:t>get_</w:t>
      </w:r>
      <w:r w:rsidR="00A7335F">
        <w:t>report_</w:t>
      </w:r>
      <w:r w:rsidR="00604DDF">
        <w:t>t</w:t>
      </w:r>
      <w:r w:rsidR="00A7335F">
        <w:t>f</w:t>
      </w:r>
      <w:r w:rsidR="00E516C4">
        <w:rPr>
          <w:rFonts w:hint="eastAsia"/>
        </w:rPr>
        <w:t>函数返回一条报告的词频</w:t>
      </w:r>
      <w:r w:rsidR="0095705F">
        <w:rPr>
          <w:rFonts w:hint="eastAsia"/>
        </w:rPr>
        <w:t>向量</w:t>
      </w:r>
      <w:r w:rsidR="00E516C4">
        <w:rPr>
          <w:rFonts w:hint="eastAsia"/>
        </w:rPr>
        <w:t>（概要和详细描述的），</w:t>
      </w:r>
      <w:r w:rsidR="00E516C4">
        <w:rPr>
          <w:rFonts w:hint="eastAsia"/>
        </w:rPr>
        <w:t>get_iterator</w:t>
      </w:r>
      <w:r w:rsidR="00E516C4">
        <w:rPr>
          <w:rFonts w:hint="eastAsia"/>
        </w:rPr>
        <w:t>函数返回词频数据库的遍历迭代器。</w:t>
      </w:r>
    </w:p>
    <w:p w14:paraId="32068E61" w14:textId="77777777" w:rsidR="00E516C4" w:rsidRDefault="00E516C4" w:rsidP="00444A11">
      <w:pPr>
        <w:pStyle w:val="5"/>
        <w:spacing w:after="163"/>
        <w:ind w:firstLine="482"/>
      </w:pPr>
      <w:r>
        <w:rPr>
          <w:rFonts w:hint="eastAsia"/>
        </w:rPr>
        <w:t>存储设计</w:t>
      </w:r>
    </w:p>
    <w:p w14:paraId="4090EABB" w14:textId="77777777" w:rsidR="00264757" w:rsidRDefault="00604DDF" w:rsidP="00E516C4">
      <w:pPr>
        <w:spacing w:after="163"/>
        <w:ind w:firstLine="480"/>
      </w:pPr>
      <w:r>
        <w:t>t</w:t>
      </w:r>
      <w:r w:rsidR="00444A11">
        <w:rPr>
          <w:rFonts w:hint="eastAsia"/>
        </w:rPr>
        <w:t>f_collection</w:t>
      </w:r>
      <w:r w:rsidR="00E516C4">
        <w:rPr>
          <w:rFonts w:hint="eastAsia"/>
        </w:rPr>
        <w:t>存储了</w:t>
      </w:r>
      <w:r w:rsidR="00A7335F">
        <w:rPr>
          <w:rFonts w:hint="eastAsia"/>
        </w:rPr>
        <w:t>现有</w:t>
      </w:r>
      <w:r w:rsidR="00E516C4">
        <w:rPr>
          <w:rFonts w:hint="eastAsia"/>
        </w:rPr>
        <w:t>报告</w:t>
      </w:r>
      <w:r w:rsidR="00A7335F">
        <w:rPr>
          <w:rFonts w:hint="eastAsia"/>
        </w:rPr>
        <w:t>的</w:t>
      </w:r>
      <w:r w:rsidR="00E516C4">
        <w:rPr>
          <w:rFonts w:hint="eastAsia"/>
        </w:rPr>
        <w:t>词频</w:t>
      </w:r>
      <w:r w:rsidR="0095705F">
        <w:rPr>
          <w:rFonts w:hint="eastAsia"/>
        </w:rPr>
        <w:t>向量</w:t>
      </w:r>
      <w:r w:rsidR="00E516C4">
        <w:rPr>
          <w:rFonts w:hint="eastAsia"/>
        </w:rPr>
        <w:t>。</w:t>
      </w:r>
      <w:r w:rsidR="00A7335F">
        <w:rPr>
          <w:rFonts w:hint="eastAsia"/>
        </w:rPr>
        <w:t>其中</w:t>
      </w:r>
      <w:r w:rsidR="00A7335F">
        <w:rPr>
          <w:rFonts w:hint="eastAsia"/>
        </w:rPr>
        <w:t>summary</w:t>
      </w:r>
      <w:r w:rsidR="00A7335F">
        <w:rPr>
          <w:rFonts w:hint="eastAsia"/>
        </w:rPr>
        <w:t>和</w:t>
      </w:r>
      <w:r w:rsidR="00A7335F">
        <w:rPr>
          <w:rFonts w:hint="eastAsia"/>
        </w:rPr>
        <w:t>description</w:t>
      </w:r>
      <w:r w:rsidR="00A7335F">
        <w:rPr>
          <w:rFonts w:hint="eastAsia"/>
        </w:rPr>
        <w:t>为</w:t>
      </w:r>
      <w:r w:rsidR="00A7335F">
        <w:t>报告的概要及详细描述的词频向量。</w:t>
      </w:r>
    </w:p>
    <w:p w14:paraId="595C48AC" w14:textId="70C9707C" w:rsidR="001174C6" w:rsidRDefault="001174C6" w:rsidP="001174C6">
      <w:pPr>
        <w:pStyle w:val="ad"/>
        <w:keepNext/>
      </w:pPr>
      <w:bookmarkStart w:id="170" w:name="_Toc388539313"/>
      <w:bookmarkStart w:id="171" w:name="_Toc388969007"/>
      <w:r>
        <w:rPr>
          <w:rFonts w:hint="eastAsia"/>
        </w:rPr>
        <w:t>表</w:t>
      </w:r>
      <w:r>
        <w:rPr>
          <w:rFonts w:hint="eastAsia"/>
        </w:rPr>
        <w:t xml:space="preserve"> </w:t>
      </w:r>
      <w:r w:rsidR="00120833">
        <w:fldChar w:fldCharType="begin"/>
      </w:r>
      <w:r w:rsidR="00120833">
        <w:instrText xml:space="preserve"> </w:instrText>
      </w:r>
      <w:r w:rsidR="00120833">
        <w:rPr>
          <w:rFonts w:hint="eastAsia"/>
        </w:rPr>
        <w:instrText>STYLEREF 1 \s</w:instrText>
      </w:r>
      <w:r w:rsidR="00120833">
        <w:instrText xml:space="preserve"> </w:instrText>
      </w:r>
      <w:r w:rsidR="00120833">
        <w:fldChar w:fldCharType="separate"/>
      </w:r>
      <w:r w:rsidR="0070596E">
        <w:rPr>
          <w:noProof/>
        </w:rPr>
        <w:t>5</w:t>
      </w:r>
      <w:r w:rsidR="00120833">
        <w:fldChar w:fldCharType="end"/>
      </w:r>
      <w:r w:rsidR="00120833">
        <w:t>.</w:t>
      </w:r>
      <w:r w:rsidR="00120833">
        <w:fldChar w:fldCharType="begin"/>
      </w:r>
      <w:r w:rsidR="00120833">
        <w:instrText xml:space="preserve"> </w:instrText>
      </w:r>
      <w:r w:rsidR="00120833">
        <w:rPr>
          <w:rFonts w:hint="eastAsia"/>
        </w:rPr>
        <w:instrText xml:space="preserve">SEQ </w:instrText>
      </w:r>
      <w:r w:rsidR="00120833">
        <w:rPr>
          <w:rFonts w:hint="eastAsia"/>
        </w:rPr>
        <w:instrText>表</w:instrText>
      </w:r>
      <w:r w:rsidR="00120833">
        <w:rPr>
          <w:rFonts w:hint="eastAsia"/>
        </w:rPr>
        <w:instrText xml:space="preserve"> \* ARABIC \s 1</w:instrText>
      </w:r>
      <w:r w:rsidR="00120833">
        <w:instrText xml:space="preserve"> </w:instrText>
      </w:r>
      <w:r w:rsidR="00120833">
        <w:fldChar w:fldCharType="separate"/>
      </w:r>
      <w:r w:rsidR="0070596E">
        <w:rPr>
          <w:noProof/>
        </w:rPr>
        <w:t>5</w:t>
      </w:r>
      <w:r w:rsidR="00120833">
        <w:fldChar w:fldCharType="end"/>
      </w:r>
      <w:r>
        <w:t xml:space="preserve"> </w:t>
      </w:r>
      <w:r w:rsidRPr="00121D49">
        <w:rPr>
          <w:rFonts w:hint="eastAsia"/>
        </w:rPr>
        <w:t>tf_collection</w:t>
      </w:r>
      <w:r w:rsidRPr="00121D49">
        <w:rPr>
          <w:rFonts w:hint="eastAsia"/>
        </w:rPr>
        <w:t>结构</w:t>
      </w:r>
      <w:bookmarkEnd w:id="170"/>
      <w:bookmarkEnd w:id="171"/>
    </w:p>
    <w:tbl>
      <w:tblPr>
        <w:tblStyle w:val="af0"/>
        <w:tblW w:w="0" w:type="auto"/>
        <w:tblLook w:val="04A0" w:firstRow="1" w:lastRow="0" w:firstColumn="1" w:lastColumn="0" w:noHBand="0" w:noVBand="1"/>
      </w:tblPr>
      <w:tblGrid>
        <w:gridCol w:w="2552"/>
        <w:gridCol w:w="2551"/>
        <w:gridCol w:w="3390"/>
      </w:tblGrid>
      <w:tr w:rsidR="006E654C" w14:paraId="7938CDCE" w14:textId="77777777" w:rsidTr="006E654C">
        <w:trPr>
          <w:cnfStyle w:val="100000000000" w:firstRow="1" w:lastRow="0" w:firstColumn="0" w:lastColumn="0" w:oddVBand="0" w:evenVBand="0" w:oddHBand="0" w:evenHBand="0" w:firstRowFirstColumn="0" w:firstRowLastColumn="0" w:lastRowFirstColumn="0" w:lastRowLastColumn="0"/>
        </w:trPr>
        <w:tc>
          <w:tcPr>
            <w:tcW w:w="2552" w:type="dxa"/>
          </w:tcPr>
          <w:p w14:paraId="1289CEB5" w14:textId="77777777" w:rsidR="006E654C" w:rsidRPr="006E654C" w:rsidRDefault="006E654C" w:rsidP="006E654C">
            <w:pPr>
              <w:pStyle w:val="ab"/>
            </w:pPr>
            <w:r w:rsidRPr="006E654C">
              <w:rPr>
                <w:rFonts w:hint="eastAsia"/>
              </w:rPr>
              <w:t>键</w:t>
            </w:r>
          </w:p>
        </w:tc>
        <w:tc>
          <w:tcPr>
            <w:tcW w:w="2551" w:type="dxa"/>
          </w:tcPr>
          <w:p w14:paraId="4BCBAB8D" w14:textId="77777777" w:rsidR="006E654C" w:rsidRPr="006E654C" w:rsidRDefault="006E654C" w:rsidP="006E654C">
            <w:pPr>
              <w:pStyle w:val="ab"/>
            </w:pPr>
            <w:r w:rsidRPr="006E654C">
              <w:rPr>
                <w:rFonts w:hint="eastAsia"/>
              </w:rPr>
              <w:t>说明</w:t>
            </w:r>
          </w:p>
        </w:tc>
        <w:tc>
          <w:tcPr>
            <w:tcW w:w="3390" w:type="dxa"/>
          </w:tcPr>
          <w:p w14:paraId="5F812A18" w14:textId="77777777" w:rsidR="006E654C" w:rsidRPr="006E654C" w:rsidRDefault="006E654C" w:rsidP="006E654C">
            <w:pPr>
              <w:pStyle w:val="ab"/>
            </w:pPr>
            <w:r w:rsidRPr="006E654C">
              <w:rPr>
                <w:rFonts w:hint="eastAsia"/>
              </w:rPr>
              <w:t>例</w:t>
            </w:r>
          </w:p>
        </w:tc>
      </w:tr>
      <w:tr w:rsidR="006E654C" w14:paraId="51A72DAF" w14:textId="77777777" w:rsidTr="006E654C">
        <w:trPr>
          <w:cnfStyle w:val="100000000000" w:firstRow="1" w:lastRow="0" w:firstColumn="0" w:lastColumn="0" w:oddVBand="0" w:evenVBand="0" w:oddHBand="0" w:evenHBand="0" w:firstRowFirstColumn="0" w:firstRowLastColumn="0" w:lastRowFirstColumn="0" w:lastRowLastColumn="0"/>
        </w:trPr>
        <w:tc>
          <w:tcPr>
            <w:tcW w:w="2552" w:type="dxa"/>
          </w:tcPr>
          <w:p w14:paraId="133C580B" w14:textId="77777777" w:rsidR="006E654C" w:rsidRPr="006E654C" w:rsidRDefault="006E654C" w:rsidP="006E654C">
            <w:pPr>
              <w:pStyle w:val="ab"/>
            </w:pPr>
            <w:r w:rsidRPr="006E654C">
              <w:rPr>
                <w:rFonts w:hint="eastAsia"/>
              </w:rPr>
              <w:t>report_id</w:t>
            </w:r>
          </w:p>
        </w:tc>
        <w:tc>
          <w:tcPr>
            <w:tcW w:w="2551" w:type="dxa"/>
          </w:tcPr>
          <w:p w14:paraId="0D0A4962" w14:textId="77777777" w:rsidR="006E654C" w:rsidRPr="006E654C" w:rsidRDefault="006E654C" w:rsidP="006E654C">
            <w:pPr>
              <w:pStyle w:val="ab"/>
            </w:pPr>
            <w:r w:rsidRPr="006E654C">
              <w:rPr>
                <w:rFonts w:hint="eastAsia"/>
              </w:rPr>
              <w:t>报告</w:t>
            </w:r>
            <w:r w:rsidRPr="006E654C">
              <w:t>ID</w:t>
            </w:r>
          </w:p>
        </w:tc>
        <w:tc>
          <w:tcPr>
            <w:tcW w:w="3390" w:type="dxa"/>
          </w:tcPr>
          <w:p w14:paraId="5EADEE98" w14:textId="77777777" w:rsidR="006E654C" w:rsidRPr="006E654C" w:rsidRDefault="006E654C" w:rsidP="006E654C">
            <w:pPr>
              <w:pStyle w:val="ab"/>
            </w:pPr>
            <w:r w:rsidRPr="006E654C">
              <w:rPr>
                <w:rFonts w:hint="eastAsia"/>
              </w:rPr>
              <w:t>1</w:t>
            </w:r>
            <w:r w:rsidRPr="006E654C">
              <w:t>00100</w:t>
            </w:r>
          </w:p>
        </w:tc>
      </w:tr>
      <w:tr w:rsidR="006E654C" w14:paraId="27233C62" w14:textId="77777777" w:rsidTr="006E654C">
        <w:trPr>
          <w:cnfStyle w:val="100000000000" w:firstRow="1" w:lastRow="0" w:firstColumn="0" w:lastColumn="0" w:oddVBand="0" w:evenVBand="0" w:oddHBand="0" w:evenHBand="0" w:firstRowFirstColumn="0" w:firstRowLastColumn="0" w:lastRowFirstColumn="0" w:lastRowLastColumn="0"/>
        </w:trPr>
        <w:tc>
          <w:tcPr>
            <w:tcW w:w="2552" w:type="dxa"/>
          </w:tcPr>
          <w:p w14:paraId="15908511" w14:textId="77777777" w:rsidR="006E654C" w:rsidRPr="006E654C" w:rsidRDefault="006E654C" w:rsidP="006E654C">
            <w:pPr>
              <w:pStyle w:val="ab"/>
            </w:pPr>
            <w:r>
              <w:t>summary</w:t>
            </w:r>
          </w:p>
        </w:tc>
        <w:tc>
          <w:tcPr>
            <w:tcW w:w="2551" w:type="dxa"/>
          </w:tcPr>
          <w:p w14:paraId="644DA5A1" w14:textId="77777777" w:rsidR="006E654C" w:rsidRPr="006E654C" w:rsidRDefault="006E654C" w:rsidP="006E654C">
            <w:pPr>
              <w:pStyle w:val="ab"/>
            </w:pPr>
            <w:r>
              <w:rPr>
                <w:rFonts w:hint="eastAsia"/>
              </w:rPr>
              <w:t>概要的</w:t>
            </w:r>
            <w:r>
              <w:t>词频向量</w:t>
            </w:r>
          </w:p>
        </w:tc>
        <w:tc>
          <w:tcPr>
            <w:tcW w:w="3390" w:type="dxa"/>
          </w:tcPr>
          <w:p w14:paraId="11D80422" w14:textId="77777777" w:rsidR="006E654C" w:rsidRPr="006E654C" w:rsidRDefault="006E654C" w:rsidP="006E654C">
            <w:pPr>
              <w:pStyle w:val="ab"/>
            </w:pPr>
            <w:r>
              <w:t>{“browser”:1, “crash”:1}</w:t>
            </w:r>
          </w:p>
        </w:tc>
      </w:tr>
      <w:tr w:rsidR="006E654C" w14:paraId="566303CD" w14:textId="77777777" w:rsidTr="006E654C">
        <w:trPr>
          <w:cnfStyle w:val="100000000000" w:firstRow="1" w:lastRow="0" w:firstColumn="0" w:lastColumn="0" w:oddVBand="0" w:evenVBand="0" w:oddHBand="0" w:evenHBand="0" w:firstRowFirstColumn="0" w:firstRowLastColumn="0" w:lastRowFirstColumn="0" w:lastRowLastColumn="0"/>
        </w:trPr>
        <w:tc>
          <w:tcPr>
            <w:tcW w:w="2552" w:type="dxa"/>
          </w:tcPr>
          <w:p w14:paraId="0DD03FA4" w14:textId="77777777" w:rsidR="006E654C" w:rsidRPr="006E654C" w:rsidRDefault="006E654C" w:rsidP="006E654C">
            <w:pPr>
              <w:pStyle w:val="ab"/>
            </w:pPr>
            <w:r>
              <w:t>description</w:t>
            </w:r>
          </w:p>
        </w:tc>
        <w:tc>
          <w:tcPr>
            <w:tcW w:w="2551" w:type="dxa"/>
          </w:tcPr>
          <w:p w14:paraId="0926275C" w14:textId="77777777" w:rsidR="006E654C" w:rsidRPr="006E654C" w:rsidRDefault="006E654C" w:rsidP="006E654C">
            <w:pPr>
              <w:pStyle w:val="ab"/>
            </w:pPr>
            <w:r>
              <w:rPr>
                <w:rFonts w:hint="eastAsia"/>
              </w:rPr>
              <w:t>详细描述的</w:t>
            </w:r>
            <w:r>
              <w:t>词频向量</w:t>
            </w:r>
          </w:p>
        </w:tc>
        <w:tc>
          <w:tcPr>
            <w:tcW w:w="3390" w:type="dxa"/>
          </w:tcPr>
          <w:p w14:paraId="17C0B16B" w14:textId="77777777" w:rsidR="006E654C" w:rsidRPr="006E654C" w:rsidRDefault="006E654C" w:rsidP="006E654C">
            <w:pPr>
              <w:pStyle w:val="ab"/>
            </w:pPr>
            <w:r>
              <w:t>{“browser”:1, “crash”:1,“when”:1}</w:t>
            </w:r>
          </w:p>
        </w:tc>
      </w:tr>
    </w:tbl>
    <w:p w14:paraId="3E59DB39" w14:textId="77777777" w:rsidR="001174C6" w:rsidRDefault="001174C6" w:rsidP="001174C6">
      <w:pPr>
        <w:spacing w:after="163"/>
        <w:ind w:firstLine="480"/>
      </w:pPr>
    </w:p>
    <w:p w14:paraId="1D89FCD9" w14:textId="77777777" w:rsidR="00264757" w:rsidRDefault="006C0B55" w:rsidP="002B0530">
      <w:pPr>
        <w:pStyle w:val="40"/>
      </w:pPr>
      <w:r>
        <w:rPr>
          <w:rFonts w:hint="eastAsia"/>
        </w:rPr>
        <w:t>文档频率</w:t>
      </w:r>
      <w:r>
        <w:t>信息：</w:t>
      </w:r>
      <w:r w:rsidR="00E516C4" w:rsidRPr="00E516C4">
        <w:t>IRDocument</w:t>
      </w:r>
      <w:r w:rsidR="00661CAF">
        <w:t>Frequency</w:t>
      </w:r>
    </w:p>
    <w:p w14:paraId="51B5C355" w14:textId="77777777" w:rsidR="00264757" w:rsidRDefault="00E516C4" w:rsidP="007B05DF">
      <w:pPr>
        <w:pStyle w:val="5"/>
        <w:spacing w:after="163"/>
        <w:ind w:firstLine="482"/>
      </w:pPr>
      <w:r>
        <w:rPr>
          <w:rFonts w:hint="eastAsia"/>
        </w:rPr>
        <w:t>需求分析</w:t>
      </w:r>
    </w:p>
    <w:p w14:paraId="45137E0D" w14:textId="77777777" w:rsidR="00E516C4" w:rsidRDefault="00E516C4" w:rsidP="00E516C4">
      <w:pPr>
        <w:spacing w:after="163"/>
        <w:ind w:firstLine="480"/>
      </w:pPr>
      <w:r>
        <w:rPr>
          <w:rFonts w:hint="eastAsia"/>
        </w:rPr>
        <w:t>IRDocument</w:t>
      </w:r>
      <w:r w:rsidR="007B05DF">
        <w:t>Frequency</w:t>
      </w:r>
      <w:r>
        <w:rPr>
          <w:rFonts w:hint="eastAsia"/>
        </w:rPr>
        <w:t>类</w:t>
      </w:r>
      <w:r w:rsidR="007B05DF">
        <w:rPr>
          <w:rFonts w:hint="eastAsia"/>
        </w:rPr>
        <w:t>在</w:t>
      </w:r>
      <w:r w:rsidR="007B05DF">
        <w:t>现有报告</w:t>
      </w:r>
      <w:r w:rsidR="007B05DF">
        <w:rPr>
          <w:rFonts w:hint="eastAsia"/>
        </w:rPr>
        <w:t>批处理</w:t>
      </w:r>
      <w:r w:rsidR="007B05DF">
        <w:t>流程中</w:t>
      </w:r>
      <w:r w:rsidR="007B05DF">
        <w:rPr>
          <w:rFonts w:hint="eastAsia"/>
        </w:rPr>
        <w:t>计算报告的文档频率并存入数据库</w:t>
      </w:r>
      <w:r>
        <w:rPr>
          <w:rFonts w:hint="eastAsia"/>
        </w:rPr>
        <w:t>。</w:t>
      </w:r>
      <w:r w:rsidR="007B05DF">
        <w:rPr>
          <w:rFonts w:hint="eastAsia"/>
        </w:rPr>
        <w:t>相应地</w:t>
      </w:r>
      <w:r w:rsidR="007B05DF">
        <w:t>，提供对</w:t>
      </w:r>
      <w:r w:rsidR="007B05DF">
        <w:rPr>
          <w:rFonts w:hint="eastAsia"/>
        </w:rPr>
        <w:t>指定单词文档频率</w:t>
      </w:r>
      <w:r w:rsidR="007B05DF">
        <w:t>的检索</w:t>
      </w:r>
      <w:r w:rsidR="007B05DF">
        <w:rPr>
          <w:rFonts w:hint="eastAsia"/>
        </w:rPr>
        <w:t>。</w:t>
      </w:r>
      <w:r w:rsidR="007B05DF">
        <w:t xml:space="preserve"> </w:t>
      </w:r>
    </w:p>
    <w:p w14:paraId="17D7A153" w14:textId="77777777" w:rsidR="00E516C4" w:rsidRDefault="007B05DF" w:rsidP="007B05DF">
      <w:pPr>
        <w:pStyle w:val="a"/>
      </w:pPr>
      <w:r>
        <w:rPr>
          <w:rFonts w:hint="eastAsia"/>
        </w:rPr>
        <w:t>批量计算现有报告的单词的文档频率，并存入数据库</w:t>
      </w:r>
    </w:p>
    <w:p w14:paraId="4654B682" w14:textId="77777777" w:rsidR="00264757" w:rsidRDefault="007B05DF" w:rsidP="007B05DF">
      <w:pPr>
        <w:pStyle w:val="a"/>
      </w:pPr>
      <w:r>
        <w:rPr>
          <w:rFonts w:hint="eastAsia"/>
        </w:rPr>
        <w:t>从数据库中读取指定单词的文档频率</w:t>
      </w:r>
    </w:p>
    <w:p w14:paraId="3AEA6C66" w14:textId="77777777" w:rsidR="00E516C4" w:rsidRDefault="007B05DF" w:rsidP="007B05DF">
      <w:pPr>
        <w:pStyle w:val="5"/>
        <w:spacing w:after="163"/>
        <w:ind w:firstLine="482"/>
      </w:pPr>
      <w:r>
        <w:rPr>
          <w:rFonts w:hint="eastAsia"/>
        </w:rPr>
        <w:t>功能设计</w:t>
      </w:r>
    </w:p>
    <w:p w14:paraId="4E4D505B" w14:textId="77777777" w:rsidR="00BA44F0" w:rsidRDefault="00BA44F0" w:rsidP="00BA44F0">
      <w:pPr>
        <w:pStyle w:val="ae"/>
        <w:spacing w:before="163"/>
      </w:pPr>
      <w:r>
        <w:object w:dxaOrig="3615" w:dyaOrig="1561" w14:anchorId="3FE015A3">
          <v:shape id="_x0000_i1042" type="#_x0000_t75" style="width:180.8pt;height:78.25pt" o:ole="">
            <v:imagedata r:id="rId61" o:title=""/>
          </v:shape>
          <o:OLEObject Type="Embed" ProgID="Visio.Drawing.11" ShapeID="_x0000_i1042" DrawAspect="Content" ObjectID="_1463140591" r:id="rId62"/>
        </w:object>
      </w:r>
    </w:p>
    <w:p w14:paraId="0710A1F5" w14:textId="2AA54CF8" w:rsidR="00BA44F0" w:rsidRDefault="00BA44F0" w:rsidP="00BA44F0">
      <w:pPr>
        <w:pStyle w:val="ad"/>
      </w:pPr>
      <w:bookmarkStart w:id="172" w:name="_Toc388969043"/>
      <w:r>
        <w:rPr>
          <w:rFonts w:hint="eastAsia"/>
        </w:rPr>
        <w:t>图</w:t>
      </w:r>
      <w:r>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5</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9</w:t>
      </w:r>
      <w:r w:rsidR="0060459B">
        <w:fldChar w:fldCharType="end"/>
      </w:r>
      <w:r>
        <w:t xml:space="preserve"> IRDocumentFrequency</w:t>
      </w:r>
      <w:r>
        <w:rPr>
          <w:rFonts w:hint="eastAsia"/>
        </w:rPr>
        <w:t>的</w:t>
      </w:r>
      <w:r>
        <w:t>类图</w:t>
      </w:r>
      <w:bookmarkEnd w:id="172"/>
    </w:p>
    <w:p w14:paraId="2421E0E3" w14:textId="77777777" w:rsidR="00BA44F0" w:rsidRDefault="00BA44F0" w:rsidP="00BA44F0">
      <w:pPr>
        <w:spacing w:after="163"/>
        <w:ind w:firstLine="480"/>
      </w:pPr>
      <w:r>
        <w:rPr>
          <w:rFonts w:hint="eastAsia"/>
        </w:rPr>
        <w:t xml:space="preserve"> </w:t>
      </w:r>
      <w:r w:rsidR="009E45F7">
        <w:t>batch_genrate_df</w:t>
      </w:r>
      <w:r w:rsidR="009E45F7">
        <w:rPr>
          <w:rFonts w:hint="eastAsia"/>
        </w:rPr>
        <w:t>函数</w:t>
      </w:r>
      <w:r w:rsidR="009E45F7">
        <w:t>读入</w:t>
      </w:r>
      <w:r w:rsidR="00604DDF">
        <w:t>t</w:t>
      </w:r>
      <w:r w:rsidR="009E45F7">
        <w:rPr>
          <w:rFonts w:hint="eastAsia"/>
        </w:rPr>
        <w:t>f_collection</w:t>
      </w:r>
      <w:r w:rsidR="009E45F7">
        <w:rPr>
          <w:rFonts w:hint="eastAsia"/>
        </w:rPr>
        <w:t>的</w:t>
      </w:r>
      <w:r w:rsidR="009E45F7">
        <w:t>词频信息，统计</w:t>
      </w:r>
      <w:r w:rsidR="009E45F7">
        <w:rPr>
          <w:rFonts w:hint="eastAsia"/>
        </w:rPr>
        <w:t>所有</w:t>
      </w:r>
      <w:r w:rsidR="009E45F7">
        <w:t>出现过的单词的文档频率。</w:t>
      </w:r>
      <w:r w:rsidR="009E45F7">
        <w:rPr>
          <w:rFonts w:hint="eastAsia"/>
        </w:rPr>
        <w:t>由于</w:t>
      </w:r>
      <w:r w:rsidR="009E45F7">
        <w:t>报告分为概要和详细描述两部分</w:t>
      </w:r>
      <w:r w:rsidR="009E45F7">
        <w:rPr>
          <w:rFonts w:hint="eastAsia"/>
        </w:rPr>
        <w:t>，</w:t>
      </w:r>
      <w:r w:rsidR="009E45F7">
        <w:t>并且</w:t>
      </w:r>
      <w:r w:rsidR="009E45F7">
        <w:rPr>
          <w:rFonts w:hint="eastAsia"/>
        </w:rPr>
        <w:t>相同</w:t>
      </w:r>
      <w:r w:rsidR="009E45F7">
        <w:t>的单词在不同的部分的重要性</w:t>
      </w:r>
      <w:r w:rsidR="009E45F7">
        <w:rPr>
          <w:rFonts w:hint="eastAsia"/>
        </w:rPr>
        <w:t>（文档</w:t>
      </w:r>
      <w:r w:rsidR="009E45F7">
        <w:t>频率的意义，见</w:t>
      </w:r>
      <w:r w:rsidR="009E45F7">
        <w:fldChar w:fldCharType="begin"/>
      </w:r>
      <w:r w:rsidR="009E45F7">
        <w:instrText xml:space="preserve"> REF _Ref384747255 \r \h </w:instrText>
      </w:r>
      <w:r w:rsidR="009E45F7">
        <w:fldChar w:fldCharType="separate"/>
      </w:r>
      <w:r w:rsidR="0070596E">
        <w:t>2.2.1.1</w:t>
      </w:r>
      <w:r w:rsidR="009E45F7">
        <w:fldChar w:fldCharType="end"/>
      </w:r>
      <w:r w:rsidR="009E45F7">
        <w:t>）有可能不同，因而</w:t>
      </w:r>
      <w:r w:rsidR="009E45F7">
        <w:rPr>
          <w:rFonts w:hint="eastAsia"/>
        </w:rPr>
        <w:t>函数分别</w:t>
      </w:r>
      <w:r w:rsidR="009E45F7">
        <w:t>计算单词在这两部分</w:t>
      </w:r>
      <w:r w:rsidR="009E45F7">
        <w:rPr>
          <w:rFonts w:hint="eastAsia"/>
        </w:rPr>
        <w:t>各自</w:t>
      </w:r>
      <w:r w:rsidR="009E45F7">
        <w:t>的文档频率。</w:t>
      </w:r>
      <w:r w:rsidR="009E45F7">
        <w:rPr>
          <w:rFonts w:hint="eastAsia"/>
        </w:rPr>
        <w:t>相应地</w:t>
      </w:r>
      <w:r w:rsidR="009E45F7">
        <w:rPr>
          <w:rFonts w:hint="eastAsia"/>
        </w:rPr>
        <w:t>get_df</w:t>
      </w:r>
      <w:r w:rsidR="009E45F7">
        <w:rPr>
          <w:rFonts w:hint="eastAsia"/>
        </w:rPr>
        <w:t>函数读取</w:t>
      </w:r>
      <w:r w:rsidR="009E45F7">
        <w:t>数据库并返回</w:t>
      </w:r>
      <w:r w:rsidR="009E45F7">
        <w:rPr>
          <w:rFonts w:hint="eastAsia"/>
        </w:rPr>
        <w:t>给定单</w:t>
      </w:r>
      <w:r w:rsidR="009E45F7">
        <w:t>词</w:t>
      </w:r>
      <w:r w:rsidR="003A0717">
        <w:t>term</w:t>
      </w:r>
      <w:r w:rsidR="009E45F7">
        <w:t>的</w:t>
      </w:r>
      <w:r w:rsidR="009E45F7">
        <w:rPr>
          <w:rFonts w:hint="eastAsia"/>
        </w:rPr>
        <w:t>文</w:t>
      </w:r>
      <w:r w:rsidR="009E45F7">
        <w:rPr>
          <w:rFonts w:hint="eastAsia"/>
        </w:rPr>
        <w:lastRenderedPageBreak/>
        <w:t>档</w:t>
      </w:r>
      <w:r w:rsidR="009E45F7">
        <w:t>频率。</w:t>
      </w:r>
    </w:p>
    <w:p w14:paraId="42BD36BC" w14:textId="77777777" w:rsidR="009E45F7" w:rsidRDefault="00E516C4" w:rsidP="009E45F7">
      <w:pPr>
        <w:pStyle w:val="5"/>
        <w:spacing w:after="163"/>
        <w:ind w:firstLine="482"/>
      </w:pPr>
      <w:r>
        <w:rPr>
          <w:rFonts w:hint="eastAsia"/>
        </w:rPr>
        <w:t>存储设计</w:t>
      </w:r>
    </w:p>
    <w:p w14:paraId="6FE9B511" w14:textId="77777777" w:rsidR="00E516C4" w:rsidRDefault="009E45F7" w:rsidP="00BA44F0">
      <w:pPr>
        <w:spacing w:after="163"/>
        <w:ind w:firstLine="480"/>
      </w:pPr>
      <w:r>
        <w:rPr>
          <w:rFonts w:hint="eastAsia"/>
        </w:rPr>
        <w:t>df</w:t>
      </w:r>
      <w:r w:rsidR="00E516C4">
        <w:rPr>
          <w:rFonts w:hint="eastAsia"/>
        </w:rPr>
        <w:t>_collection</w:t>
      </w:r>
      <w:r>
        <w:rPr>
          <w:rFonts w:hint="eastAsia"/>
        </w:rPr>
        <w:t>分别存储了概要及详细描述两部分词频，</w:t>
      </w:r>
      <w:r>
        <w:t>其中</w:t>
      </w:r>
      <w:r w:rsidR="003A0717">
        <w:t>term</w:t>
      </w:r>
      <w:r>
        <w:rPr>
          <w:rFonts w:hint="eastAsia"/>
        </w:rPr>
        <w:t>为单词</w:t>
      </w:r>
      <w:r>
        <w:t>，</w:t>
      </w:r>
      <w:r>
        <w:rPr>
          <w:rFonts w:hint="eastAsia"/>
        </w:rPr>
        <w:t>df</w:t>
      </w:r>
      <w:r>
        <w:t>s</w:t>
      </w:r>
      <w:r>
        <w:rPr>
          <w:rFonts w:hint="eastAsia"/>
        </w:rPr>
        <w:t>为</w:t>
      </w:r>
      <w:r>
        <w:t>一个有两个元素的数组</w:t>
      </w:r>
      <w:r>
        <w:rPr>
          <w:rFonts w:hint="eastAsia"/>
        </w:rPr>
        <w:t>，</w:t>
      </w:r>
      <w:r>
        <w:t>分别表示</w:t>
      </w:r>
      <w:r>
        <w:rPr>
          <w:rFonts w:hint="eastAsia"/>
        </w:rPr>
        <w:t>summary</w:t>
      </w:r>
      <w:r>
        <w:rPr>
          <w:rFonts w:hint="eastAsia"/>
        </w:rPr>
        <w:t>和</w:t>
      </w:r>
      <w:r>
        <w:rPr>
          <w:rFonts w:hint="eastAsia"/>
        </w:rPr>
        <w:t>description</w:t>
      </w:r>
      <w:r>
        <w:rPr>
          <w:rFonts w:hint="eastAsia"/>
        </w:rPr>
        <w:t>的</w:t>
      </w:r>
      <w:r>
        <w:t>文档频率。</w:t>
      </w:r>
    </w:p>
    <w:p w14:paraId="55B8A96C" w14:textId="7A3F5EB4" w:rsidR="001174C6" w:rsidRDefault="001174C6" w:rsidP="001174C6">
      <w:pPr>
        <w:pStyle w:val="ad"/>
        <w:keepNext/>
      </w:pPr>
      <w:bookmarkStart w:id="173" w:name="_Toc388539314"/>
      <w:bookmarkStart w:id="174" w:name="_Toc388969008"/>
      <w:r>
        <w:rPr>
          <w:rFonts w:hint="eastAsia"/>
        </w:rPr>
        <w:t>表</w:t>
      </w:r>
      <w:r>
        <w:rPr>
          <w:rFonts w:hint="eastAsia"/>
        </w:rPr>
        <w:t xml:space="preserve"> </w:t>
      </w:r>
      <w:r w:rsidR="00120833">
        <w:fldChar w:fldCharType="begin"/>
      </w:r>
      <w:r w:rsidR="00120833">
        <w:instrText xml:space="preserve"> </w:instrText>
      </w:r>
      <w:r w:rsidR="00120833">
        <w:rPr>
          <w:rFonts w:hint="eastAsia"/>
        </w:rPr>
        <w:instrText>STYLEREF 1 \s</w:instrText>
      </w:r>
      <w:r w:rsidR="00120833">
        <w:instrText xml:space="preserve"> </w:instrText>
      </w:r>
      <w:r w:rsidR="00120833">
        <w:fldChar w:fldCharType="separate"/>
      </w:r>
      <w:r w:rsidR="0070596E">
        <w:rPr>
          <w:noProof/>
        </w:rPr>
        <w:t>5</w:t>
      </w:r>
      <w:r w:rsidR="00120833">
        <w:fldChar w:fldCharType="end"/>
      </w:r>
      <w:r w:rsidR="00120833">
        <w:t>.</w:t>
      </w:r>
      <w:r w:rsidR="00120833">
        <w:fldChar w:fldCharType="begin"/>
      </w:r>
      <w:r w:rsidR="00120833">
        <w:instrText xml:space="preserve"> </w:instrText>
      </w:r>
      <w:r w:rsidR="00120833">
        <w:rPr>
          <w:rFonts w:hint="eastAsia"/>
        </w:rPr>
        <w:instrText xml:space="preserve">SEQ </w:instrText>
      </w:r>
      <w:r w:rsidR="00120833">
        <w:rPr>
          <w:rFonts w:hint="eastAsia"/>
        </w:rPr>
        <w:instrText>表</w:instrText>
      </w:r>
      <w:r w:rsidR="00120833">
        <w:rPr>
          <w:rFonts w:hint="eastAsia"/>
        </w:rPr>
        <w:instrText xml:space="preserve"> \* ARABIC \s 1</w:instrText>
      </w:r>
      <w:r w:rsidR="00120833">
        <w:instrText xml:space="preserve"> </w:instrText>
      </w:r>
      <w:r w:rsidR="00120833">
        <w:fldChar w:fldCharType="separate"/>
      </w:r>
      <w:r w:rsidR="0070596E">
        <w:rPr>
          <w:noProof/>
        </w:rPr>
        <w:t>6</w:t>
      </w:r>
      <w:r w:rsidR="00120833">
        <w:fldChar w:fldCharType="end"/>
      </w:r>
      <w:r>
        <w:t xml:space="preserve"> </w:t>
      </w:r>
      <w:r w:rsidRPr="00D757CF">
        <w:rPr>
          <w:rFonts w:hint="eastAsia"/>
        </w:rPr>
        <w:t>df_collection</w:t>
      </w:r>
      <w:r w:rsidRPr="00D757CF">
        <w:rPr>
          <w:rFonts w:hint="eastAsia"/>
        </w:rPr>
        <w:t>结构</w:t>
      </w:r>
      <w:bookmarkEnd w:id="173"/>
      <w:bookmarkEnd w:id="174"/>
    </w:p>
    <w:tbl>
      <w:tblPr>
        <w:tblStyle w:val="af0"/>
        <w:tblW w:w="0" w:type="auto"/>
        <w:tblLook w:val="04A0" w:firstRow="1" w:lastRow="0" w:firstColumn="1" w:lastColumn="0" w:noHBand="0" w:noVBand="1"/>
      </w:tblPr>
      <w:tblGrid>
        <w:gridCol w:w="2552"/>
        <w:gridCol w:w="2551"/>
        <w:gridCol w:w="3390"/>
      </w:tblGrid>
      <w:tr w:rsidR="006E654C" w14:paraId="36FE6589" w14:textId="77777777" w:rsidTr="0050434A">
        <w:trPr>
          <w:cnfStyle w:val="100000000000" w:firstRow="1" w:lastRow="0" w:firstColumn="0" w:lastColumn="0" w:oddVBand="0" w:evenVBand="0" w:oddHBand="0" w:evenHBand="0" w:firstRowFirstColumn="0" w:firstRowLastColumn="0" w:lastRowFirstColumn="0" w:lastRowLastColumn="0"/>
        </w:trPr>
        <w:tc>
          <w:tcPr>
            <w:tcW w:w="2552" w:type="dxa"/>
          </w:tcPr>
          <w:p w14:paraId="73D44728" w14:textId="77777777" w:rsidR="006E654C" w:rsidRPr="006E654C" w:rsidRDefault="006E654C" w:rsidP="0050434A">
            <w:pPr>
              <w:pStyle w:val="ab"/>
            </w:pPr>
            <w:r w:rsidRPr="006E654C">
              <w:rPr>
                <w:rFonts w:hint="eastAsia"/>
              </w:rPr>
              <w:t>键</w:t>
            </w:r>
          </w:p>
        </w:tc>
        <w:tc>
          <w:tcPr>
            <w:tcW w:w="2551" w:type="dxa"/>
          </w:tcPr>
          <w:p w14:paraId="31BABEA5" w14:textId="77777777" w:rsidR="006E654C" w:rsidRPr="006E654C" w:rsidRDefault="006E654C" w:rsidP="0050434A">
            <w:pPr>
              <w:pStyle w:val="ab"/>
            </w:pPr>
            <w:r w:rsidRPr="006E654C">
              <w:rPr>
                <w:rFonts w:hint="eastAsia"/>
              </w:rPr>
              <w:t>说明</w:t>
            </w:r>
          </w:p>
        </w:tc>
        <w:tc>
          <w:tcPr>
            <w:tcW w:w="3390" w:type="dxa"/>
          </w:tcPr>
          <w:p w14:paraId="6430962F" w14:textId="77777777" w:rsidR="006E654C" w:rsidRPr="006E654C" w:rsidRDefault="006E654C" w:rsidP="0050434A">
            <w:pPr>
              <w:pStyle w:val="ab"/>
            </w:pPr>
            <w:r w:rsidRPr="006E654C">
              <w:rPr>
                <w:rFonts w:hint="eastAsia"/>
              </w:rPr>
              <w:t>例</w:t>
            </w:r>
          </w:p>
        </w:tc>
      </w:tr>
      <w:tr w:rsidR="006E654C" w14:paraId="0A0CA7A8" w14:textId="77777777" w:rsidTr="0050434A">
        <w:trPr>
          <w:cnfStyle w:val="100000000000" w:firstRow="1" w:lastRow="0" w:firstColumn="0" w:lastColumn="0" w:oddVBand="0" w:evenVBand="0" w:oddHBand="0" w:evenHBand="0" w:firstRowFirstColumn="0" w:firstRowLastColumn="0" w:lastRowFirstColumn="0" w:lastRowLastColumn="0"/>
        </w:trPr>
        <w:tc>
          <w:tcPr>
            <w:tcW w:w="2552" w:type="dxa"/>
          </w:tcPr>
          <w:p w14:paraId="588A1827" w14:textId="77777777" w:rsidR="006E654C" w:rsidRPr="006E654C" w:rsidRDefault="003A0717" w:rsidP="0050434A">
            <w:pPr>
              <w:pStyle w:val="ab"/>
            </w:pPr>
            <w:r>
              <w:t>term</w:t>
            </w:r>
          </w:p>
        </w:tc>
        <w:tc>
          <w:tcPr>
            <w:tcW w:w="2551" w:type="dxa"/>
          </w:tcPr>
          <w:p w14:paraId="44CD72C6" w14:textId="77777777" w:rsidR="006E654C" w:rsidRPr="006E654C" w:rsidRDefault="006E654C" w:rsidP="0050434A">
            <w:pPr>
              <w:pStyle w:val="ab"/>
            </w:pPr>
            <w:r>
              <w:rPr>
                <w:rFonts w:hint="eastAsia"/>
              </w:rPr>
              <w:t>单词</w:t>
            </w:r>
          </w:p>
        </w:tc>
        <w:tc>
          <w:tcPr>
            <w:tcW w:w="3390" w:type="dxa"/>
          </w:tcPr>
          <w:p w14:paraId="18B8F145" w14:textId="77777777" w:rsidR="006E654C" w:rsidRPr="006E654C" w:rsidRDefault="006E654C" w:rsidP="0050434A">
            <w:pPr>
              <w:pStyle w:val="ab"/>
            </w:pPr>
            <w:r>
              <w:t>“browser”</w:t>
            </w:r>
          </w:p>
        </w:tc>
      </w:tr>
      <w:tr w:rsidR="006E654C" w14:paraId="3589D483" w14:textId="77777777" w:rsidTr="0050434A">
        <w:trPr>
          <w:cnfStyle w:val="100000000000" w:firstRow="1" w:lastRow="0" w:firstColumn="0" w:lastColumn="0" w:oddVBand="0" w:evenVBand="0" w:oddHBand="0" w:evenHBand="0" w:firstRowFirstColumn="0" w:firstRowLastColumn="0" w:lastRowFirstColumn="0" w:lastRowLastColumn="0"/>
        </w:trPr>
        <w:tc>
          <w:tcPr>
            <w:tcW w:w="2552" w:type="dxa"/>
          </w:tcPr>
          <w:p w14:paraId="2288855D" w14:textId="77777777" w:rsidR="006E654C" w:rsidRPr="006E654C" w:rsidRDefault="006E654C" w:rsidP="0050434A">
            <w:pPr>
              <w:pStyle w:val="ab"/>
            </w:pPr>
            <w:r>
              <w:t>dfs</w:t>
            </w:r>
          </w:p>
        </w:tc>
        <w:tc>
          <w:tcPr>
            <w:tcW w:w="2551" w:type="dxa"/>
          </w:tcPr>
          <w:p w14:paraId="6A711680" w14:textId="77777777" w:rsidR="006E654C" w:rsidRPr="006E654C" w:rsidRDefault="006E654C" w:rsidP="0050434A">
            <w:pPr>
              <w:pStyle w:val="ab"/>
            </w:pPr>
            <w:r>
              <w:rPr>
                <w:rFonts w:hint="eastAsia"/>
              </w:rPr>
              <w:t>文档频率</w:t>
            </w:r>
          </w:p>
        </w:tc>
        <w:tc>
          <w:tcPr>
            <w:tcW w:w="3390" w:type="dxa"/>
          </w:tcPr>
          <w:p w14:paraId="0F7924EA" w14:textId="77777777" w:rsidR="006E654C" w:rsidRPr="006E654C" w:rsidRDefault="006E654C" w:rsidP="006E654C">
            <w:pPr>
              <w:pStyle w:val="ab"/>
            </w:pPr>
            <w:r>
              <w:t>340</w:t>
            </w:r>
          </w:p>
        </w:tc>
      </w:tr>
    </w:tbl>
    <w:p w14:paraId="425592AA" w14:textId="77777777" w:rsidR="001174C6" w:rsidRDefault="001174C6" w:rsidP="001174C6">
      <w:pPr>
        <w:spacing w:after="163"/>
        <w:ind w:firstLine="480"/>
      </w:pPr>
    </w:p>
    <w:p w14:paraId="3FD32607" w14:textId="77777777" w:rsidR="00E516C4" w:rsidRDefault="006C0B55" w:rsidP="002B0530">
      <w:pPr>
        <w:pStyle w:val="40"/>
      </w:pPr>
      <w:r>
        <w:t>BTF</w:t>
      </w:r>
      <w:r w:rsidR="00C945CA">
        <w:t>-</w:t>
      </w:r>
      <w:r>
        <w:t>IDF</w:t>
      </w:r>
      <w:r>
        <w:rPr>
          <w:rFonts w:hint="eastAsia"/>
        </w:rPr>
        <w:t>信息</w:t>
      </w:r>
      <w:r>
        <w:t>：</w:t>
      </w:r>
      <w:r w:rsidR="00E516C4">
        <w:t>IR</w:t>
      </w:r>
      <w:r w:rsidR="00D7589B">
        <w:t>B</w:t>
      </w:r>
      <w:r w:rsidR="00E516C4">
        <w:t>TFIDF</w:t>
      </w:r>
    </w:p>
    <w:p w14:paraId="2266BB47" w14:textId="77777777" w:rsidR="00E516C4" w:rsidRDefault="00E516C4" w:rsidP="005D7764">
      <w:pPr>
        <w:pStyle w:val="5"/>
        <w:spacing w:after="163"/>
        <w:ind w:firstLine="482"/>
      </w:pPr>
      <w:r>
        <w:rPr>
          <w:rFonts w:hint="eastAsia"/>
        </w:rPr>
        <w:t>需求</w:t>
      </w:r>
      <w:r>
        <w:t>分析</w:t>
      </w:r>
    </w:p>
    <w:p w14:paraId="5A2B5960" w14:textId="77777777" w:rsidR="00E516C4" w:rsidRDefault="00E516C4" w:rsidP="00E516C4">
      <w:pPr>
        <w:spacing w:after="163"/>
        <w:ind w:firstLine="480"/>
      </w:pPr>
      <w:r>
        <w:rPr>
          <w:rFonts w:hint="eastAsia"/>
        </w:rPr>
        <w:t>IR</w:t>
      </w:r>
      <w:r w:rsidR="00FA6489">
        <w:t>B</w:t>
      </w:r>
      <w:r>
        <w:rPr>
          <w:rFonts w:hint="eastAsia"/>
        </w:rPr>
        <w:t>TFIDF</w:t>
      </w:r>
      <w:r>
        <w:rPr>
          <w:rFonts w:hint="eastAsia"/>
        </w:rPr>
        <w:t>类负责计算</w:t>
      </w:r>
      <w:r w:rsidR="00FA6489">
        <w:rPr>
          <w:rFonts w:hint="eastAsia"/>
        </w:rPr>
        <w:t>报告</w:t>
      </w:r>
      <w:r w:rsidR="00FA6489">
        <w:t>的</w:t>
      </w:r>
      <w:r w:rsidR="00FA6489">
        <w:t>B</w:t>
      </w:r>
      <w:r>
        <w:rPr>
          <w:rFonts w:hint="eastAsia"/>
        </w:rPr>
        <w:t>TF</w:t>
      </w:r>
      <w:r w:rsidR="00FA6489">
        <w:t>-</w:t>
      </w:r>
      <w:r>
        <w:rPr>
          <w:rFonts w:hint="eastAsia"/>
        </w:rPr>
        <w:t>IDF</w:t>
      </w:r>
      <w:r>
        <w:rPr>
          <w:rFonts w:hint="eastAsia"/>
        </w:rPr>
        <w:t>向量。在</w:t>
      </w:r>
      <w:r w:rsidR="00FA6489">
        <w:rPr>
          <w:rFonts w:hint="eastAsia"/>
        </w:rPr>
        <w:t>现有报告</w:t>
      </w:r>
      <w:r w:rsidR="00FA6489">
        <w:t>批处理流程</w:t>
      </w:r>
      <w:r>
        <w:rPr>
          <w:rFonts w:hint="eastAsia"/>
        </w:rPr>
        <w:t>中，</w:t>
      </w:r>
      <w:r w:rsidR="00FA6489">
        <w:rPr>
          <w:rFonts w:hint="eastAsia"/>
        </w:rPr>
        <w:t>现有报告的</w:t>
      </w:r>
      <w:r w:rsidR="00FA6489">
        <w:t>BTF-IDF</w:t>
      </w:r>
      <w:r w:rsidR="00FA6489">
        <w:t>向量被批量计算，并存入数据库</w:t>
      </w:r>
      <w:r w:rsidR="00FA6489">
        <w:rPr>
          <w:rFonts w:hint="eastAsia"/>
        </w:rPr>
        <w:t>。对应地，</w:t>
      </w:r>
      <w:r w:rsidR="00FA6489">
        <w:t>该类提供</w:t>
      </w:r>
      <w:r w:rsidR="00FA6489">
        <w:rPr>
          <w:rFonts w:hint="eastAsia"/>
        </w:rPr>
        <w:t>查询现</w:t>
      </w:r>
      <w:r w:rsidR="00FA6489">
        <w:t>有报告的</w:t>
      </w:r>
      <w:r w:rsidR="00FA6489">
        <w:t>BTF-IDF</w:t>
      </w:r>
      <w:r w:rsidR="00FA6489">
        <w:t>向量</w:t>
      </w:r>
      <w:r w:rsidR="00FA6489">
        <w:rPr>
          <w:rFonts w:hint="eastAsia"/>
        </w:rPr>
        <w:t>功能</w:t>
      </w:r>
      <w:r w:rsidR="00FA6489">
        <w:t>。</w:t>
      </w:r>
      <w:r w:rsidR="00FA6489">
        <w:rPr>
          <w:rFonts w:hint="eastAsia"/>
        </w:rPr>
        <w:t>在</w:t>
      </w:r>
      <w:r>
        <w:rPr>
          <w:rFonts w:hint="eastAsia"/>
        </w:rPr>
        <w:t>新提交报告</w:t>
      </w:r>
      <w:r w:rsidR="00FA6489">
        <w:rPr>
          <w:rFonts w:hint="eastAsia"/>
        </w:rPr>
        <w:t>处理流程的</w:t>
      </w:r>
      <w:r>
        <w:rPr>
          <w:rFonts w:hint="eastAsia"/>
        </w:rPr>
        <w:t>中，</w:t>
      </w:r>
      <w:r>
        <w:rPr>
          <w:rFonts w:hint="eastAsia"/>
        </w:rPr>
        <w:t>IR</w:t>
      </w:r>
      <w:r w:rsidR="00FA6489">
        <w:t>B</w:t>
      </w:r>
      <w:r>
        <w:rPr>
          <w:rFonts w:hint="eastAsia"/>
        </w:rPr>
        <w:t>TFIDF</w:t>
      </w:r>
      <w:r>
        <w:rPr>
          <w:rFonts w:hint="eastAsia"/>
        </w:rPr>
        <w:t>读入新报告的词频信息，输出对应</w:t>
      </w:r>
      <w:r w:rsidR="00FA6489">
        <w:rPr>
          <w:rFonts w:hint="eastAsia"/>
        </w:rPr>
        <w:t>B</w:t>
      </w:r>
      <w:r>
        <w:rPr>
          <w:rFonts w:hint="eastAsia"/>
        </w:rPr>
        <w:t>TF</w:t>
      </w:r>
      <w:r w:rsidR="00FA6489">
        <w:t>-</w:t>
      </w:r>
      <w:r>
        <w:rPr>
          <w:rFonts w:hint="eastAsia"/>
        </w:rPr>
        <w:t>IDF</w:t>
      </w:r>
      <w:r>
        <w:rPr>
          <w:rFonts w:hint="eastAsia"/>
        </w:rPr>
        <w:t>向量。</w:t>
      </w:r>
      <w:r w:rsidR="00FA6489">
        <w:rPr>
          <w:rFonts w:hint="eastAsia"/>
        </w:rPr>
        <w:t>最后</w:t>
      </w:r>
      <w:r w:rsidR="00FA6489">
        <w:t>，</w:t>
      </w:r>
      <w:r w:rsidR="00B2360B">
        <w:rPr>
          <w:rFonts w:hint="eastAsia"/>
        </w:rPr>
        <w:t>由于报告相似度</w:t>
      </w:r>
      <w:r>
        <w:rPr>
          <w:rFonts w:hint="eastAsia"/>
        </w:rPr>
        <w:t>基于报告文本的</w:t>
      </w:r>
      <w:r w:rsidR="00FA6489">
        <w:rPr>
          <w:rFonts w:hint="eastAsia"/>
        </w:rPr>
        <w:t>B</w:t>
      </w:r>
      <w:r>
        <w:rPr>
          <w:rFonts w:hint="eastAsia"/>
        </w:rPr>
        <w:t>TF</w:t>
      </w:r>
      <w:r w:rsidR="00FA6489">
        <w:t>-</w:t>
      </w:r>
      <w:r>
        <w:rPr>
          <w:rFonts w:hint="eastAsia"/>
        </w:rPr>
        <w:t>IDF</w:t>
      </w:r>
      <w:r w:rsidR="00B2360B">
        <w:rPr>
          <w:rFonts w:hint="eastAsia"/>
        </w:rPr>
        <w:t>向量的相似度</w:t>
      </w:r>
      <w:r w:rsidR="00FA6489">
        <w:rPr>
          <w:rFonts w:hint="eastAsia"/>
        </w:rPr>
        <w:t>，该类</w:t>
      </w:r>
      <w:r>
        <w:rPr>
          <w:rFonts w:hint="eastAsia"/>
        </w:rPr>
        <w:t>需要提供</w:t>
      </w:r>
      <w:r w:rsidR="00FA6489">
        <w:rPr>
          <w:rFonts w:hint="eastAsia"/>
        </w:rPr>
        <w:t>两个</w:t>
      </w:r>
      <w:r w:rsidR="00FA6489">
        <w:t>BTF-IDF</w:t>
      </w:r>
      <w:r w:rsidR="00FA6489">
        <w:t>向量相似度</w:t>
      </w:r>
      <w:r w:rsidR="00FA6489">
        <w:rPr>
          <w:rFonts w:hint="eastAsia"/>
        </w:rPr>
        <w:t>的</w:t>
      </w:r>
      <w:r w:rsidR="00FA6489">
        <w:t>计算。</w:t>
      </w:r>
    </w:p>
    <w:p w14:paraId="4C1095C2" w14:textId="77777777" w:rsidR="00FA6489" w:rsidRDefault="00FA6489" w:rsidP="00BC5EF4">
      <w:pPr>
        <w:pStyle w:val="a"/>
      </w:pPr>
      <w:r>
        <w:rPr>
          <w:rFonts w:hint="eastAsia"/>
        </w:rPr>
        <w:t>根据报告的词频向量，计算该报告的</w:t>
      </w:r>
      <w:r>
        <w:rPr>
          <w:rFonts w:hint="eastAsia"/>
        </w:rPr>
        <w:t>BTF</w:t>
      </w:r>
      <w:r>
        <w:t>-</w:t>
      </w:r>
      <w:r>
        <w:rPr>
          <w:rFonts w:hint="eastAsia"/>
        </w:rPr>
        <w:t>IDF</w:t>
      </w:r>
      <w:r>
        <w:rPr>
          <w:rFonts w:hint="eastAsia"/>
        </w:rPr>
        <w:t>向量</w:t>
      </w:r>
    </w:p>
    <w:p w14:paraId="334E242B" w14:textId="77777777" w:rsidR="00E516C4" w:rsidRDefault="00E516C4" w:rsidP="00FA6489">
      <w:pPr>
        <w:pStyle w:val="a"/>
      </w:pPr>
      <w:r>
        <w:rPr>
          <w:rFonts w:hint="eastAsia"/>
        </w:rPr>
        <w:t>批量计算</w:t>
      </w:r>
      <w:r w:rsidR="00FA6489">
        <w:rPr>
          <w:rFonts w:hint="eastAsia"/>
        </w:rPr>
        <w:t>现有</w:t>
      </w:r>
      <w:r>
        <w:rPr>
          <w:rFonts w:hint="eastAsia"/>
        </w:rPr>
        <w:t>报告的</w:t>
      </w:r>
      <w:r w:rsidR="00FA6489">
        <w:rPr>
          <w:rFonts w:hint="eastAsia"/>
        </w:rPr>
        <w:t>B</w:t>
      </w:r>
      <w:r>
        <w:rPr>
          <w:rFonts w:hint="eastAsia"/>
        </w:rPr>
        <w:t>TF</w:t>
      </w:r>
      <w:r w:rsidR="00FA6489">
        <w:t>-</w:t>
      </w:r>
      <w:r>
        <w:rPr>
          <w:rFonts w:hint="eastAsia"/>
        </w:rPr>
        <w:t>IDF</w:t>
      </w:r>
      <w:r w:rsidR="00FA6489">
        <w:rPr>
          <w:rFonts w:hint="eastAsia"/>
        </w:rPr>
        <w:t>向量，并存入数据库</w:t>
      </w:r>
    </w:p>
    <w:p w14:paraId="57CE66A7" w14:textId="77777777" w:rsidR="00FA6489" w:rsidRDefault="00FA6489" w:rsidP="00FA6489">
      <w:pPr>
        <w:pStyle w:val="a"/>
      </w:pPr>
      <w:r>
        <w:rPr>
          <w:rFonts w:hint="eastAsia"/>
        </w:rPr>
        <w:t>从数据库中</w:t>
      </w:r>
      <w:r>
        <w:t>读取指定现有报告的</w:t>
      </w:r>
      <w:r>
        <w:t>BTF-IDF</w:t>
      </w:r>
      <w:r>
        <w:rPr>
          <w:rFonts w:hint="eastAsia"/>
        </w:rPr>
        <w:t>向量</w:t>
      </w:r>
    </w:p>
    <w:p w14:paraId="2444F720" w14:textId="77777777" w:rsidR="00E516C4" w:rsidRPr="00E516C4" w:rsidRDefault="00E516C4" w:rsidP="00FA6489">
      <w:pPr>
        <w:pStyle w:val="a"/>
      </w:pPr>
      <w:r>
        <w:rPr>
          <w:rFonts w:hint="eastAsia"/>
        </w:rPr>
        <w:t>计算两个</w:t>
      </w:r>
      <w:r w:rsidR="00FA6489">
        <w:rPr>
          <w:rFonts w:hint="eastAsia"/>
        </w:rPr>
        <w:t>B</w:t>
      </w:r>
      <w:r>
        <w:rPr>
          <w:rFonts w:hint="eastAsia"/>
        </w:rPr>
        <w:t>TF</w:t>
      </w:r>
      <w:r w:rsidR="00FA6489">
        <w:t>-</w:t>
      </w:r>
      <w:r>
        <w:rPr>
          <w:rFonts w:hint="eastAsia"/>
        </w:rPr>
        <w:t>IDF</w:t>
      </w:r>
      <w:r>
        <w:rPr>
          <w:rFonts w:hint="eastAsia"/>
        </w:rPr>
        <w:t>向量</w:t>
      </w:r>
      <w:r w:rsidR="00FA6489">
        <w:rPr>
          <w:rFonts w:hint="eastAsia"/>
        </w:rPr>
        <w:t>间</w:t>
      </w:r>
      <w:r w:rsidR="00FA6489">
        <w:t>的</w:t>
      </w:r>
      <w:r>
        <w:rPr>
          <w:rFonts w:hint="eastAsia"/>
        </w:rPr>
        <w:t>相似度。</w:t>
      </w:r>
    </w:p>
    <w:p w14:paraId="04C95408" w14:textId="77777777" w:rsidR="00E516C4" w:rsidRDefault="002930E2" w:rsidP="005D7764">
      <w:pPr>
        <w:pStyle w:val="5"/>
        <w:spacing w:after="163"/>
        <w:ind w:firstLine="482"/>
      </w:pPr>
      <w:r>
        <w:rPr>
          <w:rFonts w:hint="eastAsia"/>
        </w:rPr>
        <w:lastRenderedPageBreak/>
        <w:t>功能实现</w:t>
      </w:r>
    </w:p>
    <w:p w14:paraId="3AA95C5F" w14:textId="77777777" w:rsidR="00481994" w:rsidRDefault="00C945CA" w:rsidP="00481994">
      <w:pPr>
        <w:pStyle w:val="ae"/>
        <w:spacing w:before="163"/>
      </w:pPr>
      <w:r>
        <w:object w:dxaOrig="4321" w:dyaOrig="2205" w14:anchorId="12AAD57A">
          <v:shape id="_x0000_i1043" type="#_x0000_t75" style="width:3in;height:110.35pt" o:ole="">
            <v:imagedata r:id="rId63" o:title=""/>
          </v:shape>
          <o:OLEObject Type="Embed" ProgID="Visio.Drawing.11" ShapeID="_x0000_i1043" DrawAspect="Content" ObjectID="_1463140592" r:id="rId64"/>
        </w:object>
      </w:r>
    </w:p>
    <w:p w14:paraId="0E497B76" w14:textId="39F0157D" w:rsidR="00481994" w:rsidRPr="00481994" w:rsidRDefault="00481994" w:rsidP="00481994">
      <w:pPr>
        <w:pStyle w:val="ad"/>
      </w:pPr>
      <w:bookmarkStart w:id="175" w:name="_Toc388969044"/>
      <w:r>
        <w:rPr>
          <w:rFonts w:hint="eastAsia"/>
        </w:rPr>
        <w:t>图</w:t>
      </w:r>
      <w:r>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5</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10</w:t>
      </w:r>
      <w:r w:rsidR="0060459B">
        <w:fldChar w:fldCharType="end"/>
      </w:r>
      <w:r>
        <w:t xml:space="preserve"> IRBTFIDF</w:t>
      </w:r>
      <w:r>
        <w:rPr>
          <w:rFonts w:hint="eastAsia"/>
        </w:rPr>
        <w:t>类的</w:t>
      </w:r>
      <w:r>
        <w:t>类图</w:t>
      </w:r>
      <w:bookmarkEnd w:id="175"/>
    </w:p>
    <w:p w14:paraId="34121444" w14:textId="77777777" w:rsidR="002D57C8" w:rsidRDefault="002D57C8" w:rsidP="002D57C8">
      <w:pPr>
        <w:spacing w:after="163"/>
        <w:ind w:firstLine="480"/>
      </w:pPr>
      <w:r>
        <w:rPr>
          <w:rFonts w:hint="eastAsia"/>
        </w:rPr>
        <w:t>calculate_</w:t>
      </w:r>
      <w:r w:rsidR="003A0717">
        <w:t>t</w:t>
      </w:r>
      <w:r w:rsidR="00464CEB">
        <w:t>f_b</w:t>
      </w:r>
      <w:r>
        <w:rPr>
          <w:rFonts w:hint="eastAsia"/>
        </w:rPr>
        <w:t>tfidf</w:t>
      </w:r>
      <w:r>
        <w:rPr>
          <w:rFonts w:hint="eastAsia"/>
        </w:rPr>
        <w:t>函数是计算</w:t>
      </w:r>
      <w:r>
        <w:rPr>
          <w:rFonts w:hint="eastAsia"/>
        </w:rPr>
        <w:t>BTF</w:t>
      </w:r>
      <w:r w:rsidR="00464CEB">
        <w:t>-</w:t>
      </w:r>
      <w:r>
        <w:rPr>
          <w:rFonts w:hint="eastAsia"/>
        </w:rPr>
        <w:t>IDF</w:t>
      </w:r>
      <w:r>
        <w:rPr>
          <w:rFonts w:hint="eastAsia"/>
        </w:rPr>
        <w:t>的核心。该函数以词频向量为参数，返回该词频向量对应的</w:t>
      </w:r>
      <w:r>
        <w:rPr>
          <w:rFonts w:hint="eastAsia"/>
        </w:rPr>
        <w:t>BTF</w:t>
      </w:r>
      <w:r w:rsidR="00464CEB">
        <w:t>-</w:t>
      </w:r>
      <w:r>
        <w:rPr>
          <w:rFonts w:hint="eastAsia"/>
        </w:rPr>
        <w:t>IDF</w:t>
      </w:r>
      <w:r>
        <w:rPr>
          <w:rFonts w:hint="eastAsia"/>
        </w:rPr>
        <w:t>向量。根据</w:t>
      </w:r>
      <w:r w:rsidR="00464CEB">
        <w:fldChar w:fldCharType="begin"/>
      </w:r>
      <w:r w:rsidR="00464CEB">
        <w:instrText xml:space="preserve"> </w:instrText>
      </w:r>
      <w:r w:rsidR="00464CEB">
        <w:rPr>
          <w:rFonts w:hint="eastAsia"/>
        </w:rPr>
        <w:instrText>REF _Ref385361816 \r \h</w:instrText>
      </w:r>
      <w:r w:rsidR="00464CEB">
        <w:instrText xml:space="preserve"> </w:instrText>
      </w:r>
      <w:r w:rsidR="00464CEB">
        <w:fldChar w:fldCharType="separate"/>
      </w:r>
      <w:r w:rsidR="0070596E">
        <w:t>0</w:t>
      </w:r>
      <w:r w:rsidR="00464CEB">
        <w:fldChar w:fldCharType="end"/>
      </w:r>
      <w:r w:rsidR="00464CEB">
        <w:rPr>
          <w:rFonts w:hint="eastAsia"/>
        </w:rPr>
        <w:t>中文本</w:t>
      </w:r>
      <w:r w:rsidR="00464CEB">
        <w:t>相似度计算公式</w:t>
      </w:r>
      <w:r>
        <w:rPr>
          <w:rFonts w:hint="eastAsia"/>
        </w:rPr>
        <w:t>,</w:t>
      </w:r>
      <w:r w:rsidR="00F621CA">
        <w:rPr>
          <w:rFonts w:hint="eastAsia"/>
        </w:rPr>
        <w:t>该函数</w:t>
      </w:r>
      <w:r w:rsidR="00F621CA">
        <w:t>伪代码</w:t>
      </w:r>
      <w:r w:rsidR="00F621CA">
        <w:rPr>
          <w:rFonts w:hint="eastAsia"/>
        </w:rPr>
        <w:t>如</w:t>
      </w:r>
      <w:r w:rsidR="00F621CA">
        <w:fldChar w:fldCharType="begin"/>
      </w:r>
      <w:r w:rsidR="00F621CA">
        <w:instrText xml:space="preserve"> </w:instrText>
      </w:r>
      <w:r w:rsidR="00F621CA">
        <w:rPr>
          <w:rFonts w:hint="eastAsia"/>
        </w:rPr>
        <w:instrText>REF _Ref385362449 \h</w:instrText>
      </w:r>
      <w:r w:rsidR="00F621CA">
        <w:instrText xml:space="preserve"> </w:instrText>
      </w:r>
      <w:r w:rsidR="00F621CA">
        <w:fldChar w:fldCharType="separate"/>
      </w:r>
      <w:r w:rsidR="0070596E">
        <w:rPr>
          <w:rFonts w:hint="eastAsia"/>
        </w:rPr>
        <w:t>代码</w:t>
      </w:r>
      <w:r w:rsidR="0070596E">
        <w:rPr>
          <w:rFonts w:hint="eastAsia"/>
        </w:rPr>
        <w:t xml:space="preserve"> </w:t>
      </w:r>
      <w:r w:rsidR="0070596E">
        <w:rPr>
          <w:noProof/>
        </w:rPr>
        <w:t>5</w:t>
      </w:r>
      <w:r w:rsidR="0070596E">
        <w:t>.</w:t>
      </w:r>
      <w:r w:rsidR="0070596E">
        <w:rPr>
          <w:noProof/>
        </w:rPr>
        <w:t>6</w:t>
      </w:r>
      <w:r w:rsidR="0070596E">
        <w:t xml:space="preserve"> BTF-IDF</w:t>
      </w:r>
      <w:r w:rsidR="0070596E">
        <w:rPr>
          <w:rFonts w:hint="eastAsia"/>
        </w:rPr>
        <w:t>向量</w:t>
      </w:r>
      <w:r w:rsidR="0070596E">
        <w:t>计算伪代码</w:t>
      </w:r>
      <w:r w:rsidR="00F621CA">
        <w:fldChar w:fldCharType="end"/>
      </w:r>
      <w:r w:rsidR="00F621CA">
        <w:t>所示。</w:t>
      </w:r>
    </w:p>
    <w:tbl>
      <w:tblPr>
        <w:tblStyle w:val="ac"/>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421"/>
        <w:gridCol w:w="7930"/>
      </w:tblGrid>
      <w:tr w:rsidR="00F621CA" w:rsidRPr="00491ECD" w14:paraId="6568CBB4" w14:textId="77777777" w:rsidTr="00F621CA">
        <w:trPr>
          <w:trHeight w:val="1726"/>
        </w:trPr>
        <w:tc>
          <w:tcPr>
            <w:tcW w:w="421" w:type="dxa"/>
          </w:tcPr>
          <w:p w14:paraId="34A04999" w14:textId="77777777" w:rsidR="00F621CA" w:rsidRPr="00491ECD" w:rsidRDefault="00F621CA" w:rsidP="005D0F01">
            <w:pPr>
              <w:pStyle w:val="aff4"/>
              <w:numPr>
                <w:ilvl w:val="2"/>
                <w:numId w:val="10"/>
              </w:numPr>
              <w:ind w:left="0" w:firstLine="0"/>
              <w:jc w:val="left"/>
            </w:pPr>
            <w:r w:rsidRPr="00491ECD">
              <w:t xml:space="preserve"> </w:t>
            </w:r>
          </w:p>
          <w:p w14:paraId="043444B5" w14:textId="77777777" w:rsidR="00F621CA" w:rsidRPr="00491ECD" w:rsidRDefault="00F621CA" w:rsidP="005D0F01">
            <w:pPr>
              <w:pStyle w:val="aff4"/>
              <w:numPr>
                <w:ilvl w:val="2"/>
                <w:numId w:val="10"/>
              </w:numPr>
              <w:ind w:left="0" w:firstLine="0"/>
              <w:jc w:val="left"/>
            </w:pPr>
            <w:r w:rsidRPr="00491ECD">
              <w:t xml:space="preserve"> </w:t>
            </w:r>
          </w:p>
          <w:p w14:paraId="643C8A3A" w14:textId="77777777" w:rsidR="00F621CA" w:rsidRPr="00491ECD" w:rsidRDefault="00F621CA" w:rsidP="005D0F01">
            <w:pPr>
              <w:pStyle w:val="aff4"/>
              <w:numPr>
                <w:ilvl w:val="2"/>
                <w:numId w:val="10"/>
              </w:numPr>
              <w:ind w:left="0" w:firstLine="0"/>
              <w:jc w:val="left"/>
            </w:pPr>
            <w:r w:rsidRPr="00491ECD">
              <w:t xml:space="preserve"> </w:t>
            </w:r>
          </w:p>
          <w:p w14:paraId="018FAEF0" w14:textId="77777777" w:rsidR="00F621CA" w:rsidRPr="00491ECD" w:rsidRDefault="00F621CA" w:rsidP="005D0F01">
            <w:pPr>
              <w:pStyle w:val="aff4"/>
              <w:numPr>
                <w:ilvl w:val="2"/>
                <w:numId w:val="10"/>
              </w:numPr>
              <w:ind w:left="0" w:firstLine="0"/>
              <w:jc w:val="left"/>
            </w:pPr>
            <w:r w:rsidRPr="00491ECD">
              <w:t xml:space="preserve"> </w:t>
            </w:r>
          </w:p>
          <w:p w14:paraId="0036D4D4" w14:textId="77777777" w:rsidR="00F621CA" w:rsidRPr="00491ECD" w:rsidRDefault="00F621CA" w:rsidP="005D0F01">
            <w:pPr>
              <w:pStyle w:val="aff4"/>
              <w:numPr>
                <w:ilvl w:val="2"/>
                <w:numId w:val="10"/>
              </w:numPr>
              <w:ind w:left="0" w:firstLine="0"/>
              <w:jc w:val="left"/>
            </w:pPr>
            <w:r w:rsidRPr="00491ECD">
              <w:t xml:space="preserve"> </w:t>
            </w:r>
          </w:p>
          <w:p w14:paraId="528F7FDD" w14:textId="77777777" w:rsidR="00F621CA" w:rsidRPr="00491ECD" w:rsidRDefault="00F621CA" w:rsidP="005D0F01">
            <w:pPr>
              <w:pStyle w:val="aff4"/>
              <w:numPr>
                <w:ilvl w:val="2"/>
                <w:numId w:val="10"/>
              </w:numPr>
              <w:ind w:left="0" w:firstLine="0"/>
              <w:jc w:val="left"/>
            </w:pPr>
            <w:r w:rsidRPr="00491ECD">
              <w:t xml:space="preserve"> </w:t>
            </w:r>
          </w:p>
          <w:p w14:paraId="66292520" w14:textId="77777777" w:rsidR="00F621CA" w:rsidRPr="00491ECD" w:rsidRDefault="00F621CA" w:rsidP="005D0F01">
            <w:pPr>
              <w:pStyle w:val="aff4"/>
              <w:numPr>
                <w:ilvl w:val="2"/>
                <w:numId w:val="10"/>
              </w:numPr>
              <w:ind w:left="0" w:firstLine="0"/>
              <w:jc w:val="left"/>
            </w:pPr>
            <w:r w:rsidRPr="00491ECD">
              <w:t xml:space="preserve"> </w:t>
            </w:r>
          </w:p>
        </w:tc>
        <w:tc>
          <w:tcPr>
            <w:tcW w:w="7930" w:type="dxa"/>
          </w:tcPr>
          <w:p w14:paraId="538216EA" w14:textId="77777777" w:rsidR="00F621CA" w:rsidRPr="00491ECD" w:rsidRDefault="00F621CA" w:rsidP="00926D98">
            <w:pPr>
              <w:pStyle w:val="aff4"/>
              <w:jc w:val="left"/>
            </w:pPr>
            <w:r w:rsidRPr="00491ECD">
              <w:t>CALCULATE_</w:t>
            </w:r>
            <w:r w:rsidR="003A0717">
              <w:t>T</w:t>
            </w:r>
            <w:r w:rsidRPr="00491ECD">
              <w:t>F_BTFIDF(</w:t>
            </w:r>
            <w:r w:rsidR="003A0717">
              <w:t>t</w:t>
            </w:r>
            <w:r w:rsidRPr="00491ECD">
              <w:t>f, N)</w:t>
            </w:r>
          </w:p>
          <w:p w14:paraId="40B5E420" w14:textId="77777777" w:rsidR="00F621CA" w:rsidRPr="00491ECD" w:rsidRDefault="00F621CA" w:rsidP="00926D98">
            <w:pPr>
              <w:pStyle w:val="aff4"/>
              <w:jc w:val="left"/>
            </w:pPr>
            <w:r w:rsidRPr="00491ECD">
              <w:t xml:space="preserve">    btfidf </w:t>
            </w:r>
            <w:r w:rsidRPr="00491ECD">
              <w:sym w:font="Wingdings" w:char="F0DF"/>
            </w:r>
            <w:r w:rsidRPr="00491ECD">
              <w:t xml:space="preserve"> new dict()</w:t>
            </w:r>
          </w:p>
          <w:p w14:paraId="1CFD86A7" w14:textId="77777777" w:rsidR="00F621CA" w:rsidRPr="00491ECD" w:rsidRDefault="00F621CA" w:rsidP="00926D98">
            <w:pPr>
              <w:pStyle w:val="aff4"/>
              <w:jc w:val="left"/>
            </w:pPr>
            <w:r w:rsidRPr="00491ECD">
              <w:t xml:space="preserve">    for </w:t>
            </w:r>
            <w:r w:rsidR="003A0717">
              <w:t>term, freq in t</w:t>
            </w:r>
            <w:r w:rsidRPr="00491ECD">
              <w:t>f</w:t>
            </w:r>
          </w:p>
          <w:p w14:paraId="45238524" w14:textId="77777777" w:rsidR="00F621CA" w:rsidRPr="00491ECD" w:rsidRDefault="00F621CA" w:rsidP="00926D98">
            <w:pPr>
              <w:pStyle w:val="aff4"/>
              <w:jc w:val="left"/>
            </w:pPr>
            <w:r w:rsidRPr="00491ECD">
              <w:t xml:space="preserve">    do df </w:t>
            </w:r>
            <w:r w:rsidRPr="00491ECD">
              <w:sym w:font="Wingdings" w:char="F0DF"/>
            </w:r>
            <w:r w:rsidRPr="00491ECD">
              <w:t xml:space="preserve"> IRDocumentFrequency.get_df(</w:t>
            </w:r>
            <w:r w:rsidR="003A0717">
              <w:t>term</w:t>
            </w:r>
            <w:r w:rsidRPr="00491ECD">
              <w:t>)</w:t>
            </w:r>
          </w:p>
          <w:p w14:paraId="7EB79310" w14:textId="77777777" w:rsidR="00F621CA" w:rsidRPr="00491ECD" w:rsidRDefault="00F621CA" w:rsidP="00926D98">
            <w:pPr>
              <w:pStyle w:val="aff4"/>
              <w:jc w:val="left"/>
            </w:pPr>
            <w:r w:rsidRPr="00491ECD">
              <w:t xml:space="preserve">       idf = log((N+1)/(df+1))</w:t>
            </w:r>
          </w:p>
          <w:p w14:paraId="6391B69C" w14:textId="77777777" w:rsidR="00F621CA" w:rsidRPr="00491ECD" w:rsidRDefault="00F621CA" w:rsidP="00926D98">
            <w:pPr>
              <w:pStyle w:val="aff4"/>
              <w:jc w:val="left"/>
            </w:pPr>
            <w:r w:rsidRPr="00491ECD">
              <w:t xml:space="preserve">       btfidf[</w:t>
            </w:r>
            <w:r w:rsidR="003A0717">
              <w:t>term</w:t>
            </w:r>
            <w:r w:rsidRPr="00491ECD">
              <w:t>] = idf</w:t>
            </w:r>
          </w:p>
          <w:p w14:paraId="68176ACB" w14:textId="77777777" w:rsidR="00F621CA" w:rsidRPr="00491ECD" w:rsidRDefault="00F621CA" w:rsidP="00926D98">
            <w:pPr>
              <w:pStyle w:val="aff4"/>
              <w:keepNext/>
              <w:ind w:firstLineChars="200" w:firstLine="420"/>
              <w:jc w:val="left"/>
            </w:pPr>
            <w:r w:rsidRPr="00491ECD">
              <w:t>return btfidf</w:t>
            </w:r>
          </w:p>
        </w:tc>
      </w:tr>
    </w:tbl>
    <w:p w14:paraId="005BB00E" w14:textId="11D02481" w:rsidR="00464CEB" w:rsidRPr="00F621CA" w:rsidRDefault="00F621CA" w:rsidP="00F621CA">
      <w:pPr>
        <w:pStyle w:val="ad"/>
      </w:pPr>
      <w:bookmarkStart w:id="176" w:name="_Ref385362449"/>
      <w:bookmarkStart w:id="177" w:name="_Toc388969071"/>
      <w:r>
        <w:rPr>
          <w:rFonts w:hint="eastAsia"/>
        </w:rPr>
        <w:t>代码</w:t>
      </w:r>
      <w:r>
        <w:rPr>
          <w:rFonts w:hint="eastAsia"/>
        </w:rPr>
        <w:t xml:space="preserve"> </w:t>
      </w:r>
      <w:r w:rsidR="00915EB0">
        <w:fldChar w:fldCharType="begin"/>
      </w:r>
      <w:r w:rsidR="00915EB0">
        <w:instrText xml:space="preserve"> </w:instrText>
      </w:r>
      <w:r w:rsidR="00915EB0">
        <w:rPr>
          <w:rFonts w:hint="eastAsia"/>
        </w:rPr>
        <w:instrText>STYLEREF 1 \s</w:instrText>
      </w:r>
      <w:r w:rsidR="00915EB0">
        <w:instrText xml:space="preserve"> </w:instrText>
      </w:r>
      <w:r w:rsidR="00915EB0">
        <w:fldChar w:fldCharType="separate"/>
      </w:r>
      <w:r w:rsidR="0070596E">
        <w:rPr>
          <w:noProof/>
        </w:rPr>
        <w:t>5</w:t>
      </w:r>
      <w:r w:rsidR="00915EB0">
        <w:fldChar w:fldCharType="end"/>
      </w:r>
      <w:r w:rsidR="00915EB0">
        <w:t>.</w:t>
      </w:r>
      <w:r w:rsidR="00915EB0">
        <w:fldChar w:fldCharType="begin"/>
      </w:r>
      <w:r w:rsidR="00915EB0">
        <w:instrText xml:space="preserve"> </w:instrText>
      </w:r>
      <w:r w:rsidR="00915EB0">
        <w:rPr>
          <w:rFonts w:hint="eastAsia"/>
        </w:rPr>
        <w:instrText xml:space="preserve">SEQ </w:instrText>
      </w:r>
      <w:r w:rsidR="00915EB0">
        <w:rPr>
          <w:rFonts w:hint="eastAsia"/>
        </w:rPr>
        <w:instrText>代码</w:instrText>
      </w:r>
      <w:r w:rsidR="00915EB0">
        <w:rPr>
          <w:rFonts w:hint="eastAsia"/>
        </w:rPr>
        <w:instrText xml:space="preserve"> \* ARABIC \s 1</w:instrText>
      </w:r>
      <w:r w:rsidR="00915EB0">
        <w:instrText xml:space="preserve"> </w:instrText>
      </w:r>
      <w:r w:rsidR="00915EB0">
        <w:fldChar w:fldCharType="separate"/>
      </w:r>
      <w:r w:rsidR="0070596E">
        <w:rPr>
          <w:noProof/>
        </w:rPr>
        <w:t>6</w:t>
      </w:r>
      <w:r w:rsidR="00915EB0">
        <w:fldChar w:fldCharType="end"/>
      </w:r>
      <w:r>
        <w:t xml:space="preserve"> BTF-IDF</w:t>
      </w:r>
      <w:r>
        <w:rPr>
          <w:rFonts w:hint="eastAsia"/>
        </w:rPr>
        <w:t>向量</w:t>
      </w:r>
      <w:r>
        <w:t>计算伪代码</w:t>
      </w:r>
      <w:bookmarkEnd w:id="176"/>
      <w:bookmarkEnd w:id="177"/>
    </w:p>
    <w:p w14:paraId="587DBFA2" w14:textId="77777777" w:rsidR="002D57C8" w:rsidRDefault="00F621CA" w:rsidP="009214D8">
      <w:pPr>
        <w:spacing w:after="163"/>
        <w:ind w:firstLine="480"/>
      </w:pPr>
      <w:r>
        <w:t>c</w:t>
      </w:r>
      <w:r>
        <w:rPr>
          <w:rFonts w:hint="eastAsia"/>
        </w:rPr>
        <w:t>alculate_report_bt</w:t>
      </w:r>
      <w:r w:rsidR="009214D8">
        <w:rPr>
          <w:rFonts w:hint="eastAsia"/>
        </w:rPr>
        <w:t>fidf</w:t>
      </w:r>
      <w:r w:rsidR="002D57C8">
        <w:rPr>
          <w:rFonts w:hint="eastAsia"/>
        </w:rPr>
        <w:t>函数通过</w:t>
      </w:r>
      <w:r w:rsidR="009214D8">
        <w:rPr>
          <w:rFonts w:hint="eastAsia"/>
        </w:rPr>
        <w:t>调用</w:t>
      </w:r>
      <w:r w:rsidR="009214D8">
        <w:rPr>
          <w:rFonts w:hint="eastAsia"/>
        </w:rPr>
        <w:t>calculate_</w:t>
      </w:r>
      <w:r w:rsidR="003A0717">
        <w:t>t</w:t>
      </w:r>
      <w:r w:rsidR="009214D8">
        <w:t>f_b</w:t>
      </w:r>
      <w:r w:rsidR="009214D8">
        <w:rPr>
          <w:rFonts w:hint="eastAsia"/>
        </w:rPr>
        <w:t>tfidf</w:t>
      </w:r>
      <w:r w:rsidR="009214D8">
        <w:rPr>
          <w:rFonts w:hint="eastAsia"/>
        </w:rPr>
        <w:t>函数</w:t>
      </w:r>
      <w:r w:rsidR="009214D8">
        <w:t>分别计算</w:t>
      </w:r>
      <w:r w:rsidR="002D57C8">
        <w:rPr>
          <w:rFonts w:hint="eastAsia"/>
        </w:rPr>
        <w:t>报告的概要及详细描述</w:t>
      </w:r>
      <w:r w:rsidR="009214D8">
        <w:rPr>
          <w:rFonts w:hint="eastAsia"/>
        </w:rPr>
        <w:t>的</w:t>
      </w:r>
      <w:r w:rsidR="009214D8">
        <w:t>BTF-IDF</w:t>
      </w:r>
      <w:r w:rsidR="009214D8">
        <w:t>向量。</w:t>
      </w:r>
      <w:r w:rsidR="009214D8">
        <w:rPr>
          <w:rFonts w:hint="eastAsia"/>
        </w:rPr>
        <w:t>b</w:t>
      </w:r>
      <w:r w:rsidR="002D57C8">
        <w:rPr>
          <w:rFonts w:hint="eastAsia"/>
        </w:rPr>
        <w:t>atch_generate_</w:t>
      </w:r>
      <w:r w:rsidR="009214D8">
        <w:t>report_b</w:t>
      </w:r>
      <w:r w:rsidR="002D57C8">
        <w:rPr>
          <w:rFonts w:hint="eastAsia"/>
        </w:rPr>
        <w:t>tfidf</w:t>
      </w:r>
      <w:r w:rsidR="002D57C8">
        <w:rPr>
          <w:rFonts w:hint="eastAsia"/>
        </w:rPr>
        <w:t>函数通过遍历</w:t>
      </w:r>
      <w:r w:rsidR="003A0717">
        <w:t>t</w:t>
      </w:r>
      <w:r w:rsidR="009214D8">
        <w:t>f</w:t>
      </w:r>
      <w:r w:rsidR="002D57C8">
        <w:rPr>
          <w:rFonts w:hint="eastAsia"/>
        </w:rPr>
        <w:t>_collection</w:t>
      </w:r>
      <w:r w:rsidR="002D57C8">
        <w:rPr>
          <w:rFonts w:hint="eastAsia"/>
        </w:rPr>
        <w:t>，计算每条</w:t>
      </w:r>
      <w:r w:rsidR="009214D8">
        <w:rPr>
          <w:rFonts w:hint="eastAsia"/>
        </w:rPr>
        <w:t>现有</w:t>
      </w:r>
      <w:r w:rsidR="002D57C8">
        <w:rPr>
          <w:rFonts w:hint="eastAsia"/>
        </w:rPr>
        <w:t>报告的</w:t>
      </w:r>
      <w:r w:rsidR="009214D8">
        <w:rPr>
          <w:rFonts w:hint="eastAsia"/>
        </w:rPr>
        <w:t>B</w:t>
      </w:r>
      <w:r w:rsidR="002D57C8">
        <w:rPr>
          <w:rFonts w:hint="eastAsia"/>
        </w:rPr>
        <w:t>TF</w:t>
      </w:r>
      <w:r w:rsidR="009214D8">
        <w:t>-</w:t>
      </w:r>
      <w:r w:rsidR="002D57C8">
        <w:rPr>
          <w:rFonts w:hint="eastAsia"/>
        </w:rPr>
        <w:t>IDF</w:t>
      </w:r>
      <w:r w:rsidR="002D57C8">
        <w:rPr>
          <w:rFonts w:hint="eastAsia"/>
        </w:rPr>
        <w:t>向量，并存入数据库中。</w:t>
      </w:r>
      <w:r w:rsidR="00481994">
        <w:rPr>
          <w:rFonts w:hint="eastAsia"/>
        </w:rPr>
        <w:t>相应</w:t>
      </w:r>
      <w:r w:rsidR="00481994">
        <w:t>地，</w:t>
      </w:r>
      <w:r w:rsidR="00481994">
        <w:rPr>
          <w:rFonts w:hint="eastAsia"/>
        </w:rPr>
        <w:t>get_report_btfidf</w:t>
      </w:r>
      <w:r w:rsidR="00481994">
        <w:rPr>
          <w:rFonts w:hint="eastAsia"/>
        </w:rPr>
        <w:t>函数</w:t>
      </w:r>
      <w:r w:rsidR="00481994">
        <w:t>从数据库中检索给定报告的</w:t>
      </w:r>
      <w:r w:rsidR="00481994">
        <w:t>BTF-IDF</w:t>
      </w:r>
      <w:r w:rsidR="00481994">
        <w:t>向量。</w:t>
      </w:r>
    </w:p>
    <w:p w14:paraId="6B2D8CAE" w14:textId="77777777" w:rsidR="002D57C8" w:rsidRDefault="00EE037C" w:rsidP="002D57C8">
      <w:pPr>
        <w:spacing w:after="163"/>
        <w:ind w:firstLine="480"/>
      </w:pPr>
      <w:r>
        <w:t>btfidf</w:t>
      </w:r>
      <w:r w:rsidR="002D57C8">
        <w:rPr>
          <w:rFonts w:hint="eastAsia"/>
        </w:rPr>
        <w:t>_similarity</w:t>
      </w:r>
      <w:r w:rsidR="002D57C8">
        <w:rPr>
          <w:rFonts w:hint="eastAsia"/>
        </w:rPr>
        <w:t>函数计算两</w:t>
      </w:r>
      <w:r>
        <w:rPr>
          <w:rFonts w:hint="eastAsia"/>
        </w:rPr>
        <w:t>B</w:t>
      </w:r>
      <w:r w:rsidR="002D57C8">
        <w:rPr>
          <w:rFonts w:hint="eastAsia"/>
        </w:rPr>
        <w:t>TF</w:t>
      </w:r>
      <w:r>
        <w:t>-</w:t>
      </w:r>
      <w:r w:rsidR="002D57C8">
        <w:rPr>
          <w:rFonts w:hint="eastAsia"/>
        </w:rPr>
        <w:t>IDF</w:t>
      </w:r>
      <w:r w:rsidR="002D57C8">
        <w:rPr>
          <w:rFonts w:hint="eastAsia"/>
        </w:rPr>
        <w:t>向量的相似度，</w:t>
      </w:r>
      <w:r>
        <w:rPr>
          <w:rFonts w:hint="eastAsia"/>
        </w:rPr>
        <w:t>结果</w:t>
      </w:r>
      <w:r w:rsidR="002D57C8">
        <w:rPr>
          <w:rFonts w:hint="eastAsia"/>
        </w:rPr>
        <w:t>用</w:t>
      </w:r>
      <w:r w:rsidR="002D57C8">
        <w:rPr>
          <w:rFonts w:hint="eastAsia"/>
        </w:rPr>
        <w:t>[0.0,1.0]</w:t>
      </w:r>
      <w:r w:rsidR="002D57C8">
        <w:rPr>
          <w:rFonts w:hint="eastAsia"/>
        </w:rPr>
        <w:t>间的浮点数表示。</w:t>
      </w:r>
      <w:r w:rsidR="001B5407">
        <w:rPr>
          <w:rFonts w:hint="eastAsia"/>
        </w:rPr>
        <w:t>根据</w:t>
      </w:r>
      <w:r w:rsidR="001B5407">
        <w:fldChar w:fldCharType="begin"/>
      </w:r>
      <w:r w:rsidR="001B5407">
        <w:instrText xml:space="preserve"> </w:instrText>
      </w:r>
      <w:r w:rsidR="001B5407">
        <w:rPr>
          <w:rFonts w:hint="eastAsia"/>
        </w:rPr>
        <w:instrText>REF _Ref385361816 \r \h</w:instrText>
      </w:r>
      <w:r w:rsidR="001B5407">
        <w:instrText xml:space="preserve"> </w:instrText>
      </w:r>
      <w:r w:rsidR="001B5407">
        <w:fldChar w:fldCharType="separate"/>
      </w:r>
      <w:r w:rsidR="0070596E">
        <w:t>0</w:t>
      </w:r>
      <w:r w:rsidR="001B5407">
        <w:fldChar w:fldCharType="end"/>
      </w:r>
      <w:r w:rsidR="001B5407">
        <w:rPr>
          <w:rFonts w:hint="eastAsia"/>
        </w:rPr>
        <w:t>对</w:t>
      </w:r>
      <w:r w:rsidR="001B5407">
        <w:t>文档相似度</w:t>
      </w:r>
      <w:r w:rsidR="001B5407">
        <w:rPr>
          <w:rFonts w:hint="eastAsia"/>
        </w:rPr>
        <w:t>计算</w:t>
      </w:r>
      <w:r w:rsidR="001B5407">
        <w:t>的设计</w:t>
      </w:r>
      <w:r w:rsidR="001B5407">
        <w:rPr>
          <w:rFonts w:hint="eastAsia"/>
        </w:rPr>
        <w:t>，</w:t>
      </w:r>
      <w:r w:rsidR="002D57C8">
        <w:rPr>
          <w:rFonts w:hint="eastAsia"/>
        </w:rPr>
        <w:t>该相似度是非对称的，因此两个被计算的向量的参数顺序极为重要。第一个参数</w:t>
      </w:r>
      <w:r w:rsidR="002D57C8">
        <w:rPr>
          <w:rFonts w:hint="eastAsia"/>
        </w:rPr>
        <w:t>primary</w:t>
      </w:r>
      <w:r w:rsidR="002D57C8">
        <w:rPr>
          <w:rFonts w:hint="eastAsia"/>
        </w:rPr>
        <w:t>对应被检测的报告的向量，第二个参数</w:t>
      </w:r>
      <w:r w:rsidR="002D57C8">
        <w:rPr>
          <w:rFonts w:hint="eastAsia"/>
        </w:rPr>
        <w:t>secondary</w:t>
      </w:r>
      <w:r w:rsidR="002D57C8">
        <w:rPr>
          <w:rFonts w:hint="eastAsia"/>
        </w:rPr>
        <w:t>对应现有报告的向量</w:t>
      </w:r>
      <w:r w:rsidR="001B5407">
        <w:rPr>
          <w:rFonts w:hint="eastAsia"/>
        </w:rPr>
        <w:t>。第三个参数为用户负反馈标记的“完全无关”的词条。计算过程如下</w:t>
      </w:r>
      <w:r w:rsidR="00926D98">
        <w:rPr>
          <w:rFonts w:hint="eastAsia"/>
        </w:rPr>
        <w:t>：</w:t>
      </w:r>
    </w:p>
    <w:tbl>
      <w:tblPr>
        <w:tblStyle w:val="ac"/>
        <w:tblW w:w="8500"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704"/>
        <w:gridCol w:w="7796"/>
      </w:tblGrid>
      <w:tr w:rsidR="001B5407" w14:paraId="6FF085D9" w14:textId="77777777" w:rsidTr="00926D98">
        <w:trPr>
          <w:trHeight w:val="1726"/>
        </w:trPr>
        <w:tc>
          <w:tcPr>
            <w:tcW w:w="704" w:type="dxa"/>
          </w:tcPr>
          <w:p w14:paraId="4D7AEDD7" w14:textId="77777777" w:rsidR="00926D98" w:rsidRDefault="00926D98" w:rsidP="005D0F01">
            <w:pPr>
              <w:pStyle w:val="aff4"/>
              <w:numPr>
                <w:ilvl w:val="0"/>
                <w:numId w:val="11"/>
              </w:numPr>
              <w:adjustRightInd w:val="0"/>
              <w:ind w:left="0" w:firstLine="0"/>
              <w:jc w:val="left"/>
            </w:pPr>
            <w:r>
              <w:lastRenderedPageBreak/>
              <w:t xml:space="preserve"> </w:t>
            </w:r>
          </w:p>
          <w:p w14:paraId="00032A0D" w14:textId="77777777" w:rsidR="00926D98" w:rsidRDefault="00926D98" w:rsidP="005D0F01">
            <w:pPr>
              <w:pStyle w:val="aff4"/>
              <w:numPr>
                <w:ilvl w:val="0"/>
                <w:numId w:val="11"/>
              </w:numPr>
              <w:adjustRightInd w:val="0"/>
              <w:ind w:left="0" w:firstLine="0"/>
              <w:jc w:val="left"/>
            </w:pPr>
            <w:r>
              <w:t xml:space="preserve"> </w:t>
            </w:r>
          </w:p>
          <w:p w14:paraId="1470D924" w14:textId="77777777" w:rsidR="00926D98" w:rsidRDefault="00926D98" w:rsidP="005D0F01">
            <w:pPr>
              <w:pStyle w:val="aff4"/>
              <w:numPr>
                <w:ilvl w:val="0"/>
                <w:numId w:val="11"/>
              </w:numPr>
              <w:adjustRightInd w:val="0"/>
              <w:ind w:left="0" w:firstLine="0"/>
              <w:jc w:val="left"/>
            </w:pPr>
            <w:r>
              <w:t xml:space="preserve"> </w:t>
            </w:r>
          </w:p>
          <w:p w14:paraId="4846F832" w14:textId="77777777" w:rsidR="00926D98" w:rsidRDefault="00926D98" w:rsidP="005D0F01">
            <w:pPr>
              <w:pStyle w:val="aff4"/>
              <w:numPr>
                <w:ilvl w:val="0"/>
                <w:numId w:val="11"/>
              </w:numPr>
              <w:adjustRightInd w:val="0"/>
              <w:ind w:left="0" w:firstLine="0"/>
              <w:jc w:val="left"/>
            </w:pPr>
            <w:r>
              <w:t xml:space="preserve"> </w:t>
            </w:r>
          </w:p>
          <w:p w14:paraId="65AC6DB7" w14:textId="77777777" w:rsidR="00926D98" w:rsidRDefault="00926D98" w:rsidP="005D0F01">
            <w:pPr>
              <w:pStyle w:val="aff4"/>
              <w:numPr>
                <w:ilvl w:val="0"/>
                <w:numId w:val="11"/>
              </w:numPr>
              <w:adjustRightInd w:val="0"/>
              <w:ind w:left="0" w:firstLine="0"/>
              <w:jc w:val="left"/>
            </w:pPr>
            <w:r>
              <w:t xml:space="preserve"> </w:t>
            </w:r>
          </w:p>
          <w:p w14:paraId="22F9FC05" w14:textId="77777777" w:rsidR="00926D98" w:rsidRDefault="00926D98" w:rsidP="005D0F01">
            <w:pPr>
              <w:pStyle w:val="aff4"/>
              <w:numPr>
                <w:ilvl w:val="0"/>
                <w:numId w:val="11"/>
              </w:numPr>
              <w:adjustRightInd w:val="0"/>
              <w:ind w:left="0" w:firstLine="0"/>
              <w:jc w:val="left"/>
            </w:pPr>
            <w:r>
              <w:t xml:space="preserve"> </w:t>
            </w:r>
          </w:p>
          <w:p w14:paraId="6B460CED" w14:textId="77777777" w:rsidR="00926D98" w:rsidRDefault="00926D98" w:rsidP="005D0F01">
            <w:pPr>
              <w:pStyle w:val="aff4"/>
              <w:numPr>
                <w:ilvl w:val="0"/>
                <w:numId w:val="11"/>
              </w:numPr>
              <w:adjustRightInd w:val="0"/>
              <w:ind w:left="0" w:firstLine="0"/>
              <w:jc w:val="left"/>
            </w:pPr>
            <w:r>
              <w:t xml:space="preserve"> </w:t>
            </w:r>
          </w:p>
          <w:p w14:paraId="796ADA61" w14:textId="77777777" w:rsidR="00926D98" w:rsidRDefault="00926D98" w:rsidP="005D0F01">
            <w:pPr>
              <w:pStyle w:val="aff4"/>
              <w:numPr>
                <w:ilvl w:val="0"/>
                <w:numId w:val="11"/>
              </w:numPr>
              <w:adjustRightInd w:val="0"/>
              <w:ind w:left="0" w:firstLine="0"/>
              <w:jc w:val="left"/>
            </w:pPr>
            <w:r>
              <w:t xml:space="preserve"> </w:t>
            </w:r>
          </w:p>
          <w:p w14:paraId="1348A5DD" w14:textId="77777777" w:rsidR="00926D98" w:rsidRDefault="00926D98" w:rsidP="005D0F01">
            <w:pPr>
              <w:pStyle w:val="aff4"/>
              <w:numPr>
                <w:ilvl w:val="0"/>
                <w:numId w:val="11"/>
              </w:numPr>
              <w:adjustRightInd w:val="0"/>
              <w:ind w:left="0" w:firstLine="0"/>
              <w:jc w:val="left"/>
            </w:pPr>
            <w:r>
              <w:t xml:space="preserve"> </w:t>
            </w:r>
          </w:p>
          <w:p w14:paraId="650FD50B" w14:textId="77777777" w:rsidR="00926D98" w:rsidRDefault="00926D98" w:rsidP="005D0F01">
            <w:pPr>
              <w:pStyle w:val="aff4"/>
              <w:numPr>
                <w:ilvl w:val="0"/>
                <w:numId w:val="11"/>
              </w:numPr>
              <w:adjustRightInd w:val="0"/>
              <w:ind w:left="0" w:firstLine="0"/>
              <w:jc w:val="left"/>
            </w:pPr>
            <w:r>
              <w:t xml:space="preserve"> </w:t>
            </w:r>
          </w:p>
          <w:p w14:paraId="2B6CE4F5" w14:textId="77777777" w:rsidR="00926D98" w:rsidRDefault="00926D98" w:rsidP="005D0F01">
            <w:pPr>
              <w:pStyle w:val="aff4"/>
              <w:numPr>
                <w:ilvl w:val="0"/>
                <w:numId w:val="11"/>
              </w:numPr>
              <w:adjustRightInd w:val="0"/>
              <w:ind w:left="0" w:firstLine="0"/>
              <w:jc w:val="left"/>
            </w:pPr>
            <w:r>
              <w:rPr>
                <w:rFonts w:hint="eastAsia"/>
              </w:rPr>
              <w:t xml:space="preserve"> </w:t>
            </w:r>
          </w:p>
          <w:p w14:paraId="0B985C4E" w14:textId="77777777" w:rsidR="00926D98" w:rsidRDefault="00926D98" w:rsidP="005D0F01">
            <w:pPr>
              <w:pStyle w:val="aff4"/>
              <w:numPr>
                <w:ilvl w:val="0"/>
                <w:numId w:val="11"/>
              </w:numPr>
              <w:adjustRightInd w:val="0"/>
              <w:ind w:left="0" w:firstLine="0"/>
              <w:jc w:val="left"/>
            </w:pPr>
            <w:r>
              <w:t xml:space="preserve"> </w:t>
            </w:r>
          </w:p>
          <w:p w14:paraId="6F19D2E2" w14:textId="77777777" w:rsidR="00926D98" w:rsidRDefault="00926D98" w:rsidP="005D0F01">
            <w:pPr>
              <w:pStyle w:val="aff4"/>
              <w:numPr>
                <w:ilvl w:val="0"/>
                <w:numId w:val="11"/>
              </w:numPr>
              <w:adjustRightInd w:val="0"/>
              <w:ind w:left="0" w:firstLine="0"/>
              <w:jc w:val="left"/>
            </w:pPr>
            <w:r>
              <w:t xml:space="preserve">  </w:t>
            </w:r>
          </w:p>
        </w:tc>
        <w:tc>
          <w:tcPr>
            <w:tcW w:w="7796" w:type="dxa"/>
          </w:tcPr>
          <w:p w14:paraId="4CBC0AEE" w14:textId="77777777" w:rsidR="001B5407" w:rsidRDefault="001B5407" w:rsidP="00926D98">
            <w:pPr>
              <w:pStyle w:val="aff4"/>
              <w:adjustRightInd w:val="0"/>
              <w:jc w:val="left"/>
            </w:pPr>
            <w:r>
              <w:t>BTFIDF_SIMILARITY(primary, secondary, penalty)</w:t>
            </w:r>
          </w:p>
          <w:p w14:paraId="64FC3CC7" w14:textId="77777777" w:rsidR="00491ECD" w:rsidRDefault="001B5407" w:rsidP="00926D98">
            <w:pPr>
              <w:pStyle w:val="aff4"/>
              <w:adjustRightInd w:val="0"/>
              <w:jc w:val="left"/>
            </w:pPr>
            <w:r>
              <w:rPr>
                <w:rFonts w:hint="eastAsia"/>
              </w:rPr>
              <w:t xml:space="preserve">    </w:t>
            </w:r>
            <w:r w:rsidR="00491ECD">
              <w:t xml:space="preserve">plength </w:t>
            </w:r>
            <w:r w:rsidR="00491ECD">
              <w:sym w:font="Wingdings" w:char="F0DF"/>
            </w:r>
            <w:r w:rsidR="00491ECD">
              <w:t xml:space="preserve"> get_squared_length(primary)</w:t>
            </w:r>
          </w:p>
          <w:p w14:paraId="3BB482D9" w14:textId="77777777" w:rsidR="00491ECD" w:rsidRDefault="00491ECD" w:rsidP="00926D98">
            <w:pPr>
              <w:pStyle w:val="aff4"/>
              <w:adjustRightInd w:val="0"/>
              <w:jc w:val="left"/>
            </w:pPr>
            <w:r>
              <w:t xml:space="preserve">    if plength &lt; epsilon</w:t>
            </w:r>
          </w:p>
          <w:p w14:paraId="170C8F88" w14:textId="77777777" w:rsidR="00491ECD" w:rsidRDefault="00491ECD" w:rsidP="00926D98">
            <w:pPr>
              <w:pStyle w:val="aff4"/>
              <w:adjustRightInd w:val="0"/>
              <w:jc w:val="left"/>
            </w:pPr>
            <w:r>
              <w:t xml:space="preserve">        return 1</w:t>
            </w:r>
          </w:p>
          <w:p w14:paraId="57EB1FEF" w14:textId="77777777" w:rsidR="00491ECD" w:rsidRDefault="00491ECD" w:rsidP="00926D98">
            <w:pPr>
              <w:pStyle w:val="aff4"/>
              <w:adjustRightInd w:val="0"/>
              <w:jc w:val="left"/>
            </w:pPr>
            <w:r>
              <w:t xml:space="preserve">    similarity = 0</w:t>
            </w:r>
          </w:p>
          <w:p w14:paraId="7234F142" w14:textId="77777777" w:rsidR="00491ECD" w:rsidRDefault="00491ECD" w:rsidP="00926D98">
            <w:pPr>
              <w:pStyle w:val="aff4"/>
              <w:adjustRightInd w:val="0"/>
              <w:jc w:val="left"/>
            </w:pPr>
            <w:r>
              <w:t xml:space="preserve">    for </w:t>
            </w:r>
            <w:r w:rsidR="003A0717">
              <w:t>term, t</w:t>
            </w:r>
            <w:r>
              <w:t>f in primary</w:t>
            </w:r>
          </w:p>
          <w:p w14:paraId="74185E38" w14:textId="77777777" w:rsidR="00491ECD" w:rsidRDefault="00491ECD" w:rsidP="00926D98">
            <w:pPr>
              <w:pStyle w:val="aff4"/>
              <w:adjustRightInd w:val="0"/>
              <w:jc w:val="left"/>
            </w:pPr>
            <w:r>
              <w:t xml:space="preserve">        do if </w:t>
            </w:r>
            <w:r w:rsidR="003A0717">
              <w:t xml:space="preserve">term </w:t>
            </w:r>
            <w:r>
              <w:t>in secondary</w:t>
            </w:r>
          </w:p>
          <w:p w14:paraId="65E38440" w14:textId="77777777" w:rsidR="00491ECD" w:rsidRDefault="003A0717" w:rsidP="00926D98">
            <w:pPr>
              <w:pStyle w:val="aff4"/>
              <w:adjustRightInd w:val="0"/>
              <w:jc w:val="left"/>
            </w:pPr>
            <w:r>
              <w:t xml:space="preserve">               similarity += t</w:t>
            </w:r>
            <w:r w:rsidR="00491ECD">
              <w:t>f * secondary[</w:t>
            </w:r>
            <w:r>
              <w:t>term</w:t>
            </w:r>
            <w:r w:rsidR="00491ECD">
              <w:t>]</w:t>
            </w:r>
          </w:p>
          <w:p w14:paraId="64557978" w14:textId="77777777" w:rsidR="00491ECD" w:rsidRDefault="00491ECD" w:rsidP="00926D98">
            <w:pPr>
              <w:pStyle w:val="aff4"/>
              <w:adjustRightInd w:val="0"/>
              <w:jc w:val="left"/>
            </w:pPr>
            <w:r>
              <w:t xml:space="preserve">    neg = 0</w:t>
            </w:r>
          </w:p>
          <w:p w14:paraId="3E21D1DA" w14:textId="77777777" w:rsidR="00491ECD" w:rsidRDefault="00491ECD" w:rsidP="00926D98">
            <w:pPr>
              <w:pStyle w:val="aff4"/>
              <w:adjustRightInd w:val="0"/>
              <w:jc w:val="left"/>
            </w:pPr>
            <w:r>
              <w:t xml:space="preserve">    for </w:t>
            </w:r>
            <w:r w:rsidR="003A0717">
              <w:t xml:space="preserve">term </w:t>
            </w:r>
            <w:r>
              <w:t>in penalty</w:t>
            </w:r>
          </w:p>
          <w:p w14:paraId="327C6932" w14:textId="77777777" w:rsidR="00491ECD" w:rsidRDefault="00491ECD" w:rsidP="00926D98">
            <w:pPr>
              <w:pStyle w:val="aff4"/>
              <w:adjustRightInd w:val="0"/>
              <w:jc w:val="left"/>
            </w:pPr>
            <w:r>
              <w:t xml:space="preserve">        do if </w:t>
            </w:r>
            <w:r w:rsidR="003A0717">
              <w:t xml:space="preserve">term </w:t>
            </w:r>
            <w:r>
              <w:t>in penalty</w:t>
            </w:r>
          </w:p>
          <w:p w14:paraId="69DC6433" w14:textId="77777777" w:rsidR="00491ECD" w:rsidRDefault="00491ECD" w:rsidP="00926D98">
            <w:pPr>
              <w:pStyle w:val="aff4"/>
              <w:adjustRightInd w:val="0"/>
              <w:jc w:val="left"/>
            </w:pPr>
            <w:r>
              <w:t xml:space="preserve">               neg += secondary[</w:t>
            </w:r>
            <w:r w:rsidR="003A0717">
              <w:t>term</w:t>
            </w:r>
            <w:r>
              <w:t>]</w:t>
            </w:r>
          </w:p>
          <w:p w14:paraId="46FCEBD8" w14:textId="77777777" w:rsidR="001B5407" w:rsidRPr="00926D98" w:rsidRDefault="00491ECD" w:rsidP="00926D98">
            <w:pPr>
              <w:pStyle w:val="aff4"/>
              <w:keepNext/>
              <w:adjustRightInd w:val="0"/>
              <w:jc w:val="left"/>
            </w:pPr>
            <w:r>
              <w:t xml:space="preserve">    return max(0, </w:t>
            </w:r>
            <w:r w:rsidR="00926D98">
              <w:t>(similarity – alpha*neg) / plength))</w:t>
            </w:r>
          </w:p>
        </w:tc>
      </w:tr>
    </w:tbl>
    <w:p w14:paraId="794BC180" w14:textId="475177C1" w:rsidR="001B5407" w:rsidRDefault="00926D98" w:rsidP="00926D98">
      <w:pPr>
        <w:pStyle w:val="ad"/>
      </w:pPr>
      <w:bookmarkStart w:id="178" w:name="_Toc388969072"/>
      <w:r>
        <w:rPr>
          <w:rFonts w:hint="eastAsia"/>
        </w:rPr>
        <w:t>代码</w:t>
      </w:r>
      <w:r>
        <w:rPr>
          <w:rFonts w:hint="eastAsia"/>
        </w:rPr>
        <w:t xml:space="preserve"> </w:t>
      </w:r>
      <w:r w:rsidR="00915EB0">
        <w:fldChar w:fldCharType="begin"/>
      </w:r>
      <w:r w:rsidR="00915EB0">
        <w:instrText xml:space="preserve"> </w:instrText>
      </w:r>
      <w:r w:rsidR="00915EB0">
        <w:rPr>
          <w:rFonts w:hint="eastAsia"/>
        </w:rPr>
        <w:instrText>STYLEREF 1 \s</w:instrText>
      </w:r>
      <w:r w:rsidR="00915EB0">
        <w:instrText xml:space="preserve"> </w:instrText>
      </w:r>
      <w:r w:rsidR="00915EB0">
        <w:fldChar w:fldCharType="separate"/>
      </w:r>
      <w:r w:rsidR="0070596E">
        <w:rPr>
          <w:noProof/>
        </w:rPr>
        <w:t>5</w:t>
      </w:r>
      <w:r w:rsidR="00915EB0">
        <w:fldChar w:fldCharType="end"/>
      </w:r>
      <w:r w:rsidR="00915EB0">
        <w:t>.</w:t>
      </w:r>
      <w:r w:rsidR="00915EB0">
        <w:fldChar w:fldCharType="begin"/>
      </w:r>
      <w:r w:rsidR="00915EB0">
        <w:instrText xml:space="preserve"> </w:instrText>
      </w:r>
      <w:r w:rsidR="00915EB0">
        <w:rPr>
          <w:rFonts w:hint="eastAsia"/>
        </w:rPr>
        <w:instrText xml:space="preserve">SEQ </w:instrText>
      </w:r>
      <w:r w:rsidR="00915EB0">
        <w:rPr>
          <w:rFonts w:hint="eastAsia"/>
        </w:rPr>
        <w:instrText>代码</w:instrText>
      </w:r>
      <w:r w:rsidR="00915EB0">
        <w:rPr>
          <w:rFonts w:hint="eastAsia"/>
        </w:rPr>
        <w:instrText xml:space="preserve"> \* ARABIC \s 1</w:instrText>
      </w:r>
      <w:r w:rsidR="00915EB0">
        <w:instrText xml:space="preserve"> </w:instrText>
      </w:r>
      <w:r w:rsidR="00915EB0">
        <w:fldChar w:fldCharType="separate"/>
      </w:r>
      <w:r w:rsidR="0070596E">
        <w:rPr>
          <w:noProof/>
        </w:rPr>
        <w:t>7</w:t>
      </w:r>
      <w:r w:rsidR="00915EB0">
        <w:fldChar w:fldCharType="end"/>
      </w:r>
      <w:r>
        <w:t xml:space="preserve"> BTF-IDF</w:t>
      </w:r>
      <w:r w:rsidR="00B2360B">
        <w:t>向量相似</w:t>
      </w:r>
      <w:r w:rsidR="00B2360B">
        <w:rPr>
          <w:rFonts w:hint="eastAsia"/>
        </w:rPr>
        <w:t>度</w:t>
      </w:r>
      <w:r>
        <w:t>计算伪代码</w:t>
      </w:r>
      <w:bookmarkEnd w:id="178"/>
    </w:p>
    <w:p w14:paraId="6A4B4C73" w14:textId="50CAFB54" w:rsidR="00926D98" w:rsidRDefault="00926D98" w:rsidP="00926D98">
      <w:pPr>
        <w:spacing w:after="163"/>
        <w:ind w:firstLine="480"/>
      </w:pPr>
      <w:r>
        <w:rPr>
          <w:rFonts w:hint="eastAsia"/>
        </w:rPr>
        <w:t>第</w:t>
      </w:r>
      <w:r>
        <w:rPr>
          <w:rFonts w:hint="eastAsia"/>
        </w:rPr>
        <w:t>2</w:t>
      </w:r>
      <w:r>
        <w:t>行</w:t>
      </w:r>
      <w:r>
        <w:rPr>
          <w:rFonts w:hint="eastAsia"/>
        </w:rPr>
        <w:t>首先</w:t>
      </w:r>
      <w:r>
        <w:t>计算</w:t>
      </w:r>
      <w:r>
        <w:rPr>
          <w:rFonts w:hint="eastAsia"/>
        </w:rPr>
        <w:t>被检测</w:t>
      </w:r>
      <w:r>
        <w:t>报告向量</w:t>
      </w:r>
      <w:r>
        <w:rPr>
          <w:rFonts w:hint="eastAsia"/>
        </w:rPr>
        <w:t>primary</w:t>
      </w:r>
      <w:r>
        <w:rPr>
          <w:rFonts w:hint="eastAsia"/>
        </w:rPr>
        <w:t>的</w:t>
      </w:r>
      <w:r>
        <w:t>长度</w:t>
      </w:r>
      <w:r>
        <w:rPr>
          <w:rFonts w:hint="eastAsia"/>
        </w:rPr>
        <w:t>。</w:t>
      </w:r>
      <w:r>
        <w:t>如果</w:t>
      </w:r>
      <w:r>
        <w:rPr>
          <w:rFonts w:hint="eastAsia"/>
        </w:rPr>
        <w:t>长度为</w:t>
      </w:r>
      <w:r>
        <w:t>0</w:t>
      </w:r>
      <w:r w:rsidR="00481994">
        <w:rPr>
          <w:rFonts w:hint="eastAsia"/>
        </w:rPr>
        <w:t>（</w:t>
      </w:r>
      <w:r w:rsidR="00481994">
        <w:rPr>
          <w:rFonts w:hint="eastAsia"/>
        </w:rPr>
        <w:t>epsilon</w:t>
      </w:r>
      <w:r w:rsidR="00481994">
        <w:rPr>
          <w:rFonts w:hint="eastAsia"/>
        </w:rPr>
        <w:t>是</w:t>
      </w:r>
      <w:r w:rsidR="00481994">
        <w:t>一个很小的正浮点数）</w:t>
      </w:r>
      <w:r>
        <w:t>，说明报告中没有提供信息，根据</w:t>
      </w:r>
      <w:r>
        <w:rPr>
          <w:rFonts w:hint="eastAsia"/>
        </w:rPr>
        <w:t>工具</w:t>
      </w:r>
      <w:r w:rsidR="00B2360B">
        <w:t>对相似</w:t>
      </w:r>
      <w:r w:rsidR="00B2360B">
        <w:rPr>
          <w:rFonts w:hint="eastAsia"/>
        </w:rPr>
        <w:t>度</w:t>
      </w:r>
      <w:r>
        <w:t>的定义</w:t>
      </w:r>
      <w:r>
        <w:rPr>
          <w:rFonts w:hint="eastAsia"/>
        </w:rPr>
        <w:t>——</w:t>
      </w:r>
      <w:r>
        <w:t>可能的重复报告，该值应该为</w:t>
      </w:r>
      <w:r>
        <w:t>1.0</w:t>
      </w:r>
      <w:r>
        <w:rPr>
          <w:rFonts w:hint="eastAsia"/>
        </w:rPr>
        <w:t>，</w:t>
      </w:r>
      <w:r>
        <w:t>即当前报告可能与任何一条报告相似。</w:t>
      </w:r>
      <w:r>
        <w:t>5~8</w:t>
      </w:r>
      <w:r>
        <w:t>行计算</w:t>
      </w:r>
      <w:r>
        <w:rPr>
          <w:rFonts w:hint="eastAsia"/>
        </w:rPr>
        <w:t>向量</w:t>
      </w:r>
      <w:r>
        <w:t>间的</w:t>
      </w:r>
      <w:r>
        <w:rPr>
          <w:rFonts w:hint="eastAsia"/>
        </w:rPr>
        <w:t>非</w:t>
      </w:r>
      <w:r>
        <w:t>单位化的相似度</w:t>
      </w:r>
      <w:r>
        <w:rPr>
          <w:rFonts w:hint="eastAsia"/>
        </w:rPr>
        <w:t>；</w:t>
      </w:r>
      <w:r>
        <w:rPr>
          <w:rFonts w:hint="eastAsia"/>
        </w:rPr>
        <w:t>9~12</w:t>
      </w:r>
      <w:r>
        <w:rPr>
          <w:rFonts w:hint="eastAsia"/>
        </w:rPr>
        <w:t>行</w:t>
      </w:r>
      <w:r>
        <w:t>检测现有报告向量中是否包含负反馈中的词。如果</w:t>
      </w:r>
      <w:r>
        <w:rPr>
          <w:rFonts w:hint="eastAsia"/>
        </w:rPr>
        <w:t>有</w:t>
      </w:r>
      <w:r>
        <w:t>，则对相似度进行</w:t>
      </w:r>
      <w:r w:rsidRPr="00A41854">
        <w:rPr>
          <w:rFonts w:asciiTheme="minorEastAsia" w:eastAsiaTheme="minorEastAsia" w:hAnsiTheme="minorEastAsia"/>
        </w:rPr>
        <w:t>“</w:t>
      </w:r>
      <w:r w:rsidRPr="00A41854">
        <w:rPr>
          <w:rFonts w:asciiTheme="minorEastAsia" w:eastAsiaTheme="minorEastAsia" w:hAnsiTheme="minorEastAsia" w:hint="eastAsia"/>
        </w:rPr>
        <w:t>惩罚</w:t>
      </w:r>
      <w:r w:rsidRPr="00A41854">
        <w:rPr>
          <w:rFonts w:asciiTheme="minorEastAsia" w:eastAsiaTheme="minorEastAsia" w:hAnsiTheme="minorEastAsia"/>
        </w:rPr>
        <w:t>”</w:t>
      </w:r>
      <w:r w:rsidR="00425376">
        <w:rPr>
          <w:rFonts w:hint="eastAsia"/>
        </w:rPr>
        <w:t>。</w:t>
      </w:r>
      <w:r w:rsidR="00425376">
        <w:t>第</w:t>
      </w:r>
      <w:r w:rsidR="00425376">
        <w:t>13</w:t>
      </w:r>
      <w:r w:rsidR="00425376">
        <w:t>行中，</w:t>
      </w:r>
      <w:r w:rsidR="00425376">
        <w:rPr>
          <w:rFonts w:hint="eastAsia"/>
        </w:rPr>
        <w:t>alpha</w:t>
      </w:r>
      <w:r w:rsidR="00425376">
        <w:rPr>
          <w:rFonts w:hint="eastAsia"/>
        </w:rPr>
        <w:t>是</w:t>
      </w:r>
      <w:r w:rsidR="00425376">
        <w:t>惩罚的系数</w:t>
      </w:r>
      <w:r w:rsidR="00425376">
        <w:rPr>
          <w:rFonts w:hint="eastAsia"/>
        </w:rPr>
        <w:t>。</w:t>
      </w:r>
      <w:r w:rsidR="00425376">
        <w:t>对惩罚后的值</w:t>
      </w:r>
      <w:r w:rsidR="00425376">
        <w:rPr>
          <w:rFonts w:hint="eastAsia"/>
        </w:rPr>
        <w:t>进行</w:t>
      </w:r>
      <w:r w:rsidR="00425376">
        <w:t>单位</w:t>
      </w:r>
      <w:r w:rsidR="00425376">
        <w:rPr>
          <w:rFonts w:hint="eastAsia"/>
        </w:rPr>
        <w:t>化。</w:t>
      </w:r>
      <w:r w:rsidR="00425376">
        <w:t>由于惩罚</w:t>
      </w:r>
      <w:r w:rsidR="00425376">
        <w:rPr>
          <w:rFonts w:hint="eastAsia"/>
        </w:rPr>
        <w:t>后</w:t>
      </w:r>
      <w:r w:rsidR="00425376">
        <w:t>的相似分值有可能为负，</w:t>
      </w:r>
      <w:r w:rsidR="00425376">
        <w:rPr>
          <w:rFonts w:hint="eastAsia"/>
        </w:rPr>
        <w:t>需要</w:t>
      </w:r>
      <w:r w:rsidR="00425376">
        <w:t>将</w:t>
      </w:r>
      <w:r w:rsidR="00425376">
        <w:rPr>
          <w:rFonts w:hint="eastAsia"/>
        </w:rPr>
        <w:t>负数</w:t>
      </w:r>
      <w:r w:rsidR="00425376">
        <w:t>的分值截取为</w:t>
      </w:r>
      <w:r w:rsidR="00A41854">
        <w:t>0</w:t>
      </w:r>
      <w:r w:rsidR="00A41854">
        <w:rPr>
          <w:rFonts w:hint="eastAsia"/>
        </w:rPr>
        <w:t>。</w:t>
      </w:r>
    </w:p>
    <w:p w14:paraId="65C0C8D8" w14:textId="77777777" w:rsidR="00DD0D78" w:rsidRDefault="00DD0D78" w:rsidP="00DD0D78">
      <w:pPr>
        <w:pStyle w:val="5"/>
        <w:spacing w:after="163"/>
        <w:ind w:firstLine="482"/>
      </w:pPr>
      <w:r>
        <w:rPr>
          <w:rFonts w:hint="eastAsia"/>
        </w:rPr>
        <w:t>存储设计</w:t>
      </w:r>
    </w:p>
    <w:p w14:paraId="2FE5E3FB" w14:textId="77777777" w:rsidR="00DF3DCD" w:rsidRDefault="00DD0D78" w:rsidP="00DF3DCD">
      <w:pPr>
        <w:spacing w:after="163"/>
        <w:ind w:firstLine="480"/>
      </w:pPr>
      <w:r>
        <w:rPr>
          <w:rFonts w:hint="eastAsia"/>
        </w:rPr>
        <w:t>报告</w:t>
      </w:r>
      <w:r>
        <w:t>的</w:t>
      </w:r>
      <w:r>
        <w:t>BTF-IDF</w:t>
      </w:r>
      <w:r>
        <w:t>向量的存储与报告词频向量的存储方式类似。</w:t>
      </w:r>
    </w:p>
    <w:p w14:paraId="33FBA8B8" w14:textId="3852C8A9" w:rsidR="00E96D1F" w:rsidRDefault="00E96D1F" w:rsidP="00E96D1F">
      <w:pPr>
        <w:pStyle w:val="ad"/>
        <w:keepNext/>
      </w:pPr>
      <w:bookmarkStart w:id="179" w:name="_Toc388539315"/>
      <w:bookmarkStart w:id="180" w:name="_Toc388969009"/>
      <w:r>
        <w:rPr>
          <w:rFonts w:hint="eastAsia"/>
        </w:rPr>
        <w:t>表</w:t>
      </w:r>
      <w:r>
        <w:rPr>
          <w:rFonts w:hint="eastAsia"/>
        </w:rPr>
        <w:t xml:space="preserve"> </w:t>
      </w:r>
      <w:r w:rsidR="00120833">
        <w:fldChar w:fldCharType="begin"/>
      </w:r>
      <w:r w:rsidR="00120833">
        <w:instrText xml:space="preserve"> </w:instrText>
      </w:r>
      <w:r w:rsidR="00120833">
        <w:rPr>
          <w:rFonts w:hint="eastAsia"/>
        </w:rPr>
        <w:instrText>STYLEREF 1 \s</w:instrText>
      </w:r>
      <w:r w:rsidR="00120833">
        <w:instrText xml:space="preserve"> </w:instrText>
      </w:r>
      <w:r w:rsidR="00120833">
        <w:fldChar w:fldCharType="separate"/>
      </w:r>
      <w:r w:rsidR="0070596E">
        <w:rPr>
          <w:noProof/>
        </w:rPr>
        <w:t>5</w:t>
      </w:r>
      <w:r w:rsidR="00120833">
        <w:fldChar w:fldCharType="end"/>
      </w:r>
      <w:r w:rsidR="00120833">
        <w:t>.</w:t>
      </w:r>
      <w:r w:rsidR="00120833">
        <w:fldChar w:fldCharType="begin"/>
      </w:r>
      <w:r w:rsidR="00120833">
        <w:instrText xml:space="preserve"> </w:instrText>
      </w:r>
      <w:r w:rsidR="00120833">
        <w:rPr>
          <w:rFonts w:hint="eastAsia"/>
        </w:rPr>
        <w:instrText xml:space="preserve">SEQ </w:instrText>
      </w:r>
      <w:r w:rsidR="00120833">
        <w:rPr>
          <w:rFonts w:hint="eastAsia"/>
        </w:rPr>
        <w:instrText>表</w:instrText>
      </w:r>
      <w:r w:rsidR="00120833">
        <w:rPr>
          <w:rFonts w:hint="eastAsia"/>
        </w:rPr>
        <w:instrText xml:space="preserve"> \* ARABIC \s 1</w:instrText>
      </w:r>
      <w:r w:rsidR="00120833">
        <w:instrText xml:space="preserve"> </w:instrText>
      </w:r>
      <w:r w:rsidR="00120833">
        <w:fldChar w:fldCharType="separate"/>
      </w:r>
      <w:r w:rsidR="0070596E">
        <w:rPr>
          <w:noProof/>
        </w:rPr>
        <w:t>7</w:t>
      </w:r>
      <w:r w:rsidR="00120833">
        <w:fldChar w:fldCharType="end"/>
      </w:r>
      <w:r>
        <w:t xml:space="preserve"> btfidf_collection</w:t>
      </w:r>
      <w:r>
        <w:rPr>
          <w:rFonts w:hint="eastAsia"/>
        </w:rPr>
        <w:t>结构</w:t>
      </w:r>
      <w:bookmarkEnd w:id="179"/>
      <w:bookmarkEnd w:id="180"/>
    </w:p>
    <w:tbl>
      <w:tblPr>
        <w:tblStyle w:val="af0"/>
        <w:tblW w:w="0" w:type="auto"/>
        <w:tblLook w:val="04A0" w:firstRow="1" w:lastRow="0" w:firstColumn="1" w:lastColumn="0" w:noHBand="0" w:noVBand="1"/>
      </w:tblPr>
      <w:tblGrid>
        <w:gridCol w:w="2552"/>
        <w:gridCol w:w="2835"/>
        <w:gridCol w:w="3106"/>
      </w:tblGrid>
      <w:tr w:rsidR="00DF3DCD" w14:paraId="16697147" w14:textId="77777777" w:rsidTr="00DF3DCD">
        <w:trPr>
          <w:cnfStyle w:val="100000000000" w:firstRow="1" w:lastRow="0" w:firstColumn="0" w:lastColumn="0" w:oddVBand="0" w:evenVBand="0" w:oddHBand="0" w:evenHBand="0" w:firstRowFirstColumn="0" w:firstRowLastColumn="0" w:lastRowFirstColumn="0" w:lastRowLastColumn="0"/>
        </w:trPr>
        <w:tc>
          <w:tcPr>
            <w:tcW w:w="2552" w:type="dxa"/>
          </w:tcPr>
          <w:p w14:paraId="2167E209" w14:textId="77777777" w:rsidR="00DF3DCD" w:rsidRPr="006E654C" w:rsidRDefault="00DF3DCD" w:rsidP="0050434A">
            <w:pPr>
              <w:pStyle w:val="ab"/>
            </w:pPr>
            <w:r w:rsidRPr="006E654C">
              <w:rPr>
                <w:rFonts w:hint="eastAsia"/>
              </w:rPr>
              <w:t>键</w:t>
            </w:r>
          </w:p>
        </w:tc>
        <w:tc>
          <w:tcPr>
            <w:tcW w:w="2835" w:type="dxa"/>
          </w:tcPr>
          <w:p w14:paraId="2957428C" w14:textId="77777777" w:rsidR="00DF3DCD" w:rsidRPr="006E654C" w:rsidRDefault="00DF3DCD" w:rsidP="0050434A">
            <w:pPr>
              <w:pStyle w:val="ab"/>
            </w:pPr>
            <w:r w:rsidRPr="006E654C">
              <w:rPr>
                <w:rFonts w:hint="eastAsia"/>
              </w:rPr>
              <w:t>说明</w:t>
            </w:r>
          </w:p>
        </w:tc>
        <w:tc>
          <w:tcPr>
            <w:tcW w:w="3106" w:type="dxa"/>
          </w:tcPr>
          <w:p w14:paraId="13A0AF15" w14:textId="77777777" w:rsidR="00DF3DCD" w:rsidRPr="006E654C" w:rsidRDefault="00DF3DCD" w:rsidP="0050434A">
            <w:pPr>
              <w:pStyle w:val="ab"/>
            </w:pPr>
            <w:r w:rsidRPr="006E654C">
              <w:rPr>
                <w:rFonts w:hint="eastAsia"/>
              </w:rPr>
              <w:t>例</w:t>
            </w:r>
          </w:p>
        </w:tc>
      </w:tr>
      <w:tr w:rsidR="00DF3DCD" w14:paraId="391E7A34" w14:textId="77777777" w:rsidTr="00DF3DCD">
        <w:trPr>
          <w:cnfStyle w:val="100000000000" w:firstRow="1" w:lastRow="0" w:firstColumn="0" w:lastColumn="0" w:oddVBand="0" w:evenVBand="0" w:oddHBand="0" w:evenHBand="0" w:firstRowFirstColumn="0" w:firstRowLastColumn="0" w:lastRowFirstColumn="0" w:lastRowLastColumn="0"/>
        </w:trPr>
        <w:tc>
          <w:tcPr>
            <w:tcW w:w="2552" w:type="dxa"/>
          </w:tcPr>
          <w:p w14:paraId="662B708E" w14:textId="77777777" w:rsidR="00DF3DCD" w:rsidRPr="006E654C" w:rsidRDefault="00DF3DCD" w:rsidP="0050434A">
            <w:pPr>
              <w:pStyle w:val="ab"/>
            </w:pPr>
            <w:r w:rsidRPr="006E654C">
              <w:rPr>
                <w:rFonts w:hint="eastAsia"/>
              </w:rPr>
              <w:t>report_id</w:t>
            </w:r>
          </w:p>
        </w:tc>
        <w:tc>
          <w:tcPr>
            <w:tcW w:w="2835" w:type="dxa"/>
          </w:tcPr>
          <w:p w14:paraId="2B89E788" w14:textId="77777777" w:rsidR="00DF3DCD" w:rsidRPr="006E654C" w:rsidRDefault="00DF3DCD" w:rsidP="0050434A">
            <w:pPr>
              <w:pStyle w:val="ab"/>
            </w:pPr>
            <w:r w:rsidRPr="006E654C">
              <w:rPr>
                <w:rFonts w:hint="eastAsia"/>
              </w:rPr>
              <w:t>报告</w:t>
            </w:r>
            <w:r w:rsidRPr="006E654C">
              <w:t>ID</w:t>
            </w:r>
          </w:p>
        </w:tc>
        <w:tc>
          <w:tcPr>
            <w:tcW w:w="3106" w:type="dxa"/>
          </w:tcPr>
          <w:p w14:paraId="64840E1E" w14:textId="77777777" w:rsidR="00DF3DCD" w:rsidRPr="006E654C" w:rsidRDefault="00DF3DCD" w:rsidP="0050434A">
            <w:pPr>
              <w:pStyle w:val="ab"/>
            </w:pPr>
            <w:r w:rsidRPr="006E654C">
              <w:rPr>
                <w:rFonts w:hint="eastAsia"/>
              </w:rPr>
              <w:t>1</w:t>
            </w:r>
            <w:r w:rsidRPr="006E654C">
              <w:t>00100</w:t>
            </w:r>
          </w:p>
        </w:tc>
      </w:tr>
      <w:tr w:rsidR="00DF3DCD" w14:paraId="64FB7974" w14:textId="77777777" w:rsidTr="00DF3DCD">
        <w:trPr>
          <w:cnfStyle w:val="100000000000" w:firstRow="1" w:lastRow="0" w:firstColumn="0" w:lastColumn="0" w:oddVBand="0" w:evenVBand="0" w:oddHBand="0" w:evenHBand="0" w:firstRowFirstColumn="0" w:firstRowLastColumn="0" w:lastRowFirstColumn="0" w:lastRowLastColumn="0"/>
        </w:trPr>
        <w:tc>
          <w:tcPr>
            <w:tcW w:w="2552" w:type="dxa"/>
          </w:tcPr>
          <w:p w14:paraId="6142E68B" w14:textId="77777777" w:rsidR="00DF3DCD" w:rsidRPr="006E654C" w:rsidRDefault="00DF3DCD" w:rsidP="0050434A">
            <w:pPr>
              <w:pStyle w:val="ab"/>
            </w:pPr>
            <w:r>
              <w:t>summary</w:t>
            </w:r>
          </w:p>
        </w:tc>
        <w:tc>
          <w:tcPr>
            <w:tcW w:w="2835" w:type="dxa"/>
          </w:tcPr>
          <w:p w14:paraId="5E93518A" w14:textId="77777777" w:rsidR="00DF3DCD" w:rsidRPr="006E654C" w:rsidRDefault="00DF3DCD" w:rsidP="00DF3DCD">
            <w:pPr>
              <w:pStyle w:val="ab"/>
            </w:pPr>
            <w:r>
              <w:rPr>
                <w:rFonts w:hint="eastAsia"/>
              </w:rPr>
              <w:t>概要的</w:t>
            </w:r>
            <w:r>
              <w:rPr>
                <w:rFonts w:hint="eastAsia"/>
              </w:rPr>
              <w:t>B</w:t>
            </w:r>
            <w:r>
              <w:t>TF-IDF</w:t>
            </w:r>
            <w:r>
              <w:t>向量</w:t>
            </w:r>
          </w:p>
        </w:tc>
        <w:tc>
          <w:tcPr>
            <w:tcW w:w="3106" w:type="dxa"/>
          </w:tcPr>
          <w:p w14:paraId="54ABFC50" w14:textId="77777777" w:rsidR="00DF3DCD" w:rsidRPr="006E654C" w:rsidRDefault="00DF3DCD" w:rsidP="00DF3DCD">
            <w:pPr>
              <w:pStyle w:val="ab"/>
            </w:pPr>
            <w:r>
              <w:t>{“browser”:2.24, “crash”:0.23}</w:t>
            </w:r>
          </w:p>
        </w:tc>
      </w:tr>
      <w:tr w:rsidR="00DF3DCD" w14:paraId="79D8385A" w14:textId="77777777" w:rsidTr="00DF3DCD">
        <w:trPr>
          <w:cnfStyle w:val="100000000000" w:firstRow="1" w:lastRow="0" w:firstColumn="0" w:lastColumn="0" w:oddVBand="0" w:evenVBand="0" w:oddHBand="0" w:evenHBand="0" w:firstRowFirstColumn="0" w:firstRowLastColumn="0" w:lastRowFirstColumn="0" w:lastRowLastColumn="0"/>
        </w:trPr>
        <w:tc>
          <w:tcPr>
            <w:tcW w:w="2552" w:type="dxa"/>
          </w:tcPr>
          <w:p w14:paraId="1E6F42AA" w14:textId="77777777" w:rsidR="00DF3DCD" w:rsidRPr="006E654C" w:rsidRDefault="00DF3DCD" w:rsidP="0050434A">
            <w:pPr>
              <w:pStyle w:val="ab"/>
            </w:pPr>
            <w:r>
              <w:t>description</w:t>
            </w:r>
          </w:p>
        </w:tc>
        <w:tc>
          <w:tcPr>
            <w:tcW w:w="2835" w:type="dxa"/>
          </w:tcPr>
          <w:p w14:paraId="2D5D4056" w14:textId="77777777" w:rsidR="00DF3DCD" w:rsidRPr="006E654C" w:rsidRDefault="00DF3DCD" w:rsidP="0050434A">
            <w:pPr>
              <w:pStyle w:val="ab"/>
            </w:pPr>
            <w:r>
              <w:rPr>
                <w:rFonts w:hint="eastAsia"/>
              </w:rPr>
              <w:t>详细描述的</w:t>
            </w:r>
            <w:r>
              <w:rPr>
                <w:rFonts w:hint="eastAsia"/>
              </w:rPr>
              <w:t>B</w:t>
            </w:r>
            <w:r>
              <w:t>TF-IDF</w:t>
            </w:r>
            <w:r>
              <w:t>向量</w:t>
            </w:r>
          </w:p>
        </w:tc>
        <w:tc>
          <w:tcPr>
            <w:tcW w:w="3106" w:type="dxa"/>
          </w:tcPr>
          <w:p w14:paraId="6D79EF24" w14:textId="77777777" w:rsidR="00DF3DCD" w:rsidRPr="006E654C" w:rsidRDefault="00DF3DCD" w:rsidP="00DF3DCD">
            <w:pPr>
              <w:pStyle w:val="ab"/>
            </w:pPr>
            <w:r>
              <w:t>{“browser”:1.65, “crash”:0.12,“when”:0.04}</w:t>
            </w:r>
          </w:p>
        </w:tc>
      </w:tr>
    </w:tbl>
    <w:p w14:paraId="48687091" w14:textId="77777777" w:rsidR="00E96D1F" w:rsidRDefault="00E96D1F" w:rsidP="00E96D1F">
      <w:pPr>
        <w:spacing w:after="163"/>
        <w:ind w:firstLine="480"/>
      </w:pPr>
      <w:bookmarkStart w:id="181" w:name="_Ref385417216"/>
    </w:p>
    <w:p w14:paraId="76F6D3B2" w14:textId="77777777" w:rsidR="00E516C4" w:rsidRDefault="006C0B55" w:rsidP="002B0530">
      <w:pPr>
        <w:pStyle w:val="40"/>
      </w:pPr>
      <w:r>
        <w:rPr>
          <w:rFonts w:hint="eastAsia"/>
        </w:rPr>
        <w:lastRenderedPageBreak/>
        <w:t>堆栈分析</w:t>
      </w:r>
      <w:r>
        <w:t>：</w:t>
      </w:r>
      <w:r w:rsidR="002D57C8" w:rsidRPr="002D57C8">
        <w:t>IRStacktrace</w:t>
      </w:r>
      <w:bookmarkEnd w:id="181"/>
    </w:p>
    <w:p w14:paraId="76244F5E" w14:textId="77777777" w:rsidR="00E516C4" w:rsidRDefault="002D57C8" w:rsidP="000037EE">
      <w:pPr>
        <w:pStyle w:val="5"/>
        <w:spacing w:after="163"/>
        <w:ind w:firstLine="482"/>
      </w:pPr>
      <w:r w:rsidRPr="002D57C8">
        <w:rPr>
          <w:rFonts w:hint="eastAsia"/>
        </w:rPr>
        <w:t>需求分析</w:t>
      </w:r>
    </w:p>
    <w:p w14:paraId="6A05C527" w14:textId="77777777" w:rsidR="00E516C4" w:rsidRDefault="002D57C8" w:rsidP="00E516C4">
      <w:pPr>
        <w:spacing w:after="163"/>
        <w:ind w:firstLine="480"/>
      </w:pPr>
      <w:r w:rsidRPr="002D57C8">
        <w:rPr>
          <w:rFonts w:hint="eastAsia"/>
        </w:rPr>
        <w:t>IRStacktrace</w:t>
      </w:r>
      <w:r w:rsidRPr="002D57C8">
        <w:rPr>
          <w:rFonts w:hint="eastAsia"/>
        </w:rPr>
        <w:t>类提供了关于堆栈信息的提取、比较功能。</w:t>
      </w:r>
      <w:r w:rsidR="00481994">
        <w:rPr>
          <w:rFonts w:hint="eastAsia"/>
        </w:rPr>
        <w:t>不同的</w:t>
      </w:r>
      <w:r w:rsidR="00481994">
        <w:t>社区的</w:t>
      </w:r>
      <w:r w:rsidRPr="002D57C8">
        <w:rPr>
          <w:rFonts w:hint="eastAsia"/>
        </w:rPr>
        <w:t>堆栈信息</w:t>
      </w:r>
      <w:r w:rsidR="00481994">
        <w:rPr>
          <w:rFonts w:hint="eastAsia"/>
        </w:rPr>
        <w:t>存在格式及内容上的差异，</w:t>
      </w:r>
      <w:r w:rsidR="00481994">
        <w:t>因此，</w:t>
      </w:r>
      <w:r w:rsidRPr="002D57C8">
        <w:rPr>
          <w:rFonts w:hint="eastAsia"/>
        </w:rPr>
        <w:t>IRStacktrace</w:t>
      </w:r>
      <w:r w:rsidRPr="002D57C8">
        <w:rPr>
          <w:rFonts w:hint="eastAsia"/>
        </w:rPr>
        <w:t>需要从这些不同格式的堆栈信息中提取出</w:t>
      </w:r>
      <w:r w:rsidR="000037EE">
        <w:rPr>
          <w:rFonts w:hint="eastAsia"/>
        </w:rPr>
        <w:t>计算</w:t>
      </w:r>
      <w:r w:rsidR="000037EE">
        <w:t>堆栈相似度</w:t>
      </w:r>
      <w:r w:rsidR="000037EE">
        <w:rPr>
          <w:rFonts w:hint="eastAsia"/>
        </w:rPr>
        <w:t>所需的信息，并以统一的方式存储。最后</w:t>
      </w:r>
      <w:r w:rsidRPr="002D57C8">
        <w:rPr>
          <w:rFonts w:hint="eastAsia"/>
        </w:rPr>
        <w:t>，</w:t>
      </w:r>
      <w:r w:rsidRPr="002D57C8">
        <w:rPr>
          <w:rFonts w:hint="eastAsia"/>
        </w:rPr>
        <w:t>IRStacktrace</w:t>
      </w:r>
      <w:r w:rsidRPr="002D57C8">
        <w:rPr>
          <w:rFonts w:hint="eastAsia"/>
        </w:rPr>
        <w:t>需要计算堆栈间的相似度。</w:t>
      </w:r>
    </w:p>
    <w:p w14:paraId="7A695AAE" w14:textId="77777777" w:rsidR="000037EE" w:rsidRDefault="000037EE" w:rsidP="000037EE">
      <w:pPr>
        <w:pStyle w:val="a"/>
      </w:pPr>
      <w:r>
        <w:rPr>
          <w:rFonts w:hint="eastAsia"/>
        </w:rPr>
        <w:t>从现有报告</w:t>
      </w:r>
      <w:r>
        <w:t>的</w:t>
      </w:r>
      <w:r>
        <w:rPr>
          <w:rFonts w:hint="eastAsia"/>
        </w:rPr>
        <w:t>详细</w:t>
      </w:r>
      <w:r>
        <w:t>描述中提取</w:t>
      </w:r>
      <w:r>
        <w:rPr>
          <w:rFonts w:hint="eastAsia"/>
        </w:rPr>
        <w:t>堆栈信息</w:t>
      </w:r>
      <w:r>
        <w:t>，并存入数据库</w:t>
      </w:r>
    </w:p>
    <w:p w14:paraId="36C8CC88" w14:textId="77777777" w:rsidR="000037EE" w:rsidRDefault="000037EE" w:rsidP="000037EE">
      <w:pPr>
        <w:pStyle w:val="a"/>
      </w:pPr>
      <w:r>
        <w:rPr>
          <w:rFonts w:hint="eastAsia"/>
        </w:rPr>
        <w:t>获取</w:t>
      </w:r>
      <w:r>
        <w:t>指定报告的堆栈</w:t>
      </w:r>
    </w:p>
    <w:p w14:paraId="505B590B" w14:textId="77777777" w:rsidR="000037EE" w:rsidRDefault="000037EE" w:rsidP="000037EE">
      <w:pPr>
        <w:pStyle w:val="a"/>
      </w:pPr>
      <w:r>
        <w:rPr>
          <w:rFonts w:hint="eastAsia"/>
        </w:rPr>
        <w:t>计算</w:t>
      </w:r>
      <w:r>
        <w:t>堆栈间的相似度</w:t>
      </w:r>
    </w:p>
    <w:p w14:paraId="5B73DA74" w14:textId="77777777" w:rsidR="002D57C8" w:rsidRDefault="002930E2" w:rsidP="000037EE">
      <w:pPr>
        <w:pStyle w:val="5"/>
        <w:spacing w:after="163"/>
        <w:ind w:firstLine="482"/>
      </w:pPr>
      <w:r>
        <w:rPr>
          <w:rFonts w:hint="eastAsia"/>
        </w:rPr>
        <w:t>功能</w:t>
      </w:r>
      <w:r w:rsidR="002D57C8">
        <w:rPr>
          <w:rFonts w:hint="eastAsia"/>
        </w:rPr>
        <w:t>实现</w:t>
      </w:r>
    </w:p>
    <w:p w14:paraId="06907DB8" w14:textId="77777777" w:rsidR="00F773DB" w:rsidRDefault="00F773DB" w:rsidP="00F773DB">
      <w:pPr>
        <w:pStyle w:val="ae"/>
        <w:spacing w:before="163"/>
      </w:pPr>
      <w:r>
        <w:object w:dxaOrig="3165" w:dyaOrig="1125" w14:anchorId="3ECC52D5">
          <v:shape id="_x0000_i1044" type="#_x0000_t75" style="width:158.1pt;height:54.8pt" o:ole="">
            <v:imagedata r:id="rId65" o:title=""/>
          </v:shape>
          <o:OLEObject Type="Embed" ProgID="Visio.Drawing.11" ShapeID="_x0000_i1044" DrawAspect="Content" ObjectID="_1463140593" r:id="rId66"/>
        </w:object>
      </w:r>
    </w:p>
    <w:p w14:paraId="7033ACB2" w14:textId="360CC209" w:rsidR="00F773DB" w:rsidRPr="00F773DB" w:rsidRDefault="00F773DB" w:rsidP="00F773DB">
      <w:pPr>
        <w:pStyle w:val="ad"/>
      </w:pPr>
      <w:bookmarkStart w:id="182" w:name="_Toc388969045"/>
      <w:r>
        <w:rPr>
          <w:rFonts w:hint="eastAsia"/>
        </w:rPr>
        <w:t>图</w:t>
      </w:r>
      <w:r>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5</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11</w:t>
      </w:r>
      <w:r w:rsidR="0060459B">
        <w:fldChar w:fldCharType="end"/>
      </w:r>
      <w:r>
        <w:t xml:space="preserve"> IRStacktrace</w:t>
      </w:r>
      <w:r>
        <w:rPr>
          <w:rFonts w:hint="eastAsia"/>
        </w:rPr>
        <w:t>类图</w:t>
      </w:r>
      <w:bookmarkEnd w:id="182"/>
    </w:p>
    <w:p w14:paraId="097512FE" w14:textId="77777777" w:rsidR="00E516C4" w:rsidRDefault="006C0B55" w:rsidP="00C945CA">
      <w:pPr>
        <w:spacing w:after="163"/>
        <w:ind w:firstLine="480"/>
      </w:pPr>
      <w:r>
        <w:t>e</w:t>
      </w:r>
      <w:r>
        <w:rPr>
          <w:rFonts w:hint="eastAsia"/>
        </w:rPr>
        <w:t>xtract</w:t>
      </w:r>
      <w:r w:rsidR="002D57C8">
        <w:rPr>
          <w:rFonts w:hint="eastAsia"/>
        </w:rPr>
        <w:t>_raw_description</w:t>
      </w:r>
      <w:r w:rsidR="002D57C8">
        <w:rPr>
          <w:rFonts w:hint="eastAsia"/>
        </w:rPr>
        <w:t>函数将包含的堆栈信息的详细描述文本分割为字符串表示的文本部分和数组表示的堆栈信息。</w:t>
      </w:r>
      <w:r>
        <w:rPr>
          <w:rFonts w:hint="eastAsia"/>
        </w:rPr>
        <w:t>函数通过</w:t>
      </w:r>
      <w:r>
        <w:t>正则表达式识别</w:t>
      </w:r>
      <w:r>
        <w:rPr>
          <w:rFonts w:hint="eastAsia"/>
        </w:rPr>
        <w:t>文本</w:t>
      </w:r>
      <w:r>
        <w:t>中的堆栈。</w:t>
      </w:r>
      <w:r>
        <w:rPr>
          <w:rFonts w:hint="eastAsia"/>
        </w:rPr>
        <w:t>在现有报告</w:t>
      </w:r>
      <w:r>
        <w:t>批处理流程中，该函数被</w:t>
      </w:r>
      <w:r>
        <w:t>IRText.parse_*</w:t>
      </w:r>
      <w:r>
        <w:rPr>
          <w:rFonts w:hint="eastAsia"/>
        </w:rPr>
        <w:t>函数</w:t>
      </w:r>
      <w:r>
        <w:t>调用，并将</w:t>
      </w:r>
      <w:r>
        <w:rPr>
          <w:rFonts w:hint="eastAsia"/>
        </w:rPr>
        <w:t>提取</w:t>
      </w:r>
      <w:r>
        <w:t>的堆栈信息存入</w:t>
      </w:r>
      <w:r>
        <w:rPr>
          <w:rFonts w:hint="eastAsia"/>
        </w:rPr>
        <w:t>stacktrace_collection</w:t>
      </w:r>
      <w:r>
        <w:rPr>
          <w:rFonts w:hint="eastAsia"/>
        </w:rPr>
        <w:t>。</w:t>
      </w:r>
      <w:r>
        <w:t>在</w:t>
      </w:r>
      <w:r>
        <w:rPr>
          <w:rFonts w:hint="eastAsia"/>
        </w:rPr>
        <w:t>新提交报告</w:t>
      </w:r>
      <w:r>
        <w:t>处理流程中，</w:t>
      </w:r>
      <w:r>
        <w:rPr>
          <w:rFonts w:hint="eastAsia"/>
        </w:rPr>
        <w:t>该</w:t>
      </w:r>
      <w:r>
        <w:t>函数</w:t>
      </w:r>
      <w:r>
        <w:rPr>
          <w:rFonts w:hint="eastAsia"/>
        </w:rPr>
        <w:t>用于</w:t>
      </w:r>
      <w:r>
        <w:t>提</w:t>
      </w:r>
      <w:r>
        <w:rPr>
          <w:rFonts w:hint="eastAsia"/>
        </w:rPr>
        <w:t>取</w:t>
      </w:r>
      <w:r>
        <w:t>新报告</w:t>
      </w:r>
      <w:r>
        <w:rPr>
          <w:rFonts w:hint="eastAsia"/>
        </w:rPr>
        <w:t>的</w:t>
      </w:r>
      <w:r>
        <w:t>堆栈信息。</w:t>
      </w:r>
      <w:r>
        <w:t>s</w:t>
      </w:r>
      <w:r w:rsidR="002D57C8">
        <w:rPr>
          <w:rFonts w:hint="eastAsia"/>
        </w:rPr>
        <w:t>tacktrace_similarity</w:t>
      </w:r>
      <w:r>
        <w:rPr>
          <w:rFonts w:hint="eastAsia"/>
        </w:rPr>
        <w:t>函数计算两个堆栈信息的相似度</w:t>
      </w:r>
      <w:r w:rsidR="002D57C8">
        <w:rPr>
          <w:rFonts w:hint="eastAsia"/>
        </w:rPr>
        <w:t>。</w:t>
      </w:r>
    </w:p>
    <w:p w14:paraId="6B664428" w14:textId="77777777" w:rsidR="00E516C4" w:rsidRDefault="006C0B55" w:rsidP="002B0530">
      <w:pPr>
        <w:pStyle w:val="40"/>
      </w:pPr>
      <w:r>
        <w:rPr>
          <w:rFonts w:hint="eastAsia"/>
        </w:rPr>
        <w:t>批处理</w:t>
      </w:r>
      <w:r>
        <w:t>流程</w:t>
      </w:r>
      <w:r>
        <w:rPr>
          <w:rFonts w:hint="eastAsia"/>
        </w:rPr>
        <w:t>入口</w:t>
      </w:r>
      <w:r>
        <w:t>：</w:t>
      </w:r>
      <w:r w:rsidR="002D57C8">
        <w:rPr>
          <w:rFonts w:hint="eastAsia"/>
        </w:rPr>
        <w:t>IRPipeline</w:t>
      </w:r>
    </w:p>
    <w:p w14:paraId="4D51A0FA" w14:textId="77777777" w:rsidR="002D57C8" w:rsidRDefault="002D57C8" w:rsidP="006C0B55">
      <w:pPr>
        <w:pStyle w:val="5"/>
        <w:spacing w:after="163"/>
        <w:ind w:firstLine="482"/>
      </w:pPr>
      <w:r w:rsidRPr="002D57C8">
        <w:rPr>
          <w:rFonts w:hint="eastAsia"/>
        </w:rPr>
        <w:t>需求分析</w:t>
      </w:r>
    </w:p>
    <w:p w14:paraId="4F9966C5" w14:textId="77777777" w:rsidR="00840849" w:rsidRDefault="002D57C8" w:rsidP="002D57C8">
      <w:pPr>
        <w:spacing w:after="163"/>
        <w:ind w:firstLine="480"/>
      </w:pPr>
      <w:r>
        <w:rPr>
          <w:rFonts w:hint="eastAsia"/>
        </w:rPr>
        <w:t>IRPipeline</w:t>
      </w:r>
      <w:r>
        <w:rPr>
          <w:rFonts w:hint="eastAsia"/>
        </w:rPr>
        <w:t>类提供了</w:t>
      </w:r>
      <w:r w:rsidR="004A2DEF">
        <w:rPr>
          <w:rFonts w:hint="eastAsia"/>
        </w:rPr>
        <w:t>现有报告</w:t>
      </w:r>
      <w:r w:rsidR="004A2DEF">
        <w:t>批处理流程</w:t>
      </w:r>
      <w:r w:rsidR="004A2DEF">
        <w:rPr>
          <w:rFonts w:hint="eastAsia"/>
        </w:rPr>
        <w:t>的</w:t>
      </w:r>
      <w:r w:rsidR="004A2DEF">
        <w:t>入口</w:t>
      </w:r>
      <w:r>
        <w:rPr>
          <w:rFonts w:hint="eastAsia"/>
        </w:rPr>
        <w:t>。该类负责调</w:t>
      </w:r>
      <w:r w:rsidR="00840849">
        <w:rPr>
          <w:rFonts w:hint="eastAsia"/>
        </w:rPr>
        <w:t>用</w:t>
      </w:r>
      <w:r>
        <w:rPr>
          <w:rFonts w:hint="eastAsia"/>
        </w:rPr>
        <w:t>动</w:t>
      </w:r>
      <w:r w:rsidR="00840849">
        <w:rPr>
          <w:rFonts w:hint="eastAsia"/>
        </w:rPr>
        <w:t>流程</w:t>
      </w:r>
      <w:r w:rsidR="00840849">
        <w:t>中</w:t>
      </w:r>
      <w:r>
        <w:rPr>
          <w:rFonts w:hint="eastAsia"/>
        </w:rPr>
        <w:t>相关类，完成</w:t>
      </w:r>
      <w:r w:rsidR="00840849">
        <w:rPr>
          <w:rFonts w:hint="eastAsia"/>
        </w:rPr>
        <w:t>对</w:t>
      </w:r>
      <w:r w:rsidR="00840849">
        <w:t>现有报告的批处理</w:t>
      </w:r>
      <w:r>
        <w:rPr>
          <w:rFonts w:hint="eastAsia"/>
        </w:rPr>
        <w:t>。</w:t>
      </w:r>
      <w:r w:rsidR="00840849">
        <w:rPr>
          <w:rFonts w:hint="eastAsia"/>
        </w:rPr>
        <w:t>由于现有</w:t>
      </w:r>
      <w:r w:rsidR="00840849">
        <w:t>报告</w:t>
      </w:r>
      <w:r w:rsidR="00840849">
        <w:rPr>
          <w:rFonts w:hint="eastAsia"/>
        </w:rPr>
        <w:t>数量多、</w:t>
      </w:r>
      <w:r w:rsidR="00840849">
        <w:t>批处理</w:t>
      </w:r>
      <w:r w:rsidR="00840849">
        <w:rPr>
          <w:rFonts w:hint="eastAsia"/>
        </w:rPr>
        <w:t>计算量较复杂，</w:t>
      </w:r>
      <w:r w:rsidR="00840849">
        <w:t>完整执行批处理流程需要较长的时间。</w:t>
      </w:r>
      <w:r w:rsidR="00542D98">
        <w:rPr>
          <w:rFonts w:hint="eastAsia"/>
        </w:rPr>
        <w:t>工具调试</w:t>
      </w:r>
      <w:r w:rsidR="00542D98">
        <w:t>过程中</w:t>
      </w:r>
      <w:r w:rsidR="00542D98">
        <w:rPr>
          <w:rFonts w:hint="eastAsia"/>
        </w:rPr>
        <w:t>可能</w:t>
      </w:r>
      <w:r w:rsidR="00542D98">
        <w:t>需要根据实验效果调节参数</w:t>
      </w:r>
      <w:r w:rsidR="00542D98">
        <w:rPr>
          <w:rFonts w:hint="eastAsia"/>
        </w:rPr>
        <w:t>并更新</w:t>
      </w:r>
      <w:r w:rsidR="00542D98">
        <w:t>现有报告数据。</w:t>
      </w:r>
      <w:r w:rsidR="00542D98">
        <w:rPr>
          <w:rFonts w:hint="eastAsia"/>
        </w:rPr>
        <w:t>这时很可能不需要</w:t>
      </w:r>
      <w:r w:rsidR="00542D98">
        <w:t>重新进行</w:t>
      </w:r>
      <w:r w:rsidR="00542D98">
        <w:rPr>
          <w:rFonts w:hint="eastAsia"/>
        </w:rPr>
        <w:t>完整</w:t>
      </w:r>
      <w:r w:rsidR="00542D98">
        <w:t>的批处理流程，</w:t>
      </w:r>
      <w:r w:rsidR="00542D98">
        <w:rPr>
          <w:rFonts w:hint="eastAsia"/>
        </w:rPr>
        <w:t>而</w:t>
      </w:r>
      <w:r w:rsidR="00542D98">
        <w:t>只需要</w:t>
      </w:r>
      <w:r w:rsidR="00542D98">
        <w:rPr>
          <w:rFonts w:hint="eastAsia"/>
        </w:rPr>
        <w:lastRenderedPageBreak/>
        <w:t>重新</w:t>
      </w:r>
      <w:r w:rsidR="00542D98">
        <w:t>计算</w:t>
      </w:r>
      <w:r w:rsidR="00542D98">
        <w:rPr>
          <w:rFonts w:hint="eastAsia"/>
        </w:rPr>
        <w:t>一部分数据</w:t>
      </w:r>
      <w:r w:rsidR="00542D98">
        <w:t>。</w:t>
      </w:r>
      <w:r>
        <w:rPr>
          <w:rFonts w:hint="eastAsia"/>
        </w:rPr>
        <w:t>IRPipeline</w:t>
      </w:r>
      <w:r>
        <w:rPr>
          <w:rFonts w:hint="eastAsia"/>
        </w:rPr>
        <w:t>通过分析流程</w:t>
      </w:r>
      <w:r w:rsidR="00840849">
        <w:rPr>
          <w:rFonts w:hint="eastAsia"/>
        </w:rPr>
        <w:t>各步骤</w:t>
      </w:r>
      <w:r>
        <w:rPr>
          <w:rFonts w:hint="eastAsia"/>
        </w:rPr>
        <w:t>依赖</w:t>
      </w:r>
      <w:r w:rsidR="00840849">
        <w:rPr>
          <w:rFonts w:hint="eastAsia"/>
        </w:rPr>
        <w:t>关系</w:t>
      </w:r>
      <w:r>
        <w:rPr>
          <w:rFonts w:hint="eastAsia"/>
        </w:rPr>
        <w:t>，</w:t>
      </w:r>
      <w:r w:rsidR="00542D98">
        <w:rPr>
          <w:rFonts w:hint="eastAsia"/>
        </w:rPr>
        <w:t>只</w:t>
      </w:r>
      <w:r w:rsidR="00542D98">
        <w:t>计算</w:t>
      </w:r>
      <w:r w:rsidR="00542D98">
        <w:rPr>
          <w:rFonts w:hint="eastAsia"/>
        </w:rPr>
        <w:t>受参数</w:t>
      </w:r>
      <w:r w:rsidR="00542D98">
        <w:t>更新影响</w:t>
      </w:r>
      <w:r w:rsidR="00542D98">
        <w:rPr>
          <w:rFonts w:hint="eastAsia"/>
        </w:rPr>
        <w:t>的部分</w:t>
      </w:r>
      <w:r w:rsidR="00542D98">
        <w:t>数据，</w:t>
      </w:r>
      <w:r w:rsidR="00840849">
        <w:rPr>
          <w:rFonts w:hint="eastAsia"/>
        </w:rPr>
        <w:t>避免</w:t>
      </w:r>
      <w:r w:rsidR="00542D98">
        <w:rPr>
          <w:rFonts w:hint="eastAsia"/>
        </w:rPr>
        <w:t>了</w:t>
      </w:r>
      <w:r w:rsidR="00840849">
        <w:rPr>
          <w:rFonts w:hint="eastAsia"/>
        </w:rPr>
        <w:t>不必要</w:t>
      </w:r>
      <w:r>
        <w:rPr>
          <w:rFonts w:hint="eastAsia"/>
        </w:rPr>
        <w:t>计算。</w:t>
      </w:r>
    </w:p>
    <w:p w14:paraId="4B086623" w14:textId="77777777" w:rsidR="002D57C8" w:rsidRDefault="002D57C8" w:rsidP="002D57C8">
      <w:pPr>
        <w:spacing w:after="163"/>
        <w:ind w:firstLine="480"/>
      </w:pPr>
      <w:r>
        <w:rPr>
          <w:rFonts w:hint="eastAsia"/>
        </w:rPr>
        <w:t>例如</w:t>
      </w:r>
      <w:r w:rsidR="007735DD">
        <w:rPr>
          <w:rFonts w:hint="eastAsia"/>
        </w:rPr>
        <w:t>在</w:t>
      </w:r>
      <w:r w:rsidR="007735DD">
        <w:fldChar w:fldCharType="begin"/>
      </w:r>
      <w:r w:rsidR="007735DD">
        <w:instrText xml:space="preserve"> </w:instrText>
      </w:r>
      <w:r w:rsidR="007735DD">
        <w:rPr>
          <w:rFonts w:hint="eastAsia"/>
        </w:rPr>
        <w:instrText>REF _Ref385419382 \h</w:instrText>
      </w:r>
      <w:r w:rsidR="007735DD">
        <w:instrText xml:space="preserve"> </w:instrText>
      </w:r>
      <w:r w:rsidR="007735DD">
        <w:fldChar w:fldCharType="separate"/>
      </w:r>
      <w:r w:rsidR="0070596E">
        <w:rPr>
          <w:rFonts w:hint="eastAsia"/>
        </w:rPr>
        <w:t>图</w:t>
      </w:r>
      <w:r w:rsidR="0070596E">
        <w:rPr>
          <w:rFonts w:hint="eastAsia"/>
        </w:rPr>
        <w:t xml:space="preserve"> </w:t>
      </w:r>
      <w:r w:rsidR="0070596E">
        <w:rPr>
          <w:noProof/>
        </w:rPr>
        <w:t>5</w:t>
      </w:r>
      <w:r w:rsidR="0070596E">
        <w:t>.</w:t>
      </w:r>
      <w:r w:rsidR="0070596E">
        <w:rPr>
          <w:noProof/>
        </w:rPr>
        <w:t>5</w:t>
      </w:r>
      <w:r w:rsidR="0070596E">
        <w:t xml:space="preserve"> </w:t>
      </w:r>
      <w:r w:rsidR="0070596E">
        <w:rPr>
          <w:rFonts w:hint="eastAsia"/>
        </w:rPr>
        <w:t>核心算法</w:t>
      </w:r>
      <w:r w:rsidR="0070596E">
        <w:t>模块的</w:t>
      </w:r>
      <w:r w:rsidR="0070596E">
        <w:rPr>
          <w:rFonts w:hint="eastAsia"/>
        </w:rPr>
        <w:t>类</w:t>
      </w:r>
      <w:r w:rsidR="0070596E">
        <w:t>与流程关系图</w:t>
      </w:r>
      <w:r w:rsidR="007735DD">
        <w:fldChar w:fldCharType="end"/>
      </w:r>
      <w:r>
        <w:rPr>
          <w:rFonts w:hint="eastAsia"/>
        </w:rPr>
        <w:t>中，</w:t>
      </w:r>
      <w:r w:rsidR="006D3AFB">
        <w:rPr>
          <w:rFonts w:hint="eastAsia"/>
        </w:rPr>
        <w:t>I</w:t>
      </w:r>
      <w:r w:rsidR="006D3AFB">
        <w:t>R</w:t>
      </w:r>
      <w:r w:rsidR="003A0717">
        <w:t>Term</w:t>
      </w:r>
      <w:r w:rsidR="006D3AFB">
        <w:t>Frequency</w:t>
      </w:r>
      <w:r w:rsidR="006D3AFB">
        <w:rPr>
          <w:rFonts w:hint="eastAsia"/>
        </w:rPr>
        <w:t>计算依赖</w:t>
      </w:r>
      <w:r w:rsidR="006D3AFB">
        <w:t>IRText</w:t>
      </w:r>
      <w:r w:rsidR="006D3AFB">
        <w:rPr>
          <w:rFonts w:hint="eastAsia"/>
        </w:rPr>
        <w:t>的计算</w:t>
      </w:r>
      <w:r w:rsidR="006D3AFB">
        <w:t>结果</w:t>
      </w:r>
      <w:r>
        <w:rPr>
          <w:rFonts w:hint="eastAsia"/>
        </w:rPr>
        <w:t>，</w:t>
      </w:r>
      <w:r w:rsidR="006D3AFB">
        <w:t>IRText</w:t>
      </w:r>
      <w:r w:rsidR="006D3AFB">
        <w:rPr>
          <w:rFonts w:hint="eastAsia"/>
        </w:rPr>
        <w:t>的</w:t>
      </w:r>
      <w:r w:rsidR="006D3AFB">
        <w:t>计算</w:t>
      </w:r>
      <w:r>
        <w:rPr>
          <w:rFonts w:hint="eastAsia"/>
        </w:rPr>
        <w:t>依赖于</w:t>
      </w:r>
      <w:r w:rsidR="006D3AFB">
        <w:rPr>
          <w:rFonts w:hint="eastAsia"/>
        </w:rPr>
        <w:t>现有报告数据</w:t>
      </w:r>
      <w:r>
        <w:rPr>
          <w:rFonts w:hint="eastAsia"/>
        </w:rPr>
        <w:t>。如果采用简单的顺序更新方式，对</w:t>
      </w:r>
      <w:r>
        <w:rPr>
          <w:rFonts w:hint="eastAsia"/>
        </w:rPr>
        <w:t>IR</w:t>
      </w:r>
      <w:r w:rsidR="003A0717">
        <w:t>Term</w:t>
      </w:r>
      <w:r w:rsidR="006D3AFB">
        <w:t>Frequency</w:t>
      </w:r>
      <w:r w:rsidR="006D3AFB">
        <w:rPr>
          <w:rFonts w:hint="eastAsia"/>
        </w:rPr>
        <w:t>中</w:t>
      </w:r>
      <w:r>
        <w:rPr>
          <w:rFonts w:hint="eastAsia"/>
        </w:rPr>
        <w:t>的计算</w:t>
      </w:r>
      <w:r w:rsidR="006D3AFB">
        <w:rPr>
          <w:rFonts w:hint="eastAsia"/>
        </w:rPr>
        <w:t>的</w:t>
      </w:r>
      <w:r>
        <w:rPr>
          <w:rFonts w:hint="eastAsia"/>
        </w:rPr>
        <w:t>调整，将导致</w:t>
      </w:r>
      <w:r w:rsidR="006D3AFB">
        <w:rPr>
          <w:rFonts w:hint="eastAsia"/>
        </w:rPr>
        <w:t>整个流程</w:t>
      </w:r>
      <w:r w:rsidR="006D3AFB">
        <w:t>的重新执行</w:t>
      </w:r>
      <w:r w:rsidR="006D3AFB">
        <w:rPr>
          <w:rFonts w:hint="eastAsia"/>
        </w:rPr>
        <w:t>。而实际上，仅仅需要重新执行</w:t>
      </w:r>
      <w:r w:rsidR="006D3AFB">
        <w:t>IR</w:t>
      </w:r>
      <w:r w:rsidR="003A0717">
        <w:t>Term</w:t>
      </w:r>
      <w:r w:rsidR="006D3AFB">
        <w:t>Frequency</w:t>
      </w:r>
      <w:r w:rsidR="006D3AFB">
        <w:rPr>
          <w:rFonts w:hint="eastAsia"/>
        </w:rPr>
        <w:t>步骤及其</w:t>
      </w:r>
      <w:r w:rsidR="006D3AFB">
        <w:t>后续步骤即可</w:t>
      </w:r>
      <w:r>
        <w:rPr>
          <w:rFonts w:hint="eastAsia"/>
        </w:rPr>
        <w:t>。</w:t>
      </w:r>
    </w:p>
    <w:p w14:paraId="1C432D00" w14:textId="77777777" w:rsidR="002D57C8" w:rsidRDefault="002D57C8" w:rsidP="006D3AFB">
      <w:pPr>
        <w:pStyle w:val="a"/>
      </w:pPr>
      <w:r>
        <w:rPr>
          <w:rFonts w:hint="eastAsia"/>
        </w:rPr>
        <w:t>建立批</w:t>
      </w:r>
      <w:r w:rsidR="006D3AFB">
        <w:rPr>
          <w:rFonts w:hint="eastAsia"/>
        </w:rPr>
        <w:t>处理数据依赖关系，并自动根据依赖关系更新相应数据</w:t>
      </w:r>
    </w:p>
    <w:p w14:paraId="58221C22" w14:textId="77777777" w:rsidR="002D57C8" w:rsidRDefault="002930E2" w:rsidP="006D3AFB">
      <w:pPr>
        <w:pStyle w:val="5"/>
        <w:spacing w:after="163"/>
        <w:ind w:firstLine="482"/>
      </w:pPr>
      <w:r>
        <w:rPr>
          <w:rFonts w:hint="eastAsia"/>
        </w:rPr>
        <w:t>功能</w:t>
      </w:r>
      <w:r w:rsidR="002D57C8">
        <w:rPr>
          <w:rFonts w:hint="eastAsia"/>
        </w:rPr>
        <w:t>实现</w:t>
      </w:r>
    </w:p>
    <w:p w14:paraId="2F9E3AF7" w14:textId="77777777" w:rsidR="00432370" w:rsidRDefault="00AD6FB3" w:rsidP="00432370">
      <w:pPr>
        <w:pStyle w:val="ae"/>
        <w:spacing w:before="163"/>
      </w:pPr>
      <w:r>
        <w:object w:dxaOrig="5401" w:dyaOrig="2760" w14:anchorId="3F9280FB">
          <v:shape id="_x0000_i1045" type="#_x0000_t75" style="width:270pt;height:138.5pt" o:ole="">
            <v:imagedata r:id="rId67" o:title=""/>
          </v:shape>
          <o:OLEObject Type="Embed" ProgID="Visio.Drawing.11" ShapeID="_x0000_i1045" DrawAspect="Content" ObjectID="_1463140594" r:id="rId68"/>
        </w:object>
      </w:r>
    </w:p>
    <w:p w14:paraId="6448DDCF" w14:textId="506223C0" w:rsidR="00432370" w:rsidRPr="00432370" w:rsidRDefault="00432370" w:rsidP="00432370">
      <w:pPr>
        <w:pStyle w:val="ad"/>
      </w:pPr>
      <w:bookmarkStart w:id="183" w:name="_Toc388969046"/>
      <w:r>
        <w:rPr>
          <w:rFonts w:hint="eastAsia"/>
        </w:rPr>
        <w:t>图</w:t>
      </w:r>
      <w:r>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5</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12</w:t>
      </w:r>
      <w:r w:rsidR="0060459B">
        <w:fldChar w:fldCharType="end"/>
      </w:r>
      <w:r>
        <w:t xml:space="preserve"> </w:t>
      </w:r>
      <w:r>
        <w:rPr>
          <w:rFonts w:hint="eastAsia"/>
        </w:rPr>
        <w:t>批处理流程涉及</w:t>
      </w:r>
      <w:r>
        <w:t>的类的类图</w:t>
      </w:r>
      <w:bookmarkEnd w:id="183"/>
    </w:p>
    <w:p w14:paraId="5A72445C" w14:textId="77777777" w:rsidR="002D57C8" w:rsidRDefault="002D57C8" w:rsidP="002D57C8">
      <w:pPr>
        <w:spacing w:after="163"/>
        <w:ind w:firstLine="480"/>
      </w:pPr>
      <w:r>
        <w:rPr>
          <w:rFonts w:hint="eastAsia"/>
        </w:rPr>
        <w:t>Linux</w:t>
      </w:r>
      <w:r>
        <w:rPr>
          <w:rFonts w:hint="eastAsia"/>
        </w:rPr>
        <w:t>下的工具</w:t>
      </w:r>
      <w:r w:rsidR="00432F97">
        <w:rPr>
          <w:rFonts w:hint="eastAsia"/>
        </w:rPr>
        <w:t>m</w:t>
      </w:r>
      <w:r>
        <w:rPr>
          <w:rFonts w:hint="eastAsia"/>
        </w:rPr>
        <w:t>ake</w:t>
      </w:r>
      <w:r>
        <w:rPr>
          <w:rFonts w:hint="eastAsia"/>
        </w:rPr>
        <w:t>可根据文件的依赖以及更新时间，判断受否执行相应的生成脚本。</w:t>
      </w:r>
      <w:r w:rsidR="00432F97">
        <w:rPr>
          <w:rFonts w:hint="eastAsia"/>
        </w:rPr>
        <w:t>m</w:t>
      </w:r>
      <w:r>
        <w:rPr>
          <w:rFonts w:hint="eastAsia"/>
        </w:rPr>
        <w:t>ake</w:t>
      </w:r>
      <w:r>
        <w:rPr>
          <w:rFonts w:hint="eastAsia"/>
        </w:rPr>
        <w:t>常被用于</w:t>
      </w:r>
      <w:r>
        <w:rPr>
          <w:rFonts w:hint="eastAsia"/>
        </w:rPr>
        <w:t>c/c++</w:t>
      </w:r>
      <w:r>
        <w:rPr>
          <w:rFonts w:hint="eastAsia"/>
        </w:rPr>
        <w:t>等工程的编译、链接。然而，对于本工具，</w:t>
      </w:r>
      <w:r w:rsidR="00432F97">
        <w:t>m</w:t>
      </w:r>
      <w:r>
        <w:rPr>
          <w:rFonts w:hint="eastAsia"/>
        </w:rPr>
        <w:t>ake</w:t>
      </w:r>
      <w:r>
        <w:rPr>
          <w:rFonts w:hint="eastAsia"/>
        </w:rPr>
        <w:t>工具不能很好的满足需求，原因有</w:t>
      </w:r>
      <w:r>
        <w:rPr>
          <w:rFonts w:hint="eastAsia"/>
        </w:rPr>
        <w:t>3</w:t>
      </w:r>
      <w:r>
        <w:rPr>
          <w:rFonts w:hint="eastAsia"/>
        </w:rPr>
        <w:t>点：首先，</w:t>
      </w:r>
      <w:r>
        <w:rPr>
          <w:rFonts w:hint="eastAsia"/>
        </w:rPr>
        <w:t>Intereport</w:t>
      </w:r>
      <w:r>
        <w:rPr>
          <w:rFonts w:hint="eastAsia"/>
        </w:rPr>
        <w:t>大部分数据存储在数据库中，使用</w:t>
      </w:r>
      <w:r w:rsidR="00432F97">
        <w:t>m</w:t>
      </w:r>
      <w:r>
        <w:rPr>
          <w:rFonts w:hint="eastAsia"/>
        </w:rPr>
        <w:t>ake</w:t>
      </w:r>
      <w:r>
        <w:rPr>
          <w:rFonts w:hint="eastAsia"/>
        </w:rPr>
        <w:t>不易获取数据库</w:t>
      </w:r>
      <w:r w:rsidR="00432F97">
        <w:rPr>
          <w:rFonts w:hint="eastAsia"/>
        </w:rPr>
        <w:t>中</w:t>
      </w:r>
      <w:r w:rsidR="00432F97">
        <w:t>C</w:t>
      </w:r>
      <w:r>
        <w:rPr>
          <w:rFonts w:hint="eastAsia"/>
        </w:rPr>
        <w:t>ollection</w:t>
      </w:r>
      <w:r>
        <w:rPr>
          <w:rFonts w:hint="eastAsia"/>
        </w:rPr>
        <w:t>的情况；其次，批处理脚本有可能在中途被中断，因而对应的</w:t>
      </w:r>
      <w:r w:rsidR="00432F97">
        <w:t>C</w:t>
      </w:r>
      <w:r>
        <w:rPr>
          <w:rFonts w:hint="eastAsia"/>
        </w:rPr>
        <w:t>ollection</w:t>
      </w:r>
      <w:r>
        <w:rPr>
          <w:rFonts w:hint="eastAsia"/>
        </w:rPr>
        <w:t>有可能</w:t>
      </w:r>
      <w:r w:rsidR="00432F97">
        <w:rPr>
          <w:rFonts w:hint="eastAsia"/>
        </w:rPr>
        <w:t>仅</w:t>
      </w:r>
      <w:r>
        <w:rPr>
          <w:rFonts w:hint="eastAsia"/>
        </w:rPr>
        <w:t>被部分写入</w:t>
      </w:r>
      <w:r w:rsidR="00432F97">
        <w:rPr>
          <w:rFonts w:hint="eastAsia"/>
        </w:rPr>
        <w:t>（即</w:t>
      </w:r>
      <w:r w:rsidR="00432F97">
        <w:rPr>
          <w:rFonts w:hint="eastAsia"/>
        </w:rPr>
        <w:t>make</w:t>
      </w:r>
      <w:r w:rsidR="00432F97">
        <w:rPr>
          <w:rFonts w:hint="eastAsia"/>
        </w:rPr>
        <w:t>认为</w:t>
      </w:r>
      <w:r w:rsidR="00432F97">
        <w:t>Collection</w:t>
      </w:r>
      <w:r w:rsidR="00432F97">
        <w:rPr>
          <w:rFonts w:hint="eastAsia"/>
        </w:rPr>
        <w:t>已经</w:t>
      </w:r>
      <w:r w:rsidR="00432F97">
        <w:t>被</w:t>
      </w:r>
      <w:r w:rsidR="00432F97">
        <w:rPr>
          <w:rFonts w:hint="eastAsia"/>
        </w:rPr>
        <w:t>成功</w:t>
      </w:r>
      <w:r w:rsidR="00432F97">
        <w:t>更新，但实际上</w:t>
      </w:r>
      <w:r w:rsidR="00432F97">
        <w:rPr>
          <w:rFonts w:hint="eastAsia"/>
        </w:rPr>
        <w:t>该</w:t>
      </w:r>
      <w:r w:rsidR="00432F97">
        <w:t>更新</w:t>
      </w:r>
      <w:r w:rsidR="00432F97">
        <w:rPr>
          <w:rFonts w:hint="eastAsia"/>
        </w:rPr>
        <w:t>是</w:t>
      </w:r>
      <w:r w:rsidR="00432F97">
        <w:t>失败的）</w:t>
      </w:r>
      <w:r>
        <w:rPr>
          <w:rFonts w:hint="eastAsia"/>
        </w:rPr>
        <w:t>；最后，</w:t>
      </w:r>
      <w:r>
        <w:rPr>
          <w:rFonts w:hint="eastAsia"/>
        </w:rPr>
        <w:t>make</w:t>
      </w:r>
      <w:r>
        <w:rPr>
          <w:rFonts w:hint="eastAsia"/>
        </w:rPr>
        <w:t>通过</w:t>
      </w:r>
      <w:r>
        <w:rPr>
          <w:rFonts w:hint="eastAsia"/>
        </w:rPr>
        <w:t>shell</w:t>
      </w:r>
      <w:r w:rsidR="00432F97">
        <w:rPr>
          <w:rFonts w:hint="eastAsia"/>
        </w:rPr>
        <w:t>命令调用相应的处理，这迫使每个批处理步骤</w:t>
      </w:r>
      <w:r>
        <w:rPr>
          <w:rFonts w:hint="eastAsia"/>
        </w:rPr>
        <w:t>都需要提供可执行程序的入口，并且</w:t>
      </w:r>
      <w:r w:rsidR="00432F97">
        <w:rPr>
          <w:rFonts w:hint="eastAsia"/>
        </w:rPr>
        <w:t>无法</w:t>
      </w:r>
      <w:r w:rsidR="00432F97">
        <w:t>让</w:t>
      </w:r>
      <w:r w:rsidR="004510F0">
        <w:rPr>
          <w:rFonts w:hint="eastAsia"/>
        </w:rPr>
        <w:t>IRLog</w:t>
      </w:r>
      <w:r w:rsidR="004510F0">
        <w:rPr>
          <w:rFonts w:hint="eastAsia"/>
        </w:rPr>
        <w:t>、</w:t>
      </w:r>
      <w:r>
        <w:rPr>
          <w:rFonts w:hint="eastAsia"/>
        </w:rPr>
        <w:t>IRConfig</w:t>
      </w:r>
      <w:r>
        <w:rPr>
          <w:rFonts w:hint="eastAsia"/>
        </w:rPr>
        <w:t>等对象</w:t>
      </w:r>
      <w:r w:rsidR="004510F0">
        <w:rPr>
          <w:rFonts w:hint="eastAsia"/>
        </w:rPr>
        <w:t>生存与</w:t>
      </w:r>
      <w:r w:rsidR="004510F0">
        <w:t>流程的整个过程</w:t>
      </w:r>
      <w:r>
        <w:rPr>
          <w:rFonts w:hint="eastAsia"/>
        </w:rPr>
        <w:t>。</w:t>
      </w:r>
    </w:p>
    <w:p w14:paraId="6CB5686B" w14:textId="77777777" w:rsidR="002D57C8" w:rsidRDefault="002D57C8" w:rsidP="002D57C8">
      <w:pPr>
        <w:spacing w:after="163"/>
        <w:ind w:firstLine="480"/>
      </w:pPr>
      <w:r>
        <w:rPr>
          <w:rFonts w:hint="eastAsia"/>
        </w:rPr>
        <w:t>综上所述，</w:t>
      </w:r>
      <w:r w:rsidR="004510F0">
        <w:t>Intereport</w:t>
      </w:r>
      <w:r>
        <w:rPr>
          <w:rFonts w:hint="eastAsia"/>
        </w:rPr>
        <w:t>没有使用</w:t>
      </w:r>
      <w:r>
        <w:rPr>
          <w:rFonts w:hint="eastAsia"/>
        </w:rPr>
        <w:t>make</w:t>
      </w:r>
      <w:r>
        <w:rPr>
          <w:rFonts w:hint="eastAsia"/>
        </w:rPr>
        <w:t>工具，而进行了如</w:t>
      </w:r>
      <w:r>
        <w:rPr>
          <w:rFonts w:hint="eastAsia"/>
        </w:rPr>
        <w:t>xx</w:t>
      </w:r>
      <w:r>
        <w:rPr>
          <w:rFonts w:hint="eastAsia"/>
        </w:rPr>
        <w:t>图所示设计。</w:t>
      </w:r>
      <w:r>
        <w:rPr>
          <w:rFonts w:hint="eastAsia"/>
        </w:rPr>
        <w:t>IRArtifact</w:t>
      </w:r>
      <w:r>
        <w:rPr>
          <w:rFonts w:hint="eastAsia"/>
        </w:rPr>
        <w:t>类是文件或</w:t>
      </w:r>
      <w:r w:rsidR="004510F0">
        <w:t>C</w:t>
      </w:r>
      <w:r>
        <w:rPr>
          <w:rFonts w:hint="eastAsia"/>
        </w:rPr>
        <w:t>ollection</w:t>
      </w:r>
      <w:r>
        <w:rPr>
          <w:rFonts w:hint="eastAsia"/>
        </w:rPr>
        <w:t>的抽象。其中</w:t>
      </w:r>
      <w:r>
        <w:rPr>
          <w:rFonts w:hint="eastAsia"/>
        </w:rPr>
        <w:t>dependencies</w:t>
      </w:r>
      <w:r>
        <w:rPr>
          <w:rFonts w:hint="eastAsia"/>
        </w:rPr>
        <w:t>为该</w:t>
      </w:r>
      <w:r w:rsidR="004510F0">
        <w:rPr>
          <w:rFonts w:hint="eastAsia"/>
        </w:rPr>
        <w:t>对象</w:t>
      </w:r>
      <w:r>
        <w:rPr>
          <w:rFonts w:hint="eastAsia"/>
        </w:rPr>
        <w:t>所依赖的</w:t>
      </w:r>
      <w:r w:rsidR="004510F0">
        <w:t>IRArtifact</w:t>
      </w:r>
      <w:r w:rsidR="004510F0">
        <w:rPr>
          <w:rFonts w:hint="eastAsia"/>
        </w:rPr>
        <w:t>对象</w:t>
      </w:r>
      <w:r>
        <w:rPr>
          <w:rFonts w:hint="eastAsia"/>
        </w:rPr>
        <w:t>。</w:t>
      </w:r>
      <w:r w:rsidR="004510F0">
        <w:t>a</w:t>
      </w:r>
      <w:r>
        <w:rPr>
          <w:rFonts w:hint="eastAsia"/>
        </w:rPr>
        <w:t>ction</w:t>
      </w:r>
      <w:r w:rsidR="004510F0">
        <w:rPr>
          <w:rFonts w:hint="eastAsia"/>
        </w:rPr>
        <w:t>指向生成该文件</w:t>
      </w:r>
      <w:r w:rsidR="004510F0">
        <w:t>或</w:t>
      </w:r>
      <w:r w:rsidR="004510F0">
        <w:t>Collection</w:t>
      </w:r>
      <w:r w:rsidR="004510F0">
        <w:rPr>
          <w:rFonts w:hint="eastAsia"/>
        </w:rPr>
        <w:t>的</w:t>
      </w:r>
      <w:r>
        <w:rPr>
          <w:rFonts w:hint="eastAsia"/>
        </w:rPr>
        <w:t>函数。</w:t>
      </w:r>
      <w:r>
        <w:rPr>
          <w:rFonts w:hint="eastAsia"/>
        </w:rPr>
        <w:t>get_modified_time</w:t>
      </w:r>
      <w:r>
        <w:rPr>
          <w:rFonts w:hint="eastAsia"/>
        </w:rPr>
        <w:t>和</w:t>
      </w:r>
      <w:r>
        <w:rPr>
          <w:rFonts w:hint="eastAsia"/>
        </w:rPr>
        <w:t>is_success</w:t>
      </w:r>
      <w:r>
        <w:rPr>
          <w:rFonts w:hint="eastAsia"/>
        </w:rPr>
        <w:t>函</w:t>
      </w:r>
      <w:r>
        <w:rPr>
          <w:rFonts w:hint="eastAsia"/>
        </w:rPr>
        <w:lastRenderedPageBreak/>
        <w:t>数为虚函数，</w:t>
      </w:r>
      <w:r w:rsidR="004510F0">
        <w:rPr>
          <w:rFonts w:hint="eastAsia"/>
        </w:rPr>
        <w:t>分别</w:t>
      </w:r>
      <w:r w:rsidR="004510F0">
        <w:t>返回</w:t>
      </w:r>
      <w:r w:rsidR="004510F0">
        <w:rPr>
          <w:rFonts w:hint="eastAsia"/>
        </w:rPr>
        <w:t>文件或</w:t>
      </w:r>
      <w:r w:rsidR="004510F0">
        <w:t>对象</w:t>
      </w:r>
      <w:r w:rsidR="004510F0">
        <w:rPr>
          <w:rFonts w:hint="eastAsia"/>
        </w:rPr>
        <w:t>的修改时间及修改是否成功</w:t>
      </w:r>
      <w:r>
        <w:rPr>
          <w:rFonts w:hint="eastAsia"/>
        </w:rPr>
        <w:t>。其中的</w:t>
      </w:r>
      <w:r w:rsidR="00714B90">
        <w:rPr>
          <w:rFonts w:hint="eastAsia"/>
        </w:rPr>
        <w:t>get_artif</w:t>
      </w:r>
      <w:r w:rsidR="00714B90">
        <w:t>a</w:t>
      </w:r>
      <w:r>
        <w:rPr>
          <w:rFonts w:hint="eastAsia"/>
        </w:rPr>
        <w:t>ct</w:t>
      </w:r>
      <w:r>
        <w:rPr>
          <w:rFonts w:hint="eastAsia"/>
        </w:rPr>
        <w:t>函数实现了根据依赖生成该对象代表数据的逻辑</w:t>
      </w:r>
      <w:r w:rsidR="00B366E2">
        <w:rPr>
          <w:rFonts w:hint="eastAsia"/>
        </w:rPr>
        <w:t>，如</w:t>
      </w:r>
      <w:r w:rsidR="00B366E2">
        <w:fldChar w:fldCharType="begin"/>
      </w:r>
      <w:r w:rsidR="00B366E2">
        <w:instrText xml:space="preserve"> </w:instrText>
      </w:r>
      <w:r w:rsidR="00B366E2">
        <w:rPr>
          <w:rFonts w:hint="eastAsia"/>
        </w:rPr>
        <w:instrText>REF _Ref385421531 \h</w:instrText>
      </w:r>
      <w:r w:rsidR="00B366E2">
        <w:instrText xml:space="preserve"> </w:instrText>
      </w:r>
      <w:r w:rsidR="00B366E2">
        <w:fldChar w:fldCharType="separate"/>
      </w:r>
      <w:r w:rsidR="0070596E">
        <w:rPr>
          <w:rFonts w:hint="eastAsia"/>
        </w:rPr>
        <w:t>代码</w:t>
      </w:r>
      <w:r w:rsidR="0070596E">
        <w:rPr>
          <w:rFonts w:hint="eastAsia"/>
        </w:rPr>
        <w:t xml:space="preserve"> </w:t>
      </w:r>
      <w:r w:rsidR="0070596E">
        <w:rPr>
          <w:noProof/>
        </w:rPr>
        <w:t>5</w:t>
      </w:r>
      <w:r w:rsidR="0070596E">
        <w:t>.</w:t>
      </w:r>
      <w:r w:rsidR="0070596E">
        <w:rPr>
          <w:noProof/>
        </w:rPr>
        <w:t>8</w:t>
      </w:r>
      <w:r w:rsidR="00B366E2">
        <w:fldChar w:fldCharType="end"/>
      </w:r>
      <w:r w:rsidR="00B366E2">
        <w:rPr>
          <w:rFonts w:hint="eastAsia"/>
        </w:rPr>
        <w:t>所示</w:t>
      </w:r>
      <w:r>
        <w:rPr>
          <w:rFonts w:hint="eastAsia"/>
        </w:rPr>
        <w:t>：</w:t>
      </w:r>
    </w:p>
    <w:tbl>
      <w:tblPr>
        <w:tblStyle w:val="ac"/>
        <w:tblW w:w="8500"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421"/>
        <w:gridCol w:w="8079"/>
      </w:tblGrid>
      <w:tr w:rsidR="00432370" w14:paraId="0A58D568" w14:textId="77777777" w:rsidTr="00FA73F7">
        <w:trPr>
          <w:trHeight w:val="983"/>
        </w:trPr>
        <w:tc>
          <w:tcPr>
            <w:tcW w:w="421" w:type="dxa"/>
          </w:tcPr>
          <w:p w14:paraId="0673B966" w14:textId="77777777" w:rsidR="00432370" w:rsidRDefault="00432370" w:rsidP="00432370">
            <w:pPr>
              <w:pStyle w:val="aff4"/>
              <w:numPr>
                <w:ilvl w:val="0"/>
                <w:numId w:val="12"/>
              </w:numPr>
              <w:adjustRightInd w:val="0"/>
              <w:ind w:left="0" w:firstLine="0"/>
              <w:jc w:val="left"/>
            </w:pPr>
            <w:r>
              <w:rPr>
                <w:rFonts w:hint="eastAsia"/>
              </w:rPr>
              <w:t xml:space="preserve"> </w:t>
            </w:r>
          </w:p>
          <w:p w14:paraId="209C4085" w14:textId="77777777" w:rsidR="00432370" w:rsidRDefault="00432370" w:rsidP="00432370">
            <w:pPr>
              <w:pStyle w:val="aff4"/>
              <w:numPr>
                <w:ilvl w:val="0"/>
                <w:numId w:val="12"/>
              </w:numPr>
              <w:adjustRightInd w:val="0"/>
              <w:ind w:left="0" w:firstLine="0"/>
              <w:jc w:val="left"/>
            </w:pPr>
            <w:r>
              <w:t xml:space="preserve"> </w:t>
            </w:r>
          </w:p>
          <w:p w14:paraId="2563E637" w14:textId="77777777" w:rsidR="00432370" w:rsidRDefault="00432370" w:rsidP="00432370">
            <w:pPr>
              <w:pStyle w:val="aff4"/>
              <w:numPr>
                <w:ilvl w:val="0"/>
                <w:numId w:val="12"/>
              </w:numPr>
              <w:adjustRightInd w:val="0"/>
              <w:ind w:left="0" w:firstLine="0"/>
              <w:jc w:val="left"/>
            </w:pPr>
            <w:r>
              <w:t xml:space="preserve"> </w:t>
            </w:r>
          </w:p>
          <w:p w14:paraId="048392CB" w14:textId="77777777" w:rsidR="00432370" w:rsidRDefault="00432370" w:rsidP="00432370">
            <w:pPr>
              <w:pStyle w:val="aff4"/>
              <w:numPr>
                <w:ilvl w:val="0"/>
                <w:numId w:val="12"/>
              </w:numPr>
              <w:adjustRightInd w:val="0"/>
              <w:ind w:left="0" w:firstLine="0"/>
              <w:jc w:val="left"/>
            </w:pPr>
            <w:r>
              <w:t xml:space="preserve"> </w:t>
            </w:r>
          </w:p>
          <w:p w14:paraId="46A31BCF" w14:textId="77777777" w:rsidR="00432370" w:rsidRDefault="00432370" w:rsidP="00432370">
            <w:pPr>
              <w:pStyle w:val="aff4"/>
              <w:numPr>
                <w:ilvl w:val="0"/>
                <w:numId w:val="12"/>
              </w:numPr>
              <w:adjustRightInd w:val="0"/>
              <w:ind w:left="0" w:firstLine="0"/>
              <w:jc w:val="left"/>
            </w:pPr>
            <w:r>
              <w:t xml:space="preserve"> </w:t>
            </w:r>
          </w:p>
          <w:p w14:paraId="7A6EB886" w14:textId="77777777" w:rsidR="00432370" w:rsidRDefault="00432370" w:rsidP="00432370">
            <w:pPr>
              <w:pStyle w:val="aff4"/>
              <w:numPr>
                <w:ilvl w:val="0"/>
                <w:numId w:val="12"/>
              </w:numPr>
              <w:adjustRightInd w:val="0"/>
              <w:ind w:left="0" w:firstLine="0"/>
              <w:jc w:val="left"/>
            </w:pPr>
            <w:r>
              <w:t xml:space="preserve"> </w:t>
            </w:r>
          </w:p>
          <w:p w14:paraId="04A9F534" w14:textId="77777777" w:rsidR="00432370" w:rsidRDefault="00432370" w:rsidP="00432370">
            <w:pPr>
              <w:pStyle w:val="aff4"/>
              <w:numPr>
                <w:ilvl w:val="0"/>
                <w:numId w:val="12"/>
              </w:numPr>
              <w:adjustRightInd w:val="0"/>
              <w:ind w:left="0" w:firstLine="0"/>
              <w:jc w:val="left"/>
            </w:pPr>
            <w:r>
              <w:t xml:space="preserve"> </w:t>
            </w:r>
          </w:p>
          <w:p w14:paraId="07307D92" w14:textId="77777777" w:rsidR="00432370" w:rsidRDefault="00432370" w:rsidP="00432370">
            <w:pPr>
              <w:pStyle w:val="aff4"/>
              <w:numPr>
                <w:ilvl w:val="0"/>
                <w:numId w:val="12"/>
              </w:numPr>
              <w:adjustRightInd w:val="0"/>
              <w:ind w:left="0" w:firstLine="0"/>
              <w:jc w:val="left"/>
            </w:pPr>
            <w:r>
              <w:t xml:space="preserve"> </w:t>
            </w:r>
          </w:p>
          <w:p w14:paraId="6A4E0DEC" w14:textId="77777777" w:rsidR="00432370" w:rsidRDefault="00432370" w:rsidP="00432370">
            <w:pPr>
              <w:pStyle w:val="aff4"/>
              <w:numPr>
                <w:ilvl w:val="0"/>
                <w:numId w:val="12"/>
              </w:numPr>
              <w:adjustRightInd w:val="0"/>
              <w:ind w:left="0" w:firstLine="0"/>
              <w:jc w:val="left"/>
            </w:pPr>
            <w:r>
              <w:t xml:space="preserve"> </w:t>
            </w:r>
          </w:p>
          <w:p w14:paraId="4F79064D" w14:textId="77777777" w:rsidR="00432370" w:rsidRDefault="00432370" w:rsidP="00B366E2">
            <w:pPr>
              <w:pStyle w:val="aff4"/>
              <w:numPr>
                <w:ilvl w:val="0"/>
                <w:numId w:val="12"/>
              </w:numPr>
              <w:adjustRightInd w:val="0"/>
              <w:ind w:left="0" w:firstLine="0"/>
              <w:jc w:val="left"/>
            </w:pPr>
            <w:r>
              <w:rPr>
                <w:rFonts w:hint="eastAsia"/>
              </w:rPr>
              <w:t xml:space="preserve"> </w:t>
            </w:r>
          </w:p>
        </w:tc>
        <w:tc>
          <w:tcPr>
            <w:tcW w:w="8079" w:type="dxa"/>
          </w:tcPr>
          <w:p w14:paraId="70F3A391" w14:textId="77777777" w:rsidR="00432370" w:rsidRDefault="00432370" w:rsidP="00B72A0B">
            <w:pPr>
              <w:pStyle w:val="aff4"/>
              <w:adjustRightInd w:val="0"/>
              <w:jc w:val="left"/>
            </w:pPr>
            <w:r>
              <w:t>GET_ARTIFACT()</w:t>
            </w:r>
          </w:p>
          <w:p w14:paraId="4DD6EB95" w14:textId="77777777" w:rsidR="00B366E2" w:rsidRDefault="00B366E2" w:rsidP="00B72A0B">
            <w:pPr>
              <w:pStyle w:val="aff4"/>
              <w:adjustRightInd w:val="0"/>
              <w:jc w:val="left"/>
            </w:pPr>
            <w:r>
              <w:rPr>
                <w:rFonts w:hint="eastAsia"/>
              </w:rPr>
              <w:t xml:space="preserve">    need_update </w:t>
            </w:r>
            <w:r>
              <w:sym w:font="Wingdings" w:char="F0DF"/>
            </w:r>
            <w:r>
              <w:t xml:space="preserve"> False</w:t>
            </w:r>
          </w:p>
          <w:p w14:paraId="4918A159" w14:textId="77777777" w:rsidR="00432370" w:rsidRDefault="00432370" w:rsidP="00B72A0B">
            <w:pPr>
              <w:pStyle w:val="aff4"/>
              <w:adjustRightInd w:val="0"/>
              <w:jc w:val="left"/>
            </w:pPr>
            <w:r>
              <w:rPr>
                <w:rFonts w:hint="eastAsia"/>
              </w:rPr>
              <w:t xml:space="preserve">    </w:t>
            </w:r>
            <w:r>
              <w:t>for artifact in dependencies</w:t>
            </w:r>
          </w:p>
          <w:p w14:paraId="50F2B497" w14:textId="77777777" w:rsidR="00432370" w:rsidRDefault="00432370" w:rsidP="00B72A0B">
            <w:pPr>
              <w:pStyle w:val="aff4"/>
              <w:adjustRightInd w:val="0"/>
              <w:jc w:val="left"/>
            </w:pPr>
            <w:r>
              <w:t xml:space="preserve">    do artifact.GET_ARTIFACT()</w:t>
            </w:r>
          </w:p>
          <w:p w14:paraId="0A06D5DB" w14:textId="77777777" w:rsidR="00432370" w:rsidRDefault="00432370" w:rsidP="00B72A0B">
            <w:pPr>
              <w:pStyle w:val="aff4"/>
              <w:adjustRightInd w:val="0"/>
              <w:jc w:val="left"/>
            </w:pPr>
            <w:r>
              <w:t xml:space="preserve">        if artifact.get_modified_time() &gt; get_modified_time()</w:t>
            </w:r>
          </w:p>
          <w:p w14:paraId="4346F399" w14:textId="77777777" w:rsidR="00432370" w:rsidRDefault="00432370" w:rsidP="00B366E2">
            <w:pPr>
              <w:pStyle w:val="aff4"/>
              <w:adjustRightInd w:val="0"/>
              <w:jc w:val="left"/>
            </w:pPr>
            <w:r>
              <w:t xml:space="preserve">            need_update = True</w:t>
            </w:r>
          </w:p>
          <w:p w14:paraId="13FC0189" w14:textId="77777777" w:rsidR="00432370" w:rsidRDefault="00432370" w:rsidP="00B72A0B">
            <w:pPr>
              <w:pStyle w:val="aff4"/>
              <w:adjustRightInd w:val="0"/>
              <w:jc w:val="left"/>
            </w:pPr>
            <w:r>
              <w:t xml:space="preserve">    if is_success() = False</w:t>
            </w:r>
          </w:p>
          <w:p w14:paraId="45D3AD26" w14:textId="77777777" w:rsidR="00432370" w:rsidRDefault="00432370" w:rsidP="00B72A0B">
            <w:pPr>
              <w:pStyle w:val="aff4"/>
              <w:adjustRightInd w:val="0"/>
              <w:jc w:val="left"/>
            </w:pPr>
            <w:r>
              <w:t xml:space="preserve">        need_update = True</w:t>
            </w:r>
          </w:p>
          <w:p w14:paraId="64A6767A" w14:textId="77777777" w:rsidR="00B366E2" w:rsidRDefault="00432370" w:rsidP="00B366E2">
            <w:pPr>
              <w:pStyle w:val="aff4"/>
              <w:adjustRightInd w:val="0"/>
              <w:jc w:val="left"/>
            </w:pPr>
            <w:r>
              <w:t xml:space="preserve"> </w:t>
            </w:r>
            <w:r w:rsidR="00B366E2">
              <w:t xml:space="preserve">   if need_update</w:t>
            </w:r>
          </w:p>
          <w:p w14:paraId="611C00D5" w14:textId="77777777" w:rsidR="00432370" w:rsidRPr="00926D98" w:rsidRDefault="00B366E2" w:rsidP="00B366E2">
            <w:pPr>
              <w:pStyle w:val="aff4"/>
              <w:keepNext/>
              <w:adjustRightInd w:val="0"/>
              <w:jc w:val="left"/>
            </w:pPr>
            <w:r>
              <w:t xml:space="preserve">        action()</w:t>
            </w:r>
          </w:p>
        </w:tc>
      </w:tr>
    </w:tbl>
    <w:p w14:paraId="0CFFAB16" w14:textId="5C63F8D3" w:rsidR="00B366E2" w:rsidRDefault="00B366E2">
      <w:pPr>
        <w:pStyle w:val="ad"/>
      </w:pPr>
      <w:bookmarkStart w:id="184" w:name="_Ref385421531"/>
      <w:bookmarkStart w:id="185" w:name="_Toc388969073"/>
      <w:r>
        <w:rPr>
          <w:rFonts w:hint="eastAsia"/>
        </w:rPr>
        <w:t>代码</w:t>
      </w:r>
      <w:r>
        <w:rPr>
          <w:rFonts w:hint="eastAsia"/>
        </w:rPr>
        <w:t xml:space="preserve"> </w:t>
      </w:r>
      <w:r w:rsidR="00915EB0">
        <w:fldChar w:fldCharType="begin"/>
      </w:r>
      <w:r w:rsidR="00915EB0">
        <w:instrText xml:space="preserve"> </w:instrText>
      </w:r>
      <w:r w:rsidR="00915EB0">
        <w:rPr>
          <w:rFonts w:hint="eastAsia"/>
        </w:rPr>
        <w:instrText>STYLEREF 1 \s</w:instrText>
      </w:r>
      <w:r w:rsidR="00915EB0">
        <w:instrText xml:space="preserve"> </w:instrText>
      </w:r>
      <w:r w:rsidR="00915EB0">
        <w:fldChar w:fldCharType="separate"/>
      </w:r>
      <w:r w:rsidR="0070596E">
        <w:rPr>
          <w:noProof/>
        </w:rPr>
        <w:t>5</w:t>
      </w:r>
      <w:r w:rsidR="00915EB0">
        <w:fldChar w:fldCharType="end"/>
      </w:r>
      <w:r w:rsidR="00915EB0">
        <w:t>.</w:t>
      </w:r>
      <w:r w:rsidR="00915EB0">
        <w:fldChar w:fldCharType="begin"/>
      </w:r>
      <w:r w:rsidR="00915EB0">
        <w:instrText xml:space="preserve"> </w:instrText>
      </w:r>
      <w:r w:rsidR="00915EB0">
        <w:rPr>
          <w:rFonts w:hint="eastAsia"/>
        </w:rPr>
        <w:instrText xml:space="preserve">SEQ </w:instrText>
      </w:r>
      <w:r w:rsidR="00915EB0">
        <w:rPr>
          <w:rFonts w:hint="eastAsia"/>
        </w:rPr>
        <w:instrText>代码</w:instrText>
      </w:r>
      <w:r w:rsidR="00915EB0">
        <w:rPr>
          <w:rFonts w:hint="eastAsia"/>
        </w:rPr>
        <w:instrText xml:space="preserve"> \* ARABIC \s 1</w:instrText>
      </w:r>
      <w:r w:rsidR="00915EB0">
        <w:instrText xml:space="preserve"> </w:instrText>
      </w:r>
      <w:r w:rsidR="00915EB0">
        <w:fldChar w:fldCharType="separate"/>
      </w:r>
      <w:r w:rsidR="0070596E">
        <w:rPr>
          <w:noProof/>
        </w:rPr>
        <w:t>8</w:t>
      </w:r>
      <w:r w:rsidR="00915EB0">
        <w:fldChar w:fldCharType="end"/>
      </w:r>
      <w:bookmarkEnd w:id="184"/>
      <w:r>
        <w:t xml:space="preserve"> </w:t>
      </w:r>
      <w:r>
        <w:rPr>
          <w:rFonts w:hint="eastAsia"/>
        </w:rPr>
        <w:t>根据</w:t>
      </w:r>
      <w:r>
        <w:t>依赖关系判断是否更新</w:t>
      </w:r>
      <w:r>
        <w:rPr>
          <w:rFonts w:hint="eastAsia"/>
        </w:rPr>
        <w:t>文件或</w:t>
      </w:r>
      <w:r>
        <w:rPr>
          <w:rFonts w:hint="eastAsia"/>
        </w:rPr>
        <w:t>C</w:t>
      </w:r>
      <w:r>
        <w:t>ollection</w:t>
      </w:r>
      <w:r>
        <w:t>的</w:t>
      </w:r>
      <w:r>
        <w:rPr>
          <w:rFonts w:hint="eastAsia"/>
        </w:rPr>
        <w:t>伪代码</w:t>
      </w:r>
      <w:bookmarkEnd w:id="185"/>
    </w:p>
    <w:p w14:paraId="4753163A" w14:textId="77777777" w:rsidR="00B366E2" w:rsidRDefault="00B366E2" w:rsidP="002D57C8">
      <w:pPr>
        <w:spacing w:after="163"/>
        <w:ind w:firstLine="480"/>
      </w:pPr>
      <w:r>
        <w:rPr>
          <w:rFonts w:hint="eastAsia"/>
        </w:rPr>
        <w:t>2</w:t>
      </w:r>
      <w:r>
        <w:t>~8</w:t>
      </w:r>
      <w:r>
        <w:rPr>
          <w:rFonts w:hint="eastAsia"/>
        </w:rPr>
        <w:t>行首先</w:t>
      </w:r>
      <w:r>
        <w:t>递归地获取</w:t>
      </w:r>
      <w:r>
        <w:rPr>
          <w:rFonts w:hint="eastAsia"/>
        </w:rPr>
        <w:t>所</w:t>
      </w:r>
      <w:r>
        <w:t>依赖的</w:t>
      </w:r>
      <w:r>
        <w:rPr>
          <w:rFonts w:hint="eastAsia"/>
        </w:rPr>
        <w:t>I</w:t>
      </w:r>
      <w:r>
        <w:t>RArtifact</w:t>
      </w:r>
      <w:r>
        <w:rPr>
          <w:rFonts w:hint="eastAsia"/>
        </w:rPr>
        <w:t>对象</w:t>
      </w:r>
      <w:r>
        <w:t>，保证被依赖对象已经更新。然后</w:t>
      </w:r>
      <w:r>
        <w:rPr>
          <w:rFonts w:hint="eastAsia"/>
        </w:rPr>
        <w:t>，</w:t>
      </w:r>
      <w:r>
        <w:t>如果存在被依赖对象的修改时间晚于本对象，或者本对象最后一次更新失败，则需要重新计算本</w:t>
      </w:r>
      <w:r>
        <w:rPr>
          <w:rFonts w:hint="eastAsia"/>
        </w:rPr>
        <w:t>对象</w:t>
      </w:r>
      <w:r>
        <w:t>对应的文件或</w:t>
      </w:r>
      <w:r>
        <w:t>Collection</w:t>
      </w:r>
      <w:r>
        <w:rPr>
          <w:rFonts w:hint="eastAsia"/>
        </w:rPr>
        <w:t>（</w:t>
      </w:r>
      <w:r>
        <w:t>9~10</w:t>
      </w:r>
      <w:r>
        <w:rPr>
          <w:rFonts w:hint="eastAsia"/>
        </w:rPr>
        <w:t>行）</w:t>
      </w:r>
      <w:r>
        <w:t>。</w:t>
      </w:r>
    </w:p>
    <w:p w14:paraId="5988817D" w14:textId="77777777" w:rsidR="002D57C8" w:rsidRDefault="002D57C8" w:rsidP="002D57C8">
      <w:pPr>
        <w:spacing w:after="163"/>
        <w:ind w:firstLine="480"/>
      </w:pPr>
      <w:r>
        <w:rPr>
          <w:rFonts w:hint="eastAsia"/>
        </w:rPr>
        <w:t>IRFile</w:t>
      </w:r>
      <w:r>
        <w:rPr>
          <w:rFonts w:hint="eastAsia"/>
        </w:rPr>
        <w:t>和</w:t>
      </w:r>
      <w:r>
        <w:rPr>
          <w:rFonts w:hint="eastAsia"/>
        </w:rPr>
        <w:t>IRDB</w:t>
      </w:r>
      <w:r>
        <w:rPr>
          <w:rFonts w:hint="eastAsia"/>
        </w:rPr>
        <w:t>为</w:t>
      </w:r>
      <w:r>
        <w:rPr>
          <w:rFonts w:hint="eastAsia"/>
        </w:rPr>
        <w:t>IRArtifact</w:t>
      </w:r>
      <w:r>
        <w:rPr>
          <w:rFonts w:hint="eastAsia"/>
        </w:rPr>
        <w:t>的子类，分别代表文件和</w:t>
      </w:r>
      <w:r w:rsidR="000A3077">
        <w:rPr>
          <w:rFonts w:hint="eastAsia"/>
        </w:rPr>
        <w:t>和</w:t>
      </w:r>
      <w:r>
        <w:rPr>
          <w:rFonts w:hint="eastAsia"/>
        </w:rPr>
        <w:t>Collection</w:t>
      </w:r>
      <w:r>
        <w:rPr>
          <w:rFonts w:hint="eastAsia"/>
        </w:rPr>
        <w:t>。它们分别实现</w:t>
      </w:r>
      <w:r>
        <w:rPr>
          <w:rFonts w:hint="eastAsia"/>
        </w:rPr>
        <w:t>get_modified_time</w:t>
      </w:r>
      <w:r>
        <w:rPr>
          <w:rFonts w:hint="eastAsia"/>
        </w:rPr>
        <w:t>和</w:t>
      </w:r>
      <w:r>
        <w:rPr>
          <w:rFonts w:hint="eastAsia"/>
        </w:rPr>
        <w:t>is_success</w:t>
      </w:r>
      <w:r>
        <w:rPr>
          <w:rFonts w:hint="eastAsia"/>
        </w:rPr>
        <w:t>函数。</w:t>
      </w:r>
      <w:r>
        <w:rPr>
          <w:rFonts w:hint="eastAsia"/>
        </w:rPr>
        <w:t>IRFile</w:t>
      </w:r>
      <w:r>
        <w:rPr>
          <w:rFonts w:hint="eastAsia"/>
        </w:rPr>
        <w:t>的</w:t>
      </w:r>
      <w:r>
        <w:rPr>
          <w:rFonts w:hint="eastAsia"/>
        </w:rPr>
        <w:t>get_modified_time</w:t>
      </w:r>
      <w:r>
        <w:rPr>
          <w:rFonts w:hint="eastAsia"/>
        </w:rPr>
        <w:t>通过</w:t>
      </w:r>
      <w:r w:rsidR="000A3077">
        <w:t>P</w:t>
      </w:r>
      <w:r>
        <w:rPr>
          <w:rFonts w:hint="eastAsia"/>
        </w:rPr>
        <w:t>ython</w:t>
      </w:r>
      <w:r>
        <w:rPr>
          <w:rFonts w:hint="eastAsia"/>
        </w:rPr>
        <w:t>提供的查询文件最后修改时间的函数得到。由于</w:t>
      </w:r>
      <w:r>
        <w:rPr>
          <w:rFonts w:hint="eastAsia"/>
        </w:rPr>
        <w:t>Intereport</w:t>
      </w:r>
      <w:r>
        <w:rPr>
          <w:rFonts w:hint="eastAsia"/>
        </w:rPr>
        <w:t>不涉及写入文件，因此</w:t>
      </w:r>
      <w:r>
        <w:rPr>
          <w:rFonts w:hint="eastAsia"/>
        </w:rPr>
        <w:t>IRFile</w:t>
      </w:r>
      <w:r>
        <w:rPr>
          <w:rFonts w:hint="eastAsia"/>
        </w:rPr>
        <w:t>的</w:t>
      </w:r>
      <w:r>
        <w:rPr>
          <w:rFonts w:hint="eastAsia"/>
        </w:rPr>
        <w:t>is_success</w:t>
      </w:r>
      <w:r>
        <w:rPr>
          <w:rFonts w:hint="eastAsia"/>
        </w:rPr>
        <w:t>返回</w:t>
      </w:r>
      <w:r w:rsidR="00432370">
        <w:rPr>
          <w:rFonts w:hint="eastAsia"/>
        </w:rPr>
        <w:t>True</w:t>
      </w:r>
      <w:r w:rsidR="00432370">
        <w:rPr>
          <w:rFonts w:hint="eastAsia"/>
        </w:rPr>
        <w:t>。</w:t>
      </w:r>
      <w:r>
        <w:rPr>
          <w:rFonts w:hint="eastAsia"/>
        </w:rPr>
        <w:t>IRDB</w:t>
      </w:r>
      <w:r>
        <w:rPr>
          <w:rFonts w:hint="eastAsia"/>
        </w:rPr>
        <w:t>的</w:t>
      </w:r>
      <w:r>
        <w:rPr>
          <w:rFonts w:hint="eastAsia"/>
        </w:rPr>
        <w:t>get_modified_time</w:t>
      </w:r>
      <w:r>
        <w:rPr>
          <w:rFonts w:hint="eastAsia"/>
        </w:rPr>
        <w:t>及</w:t>
      </w:r>
      <w:r>
        <w:rPr>
          <w:rFonts w:hint="eastAsia"/>
        </w:rPr>
        <w:t>is_success</w:t>
      </w:r>
      <w:r>
        <w:rPr>
          <w:rFonts w:hint="eastAsia"/>
        </w:rPr>
        <w:t>则通过访问</w:t>
      </w:r>
      <w:r w:rsidR="00432370">
        <w:fldChar w:fldCharType="begin"/>
      </w:r>
      <w:r w:rsidR="00432370">
        <w:instrText xml:space="preserve"> </w:instrText>
      </w:r>
      <w:r w:rsidR="00432370">
        <w:rPr>
          <w:rFonts w:hint="eastAsia"/>
        </w:rPr>
        <w:instrText>REF _Ref385420913 \r \h</w:instrText>
      </w:r>
      <w:r w:rsidR="00432370">
        <w:instrText xml:space="preserve"> </w:instrText>
      </w:r>
      <w:r w:rsidR="00432370">
        <w:fldChar w:fldCharType="separate"/>
      </w:r>
      <w:r w:rsidR="0070596E">
        <w:t>5.4.1.3</w:t>
      </w:r>
      <w:r w:rsidR="00432370">
        <w:fldChar w:fldCharType="end"/>
      </w:r>
      <w:r w:rsidR="00432370">
        <w:rPr>
          <w:rFonts w:hint="eastAsia"/>
        </w:rPr>
        <w:t>中</w:t>
      </w:r>
      <w:r w:rsidR="00432370">
        <w:t>IRCollection</w:t>
      </w:r>
      <w:r w:rsidR="00432370">
        <w:rPr>
          <w:rFonts w:hint="eastAsia"/>
        </w:rPr>
        <w:t>实现</w:t>
      </w:r>
      <w:r>
        <w:rPr>
          <w:rFonts w:hint="eastAsia"/>
        </w:rPr>
        <w:t>的</w:t>
      </w:r>
      <w:r>
        <w:rPr>
          <w:rFonts w:hint="eastAsia"/>
        </w:rPr>
        <w:t>collection_meta</w:t>
      </w:r>
      <w:r>
        <w:rPr>
          <w:rFonts w:hint="eastAsia"/>
        </w:rPr>
        <w:t>得到。</w:t>
      </w:r>
    </w:p>
    <w:p w14:paraId="64DC911E" w14:textId="77777777" w:rsidR="002D57C8" w:rsidRDefault="00237F7C" w:rsidP="002D57C8">
      <w:pPr>
        <w:spacing w:after="163"/>
        <w:ind w:firstLine="480"/>
      </w:pPr>
      <w:r>
        <w:fldChar w:fldCharType="begin"/>
      </w:r>
      <w:r>
        <w:instrText xml:space="preserve"> </w:instrText>
      </w:r>
      <w:r>
        <w:rPr>
          <w:rFonts w:hint="eastAsia"/>
        </w:rPr>
        <w:instrText>REF _Ref385422402 \h</w:instrText>
      </w:r>
      <w:r>
        <w:instrText xml:space="preserve"> </w:instrText>
      </w:r>
      <w:r>
        <w:fldChar w:fldCharType="separate"/>
      </w:r>
      <w:r w:rsidR="0070596E">
        <w:rPr>
          <w:rFonts w:hint="eastAsia"/>
        </w:rPr>
        <w:t>代码</w:t>
      </w:r>
      <w:r w:rsidR="0070596E">
        <w:rPr>
          <w:rFonts w:hint="eastAsia"/>
        </w:rPr>
        <w:t xml:space="preserve"> </w:t>
      </w:r>
      <w:r w:rsidR="0070596E">
        <w:rPr>
          <w:noProof/>
        </w:rPr>
        <w:t>5</w:t>
      </w:r>
      <w:r w:rsidR="0070596E">
        <w:t>.</w:t>
      </w:r>
      <w:r w:rsidR="0070596E">
        <w:rPr>
          <w:noProof/>
        </w:rPr>
        <w:t>9</w:t>
      </w:r>
      <w:r>
        <w:fldChar w:fldCharType="end"/>
      </w:r>
      <w:r w:rsidR="002D57C8">
        <w:rPr>
          <w:rFonts w:hint="eastAsia"/>
        </w:rPr>
        <w:t>展示了定义及执行</w:t>
      </w:r>
      <w:r>
        <w:rPr>
          <w:rFonts w:hint="eastAsia"/>
        </w:rPr>
        <w:t>现有报告批处理</w:t>
      </w:r>
      <w:r>
        <w:t>流程</w:t>
      </w:r>
      <w:r>
        <w:rPr>
          <w:rFonts w:hint="eastAsia"/>
        </w:rPr>
        <w:t>的</w:t>
      </w:r>
      <w:r>
        <w:t>Python</w:t>
      </w:r>
      <w:r>
        <w:rPr>
          <w:rFonts w:hint="eastAsia"/>
        </w:rPr>
        <w:t>脚本</w:t>
      </w:r>
      <w:r>
        <w:t>。</w:t>
      </w:r>
      <w:r>
        <w:rPr>
          <w:rFonts w:hint="eastAsia"/>
        </w:rPr>
        <w:t>1~</w:t>
      </w:r>
      <w:r>
        <w:t>5</w:t>
      </w:r>
      <w:r>
        <w:rPr>
          <w:rFonts w:hint="eastAsia"/>
        </w:rPr>
        <w:t>行</w:t>
      </w:r>
      <w:r>
        <w:t>定义了文件或</w:t>
      </w:r>
      <w:r>
        <w:t>Collection</w:t>
      </w:r>
      <w:r>
        <w:rPr>
          <w:rFonts w:hint="eastAsia"/>
        </w:rPr>
        <w:t>间</w:t>
      </w:r>
      <w:r>
        <w:t>的依赖</w:t>
      </w:r>
      <w:r>
        <w:rPr>
          <w:rFonts w:hint="eastAsia"/>
        </w:rPr>
        <w:t>；</w:t>
      </w:r>
      <w:r>
        <w:t>第</w:t>
      </w:r>
      <w:r>
        <w:t>6</w:t>
      </w:r>
      <w:r>
        <w:t>行通过</w:t>
      </w:r>
      <w:r>
        <w:rPr>
          <w:rFonts w:hint="eastAsia"/>
        </w:rPr>
        <w:t>调用</w:t>
      </w:r>
      <w:r>
        <w:t>btfidf_collection</w:t>
      </w:r>
      <w:r>
        <w:rPr>
          <w:rFonts w:hint="eastAsia"/>
        </w:rPr>
        <w:t>的</w:t>
      </w:r>
      <w:r>
        <w:t>更新</w:t>
      </w:r>
      <w:r>
        <w:rPr>
          <w:rFonts w:hint="eastAsia"/>
        </w:rPr>
        <w:t>带动</w:t>
      </w:r>
      <w:r>
        <w:t>其依赖项的更新。</w:t>
      </w:r>
    </w:p>
    <w:tbl>
      <w:tblPr>
        <w:tblStyle w:val="ac"/>
        <w:tblW w:w="8500"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421"/>
        <w:gridCol w:w="8079"/>
      </w:tblGrid>
      <w:tr w:rsidR="000A3077" w14:paraId="0D158D04" w14:textId="77777777" w:rsidTr="00AD6FB3">
        <w:trPr>
          <w:trHeight w:val="705"/>
        </w:trPr>
        <w:tc>
          <w:tcPr>
            <w:tcW w:w="421" w:type="dxa"/>
          </w:tcPr>
          <w:p w14:paraId="7CB81DA3" w14:textId="77777777" w:rsidR="000A3077" w:rsidRDefault="000A3077" w:rsidP="00237F7C">
            <w:pPr>
              <w:pStyle w:val="aff4"/>
              <w:numPr>
                <w:ilvl w:val="0"/>
                <w:numId w:val="13"/>
              </w:numPr>
              <w:adjustRightInd w:val="0"/>
              <w:ind w:left="0" w:firstLine="0"/>
              <w:jc w:val="left"/>
            </w:pPr>
            <w:r>
              <w:t xml:space="preserve"> </w:t>
            </w:r>
          </w:p>
          <w:p w14:paraId="3E55EC14" w14:textId="77777777" w:rsidR="000A3077" w:rsidRDefault="000A3077" w:rsidP="000A3077">
            <w:pPr>
              <w:pStyle w:val="aff4"/>
              <w:numPr>
                <w:ilvl w:val="0"/>
                <w:numId w:val="13"/>
              </w:numPr>
              <w:adjustRightInd w:val="0"/>
              <w:ind w:left="0" w:firstLine="0"/>
              <w:jc w:val="left"/>
            </w:pPr>
            <w:r>
              <w:t xml:space="preserve"> </w:t>
            </w:r>
          </w:p>
          <w:p w14:paraId="014E8A78" w14:textId="77777777" w:rsidR="00237F7C" w:rsidRDefault="00237F7C" w:rsidP="00237F7C">
            <w:pPr>
              <w:pStyle w:val="aff4"/>
              <w:adjustRightInd w:val="0"/>
              <w:jc w:val="left"/>
            </w:pPr>
          </w:p>
          <w:p w14:paraId="3D22D0D8" w14:textId="77777777" w:rsidR="00237F7C" w:rsidRDefault="00237F7C" w:rsidP="000A3077">
            <w:pPr>
              <w:pStyle w:val="aff4"/>
              <w:numPr>
                <w:ilvl w:val="0"/>
                <w:numId w:val="13"/>
              </w:numPr>
              <w:adjustRightInd w:val="0"/>
              <w:ind w:left="0" w:firstLine="0"/>
              <w:jc w:val="left"/>
            </w:pPr>
            <w:r>
              <w:rPr>
                <w:rFonts w:hint="eastAsia"/>
              </w:rPr>
              <w:t xml:space="preserve"> </w:t>
            </w:r>
          </w:p>
          <w:p w14:paraId="7BB2D199" w14:textId="77777777" w:rsidR="000A3077" w:rsidRDefault="000A3077" w:rsidP="00237F7C">
            <w:pPr>
              <w:pStyle w:val="aff4"/>
              <w:adjustRightInd w:val="0"/>
              <w:jc w:val="left"/>
            </w:pPr>
          </w:p>
          <w:p w14:paraId="161FCBCD" w14:textId="77777777" w:rsidR="000A3077" w:rsidRDefault="000A3077" w:rsidP="000A3077">
            <w:pPr>
              <w:pStyle w:val="aff4"/>
              <w:numPr>
                <w:ilvl w:val="0"/>
                <w:numId w:val="13"/>
              </w:numPr>
              <w:adjustRightInd w:val="0"/>
              <w:ind w:left="0" w:firstLine="0"/>
              <w:jc w:val="left"/>
            </w:pPr>
            <w:r>
              <w:t xml:space="preserve"> </w:t>
            </w:r>
          </w:p>
          <w:p w14:paraId="5CDA3CA1" w14:textId="77777777" w:rsidR="000A3077" w:rsidRDefault="000A3077" w:rsidP="00237F7C">
            <w:pPr>
              <w:pStyle w:val="aff4"/>
              <w:adjustRightInd w:val="0"/>
              <w:jc w:val="left"/>
            </w:pPr>
          </w:p>
          <w:p w14:paraId="3B54DF6E" w14:textId="77777777" w:rsidR="000A3077" w:rsidRDefault="000A3077" w:rsidP="000A3077">
            <w:pPr>
              <w:pStyle w:val="aff4"/>
              <w:numPr>
                <w:ilvl w:val="0"/>
                <w:numId w:val="13"/>
              </w:numPr>
              <w:adjustRightInd w:val="0"/>
              <w:ind w:left="0" w:firstLine="0"/>
              <w:jc w:val="left"/>
            </w:pPr>
            <w:r>
              <w:t xml:space="preserve"> </w:t>
            </w:r>
          </w:p>
          <w:p w14:paraId="420C4ADD" w14:textId="77777777" w:rsidR="000A3077" w:rsidRDefault="000A3077" w:rsidP="00237F7C">
            <w:pPr>
              <w:pStyle w:val="aff4"/>
              <w:adjustRightInd w:val="0"/>
              <w:jc w:val="left"/>
            </w:pPr>
          </w:p>
          <w:p w14:paraId="6CA0DA32" w14:textId="77777777" w:rsidR="000A3077" w:rsidRDefault="000A3077" w:rsidP="00237F7C">
            <w:pPr>
              <w:pStyle w:val="aff4"/>
              <w:numPr>
                <w:ilvl w:val="0"/>
                <w:numId w:val="13"/>
              </w:numPr>
              <w:adjustRightInd w:val="0"/>
              <w:ind w:left="0" w:firstLine="0"/>
              <w:jc w:val="left"/>
            </w:pPr>
            <w:r>
              <w:t xml:space="preserve"> </w:t>
            </w:r>
          </w:p>
        </w:tc>
        <w:tc>
          <w:tcPr>
            <w:tcW w:w="8079" w:type="dxa"/>
          </w:tcPr>
          <w:p w14:paraId="71DFAF2A" w14:textId="77777777" w:rsidR="000A3077" w:rsidRDefault="00237F7C" w:rsidP="00B72A0B">
            <w:pPr>
              <w:pStyle w:val="aff4"/>
              <w:adjustRightInd w:val="0"/>
              <w:jc w:val="left"/>
            </w:pPr>
            <w:r>
              <w:lastRenderedPageBreak/>
              <w:t>info = IRFile(‘info_level1.dat’, dep=[], action=None)</w:t>
            </w:r>
          </w:p>
          <w:p w14:paraId="2D4FD9F7" w14:textId="77777777" w:rsidR="00237F7C" w:rsidRDefault="00237F7C" w:rsidP="00B72A0B">
            <w:pPr>
              <w:pStyle w:val="aff4"/>
              <w:adjustRightInd w:val="0"/>
              <w:jc w:val="left"/>
            </w:pPr>
            <w:r>
              <w:t>text = IRDB(‘text_collection’, dep=[info], action= IRText.parse_info_level1</w:t>
            </w:r>
            <w:r>
              <w:rPr>
                <w:rFonts w:hint="eastAsia"/>
              </w:rPr>
              <w:t>)</w:t>
            </w:r>
          </w:p>
          <w:p w14:paraId="6B69AE5F" w14:textId="77777777" w:rsidR="00237F7C" w:rsidRDefault="003A0717" w:rsidP="00B72A0B">
            <w:pPr>
              <w:pStyle w:val="aff4"/>
              <w:adjustRightInd w:val="0"/>
              <w:jc w:val="left"/>
            </w:pPr>
            <w:r>
              <w:t>t</w:t>
            </w:r>
            <w:r w:rsidR="00237F7C">
              <w:rPr>
                <w:rFonts w:hint="eastAsia"/>
              </w:rPr>
              <w:t>f</w:t>
            </w:r>
            <w:r w:rsidR="00237F7C">
              <w:t xml:space="preserve"> = IRDB(‘</w:t>
            </w:r>
            <w:r>
              <w:t>t</w:t>
            </w:r>
            <w:r w:rsidR="00237F7C">
              <w:t>f_collection’, dep=[text], action=IR</w:t>
            </w:r>
            <w:r>
              <w:t>Term</w:t>
            </w:r>
            <w:r w:rsidR="00237F7C">
              <w:t>Frequency.batch_generate_report_</w:t>
            </w:r>
            <w:r>
              <w:t>t</w:t>
            </w:r>
            <w:r w:rsidR="00237F7C">
              <w:t>f</w:t>
            </w:r>
            <w:r w:rsidR="00237F7C">
              <w:rPr>
                <w:rFonts w:hint="eastAsia"/>
              </w:rPr>
              <w:t>)</w:t>
            </w:r>
          </w:p>
          <w:p w14:paraId="505363F4" w14:textId="77777777" w:rsidR="00237F7C" w:rsidRDefault="00237F7C" w:rsidP="00B72A0B">
            <w:pPr>
              <w:pStyle w:val="aff4"/>
              <w:adjustRightInd w:val="0"/>
              <w:jc w:val="left"/>
            </w:pPr>
            <w:r>
              <w:t>df = IRDB(‘df_collection’, dep=[</w:t>
            </w:r>
            <w:r w:rsidR="003A0717">
              <w:t>t</w:t>
            </w:r>
            <w:r>
              <w:t>f], action=IRDocumentFrequency.batch_generate_df)</w:t>
            </w:r>
          </w:p>
          <w:p w14:paraId="2A2E61C8" w14:textId="77777777" w:rsidR="00237F7C" w:rsidRDefault="00237F7C" w:rsidP="00B72A0B">
            <w:pPr>
              <w:pStyle w:val="aff4"/>
              <w:adjustRightInd w:val="0"/>
              <w:jc w:val="left"/>
            </w:pPr>
            <w:r>
              <w:t>btfidf = IRDB(‘btfidf_collection’, dep=[</w:t>
            </w:r>
            <w:r w:rsidR="003A0717">
              <w:t>t</w:t>
            </w:r>
            <w:r>
              <w:t xml:space="preserve">f, df], </w:t>
            </w:r>
            <w:r>
              <w:lastRenderedPageBreak/>
              <w:t>action=IRBTFIDF.batch_generate_report_btfidf)</w:t>
            </w:r>
          </w:p>
          <w:p w14:paraId="5069FCD6" w14:textId="77777777" w:rsidR="000A3077" w:rsidRPr="00926D98" w:rsidRDefault="00237F7C" w:rsidP="00237F7C">
            <w:pPr>
              <w:pStyle w:val="aff4"/>
              <w:keepNext/>
              <w:adjustRightInd w:val="0"/>
              <w:jc w:val="left"/>
            </w:pPr>
            <w:r>
              <w:t>btfidf.get_artifact()</w:t>
            </w:r>
          </w:p>
        </w:tc>
      </w:tr>
    </w:tbl>
    <w:p w14:paraId="0ECF7BD1" w14:textId="4B6F2DB2" w:rsidR="00237F7C" w:rsidRDefault="00237F7C">
      <w:pPr>
        <w:pStyle w:val="ad"/>
      </w:pPr>
      <w:bookmarkStart w:id="186" w:name="_Ref385422402"/>
      <w:bookmarkStart w:id="187" w:name="_Toc388969074"/>
      <w:r>
        <w:rPr>
          <w:rFonts w:hint="eastAsia"/>
        </w:rPr>
        <w:lastRenderedPageBreak/>
        <w:t>代码</w:t>
      </w:r>
      <w:r>
        <w:rPr>
          <w:rFonts w:hint="eastAsia"/>
        </w:rPr>
        <w:t xml:space="preserve"> </w:t>
      </w:r>
      <w:r w:rsidR="00915EB0">
        <w:fldChar w:fldCharType="begin"/>
      </w:r>
      <w:r w:rsidR="00915EB0">
        <w:instrText xml:space="preserve"> </w:instrText>
      </w:r>
      <w:r w:rsidR="00915EB0">
        <w:rPr>
          <w:rFonts w:hint="eastAsia"/>
        </w:rPr>
        <w:instrText>STYLEREF 1 \s</w:instrText>
      </w:r>
      <w:r w:rsidR="00915EB0">
        <w:instrText xml:space="preserve"> </w:instrText>
      </w:r>
      <w:r w:rsidR="00915EB0">
        <w:fldChar w:fldCharType="separate"/>
      </w:r>
      <w:r w:rsidR="0070596E">
        <w:rPr>
          <w:noProof/>
        </w:rPr>
        <w:t>5</w:t>
      </w:r>
      <w:r w:rsidR="00915EB0">
        <w:fldChar w:fldCharType="end"/>
      </w:r>
      <w:r w:rsidR="00915EB0">
        <w:t>.</w:t>
      </w:r>
      <w:r w:rsidR="00915EB0">
        <w:fldChar w:fldCharType="begin"/>
      </w:r>
      <w:r w:rsidR="00915EB0">
        <w:instrText xml:space="preserve"> </w:instrText>
      </w:r>
      <w:r w:rsidR="00915EB0">
        <w:rPr>
          <w:rFonts w:hint="eastAsia"/>
        </w:rPr>
        <w:instrText xml:space="preserve">SEQ </w:instrText>
      </w:r>
      <w:r w:rsidR="00915EB0">
        <w:rPr>
          <w:rFonts w:hint="eastAsia"/>
        </w:rPr>
        <w:instrText>代码</w:instrText>
      </w:r>
      <w:r w:rsidR="00915EB0">
        <w:rPr>
          <w:rFonts w:hint="eastAsia"/>
        </w:rPr>
        <w:instrText xml:space="preserve"> \* ARABIC \s 1</w:instrText>
      </w:r>
      <w:r w:rsidR="00915EB0">
        <w:instrText xml:space="preserve"> </w:instrText>
      </w:r>
      <w:r w:rsidR="00915EB0">
        <w:fldChar w:fldCharType="separate"/>
      </w:r>
      <w:r w:rsidR="0070596E">
        <w:rPr>
          <w:noProof/>
        </w:rPr>
        <w:t>9</w:t>
      </w:r>
      <w:r w:rsidR="00915EB0">
        <w:fldChar w:fldCharType="end"/>
      </w:r>
      <w:bookmarkEnd w:id="186"/>
      <w:r>
        <w:t xml:space="preserve"> </w:t>
      </w:r>
      <w:r>
        <w:rPr>
          <w:rFonts w:hint="eastAsia"/>
        </w:rPr>
        <w:t>使用</w:t>
      </w:r>
      <w:r>
        <w:t>IRPipeline</w:t>
      </w:r>
      <w:r>
        <w:rPr>
          <w:rFonts w:hint="eastAsia"/>
        </w:rPr>
        <w:t>定义</w:t>
      </w:r>
      <w:r>
        <w:t>的</w:t>
      </w:r>
      <w:r>
        <w:rPr>
          <w:rFonts w:hint="eastAsia"/>
        </w:rPr>
        <w:t>现有报告批处理流程</w:t>
      </w:r>
      <w:bookmarkEnd w:id="187"/>
    </w:p>
    <w:p w14:paraId="48CDBE97" w14:textId="77777777" w:rsidR="002D57C8" w:rsidRDefault="004D1E63" w:rsidP="002B0530">
      <w:pPr>
        <w:pStyle w:val="40"/>
      </w:pPr>
      <w:r>
        <w:rPr>
          <w:rFonts w:hint="eastAsia"/>
        </w:rPr>
        <w:t>缺陷</w:t>
      </w:r>
      <w:r>
        <w:t>报告：</w:t>
      </w:r>
      <w:r w:rsidR="002D57C8">
        <w:rPr>
          <w:rFonts w:hint="eastAsia"/>
        </w:rPr>
        <w:t>IRReport</w:t>
      </w:r>
    </w:p>
    <w:p w14:paraId="18159381" w14:textId="77777777" w:rsidR="002D57C8" w:rsidRDefault="002D57C8" w:rsidP="004D1E63">
      <w:pPr>
        <w:pStyle w:val="5"/>
        <w:spacing w:after="163"/>
        <w:ind w:firstLine="482"/>
      </w:pPr>
      <w:r w:rsidRPr="002D57C8">
        <w:rPr>
          <w:rFonts w:hint="eastAsia"/>
        </w:rPr>
        <w:t>需求分析</w:t>
      </w:r>
    </w:p>
    <w:p w14:paraId="0EC87DE1" w14:textId="4AAA7EA1" w:rsidR="002D57C8" w:rsidRDefault="002D57C8" w:rsidP="002D57C8">
      <w:pPr>
        <w:spacing w:after="163"/>
        <w:ind w:firstLine="480"/>
      </w:pPr>
      <w:r>
        <w:t>IRReport</w:t>
      </w:r>
      <w:r>
        <w:rPr>
          <w:rFonts w:hint="eastAsia"/>
        </w:rPr>
        <w:t>类是对</w:t>
      </w:r>
      <w:r>
        <w:t>缺陷报告的抽象</w:t>
      </w:r>
      <w:r>
        <w:rPr>
          <w:rFonts w:hint="eastAsia"/>
        </w:rPr>
        <w:t>。</w:t>
      </w:r>
      <w:r w:rsidR="004D1E63">
        <w:rPr>
          <w:rFonts w:hint="eastAsia"/>
        </w:rPr>
        <w:t>它</w:t>
      </w:r>
      <w:r w:rsidR="004D1E63">
        <w:t>对</w:t>
      </w:r>
      <w:r>
        <w:t>上层</w:t>
      </w:r>
      <w:r>
        <w:rPr>
          <w:rFonts w:hint="eastAsia"/>
        </w:rPr>
        <w:t>的</w:t>
      </w:r>
      <w:r w:rsidR="004D1E63">
        <w:t>IRRecommender</w:t>
      </w:r>
      <w:r w:rsidR="004D1E63">
        <w:rPr>
          <w:rFonts w:hint="eastAsia"/>
        </w:rPr>
        <w:t>、</w:t>
      </w:r>
      <w:r w:rsidR="004D1E63">
        <w:t>IRInteractor</w:t>
      </w:r>
      <w:r>
        <w:t>屏蔽数据</w:t>
      </w:r>
      <w:r>
        <w:rPr>
          <w:rFonts w:hint="eastAsia"/>
        </w:rPr>
        <w:t>库</w:t>
      </w:r>
      <w:r w:rsidR="004D1E63">
        <w:rPr>
          <w:rFonts w:hint="eastAsia"/>
        </w:rPr>
        <w:t>操作、</w:t>
      </w:r>
      <w:r w:rsidR="004D1E63">
        <w:t>计算</w:t>
      </w:r>
      <w:r w:rsidR="004D1E63">
        <w:rPr>
          <w:rFonts w:hint="eastAsia"/>
        </w:rPr>
        <w:t>等方面</w:t>
      </w:r>
      <w:r w:rsidR="00A73133">
        <w:rPr>
          <w:rFonts w:hint="eastAsia"/>
        </w:rPr>
        <w:t>的细节</w:t>
      </w:r>
      <w:r w:rsidR="00A73133">
        <w:t>，提供统一的功能接口。</w:t>
      </w:r>
      <w:r>
        <w:t>这里</w:t>
      </w:r>
      <w:r>
        <w:rPr>
          <w:rFonts w:hint="eastAsia"/>
        </w:rPr>
        <w:t>的</w:t>
      </w:r>
      <w:r w:rsidR="00A73133">
        <w:rPr>
          <w:rFonts w:hint="eastAsia"/>
        </w:rPr>
        <w:t>“</w:t>
      </w:r>
      <w:r>
        <w:t>统一</w:t>
      </w:r>
      <w:r w:rsidR="00A73133">
        <w:rPr>
          <w:rFonts w:hint="eastAsia"/>
        </w:rPr>
        <w:t>”</w:t>
      </w:r>
      <w:r>
        <w:t>包含</w:t>
      </w:r>
      <w:r>
        <w:rPr>
          <w:rFonts w:hint="eastAsia"/>
        </w:rPr>
        <w:t>n</w:t>
      </w:r>
      <w:r>
        <w:rPr>
          <w:rFonts w:hint="eastAsia"/>
        </w:rPr>
        <w:t>层</w:t>
      </w:r>
      <w:r>
        <w:t>含义：首先，</w:t>
      </w:r>
      <w:r>
        <w:t>Intereport</w:t>
      </w:r>
      <w:r>
        <w:rPr>
          <w:rFonts w:hint="eastAsia"/>
        </w:rPr>
        <w:t>所</w:t>
      </w:r>
      <w:r>
        <w:t>涉及的报告分为两类。一类</w:t>
      </w:r>
      <w:r>
        <w:rPr>
          <w:rFonts w:hint="eastAsia"/>
        </w:rPr>
        <w:t>是</w:t>
      </w:r>
      <w:r>
        <w:t>缺陷追踪系统中</w:t>
      </w:r>
      <w:r w:rsidR="00A73133">
        <w:rPr>
          <w:rFonts w:hint="eastAsia"/>
        </w:rPr>
        <w:t>的现有报告</w:t>
      </w:r>
      <w:r>
        <w:rPr>
          <w:rFonts w:hint="eastAsia"/>
        </w:rPr>
        <w:t>。</w:t>
      </w:r>
      <w:r>
        <w:t>这类报告的信息</w:t>
      </w:r>
      <w:r w:rsidR="00A73133">
        <w:rPr>
          <w:rFonts w:hint="eastAsia"/>
        </w:rPr>
        <w:t>经过</w:t>
      </w:r>
      <w:r w:rsidR="00A73133">
        <w:t>批处理，</w:t>
      </w:r>
      <w:r>
        <w:t>已经存在</w:t>
      </w:r>
      <w:r>
        <w:rPr>
          <w:rFonts w:hint="eastAsia"/>
        </w:rPr>
        <w:t>数据库</w:t>
      </w:r>
      <w:r>
        <w:t>中。另一类</w:t>
      </w:r>
      <w:r>
        <w:rPr>
          <w:rFonts w:hint="eastAsia"/>
        </w:rPr>
        <w:t>是</w:t>
      </w:r>
      <w:r>
        <w:t>报告者提交的</w:t>
      </w:r>
      <w:r w:rsidR="00A73133">
        <w:rPr>
          <w:rFonts w:hint="eastAsia"/>
        </w:rPr>
        <w:t>新</w:t>
      </w:r>
      <w:r>
        <w:t>报告，这类报告的信息</w:t>
      </w:r>
      <w:r w:rsidR="00A73133">
        <w:rPr>
          <w:rFonts w:hint="eastAsia"/>
        </w:rPr>
        <w:t>需要在</w:t>
      </w:r>
      <w:r w:rsidR="00A73133">
        <w:t>与报告者交互式</w:t>
      </w:r>
      <w:r w:rsidR="00A73133">
        <w:rPr>
          <w:rFonts w:hint="eastAsia"/>
        </w:rPr>
        <w:t>通过新</w:t>
      </w:r>
      <w:r w:rsidR="00A73133">
        <w:t>报告</w:t>
      </w:r>
      <w:r w:rsidR="00A73133">
        <w:rPr>
          <w:rFonts w:hint="eastAsia"/>
        </w:rPr>
        <w:t>处理</w:t>
      </w:r>
      <w:r w:rsidR="00A73133">
        <w:t>流程得到。</w:t>
      </w:r>
      <w:r>
        <w:rPr>
          <w:rFonts w:hint="eastAsia"/>
        </w:rPr>
        <w:t>I</w:t>
      </w:r>
      <w:r>
        <w:t>RReport</w:t>
      </w:r>
      <w:r>
        <w:rPr>
          <w:rFonts w:hint="eastAsia"/>
        </w:rPr>
        <w:t>必须</w:t>
      </w:r>
      <w:r>
        <w:t>为这两类报告提供统一</w:t>
      </w:r>
      <w:r>
        <w:rPr>
          <w:rFonts w:hint="eastAsia"/>
        </w:rPr>
        <w:t>的</w:t>
      </w:r>
      <w:r>
        <w:t>信息访问方式。其次</w:t>
      </w:r>
      <w:r>
        <w:rPr>
          <w:rFonts w:hint="eastAsia"/>
        </w:rPr>
        <w:t>，</w:t>
      </w:r>
      <w:r w:rsidR="00A73133">
        <w:rPr>
          <w:rFonts w:hint="eastAsia"/>
        </w:rPr>
        <w:t>可通过</w:t>
      </w:r>
      <w:r w:rsidR="00A73133">
        <w:rPr>
          <w:rFonts w:hint="eastAsia"/>
        </w:rPr>
        <w:t>I</w:t>
      </w:r>
      <w:r w:rsidR="00A73133">
        <w:t>RReport</w:t>
      </w:r>
      <w:r w:rsidR="00A73133">
        <w:rPr>
          <w:rFonts w:hint="eastAsia"/>
        </w:rPr>
        <w:t>获得有关</w:t>
      </w:r>
      <w:r w:rsidR="00A73133">
        <w:t>报告的</w:t>
      </w:r>
      <w:r w:rsidR="00A73133">
        <w:rPr>
          <w:rFonts w:hint="eastAsia"/>
        </w:rPr>
        <w:t>信息。</w:t>
      </w:r>
      <w:r w:rsidR="00A73133">
        <w:t>使用</w:t>
      </w:r>
      <w:r w:rsidR="00A73133">
        <w:t>IRReport</w:t>
      </w:r>
      <w:r w:rsidR="00A73133">
        <w:rPr>
          <w:rFonts w:hint="eastAsia"/>
        </w:rPr>
        <w:t>不需要直接对下层的</w:t>
      </w:r>
      <w:r w:rsidR="00A73133">
        <w:t>类及数据库</w:t>
      </w:r>
      <w:r w:rsidR="00A73133">
        <w:rPr>
          <w:rFonts w:hint="eastAsia"/>
        </w:rPr>
        <w:t>进行</w:t>
      </w:r>
      <w:r w:rsidR="00A73133">
        <w:t>操作</w:t>
      </w:r>
      <w:r>
        <w:rPr>
          <w:rFonts w:hint="eastAsia"/>
        </w:rPr>
        <w:t>。</w:t>
      </w:r>
      <w:r>
        <w:t>最后，</w:t>
      </w:r>
      <w:r>
        <w:rPr>
          <w:rFonts w:hint="eastAsia"/>
        </w:rPr>
        <w:t>由于</w:t>
      </w:r>
      <w:r w:rsidR="00A73133">
        <w:t>缺陷报告的</w:t>
      </w:r>
      <w:r>
        <w:t>信息之间存在依赖关系，</w:t>
      </w:r>
      <w:r>
        <w:t>IRReport</w:t>
      </w:r>
      <w:r>
        <w:rPr>
          <w:rFonts w:hint="eastAsia"/>
        </w:rPr>
        <w:t>应自动</w:t>
      </w:r>
      <w:r>
        <w:t>完成被依赖信息的计算</w:t>
      </w:r>
      <w:r>
        <w:rPr>
          <w:rFonts w:hint="eastAsia"/>
        </w:rPr>
        <w:t>、缓冲</w:t>
      </w:r>
      <w:r>
        <w:t>。例如</w:t>
      </w:r>
      <w:r>
        <w:rPr>
          <w:rFonts w:hint="eastAsia"/>
        </w:rPr>
        <w:t>，</w:t>
      </w:r>
      <w:r>
        <w:t>对于</w:t>
      </w:r>
      <w:r w:rsidR="00FF2149">
        <w:rPr>
          <w:rFonts w:hint="eastAsia"/>
        </w:rPr>
        <w:t>新提交</w:t>
      </w:r>
      <w:r>
        <w:t>报告，初始信息只有</w:t>
      </w:r>
      <w:r w:rsidR="00A73133">
        <w:rPr>
          <w:rFonts w:hint="eastAsia"/>
        </w:rPr>
        <w:t>报告时间</w:t>
      </w:r>
      <w:r w:rsidR="00A73133">
        <w:t>、产品</w:t>
      </w:r>
      <w:r>
        <w:t>、文本</w:t>
      </w:r>
      <w:r>
        <w:rPr>
          <w:rFonts w:hint="eastAsia"/>
        </w:rPr>
        <w:t>（</w:t>
      </w:r>
      <w:r>
        <w:t>概要、详细描述）、堆栈。</w:t>
      </w:r>
      <w:r>
        <w:rPr>
          <w:rFonts w:hint="eastAsia"/>
        </w:rPr>
        <w:t>假如需要</w:t>
      </w:r>
      <w:r>
        <w:t>得到该报告的</w:t>
      </w:r>
      <w:r w:rsidR="00A73133">
        <w:rPr>
          <w:rFonts w:hint="eastAsia"/>
        </w:rPr>
        <w:t>B</w:t>
      </w:r>
      <w:r>
        <w:t>TF</w:t>
      </w:r>
      <w:r w:rsidR="00A73133">
        <w:t>-</w:t>
      </w:r>
      <w:r>
        <w:t>IDF</w:t>
      </w:r>
      <w:r>
        <w:t>向量，</w:t>
      </w:r>
      <w:r w:rsidR="00A73133">
        <w:rPr>
          <w:rFonts w:hint="eastAsia"/>
        </w:rPr>
        <w:t>而</w:t>
      </w:r>
      <w:r w:rsidR="00A73133">
        <w:t>该信息依赖于词频向量，则</w:t>
      </w:r>
      <w:r>
        <w:rPr>
          <w:rFonts w:hint="eastAsia"/>
        </w:rPr>
        <w:t>I</w:t>
      </w:r>
      <w:r>
        <w:t>RReport</w:t>
      </w:r>
      <w:r w:rsidR="00A73133">
        <w:rPr>
          <w:rFonts w:hint="eastAsia"/>
        </w:rPr>
        <w:t>应自动计算</w:t>
      </w:r>
      <w:r w:rsidR="00A73133">
        <w:t>词频</w:t>
      </w:r>
      <w:r w:rsidR="00A73133">
        <w:rPr>
          <w:rFonts w:hint="eastAsia"/>
        </w:rPr>
        <w:t>向量，而</w:t>
      </w:r>
      <w:r w:rsidR="00A73133">
        <w:t>后</w:t>
      </w:r>
      <w:r w:rsidR="00A73133">
        <w:rPr>
          <w:rFonts w:hint="eastAsia"/>
        </w:rPr>
        <w:t>计算并</w:t>
      </w:r>
      <w:r w:rsidR="00A73133">
        <w:t>返回</w:t>
      </w:r>
      <w:r w:rsidR="00A73133">
        <w:rPr>
          <w:rFonts w:hint="eastAsia"/>
        </w:rPr>
        <w:t>B</w:t>
      </w:r>
      <w:r>
        <w:t>TF</w:t>
      </w:r>
      <w:r w:rsidR="00A73133">
        <w:t>-</w:t>
      </w:r>
      <w:r>
        <w:t>IDF</w:t>
      </w:r>
      <w:r w:rsidR="00A73133">
        <w:t>向量</w:t>
      </w:r>
      <w:r>
        <w:t>。</w:t>
      </w:r>
      <w:r w:rsidR="00AB0CCD">
        <w:rPr>
          <w:rFonts w:hint="eastAsia"/>
        </w:rPr>
        <w:t>此外</w:t>
      </w:r>
      <w:r w:rsidR="00AB0CCD">
        <w:t>，</w:t>
      </w:r>
      <w:r w:rsidR="00AB0CCD">
        <w:t>IRReport</w:t>
      </w:r>
      <w:r w:rsidR="00AB0CCD">
        <w:rPr>
          <w:rFonts w:hint="eastAsia"/>
        </w:rPr>
        <w:t>实现了</w:t>
      </w:r>
      <w:r w:rsidR="00AB0CCD">
        <w:t>报告间相似度的计算，</w:t>
      </w:r>
      <w:r w:rsidR="00AB0CCD">
        <w:rPr>
          <w:rFonts w:hint="eastAsia"/>
        </w:rPr>
        <w:t>以及相似报告</w:t>
      </w:r>
      <w:r w:rsidR="00AB0CCD">
        <w:t>与重复报告的检索。</w:t>
      </w:r>
    </w:p>
    <w:p w14:paraId="3C91D530" w14:textId="77777777" w:rsidR="002D57C8" w:rsidRDefault="00B72A0B" w:rsidP="00B72A0B">
      <w:pPr>
        <w:pStyle w:val="a"/>
      </w:pPr>
      <w:r>
        <w:rPr>
          <w:rFonts w:hint="eastAsia"/>
        </w:rPr>
        <w:t>I</w:t>
      </w:r>
      <w:r>
        <w:t>RReport</w:t>
      </w:r>
      <w:r>
        <w:rPr>
          <w:rFonts w:hint="eastAsia"/>
        </w:rPr>
        <w:t>对象对现有</w:t>
      </w:r>
      <w:r w:rsidR="002D57C8">
        <w:t>报告</w:t>
      </w:r>
      <w:r>
        <w:rPr>
          <w:rFonts w:hint="eastAsia"/>
        </w:rPr>
        <w:t>和</w:t>
      </w:r>
      <w:r>
        <w:t>新提交报告</w:t>
      </w:r>
      <w:r>
        <w:rPr>
          <w:rFonts w:hint="eastAsia"/>
        </w:rPr>
        <w:t>提供</w:t>
      </w:r>
      <w:r>
        <w:t>统一的访问接口</w:t>
      </w:r>
    </w:p>
    <w:p w14:paraId="41AC71F9" w14:textId="77777777" w:rsidR="00AB0CCD" w:rsidRDefault="00AB0CCD" w:rsidP="00B72A0B">
      <w:pPr>
        <w:pStyle w:val="a"/>
      </w:pPr>
      <w:r>
        <w:rPr>
          <w:rFonts w:hint="eastAsia"/>
        </w:rPr>
        <w:t>获得</w:t>
      </w:r>
      <w:r>
        <w:t>报告的信息</w:t>
      </w:r>
    </w:p>
    <w:p w14:paraId="0F9D27A4" w14:textId="77777777" w:rsidR="002D57C8" w:rsidRDefault="00AB0CCD" w:rsidP="00B72A0B">
      <w:pPr>
        <w:pStyle w:val="a"/>
      </w:pPr>
      <w:r>
        <w:rPr>
          <w:rFonts w:hint="eastAsia"/>
        </w:rPr>
        <w:t>计算报告</w:t>
      </w:r>
      <w:r>
        <w:t>间的相似度</w:t>
      </w:r>
    </w:p>
    <w:p w14:paraId="1B066B50" w14:textId="77777777" w:rsidR="002D57C8" w:rsidRDefault="00AB0CCD" w:rsidP="00B72A0B">
      <w:pPr>
        <w:pStyle w:val="a"/>
      </w:pPr>
      <w:r>
        <w:rPr>
          <w:rFonts w:hint="eastAsia"/>
        </w:rPr>
        <w:t>检测指定</w:t>
      </w:r>
      <w:r>
        <w:t>报告的</w:t>
      </w:r>
      <w:r>
        <w:rPr>
          <w:rFonts w:hint="eastAsia"/>
        </w:rPr>
        <w:t>相似</w:t>
      </w:r>
      <w:r>
        <w:t>报告及重复报告</w:t>
      </w:r>
    </w:p>
    <w:p w14:paraId="604FA065" w14:textId="77777777" w:rsidR="002D57C8" w:rsidRDefault="002930E2" w:rsidP="002930E2">
      <w:pPr>
        <w:pStyle w:val="5"/>
        <w:spacing w:after="163"/>
        <w:ind w:firstLine="482"/>
      </w:pPr>
      <w:r>
        <w:rPr>
          <w:rFonts w:hint="eastAsia"/>
        </w:rPr>
        <w:lastRenderedPageBreak/>
        <w:t>功能实现</w:t>
      </w:r>
    </w:p>
    <w:p w14:paraId="69C935B4" w14:textId="77777777" w:rsidR="00A45C47" w:rsidRDefault="00C945CA" w:rsidP="00A45C47">
      <w:pPr>
        <w:pStyle w:val="ae"/>
        <w:spacing w:before="163"/>
      </w:pPr>
      <w:r>
        <w:object w:dxaOrig="5371" w:dyaOrig="4365" w14:anchorId="726B0196">
          <v:shape id="_x0000_i1046" type="#_x0000_t75" style="width:266.85pt;height:219.15pt" o:ole="">
            <v:imagedata r:id="rId69" o:title=""/>
          </v:shape>
          <o:OLEObject Type="Embed" ProgID="Visio.Drawing.11" ShapeID="_x0000_i1046" DrawAspect="Content" ObjectID="_1463140595" r:id="rId70"/>
        </w:object>
      </w:r>
    </w:p>
    <w:p w14:paraId="671E339F" w14:textId="04A7B504" w:rsidR="00A45C47" w:rsidRPr="00A45C47" w:rsidRDefault="00A45C47" w:rsidP="00A45C47">
      <w:pPr>
        <w:pStyle w:val="ad"/>
      </w:pPr>
      <w:bookmarkStart w:id="188" w:name="_Toc388969047"/>
      <w:r>
        <w:rPr>
          <w:rFonts w:hint="eastAsia"/>
        </w:rPr>
        <w:t>图</w:t>
      </w:r>
      <w:r>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5</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13</w:t>
      </w:r>
      <w:r w:rsidR="0060459B">
        <w:fldChar w:fldCharType="end"/>
      </w:r>
      <w:r>
        <w:t xml:space="preserve"> IRReport</w:t>
      </w:r>
      <w:r>
        <w:rPr>
          <w:rFonts w:hint="eastAsia"/>
        </w:rPr>
        <w:t>类图</w:t>
      </w:r>
      <w:bookmarkEnd w:id="188"/>
    </w:p>
    <w:p w14:paraId="0CAF56EC" w14:textId="48466155" w:rsidR="002D57C8" w:rsidRDefault="002930E2" w:rsidP="002D57C8">
      <w:pPr>
        <w:spacing w:after="163"/>
        <w:ind w:firstLine="480"/>
      </w:pPr>
      <w:r>
        <w:rPr>
          <w:rFonts w:hint="eastAsia"/>
        </w:rPr>
        <w:t>对应</w:t>
      </w:r>
      <w:r>
        <w:t>现有报告和新提交报告，</w:t>
      </w:r>
      <w:r w:rsidR="002D57C8">
        <w:rPr>
          <w:rFonts w:hint="eastAsia"/>
        </w:rPr>
        <w:t>IRReport</w:t>
      </w:r>
      <w:r>
        <w:rPr>
          <w:rFonts w:hint="eastAsia"/>
        </w:rPr>
        <w:t>对象</w:t>
      </w:r>
      <w:r>
        <w:t>有</w:t>
      </w:r>
      <w:r w:rsidR="002D57C8">
        <w:rPr>
          <w:rFonts w:hint="eastAsia"/>
        </w:rPr>
        <w:t>有两种创建方式：</w:t>
      </w:r>
      <w:r>
        <w:rPr>
          <w:rFonts w:hint="eastAsia"/>
        </w:rPr>
        <w:t>以</w:t>
      </w:r>
      <w:r>
        <w:t>现有报告的</w:t>
      </w:r>
      <w:r>
        <w:t>ID</w:t>
      </w:r>
      <w:r>
        <w:rPr>
          <w:rFonts w:hint="eastAsia"/>
        </w:rPr>
        <w:t>作为</w:t>
      </w:r>
      <w:r>
        <w:t>参数</w:t>
      </w:r>
      <w:r>
        <w:rPr>
          <w:rFonts w:hint="eastAsia"/>
        </w:rPr>
        <w:t>；</w:t>
      </w:r>
      <w:r>
        <w:t>以</w:t>
      </w:r>
      <w:r>
        <w:rPr>
          <w:rFonts w:hint="eastAsia"/>
        </w:rPr>
        <w:t>新提交报告</w:t>
      </w:r>
      <w:r>
        <w:t>的报告</w:t>
      </w:r>
      <w:r>
        <w:rPr>
          <w:rFonts w:hint="eastAsia"/>
        </w:rPr>
        <w:t>时间</w:t>
      </w:r>
      <w:r>
        <w:t>、</w:t>
      </w:r>
      <w:r>
        <w:rPr>
          <w:rFonts w:hint="eastAsia"/>
        </w:rPr>
        <w:t>产品</w:t>
      </w:r>
      <w:r>
        <w:t>、概要、详细描述及堆栈作为参数。</w:t>
      </w:r>
      <w:r w:rsidR="002D57C8">
        <w:rPr>
          <w:rFonts w:hint="eastAsia"/>
        </w:rPr>
        <w:t>任何一种方式创建的</w:t>
      </w:r>
      <w:r w:rsidR="002D57C8">
        <w:rPr>
          <w:rFonts w:hint="eastAsia"/>
        </w:rPr>
        <w:t>IRReport</w:t>
      </w:r>
      <w:r w:rsidR="002D57C8">
        <w:rPr>
          <w:rFonts w:hint="eastAsia"/>
        </w:rPr>
        <w:t>对象都可通过</w:t>
      </w:r>
      <w:r w:rsidR="002D57C8">
        <w:rPr>
          <w:rFonts w:hint="eastAsia"/>
        </w:rPr>
        <w:t>get_*</w:t>
      </w:r>
      <w:r w:rsidR="002D57C8">
        <w:rPr>
          <w:rFonts w:hint="eastAsia"/>
        </w:rPr>
        <w:t>得到报告相关信息。在</w:t>
      </w:r>
      <w:r w:rsidR="002D57C8">
        <w:rPr>
          <w:rFonts w:hint="eastAsia"/>
        </w:rPr>
        <w:t>get_*</w:t>
      </w:r>
      <w:r w:rsidR="002D57C8">
        <w:rPr>
          <w:rFonts w:hint="eastAsia"/>
        </w:rPr>
        <w:t>函数内部，如果该</w:t>
      </w:r>
      <w:r w:rsidR="002D57C8">
        <w:rPr>
          <w:rFonts w:hint="eastAsia"/>
        </w:rPr>
        <w:t>IRReport</w:t>
      </w:r>
      <w:r w:rsidR="002D57C8">
        <w:rPr>
          <w:rFonts w:hint="eastAsia"/>
        </w:rPr>
        <w:t>对象代表</w:t>
      </w:r>
      <w:r>
        <w:rPr>
          <w:rFonts w:hint="eastAsia"/>
        </w:rPr>
        <w:t>现有</w:t>
      </w:r>
      <w:r w:rsidR="002D57C8">
        <w:rPr>
          <w:rFonts w:hint="eastAsia"/>
        </w:rPr>
        <w:t>报告，</w:t>
      </w:r>
      <w:r>
        <w:rPr>
          <w:rFonts w:hint="eastAsia"/>
        </w:rPr>
        <w:t>由于</w:t>
      </w:r>
      <w:r w:rsidR="002D57C8">
        <w:rPr>
          <w:rFonts w:hint="eastAsia"/>
        </w:rPr>
        <w:t>相关信息已在数据库中，</w:t>
      </w:r>
      <w:r>
        <w:rPr>
          <w:rFonts w:hint="eastAsia"/>
        </w:rPr>
        <w:t>则</w:t>
      </w:r>
      <w:r w:rsidR="002D57C8">
        <w:rPr>
          <w:rFonts w:hint="eastAsia"/>
        </w:rPr>
        <w:t>通过</w:t>
      </w:r>
      <w:r w:rsidR="002D57C8">
        <w:rPr>
          <w:rFonts w:hint="eastAsia"/>
        </w:rPr>
        <w:t>IRText</w:t>
      </w:r>
      <w:r w:rsidR="00DC1B17">
        <w:rPr>
          <w:rFonts w:hint="eastAsia"/>
        </w:rPr>
        <w:t>，</w:t>
      </w:r>
      <w:r>
        <w:t>IR</w:t>
      </w:r>
      <w:r w:rsidR="003A0717">
        <w:t>Term</w:t>
      </w:r>
      <w:r>
        <w:t>Frequency</w:t>
      </w:r>
      <w:r w:rsidR="00DC1B17">
        <w:rPr>
          <w:rFonts w:hint="eastAsia"/>
        </w:rPr>
        <w:t>，</w:t>
      </w:r>
      <w:r w:rsidR="002D57C8">
        <w:rPr>
          <w:rFonts w:hint="eastAsia"/>
        </w:rPr>
        <w:t>IR</w:t>
      </w:r>
      <w:r>
        <w:t>B</w:t>
      </w:r>
      <w:r w:rsidR="002D57C8">
        <w:rPr>
          <w:rFonts w:hint="eastAsia"/>
        </w:rPr>
        <w:t>TFIDF</w:t>
      </w:r>
      <w:r w:rsidR="002D57C8">
        <w:rPr>
          <w:rFonts w:hint="eastAsia"/>
        </w:rPr>
        <w:t>等类获得</w:t>
      </w:r>
      <w:r>
        <w:rPr>
          <w:rFonts w:hint="eastAsia"/>
        </w:rPr>
        <w:t>所需</w:t>
      </w:r>
      <w:r>
        <w:t>信息</w:t>
      </w:r>
      <w:r>
        <w:rPr>
          <w:rFonts w:hint="eastAsia"/>
        </w:rPr>
        <w:t>；</w:t>
      </w:r>
      <w:r w:rsidR="002D57C8">
        <w:rPr>
          <w:rFonts w:hint="eastAsia"/>
        </w:rPr>
        <w:t>如果该</w:t>
      </w:r>
      <w:r w:rsidR="002D57C8">
        <w:rPr>
          <w:rFonts w:hint="eastAsia"/>
        </w:rPr>
        <w:t>IRReport</w:t>
      </w:r>
      <w:r w:rsidR="00FF2149">
        <w:rPr>
          <w:rFonts w:hint="eastAsia"/>
        </w:rPr>
        <w:t>对象代表新提交</w:t>
      </w:r>
      <w:r w:rsidR="002D57C8">
        <w:rPr>
          <w:rFonts w:hint="eastAsia"/>
        </w:rPr>
        <w:t>报告，则所需信息可能需要经过递归地计算得到。</w:t>
      </w:r>
    </w:p>
    <w:p w14:paraId="3DA64E63" w14:textId="77777777" w:rsidR="007520B4" w:rsidRDefault="00C945CA" w:rsidP="007520B4">
      <w:pPr>
        <w:pStyle w:val="ae"/>
        <w:spacing w:before="163"/>
      </w:pPr>
      <w:r>
        <w:object w:dxaOrig="6870" w:dyaOrig="5895" w14:anchorId="0E28C09F">
          <v:shape id="_x0000_i1047" type="#_x0000_t75" style="width:343.55pt;height:295.05pt" o:ole="">
            <v:imagedata r:id="rId71" o:title=""/>
          </v:shape>
          <o:OLEObject Type="Embed" ProgID="Visio.Drawing.11" ShapeID="_x0000_i1047" DrawAspect="Content" ObjectID="_1463140596" r:id="rId72"/>
        </w:object>
      </w:r>
    </w:p>
    <w:p w14:paraId="3019FDB7" w14:textId="5038017A" w:rsidR="007520B4" w:rsidRDefault="007520B4" w:rsidP="007520B4">
      <w:pPr>
        <w:pStyle w:val="ad"/>
      </w:pPr>
      <w:bookmarkStart w:id="189" w:name="_Ref385424929"/>
      <w:bookmarkStart w:id="190" w:name="_Toc388969048"/>
      <w:r>
        <w:rPr>
          <w:rFonts w:hint="eastAsia"/>
        </w:rPr>
        <w:t>图</w:t>
      </w:r>
      <w:r>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5</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14</w:t>
      </w:r>
      <w:r w:rsidR="0060459B">
        <w:fldChar w:fldCharType="end"/>
      </w:r>
      <w:bookmarkEnd w:id="189"/>
      <w:r>
        <w:t xml:space="preserve"> IRReport</w:t>
      </w:r>
      <w:r>
        <w:rPr>
          <w:rFonts w:hint="eastAsia"/>
        </w:rPr>
        <w:t>获取</w:t>
      </w:r>
      <w:r>
        <w:t>BTF-IDF</w:t>
      </w:r>
      <w:r w:rsidR="00FD0C72">
        <w:rPr>
          <w:rFonts w:hint="eastAsia"/>
        </w:rPr>
        <w:t>的</w:t>
      </w:r>
      <w:r w:rsidR="00FD0C72">
        <w:t>顺</w:t>
      </w:r>
      <w:r>
        <w:rPr>
          <w:rFonts w:hint="eastAsia"/>
        </w:rPr>
        <w:t>序图</w:t>
      </w:r>
      <w:bookmarkEnd w:id="190"/>
    </w:p>
    <w:p w14:paraId="70270F79" w14:textId="58C7D34E" w:rsidR="002D57C8" w:rsidRDefault="007520B4" w:rsidP="002D57C8">
      <w:pPr>
        <w:spacing w:after="163"/>
        <w:ind w:firstLine="480"/>
      </w:pPr>
      <w:r>
        <w:fldChar w:fldCharType="begin"/>
      </w:r>
      <w:r>
        <w:instrText xml:space="preserve"> </w:instrText>
      </w:r>
      <w:r>
        <w:rPr>
          <w:rFonts w:hint="eastAsia"/>
        </w:rPr>
        <w:instrText>REF _Ref385424929 \h</w:instrText>
      </w:r>
      <w:r>
        <w:instrText xml:space="preserve"> </w:instrText>
      </w:r>
      <w:r>
        <w:fldChar w:fldCharType="separate"/>
      </w:r>
      <w:r w:rsidR="0070596E">
        <w:rPr>
          <w:rFonts w:hint="eastAsia"/>
        </w:rPr>
        <w:t>图</w:t>
      </w:r>
      <w:r w:rsidR="0070596E">
        <w:rPr>
          <w:rFonts w:hint="eastAsia"/>
        </w:rPr>
        <w:t xml:space="preserve"> </w:t>
      </w:r>
      <w:r w:rsidR="0070596E">
        <w:rPr>
          <w:noProof/>
        </w:rPr>
        <w:t>5</w:t>
      </w:r>
      <w:r w:rsidR="0070596E">
        <w:t>.</w:t>
      </w:r>
      <w:r w:rsidR="0070596E">
        <w:rPr>
          <w:noProof/>
        </w:rPr>
        <w:t>14</w:t>
      </w:r>
      <w:r>
        <w:fldChar w:fldCharType="end"/>
      </w:r>
      <w:r>
        <w:rPr>
          <w:rFonts w:hint="eastAsia"/>
        </w:rPr>
        <w:t>展示了</w:t>
      </w:r>
      <w:r>
        <w:rPr>
          <w:rFonts w:hint="eastAsia"/>
        </w:rPr>
        <w:t>get_</w:t>
      </w:r>
      <w:r>
        <w:t>b</w:t>
      </w:r>
      <w:r>
        <w:rPr>
          <w:rFonts w:hint="eastAsia"/>
        </w:rPr>
        <w:t>tfidf</w:t>
      </w:r>
      <w:r w:rsidR="00FD0C72">
        <w:rPr>
          <w:rFonts w:hint="eastAsia"/>
        </w:rPr>
        <w:t>被调用的顺</w:t>
      </w:r>
      <w:r>
        <w:rPr>
          <w:rFonts w:hint="eastAsia"/>
        </w:rPr>
        <w:t>序图。</w:t>
      </w:r>
      <w:r>
        <w:rPr>
          <w:rFonts w:hint="eastAsia"/>
        </w:rPr>
        <w:t>B</w:t>
      </w:r>
      <w:r w:rsidR="002D57C8">
        <w:rPr>
          <w:rFonts w:hint="eastAsia"/>
        </w:rPr>
        <w:t>TF</w:t>
      </w:r>
      <w:r>
        <w:t>-</w:t>
      </w:r>
      <w:r w:rsidR="002D57C8">
        <w:rPr>
          <w:rFonts w:hint="eastAsia"/>
        </w:rPr>
        <w:t>IDF</w:t>
      </w:r>
      <w:r w:rsidR="002D57C8">
        <w:rPr>
          <w:rFonts w:hint="eastAsia"/>
        </w:rPr>
        <w:t>向量的计算依赖于词频</w:t>
      </w:r>
      <w:r>
        <w:rPr>
          <w:rFonts w:hint="eastAsia"/>
        </w:rPr>
        <w:t>向量。由于词频向量未</w:t>
      </w:r>
      <w:r>
        <w:t>生成，</w:t>
      </w:r>
      <w:r w:rsidR="002D57C8">
        <w:rPr>
          <w:rFonts w:hint="eastAsia"/>
        </w:rPr>
        <w:t>IRReport</w:t>
      </w:r>
      <w:r w:rsidR="002D57C8">
        <w:rPr>
          <w:rFonts w:hint="eastAsia"/>
        </w:rPr>
        <w:t>对象</w:t>
      </w:r>
      <w:r>
        <w:rPr>
          <w:rFonts w:hint="eastAsia"/>
        </w:rPr>
        <w:t>首先使用</w:t>
      </w:r>
      <w:r>
        <w:rPr>
          <w:rFonts w:hint="eastAsia"/>
        </w:rPr>
        <w:t>get_text</w:t>
      </w:r>
      <w:r>
        <w:rPr>
          <w:rFonts w:hint="eastAsia"/>
        </w:rPr>
        <w:t>获取</w:t>
      </w:r>
      <w:r>
        <w:t>文本，</w:t>
      </w:r>
      <w:r>
        <w:rPr>
          <w:rFonts w:hint="eastAsia"/>
        </w:rPr>
        <w:t>然后</w:t>
      </w:r>
      <w:r>
        <w:t>调用</w:t>
      </w:r>
      <w:r>
        <w:t>IR</w:t>
      </w:r>
      <w:r w:rsidR="003A0717">
        <w:t>Term</w:t>
      </w:r>
      <w:r>
        <w:t>Frequency</w:t>
      </w:r>
      <w:r>
        <w:rPr>
          <w:rFonts w:hint="eastAsia"/>
        </w:rPr>
        <w:t>提供</w:t>
      </w:r>
      <w:r>
        <w:t>的功能计算词频向量</w:t>
      </w:r>
      <w:r w:rsidR="002D57C8">
        <w:rPr>
          <w:rFonts w:hint="eastAsia"/>
        </w:rPr>
        <w:t>。</w:t>
      </w:r>
      <w:r>
        <w:rPr>
          <w:rFonts w:hint="eastAsia"/>
        </w:rPr>
        <w:t>最后</w:t>
      </w:r>
      <w:r>
        <w:t>使用</w:t>
      </w:r>
      <w:r>
        <w:t>IRBTFIDF</w:t>
      </w:r>
      <w:r>
        <w:t>提供的功能计算并返回</w:t>
      </w:r>
      <w:r>
        <w:t>BTF-IDF</w:t>
      </w:r>
      <w:r>
        <w:t>向量。</w:t>
      </w:r>
    </w:p>
    <w:p w14:paraId="2589856D" w14:textId="27E1C36B" w:rsidR="002D57C8" w:rsidRPr="002D57C8" w:rsidRDefault="00A45C47" w:rsidP="00A45C47">
      <w:pPr>
        <w:spacing w:after="163"/>
        <w:ind w:firstLine="480"/>
      </w:pPr>
      <w:r>
        <w:t>s</w:t>
      </w:r>
      <w:r w:rsidR="002D57C8">
        <w:rPr>
          <w:rFonts w:hint="eastAsia"/>
        </w:rPr>
        <w:t>imilarity_with</w:t>
      </w:r>
      <w:r>
        <w:rPr>
          <w:rFonts w:hint="eastAsia"/>
        </w:rPr>
        <w:t>函数根据</w:t>
      </w:r>
      <w:r>
        <w:fldChar w:fldCharType="begin"/>
      </w:r>
      <w:r>
        <w:instrText xml:space="preserve"> </w:instrText>
      </w:r>
      <w:r>
        <w:rPr>
          <w:rFonts w:hint="eastAsia"/>
        </w:rPr>
        <w:instrText>PAGEREF _Ref385425138 \h</w:instrText>
      </w:r>
      <w:r>
        <w:instrText xml:space="preserve"> </w:instrText>
      </w:r>
      <w:r>
        <w:fldChar w:fldCharType="separate"/>
      </w:r>
      <w:r w:rsidR="0070596E">
        <w:rPr>
          <w:noProof/>
        </w:rPr>
        <w:t>33</w:t>
      </w:r>
      <w:r>
        <w:fldChar w:fldCharType="end"/>
      </w:r>
      <w:r>
        <w:rPr>
          <w:rFonts w:hint="eastAsia"/>
        </w:rPr>
        <w:t>中的</w:t>
      </w:r>
      <w:r>
        <w:t>方法</w:t>
      </w:r>
      <w:r>
        <w:rPr>
          <w:rFonts w:hint="eastAsia"/>
        </w:rPr>
        <w:t>计算</w:t>
      </w:r>
      <w:r w:rsidR="002D57C8">
        <w:rPr>
          <w:rFonts w:hint="eastAsia"/>
        </w:rPr>
        <w:t>报告间的相似度。由于</w:t>
      </w:r>
      <w:r>
        <w:rPr>
          <w:rFonts w:hint="eastAsia"/>
        </w:rPr>
        <w:t>相似</w:t>
      </w:r>
      <w:r>
        <w:t>度</w:t>
      </w:r>
      <w:r w:rsidR="002D57C8">
        <w:rPr>
          <w:rFonts w:hint="eastAsia"/>
        </w:rPr>
        <w:t>计算是非对称的，</w:t>
      </w:r>
      <w:r>
        <w:rPr>
          <w:rFonts w:hint="eastAsia"/>
        </w:rPr>
        <w:t>因而</w:t>
      </w:r>
      <w:r>
        <w:t>该</w:t>
      </w:r>
      <w:r>
        <w:rPr>
          <w:rFonts w:hint="eastAsia"/>
        </w:rPr>
        <w:t>函数</w:t>
      </w:r>
      <w:r>
        <w:t>约定，</w:t>
      </w:r>
      <w:r>
        <w:rPr>
          <w:rFonts w:hint="eastAsia"/>
        </w:rPr>
        <w:t>当前</w:t>
      </w:r>
      <w:r>
        <w:rPr>
          <w:rFonts w:hint="eastAsia"/>
        </w:rPr>
        <w:t>I</w:t>
      </w:r>
      <w:r>
        <w:t>RReport</w:t>
      </w:r>
      <w:r>
        <w:t>对象</w:t>
      </w:r>
      <w:r>
        <w:rPr>
          <w:rFonts w:hint="eastAsia"/>
        </w:rPr>
        <w:t>为</w:t>
      </w:r>
      <w:r w:rsidR="00FF2149">
        <w:t>新提交</w:t>
      </w:r>
      <w:r>
        <w:t>报告</w:t>
      </w:r>
      <w:r w:rsidR="002D57C8">
        <w:rPr>
          <w:rFonts w:hint="eastAsia"/>
        </w:rPr>
        <w:t>，参数传入的</w:t>
      </w:r>
      <w:r>
        <w:rPr>
          <w:rFonts w:hint="eastAsia"/>
        </w:rPr>
        <w:t>I</w:t>
      </w:r>
      <w:r>
        <w:t>RReport</w:t>
      </w:r>
      <w:r>
        <w:rPr>
          <w:rFonts w:hint="eastAsia"/>
        </w:rPr>
        <w:t>对象</w:t>
      </w:r>
      <w:r>
        <w:t>为现有</w:t>
      </w:r>
      <w:r w:rsidR="002D57C8">
        <w:rPr>
          <w:rFonts w:hint="eastAsia"/>
        </w:rPr>
        <w:t>报告。</w:t>
      </w:r>
      <w:r>
        <w:rPr>
          <w:rFonts w:hint="eastAsia"/>
        </w:rPr>
        <w:t>基于</w:t>
      </w:r>
      <w:r>
        <w:rPr>
          <w:rFonts w:hint="eastAsia"/>
        </w:rPr>
        <w:t>similarity_with</w:t>
      </w:r>
      <w:r>
        <w:rPr>
          <w:rFonts w:hint="eastAsia"/>
        </w:rPr>
        <w:t>函数</w:t>
      </w:r>
      <w:r>
        <w:t>，</w:t>
      </w:r>
      <w:r>
        <w:t>g</w:t>
      </w:r>
      <w:r w:rsidR="002D57C8">
        <w:rPr>
          <w:rFonts w:hint="eastAsia"/>
        </w:rPr>
        <w:t>et_similar_and_duplicate_reports</w:t>
      </w:r>
      <w:r w:rsidR="002D57C8">
        <w:rPr>
          <w:rFonts w:hint="eastAsia"/>
        </w:rPr>
        <w:t>函数</w:t>
      </w:r>
      <w:r>
        <w:rPr>
          <w:rFonts w:hint="eastAsia"/>
        </w:rPr>
        <w:t>返回新提交报告的</w:t>
      </w:r>
      <w:r>
        <w:t>相似报告及重复报告。</w:t>
      </w:r>
    </w:p>
    <w:p w14:paraId="27D072CD" w14:textId="77777777" w:rsidR="002D57C8" w:rsidRDefault="00454458" w:rsidP="002B0530">
      <w:pPr>
        <w:pStyle w:val="40"/>
      </w:pPr>
      <w:r>
        <w:rPr>
          <w:rFonts w:hint="eastAsia"/>
        </w:rPr>
        <w:t>建议生成</w:t>
      </w:r>
      <w:r>
        <w:t>：</w:t>
      </w:r>
      <w:r w:rsidR="002D57C8" w:rsidRPr="002D57C8">
        <w:t>IRRecommender</w:t>
      </w:r>
    </w:p>
    <w:p w14:paraId="02D0F1E7" w14:textId="77777777" w:rsidR="002D57C8" w:rsidRDefault="002D57C8" w:rsidP="00454458">
      <w:pPr>
        <w:pStyle w:val="5"/>
        <w:spacing w:after="163"/>
        <w:ind w:firstLine="482"/>
      </w:pPr>
      <w:r w:rsidRPr="002D57C8">
        <w:rPr>
          <w:rFonts w:hint="eastAsia"/>
        </w:rPr>
        <w:t>需求分析</w:t>
      </w:r>
    </w:p>
    <w:p w14:paraId="24DCCCB6" w14:textId="77777777" w:rsidR="002D57C8" w:rsidRDefault="002D57C8" w:rsidP="002D57C8">
      <w:pPr>
        <w:spacing w:after="163"/>
        <w:ind w:firstLine="480"/>
      </w:pPr>
      <w:r>
        <w:rPr>
          <w:rFonts w:hint="eastAsia"/>
        </w:rPr>
        <w:t>IRRecommender</w:t>
      </w:r>
      <w:r w:rsidR="00BC5EF4">
        <w:rPr>
          <w:rFonts w:hint="eastAsia"/>
        </w:rPr>
        <w:t>类依照</w:t>
      </w:r>
      <w:r w:rsidR="00BC5EF4">
        <w:fldChar w:fldCharType="begin"/>
      </w:r>
      <w:r w:rsidR="00BC5EF4">
        <w:instrText xml:space="preserve"> </w:instrText>
      </w:r>
      <w:r w:rsidR="00BC5EF4">
        <w:rPr>
          <w:rFonts w:hint="eastAsia"/>
        </w:rPr>
        <w:instrText>REF _Ref385426350 \r \h</w:instrText>
      </w:r>
      <w:r w:rsidR="00BC5EF4">
        <w:instrText xml:space="preserve"> </w:instrText>
      </w:r>
      <w:r w:rsidR="00BC5EF4">
        <w:fldChar w:fldCharType="separate"/>
      </w:r>
      <w:r w:rsidR="0070596E">
        <w:t>4.4.2</w:t>
      </w:r>
      <w:r w:rsidR="00BC5EF4">
        <w:fldChar w:fldCharType="end"/>
      </w:r>
      <w:r w:rsidR="00BC5EF4">
        <w:rPr>
          <w:rFonts w:hint="eastAsia"/>
        </w:rPr>
        <w:t>设计</w:t>
      </w:r>
      <w:r w:rsidR="00BC5EF4">
        <w:t>的算法</w:t>
      </w:r>
      <w:r w:rsidR="00BC5EF4">
        <w:rPr>
          <w:rFonts w:hint="eastAsia"/>
        </w:rPr>
        <w:t>实现了</w:t>
      </w:r>
      <w:r>
        <w:rPr>
          <w:rFonts w:hint="eastAsia"/>
        </w:rPr>
        <w:t>完善</w:t>
      </w:r>
      <w:r w:rsidR="00BC5EF4">
        <w:rPr>
          <w:rFonts w:hint="eastAsia"/>
        </w:rPr>
        <w:t>报告信息的</w:t>
      </w:r>
      <w:r>
        <w:rPr>
          <w:rFonts w:hint="eastAsia"/>
        </w:rPr>
        <w:t>建议的生成。</w:t>
      </w:r>
      <w:r w:rsidR="00BC5EF4">
        <w:rPr>
          <w:rFonts w:hint="eastAsia"/>
        </w:rPr>
        <w:t>该功能</w:t>
      </w:r>
      <w:r w:rsidR="00BC5EF4">
        <w:t>输入为</w:t>
      </w:r>
      <w:r w:rsidR="00BC5EF4">
        <w:rPr>
          <w:rFonts w:hint="eastAsia"/>
        </w:rPr>
        <w:t>一个代表</w:t>
      </w:r>
      <w:r w:rsidR="00BC5EF4">
        <w:t>新提交报告的</w:t>
      </w:r>
      <w:r w:rsidR="00BC5EF4">
        <w:t>IRReport</w:t>
      </w:r>
      <w:r w:rsidR="00BC5EF4">
        <w:rPr>
          <w:rFonts w:hint="eastAsia"/>
        </w:rPr>
        <w:t>对象</w:t>
      </w:r>
      <w:r w:rsidR="00BC5EF4">
        <w:t>，</w:t>
      </w:r>
      <w:r w:rsidR="00BC5EF4">
        <w:rPr>
          <w:rFonts w:hint="eastAsia"/>
        </w:rPr>
        <w:t>输出为</w:t>
      </w:r>
      <w:r w:rsidR="00BC5EF4">
        <w:t>建议信息：关键词、例句、重复报告。</w:t>
      </w:r>
    </w:p>
    <w:p w14:paraId="45A638E3" w14:textId="77777777" w:rsidR="002D57C8" w:rsidRDefault="002D57C8" w:rsidP="00BC5EF4">
      <w:pPr>
        <w:pStyle w:val="a"/>
      </w:pPr>
      <w:r>
        <w:rPr>
          <w:rFonts w:hint="eastAsia"/>
        </w:rPr>
        <w:lastRenderedPageBreak/>
        <w:t>根据新提交报告生成完善报告信息的建议</w:t>
      </w:r>
    </w:p>
    <w:p w14:paraId="14E133FC" w14:textId="77777777" w:rsidR="002D57C8" w:rsidRDefault="002D57C8" w:rsidP="00BC5EF4">
      <w:pPr>
        <w:pStyle w:val="5"/>
        <w:spacing w:after="163"/>
        <w:ind w:firstLine="482"/>
      </w:pPr>
      <w:r>
        <w:rPr>
          <w:rFonts w:hint="eastAsia"/>
        </w:rPr>
        <w:t>实现</w:t>
      </w:r>
      <w:r>
        <w:t>描述</w:t>
      </w:r>
    </w:p>
    <w:p w14:paraId="1E940405" w14:textId="77777777" w:rsidR="001B1622" w:rsidRDefault="001B1622" w:rsidP="001B1622">
      <w:pPr>
        <w:pStyle w:val="ae"/>
        <w:spacing w:before="163"/>
      </w:pPr>
      <w:r>
        <w:object w:dxaOrig="3436" w:dyaOrig="1336" w14:anchorId="4C72413E">
          <v:shape id="_x0000_i1048" type="#_x0000_t75" style="width:172.15pt;height:65.75pt" o:ole="">
            <v:imagedata r:id="rId73" o:title=""/>
          </v:shape>
          <o:OLEObject Type="Embed" ProgID="Visio.Drawing.11" ShapeID="_x0000_i1048" DrawAspect="Content" ObjectID="_1463140597" r:id="rId74"/>
        </w:object>
      </w:r>
    </w:p>
    <w:p w14:paraId="2F6AF382" w14:textId="3AA7A229" w:rsidR="001B1622" w:rsidRPr="001B1622" w:rsidRDefault="001B1622" w:rsidP="001B1622">
      <w:pPr>
        <w:pStyle w:val="ad"/>
      </w:pPr>
      <w:bookmarkStart w:id="191" w:name="_Toc388969049"/>
      <w:r>
        <w:rPr>
          <w:rFonts w:hint="eastAsia"/>
        </w:rPr>
        <w:t>图</w:t>
      </w:r>
      <w:r>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5</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15</w:t>
      </w:r>
      <w:r w:rsidR="0060459B">
        <w:fldChar w:fldCharType="end"/>
      </w:r>
      <w:r>
        <w:t xml:space="preserve"> IRRecommend</w:t>
      </w:r>
      <w:r>
        <w:rPr>
          <w:rFonts w:hint="eastAsia"/>
        </w:rPr>
        <w:t>类图</w:t>
      </w:r>
      <w:bookmarkEnd w:id="191"/>
    </w:p>
    <w:p w14:paraId="350C84D7" w14:textId="77777777" w:rsidR="00BC5EF4" w:rsidRDefault="00BC5EF4" w:rsidP="002D57C8">
      <w:pPr>
        <w:spacing w:after="163"/>
        <w:ind w:firstLine="480"/>
      </w:pPr>
      <w:r>
        <w:t>d</w:t>
      </w:r>
      <w:r w:rsidR="002D57C8">
        <w:rPr>
          <w:rFonts w:hint="eastAsia"/>
        </w:rPr>
        <w:t>o_recommend</w:t>
      </w:r>
      <w:r w:rsidR="002D57C8">
        <w:rPr>
          <w:rFonts w:hint="eastAsia"/>
        </w:rPr>
        <w:t>函数</w:t>
      </w:r>
      <w:r>
        <w:t>首先</w:t>
      </w:r>
      <w:r>
        <w:rPr>
          <w:rFonts w:hint="eastAsia"/>
        </w:rPr>
        <w:t>通过</w:t>
      </w:r>
      <w:r>
        <w:t>调用</w:t>
      </w:r>
      <w:r>
        <w:rPr>
          <w:rFonts w:hint="eastAsia"/>
        </w:rPr>
        <w:t>I</w:t>
      </w:r>
      <w:r>
        <w:t>RReport</w:t>
      </w:r>
      <w:r>
        <w:rPr>
          <w:rFonts w:hint="eastAsia"/>
        </w:rPr>
        <w:t>对象的</w:t>
      </w:r>
      <w:r>
        <w:rPr>
          <w:rFonts w:hint="eastAsia"/>
        </w:rPr>
        <w:t>get_similar_and_duplicate_reports</w:t>
      </w:r>
      <w:r>
        <w:rPr>
          <w:rFonts w:hint="eastAsia"/>
        </w:rPr>
        <w:t>函数获得</w:t>
      </w:r>
      <w:r>
        <w:t>相似报告及重复报告。</w:t>
      </w:r>
      <w:r>
        <w:rPr>
          <w:rFonts w:hint="eastAsia"/>
        </w:rPr>
        <w:t>然后依照</w:t>
      </w:r>
      <w:r>
        <w:fldChar w:fldCharType="begin"/>
      </w:r>
      <w:r>
        <w:instrText xml:space="preserve"> </w:instrText>
      </w:r>
      <w:r>
        <w:rPr>
          <w:rFonts w:hint="eastAsia"/>
        </w:rPr>
        <w:instrText>REF _Ref384754649 \h</w:instrText>
      </w:r>
      <w:r>
        <w:instrText xml:space="preserve"> </w:instrText>
      </w:r>
      <w:r>
        <w:fldChar w:fldCharType="separate"/>
      </w:r>
      <w:r w:rsidR="0070596E">
        <w:rPr>
          <w:rFonts w:hint="eastAsia"/>
        </w:rPr>
        <w:t>图</w:t>
      </w:r>
      <w:r w:rsidR="0070596E">
        <w:rPr>
          <w:rFonts w:hint="eastAsia"/>
        </w:rPr>
        <w:t xml:space="preserve"> </w:t>
      </w:r>
      <w:r w:rsidR="0070596E">
        <w:rPr>
          <w:noProof/>
        </w:rPr>
        <w:t>4</w:t>
      </w:r>
      <w:r w:rsidR="0070596E">
        <w:t>.</w:t>
      </w:r>
      <w:r w:rsidR="0070596E">
        <w:rPr>
          <w:noProof/>
        </w:rPr>
        <w:t>9</w:t>
      </w:r>
      <w:r>
        <w:fldChar w:fldCharType="end"/>
      </w:r>
      <w:r>
        <w:rPr>
          <w:rFonts w:hint="eastAsia"/>
        </w:rPr>
        <w:t>所设计</w:t>
      </w:r>
      <w:r>
        <w:t>流程，</w:t>
      </w:r>
      <w:r w:rsidR="00FB4A4D">
        <w:rPr>
          <w:rFonts w:hint="eastAsia"/>
        </w:rPr>
        <w:t>调用</w:t>
      </w:r>
      <w:r w:rsidR="00FB4A4D">
        <w:rPr>
          <w:rFonts w:hint="eastAsia"/>
        </w:rPr>
        <w:t>get_keyword</w:t>
      </w:r>
      <w:r w:rsidR="00FB4A4D">
        <w:rPr>
          <w:rFonts w:hint="eastAsia"/>
        </w:rPr>
        <w:t>函数计算</w:t>
      </w:r>
      <w:r w:rsidR="00FB4A4D">
        <w:t>关键词</w:t>
      </w:r>
      <w:r w:rsidR="00FB4A4D">
        <w:rPr>
          <w:rFonts w:hint="eastAsia"/>
        </w:rPr>
        <w:t>，调用</w:t>
      </w:r>
      <w:r w:rsidR="00FB4A4D">
        <w:rPr>
          <w:rFonts w:hint="eastAsia"/>
        </w:rPr>
        <w:t>get_sentences</w:t>
      </w:r>
      <w:r w:rsidR="00FB4A4D">
        <w:rPr>
          <w:rFonts w:hint="eastAsia"/>
        </w:rPr>
        <w:t>函数</w:t>
      </w:r>
      <w:r w:rsidR="00FB4A4D">
        <w:t>计算例句</w:t>
      </w:r>
      <w:r w:rsidR="00FB4A4D">
        <w:rPr>
          <w:rFonts w:hint="eastAsia"/>
        </w:rPr>
        <w:t>，</w:t>
      </w:r>
      <w:r w:rsidR="00FB4A4D">
        <w:t>最后返回关键词、</w:t>
      </w:r>
      <w:r w:rsidR="00FB4A4D">
        <w:rPr>
          <w:rFonts w:hint="eastAsia"/>
        </w:rPr>
        <w:t>例句</w:t>
      </w:r>
      <w:r w:rsidR="00FB4A4D">
        <w:t>和重复报告。</w:t>
      </w:r>
    </w:p>
    <w:p w14:paraId="3C50F1F0" w14:textId="77777777" w:rsidR="00DF1B99" w:rsidRDefault="00DF1B99" w:rsidP="00DF1B99">
      <w:pPr>
        <w:pStyle w:val="30"/>
      </w:pPr>
      <w:bookmarkStart w:id="192" w:name="_Toc388968982"/>
      <w:r>
        <w:rPr>
          <w:rFonts w:hint="eastAsia"/>
        </w:rPr>
        <w:t>会话</w:t>
      </w:r>
      <w:r>
        <w:t>模块</w:t>
      </w:r>
      <w:bookmarkEnd w:id="192"/>
    </w:p>
    <w:p w14:paraId="085E691F" w14:textId="77777777" w:rsidR="00B27FC0" w:rsidRDefault="00112B7C" w:rsidP="00B27FC0">
      <w:pPr>
        <w:spacing w:after="163"/>
        <w:ind w:firstLine="480"/>
      </w:pPr>
      <w:r>
        <w:rPr>
          <w:rFonts w:hint="eastAsia"/>
        </w:rPr>
        <w:t>报告者使用</w:t>
      </w:r>
      <w:r>
        <w:t>Interport</w:t>
      </w:r>
      <w:r>
        <w:rPr>
          <w:rFonts w:hint="eastAsia"/>
        </w:rPr>
        <w:t>进行</w:t>
      </w:r>
      <w:r>
        <w:t>报告完善、提交需要与工具进行</w:t>
      </w:r>
      <w:r>
        <w:rPr>
          <w:rFonts w:hint="eastAsia"/>
        </w:rPr>
        <w:t>一系列</w:t>
      </w:r>
      <w:r>
        <w:t>的交互。</w:t>
      </w:r>
      <w:r>
        <w:rPr>
          <w:rFonts w:hint="eastAsia"/>
        </w:rPr>
        <w:t>工具</w:t>
      </w:r>
      <w:r>
        <w:t>需要为</w:t>
      </w:r>
      <w:r w:rsidR="00B27FC0">
        <w:rPr>
          <w:rFonts w:hint="eastAsia"/>
        </w:rPr>
        <w:t>一次</w:t>
      </w:r>
      <w:r>
        <w:rPr>
          <w:rFonts w:hint="eastAsia"/>
        </w:rPr>
        <w:t>交互维持</w:t>
      </w:r>
      <w:r>
        <w:t>一个对应的</w:t>
      </w:r>
      <w:r>
        <w:rPr>
          <w:rFonts w:hint="eastAsia"/>
        </w:rPr>
        <w:t>“</w:t>
      </w:r>
      <w:r>
        <w:t>会话</w:t>
      </w:r>
      <w:r>
        <w:rPr>
          <w:rFonts w:hint="eastAsia"/>
        </w:rPr>
        <w:t>”：报告者</w:t>
      </w:r>
      <w:r>
        <w:t>创建新报告时，会话被创建</w:t>
      </w:r>
      <w:r>
        <w:rPr>
          <w:rFonts w:hint="eastAsia"/>
        </w:rPr>
        <w:t>；随后</w:t>
      </w:r>
      <w:r>
        <w:t>，会话负责</w:t>
      </w:r>
      <w:r>
        <w:rPr>
          <w:rFonts w:hint="eastAsia"/>
        </w:rPr>
        <w:t>与</w:t>
      </w:r>
      <w:r>
        <w:t>该报告者</w:t>
      </w:r>
      <w:r>
        <w:rPr>
          <w:rFonts w:hint="eastAsia"/>
        </w:rPr>
        <w:t>进行</w:t>
      </w:r>
      <w:r>
        <w:t>交互，完成</w:t>
      </w:r>
      <w:r>
        <w:rPr>
          <w:rFonts w:hint="eastAsia"/>
        </w:rPr>
        <w:t>相似</w:t>
      </w:r>
      <w:r>
        <w:t>报告</w:t>
      </w:r>
      <w:r>
        <w:rPr>
          <w:rFonts w:hint="eastAsia"/>
        </w:rPr>
        <w:t>检测</w:t>
      </w:r>
      <w:r>
        <w:t>和建议生成；最后，</w:t>
      </w:r>
      <w:r>
        <w:rPr>
          <w:rFonts w:hint="eastAsia"/>
        </w:rPr>
        <w:t>报告者</w:t>
      </w:r>
      <w:r>
        <w:t>提交报告，会话结束。</w:t>
      </w:r>
      <w:r w:rsidR="00B27FC0">
        <w:rPr>
          <w:rFonts w:hint="eastAsia"/>
        </w:rPr>
        <w:t>因为有可能</w:t>
      </w:r>
      <w:r w:rsidR="00B27FC0">
        <w:t>同时有多个报告者提交报告，因此服务器中</w:t>
      </w:r>
      <w:r w:rsidR="00B27FC0">
        <w:rPr>
          <w:rFonts w:hint="eastAsia"/>
        </w:rPr>
        <w:t>有可能</w:t>
      </w:r>
      <w:r w:rsidR="00B27FC0">
        <w:t>同时存在多个</w:t>
      </w:r>
      <w:r w:rsidR="009835FB">
        <w:rPr>
          <w:rFonts w:hint="eastAsia"/>
        </w:rPr>
        <w:t>“</w:t>
      </w:r>
      <w:r w:rsidR="00B27FC0">
        <w:rPr>
          <w:rFonts w:hint="eastAsia"/>
        </w:rPr>
        <w:t>会话</w:t>
      </w:r>
      <w:r w:rsidR="00B27FC0" w:rsidRPr="00A41854">
        <w:rPr>
          <w:rFonts w:asciiTheme="minorEastAsia" w:eastAsiaTheme="minorEastAsia" w:hAnsiTheme="minorEastAsia"/>
        </w:rPr>
        <w:t>”</w:t>
      </w:r>
      <w:r w:rsidR="00B27FC0">
        <w:rPr>
          <w:rFonts w:hint="eastAsia"/>
        </w:rPr>
        <w:t>。另外</w:t>
      </w:r>
      <w:r w:rsidR="00B27FC0">
        <w:t>，</w:t>
      </w:r>
      <w:r w:rsidR="006F6BD8">
        <w:t>Intereport</w:t>
      </w:r>
      <w:r w:rsidR="006F6BD8">
        <w:rPr>
          <w:rFonts w:hint="eastAsia"/>
        </w:rPr>
        <w:t>检测相似报告</w:t>
      </w:r>
      <w:r w:rsidR="006F6BD8">
        <w:t>、生成完善建议</w:t>
      </w:r>
      <w:r w:rsidR="006F6BD8">
        <w:rPr>
          <w:rFonts w:hint="eastAsia"/>
        </w:rPr>
        <w:t>的</w:t>
      </w:r>
      <w:r w:rsidR="006F6BD8">
        <w:t>过程需要访问大量数据</w:t>
      </w:r>
      <w:r w:rsidR="006F6BD8">
        <w:rPr>
          <w:rFonts w:hint="eastAsia"/>
        </w:rPr>
        <w:t>，</w:t>
      </w:r>
      <w:r w:rsidR="006F6BD8">
        <w:t>出于性能考虑</w:t>
      </w:r>
      <w:r w:rsidR="006F6BD8">
        <w:rPr>
          <w:rFonts w:hint="eastAsia"/>
        </w:rPr>
        <w:t>，</w:t>
      </w:r>
      <w:r w:rsidR="009835FB">
        <w:rPr>
          <w:rFonts w:hint="eastAsia"/>
        </w:rPr>
        <w:t>工具</w:t>
      </w:r>
      <w:r w:rsidR="009835FB">
        <w:t>进程常驻服务器内存</w:t>
      </w:r>
      <w:r w:rsidR="009835FB">
        <w:rPr>
          <w:rFonts w:hint="eastAsia"/>
        </w:rPr>
        <w:t>以</w:t>
      </w:r>
      <w:r w:rsidR="009835FB">
        <w:t>进行</w:t>
      </w:r>
      <w:r w:rsidR="009835FB">
        <w:rPr>
          <w:rFonts w:hint="eastAsia"/>
        </w:rPr>
        <w:t>缓存</w:t>
      </w:r>
      <w:r>
        <w:rPr>
          <w:rFonts w:hint="eastAsia"/>
        </w:rPr>
        <w:t>。</w:t>
      </w:r>
    </w:p>
    <w:p w14:paraId="28F37114" w14:textId="4567E26C" w:rsidR="00DB2FF1" w:rsidRDefault="00AA1354" w:rsidP="00DB2FF1">
      <w:pPr>
        <w:pStyle w:val="ae"/>
        <w:spacing w:before="163"/>
      </w:pPr>
      <w:r>
        <w:object w:dxaOrig="11190" w:dyaOrig="3961" w14:anchorId="713E272A">
          <v:shape id="_x0000_i1049" type="#_x0000_t75" style="width:423.4pt;height:150.25pt" o:ole="">
            <v:imagedata r:id="rId75" o:title=""/>
          </v:shape>
          <o:OLEObject Type="Embed" ProgID="Visio.Drawing.15" ShapeID="_x0000_i1049" DrawAspect="Content" ObjectID="_1463140598" r:id="rId76"/>
        </w:object>
      </w:r>
    </w:p>
    <w:p w14:paraId="1E45C331" w14:textId="0D414D42" w:rsidR="00DB2FF1" w:rsidRDefault="00DB2FF1" w:rsidP="00DB2FF1">
      <w:pPr>
        <w:pStyle w:val="ad"/>
      </w:pPr>
      <w:bookmarkStart w:id="193" w:name="_Ref385332399"/>
      <w:bookmarkStart w:id="194" w:name="_Toc388969050"/>
      <w:r>
        <w:rPr>
          <w:rFonts w:hint="eastAsia"/>
        </w:rPr>
        <w:t>图</w:t>
      </w:r>
      <w:r>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5</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16</w:t>
      </w:r>
      <w:r w:rsidR="0060459B">
        <w:fldChar w:fldCharType="end"/>
      </w:r>
      <w:bookmarkEnd w:id="193"/>
      <w:r>
        <w:t xml:space="preserve"> Intereport</w:t>
      </w:r>
      <w:r>
        <w:rPr>
          <w:rFonts w:hint="eastAsia"/>
        </w:rPr>
        <w:t>的</w:t>
      </w:r>
      <w:r>
        <w:t>会话交互机制</w:t>
      </w:r>
      <w:bookmarkEnd w:id="194"/>
    </w:p>
    <w:p w14:paraId="755DE7BE" w14:textId="77777777" w:rsidR="00B27FC0" w:rsidRDefault="00DB2FF1" w:rsidP="000E5B0F">
      <w:pPr>
        <w:spacing w:after="163"/>
        <w:ind w:firstLine="480"/>
      </w:pPr>
      <w:r>
        <w:fldChar w:fldCharType="begin"/>
      </w:r>
      <w:r>
        <w:instrText xml:space="preserve"> </w:instrText>
      </w:r>
      <w:r>
        <w:rPr>
          <w:rFonts w:hint="eastAsia"/>
        </w:rPr>
        <w:instrText>REF _Ref385332399 \h</w:instrText>
      </w:r>
      <w:r>
        <w:instrText xml:space="preserve"> </w:instrText>
      </w:r>
      <w:r>
        <w:fldChar w:fldCharType="separate"/>
      </w:r>
      <w:r w:rsidR="0070596E">
        <w:rPr>
          <w:rFonts w:hint="eastAsia"/>
        </w:rPr>
        <w:t>图</w:t>
      </w:r>
      <w:r w:rsidR="0070596E">
        <w:rPr>
          <w:rFonts w:hint="eastAsia"/>
        </w:rPr>
        <w:t xml:space="preserve"> </w:t>
      </w:r>
      <w:r w:rsidR="0070596E">
        <w:rPr>
          <w:noProof/>
        </w:rPr>
        <w:t>5</w:t>
      </w:r>
      <w:r w:rsidR="0070596E">
        <w:t>.</w:t>
      </w:r>
      <w:r w:rsidR="0070596E">
        <w:rPr>
          <w:noProof/>
        </w:rPr>
        <w:t>16</w:t>
      </w:r>
      <w:r>
        <w:fldChar w:fldCharType="end"/>
      </w:r>
      <w:r w:rsidR="009835FB">
        <w:rPr>
          <w:rFonts w:hint="eastAsia"/>
        </w:rPr>
        <w:t>展示</w:t>
      </w:r>
      <w:r w:rsidR="009835FB">
        <w:t>了</w:t>
      </w:r>
      <w:r w:rsidR="009835FB">
        <w:rPr>
          <w:rFonts w:hint="eastAsia"/>
        </w:rPr>
        <w:t>工具</w:t>
      </w:r>
      <w:r w:rsidR="009835FB">
        <w:t>的会话交互机制。</w:t>
      </w:r>
      <w:r w:rsidR="009835FB">
        <w:t>IRDispatcher</w:t>
      </w:r>
      <w:r w:rsidR="009835FB">
        <w:rPr>
          <w:rFonts w:hint="eastAsia"/>
        </w:rPr>
        <w:t>是</w:t>
      </w:r>
      <w:r w:rsidR="009835FB">
        <w:t>Intereport</w:t>
      </w:r>
      <w:r w:rsidR="009835FB">
        <w:rPr>
          <w:rFonts w:hint="eastAsia"/>
        </w:rPr>
        <w:t>的</w:t>
      </w:r>
      <w:r w:rsidR="00E67EFE">
        <w:rPr>
          <w:rFonts w:hint="eastAsia"/>
        </w:rPr>
        <w:t>逻辑</w:t>
      </w:r>
      <w:r w:rsidR="009835FB">
        <w:t>服务器</w:t>
      </w:r>
      <w:r w:rsidR="009835FB">
        <w:lastRenderedPageBreak/>
        <w:t>端程序入口</w:t>
      </w:r>
      <w:r w:rsidR="009835FB">
        <w:rPr>
          <w:rFonts w:hint="eastAsia"/>
        </w:rPr>
        <w:t>，通过</w:t>
      </w:r>
      <w:r w:rsidR="009835FB">
        <w:rPr>
          <w:rFonts w:hint="eastAsia"/>
        </w:rPr>
        <w:t>T</w:t>
      </w:r>
      <w:r w:rsidR="009835FB">
        <w:t>CP/IP</w:t>
      </w:r>
      <w:r w:rsidR="009835FB">
        <w:t>消息与外界交互</w:t>
      </w:r>
      <w:r w:rsidR="009835FB">
        <w:rPr>
          <w:rFonts w:hint="eastAsia"/>
        </w:rPr>
        <w:t>。</w:t>
      </w:r>
      <w:r w:rsidR="009835FB">
        <w:t>当</w:t>
      </w:r>
      <w:r w:rsidR="00E67EFE">
        <w:rPr>
          <w:rFonts w:hint="eastAsia"/>
        </w:rPr>
        <w:t>逻辑</w:t>
      </w:r>
      <w:r w:rsidR="009835FB">
        <w:t>服务器端程序启动后，</w:t>
      </w:r>
      <w:r w:rsidR="009835FB">
        <w:t>IRDispatcher</w:t>
      </w:r>
      <w:r w:rsidR="009835FB">
        <w:rPr>
          <w:rFonts w:hint="eastAsia"/>
        </w:rPr>
        <w:t>将</w:t>
      </w:r>
      <w:r w:rsidR="009835FB">
        <w:t>监听指定的端口，等待交互请求。当</w:t>
      </w:r>
      <w:r w:rsidR="009835FB">
        <w:rPr>
          <w:rFonts w:hint="eastAsia"/>
        </w:rPr>
        <w:t>报告者</w:t>
      </w:r>
      <w:r w:rsidR="009835FB">
        <w:t>的交互请求到来后，</w:t>
      </w:r>
      <w:r w:rsidR="009835FB">
        <w:t>IRDispatcher</w:t>
      </w:r>
      <w:r w:rsidR="009835FB">
        <w:rPr>
          <w:rFonts w:hint="eastAsia"/>
        </w:rPr>
        <w:t>首先</w:t>
      </w:r>
      <w:r w:rsidR="009835FB">
        <w:t>查看</w:t>
      </w:r>
      <w:r w:rsidR="009835FB">
        <w:rPr>
          <w:rFonts w:hint="eastAsia"/>
        </w:rPr>
        <w:t>该</w:t>
      </w:r>
      <w:r w:rsidR="009835FB">
        <w:t>请求是否</w:t>
      </w:r>
      <w:r w:rsidR="009835FB">
        <w:rPr>
          <w:rFonts w:hint="eastAsia"/>
        </w:rPr>
        <w:t>属于</w:t>
      </w:r>
      <w:r w:rsidR="009835FB">
        <w:t>新</w:t>
      </w:r>
      <w:r w:rsidR="009835FB">
        <w:rPr>
          <w:rFonts w:hint="eastAsia"/>
        </w:rPr>
        <w:t>创建</w:t>
      </w:r>
      <w:r w:rsidR="009835FB">
        <w:t>的报告</w:t>
      </w:r>
      <w:r w:rsidR="009835FB">
        <w:rPr>
          <w:rFonts w:hint="eastAsia"/>
        </w:rPr>
        <w:t>。</w:t>
      </w:r>
      <w:r w:rsidR="009835FB">
        <w:t>如果</w:t>
      </w:r>
      <w:r w:rsidR="009835FB">
        <w:rPr>
          <w:rFonts w:hint="eastAsia"/>
        </w:rPr>
        <w:t>是，</w:t>
      </w:r>
      <w:r w:rsidR="009C765E">
        <w:rPr>
          <w:rFonts w:hint="eastAsia"/>
        </w:rPr>
        <w:t>则</w:t>
      </w:r>
      <w:r w:rsidR="009C765E">
        <w:t>创建</w:t>
      </w:r>
      <w:r w:rsidR="009C765E">
        <w:rPr>
          <w:rFonts w:hint="eastAsia"/>
        </w:rPr>
        <w:t>新的</w:t>
      </w:r>
      <w:r w:rsidR="009C765E">
        <w:rPr>
          <w:rFonts w:hint="eastAsia"/>
        </w:rPr>
        <w:t>I</w:t>
      </w:r>
      <w:r w:rsidR="009C765E">
        <w:t>RSession</w:t>
      </w:r>
      <w:r w:rsidR="009C765E">
        <w:rPr>
          <w:rFonts w:hint="eastAsia"/>
        </w:rPr>
        <w:t>对象。如果</w:t>
      </w:r>
      <w:r w:rsidR="009C765E">
        <w:t>不是</w:t>
      </w:r>
      <w:r w:rsidR="009C765E">
        <w:rPr>
          <w:rFonts w:hint="eastAsia"/>
        </w:rPr>
        <w:t>，</w:t>
      </w:r>
      <w:r w:rsidR="009C765E">
        <w:t>则将请求转发给对应的</w:t>
      </w:r>
      <w:r w:rsidR="009C765E">
        <w:t>IRSession</w:t>
      </w:r>
      <w:r w:rsidR="009C765E">
        <w:rPr>
          <w:rFonts w:hint="eastAsia"/>
        </w:rPr>
        <w:t>对象</w:t>
      </w:r>
      <w:r w:rsidR="009C765E">
        <w:t>。</w:t>
      </w:r>
      <w:r w:rsidR="0002058B">
        <w:rPr>
          <w:rFonts w:hint="eastAsia"/>
        </w:rPr>
        <w:t>I</w:t>
      </w:r>
      <w:r w:rsidR="0002058B">
        <w:t>RSeesion</w:t>
      </w:r>
      <w:r w:rsidR="0002058B">
        <w:rPr>
          <w:rFonts w:hint="eastAsia"/>
        </w:rPr>
        <w:t>对象接到</w:t>
      </w:r>
      <w:r w:rsidR="0002058B">
        <w:t>IRDispatcher</w:t>
      </w:r>
      <w:r w:rsidR="0002058B">
        <w:rPr>
          <w:rFonts w:hint="eastAsia"/>
        </w:rPr>
        <w:t>转发</w:t>
      </w:r>
      <w:r w:rsidR="0002058B">
        <w:t>的请求后，</w:t>
      </w:r>
      <w:r w:rsidR="0002058B">
        <w:rPr>
          <w:rFonts w:hint="eastAsia"/>
        </w:rPr>
        <w:t>更新</w:t>
      </w:r>
      <w:r w:rsidR="0002058B">
        <w:t>会话</w:t>
      </w:r>
      <w:r w:rsidR="0002058B">
        <w:rPr>
          <w:rFonts w:hint="eastAsia"/>
        </w:rPr>
        <w:t>信息，</w:t>
      </w:r>
      <w:r w:rsidR="0002058B">
        <w:t>然后进行</w:t>
      </w:r>
      <w:r w:rsidR="00B2360B">
        <w:t>相似检测</w:t>
      </w:r>
      <w:r w:rsidR="0002058B">
        <w:t>、</w:t>
      </w:r>
      <w:r w:rsidR="0002058B">
        <w:rPr>
          <w:rFonts w:hint="eastAsia"/>
        </w:rPr>
        <w:t>建议生成</w:t>
      </w:r>
      <w:r w:rsidR="0002058B">
        <w:t>，并将结果通过</w:t>
      </w:r>
      <w:r w:rsidR="0002058B">
        <w:t>TCP/IP</w:t>
      </w:r>
      <w:r w:rsidR="0002058B">
        <w:rPr>
          <w:rFonts w:hint="eastAsia"/>
        </w:rPr>
        <w:t>消息</w:t>
      </w:r>
      <w:r w:rsidR="0002058B">
        <w:t>返回给</w:t>
      </w:r>
      <w:r w:rsidR="0002058B">
        <w:rPr>
          <w:rFonts w:hint="eastAsia"/>
        </w:rPr>
        <w:t>报告者</w:t>
      </w:r>
      <w:r w:rsidR="0002058B">
        <w:t>。</w:t>
      </w:r>
      <w:r w:rsidR="005F1F98">
        <w:rPr>
          <w:rFonts w:hint="eastAsia"/>
        </w:rPr>
        <w:t>为了使</w:t>
      </w:r>
      <w:r w:rsidR="005F1F98">
        <w:t>多个会话能同时进行，</w:t>
      </w:r>
      <w:r w:rsidR="005F1F98">
        <w:t>IRDispatcher</w:t>
      </w:r>
      <w:r w:rsidR="005F1F98">
        <w:rPr>
          <w:rFonts w:hint="eastAsia"/>
        </w:rPr>
        <w:t>和</w:t>
      </w:r>
      <w:r w:rsidR="005F1F98">
        <w:t>IRSession</w:t>
      </w:r>
      <w:r w:rsidR="005F1F98">
        <w:rPr>
          <w:rFonts w:hint="eastAsia"/>
        </w:rPr>
        <w:t>对象</w:t>
      </w:r>
      <w:r w:rsidR="005F1F98">
        <w:t>均</w:t>
      </w:r>
      <w:r w:rsidR="005F1F98">
        <w:rPr>
          <w:rFonts w:hint="eastAsia"/>
        </w:rPr>
        <w:t>运行在</w:t>
      </w:r>
      <w:r w:rsidR="005F1F98">
        <w:t>独立的线程</w:t>
      </w:r>
      <w:r w:rsidR="005F1F98">
        <w:rPr>
          <w:rFonts w:hint="eastAsia"/>
        </w:rPr>
        <w:t>中。</w:t>
      </w:r>
      <w:r w:rsidR="005F1F98">
        <w:t>其中</w:t>
      </w:r>
      <w:r w:rsidR="005F1F98">
        <w:rPr>
          <w:rFonts w:hint="eastAsia"/>
        </w:rPr>
        <w:t>I</w:t>
      </w:r>
      <w:r w:rsidR="005F1F98">
        <w:t>RDispatcher</w:t>
      </w:r>
      <w:r w:rsidR="005F1F98">
        <w:rPr>
          <w:rFonts w:hint="eastAsia"/>
        </w:rPr>
        <w:t>为主</w:t>
      </w:r>
      <w:r w:rsidR="005F1F98">
        <w:t>线程</w:t>
      </w:r>
      <w:r w:rsidR="005F1F98">
        <w:rPr>
          <w:rFonts w:hint="eastAsia"/>
        </w:rPr>
        <w:t>，</w:t>
      </w:r>
      <w:r w:rsidR="005F1F98">
        <w:t>IRSession</w:t>
      </w:r>
      <w:r w:rsidR="005F1F98">
        <w:rPr>
          <w:rFonts w:hint="eastAsia"/>
        </w:rPr>
        <w:t>为</w:t>
      </w:r>
      <w:r w:rsidR="005F1F98">
        <w:t>子线程</w:t>
      </w:r>
      <w:r w:rsidR="005F1F98">
        <w:rPr>
          <w:rFonts w:hint="eastAsia"/>
        </w:rPr>
        <w:t>。</w:t>
      </w:r>
    </w:p>
    <w:p w14:paraId="2E906607" w14:textId="77777777" w:rsidR="00DB2FF1" w:rsidRDefault="00DB2FF1" w:rsidP="00DB2FF1">
      <w:pPr>
        <w:pStyle w:val="ae"/>
        <w:spacing w:before="163"/>
      </w:pPr>
      <w:r>
        <w:object w:dxaOrig="5640" w:dyaOrig="1530" w14:anchorId="1BA86D85">
          <v:shape id="_x0000_i1050" type="#_x0000_t75" style="width:283.3pt;height:75.9pt" o:ole="">
            <v:imagedata r:id="rId77" o:title=""/>
          </v:shape>
          <o:OLEObject Type="Embed" ProgID="Visio.Drawing.11" ShapeID="_x0000_i1050" DrawAspect="Content" ObjectID="_1463140599" r:id="rId78"/>
        </w:object>
      </w:r>
    </w:p>
    <w:p w14:paraId="74A6D3B6" w14:textId="4347794F" w:rsidR="00DB2FF1" w:rsidRDefault="00DB2FF1" w:rsidP="00DB2FF1">
      <w:pPr>
        <w:pStyle w:val="ad"/>
      </w:pPr>
      <w:bookmarkStart w:id="195" w:name="_Ref385332891"/>
      <w:bookmarkStart w:id="196" w:name="_Toc388969051"/>
      <w:r>
        <w:rPr>
          <w:rFonts w:hint="eastAsia"/>
        </w:rPr>
        <w:t>图</w:t>
      </w:r>
      <w:r>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5</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17</w:t>
      </w:r>
      <w:r w:rsidR="0060459B">
        <w:fldChar w:fldCharType="end"/>
      </w:r>
      <w:bookmarkEnd w:id="195"/>
      <w:r>
        <w:t xml:space="preserve"> </w:t>
      </w:r>
      <w:r>
        <w:rPr>
          <w:rFonts w:hint="eastAsia"/>
        </w:rPr>
        <w:t>会话</w:t>
      </w:r>
      <w:r>
        <w:t>交互</w:t>
      </w:r>
      <w:r>
        <w:rPr>
          <w:rFonts w:hint="eastAsia"/>
        </w:rPr>
        <w:t>模块</w:t>
      </w:r>
      <w:r>
        <w:t>类图</w:t>
      </w:r>
      <w:bookmarkEnd w:id="196"/>
    </w:p>
    <w:p w14:paraId="3F14DDA9" w14:textId="77777777" w:rsidR="00892BA7" w:rsidRDefault="00892BA7" w:rsidP="002B0530">
      <w:pPr>
        <w:pStyle w:val="40"/>
      </w:pPr>
      <w:r>
        <w:rPr>
          <w:rFonts w:hint="eastAsia"/>
        </w:rPr>
        <w:t>T</w:t>
      </w:r>
      <w:r>
        <w:t>CP/IP</w:t>
      </w:r>
      <w:r>
        <w:rPr>
          <w:rFonts w:hint="eastAsia"/>
        </w:rPr>
        <w:t>消息包</w:t>
      </w:r>
    </w:p>
    <w:p w14:paraId="1E886FA4" w14:textId="1D59AE3E" w:rsidR="00892BA7" w:rsidRDefault="00892BA7" w:rsidP="00892BA7">
      <w:pPr>
        <w:spacing w:after="163"/>
        <w:ind w:firstLine="480"/>
      </w:pPr>
      <w:r>
        <w:rPr>
          <w:rFonts w:hint="eastAsia"/>
        </w:rPr>
        <w:t>I</w:t>
      </w:r>
      <w:r>
        <w:t>ntereport</w:t>
      </w:r>
      <w:r>
        <w:rPr>
          <w:rFonts w:hint="eastAsia"/>
        </w:rPr>
        <w:t>通过</w:t>
      </w:r>
      <w:r>
        <w:t>TCP/IP</w:t>
      </w:r>
      <w:r>
        <w:t>消息包与外界通讯。</w:t>
      </w:r>
      <w:r>
        <w:rPr>
          <w:rFonts w:hint="eastAsia"/>
        </w:rPr>
        <w:t>其中消息</w:t>
      </w:r>
      <w:r>
        <w:t>使用</w:t>
      </w:r>
      <w:r>
        <w:rPr>
          <w:rFonts w:hint="eastAsia"/>
        </w:rPr>
        <w:t>“键·</w:t>
      </w:r>
      <w:r>
        <w:t>值</w:t>
      </w:r>
      <w:r w:rsidRPr="00A41854">
        <w:rPr>
          <w:rFonts w:asciiTheme="minorEastAsia" w:eastAsiaTheme="minorEastAsia" w:hAnsiTheme="minorEastAsia"/>
        </w:rPr>
        <w:t>”</w:t>
      </w:r>
      <w:r>
        <w:rPr>
          <w:rFonts w:hint="eastAsia"/>
        </w:rPr>
        <w:t>对</w:t>
      </w:r>
      <w:r>
        <w:t>存取</w:t>
      </w:r>
      <w:r>
        <w:rPr>
          <w:rFonts w:hint="eastAsia"/>
        </w:rPr>
        <w:t>，</w:t>
      </w:r>
      <w:r>
        <w:t>实现中采用了</w:t>
      </w:r>
      <w:r>
        <w:t>Python</w:t>
      </w:r>
      <w:r>
        <w:rPr>
          <w:rFonts w:hint="eastAsia"/>
        </w:rPr>
        <w:t>的字典</w:t>
      </w:r>
      <w:r>
        <w:rPr>
          <w:rFonts w:hint="eastAsia"/>
        </w:rPr>
        <w:t>(</w:t>
      </w:r>
      <w:r>
        <w:t>dict</w:t>
      </w:r>
      <w:r>
        <w:rPr>
          <w:rFonts w:hint="eastAsia"/>
        </w:rPr>
        <w:t>)</w:t>
      </w:r>
      <w:r>
        <w:rPr>
          <w:rFonts w:hint="eastAsia"/>
        </w:rPr>
        <w:t>结构</w:t>
      </w:r>
      <w:r>
        <w:t>。</w:t>
      </w:r>
      <w:r>
        <w:t>dict</w:t>
      </w:r>
      <w:r>
        <w:rPr>
          <w:rFonts w:hint="eastAsia"/>
        </w:rPr>
        <w:t>提供了序列化</w:t>
      </w:r>
      <w:r>
        <w:t>与反序列化功能，使得</w:t>
      </w:r>
      <w:r>
        <w:rPr>
          <w:rFonts w:hint="eastAsia"/>
        </w:rPr>
        <w:t>程序</w:t>
      </w:r>
      <w:r>
        <w:t>可以方便地将</w:t>
      </w:r>
      <w:r>
        <w:rPr>
          <w:rFonts w:hint="eastAsia"/>
        </w:rPr>
        <w:t>dict</w:t>
      </w:r>
      <w:r>
        <w:rPr>
          <w:rFonts w:hint="eastAsia"/>
        </w:rPr>
        <w:t>对象与可</w:t>
      </w:r>
      <w:r>
        <w:t>通过</w:t>
      </w:r>
      <w:r>
        <w:t>TCP/IP</w:t>
      </w:r>
      <w:r>
        <w:rPr>
          <w:rFonts w:hint="eastAsia"/>
        </w:rPr>
        <w:t>传输的</w:t>
      </w:r>
      <w:r>
        <w:t>字符串</w:t>
      </w:r>
      <w:r>
        <w:rPr>
          <w:rFonts w:hint="eastAsia"/>
        </w:rPr>
        <w:t>相互转换</w:t>
      </w:r>
      <w:r>
        <w:t>。</w:t>
      </w:r>
      <w:r>
        <w:rPr>
          <w:rFonts w:hint="eastAsia"/>
        </w:rPr>
        <w:t>I</w:t>
      </w:r>
      <w:r>
        <w:t>ntereport</w:t>
      </w:r>
      <w:r>
        <w:rPr>
          <w:rFonts w:hint="eastAsia"/>
        </w:rPr>
        <w:t>接受</w:t>
      </w:r>
      <w:r>
        <w:t>的消息包的信息</w:t>
      </w:r>
      <w:r w:rsidR="00120833">
        <w:fldChar w:fldCharType="begin"/>
      </w:r>
      <w:r w:rsidR="00120833">
        <w:instrText xml:space="preserve"> REF _Ref388548541 \h </w:instrText>
      </w:r>
      <w:r w:rsidR="00120833">
        <w:fldChar w:fldCharType="separate"/>
      </w:r>
      <w:r w:rsidR="0070596E">
        <w:rPr>
          <w:rFonts w:hint="eastAsia"/>
        </w:rPr>
        <w:t>表</w:t>
      </w:r>
      <w:r w:rsidR="0070596E">
        <w:rPr>
          <w:rFonts w:hint="eastAsia"/>
        </w:rPr>
        <w:t xml:space="preserve"> </w:t>
      </w:r>
      <w:r w:rsidR="0070596E">
        <w:rPr>
          <w:noProof/>
        </w:rPr>
        <w:t>5</w:t>
      </w:r>
      <w:r w:rsidR="0070596E">
        <w:t>.</w:t>
      </w:r>
      <w:r w:rsidR="0070596E">
        <w:rPr>
          <w:noProof/>
        </w:rPr>
        <w:t>8</w:t>
      </w:r>
      <w:r w:rsidR="00120833">
        <w:fldChar w:fldCharType="end"/>
      </w:r>
      <w:r>
        <w:rPr>
          <w:rFonts w:hint="eastAsia"/>
        </w:rPr>
        <w:t>所示</w:t>
      </w:r>
      <w:r>
        <w:t>。</w:t>
      </w:r>
    </w:p>
    <w:p w14:paraId="543A0CC1" w14:textId="7E9EDD09" w:rsidR="00E96D1F" w:rsidRDefault="00E96D1F" w:rsidP="00E96D1F">
      <w:pPr>
        <w:pStyle w:val="ad"/>
        <w:keepNext/>
      </w:pPr>
      <w:bookmarkStart w:id="197" w:name="_Ref388548541"/>
      <w:bookmarkStart w:id="198" w:name="_Toc388539316"/>
      <w:bookmarkStart w:id="199" w:name="_Toc388969010"/>
      <w:r>
        <w:rPr>
          <w:rFonts w:hint="eastAsia"/>
        </w:rPr>
        <w:lastRenderedPageBreak/>
        <w:t>表</w:t>
      </w:r>
      <w:r>
        <w:rPr>
          <w:rFonts w:hint="eastAsia"/>
        </w:rPr>
        <w:t xml:space="preserve"> </w:t>
      </w:r>
      <w:r w:rsidR="00120833">
        <w:fldChar w:fldCharType="begin"/>
      </w:r>
      <w:r w:rsidR="00120833">
        <w:instrText xml:space="preserve"> </w:instrText>
      </w:r>
      <w:r w:rsidR="00120833">
        <w:rPr>
          <w:rFonts w:hint="eastAsia"/>
        </w:rPr>
        <w:instrText>STYLEREF 1 \s</w:instrText>
      </w:r>
      <w:r w:rsidR="00120833">
        <w:instrText xml:space="preserve"> </w:instrText>
      </w:r>
      <w:r w:rsidR="00120833">
        <w:fldChar w:fldCharType="separate"/>
      </w:r>
      <w:r w:rsidR="0070596E">
        <w:rPr>
          <w:noProof/>
        </w:rPr>
        <w:t>5</w:t>
      </w:r>
      <w:r w:rsidR="00120833">
        <w:fldChar w:fldCharType="end"/>
      </w:r>
      <w:r w:rsidR="00120833">
        <w:t>.</w:t>
      </w:r>
      <w:r w:rsidR="00120833">
        <w:fldChar w:fldCharType="begin"/>
      </w:r>
      <w:r w:rsidR="00120833">
        <w:instrText xml:space="preserve"> </w:instrText>
      </w:r>
      <w:r w:rsidR="00120833">
        <w:rPr>
          <w:rFonts w:hint="eastAsia"/>
        </w:rPr>
        <w:instrText xml:space="preserve">SEQ </w:instrText>
      </w:r>
      <w:r w:rsidR="00120833">
        <w:rPr>
          <w:rFonts w:hint="eastAsia"/>
        </w:rPr>
        <w:instrText>表</w:instrText>
      </w:r>
      <w:r w:rsidR="00120833">
        <w:rPr>
          <w:rFonts w:hint="eastAsia"/>
        </w:rPr>
        <w:instrText xml:space="preserve"> \* ARABIC \s 1</w:instrText>
      </w:r>
      <w:r w:rsidR="00120833">
        <w:instrText xml:space="preserve"> </w:instrText>
      </w:r>
      <w:r w:rsidR="00120833">
        <w:fldChar w:fldCharType="separate"/>
      </w:r>
      <w:r w:rsidR="0070596E">
        <w:rPr>
          <w:noProof/>
        </w:rPr>
        <w:t>8</w:t>
      </w:r>
      <w:r w:rsidR="00120833">
        <w:fldChar w:fldCharType="end"/>
      </w:r>
      <w:bookmarkEnd w:id="197"/>
      <w:r>
        <w:t xml:space="preserve"> Intereport</w:t>
      </w:r>
      <w:r>
        <w:rPr>
          <w:rFonts w:hint="eastAsia"/>
        </w:rPr>
        <w:t>接受</w:t>
      </w:r>
      <w:r>
        <w:t>的信息包</w:t>
      </w:r>
      <w:bookmarkEnd w:id="198"/>
      <w:bookmarkEnd w:id="199"/>
    </w:p>
    <w:tbl>
      <w:tblPr>
        <w:tblStyle w:val="af0"/>
        <w:tblW w:w="8500" w:type="dxa"/>
        <w:tblLook w:val="04A0" w:firstRow="1" w:lastRow="0" w:firstColumn="1" w:lastColumn="0" w:noHBand="0" w:noVBand="1"/>
      </w:tblPr>
      <w:tblGrid>
        <w:gridCol w:w="836"/>
        <w:gridCol w:w="1976"/>
        <w:gridCol w:w="2183"/>
        <w:gridCol w:w="3505"/>
      </w:tblGrid>
      <w:tr w:rsidR="00E34789" w14:paraId="7C6CE4AC" w14:textId="77777777" w:rsidTr="00E34789">
        <w:trPr>
          <w:cnfStyle w:val="100000000000" w:firstRow="1" w:lastRow="0" w:firstColumn="0" w:lastColumn="0" w:oddVBand="0" w:evenVBand="0" w:oddHBand="0" w:evenHBand="0" w:firstRowFirstColumn="0" w:firstRowLastColumn="0" w:lastRowFirstColumn="0" w:lastRowLastColumn="0"/>
        </w:trPr>
        <w:tc>
          <w:tcPr>
            <w:tcW w:w="836" w:type="dxa"/>
          </w:tcPr>
          <w:p w14:paraId="732FB8D9" w14:textId="77777777" w:rsidR="00E34789" w:rsidRDefault="00E34789" w:rsidP="00E34789">
            <w:pPr>
              <w:pStyle w:val="ab"/>
            </w:pPr>
            <w:r>
              <w:rPr>
                <w:rFonts w:hint="eastAsia"/>
              </w:rPr>
              <w:t>类别</w:t>
            </w:r>
          </w:p>
        </w:tc>
        <w:tc>
          <w:tcPr>
            <w:tcW w:w="1976" w:type="dxa"/>
          </w:tcPr>
          <w:p w14:paraId="08D3479C" w14:textId="77777777" w:rsidR="00E34789" w:rsidRDefault="00E34789" w:rsidP="00E34789">
            <w:pPr>
              <w:pStyle w:val="ab"/>
            </w:pPr>
            <w:r>
              <w:rPr>
                <w:rFonts w:hint="eastAsia"/>
              </w:rPr>
              <w:t>键</w:t>
            </w:r>
          </w:p>
        </w:tc>
        <w:tc>
          <w:tcPr>
            <w:tcW w:w="2183" w:type="dxa"/>
          </w:tcPr>
          <w:p w14:paraId="2C6ED901" w14:textId="77777777" w:rsidR="00E34789" w:rsidRDefault="00E34789" w:rsidP="00E34789">
            <w:pPr>
              <w:pStyle w:val="ab"/>
            </w:pPr>
            <w:r>
              <w:rPr>
                <w:rFonts w:hint="eastAsia"/>
              </w:rPr>
              <w:t>值</w:t>
            </w:r>
          </w:p>
        </w:tc>
        <w:tc>
          <w:tcPr>
            <w:tcW w:w="3505" w:type="dxa"/>
          </w:tcPr>
          <w:p w14:paraId="3387D115" w14:textId="77777777" w:rsidR="00E34789" w:rsidRDefault="00E34789" w:rsidP="00E34789">
            <w:pPr>
              <w:pStyle w:val="ab"/>
            </w:pPr>
            <w:r>
              <w:rPr>
                <w:rFonts w:hint="eastAsia"/>
              </w:rPr>
              <w:t>说明</w:t>
            </w:r>
          </w:p>
        </w:tc>
      </w:tr>
      <w:tr w:rsidR="00E34789" w14:paraId="48C1BBFF" w14:textId="77777777" w:rsidTr="00E34789">
        <w:trPr>
          <w:cnfStyle w:val="100000000000" w:firstRow="1" w:lastRow="0" w:firstColumn="0" w:lastColumn="0" w:oddVBand="0" w:evenVBand="0" w:oddHBand="0" w:evenHBand="0" w:firstRowFirstColumn="0" w:firstRowLastColumn="0" w:lastRowFirstColumn="0" w:lastRowLastColumn="0"/>
        </w:trPr>
        <w:tc>
          <w:tcPr>
            <w:tcW w:w="836" w:type="dxa"/>
            <w:vMerge w:val="restart"/>
          </w:tcPr>
          <w:p w14:paraId="788D96B6" w14:textId="77777777" w:rsidR="00E34789" w:rsidRDefault="00E34789" w:rsidP="00E34789">
            <w:pPr>
              <w:pStyle w:val="ab"/>
            </w:pPr>
            <w:r>
              <w:rPr>
                <w:rFonts w:hint="eastAsia"/>
              </w:rPr>
              <w:t>服务器</w:t>
            </w:r>
            <w:r>
              <w:t>控制</w:t>
            </w:r>
          </w:p>
        </w:tc>
        <w:tc>
          <w:tcPr>
            <w:tcW w:w="1976" w:type="dxa"/>
          </w:tcPr>
          <w:p w14:paraId="6ADBCA9C" w14:textId="77777777" w:rsidR="00E34789" w:rsidRDefault="00E34789" w:rsidP="00E34789">
            <w:pPr>
              <w:pStyle w:val="ab"/>
            </w:pPr>
            <w:r>
              <w:t>s</w:t>
            </w:r>
            <w:r>
              <w:rPr>
                <w:rFonts w:hint="eastAsia"/>
              </w:rPr>
              <w:t>erver_</w:t>
            </w:r>
            <w:r>
              <w:t>cache</w:t>
            </w:r>
          </w:p>
        </w:tc>
        <w:tc>
          <w:tcPr>
            <w:tcW w:w="2183" w:type="dxa"/>
          </w:tcPr>
          <w:p w14:paraId="0CF8C4AD" w14:textId="77777777" w:rsidR="00E34789" w:rsidRDefault="00E34789" w:rsidP="00E34789">
            <w:pPr>
              <w:pStyle w:val="ab"/>
            </w:pPr>
            <w:r>
              <w:rPr>
                <w:rFonts w:hint="eastAsia"/>
              </w:rPr>
              <w:t>-</w:t>
            </w:r>
          </w:p>
        </w:tc>
        <w:tc>
          <w:tcPr>
            <w:tcW w:w="3505" w:type="dxa"/>
          </w:tcPr>
          <w:p w14:paraId="3E9DDA05" w14:textId="77777777" w:rsidR="00E34789" w:rsidRDefault="00E34789" w:rsidP="00E34789">
            <w:pPr>
              <w:pStyle w:val="ab"/>
            </w:pPr>
            <w:r>
              <w:rPr>
                <w:rFonts w:hint="eastAsia"/>
              </w:rPr>
              <w:t>开启</w:t>
            </w:r>
            <w:r>
              <w:t>数据</w:t>
            </w:r>
            <w:r>
              <w:rPr>
                <w:rFonts w:hint="eastAsia"/>
              </w:rPr>
              <w:t>cache</w:t>
            </w:r>
          </w:p>
        </w:tc>
      </w:tr>
      <w:tr w:rsidR="00E34789" w14:paraId="03084018" w14:textId="77777777" w:rsidTr="00E34789">
        <w:trPr>
          <w:cnfStyle w:val="100000000000" w:firstRow="1" w:lastRow="0" w:firstColumn="0" w:lastColumn="0" w:oddVBand="0" w:evenVBand="0" w:oddHBand="0" w:evenHBand="0" w:firstRowFirstColumn="0" w:firstRowLastColumn="0" w:lastRowFirstColumn="0" w:lastRowLastColumn="0"/>
        </w:trPr>
        <w:tc>
          <w:tcPr>
            <w:tcW w:w="836" w:type="dxa"/>
            <w:vMerge/>
          </w:tcPr>
          <w:p w14:paraId="4B55F8BB" w14:textId="77777777" w:rsidR="00E34789" w:rsidRDefault="00E34789" w:rsidP="00E34789">
            <w:pPr>
              <w:pStyle w:val="ab"/>
            </w:pPr>
          </w:p>
        </w:tc>
        <w:tc>
          <w:tcPr>
            <w:tcW w:w="1976" w:type="dxa"/>
          </w:tcPr>
          <w:p w14:paraId="3C3408A2" w14:textId="77777777" w:rsidR="00E34789" w:rsidRDefault="00E34789" w:rsidP="00E34789">
            <w:pPr>
              <w:pStyle w:val="ab"/>
            </w:pPr>
            <w:r>
              <w:t>s</w:t>
            </w:r>
            <w:r>
              <w:rPr>
                <w:rFonts w:hint="eastAsia"/>
              </w:rPr>
              <w:t>erver_</w:t>
            </w:r>
            <w:r>
              <w:t>shutdown</w:t>
            </w:r>
          </w:p>
        </w:tc>
        <w:tc>
          <w:tcPr>
            <w:tcW w:w="2183" w:type="dxa"/>
          </w:tcPr>
          <w:p w14:paraId="333BFB81" w14:textId="77777777" w:rsidR="00E34789" w:rsidRDefault="00E34789" w:rsidP="00E34789">
            <w:pPr>
              <w:pStyle w:val="ab"/>
            </w:pPr>
            <w:r>
              <w:rPr>
                <w:rFonts w:hint="eastAsia"/>
              </w:rPr>
              <w:t>-</w:t>
            </w:r>
          </w:p>
        </w:tc>
        <w:tc>
          <w:tcPr>
            <w:tcW w:w="3505" w:type="dxa"/>
          </w:tcPr>
          <w:p w14:paraId="1F2C56BC" w14:textId="77777777" w:rsidR="00E34789" w:rsidRDefault="00E34789" w:rsidP="00E34789">
            <w:pPr>
              <w:pStyle w:val="ab"/>
            </w:pPr>
            <w:r>
              <w:rPr>
                <w:rFonts w:hint="eastAsia"/>
              </w:rPr>
              <w:t>关闭</w:t>
            </w:r>
            <w:r>
              <w:t>服务器</w:t>
            </w:r>
          </w:p>
        </w:tc>
      </w:tr>
      <w:tr w:rsidR="00E34789" w14:paraId="69B59CE4" w14:textId="77777777" w:rsidTr="00E34789">
        <w:trPr>
          <w:cnfStyle w:val="100000000000" w:firstRow="1" w:lastRow="0" w:firstColumn="0" w:lastColumn="0" w:oddVBand="0" w:evenVBand="0" w:oddHBand="0" w:evenHBand="0" w:firstRowFirstColumn="0" w:firstRowLastColumn="0" w:lastRowFirstColumn="0" w:lastRowLastColumn="0"/>
        </w:trPr>
        <w:tc>
          <w:tcPr>
            <w:tcW w:w="836" w:type="dxa"/>
            <w:vMerge/>
          </w:tcPr>
          <w:p w14:paraId="6E8F8B5E" w14:textId="77777777" w:rsidR="00E34789" w:rsidRDefault="00E34789" w:rsidP="00E34789">
            <w:pPr>
              <w:pStyle w:val="ab"/>
            </w:pPr>
          </w:p>
        </w:tc>
        <w:tc>
          <w:tcPr>
            <w:tcW w:w="1976" w:type="dxa"/>
          </w:tcPr>
          <w:p w14:paraId="13E28D44" w14:textId="77777777" w:rsidR="00E34789" w:rsidRDefault="00E34789" w:rsidP="00E34789">
            <w:pPr>
              <w:pStyle w:val="ab"/>
            </w:pPr>
            <w:r>
              <w:t>server_help</w:t>
            </w:r>
          </w:p>
        </w:tc>
        <w:tc>
          <w:tcPr>
            <w:tcW w:w="2183" w:type="dxa"/>
          </w:tcPr>
          <w:p w14:paraId="75521456" w14:textId="77777777" w:rsidR="00E34789" w:rsidRDefault="00E34789" w:rsidP="00E34789">
            <w:pPr>
              <w:pStyle w:val="ab"/>
            </w:pPr>
            <w:r>
              <w:rPr>
                <w:rFonts w:hint="eastAsia"/>
              </w:rPr>
              <w:t>-</w:t>
            </w:r>
          </w:p>
        </w:tc>
        <w:tc>
          <w:tcPr>
            <w:tcW w:w="3505" w:type="dxa"/>
          </w:tcPr>
          <w:p w14:paraId="68E30EA4" w14:textId="77777777" w:rsidR="00E34789" w:rsidRDefault="00E34789" w:rsidP="00E34789">
            <w:pPr>
              <w:pStyle w:val="ab"/>
            </w:pPr>
            <w:r>
              <w:rPr>
                <w:rFonts w:hint="eastAsia"/>
              </w:rPr>
              <w:t>返回服务器命令</w:t>
            </w:r>
            <w:r>
              <w:t>说明</w:t>
            </w:r>
          </w:p>
        </w:tc>
      </w:tr>
      <w:tr w:rsidR="00E34789" w14:paraId="1ABD5918" w14:textId="77777777" w:rsidTr="00E34789">
        <w:trPr>
          <w:cnfStyle w:val="100000000000" w:firstRow="1" w:lastRow="0" w:firstColumn="0" w:lastColumn="0" w:oddVBand="0" w:evenVBand="0" w:oddHBand="0" w:evenHBand="0" w:firstRowFirstColumn="0" w:firstRowLastColumn="0" w:lastRowFirstColumn="0" w:lastRowLastColumn="0"/>
        </w:trPr>
        <w:tc>
          <w:tcPr>
            <w:tcW w:w="836" w:type="dxa"/>
            <w:vMerge w:val="restart"/>
          </w:tcPr>
          <w:p w14:paraId="7750C592" w14:textId="77777777" w:rsidR="00E34789" w:rsidRDefault="00E34789" w:rsidP="00E34789">
            <w:pPr>
              <w:pStyle w:val="ab"/>
            </w:pPr>
            <w:r>
              <w:rPr>
                <w:rFonts w:hint="eastAsia"/>
              </w:rPr>
              <w:t>会话</w:t>
            </w:r>
          </w:p>
        </w:tc>
        <w:tc>
          <w:tcPr>
            <w:tcW w:w="1976" w:type="dxa"/>
          </w:tcPr>
          <w:p w14:paraId="70B85DB5" w14:textId="77777777" w:rsidR="00E34789" w:rsidRDefault="00E34789" w:rsidP="00E34789">
            <w:pPr>
              <w:pStyle w:val="ab"/>
            </w:pPr>
            <w:r>
              <w:t>s</w:t>
            </w:r>
            <w:r>
              <w:rPr>
                <w:rFonts w:hint="eastAsia"/>
              </w:rPr>
              <w:t>ession_</w:t>
            </w:r>
            <w:r>
              <w:t>id</w:t>
            </w:r>
          </w:p>
        </w:tc>
        <w:tc>
          <w:tcPr>
            <w:tcW w:w="2183" w:type="dxa"/>
          </w:tcPr>
          <w:p w14:paraId="6BEFE9B4" w14:textId="77777777" w:rsidR="00E34789" w:rsidRDefault="00E34789" w:rsidP="00E34789">
            <w:pPr>
              <w:pStyle w:val="ab"/>
            </w:pPr>
            <w:r>
              <w:rPr>
                <w:rFonts w:hint="eastAsia"/>
              </w:rPr>
              <w:t>整数</w:t>
            </w:r>
          </w:p>
        </w:tc>
        <w:tc>
          <w:tcPr>
            <w:tcW w:w="3505" w:type="dxa"/>
          </w:tcPr>
          <w:p w14:paraId="6DE58F74" w14:textId="77777777" w:rsidR="00E34789" w:rsidRPr="003C474F" w:rsidRDefault="00E34789" w:rsidP="00E34789">
            <w:pPr>
              <w:pStyle w:val="ab"/>
            </w:pPr>
            <w:r>
              <w:rPr>
                <w:rFonts w:hint="eastAsia"/>
              </w:rPr>
              <w:t>负数</w:t>
            </w:r>
            <w:r>
              <w:t>表示新会话，正整数表示已存在会话</w:t>
            </w:r>
          </w:p>
        </w:tc>
      </w:tr>
      <w:tr w:rsidR="00E34789" w14:paraId="2DBA802A" w14:textId="77777777" w:rsidTr="00E34789">
        <w:trPr>
          <w:cnfStyle w:val="100000000000" w:firstRow="1" w:lastRow="0" w:firstColumn="0" w:lastColumn="0" w:oddVBand="0" w:evenVBand="0" w:oddHBand="0" w:evenHBand="0" w:firstRowFirstColumn="0" w:firstRowLastColumn="0" w:lastRowFirstColumn="0" w:lastRowLastColumn="0"/>
        </w:trPr>
        <w:tc>
          <w:tcPr>
            <w:tcW w:w="836" w:type="dxa"/>
            <w:vMerge/>
          </w:tcPr>
          <w:p w14:paraId="6D0F9C3F" w14:textId="77777777" w:rsidR="00E34789" w:rsidRDefault="00E34789" w:rsidP="00E34789">
            <w:pPr>
              <w:pStyle w:val="ab"/>
            </w:pPr>
          </w:p>
        </w:tc>
        <w:tc>
          <w:tcPr>
            <w:tcW w:w="1976" w:type="dxa"/>
          </w:tcPr>
          <w:p w14:paraId="0AEA1560" w14:textId="77777777" w:rsidR="00E34789" w:rsidRDefault="00E34789" w:rsidP="00E34789">
            <w:pPr>
              <w:pStyle w:val="ab"/>
            </w:pPr>
            <w:r>
              <w:t>set_report_info</w:t>
            </w:r>
          </w:p>
        </w:tc>
        <w:tc>
          <w:tcPr>
            <w:tcW w:w="2183" w:type="dxa"/>
          </w:tcPr>
          <w:p w14:paraId="5142BA59" w14:textId="77777777" w:rsidR="00E34789" w:rsidRDefault="00E34789" w:rsidP="00E34789">
            <w:pPr>
              <w:pStyle w:val="ab"/>
            </w:pPr>
            <w:r>
              <w:rPr>
                <w:rFonts w:hint="eastAsia"/>
              </w:rPr>
              <w:t>I</w:t>
            </w:r>
            <w:r>
              <w:t>RReport</w:t>
            </w:r>
            <w:r>
              <w:rPr>
                <w:rFonts w:hint="eastAsia"/>
              </w:rPr>
              <w:t>.to_string()</w:t>
            </w:r>
            <w:r>
              <w:rPr>
                <w:rFonts w:hint="eastAsia"/>
              </w:rPr>
              <w:t>的返回值</w:t>
            </w:r>
          </w:p>
        </w:tc>
        <w:tc>
          <w:tcPr>
            <w:tcW w:w="3505" w:type="dxa"/>
          </w:tcPr>
          <w:p w14:paraId="07F3C433" w14:textId="77777777" w:rsidR="00E34789" w:rsidRPr="003C474F" w:rsidRDefault="00E34789" w:rsidP="00E34789">
            <w:pPr>
              <w:pStyle w:val="ab"/>
            </w:pPr>
            <w:r>
              <w:rPr>
                <w:rFonts w:hint="eastAsia"/>
              </w:rPr>
              <w:t>设置报告</w:t>
            </w:r>
            <w:r>
              <w:t>内容</w:t>
            </w:r>
          </w:p>
        </w:tc>
      </w:tr>
      <w:tr w:rsidR="00E34789" w14:paraId="6C7102B6" w14:textId="77777777" w:rsidTr="00E34789">
        <w:trPr>
          <w:cnfStyle w:val="100000000000" w:firstRow="1" w:lastRow="0" w:firstColumn="0" w:lastColumn="0" w:oddVBand="0" w:evenVBand="0" w:oddHBand="0" w:evenHBand="0" w:firstRowFirstColumn="0" w:firstRowLastColumn="0" w:lastRowFirstColumn="0" w:lastRowLastColumn="0"/>
        </w:trPr>
        <w:tc>
          <w:tcPr>
            <w:tcW w:w="836" w:type="dxa"/>
            <w:vMerge/>
          </w:tcPr>
          <w:p w14:paraId="66D3A877" w14:textId="77777777" w:rsidR="00E34789" w:rsidRDefault="00E34789" w:rsidP="00E34789">
            <w:pPr>
              <w:pStyle w:val="ab"/>
            </w:pPr>
          </w:p>
        </w:tc>
        <w:tc>
          <w:tcPr>
            <w:tcW w:w="1976" w:type="dxa"/>
          </w:tcPr>
          <w:p w14:paraId="60F2DBEF" w14:textId="77777777" w:rsidR="00E34789" w:rsidRDefault="00E34789" w:rsidP="00E34789">
            <w:pPr>
              <w:pStyle w:val="ab"/>
            </w:pPr>
            <w:r>
              <w:t>a</w:t>
            </w:r>
            <w:r>
              <w:rPr>
                <w:rFonts w:hint="eastAsia"/>
              </w:rPr>
              <w:t>ppend_</w:t>
            </w:r>
            <w:r>
              <w:t>penalty</w:t>
            </w:r>
          </w:p>
        </w:tc>
        <w:tc>
          <w:tcPr>
            <w:tcW w:w="2183" w:type="dxa"/>
          </w:tcPr>
          <w:p w14:paraId="5FEC3F95" w14:textId="77777777" w:rsidR="00E34789" w:rsidRDefault="00E34789" w:rsidP="00E34789">
            <w:pPr>
              <w:pStyle w:val="ab"/>
            </w:pPr>
            <w:r>
              <w:rPr>
                <w:rFonts w:hint="eastAsia"/>
              </w:rPr>
              <w:t>一个</w:t>
            </w:r>
            <w:r>
              <w:t>关键词</w:t>
            </w:r>
          </w:p>
        </w:tc>
        <w:tc>
          <w:tcPr>
            <w:tcW w:w="3505" w:type="dxa"/>
          </w:tcPr>
          <w:p w14:paraId="05501638" w14:textId="77777777" w:rsidR="00E34789" w:rsidRDefault="00E34789" w:rsidP="00E34789">
            <w:pPr>
              <w:pStyle w:val="ab"/>
            </w:pPr>
            <w:r>
              <w:rPr>
                <w:rFonts w:hint="eastAsia"/>
              </w:rPr>
              <w:t>添加</w:t>
            </w:r>
            <w:r>
              <w:t>负反馈词</w:t>
            </w:r>
          </w:p>
        </w:tc>
      </w:tr>
      <w:tr w:rsidR="00E34789" w14:paraId="5A3F16F1" w14:textId="77777777" w:rsidTr="00E34789">
        <w:trPr>
          <w:cnfStyle w:val="100000000000" w:firstRow="1" w:lastRow="0" w:firstColumn="0" w:lastColumn="0" w:oddVBand="0" w:evenVBand="0" w:oddHBand="0" w:evenHBand="0" w:firstRowFirstColumn="0" w:firstRowLastColumn="0" w:lastRowFirstColumn="0" w:lastRowLastColumn="0"/>
        </w:trPr>
        <w:tc>
          <w:tcPr>
            <w:tcW w:w="836" w:type="dxa"/>
            <w:vMerge/>
          </w:tcPr>
          <w:p w14:paraId="4681EBF0" w14:textId="77777777" w:rsidR="00E34789" w:rsidRPr="003C474F" w:rsidRDefault="00E34789" w:rsidP="00E34789">
            <w:pPr>
              <w:pStyle w:val="ab"/>
            </w:pPr>
          </w:p>
        </w:tc>
        <w:tc>
          <w:tcPr>
            <w:tcW w:w="1976" w:type="dxa"/>
          </w:tcPr>
          <w:p w14:paraId="01453EB7" w14:textId="77777777" w:rsidR="00E34789" w:rsidRDefault="00E34789" w:rsidP="00E34789">
            <w:pPr>
              <w:pStyle w:val="ab"/>
            </w:pPr>
            <w:r>
              <w:t>s</w:t>
            </w:r>
            <w:r>
              <w:rPr>
                <w:rFonts w:hint="eastAsia"/>
              </w:rPr>
              <w:t>kip_</w:t>
            </w:r>
            <w:r>
              <w:t>keyword</w:t>
            </w:r>
          </w:p>
        </w:tc>
        <w:tc>
          <w:tcPr>
            <w:tcW w:w="2183" w:type="dxa"/>
          </w:tcPr>
          <w:p w14:paraId="5883B4DE" w14:textId="77777777" w:rsidR="00E34789" w:rsidRDefault="00E34789" w:rsidP="00E34789">
            <w:pPr>
              <w:pStyle w:val="ab"/>
            </w:pPr>
            <w:r>
              <w:rPr>
                <w:rFonts w:hint="eastAsia"/>
              </w:rPr>
              <w:t>一个</w:t>
            </w:r>
            <w:r>
              <w:t>关键词</w:t>
            </w:r>
          </w:p>
        </w:tc>
        <w:tc>
          <w:tcPr>
            <w:tcW w:w="3505" w:type="dxa"/>
          </w:tcPr>
          <w:p w14:paraId="4FBE7FF1" w14:textId="77777777" w:rsidR="00E34789" w:rsidRDefault="00E34789" w:rsidP="00E34789">
            <w:pPr>
              <w:pStyle w:val="ab"/>
            </w:pPr>
            <w:r>
              <w:rPr>
                <w:rFonts w:hint="eastAsia"/>
              </w:rPr>
              <w:t>跳过</w:t>
            </w:r>
            <w:r>
              <w:t>该关键词</w:t>
            </w:r>
          </w:p>
        </w:tc>
      </w:tr>
      <w:tr w:rsidR="00E34789" w14:paraId="12C0CDE4" w14:textId="77777777" w:rsidTr="00E34789">
        <w:trPr>
          <w:cnfStyle w:val="100000000000" w:firstRow="1" w:lastRow="0" w:firstColumn="0" w:lastColumn="0" w:oddVBand="0" w:evenVBand="0" w:oddHBand="0" w:evenHBand="0" w:firstRowFirstColumn="0" w:firstRowLastColumn="0" w:lastRowFirstColumn="0" w:lastRowLastColumn="0"/>
        </w:trPr>
        <w:tc>
          <w:tcPr>
            <w:tcW w:w="836" w:type="dxa"/>
            <w:vMerge/>
          </w:tcPr>
          <w:p w14:paraId="416005F3" w14:textId="77777777" w:rsidR="00E34789" w:rsidRPr="003C474F" w:rsidRDefault="00E34789" w:rsidP="00E34789">
            <w:pPr>
              <w:pStyle w:val="ab"/>
            </w:pPr>
          </w:p>
        </w:tc>
        <w:tc>
          <w:tcPr>
            <w:tcW w:w="1976" w:type="dxa"/>
          </w:tcPr>
          <w:p w14:paraId="1BD1126C" w14:textId="77777777" w:rsidR="00E34789" w:rsidRDefault="00E34789" w:rsidP="00E34789">
            <w:pPr>
              <w:pStyle w:val="ab"/>
            </w:pPr>
            <w:r>
              <w:t>deny_duplicate</w:t>
            </w:r>
          </w:p>
        </w:tc>
        <w:tc>
          <w:tcPr>
            <w:tcW w:w="2183" w:type="dxa"/>
          </w:tcPr>
          <w:p w14:paraId="3EBC763A" w14:textId="77777777" w:rsidR="00E34789" w:rsidRDefault="00E34789" w:rsidP="00E34789">
            <w:pPr>
              <w:pStyle w:val="ab"/>
            </w:pPr>
            <w:r>
              <w:rPr>
                <w:rFonts w:hint="eastAsia"/>
              </w:rPr>
              <w:t>报告</w:t>
            </w:r>
            <w:r>
              <w:t>ID</w:t>
            </w:r>
          </w:p>
        </w:tc>
        <w:tc>
          <w:tcPr>
            <w:tcW w:w="3505" w:type="dxa"/>
          </w:tcPr>
          <w:p w14:paraId="5F10635D" w14:textId="77777777" w:rsidR="00E34789" w:rsidRDefault="00E34789" w:rsidP="00E34789">
            <w:pPr>
              <w:pStyle w:val="ab"/>
            </w:pPr>
            <w:r>
              <w:rPr>
                <w:rFonts w:hint="eastAsia"/>
              </w:rPr>
              <w:t>否定指定</w:t>
            </w:r>
            <w:r>
              <w:t>报告为重复报告</w:t>
            </w:r>
          </w:p>
        </w:tc>
      </w:tr>
      <w:tr w:rsidR="00E34789" w14:paraId="62BAEB70" w14:textId="77777777" w:rsidTr="00E34789">
        <w:trPr>
          <w:cnfStyle w:val="100000000000" w:firstRow="1" w:lastRow="0" w:firstColumn="0" w:lastColumn="0" w:oddVBand="0" w:evenVBand="0" w:oddHBand="0" w:evenHBand="0" w:firstRowFirstColumn="0" w:firstRowLastColumn="0" w:lastRowFirstColumn="0" w:lastRowLastColumn="0"/>
        </w:trPr>
        <w:tc>
          <w:tcPr>
            <w:tcW w:w="836" w:type="dxa"/>
            <w:vMerge/>
          </w:tcPr>
          <w:p w14:paraId="09A754E9" w14:textId="77777777" w:rsidR="00E34789" w:rsidRPr="003C474F" w:rsidRDefault="00E34789" w:rsidP="00E34789">
            <w:pPr>
              <w:pStyle w:val="ab"/>
            </w:pPr>
          </w:p>
        </w:tc>
        <w:tc>
          <w:tcPr>
            <w:tcW w:w="1976" w:type="dxa"/>
          </w:tcPr>
          <w:p w14:paraId="73712125" w14:textId="77777777" w:rsidR="00E34789" w:rsidRDefault="00E34789" w:rsidP="00E34789">
            <w:pPr>
              <w:pStyle w:val="ab"/>
            </w:pPr>
            <w:r>
              <w:t>do_recommend</w:t>
            </w:r>
          </w:p>
        </w:tc>
        <w:tc>
          <w:tcPr>
            <w:tcW w:w="2183" w:type="dxa"/>
          </w:tcPr>
          <w:p w14:paraId="5611729D" w14:textId="77777777" w:rsidR="00E34789" w:rsidRDefault="00E34789" w:rsidP="00E34789">
            <w:pPr>
              <w:pStyle w:val="ab"/>
            </w:pPr>
            <w:r>
              <w:rPr>
                <w:rFonts w:hint="eastAsia"/>
              </w:rPr>
              <w:t>-</w:t>
            </w:r>
          </w:p>
        </w:tc>
        <w:tc>
          <w:tcPr>
            <w:tcW w:w="3505" w:type="dxa"/>
          </w:tcPr>
          <w:p w14:paraId="7666D9B5" w14:textId="77777777" w:rsidR="00E34789" w:rsidRDefault="00E34789" w:rsidP="00E34789">
            <w:pPr>
              <w:pStyle w:val="ab"/>
            </w:pPr>
            <w:r>
              <w:rPr>
                <w:rFonts w:hint="eastAsia"/>
              </w:rPr>
              <w:t>对当前</w:t>
            </w:r>
            <w:r>
              <w:t>报告</w:t>
            </w:r>
            <w:r>
              <w:rPr>
                <w:rFonts w:hint="eastAsia"/>
              </w:rPr>
              <w:t>进行</w:t>
            </w:r>
            <w:r w:rsidR="00B2360B">
              <w:t>相似检测</w:t>
            </w:r>
            <w:r>
              <w:t>并生成建议</w:t>
            </w:r>
          </w:p>
        </w:tc>
      </w:tr>
      <w:tr w:rsidR="00E34789" w14:paraId="591F76B4" w14:textId="77777777" w:rsidTr="00E34789">
        <w:trPr>
          <w:cnfStyle w:val="100000000000" w:firstRow="1" w:lastRow="0" w:firstColumn="0" w:lastColumn="0" w:oddVBand="0" w:evenVBand="0" w:oddHBand="0" w:evenHBand="0" w:firstRowFirstColumn="0" w:firstRowLastColumn="0" w:lastRowFirstColumn="0" w:lastRowLastColumn="0"/>
        </w:trPr>
        <w:tc>
          <w:tcPr>
            <w:tcW w:w="836" w:type="dxa"/>
            <w:vMerge/>
          </w:tcPr>
          <w:p w14:paraId="37E71D1A" w14:textId="77777777" w:rsidR="00E34789" w:rsidRPr="003C474F" w:rsidRDefault="00E34789" w:rsidP="00E34789">
            <w:pPr>
              <w:pStyle w:val="ab"/>
            </w:pPr>
          </w:p>
        </w:tc>
        <w:tc>
          <w:tcPr>
            <w:tcW w:w="1976" w:type="dxa"/>
          </w:tcPr>
          <w:p w14:paraId="38543A20" w14:textId="77777777" w:rsidR="00E34789" w:rsidRDefault="00E34789" w:rsidP="00E34789">
            <w:pPr>
              <w:pStyle w:val="ab"/>
            </w:pPr>
            <w:r>
              <w:t>c</w:t>
            </w:r>
            <w:r>
              <w:rPr>
                <w:rFonts w:hint="eastAsia"/>
              </w:rPr>
              <w:t>onfirm_</w:t>
            </w:r>
            <w:r>
              <w:t>duplicate</w:t>
            </w:r>
          </w:p>
        </w:tc>
        <w:tc>
          <w:tcPr>
            <w:tcW w:w="2183" w:type="dxa"/>
          </w:tcPr>
          <w:p w14:paraId="1246A2A3" w14:textId="77777777" w:rsidR="00E34789" w:rsidRDefault="00E34789" w:rsidP="00E34789">
            <w:pPr>
              <w:pStyle w:val="ab"/>
            </w:pPr>
            <w:r>
              <w:rPr>
                <w:rFonts w:hint="eastAsia"/>
              </w:rPr>
              <w:t>报告</w:t>
            </w:r>
            <w:r>
              <w:t>ID</w:t>
            </w:r>
          </w:p>
        </w:tc>
        <w:tc>
          <w:tcPr>
            <w:tcW w:w="3505" w:type="dxa"/>
          </w:tcPr>
          <w:p w14:paraId="3ADA05DB" w14:textId="77777777" w:rsidR="00E34789" w:rsidRDefault="00E34789" w:rsidP="00E34789">
            <w:pPr>
              <w:pStyle w:val="ab"/>
            </w:pPr>
            <w:r>
              <w:rPr>
                <w:rFonts w:hint="eastAsia"/>
              </w:rPr>
              <w:t>确认指定</w:t>
            </w:r>
            <w:r>
              <w:t>报告为重复报告</w:t>
            </w:r>
          </w:p>
        </w:tc>
      </w:tr>
      <w:tr w:rsidR="00E34789" w14:paraId="73D52A8B" w14:textId="77777777" w:rsidTr="00E34789">
        <w:trPr>
          <w:cnfStyle w:val="100000000000" w:firstRow="1" w:lastRow="0" w:firstColumn="0" w:lastColumn="0" w:oddVBand="0" w:evenVBand="0" w:oddHBand="0" w:evenHBand="0" w:firstRowFirstColumn="0" w:firstRowLastColumn="0" w:lastRowFirstColumn="0" w:lastRowLastColumn="0"/>
        </w:trPr>
        <w:tc>
          <w:tcPr>
            <w:tcW w:w="836" w:type="dxa"/>
            <w:vMerge/>
          </w:tcPr>
          <w:p w14:paraId="2719B08F" w14:textId="77777777" w:rsidR="00E34789" w:rsidRPr="003C474F" w:rsidRDefault="00E34789" w:rsidP="00E34789">
            <w:pPr>
              <w:pStyle w:val="ab"/>
            </w:pPr>
          </w:p>
        </w:tc>
        <w:tc>
          <w:tcPr>
            <w:tcW w:w="1976" w:type="dxa"/>
          </w:tcPr>
          <w:p w14:paraId="1F971746" w14:textId="77777777" w:rsidR="00E34789" w:rsidRDefault="00E34789" w:rsidP="00E34789">
            <w:pPr>
              <w:pStyle w:val="ab"/>
            </w:pPr>
            <w:r>
              <w:t>s</w:t>
            </w:r>
            <w:r>
              <w:rPr>
                <w:rFonts w:hint="eastAsia"/>
              </w:rPr>
              <w:t>ubmit</w:t>
            </w:r>
          </w:p>
        </w:tc>
        <w:tc>
          <w:tcPr>
            <w:tcW w:w="2183" w:type="dxa"/>
          </w:tcPr>
          <w:p w14:paraId="02648A30" w14:textId="77777777" w:rsidR="00E34789" w:rsidRDefault="00E34789" w:rsidP="00E34789">
            <w:pPr>
              <w:pStyle w:val="ab"/>
            </w:pPr>
            <w:r>
              <w:rPr>
                <w:rFonts w:hint="eastAsia"/>
              </w:rPr>
              <w:t>-</w:t>
            </w:r>
          </w:p>
        </w:tc>
        <w:tc>
          <w:tcPr>
            <w:tcW w:w="3505" w:type="dxa"/>
          </w:tcPr>
          <w:p w14:paraId="6615F7ED" w14:textId="77777777" w:rsidR="00E34789" w:rsidRDefault="00E34789" w:rsidP="00E34789">
            <w:pPr>
              <w:pStyle w:val="ab"/>
            </w:pPr>
            <w:r>
              <w:rPr>
                <w:rFonts w:hint="eastAsia"/>
              </w:rPr>
              <w:t>将</w:t>
            </w:r>
            <w:r>
              <w:t>当前报告</w:t>
            </w:r>
            <w:r>
              <w:rPr>
                <w:rFonts w:hint="eastAsia"/>
              </w:rPr>
              <w:t>作为</w:t>
            </w:r>
            <w:r>
              <w:t>新报告提交</w:t>
            </w:r>
          </w:p>
        </w:tc>
      </w:tr>
      <w:tr w:rsidR="00E34789" w14:paraId="63D5FC7C" w14:textId="77777777" w:rsidTr="00E34789">
        <w:trPr>
          <w:cnfStyle w:val="100000000000" w:firstRow="1" w:lastRow="0" w:firstColumn="0" w:lastColumn="0" w:oddVBand="0" w:evenVBand="0" w:oddHBand="0" w:evenHBand="0" w:firstRowFirstColumn="0" w:firstRowLastColumn="0" w:lastRowFirstColumn="0" w:lastRowLastColumn="0"/>
        </w:trPr>
        <w:tc>
          <w:tcPr>
            <w:tcW w:w="836" w:type="dxa"/>
            <w:vMerge/>
          </w:tcPr>
          <w:p w14:paraId="53CE1978" w14:textId="77777777" w:rsidR="00E34789" w:rsidRPr="003C474F" w:rsidRDefault="00E34789" w:rsidP="00E34789">
            <w:pPr>
              <w:pStyle w:val="ab"/>
            </w:pPr>
          </w:p>
        </w:tc>
        <w:tc>
          <w:tcPr>
            <w:tcW w:w="1976" w:type="dxa"/>
          </w:tcPr>
          <w:p w14:paraId="24B3FDEB" w14:textId="77777777" w:rsidR="00E34789" w:rsidRDefault="00E34789" w:rsidP="00E34789">
            <w:pPr>
              <w:pStyle w:val="ab"/>
            </w:pPr>
            <w:r>
              <w:rPr>
                <w:rFonts w:hint="eastAsia"/>
              </w:rPr>
              <w:t>cancel</w:t>
            </w:r>
          </w:p>
        </w:tc>
        <w:tc>
          <w:tcPr>
            <w:tcW w:w="2183" w:type="dxa"/>
          </w:tcPr>
          <w:p w14:paraId="2820D460" w14:textId="77777777" w:rsidR="00E34789" w:rsidRDefault="00E34789" w:rsidP="00E34789">
            <w:pPr>
              <w:pStyle w:val="ab"/>
            </w:pPr>
            <w:r>
              <w:rPr>
                <w:rFonts w:hint="eastAsia"/>
              </w:rPr>
              <w:t>-</w:t>
            </w:r>
          </w:p>
        </w:tc>
        <w:tc>
          <w:tcPr>
            <w:tcW w:w="3505" w:type="dxa"/>
          </w:tcPr>
          <w:p w14:paraId="0E801C9A" w14:textId="77777777" w:rsidR="00E34789" w:rsidRDefault="00E34789" w:rsidP="00E34789">
            <w:pPr>
              <w:pStyle w:val="ab"/>
            </w:pPr>
            <w:r>
              <w:rPr>
                <w:rFonts w:hint="eastAsia"/>
              </w:rPr>
              <w:t>取消</w:t>
            </w:r>
            <w:r>
              <w:t>提交报告</w:t>
            </w:r>
          </w:p>
        </w:tc>
      </w:tr>
    </w:tbl>
    <w:p w14:paraId="31D288E9" w14:textId="77777777" w:rsidR="00E96D1F" w:rsidRDefault="00E96D1F" w:rsidP="00E96D1F">
      <w:pPr>
        <w:spacing w:after="163"/>
        <w:ind w:firstLine="480"/>
      </w:pPr>
    </w:p>
    <w:p w14:paraId="06637572" w14:textId="77777777" w:rsidR="00B27FC0" w:rsidRDefault="003C4DAB" w:rsidP="002B0530">
      <w:pPr>
        <w:pStyle w:val="40"/>
      </w:pPr>
      <w:r>
        <w:rPr>
          <w:rFonts w:hint="eastAsia"/>
        </w:rPr>
        <w:t>I</w:t>
      </w:r>
      <w:r>
        <w:t>RDispatcher</w:t>
      </w:r>
    </w:p>
    <w:p w14:paraId="62ECA922" w14:textId="2C21632E" w:rsidR="001A5882" w:rsidRPr="001A5882" w:rsidRDefault="001A5882" w:rsidP="001A5882">
      <w:pPr>
        <w:pStyle w:val="5"/>
        <w:spacing w:after="163"/>
        <w:ind w:firstLine="482"/>
      </w:pPr>
      <w:r>
        <w:rPr>
          <w:rFonts w:hint="eastAsia"/>
        </w:rPr>
        <w:t>需求分析</w:t>
      </w:r>
    </w:p>
    <w:p w14:paraId="309D453F" w14:textId="77777777" w:rsidR="003C4DAB" w:rsidRDefault="00A552FD" w:rsidP="003C4DAB">
      <w:pPr>
        <w:spacing w:after="163"/>
        <w:ind w:firstLine="480"/>
      </w:pPr>
      <w:r>
        <w:rPr>
          <w:rFonts w:hint="eastAsia"/>
        </w:rPr>
        <w:t>IRD</w:t>
      </w:r>
      <w:r>
        <w:t>ispatcher</w:t>
      </w:r>
      <w:r>
        <w:rPr>
          <w:rFonts w:hint="eastAsia"/>
        </w:rPr>
        <w:t>提供了</w:t>
      </w:r>
      <w:r>
        <w:t>Intereport</w:t>
      </w:r>
      <w:r w:rsidR="00E67EFE">
        <w:rPr>
          <w:rFonts w:hint="eastAsia"/>
        </w:rPr>
        <w:t>逻辑</w:t>
      </w:r>
      <w:r>
        <w:rPr>
          <w:rFonts w:hint="eastAsia"/>
        </w:rPr>
        <w:t>服务器端</w:t>
      </w:r>
      <w:r>
        <w:t>会话交互的入口</w:t>
      </w:r>
      <w:r>
        <w:rPr>
          <w:rFonts w:hint="eastAsia"/>
        </w:rPr>
        <w:t>，</w:t>
      </w:r>
      <w:r>
        <w:t>负责</w:t>
      </w:r>
      <w:r w:rsidR="005C64A7">
        <w:rPr>
          <w:rFonts w:hint="eastAsia"/>
        </w:rPr>
        <w:t>与</w:t>
      </w:r>
      <w:r w:rsidR="005C64A7">
        <w:t>前端通讯、</w:t>
      </w:r>
      <w:r w:rsidR="005C64A7">
        <w:rPr>
          <w:rFonts w:hint="eastAsia"/>
        </w:rPr>
        <w:t>数据</w:t>
      </w:r>
      <w:r w:rsidR="005C64A7">
        <w:t>缓存</w:t>
      </w:r>
      <w:r w:rsidR="005C64A7">
        <w:rPr>
          <w:rFonts w:hint="eastAsia"/>
        </w:rPr>
        <w:t>、信息转发</w:t>
      </w:r>
      <w:r w:rsidR="005C64A7">
        <w:t>、</w:t>
      </w:r>
      <w:r>
        <w:t>会话管理</w:t>
      </w:r>
      <w:r w:rsidR="005C64A7">
        <w:rPr>
          <w:rFonts w:hint="eastAsia"/>
        </w:rPr>
        <w:t>。</w:t>
      </w:r>
      <w:r w:rsidR="005C64A7">
        <w:t>此外</w:t>
      </w:r>
      <w:r w:rsidR="005C64A7">
        <w:rPr>
          <w:rFonts w:hint="eastAsia"/>
        </w:rPr>
        <w:t>，</w:t>
      </w:r>
      <w:r w:rsidR="005C64A7">
        <w:t>该类还提供</w:t>
      </w:r>
      <w:r w:rsidR="005C64A7">
        <w:rPr>
          <w:rFonts w:hint="eastAsia"/>
        </w:rPr>
        <w:t>服务器的</w:t>
      </w:r>
      <w:r w:rsidR="005C64A7">
        <w:t>控制管理</w:t>
      </w:r>
      <w:r w:rsidR="005C64A7">
        <w:rPr>
          <w:rFonts w:hint="eastAsia"/>
        </w:rPr>
        <w:t>功能</w:t>
      </w:r>
      <w:r w:rsidR="005C64A7">
        <w:t>，使得</w:t>
      </w:r>
      <w:r w:rsidR="005C64A7">
        <w:t>Intereport</w:t>
      </w:r>
      <w:r w:rsidR="005C64A7">
        <w:rPr>
          <w:rFonts w:hint="eastAsia"/>
        </w:rPr>
        <w:t>服务器</w:t>
      </w:r>
      <w:r w:rsidR="005C64A7">
        <w:t>管理者可以采用</w:t>
      </w:r>
      <w:r w:rsidR="005C64A7">
        <w:t>TCP/IP</w:t>
      </w:r>
      <w:r w:rsidR="005C64A7">
        <w:rPr>
          <w:rFonts w:hint="eastAsia"/>
        </w:rPr>
        <w:t>消息</w:t>
      </w:r>
      <w:r w:rsidR="005C64A7">
        <w:t>的方式操作</w:t>
      </w:r>
      <w:r w:rsidR="005C64A7">
        <w:rPr>
          <w:rFonts w:hint="eastAsia"/>
        </w:rPr>
        <w:t>服务器</w:t>
      </w:r>
      <w:r w:rsidR="005C64A7">
        <w:t>。</w:t>
      </w:r>
    </w:p>
    <w:p w14:paraId="1C764985" w14:textId="77777777" w:rsidR="000A334D" w:rsidRDefault="000A334D" w:rsidP="000A334D">
      <w:pPr>
        <w:pStyle w:val="a"/>
      </w:pPr>
      <w:r>
        <w:rPr>
          <w:rFonts w:hint="eastAsia"/>
        </w:rPr>
        <w:t>监听</w:t>
      </w:r>
      <w:r>
        <w:t>指定端口，处理或分发交互消息</w:t>
      </w:r>
    </w:p>
    <w:p w14:paraId="00EF3FAC" w14:textId="77777777" w:rsidR="000A334D" w:rsidRDefault="000A334D" w:rsidP="000A334D">
      <w:pPr>
        <w:pStyle w:val="a"/>
      </w:pPr>
      <w:r>
        <w:rPr>
          <w:rFonts w:hint="eastAsia"/>
        </w:rPr>
        <w:t>为</w:t>
      </w:r>
      <w:r>
        <w:t>新会话</w:t>
      </w:r>
      <w:r>
        <w:rPr>
          <w:rFonts w:hint="eastAsia"/>
        </w:rPr>
        <w:t>创建</w:t>
      </w:r>
      <w:r>
        <w:t>、管理</w:t>
      </w:r>
      <w:r>
        <w:rPr>
          <w:rFonts w:hint="eastAsia"/>
        </w:rPr>
        <w:t>I</w:t>
      </w:r>
      <w:r>
        <w:t>RSession</w:t>
      </w:r>
      <w:r>
        <w:rPr>
          <w:rFonts w:hint="eastAsia"/>
        </w:rPr>
        <w:t>线程</w:t>
      </w:r>
    </w:p>
    <w:p w14:paraId="756A607B" w14:textId="77777777" w:rsidR="000A334D" w:rsidRDefault="000A334D" w:rsidP="000A334D">
      <w:pPr>
        <w:pStyle w:val="a"/>
      </w:pPr>
      <w:r>
        <w:rPr>
          <w:rFonts w:hint="eastAsia"/>
        </w:rPr>
        <w:t>处理</w:t>
      </w:r>
      <w:r>
        <w:t>服务器操作请求：</w:t>
      </w:r>
      <w:r>
        <w:rPr>
          <w:rFonts w:hint="eastAsia"/>
        </w:rPr>
        <w:t>缓存</w:t>
      </w:r>
      <w:r>
        <w:t>数据</w:t>
      </w:r>
      <w:r>
        <w:rPr>
          <w:rFonts w:hint="eastAsia"/>
        </w:rPr>
        <w:t>、会话</w:t>
      </w:r>
      <w:r>
        <w:t>查询、关闭服务器</w:t>
      </w:r>
    </w:p>
    <w:p w14:paraId="17E6AFC9" w14:textId="07F25DDB" w:rsidR="001A5882" w:rsidRDefault="001A5882" w:rsidP="001A5882">
      <w:pPr>
        <w:pStyle w:val="5"/>
        <w:spacing w:after="163"/>
        <w:ind w:firstLine="482"/>
      </w:pPr>
      <w:r>
        <w:rPr>
          <w:rFonts w:hint="eastAsia"/>
        </w:rPr>
        <w:t>功能设计</w:t>
      </w:r>
    </w:p>
    <w:p w14:paraId="0D0434F7" w14:textId="77777777" w:rsidR="00790884" w:rsidRDefault="00D56616" w:rsidP="000A334D">
      <w:pPr>
        <w:spacing w:after="163"/>
        <w:ind w:firstLine="480"/>
      </w:pPr>
      <w:r>
        <w:rPr>
          <w:rFonts w:hint="eastAsia"/>
        </w:rPr>
        <w:t>如</w:t>
      </w:r>
      <w:r w:rsidR="00DB2FF1">
        <w:fldChar w:fldCharType="begin"/>
      </w:r>
      <w:r w:rsidR="00DB2FF1">
        <w:instrText xml:space="preserve"> </w:instrText>
      </w:r>
      <w:r w:rsidR="00DB2FF1">
        <w:rPr>
          <w:rFonts w:hint="eastAsia"/>
        </w:rPr>
        <w:instrText>REF _Ref385332891 \h</w:instrText>
      </w:r>
      <w:r w:rsidR="00DB2FF1">
        <w:instrText xml:space="preserve"> </w:instrText>
      </w:r>
      <w:r w:rsidR="00DB2FF1">
        <w:fldChar w:fldCharType="separate"/>
      </w:r>
      <w:r w:rsidR="0070596E">
        <w:rPr>
          <w:rFonts w:hint="eastAsia"/>
        </w:rPr>
        <w:t>图</w:t>
      </w:r>
      <w:r w:rsidR="0070596E">
        <w:rPr>
          <w:rFonts w:hint="eastAsia"/>
        </w:rPr>
        <w:t xml:space="preserve"> </w:t>
      </w:r>
      <w:r w:rsidR="0070596E">
        <w:rPr>
          <w:noProof/>
        </w:rPr>
        <w:t>5</w:t>
      </w:r>
      <w:r w:rsidR="0070596E">
        <w:t>.</w:t>
      </w:r>
      <w:r w:rsidR="0070596E">
        <w:rPr>
          <w:noProof/>
        </w:rPr>
        <w:t>17</w:t>
      </w:r>
      <w:r w:rsidR="00DB2FF1">
        <w:fldChar w:fldCharType="end"/>
      </w:r>
      <w:r>
        <w:t>所示，</w:t>
      </w:r>
      <w:r>
        <w:t>IRDispatcher</w:t>
      </w:r>
      <w:r w:rsidR="00FC4FD8">
        <w:t>为每个</w:t>
      </w:r>
      <w:r w:rsidR="00FC4FD8">
        <w:rPr>
          <w:rFonts w:hint="eastAsia"/>
        </w:rPr>
        <w:t>会话</w:t>
      </w:r>
      <w:r w:rsidR="00FC4FD8">
        <w:t>分配一个全局唯一的</w:t>
      </w:r>
      <w:r w:rsidR="00882206">
        <w:rPr>
          <w:rFonts w:hint="eastAsia"/>
        </w:rPr>
        <w:t>正</w:t>
      </w:r>
      <w:r w:rsidR="00FC4FD8">
        <w:rPr>
          <w:rFonts w:hint="eastAsia"/>
        </w:rPr>
        <w:t>整数</w:t>
      </w:r>
      <w:r w:rsidR="00FC4FD8">
        <w:t>（</w:t>
      </w:r>
      <w:r w:rsidR="00DB2FF1">
        <w:t xml:space="preserve">IRSession.id, </w:t>
      </w:r>
      <w:r w:rsidR="00FC4FD8">
        <w:t>后文称为</w:t>
      </w:r>
      <w:r w:rsidR="00FC4FD8">
        <w:rPr>
          <w:rFonts w:hint="eastAsia"/>
        </w:rPr>
        <w:t>SessionID</w:t>
      </w:r>
      <w:r w:rsidR="00FC4FD8">
        <w:rPr>
          <w:rFonts w:hint="eastAsia"/>
        </w:rPr>
        <w:t>），</w:t>
      </w:r>
      <w:r w:rsidR="00FC4FD8">
        <w:t>并</w:t>
      </w:r>
      <w:r w:rsidR="00FC4FD8">
        <w:rPr>
          <w:rFonts w:hint="eastAsia"/>
        </w:rPr>
        <w:t>记录了</w:t>
      </w:r>
      <w:r w:rsidR="00FC4FD8">
        <w:t>SessionID</w:t>
      </w:r>
      <w:r w:rsidR="00FC4FD8">
        <w:rPr>
          <w:rFonts w:hint="eastAsia"/>
        </w:rPr>
        <w:t>到</w:t>
      </w:r>
      <w:r w:rsidR="00FC4FD8">
        <w:t>对</w:t>
      </w:r>
      <w:r w:rsidR="00FC4FD8" w:rsidRPr="00A41854">
        <w:rPr>
          <w:rFonts w:asciiTheme="minorEastAsia" w:eastAsiaTheme="minorEastAsia" w:hAnsiTheme="minorEastAsia"/>
        </w:rPr>
        <w:t>应“</w:t>
      </w:r>
      <w:r w:rsidR="00FC4FD8" w:rsidRPr="00A41854">
        <w:rPr>
          <w:rFonts w:asciiTheme="minorEastAsia" w:eastAsiaTheme="minorEastAsia" w:hAnsiTheme="minorEastAsia" w:hint="eastAsia"/>
        </w:rPr>
        <w:t>会话</w:t>
      </w:r>
      <w:r w:rsidR="00FC4FD8" w:rsidRPr="00A41854">
        <w:rPr>
          <w:rFonts w:asciiTheme="minorEastAsia" w:eastAsiaTheme="minorEastAsia" w:hAnsiTheme="minorEastAsia"/>
        </w:rPr>
        <w:t>”</w:t>
      </w:r>
      <w:r w:rsidR="00FC4FD8" w:rsidRPr="00A41854">
        <w:rPr>
          <w:rFonts w:asciiTheme="minorEastAsia" w:eastAsiaTheme="minorEastAsia" w:hAnsiTheme="minorEastAsia" w:hint="eastAsia"/>
        </w:rPr>
        <w:t>对</w:t>
      </w:r>
      <w:r w:rsidR="00FC4FD8">
        <w:rPr>
          <w:rFonts w:hint="eastAsia"/>
        </w:rPr>
        <w:t>象</w:t>
      </w:r>
      <w:r w:rsidR="00FC4FD8">
        <w:t>的</w:t>
      </w:r>
      <w:r w:rsidR="00FC4FD8">
        <w:rPr>
          <w:rFonts w:hint="eastAsia"/>
        </w:rPr>
        <w:t>映射</w:t>
      </w:r>
      <w:r w:rsidR="00FC4FD8">
        <w:t>。</w:t>
      </w:r>
      <w:r w:rsidR="00882206">
        <w:rPr>
          <w:rFonts w:hint="eastAsia"/>
        </w:rPr>
        <w:t>每个</w:t>
      </w:r>
      <w:r w:rsidR="00740256">
        <w:rPr>
          <w:rFonts w:hint="eastAsia"/>
        </w:rPr>
        <w:t>关于</w:t>
      </w:r>
      <w:r w:rsidR="00740256">
        <w:t>会话的</w:t>
      </w:r>
      <w:r w:rsidR="00882206">
        <w:rPr>
          <w:rFonts w:hint="eastAsia"/>
        </w:rPr>
        <w:t>T</w:t>
      </w:r>
      <w:r w:rsidR="00882206">
        <w:t>CP/IP</w:t>
      </w:r>
      <w:r w:rsidR="00882206">
        <w:rPr>
          <w:rFonts w:hint="eastAsia"/>
        </w:rPr>
        <w:t>消息</w:t>
      </w:r>
      <w:r w:rsidR="00882206">
        <w:t>包中都包含</w:t>
      </w:r>
      <w:r w:rsidR="00882206">
        <w:t>SessionID</w:t>
      </w:r>
      <w:r w:rsidR="00882206">
        <w:rPr>
          <w:rFonts w:hint="eastAsia"/>
        </w:rPr>
        <w:t>信息。</w:t>
      </w:r>
      <w:r w:rsidR="00882206">
        <w:t>如果</w:t>
      </w:r>
      <w:r w:rsidR="00882206">
        <w:rPr>
          <w:rFonts w:hint="eastAsia"/>
        </w:rPr>
        <w:t>S</w:t>
      </w:r>
      <w:r w:rsidR="00882206">
        <w:t>essionID</w:t>
      </w:r>
      <w:r w:rsidR="00882206">
        <w:rPr>
          <w:rFonts w:hint="eastAsia"/>
        </w:rPr>
        <w:t>为负数，</w:t>
      </w:r>
      <w:r w:rsidR="00882206">
        <w:t>则为新会话。</w:t>
      </w:r>
      <w:r w:rsidR="00882206">
        <w:t>IRDispatcher</w:t>
      </w:r>
      <w:r w:rsidR="00882206">
        <w:rPr>
          <w:rFonts w:hint="eastAsia"/>
        </w:rPr>
        <w:t>创建</w:t>
      </w:r>
      <w:r w:rsidR="00882206">
        <w:t>新的</w:t>
      </w:r>
      <w:r w:rsidR="00882206">
        <w:t>IRSession</w:t>
      </w:r>
      <w:r w:rsidR="00882206">
        <w:rPr>
          <w:rFonts w:hint="eastAsia"/>
        </w:rPr>
        <w:t>。否则，</w:t>
      </w:r>
      <w:r w:rsidR="00882206">
        <w:t>根据</w:t>
      </w:r>
      <w:r w:rsidR="00882206">
        <w:t>SessionID</w:t>
      </w:r>
      <w:r w:rsidR="00882206">
        <w:rPr>
          <w:rFonts w:hint="eastAsia"/>
        </w:rPr>
        <w:t>在</w:t>
      </w:r>
      <w:r w:rsidR="00882206">
        <w:rPr>
          <w:rFonts w:hint="eastAsia"/>
        </w:rPr>
        <w:lastRenderedPageBreak/>
        <w:t>sessions</w:t>
      </w:r>
      <w:r w:rsidR="00882206">
        <w:rPr>
          <w:rFonts w:hint="eastAsia"/>
        </w:rPr>
        <w:t>中</w:t>
      </w:r>
      <w:r w:rsidR="00882206">
        <w:t>找到相应的</w:t>
      </w:r>
      <w:r w:rsidR="00882206">
        <w:t>IRSession</w:t>
      </w:r>
      <w:r w:rsidR="00882206">
        <w:rPr>
          <w:rFonts w:hint="eastAsia"/>
        </w:rPr>
        <w:t>对象</w:t>
      </w:r>
      <w:r w:rsidR="00882206">
        <w:t>，将消息转发给该</w:t>
      </w:r>
      <w:r w:rsidR="00882206">
        <w:rPr>
          <w:rFonts w:hint="eastAsia"/>
        </w:rPr>
        <w:t>对象</w:t>
      </w:r>
      <w:r w:rsidR="00882206">
        <w:t>。</w:t>
      </w:r>
    </w:p>
    <w:p w14:paraId="7570A47F" w14:textId="77777777" w:rsidR="000A334D" w:rsidRDefault="00740256" w:rsidP="000A334D">
      <w:pPr>
        <w:spacing w:after="163"/>
        <w:ind w:firstLine="480"/>
      </w:pPr>
      <w:r>
        <w:rPr>
          <w:rFonts w:hint="eastAsia"/>
        </w:rPr>
        <w:t>如果</w:t>
      </w:r>
      <w:r>
        <w:t>TCP/IP</w:t>
      </w:r>
      <w:r>
        <w:t>消息包中不包含</w:t>
      </w:r>
      <w:r>
        <w:t>SessionID</w:t>
      </w:r>
      <w:r>
        <w:rPr>
          <w:rFonts w:hint="eastAsia"/>
        </w:rPr>
        <w:t>，</w:t>
      </w:r>
      <w:r>
        <w:t>则认为是服务器操作请求。</w:t>
      </w:r>
      <w:r>
        <w:rPr>
          <w:rFonts w:hint="eastAsia"/>
        </w:rPr>
        <w:t>该</w:t>
      </w:r>
      <w:r>
        <w:t>请求由</w:t>
      </w:r>
      <w:r>
        <w:t>IRDispatcher</w:t>
      </w:r>
      <w:r>
        <w:rPr>
          <w:rFonts w:hint="eastAsia"/>
        </w:rPr>
        <w:t>完成。</w:t>
      </w:r>
      <w:r w:rsidR="006677A4">
        <w:rPr>
          <w:rFonts w:hint="eastAsia"/>
        </w:rPr>
        <w:t>I</w:t>
      </w:r>
      <w:r w:rsidR="006677A4">
        <w:t>RDispatcher</w:t>
      </w:r>
      <w:r w:rsidR="006677A4">
        <w:rPr>
          <w:rFonts w:hint="eastAsia"/>
        </w:rPr>
        <w:t>的</w:t>
      </w:r>
      <w:r w:rsidR="00CB39E9">
        <w:rPr>
          <w:rFonts w:hint="eastAsia"/>
        </w:rPr>
        <w:t>流程图</w:t>
      </w:r>
      <w:r w:rsidR="006677A4">
        <w:t>图如</w:t>
      </w:r>
      <w:r w:rsidR="00CB39E9">
        <w:fldChar w:fldCharType="begin"/>
      </w:r>
      <w:r w:rsidR="00CB39E9">
        <w:instrText xml:space="preserve"> REF _Ref385335639 \h </w:instrText>
      </w:r>
      <w:r w:rsidR="00CB39E9">
        <w:fldChar w:fldCharType="separate"/>
      </w:r>
      <w:r w:rsidR="0070596E">
        <w:rPr>
          <w:rFonts w:hint="eastAsia"/>
        </w:rPr>
        <w:t>图</w:t>
      </w:r>
      <w:r w:rsidR="0070596E">
        <w:rPr>
          <w:rFonts w:hint="eastAsia"/>
        </w:rPr>
        <w:t xml:space="preserve"> </w:t>
      </w:r>
      <w:r w:rsidR="0070596E">
        <w:rPr>
          <w:noProof/>
        </w:rPr>
        <w:t>5</w:t>
      </w:r>
      <w:r w:rsidR="0070596E">
        <w:t>.</w:t>
      </w:r>
      <w:r w:rsidR="0070596E">
        <w:rPr>
          <w:noProof/>
        </w:rPr>
        <w:t>18</w:t>
      </w:r>
      <w:r w:rsidR="00CB39E9">
        <w:fldChar w:fldCharType="end"/>
      </w:r>
      <w:r w:rsidR="006677A4">
        <w:t>所示：</w:t>
      </w:r>
    </w:p>
    <w:p w14:paraId="7D6381E3" w14:textId="77777777" w:rsidR="00CB39E9" w:rsidRDefault="00CB39E9" w:rsidP="00CB39E9">
      <w:pPr>
        <w:pStyle w:val="ae"/>
        <w:spacing w:before="163"/>
      </w:pPr>
      <w:r>
        <w:object w:dxaOrig="11415" w:dyaOrig="11010" w14:anchorId="277E3792">
          <v:shape id="_x0000_i1051" type="#_x0000_t75" style="width:422.6pt;height:409.3pt" o:ole="">
            <v:imagedata r:id="rId79" o:title=""/>
          </v:shape>
          <o:OLEObject Type="Embed" ProgID="Visio.Drawing.11" ShapeID="_x0000_i1051" DrawAspect="Content" ObjectID="_1463140600" r:id="rId80"/>
        </w:object>
      </w:r>
    </w:p>
    <w:p w14:paraId="6D7AD514" w14:textId="209B57DE" w:rsidR="00CB39E9" w:rsidRDefault="00CB39E9" w:rsidP="00CB39E9">
      <w:pPr>
        <w:pStyle w:val="ad"/>
      </w:pPr>
      <w:bookmarkStart w:id="200" w:name="_Ref385335639"/>
      <w:bookmarkStart w:id="201" w:name="_Ref385335634"/>
      <w:bookmarkStart w:id="202" w:name="_Toc388969052"/>
      <w:r>
        <w:rPr>
          <w:rFonts w:hint="eastAsia"/>
        </w:rPr>
        <w:t>图</w:t>
      </w:r>
      <w:r>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5</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18</w:t>
      </w:r>
      <w:r w:rsidR="0060459B">
        <w:fldChar w:fldCharType="end"/>
      </w:r>
      <w:bookmarkEnd w:id="200"/>
      <w:r>
        <w:t xml:space="preserve"> IRDispatcher</w:t>
      </w:r>
      <w:r>
        <w:rPr>
          <w:rFonts w:hint="eastAsia"/>
        </w:rPr>
        <w:t>流程图</w:t>
      </w:r>
      <w:bookmarkEnd w:id="201"/>
      <w:bookmarkEnd w:id="202"/>
    </w:p>
    <w:p w14:paraId="1C4D4499" w14:textId="77777777" w:rsidR="006677A4" w:rsidRDefault="00740256" w:rsidP="002B0530">
      <w:pPr>
        <w:pStyle w:val="40"/>
      </w:pPr>
      <w:r>
        <w:rPr>
          <w:rFonts w:hint="eastAsia"/>
        </w:rPr>
        <w:t>I</w:t>
      </w:r>
      <w:r>
        <w:t>RSession</w:t>
      </w:r>
    </w:p>
    <w:p w14:paraId="780757FF" w14:textId="4CC7CFBE" w:rsidR="001A5882" w:rsidRPr="001A5882" w:rsidRDefault="001A5882" w:rsidP="001A5882">
      <w:pPr>
        <w:pStyle w:val="5"/>
        <w:spacing w:after="163"/>
        <w:ind w:firstLine="482"/>
      </w:pPr>
      <w:r>
        <w:rPr>
          <w:rFonts w:hint="eastAsia"/>
        </w:rPr>
        <w:t>需求分析</w:t>
      </w:r>
    </w:p>
    <w:p w14:paraId="5B4D5D73" w14:textId="77777777" w:rsidR="00790884" w:rsidRDefault="00790884" w:rsidP="00790884">
      <w:pPr>
        <w:spacing w:after="163"/>
        <w:ind w:firstLine="480"/>
      </w:pPr>
      <w:r>
        <w:t>IRSession</w:t>
      </w:r>
      <w:r>
        <w:rPr>
          <w:rFonts w:hint="eastAsia"/>
        </w:rPr>
        <w:t>负责一次对话</w:t>
      </w:r>
      <w:r>
        <w:t>交互</w:t>
      </w:r>
      <w:r>
        <w:rPr>
          <w:rFonts w:hint="eastAsia"/>
        </w:rPr>
        <w:t>的</w:t>
      </w:r>
      <w:r>
        <w:t>计算、反馈。</w:t>
      </w:r>
      <w:r>
        <w:rPr>
          <w:rFonts w:hint="eastAsia"/>
        </w:rPr>
        <w:t>同一时间会友</w:t>
      </w:r>
      <w:r>
        <w:t>多个报告者</w:t>
      </w:r>
      <w:r>
        <w:rPr>
          <w:rFonts w:hint="eastAsia"/>
        </w:rPr>
        <w:t>与</w:t>
      </w:r>
      <w:r>
        <w:t>服务器交互，因而</w:t>
      </w:r>
      <w:r>
        <w:rPr>
          <w:rFonts w:hint="eastAsia"/>
        </w:rPr>
        <w:t>会话</w:t>
      </w:r>
      <w:r>
        <w:t>之间应该是并行的。会话</w:t>
      </w:r>
      <w:r>
        <w:rPr>
          <w:rFonts w:hint="eastAsia"/>
        </w:rPr>
        <w:t>与</w:t>
      </w:r>
      <w:r>
        <w:rPr>
          <w:rFonts w:hint="eastAsia"/>
        </w:rPr>
        <w:t>I</w:t>
      </w:r>
      <w:r>
        <w:t>RDispatcher</w:t>
      </w:r>
      <w:r>
        <w:t>间需要同步机制，以使</w:t>
      </w:r>
      <w:r>
        <w:rPr>
          <w:rFonts w:hint="eastAsia"/>
        </w:rPr>
        <w:t>消息包</w:t>
      </w:r>
      <w:r>
        <w:t>能</w:t>
      </w:r>
      <w:r>
        <w:rPr>
          <w:rFonts w:hint="eastAsia"/>
        </w:rPr>
        <w:t>分发</w:t>
      </w:r>
      <w:r>
        <w:t>到</w:t>
      </w:r>
      <w:r>
        <w:rPr>
          <w:rFonts w:hint="eastAsia"/>
        </w:rPr>
        <w:t>I</w:t>
      </w:r>
      <w:r>
        <w:t>RSession</w:t>
      </w:r>
      <w:r>
        <w:rPr>
          <w:rFonts w:hint="eastAsia"/>
        </w:rPr>
        <w:t>中</w:t>
      </w:r>
      <w:r>
        <w:t>。</w:t>
      </w:r>
      <w:r>
        <w:rPr>
          <w:rFonts w:hint="eastAsia"/>
        </w:rPr>
        <w:t>最后，</w:t>
      </w:r>
      <w:r>
        <w:t>为了避免链接丢失对服务器的影响，在会话</w:t>
      </w:r>
      <w:r>
        <w:lastRenderedPageBreak/>
        <w:t>等待消息超过一定时间后，应主动关闭</w:t>
      </w:r>
      <w:r>
        <w:rPr>
          <w:rFonts w:hint="eastAsia"/>
        </w:rPr>
        <w:t>。</w:t>
      </w:r>
    </w:p>
    <w:p w14:paraId="4206E3A3" w14:textId="77777777" w:rsidR="00790884" w:rsidRDefault="00790884" w:rsidP="00790884">
      <w:pPr>
        <w:pStyle w:val="a"/>
      </w:pPr>
      <w:r>
        <w:rPr>
          <w:rFonts w:hint="eastAsia"/>
        </w:rPr>
        <w:t>I</w:t>
      </w:r>
      <w:r>
        <w:t>RSession</w:t>
      </w:r>
      <w:r>
        <w:rPr>
          <w:rFonts w:hint="eastAsia"/>
        </w:rPr>
        <w:t>间相互独立</w:t>
      </w:r>
      <w:r>
        <w:t>，</w:t>
      </w:r>
      <w:r>
        <w:rPr>
          <w:rFonts w:hint="eastAsia"/>
        </w:rPr>
        <w:t>可</w:t>
      </w:r>
      <w:r>
        <w:t>并行</w:t>
      </w:r>
      <w:r>
        <w:rPr>
          <w:rFonts w:hint="eastAsia"/>
        </w:rPr>
        <w:t>执行</w:t>
      </w:r>
    </w:p>
    <w:p w14:paraId="1D57BC68" w14:textId="77777777" w:rsidR="00790884" w:rsidRDefault="00790884" w:rsidP="00790884">
      <w:pPr>
        <w:pStyle w:val="a"/>
      </w:pPr>
      <w:r>
        <w:t>IRDispatcher</w:t>
      </w:r>
      <w:r>
        <w:rPr>
          <w:rFonts w:hint="eastAsia"/>
        </w:rPr>
        <w:t>需要将</w:t>
      </w:r>
      <w:r>
        <w:t>消息发送</w:t>
      </w:r>
      <w:r>
        <w:t>IRSession</w:t>
      </w:r>
    </w:p>
    <w:p w14:paraId="49E3B39A" w14:textId="77777777" w:rsidR="00A43E54" w:rsidRDefault="00A43E54" w:rsidP="00790884">
      <w:pPr>
        <w:pStyle w:val="a"/>
      </w:pPr>
      <w:bookmarkStart w:id="203" w:name="_Ref385329317"/>
      <w:r>
        <w:rPr>
          <w:rFonts w:hint="eastAsia"/>
        </w:rPr>
        <w:t>完成计算</w:t>
      </w:r>
      <w:r>
        <w:t>：</w:t>
      </w:r>
      <w:r>
        <w:rPr>
          <w:rFonts w:hint="eastAsia"/>
        </w:rPr>
        <w:t>更新</w:t>
      </w:r>
      <w:r>
        <w:t>报告内容、</w:t>
      </w:r>
      <w:r>
        <w:rPr>
          <w:rFonts w:hint="eastAsia"/>
        </w:rPr>
        <w:t>添加</w:t>
      </w:r>
      <w:r>
        <w:t>负反馈词条</w:t>
      </w:r>
      <w:r>
        <w:rPr>
          <w:rFonts w:hint="eastAsia"/>
        </w:rPr>
        <w:t>、</w:t>
      </w:r>
      <w:r>
        <w:t>否定</w:t>
      </w:r>
      <w:r>
        <w:rPr>
          <w:rFonts w:hint="eastAsia"/>
        </w:rPr>
        <w:t>重复</w:t>
      </w:r>
      <w:r>
        <w:t>报告</w:t>
      </w:r>
      <w:r>
        <w:rPr>
          <w:rFonts w:hint="eastAsia"/>
        </w:rPr>
        <w:t>、</w:t>
      </w:r>
      <w:r>
        <w:t>跳过</w:t>
      </w:r>
      <w:r>
        <w:rPr>
          <w:rFonts w:hint="eastAsia"/>
        </w:rPr>
        <w:t>建议</w:t>
      </w:r>
      <w:r>
        <w:t>关键词</w:t>
      </w:r>
      <w:r>
        <w:rPr>
          <w:rFonts w:hint="eastAsia"/>
        </w:rPr>
        <w:t>、</w:t>
      </w:r>
      <w:r>
        <w:t>重复检测并生成建议、确认重复报告、提交报告、取消报告</w:t>
      </w:r>
      <w:bookmarkEnd w:id="203"/>
    </w:p>
    <w:p w14:paraId="3F6E0246" w14:textId="77777777" w:rsidR="00790884" w:rsidRDefault="00790884" w:rsidP="00790884">
      <w:pPr>
        <w:pStyle w:val="a"/>
      </w:pPr>
      <w:r>
        <w:rPr>
          <w:rFonts w:hint="eastAsia"/>
        </w:rPr>
        <w:t>会话</w:t>
      </w:r>
      <w:r>
        <w:t>等待</w:t>
      </w:r>
      <w:r>
        <w:rPr>
          <w:rFonts w:hint="eastAsia"/>
        </w:rPr>
        <w:t>超过</w:t>
      </w:r>
      <w:r>
        <w:t>指定</w:t>
      </w:r>
      <w:r>
        <w:rPr>
          <w:rFonts w:hint="eastAsia"/>
        </w:rPr>
        <w:t>时间则</w:t>
      </w:r>
      <w:r>
        <w:t>自动关闭</w:t>
      </w:r>
    </w:p>
    <w:p w14:paraId="28797A7A" w14:textId="575C549D" w:rsidR="001A5882" w:rsidRDefault="001A5882" w:rsidP="001A5882">
      <w:pPr>
        <w:pStyle w:val="5"/>
        <w:spacing w:after="163"/>
        <w:ind w:firstLine="482"/>
      </w:pPr>
      <w:r>
        <w:rPr>
          <w:rFonts w:hint="eastAsia"/>
        </w:rPr>
        <w:t>功能设计</w:t>
      </w:r>
    </w:p>
    <w:p w14:paraId="7A59FD69" w14:textId="77777777" w:rsidR="00F813F6" w:rsidRDefault="00F813F6" w:rsidP="00F813F6">
      <w:pPr>
        <w:spacing w:after="163"/>
        <w:ind w:firstLine="480"/>
      </w:pPr>
      <w:r>
        <w:rPr>
          <w:rFonts w:hint="eastAsia"/>
        </w:rPr>
        <w:t>由于，</w:t>
      </w:r>
      <w:r>
        <w:t>IRSession</w:t>
      </w:r>
      <w:r>
        <w:rPr>
          <w:rFonts w:hint="eastAsia"/>
        </w:rPr>
        <w:t>被设计</w:t>
      </w:r>
      <w:r>
        <w:t>为</w:t>
      </w:r>
      <w:r>
        <w:rPr>
          <w:rFonts w:hint="eastAsia"/>
        </w:rPr>
        <w:t>线程</w:t>
      </w:r>
      <w:r>
        <w:t>类，其逻辑在单独的线程中完成。</w:t>
      </w:r>
      <w:r>
        <w:rPr>
          <w:rFonts w:hint="eastAsia"/>
        </w:rPr>
        <w:t>I</w:t>
      </w:r>
      <w:r>
        <w:t>RDispatcher</w:t>
      </w:r>
      <w:r>
        <w:rPr>
          <w:rFonts w:hint="eastAsia"/>
        </w:rPr>
        <w:t>与</w:t>
      </w:r>
      <w:r>
        <w:t>IRSession</w:t>
      </w:r>
      <w:r>
        <w:rPr>
          <w:rFonts w:hint="eastAsia"/>
        </w:rPr>
        <w:t>之间</w:t>
      </w:r>
      <w:r>
        <w:t>的</w:t>
      </w:r>
      <w:r>
        <w:rPr>
          <w:rFonts w:hint="eastAsia"/>
        </w:rPr>
        <w:t>通讯符合“</w:t>
      </w:r>
      <w:r>
        <w:t>生产者</w:t>
      </w:r>
      <w:r>
        <w:rPr>
          <w:rFonts w:hint="eastAsia"/>
        </w:rPr>
        <w:t>-</w:t>
      </w:r>
      <w:r>
        <w:t>消费者</w:t>
      </w:r>
      <w:r>
        <w:rPr>
          <w:rFonts w:hint="eastAsia"/>
        </w:rPr>
        <w:t>”（</w:t>
      </w:r>
      <w:r>
        <w:rPr>
          <w:rFonts w:hint="eastAsia"/>
        </w:rPr>
        <w:t>I</w:t>
      </w:r>
      <w:r>
        <w:t>RDispatcher</w:t>
      </w:r>
      <w:r>
        <w:rPr>
          <w:rFonts w:hint="eastAsia"/>
        </w:rPr>
        <w:t>通过</w:t>
      </w:r>
      <w:r>
        <w:t>向</w:t>
      </w:r>
      <w:r>
        <w:t>IRSession</w:t>
      </w:r>
      <w:r>
        <w:rPr>
          <w:rFonts w:hint="eastAsia"/>
        </w:rPr>
        <w:t>分派</w:t>
      </w:r>
      <w:r>
        <w:t>消息而</w:t>
      </w:r>
      <w:r w:rsidRPr="00A41854">
        <w:rPr>
          <w:rFonts w:asciiTheme="minorEastAsia" w:eastAsiaTheme="minorEastAsia" w:hAnsiTheme="minorEastAsia"/>
        </w:rPr>
        <w:t>“</w:t>
      </w:r>
      <w:r w:rsidRPr="00A41854">
        <w:rPr>
          <w:rFonts w:asciiTheme="minorEastAsia" w:eastAsiaTheme="minorEastAsia" w:hAnsiTheme="minorEastAsia" w:hint="eastAsia"/>
        </w:rPr>
        <w:t>生产</w:t>
      </w:r>
      <w:r w:rsidRPr="00A41854">
        <w:rPr>
          <w:rFonts w:asciiTheme="minorEastAsia" w:eastAsiaTheme="minorEastAsia" w:hAnsiTheme="minorEastAsia"/>
        </w:rPr>
        <w:t>”</w:t>
      </w:r>
      <w:r w:rsidRPr="00A41854">
        <w:rPr>
          <w:rFonts w:asciiTheme="minorEastAsia" w:eastAsiaTheme="minorEastAsia" w:hAnsiTheme="minorEastAsia" w:hint="eastAsia"/>
        </w:rPr>
        <w:t>消息，</w:t>
      </w:r>
      <w:r w:rsidRPr="00A41854">
        <w:rPr>
          <w:rFonts w:asciiTheme="minorEastAsia" w:eastAsiaTheme="minorEastAsia" w:hAnsiTheme="minorEastAsia"/>
        </w:rPr>
        <w:t>IRSession</w:t>
      </w:r>
      <w:r w:rsidRPr="00A41854">
        <w:rPr>
          <w:rFonts w:asciiTheme="minorEastAsia" w:eastAsiaTheme="minorEastAsia" w:hAnsiTheme="minorEastAsia" w:hint="eastAsia"/>
        </w:rPr>
        <w:t>通过</w:t>
      </w:r>
      <w:r w:rsidRPr="00A41854">
        <w:rPr>
          <w:rFonts w:asciiTheme="minorEastAsia" w:eastAsiaTheme="minorEastAsia" w:hAnsiTheme="minorEastAsia"/>
        </w:rPr>
        <w:t>对得到的消息进行计算、反馈而“</w:t>
      </w:r>
      <w:r w:rsidRPr="00A41854">
        <w:rPr>
          <w:rFonts w:asciiTheme="minorEastAsia" w:eastAsiaTheme="minorEastAsia" w:hAnsiTheme="minorEastAsia" w:hint="eastAsia"/>
        </w:rPr>
        <w:t>消费</w:t>
      </w:r>
      <w:r w:rsidRPr="00A41854">
        <w:rPr>
          <w:rFonts w:asciiTheme="minorEastAsia" w:eastAsiaTheme="minorEastAsia" w:hAnsiTheme="minorEastAsia"/>
        </w:rPr>
        <w:t>”消</w:t>
      </w:r>
      <w:r>
        <w:t>息）模式</w:t>
      </w:r>
      <w:r>
        <w:rPr>
          <w:rFonts w:hint="eastAsia"/>
        </w:rPr>
        <w:t>，</w:t>
      </w:r>
      <w:r>
        <w:t>因而使用</w:t>
      </w:r>
      <w:r>
        <w:t>Python</w:t>
      </w:r>
      <w:r>
        <w:rPr>
          <w:rFonts w:hint="eastAsia"/>
        </w:rPr>
        <w:t>中</w:t>
      </w:r>
      <w:r>
        <w:t>提供的</w:t>
      </w:r>
      <w:r>
        <w:rPr>
          <w:rFonts w:hint="eastAsia"/>
        </w:rPr>
        <w:t>Q</w:t>
      </w:r>
      <w:r>
        <w:t>ueue</w:t>
      </w:r>
      <w:r>
        <w:rPr>
          <w:rFonts w:hint="eastAsia"/>
        </w:rPr>
        <w:t>类</w:t>
      </w:r>
      <w:r>
        <w:t>。</w:t>
      </w:r>
      <w:r>
        <w:rPr>
          <w:rFonts w:hint="eastAsia"/>
        </w:rPr>
        <w:t>Q</w:t>
      </w:r>
      <w:r>
        <w:t>ueue</w:t>
      </w:r>
      <w:r>
        <w:rPr>
          <w:rFonts w:hint="eastAsia"/>
        </w:rPr>
        <w:t>提供了一个</w:t>
      </w:r>
      <w:r>
        <w:t>线程间的同步队列：</w:t>
      </w:r>
      <w:r>
        <w:rPr>
          <w:rFonts w:hint="eastAsia"/>
        </w:rPr>
        <w:t>put</w:t>
      </w:r>
      <w:r>
        <w:rPr>
          <w:rFonts w:hint="eastAsia"/>
        </w:rPr>
        <w:t>函数</w:t>
      </w:r>
      <w:r>
        <w:t>将数据放入队列中</w:t>
      </w:r>
      <w:r w:rsidR="00A43E54">
        <w:rPr>
          <w:rFonts w:hint="eastAsia"/>
        </w:rPr>
        <w:t>（非</w:t>
      </w:r>
      <w:r w:rsidR="00A43E54">
        <w:t>阻塞写）</w:t>
      </w:r>
      <w:r w:rsidR="00A43E54">
        <w:rPr>
          <w:rFonts w:hint="eastAsia"/>
        </w:rPr>
        <w:t>；</w:t>
      </w:r>
      <w:r w:rsidR="00A43E54">
        <w:rPr>
          <w:rFonts w:hint="eastAsia"/>
        </w:rPr>
        <w:t>get</w:t>
      </w:r>
      <w:r w:rsidR="00A43E54">
        <w:rPr>
          <w:rFonts w:hint="eastAsia"/>
        </w:rPr>
        <w:t>函数从</w:t>
      </w:r>
      <w:r w:rsidR="00A43E54">
        <w:t>队列中读取数据。如果</w:t>
      </w:r>
      <w:r w:rsidR="00A43E54">
        <w:rPr>
          <w:rFonts w:hint="eastAsia"/>
        </w:rPr>
        <w:t>队列</w:t>
      </w:r>
      <w:r w:rsidR="00A43E54">
        <w:t>为空，则</w:t>
      </w:r>
      <w:r w:rsidR="00A43E54">
        <w:rPr>
          <w:rFonts w:hint="eastAsia"/>
        </w:rPr>
        <w:t>线程</w:t>
      </w:r>
      <w:r w:rsidR="00A43E54">
        <w:t>将一直等待</w:t>
      </w:r>
      <w:r w:rsidR="00A43E54">
        <w:rPr>
          <w:rFonts w:hint="eastAsia"/>
        </w:rPr>
        <w:t>（阻塞</w:t>
      </w:r>
      <w:r w:rsidR="00A43E54">
        <w:t>读）</w:t>
      </w:r>
      <w:r w:rsidR="00A43E54">
        <w:rPr>
          <w:rFonts w:hint="eastAsia"/>
        </w:rPr>
        <w:t>，直到</w:t>
      </w:r>
      <w:r w:rsidR="00A43E54">
        <w:t>队列</w:t>
      </w:r>
      <w:r w:rsidR="00A43E54">
        <w:rPr>
          <w:rFonts w:hint="eastAsia"/>
        </w:rPr>
        <w:t>中</w:t>
      </w:r>
      <w:r w:rsidR="00A43E54">
        <w:t>有了数据，或者等待超过指定的时间。</w:t>
      </w:r>
      <w:r w:rsidR="00A43E54">
        <w:rPr>
          <w:rFonts w:hint="eastAsia"/>
        </w:rPr>
        <w:t>对于</w:t>
      </w:r>
      <w:r w:rsidR="003F1372">
        <w:fldChar w:fldCharType="begin"/>
      </w:r>
      <w:r w:rsidR="003F1372">
        <w:instrText xml:space="preserve"> </w:instrText>
      </w:r>
      <w:r w:rsidR="003F1372">
        <w:rPr>
          <w:rFonts w:hint="eastAsia"/>
        </w:rPr>
        <w:instrText>REF _Ref385329317 \r \h</w:instrText>
      </w:r>
      <w:r w:rsidR="003F1372">
        <w:instrText xml:space="preserve"> </w:instrText>
      </w:r>
      <w:r w:rsidR="003F1372">
        <w:fldChar w:fldCharType="separate"/>
      </w:r>
      <w:r w:rsidR="0070596E">
        <w:rPr>
          <w:rFonts w:hint="eastAsia"/>
        </w:rPr>
        <w:t>需求</w:t>
      </w:r>
      <w:r w:rsidR="0070596E">
        <w:rPr>
          <w:rFonts w:hint="eastAsia"/>
        </w:rPr>
        <w:t xml:space="preserve">37 </w:t>
      </w:r>
      <w:r w:rsidR="003F1372">
        <w:fldChar w:fldCharType="end"/>
      </w:r>
      <w:r w:rsidR="00A43E54">
        <w:t>，</w:t>
      </w:r>
      <w:r w:rsidR="00A43E54">
        <w:t>IRSession</w:t>
      </w:r>
      <w:r w:rsidR="00A43E54">
        <w:rPr>
          <w:rFonts w:hint="eastAsia"/>
        </w:rPr>
        <w:t>通过读取</w:t>
      </w:r>
      <w:r w:rsidR="00A43E54">
        <w:t>消息包中信息并调用</w:t>
      </w:r>
      <w:r w:rsidR="00A43E54">
        <w:t>IRReport</w:t>
      </w:r>
      <w:r w:rsidR="00A43E54">
        <w:rPr>
          <w:rFonts w:hint="eastAsia"/>
        </w:rPr>
        <w:t>及</w:t>
      </w:r>
      <w:r w:rsidR="00A43E54">
        <w:rPr>
          <w:rFonts w:hint="eastAsia"/>
        </w:rPr>
        <w:t>IRRecommender</w:t>
      </w:r>
      <w:r w:rsidR="00A43E54">
        <w:rPr>
          <w:rFonts w:hint="eastAsia"/>
        </w:rPr>
        <w:t>中</w:t>
      </w:r>
      <w:r w:rsidR="00A43E54">
        <w:t>的相关</w:t>
      </w:r>
      <w:r w:rsidR="00A43E54">
        <w:rPr>
          <w:rFonts w:hint="eastAsia"/>
        </w:rPr>
        <w:t>函数</w:t>
      </w:r>
      <w:r w:rsidR="00A43E54">
        <w:t>完成。</w:t>
      </w:r>
      <w:r w:rsidR="00FF25F3">
        <w:fldChar w:fldCharType="begin"/>
      </w:r>
      <w:r w:rsidR="00FF25F3">
        <w:instrText xml:space="preserve"> REF _Ref385336110 \h </w:instrText>
      </w:r>
      <w:r w:rsidR="00FF25F3">
        <w:fldChar w:fldCharType="separate"/>
      </w:r>
      <w:r w:rsidR="0070596E">
        <w:rPr>
          <w:rFonts w:hint="eastAsia"/>
        </w:rPr>
        <w:t>图</w:t>
      </w:r>
      <w:r w:rsidR="0070596E">
        <w:rPr>
          <w:rFonts w:hint="eastAsia"/>
        </w:rPr>
        <w:t xml:space="preserve"> </w:t>
      </w:r>
      <w:r w:rsidR="0070596E">
        <w:rPr>
          <w:noProof/>
        </w:rPr>
        <w:t>5</w:t>
      </w:r>
      <w:r w:rsidR="0070596E">
        <w:t>.</w:t>
      </w:r>
      <w:r w:rsidR="0070596E">
        <w:rPr>
          <w:noProof/>
        </w:rPr>
        <w:t>19</w:t>
      </w:r>
      <w:r w:rsidR="00FF25F3">
        <w:fldChar w:fldCharType="end"/>
      </w:r>
      <w:r>
        <w:t>为</w:t>
      </w:r>
      <w:r>
        <w:t>IRSession</w:t>
      </w:r>
      <w:r>
        <w:rPr>
          <w:rFonts w:hint="eastAsia"/>
        </w:rPr>
        <w:t>的</w:t>
      </w:r>
      <w:r w:rsidR="00FF25F3">
        <w:rPr>
          <w:rFonts w:hint="eastAsia"/>
        </w:rPr>
        <w:t>流程图。</w:t>
      </w:r>
    </w:p>
    <w:p w14:paraId="695B9802" w14:textId="77777777" w:rsidR="00FF25F3" w:rsidRDefault="00FF25F3" w:rsidP="00FF25F3">
      <w:pPr>
        <w:pStyle w:val="ae"/>
        <w:spacing w:before="163"/>
      </w:pPr>
      <w:r>
        <w:object w:dxaOrig="4755" w:dyaOrig="7095" w14:anchorId="3026B4FB">
          <v:shape id="_x0000_i1052" type="#_x0000_t75" style="width:237.9pt;height:354.5pt" o:ole="">
            <v:imagedata r:id="rId81" o:title=""/>
          </v:shape>
          <o:OLEObject Type="Embed" ProgID="Visio.Drawing.11" ShapeID="_x0000_i1052" DrawAspect="Content" ObjectID="_1463140601" r:id="rId82"/>
        </w:object>
      </w:r>
    </w:p>
    <w:p w14:paraId="79E37018" w14:textId="3EEFA501" w:rsidR="00FF25F3" w:rsidRPr="00790884" w:rsidRDefault="00FF25F3" w:rsidP="00FF25F3">
      <w:pPr>
        <w:pStyle w:val="ad"/>
      </w:pPr>
      <w:bookmarkStart w:id="204" w:name="_Ref385336110"/>
      <w:bookmarkStart w:id="205" w:name="_Toc388969053"/>
      <w:r>
        <w:rPr>
          <w:rFonts w:hint="eastAsia"/>
        </w:rPr>
        <w:t>图</w:t>
      </w:r>
      <w:r>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5</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19</w:t>
      </w:r>
      <w:r w:rsidR="0060459B">
        <w:fldChar w:fldCharType="end"/>
      </w:r>
      <w:bookmarkEnd w:id="204"/>
      <w:r>
        <w:t xml:space="preserve"> IRSession</w:t>
      </w:r>
      <w:r>
        <w:rPr>
          <w:rFonts w:hint="eastAsia"/>
        </w:rPr>
        <w:t>流程图</w:t>
      </w:r>
      <w:bookmarkEnd w:id="205"/>
    </w:p>
    <w:p w14:paraId="25505416" w14:textId="77777777" w:rsidR="002D57C8" w:rsidRDefault="00EC546B" w:rsidP="005F1F98">
      <w:pPr>
        <w:pStyle w:val="20"/>
        <w:spacing w:before="163"/>
      </w:pPr>
      <w:bookmarkStart w:id="206" w:name="_Toc388968983"/>
      <w:r>
        <w:rPr>
          <w:rFonts w:hint="eastAsia"/>
        </w:rPr>
        <w:t>交互部分</w:t>
      </w:r>
      <w:bookmarkEnd w:id="206"/>
    </w:p>
    <w:p w14:paraId="15B6A424" w14:textId="77777777" w:rsidR="00FA73F7" w:rsidRDefault="00EC546B" w:rsidP="00FA73F7">
      <w:pPr>
        <w:spacing w:after="163"/>
        <w:ind w:firstLine="480"/>
      </w:pPr>
      <w:r>
        <w:rPr>
          <w:rFonts w:hint="eastAsia"/>
        </w:rPr>
        <w:t>报告者通过</w:t>
      </w:r>
      <w:r>
        <w:t>网页访问</w:t>
      </w:r>
      <w:r>
        <w:t>Intereport</w:t>
      </w:r>
      <w:r>
        <w:rPr>
          <w:rFonts w:hint="eastAsia"/>
        </w:rPr>
        <w:t>，</w:t>
      </w:r>
      <w:r>
        <w:t>完成报告创建、完善、提交</w:t>
      </w:r>
      <w:r>
        <w:rPr>
          <w:rFonts w:hint="eastAsia"/>
        </w:rPr>
        <w:t>。</w:t>
      </w:r>
      <w:r>
        <w:t>交互部分</w:t>
      </w:r>
      <w:r>
        <w:rPr>
          <w:rFonts w:hint="eastAsia"/>
        </w:rPr>
        <w:t>负责</w:t>
      </w:r>
      <w:r w:rsidR="00FA73F7">
        <w:rPr>
          <w:rFonts w:hint="eastAsia"/>
        </w:rPr>
        <w:t>创建</w:t>
      </w:r>
      <w:r w:rsidR="00FA73F7">
        <w:t>交互页面，将用户的操作</w:t>
      </w:r>
      <w:r w:rsidR="00FA73F7">
        <w:rPr>
          <w:rFonts w:hint="eastAsia"/>
        </w:rPr>
        <w:t>转发</w:t>
      </w:r>
      <w:r w:rsidR="00FA73F7">
        <w:t>给逻辑服务器</w:t>
      </w:r>
      <w:r w:rsidR="00FA73F7">
        <w:rPr>
          <w:rFonts w:hint="eastAsia"/>
        </w:rPr>
        <w:t>，</w:t>
      </w:r>
      <w:r w:rsidR="00FA73F7">
        <w:t>并</w:t>
      </w:r>
      <w:r w:rsidR="00FA73F7">
        <w:rPr>
          <w:rFonts w:hint="eastAsia"/>
        </w:rPr>
        <w:t>根据</w:t>
      </w:r>
      <w:r w:rsidR="00FA73F7">
        <w:t>逻辑服务器的返回结果</w:t>
      </w:r>
      <w:r w:rsidR="00FA73F7">
        <w:rPr>
          <w:rFonts w:hint="eastAsia"/>
        </w:rPr>
        <w:t>更新</w:t>
      </w:r>
      <w:r w:rsidR="00FA73F7">
        <w:t>页面。</w:t>
      </w:r>
      <w:r w:rsidR="00FA73F7">
        <w:rPr>
          <w:rFonts w:hint="eastAsia"/>
        </w:rPr>
        <w:t>交互部分使用</w:t>
      </w:r>
      <w:r w:rsidR="00FA73F7">
        <w:t>Apache+Flask</w:t>
      </w:r>
      <w:r w:rsidR="00FA73F7">
        <w:rPr>
          <w:rFonts w:hint="eastAsia"/>
        </w:rPr>
        <w:t>结构</w:t>
      </w:r>
      <w:r w:rsidR="00FA73F7">
        <w:t>实现应用服务器端，使用</w:t>
      </w:r>
      <w:r w:rsidR="00FA73F7">
        <w:t>JQuery</w:t>
      </w:r>
      <w:r w:rsidR="00FA73F7">
        <w:rPr>
          <w:rFonts w:hint="eastAsia"/>
        </w:rPr>
        <w:t>和</w:t>
      </w:r>
      <w:r w:rsidR="00FA73F7">
        <w:t>BootStrap</w:t>
      </w:r>
      <w:r w:rsidR="00FA73F7">
        <w:rPr>
          <w:rFonts w:hint="eastAsia"/>
        </w:rPr>
        <w:t>实现前端</w:t>
      </w:r>
      <w:r w:rsidR="00FA73F7">
        <w:t>页面</w:t>
      </w:r>
      <w:r w:rsidR="00FA73F7">
        <w:rPr>
          <w:rFonts w:hint="eastAsia"/>
        </w:rPr>
        <w:t>。</w:t>
      </w:r>
    </w:p>
    <w:p w14:paraId="1AC3ABE2" w14:textId="48534B7E" w:rsidR="00E67EFE" w:rsidRDefault="00AA1354" w:rsidP="00E67EFE">
      <w:pPr>
        <w:pStyle w:val="ae"/>
        <w:spacing w:before="163"/>
      </w:pPr>
      <w:r>
        <w:object w:dxaOrig="9750" w:dyaOrig="2311" w14:anchorId="793D9704">
          <v:shape id="_x0000_i1053" type="#_x0000_t75" style="width:424.95pt;height:99.4pt" o:ole="">
            <v:imagedata r:id="rId83" o:title=""/>
          </v:shape>
          <o:OLEObject Type="Embed" ProgID="Visio.Drawing.15" ShapeID="_x0000_i1053" DrawAspect="Content" ObjectID="_1463140602" r:id="rId84"/>
        </w:object>
      </w:r>
    </w:p>
    <w:p w14:paraId="5FA5B66C" w14:textId="03908683" w:rsidR="00E67EFE" w:rsidRPr="00FA73F7" w:rsidRDefault="00E67EFE" w:rsidP="00E67EFE">
      <w:pPr>
        <w:pStyle w:val="ad"/>
      </w:pPr>
      <w:bookmarkStart w:id="207" w:name="_Toc388969054"/>
      <w:r>
        <w:rPr>
          <w:rFonts w:hint="eastAsia"/>
        </w:rPr>
        <w:t>图</w:t>
      </w:r>
      <w:r>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5</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20</w:t>
      </w:r>
      <w:r w:rsidR="0060459B">
        <w:fldChar w:fldCharType="end"/>
      </w:r>
      <w:r>
        <w:t xml:space="preserve"> Intereport</w:t>
      </w:r>
      <w:r>
        <w:rPr>
          <w:rFonts w:hint="eastAsia"/>
        </w:rPr>
        <w:t>交互部分结构图</w:t>
      </w:r>
      <w:bookmarkEnd w:id="207"/>
    </w:p>
    <w:p w14:paraId="73542559" w14:textId="77777777" w:rsidR="002D57C8" w:rsidRDefault="00FA73F7" w:rsidP="002D57C8">
      <w:pPr>
        <w:spacing w:after="163"/>
        <w:ind w:firstLine="480"/>
      </w:pPr>
      <w:r>
        <w:rPr>
          <w:rFonts w:hint="eastAsia"/>
        </w:rPr>
        <w:lastRenderedPageBreak/>
        <w:t>交互</w:t>
      </w:r>
      <w:r>
        <w:t>部分</w:t>
      </w:r>
      <w:r w:rsidR="003E46D2">
        <w:t>共设计</w:t>
      </w:r>
      <w:r w:rsidR="003E46D2">
        <w:t>3</w:t>
      </w:r>
      <w:r w:rsidR="003E46D2">
        <w:t>个</w:t>
      </w:r>
      <w:r w:rsidR="003E46D2">
        <w:rPr>
          <w:rFonts w:hint="eastAsia"/>
        </w:rPr>
        <w:t>页面</w:t>
      </w:r>
      <w:r w:rsidR="003E46D2">
        <w:t>：报告</w:t>
      </w:r>
      <w:r w:rsidR="003E46D2">
        <w:rPr>
          <w:rFonts w:hint="eastAsia"/>
        </w:rPr>
        <w:t>创建</w:t>
      </w:r>
      <w:r w:rsidR="003E46D2">
        <w:t>页面</w:t>
      </w:r>
      <w:r w:rsidR="003E46D2">
        <w:rPr>
          <w:rFonts w:hint="eastAsia"/>
        </w:rPr>
        <w:t>、报告</w:t>
      </w:r>
      <w:r w:rsidR="003E46D2">
        <w:t>完善页面</w:t>
      </w:r>
      <w:r w:rsidR="003E46D2">
        <w:rPr>
          <w:rFonts w:hint="eastAsia"/>
        </w:rPr>
        <w:t>、</w:t>
      </w:r>
      <w:r w:rsidR="000F25CA">
        <w:rPr>
          <w:rFonts w:hint="eastAsia"/>
        </w:rPr>
        <w:t>提交</w:t>
      </w:r>
      <w:r w:rsidR="000F25CA">
        <w:t>结果</w:t>
      </w:r>
      <w:r w:rsidR="003E46D2">
        <w:t>页面</w:t>
      </w:r>
      <w:r w:rsidR="003E46D2">
        <w:rPr>
          <w:rFonts w:hint="eastAsia"/>
        </w:rPr>
        <w:t>。</w:t>
      </w:r>
      <w:r w:rsidR="003E46D2">
        <w:t>页面</w:t>
      </w:r>
      <w:r w:rsidR="003E46D2">
        <w:rPr>
          <w:rFonts w:hint="eastAsia"/>
        </w:rPr>
        <w:t>之间</w:t>
      </w:r>
      <w:r w:rsidR="003E46D2">
        <w:t>的跳转关系如下图所示。</w:t>
      </w:r>
    </w:p>
    <w:p w14:paraId="7E29B88C" w14:textId="00D95113" w:rsidR="007047DF" w:rsidRDefault="00F469FE" w:rsidP="007047DF">
      <w:pPr>
        <w:pStyle w:val="ae"/>
        <w:spacing w:before="163"/>
      </w:pPr>
      <w:r>
        <w:object w:dxaOrig="7485" w:dyaOrig="6045" w14:anchorId="1C7F5563">
          <v:shape id="_x0000_i1054" type="#_x0000_t75" style="width:299.75pt;height:241.85pt" o:ole="">
            <v:imagedata r:id="rId85" o:title=""/>
          </v:shape>
          <o:OLEObject Type="Embed" ProgID="Visio.Drawing.15" ShapeID="_x0000_i1054" DrawAspect="Content" ObjectID="_1463140603" r:id="rId86"/>
        </w:object>
      </w:r>
    </w:p>
    <w:p w14:paraId="2199BE62" w14:textId="231DADA3" w:rsidR="007047DF" w:rsidRPr="007047DF" w:rsidRDefault="007047DF" w:rsidP="007047DF">
      <w:pPr>
        <w:pStyle w:val="ad"/>
      </w:pPr>
      <w:bookmarkStart w:id="208" w:name="_Toc388969055"/>
      <w:r>
        <w:rPr>
          <w:rFonts w:hint="eastAsia"/>
        </w:rPr>
        <w:t>图</w:t>
      </w:r>
      <w:r>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5</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21</w:t>
      </w:r>
      <w:r w:rsidR="0060459B">
        <w:fldChar w:fldCharType="end"/>
      </w:r>
      <w:r>
        <w:t xml:space="preserve"> Intereport</w:t>
      </w:r>
      <w:r>
        <w:rPr>
          <w:rFonts w:hint="eastAsia"/>
        </w:rPr>
        <w:t>页面跳转</w:t>
      </w:r>
      <w:r>
        <w:t>关系</w:t>
      </w:r>
      <w:bookmarkEnd w:id="208"/>
    </w:p>
    <w:p w14:paraId="22298241" w14:textId="77777777" w:rsidR="00D006F1" w:rsidRDefault="00D006F1" w:rsidP="002D57C8">
      <w:pPr>
        <w:spacing w:after="163"/>
        <w:ind w:firstLine="480"/>
      </w:pPr>
      <w:r>
        <w:rPr>
          <w:rFonts w:hint="eastAsia"/>
        </w:rPr>
        <w:t>报告者在</w:t>
      </w:r>
      <w:r>
        <w:t>报告创建页面中填写报告的基本信息</w:t>
      </w:r>
      <w:r>
        <w:rPr>
          <w:rFonts w:hint="eastAsia"/>
        </w:rPr>
        <w:t>，</w:t>
      </w:r>
      <w:r>
        <w:t>包括</w:t>
      </w:r>
      <w:r>
        <w:rPr>
          <w:rFonts w:hint="eastAsia"/>
        </w:rPr>
        <w:t>报告所属</w:t>
      </w:r>
      <w:r>
        <w:t>的产品、概要、</w:t>
      </w:r>
      <w:r>
        <w:rPr>
          <w:rFonts w:hint="eastAsia"/>
        </w:rPr>
        <w:t>初始</w:t>
      </w:r>
      <w:r>
        <w:t>版本的详细描述和堆栈</w:t>
      </w:r>
      <w:r>
        <w:rPr>
          <w:rFonts w:hint="eastAsia"/>
        </w:rPr>
        <w:t>（可以</w:t>
      </w:r>
      <w:r>
        <w:t>为空）</w:t>
      </w:r>
      <w:r>
        <w:rPr>
          <w:rFonts w:hint="eastAsia"/>
        </w:rPr>
        <w:t>。</w:t>
      </w:r>
    </w:p>
    <w:p w14:paraId="2D76CA7C" w14:textId="77777777" w:rsidR="00FE3096" w:rsidRDefault="00FE3096" w:rsidP="00ED4FC6">
      <w:pPr>
        <w:pStyle w:val="ae"/>
        <w:spacing w:before="163"/>
      </w:pPr>
      <w:r w:rsidRPr="00ED4FC6">
        <w:rPr>
          <w:rFonts w:hint="eastAsia"/>
          <w:noProof/>
        </w:rPr>
        <w:drawing>
          <wp:inline distT="0" distB="0" distL="0" distR="0" wp14:anchorId="51E5CE90" wp14:editId="694E5E0E">
            <wp:extent cx="4133850" cy="3189290"/>
            <wp:effectExtent l="19050" t="19050" r="19050"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68317" cy="3215882"/>
                    </a:xfrm>
                    <a:prstGeom prst="rect">
                      <a:avLst/>
                    </a:prstGeom>
                    <a:noFill/>
                    <a:ln w="3175">
                      <a:solidFill>
                        <a:schemeClr val="tx1"/>
                      </a:solidFill>
                    </a:ln>
                  </pic:spPr>
                </pic:pic>
              </a:graphicData>
            </a:graphic>
          </wp:inline>
        </w:drawing>
      </w:r>
    </w:p>
    <w:p w14:paraId="4142CCD7" w14:textId="681EA6D4" w:rsidR="00FE3096" w:rsidRPr="00ED4FC6" w:rsidRDefault="00FE3096" w:rsidP="00ED4FC6">
      <w:pPr>
        <w:pStyle w:val="ad"/>
      </w:pPr>
      <w:bookmarkStart w:id="209" w:name="_Toc388969056"/>
      <w:r w:rsidRPr="00ED4FC6">
        <w:rPr>
          <w:rFonts w:hint="eastAsia"/>
        </w:rPr>
        <w:t>图</w:t>
      </w:r>
      <w:r w:rsidRPr="00ED4FC6">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5</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22</w:t>
      </w:r>
      <w:r w:rsidR="0060459B">
        <w:fldChar w:fldCharType="end"/>
      </w:r>
      <w:r w:rsidRPr="00ED4FC6">
        <w:t xml:space="preserve"> Intereport</w:t>
      </w:r>
      <w:r w:rsidRPr="00ED4FC6">
        <w:rPr>
          <w:rFonts w:hint="eastAsia"/>
        </w:rPr>
        <w:t>报告</w:t>
      </w:r>
      <w:r w:rsidRPr="00ED4FC6">
        <w:t>创建页面</w:t>
      </w:r>
      <w:bookmarkEnd w:id="209"/>
    </w:p>
    <w:p w14:paraId="72F33B43" w14:textId="77777777" w:rsidR="00ED4FC6" w:rsidRDefault="00DF309B" w:rsidP="00ED4FC6">
      <w:pPr>
        <w:pStyle w:val="ae"/>
        <w:spacing w:before="163"/>
      </w:pPr>
      <w:r w:rsidRPr="00ED4FC6">
        <w:object w:dxaOrig="11985" w:dyaOrig="12540" w14:anchorId="16FE1C61">
          <v:shape id="_x0000_i1055" type="#_x0000_t75" style="width:469.55pt;height:490.7pt" o:ole="">
            <v:imagedata r:id="rId88" o:title=""/>
          </v:shape>
          <o:OLEObject Type="Embed" ProgID="Visio.Drawing.15" ShapeID="_x0000_i1055" DrawAspect="Content" ObjectID="_1463140604" r:id="rId89"/>
        </w:object>
      </w:r>
      <w:bookmarkStart w:id="210" w:name="_Ref386031748"/>
      <w:bookmarkStart w:id="211" w:name="_Ref386031744"/>
    </w:p>
    <w:p w14:paraId="6D04D002" w14:textId="0C260CD7" w:rsidR="00F156AC" w:rsidRDefault="00F156AC" w:rsidP="00ED4FC6">
      <w:pPr>
        <w:pStyle w:val="ad"/>
      </w:pPr>
      <w:bookmarkStart w:id="212" w:name="_Toc388969057"/>
      <w:r>
        <w:rPr>
          <w:rFonts w:hint="eastAsia"/>
        </w:rPr>
        <w:t>图</w:t>
      </w:r>
      <w:r>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5</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23</w:t>
      </w:r>
      <w:r w:rsidR="0060459B">
        <w:fldChar w:fldCharType="end"/>
      </w:r>
      <w:bookmarkEnd w:id="210"/>
      <w:r>
        <w:t xml:space="preserve"> </w:t>
      </w:r>
      <w:r w:rsidR="00C7687A">
        <w:rPr>
          <w:rFonts w:hint="eastAsia"/>
        </w:rPr>
        <w:t>报告</w:t>
      </w:r>
      <w:r w:rsidR="00C7687A">
        <w:t>完善</w:t>
      </w:r>
      <w:r>
        <w:t>页面交互</w:t>
      </w:r>
      <w:r>
        <w:rPr>
          <w:rFonts w:hint="eastAsia"/>
        </w:rPr>
        <w:t>流程图</w:t>
      </w:r>
      <w:bookmarkEnd w:id="211"/>
      <w:bookmarkEnd w:id="212"/>
    </w:p>
    <w:p w14:paraId="1F0EBAAB" w14:textId="77777777" w:rsidR="0070596E" w:rsidRDefault="00D006F1" w:rsidP="00ED4FC6">
      <w:pPr>
        <w:pStyle w:val="ae"/>
        <w:spacing w:before="163"/>
      </w:pPr>
      <w:r>
        <w:rPr>
          <w:rFonts w:hint="eastAsia"/>
        </w:rPr>
        <w:t>报告</w:t>
      </w:r>
      <w:r>
        <w:t>创建以</w:t>
      </w:r>
      <w:r>
        <w:rPr>
          <w:rFonts w:hint="eastAsia"/>
        </w:rPr>
        <w:t>后</w:t>
      </w:r>
      <w:r>
        <w:t>进入报告完善页面。</w:t>
      </w:r>
      <w:r>
        <w:rPr>
          <w:rFonts w:hint="eastAsia"/>
        </w:rPr>
        <w:t>该页面采用</w:t>
      </w:r>
      <w:r>
        <w:t>多轮交互的方式引导用户逐步完善报告信息，帮助用户发现重复报告。</w:t>
      </w:r>
      <w:r>
        <w:rPr>
          <w:rFonts w:hint="eastAsia"/>
        </w:rPr>
        <w:t>该页面</w:t>
      </w:r>
      <w:r>
        <w:t>的交互流程如</w:t>
      </w:r>
      <w:r w:rsidR="00F156AC">
        <w:fldChar w:fldCharType="begin"/>
      </w:r>
      <w:r w:rsidR="00F156AC">
        <w:instrText xml:space="preserve"> REF _Ref386031748 \h </w:instrText>
      </w:r>
      <w:r w:rsidR="00F156AC">
        <w:fldChar w:fldCharType="separate"/>
      </w:r>
    </w:p>
    <w:p w14:paraId="6CACBD15" w14:textId="77777777" w:rsidR="000F25CA" w:rsidRDefault="0070596E" w:rsidP="000F25CA">
      <w:pPr>
        <w:spacing w:after="163"/>
        <w:ind w:firstLine="480"/>
      </w:pPr>
      <w:r>
        <w:rPr>
          <w:rFonts w:hint="eastAsia"/>
        </w:rPr>
        <w:t>图</w:t>
      </w:r>
      <w:r>
        <w:rPr>
          <w:rFonts w:hint="eastAsia"/>
        </w:rPr>
        <w:t xml:space="preserve"> </w:t>
      </w:r>
      <w:r>
        <w:rPr>
          <w:noProof/>
        </w:rPr>
        <w:t>5</w:t>
      </w:r>
      <w:r>
        <w:t>.</w:t>
      </w:r>
      <w:r>
        <w:rPr>
          <w:noProof/>
        </w:rPr>
        <w:t>23</w:t>
      </w:r>
      <w:r w:rsidR="00F156AC">
        <w:fldChar w:fldCharType="end"/>
      </w:r>
      <w:r w:rsidR="00D006F1">
        <w:t>所示。</w:t>
      </w:r>
      <w:r w:rsidR="00D006F1">
        <w:rPr>
          <w:rFonts w:hint="eastAsia"/>
        </w:rPr>
        <w:t>在</w:t>
      </w:r>
      <w:r w:rsidR="00D006F1">
        <w:t>每一轮交互中，如果</w:t>
      </w:r>
      <w:r w:rsidR="00D006F1">
        <w:rPr>
          <w:rFonts w:hint="eastAsia"/>
        </w:rPr>
        <w:t>当前</w:t>
      </w:r>
      <w:r w:rsidR="00D006F1">
        <w:t>报告仍需要补充信息，页面</w:t>
      </w:r>
      <w:r w:rsidR="003F6AE6">
        <w:rPr>
          <w:rFonts w:hint="eastAsia"/>
        </w:rPr>
        <w:t>给出</w:t>
      </w:r>
      <w:r w:rsidR="003F6AE6">
        <w:t>代表</w:t>
      </w:r>
      <w:r w:rsidR="003F6AE6">
        <w:rPr>
          <w:rFonts w:hint="eastAsia"/>
        </w:rPr>
        <w:t>需要完善</w:t>
      </w:r>
      <w:r w:rsidR="003F6AE6">
        <w:t>的</w:t>
      </w:r>
      <w:r w:rsidR="00D006F1">
        <w:t>信息的关键词以及例句。</w:t>
      </w:r>
      <w:r w:rsidR="00D006F1">
        <w:rPr>
          <w:rFonts w:hint="eastAsia"/>
        </w:rPr>
        <w:t>如果</w:t>
      </w:r>
      <w:r w:rsidR="00D006F1">
        <w:t>报告者</w:t>
      </w:r>
      <w:r w:rsidR="00D006F1">
        <w:rPr>
          <w:rFonts w:hint="eastAsia"/>
        </w:rPr>
        <w:t>发现</w:t>
      </w:r>
      <w:r w:rsidR="00D006F1">
        <w:t>例句与</w:t>
      </w:r>
      <w:r w:rsidR="00D006F1">
        <w:rPr>
          <w:rFonts w:hint="eastAsia"/>
        </w:rPr>
        <w:t>自己</w:t>
      </w:r>
      <w:r w:rsidR="00D006F1">
        <w:t>的情况完全相符，</w:t>
      </w:r>
      <w:r w:rsidR="00D006F1">
        <w:rPr>
          <w:rFonts w:hint="eastAsia"/>
        </w:rPr>
        <w:t>可通过</w:t>
      </w:r>
      <w:r w:rsidR="00D006F1">
        <w:t>点击</w:t>
      </w:r>
      <w:r w:rsidR="00D006F1" w:rsidRPr="00A41854">
        <w:rPr>
          <w:rFonts w:asciiTheme="minorEastAsia" w:eastAsiaTheme="minorEastAsia" w:hAnsiTheme="minorEastAsia"/>
        </w:rPr>
        <w:t>“</w:t>
      </w:r>
      <w:r w:rsidR="00D006F1">
        <w:t>Me too</w:t>
      </w:r>
      <w:r w:rsidR="00D006F1" w:rsidRPr="00A41854">
        <w:rPr>
          <w:rFonts w:asciiTheme="minorEastAsia" w:eastAsiaTheme="minorEastAsia" w:hAnsiTheme="minorEastAsia"/>
        </w:rPr>
        <w:t>”</w:t>
      </w:r>
      <w:r w:rsidR="00D006F1">
        <w:rPr>
          <w:rFonts w:hint="eastAsia"/>
        </w:rPr>
        <w:t>按钮</w:t>
      </w:r>
      <w:r w:rsidR="00D006F1">
        <w:t>将例句加入</w:t>
      </w:r>
      <w:r w:rsidR="00D006F1">
        <w:rPr>
          <w:rFonts w:hint="eastAsia"/>
        </w:rPr>
        <w:t>新报告</w:t>
      </w:r>
      <w:r w:rsidR="00D006F1">
        <w:t>的的详细描述中</w:t>
      </w:r>
      <w:r w:rsidR="00D006F1">
        <w:rPr>
          <w:rFonts w:hint="eastAsia"/>
        </w:rPr>
        <w:t>（</w:t>
      </w:r>
      <w:r w:rsidR="00D006F1">
        <w:t>下方）</w:t>
      </w:r>
      <w:r w:rsidR="00DA5069">
        <w:rPr>
          <w:rFonts w:hint="eastAsia"/>
        </w:rPr>
        <w:t>，</w:t>
      </w:r>
      <w:r w:rsidR="00DA5069">
        <w:t>或</w:t>
      </w:r>
      <w:r w:rsidR="003F6AE6">
        <w:t>直接编辑新报告的详细描述</w:t>
      </w:r>
      <w:r w:rsidR="003F6AE6">
        <w:rPr>
          <w:rFonts w:hint="eastAsia"/>
        </w:rPr>
        <w:t>；如果</w:t>
      </w:r>
      <w:r w:rsidR="003F6AE6">
        <w:t>报告者</w:t>
      </w:r>
      <w:r w:rsidR="003F6AE6">
        <w:rPr>
          <w:rFonts w:hint="eastAsia"/>
        </w:rPr>
        <w:t>认为</w:t>
      </w:r>
      <w:r w:rsidR="003F6AE6">
        <w:t>该关键词完全无关</w:t>
      </w:r>
      <w:r w:rsidR="003F6AE6">
        <w:rPr>
          <w:rFonts w:hint="eastAsia"/>
        </w:rPr>
        <w:t>，</w:t>
      </w:r>
      <w:r w:rsidR="003F6AE6">
        <w:t>可</w:t>
      </w:r>
      <w:r w:rsidR="003F6AE6">
        <w:rPr>
          <w:rFonts w:hint="eastAsia"/>
        </w:rPr>
        <w:t>点击</w:t>
      </w:r>
      <w:r w:rsidR="003F6AE6" w:rsidRPr="00A41854">
        <w:rPr>
          <w:rFonts w:asciiTheme="minorEastAsia" w:eastAsiaTheme="minorEastAsia" w:hAnsiTheme="minorEastAsia"/>
        </w:rPr>
        <w:t>“</w:t>
      </w:r>
      <w:r w:rsidR="003F6AE6">
        <w:t>Never</w:t>
      </w:r>
      <w:r w:rsidR="003F6AE6" w:rsidRPr="00A41854">
        <w:rPr>
          <w:rFonts w:asciiTheme="minorEastAsia" w:eastAsiaTheme="minorEastAsia" w:hAnsiTheme="minorEastAsia"/>
        </w:rPr>
        <w:t>”</w:t>
      </w:r>
      <w:r w:rsidR="003F6AE6">
        <w:rPr>
          <w:rFonts w:hint="eastAsia"/>
        </w:rPr>
        <w:lastRenderedPageBreak/>
        <w:t>按钮将</w:t>
      </w:r>
      <w:r w:rsidR="003F6AE6">
        <w:t>该关键词加入负反馈列表中</w:t>
      </w:r>
      <w:r w:rsidR="003F6AE6">
        <w:rPr>
          <w:rFonts w:hint="eastAsia"/>
        </w:rPr>
        <w:t>；</w:t>
      </w:r>
      <w:r w:rsidR="003F6AE6">
        <w:t>如果报告者不确定该关键词</w:t>
      </w:r>
      <w:r w:rsidR="003F6AE6">
        <w:rPr>
          <w:rFonts w:hint="eastAsia"/>
        </w:rPr>
        <w:t>的</w:t>
      </w:r>
      <w:r w:rsidR="003F6AE6">
        <w:t>相关性，可点击</w:t>
      </w:r>
      <w:r w:rsidR="003F6AE6" w:rsidRPr="00A41854">
        <w:rPr>
          <w:rFonts w:asciiTheme="minorEastAsia" w:eastAsiaTheme="minorEastAsia" w:hAnsiTheme="minorEastAsia"/>
        </w:rPr>
        <w:t>“</w:t>
      </w:r>
      <w:r w:rsidR="003F6AE6">
        <w:t>Skip</w:t>
      </w:r>
      <w:r w:rsidR="003F6AE6" w:rsidRPr="00A41854">
        <w:rPr>
          <w:rFonts w:asciiTheme="minorEastAsia" w:eastAsiaTheme="minorEastAsia" w:hAnsiTheme="minorEastAsia"/>
        </w:rPr>
        <w:t>”</w:t>
      </w:r>
      <w:r w:rsidR="003F6AE6" w:rsidRPr="00A41854">
        <w:rPr>
          <w:rFonts w:asciiTheme="minorEastAsia" w:eastAsiaTheme="minorEastAsia" w:hAnsiTheme="minorEastAsia" w:hint="eastAsia"/>
        </w:rPr>
        <w:t>按</w:t>
      </w:r>
      <w:r w:rsidR="003F6AE6">
        <w:rPr>
          <w:rFonts w:hint="eastAsia"/>
        </w:rPr>
        <w:t>钮</w:t>
      </w:r>
      <w:r w:rsidR="003F6AE6">
        <w:t>跳过该词。</w:t>
      </w:r>
      <w:r w:rsidR="000F25CA">
        <w:rPr>
          <w:rFonts w:hint="eastAsia"/>
        </w:rPr>
        <w:t>另外</w:t>
      </w:r>
      <w:r w:rsidR="000F25CA">
        <w:t>，工具会将</w:t>
      </w:r>
      <w:r w:rsidR="000F25CA">
        <w:rPr>
          <w:rFonts w:hint="eastAsia"/>
        </w:rPr>
        <w:t>检测</w:t>
      </w:r>
      <w:r w:rsidR="000F25CA">
        <w:t>到的重复报告列出。报告者</w:t>
      </w:r>
      <w:r w:rsidR="000F25CA">
        <w:rPr>
          <w:rFonts w:hint="eastAsia"/>
        </w:rPr>
        <w:t>可以</w:t>
      </w:r>
      <w:r w:rsidR="000F25CA">
        <w:t>点击</w:t>
      </w:r>
      <w:r w:rsidR="000F25CA" w:rsidRPr="00A41854">
        <w:rPr>
          <w:rFonts w:asciiTheme="minorEastAsia" w:eastAsiaTheme="minorEastAsia" w:hAnsiTheme="minorEastAsia"/>
        </w:rPr>
        <w:t>“</w:t>
      </w:r>
      <w:r w:rsidR="000F25CA">
        <w:t>Me too</w:t>
      </w:r>
      <w:r w:rsidR="000F25CA" w:rsidRPr="00A41854">
        <w:rPr>
          <w:rFonts w:asciiTheme="minorEastAsia" w:eastAsiaTheme="minorEastAsia" w:hAnsiTheme="minorEastAsia"/>
        </w:rPr>
        <w:t>”</w:t>
      </w:r>
      <w:r w:rsidR="000F25CA">
        <w:rPr>
          <w:rFonts w:hint="eastAsia"/>
        </w:rPr>
        <w:t>确认</w:t>
      </w:r>
      <w:r w:rsidR="000F25CA">
        <w:t>重复，或点击</w:t>
      </w:r>
      <w:r w:rsidR="000F25CA" w:rsidRPr="00A41854">
        <w:rPr>
          <w:rFonts w:asciiTheme="minorEastAsia" w:eastAsiaTheme="minorEastAsia" w:hAnsiTheme="minorEastAsia"/>
        </w:rPr>
        <w:t>“</w:t>
      </w:r>
      <w:r w:rsidR="000F25CA">
        <w:t>Not mine</w:t>
      </w:r>
      <w:r w:rsidR="000F25CA" w:rsidRPr="00A41854">
        <w:rPr>
          <w:rFonts w:asciiTheme="minorEastAsia" w:eastAsiaTheme="minorEastAsia" w:hAnsiTheme="minorEastAsia"/>
        </w:rPr>
        <w:t>”</w:t>
      </w:r>
      <w:r w:rsidR="000F25CA">
        <w:rPr>
          <w:rFonts w:hint="eastAsia"/>
        </w:rPr>
        <w:t>否定</w:t>
      </w:r>
      <w:r w:rsidR="000F25CA">
        <w:t>重复。</w:t>
      </w:r>
      <w:r w:rsidR="001700D5">
        <w:rPr>
          <w:rFonts w:hint="eastAsia"/>
        </w:rPr>
        <w:t>如果</w:t>
      </w:r>
      <w:r w:rsidR="001700D5">
        <w:t>新报告的</w:t>
      </w:r>
      <w:r w:rsidR="001700D5">
        <w:rPr>
          <w:rFonts w:hint="eastAsia"/>
        </w:rPr>
        <w:t>信息</w:t>
      </w:r>
      <w:r w:rsidR="001700D5">
        <w:t>已经</w:t>
      </w:r>
      <w:r w:rsidR="001700D5">
        <w:rPr>
          <w:rFonts w:hint="eastAsia"/>
        </w:rPr>
        <w:t>很充足</w:t>
      </w:r>
      <w:r w:rsidR="001700D5">
        <w:t>，页面将提示报告者进行报告提交。</w:t>
      </w:r>
      <w:r w:rsidR="00E439E0">
        <w:rPr>
          <w:rFonts w:hint="eastAsia"/>
        </w:rPr>
        <w:t>更新</w:t>
      </w:r>
      <w:r w:rsidR="00E439E0">
        <w:t>详细描述、</w:t>
      </w:r>
      <w:r w:rsidR="00E439E0">
        <w:rPr>
          <w:rFonts w:hint="eastAsia"/>
        </w:rPr>
        <w:t>提交</w:t>
      </w:r>
      <w:r w:rsidR="00E439E0">
        <w:t>负反馈词</w:t>
      </w:r>
      <w:r w:rsidR="000F25CA">
        <w:rPr>
          <w:rFonts w:hint="eastAsia"/>
        </w:rPr>
        <w:t>、</w:t>
      </w:r>
      <w:r w:rsidR="00E439E0">
        <w:t>跳过关键词</w:t>
      </w:r>
      <w:r w:rsidR="000F25CA">
        <w:rPr>
          <w:rFonts w:hint="eastAsia"/>
        </w:rPr>
        <w:t>或</w:t>
      </w:r>
      <w:r w:rsidR="000F25CA">
        <w:t>否定</w:t>
      </w:r>
      <w:r w:rsidR="000F25CA">
        <w:rPr>
          <w:rFonts w:hint="eastAsia"/>
        </w:rPr>
        <w:t>重复</w:t>
      </w:r>
      <w:r w:rsidR="000F25CA">
        <w:t>报告</w:t>
      </w:r>
      <w:r w:rsidR="00E439E0">
        <w:rPr>
          <w:rFonts w:hint="eastAsia"/>
        </w:rPr>
        <w:t>都将</w:t>
      </w:r>
      <w:r w:rsidR="00E439E0">
        <w:t>使</w:t>
      </w:r>
      <w:r w:rsidR="00E439E0">
        <w:rPr>
          <w:rFonts w:hint="eastAsia"/>
        </w:rPr>
        <w:t>I</w:t>
      </w:r>
      <w:r w:rsidR="00E439E0">
        <w:t>ntereport</w:t>
      </w:r>
      <w:r w:rsidR="00E439E0">
        <w:rPr>
          <w:rFonts w:hint="eastAsia"/>
        </w:rPr>
        <w:t>进行重新计算</w:t>
      </w:r>
      <w:r w:rsidR="00E439E0">
        <w:t>，从而</w:t>
      </w:r>
      <w:r w:rsidR="00E439E0">
        <w:rPr>
          <w:rFonts w:hint="eastAsia"/>
        </w:rPr>
        <w:t>进入</w:t>
      </w:r>
      <w:r w:rsidR="00E439E0">
        <w:t>下一轮交互。</w:t>
      </w:r>
      <w:r w:rsidR="000F25CA">
        <w:rPr>
          <w:rFonts w:hint="eastAsia"/>
        </w:rPr>
        <w:t>确认重复</w:t>
      </w:r>
      <w:r w:rsidR="000F25CA">
        <w:t>、</w:t>
      </w:r>
      <w:r w:rsidR="000F25CA">
        <w:rPr>
          <w:rFonts w:hint="eastAsia"/>
        </w:rPr>
        <w:t>提交</w:t>
      </w:r>
      <w:r w:rsidR="000F25CA">
        <w:t>报告</w:t>
      </w:r>
      <w:r w:rsidR="000F25CA">
        <w:rPr>
          <w:rFonts w:hint="eastAsia"/>
        </w:rPr>
        <w:t>将</w:t>
      </w:r>
      <w:r w:rsidR="000F25CA">
        <w:t>结束交互过程，即完成报告的完善并提交。</w:t>
      </w:r>
    </w:p>
    <w:p w14:paraId="39DEBF3F" w14:textId="77777777" w:rsidR="00F34813" w:rsidRDefault="00F34813" w:rsidP="00F34813">
      <w:pPr>
        <w:pStyle w:val="ae"/>
        <w:spacing w:before="163"/>
      </w:pPr>
      <w:r>
        <w:rPr>
          <w:rFonts w:hint="eastAsia"/>
          <w:noProof/>
        </w:rPr>
        <w:drawing>
          <wp:inline distT="0" distB="0" distL="0" distR="0" wp14:anchorId="584D9983" wp14:editId="34072C87">
            <wp:extent cx="4486656" cy="3483582"/>
            <wp:effectExtent l="19050" t="19050" r="9525" b="222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709203.tmp"/>
                    <pic:cNvPicPr/>
                  </pic:nvPicPr>
                  <pic:blipFill>
                    <a:blip r:embed="rId90">
                      <a:extLst>
                        <a:ext uri="{28A0092B-C50C-407E-A947-70E740481C1C}">
                          <a14:useLocalDpi xmlns:a14="http://schemas.microsoft.com/office/drawing/2010/main" val="0"/>
                        </a:ext>
                      </a:extLst>
                    </a:blip>
                    <a:stretch>
                      <a:fillRect/>
                    </a:stretch>
                  </pic:blipFill>
                  <pic:spPr>
                    <a:xfrm>
                      <a:off x="0" y="0"/>
                      <a:ext cx="4501484" cy="3495095"/>
                    </a:xfrm>
                    <a:prstGeom prst="rect">
                      <a:avLst/>
                    </a:prstGeom>
                    <a:ln w="3175">
                      <a:solidFill>
                        <a:schemeClr val="tx1"/>
                      </a:solidFill>
                    </a:ln>
                  </pic:spPr>
                </pic:pic>
              </a:graphicData>
            </a:graphic>
          </wp:inline>
        </w:drawing>
      </w:r>
    </w:p>
    <w:p w14:paraId="315BAE07" w14:textId="69F7F7A3" w:rsidR="004948E0" w:rsidRDefault="00F34813" w:rsidP="00F34813">
      <w:pPr>
        <w:pStyle w:val="ad"/>
      </w:pPr>
      <w:bookmarkStart w:id="213" w:name="_Toc388969058"/>
      <w:r>
        <w:rPr>
          <w:rFonts w:hint="eastAsia"/>
        </w:rPr>
        <w:t>图</w:t>
      </w:r>
      <w:r>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5</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24</w:t>
      </w:r>
      <w:r w:rsidR="0060459B">
        <w:fldChar w:fldCharType="end"/>
      </w:r>
      <w:r>
        <w:t xml:space="preserve"> Intereport</w:t>
      </w:r>
      <w:r>
        <w:rPr>
          <w:rFonts w:hint="eastAsia"/>
        </w:rPr>
        <w:t>报告</w:t>
      </w:r>
      <w:r>
        <w:t>完善页面</w:t>
      </w:r>
      <w:r w:rsidR="004948E0">
        <w:rPr>
          <w:rFonts w:hint="eastAsia"/>
        </w:rPr>
        <w:t>（未</w:t>
      </w:r>
      <w:r w:rsidR="004948E0">
        <w:t>检测出重复报告时）</w:t>
      </w:r>
      <w:bookmarkEnd w:id="213"/>
    </w:p>
    <w:p w14:paraId="253009BA" w14:textId="77777777" w:rsidR="004948E0" w:rsidRDefault="004948E0" w:rsidP="004948E0">
      <w:pPr>
        <w:pStyle w:val="ae"/>
        <w:spacing w:before="163"/>
      </w:pPr>
      <w:r>
        <w:rPr>
          <w:noProof/>
        </w:rPr>
        <w:lastRenderedPageBreak/>
        <w:drawing>
          <wp:inline distT="0" distB="0" distL="0" distR="0" wp14:anchorId="12440D24" wp14:editId="57B8C63D">
            <wp:extent cx="4425696" cy="3443538"/>
            <wp:effectExtent l="19050" t="19050" r="13335" b="241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703980.tmp"/>
                    <pic:cNvPicPr/>
                  </pic:nvPicPr>
                  <pic:blipFill>
                    <a:blip r:embed="rId91">
                      <a:extLst>
                        <a:ext uri="{28A0092B-C50C-407E-A947-70E740481C1C}">
                          <a14:useLocalDpi xmlns:a14="http://schemas.microsoft.com/office/drawing/2010/main" val="0"/>
                        </a:ext>
                      </a:extLst>
                    </a:blip>
                    <a:stretch>
                      <a:fillRect/>
                    </a:stretch>
                  </pic:blipFill>
                  <pic:spPr>
                    <a:xfrm>
                      <a:off x="0" y="0"/>
                      <a:ext cx="4448118" cy="3460984"/>
                    </a:xfrm>
                    <a:prstGeom prst="rect">
                      <a:avLst/>
                    </a:prstGeom>
                    <a:ln w="3175">
                      <a:solidFill>
                        <a:schemeClr val="tx1"/>
                      </a:solidFill>
                    </a:ln>
                  </pic:spPr>
                </pic:pic>
              </a:graphicData>
            </a:graphic>
          </wp:inline>
        </w:drawing>
      </w:r>
    </w:p>
    <w:p w14:paraId="3EF1ED7A" w14:textId="70FB8E9D" w:rsidR="008178AE" w:rsidRDefault="004948E0" w:rsidP="008178AE">
      <w:pPr>
        <w:pStyle w:val="ae"/>
        <w:spacing w:before="163"/>
      </w:pPr>
      <w:bookmarkStart w:id="214" w:name="_Toc388969059"/>
      <w:r>
        <w:rPr>
          <w:rFonts w:hint="eastAsia"/>
        </w:rPr>
        <w:t>图</w:t>
      </w:r>
      <w:r>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5</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25</w:t>
      </w:r>
      <w:r w:rsidR="0060459B">
        <w:fldChar w:fldCharType="end"/>
      </w:r>
      <w:r>
        <w:t xml:space="preserve"> Intereport</w:t>
      </w:r>
      <w:r>
        <w:rPr>
          <w:rFonts w:hint="eastAsia"/>
        </w:rPr>
        <w:t>报告</w:t>
      </w:r>
      <w:r>
        <w:t>完善页面</w:t>
      </w:r>
      <w:r>
        <w:rPr>
          <w:rFonts w:hint="eastAsia"/>
        </w:rPr>
        <w:t>（</w:t>
      </w:r>
      <w:r>
        <w:t>检测出重复报告时）</w:t>
      </w:r>
      <w:bookmarkEnd w:id="214"/>
    </w:p>
    <w:p w14:paraId="6230310B" w14:textId="77777777" w:rsidR="00A5312E" w:rsidRDefault="00A5312E" w:rsidP="008178AE">
      <w:pPr>
        <w:pStyle w:val="ae"/>
        <w:spacing w:before="163"/>
      </w:pPr>
      <w:r w:rsidRPr="008178AE">
        <w:rPr>
          <w:rFonts w:hint="eastAsia"/>
          <w:noProof/>
        </w:rPr>
        <w:drawing>
          <wp:inline distT="0" distB="0" distL="0" distR="0" wp14:anchorId="6699F9C9" wp14:editId="3C1075E0">
            <wp:extent cx="4458950" cy="3395472"/>
            <wp:effectExtent l="19050" t="19050" r="18415" b="146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70D16C.tmp"/>
                    <pic:cNvPicPr/>
                  </pic:nvPicPr>
                  <pic:blipFill>
                    <a:blip r:embed="rId92">
                      <a:extLst>
                        <a:ext uri="{28A0092B-C50C-407E-A947-70E740481C1C}">
                          <a14:useLocalDpi xmlns:a14="http://schemas.microsoft.com/office/drawing/2010/main" val="0"/>
                        </a:ext>
                      </a:extLst>
                    </a:blip>
                    <a:stretch>
                      <a:fillRect/>
                    </a:stretch>
                  </pic:blipFill>
                  <pic:spPr>
                    <a:xfrm>
                      <a:off x="0" y="0"/>
                      <a:ext cx="4477241" cy="3409400"/>
                    </a:xfrm>
                    <a:prstGeom prst="rect">
                      <a:avLst/>
                    </a:prstGeom>
                    <a:ln w="3175">
                      <a:solidFill>
                        <a:schemeClr val="tx1"/>
                      </a:solidFill>
                    </a:ln>
                  </pic:spPr>
                </pic:pic>
              </a:graphicData>
            </a:graphic>
          </wp:inline>
        </w:drawing>
      </w:r>
    </w:p>
    <w:p w14:paraId="6DD65706" w14:textId="00D94715" w:rsidR="00F34813" w:rsidRPr="003A6F5D" w:rsidRDefault="00A5312E" w:rsidP="00A5312E">
      <w:pPr>
        <w:pStyle w:val="ad"/>
      </w:pPr>
      <w:bookmarkStart w:id="215" w:name="_Toc388969060"/>
      <w:r>
        <w:rPr>
          <w:rFonts w:hint="eastAsia"/>
        </w:rPr>
        <w:t>图</w:t>
      </w:r>
      <w:r>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5</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26</w:t>
      </w:r>
      <w:r w:rsidR="0060459B">
        <w:fldChar w:fldCharType="end"/>
      </w:r>
      <w:r>
        <w:t xml:space="preserve"> Intereport</w:t>
      </w:r>
      <w:r>
        <w:rPr>
          <w:rFonts w:hint="eastAsia"/>
        </w:rPr>
        <w:t>提交结果</w:t>
      </w:r>
      <w:r>
        <w:t>页面</w:t>
      </w:r>
      <w:bookmarkEnd w:id="215"/>
    </w:p>
    <w:p w14:paraId="52D56DD3" w14:textId="7F0EA817" w:rsidR="002D57C8" w:rsidRDefault="002D57C8" w:rsidP="002D57C8">
      <w:pPr>
        <w:pStyle w:val="10"/>
      </w:pPr>
      <w:bookmarkStart w:id="216" w:name="_Toc388968984"/>
      <w:r>
        <w:rPr>
          <w:rFonts w:hint="eastAsia"/>
        </w:rPr>
        <w:lastRenderedPageBreak/>
        <w:t>实验</w:t>
      </w:r>
      <w:r w:rsidR="00EF24F1">
        <w:rPr>
          <w:rFonts w:hint="eastAsia"/>
        </w:rPr>
        <w:t>评估</w:t>
      </w:r>
      <w:bookmarkEnd w:id="216"/>
    </w:p>
    <w:p w14:paraId="60E3202D" w14:textId="77777777" w:rsidR="00123E4E" w:rsidRDefault="001D0384" w:rsidP="00123E4E">
      <w:pPr>
        <w:spacing w:after="163"/>
        <w:ind w:firstLine="480"/>
      </w:pPr>
      <w:r>
        <w:rPr>
          <w:rFonts w:hint="eastAsia"/>
        </w:rPr>
        <w:t>I</w:t>
      </w:r>
      <w:r>
        <w:t>ntereport</w:t>
      </w:r>
      <w:r>
        <w:rPr>
          <w:rFonts w:hint="eastAsia"/>
        </w:rPr>
        <w:t>的</w:t>
      </w:r>
      <w:r>
        <w:t>核心功能由</w:t>
      </w:r>
      <w:r w:rsidR="00B2360B">
        <w:t>相似检测</w:t>
      </w:r>
      <w:r>
        <w:t>和建议生成组成</w:t>
      </w:r>
      <w:r>
        <w:rPr>
          <w:rFonts w:hint="eastAsia"/>
        </w:rPr>
        <w:t>。</w:t>
      </w:r>
      <w:r>
        <w:t>因此，本文针对这两部分分别</w:t>
      </w:r>
      <w:r>
        <w:rPr>
          <w:rFonts w:hint="eastAsia"/>
        </w:rPr>
        <w:t>设计了</w:t>
      </w:r>
      <w:r>
        <w:t>实验。</w:t>
      </w:r>
      <w:r>
        <w:rPr>
          <w:rFonts w:hint="eastAsia"/>
        </w:rPr>
        <w:t>在关于</w:t>
      </w:r>
      <w:r>
        <w:t>相似报告检测的实验中，</w:t>
      </w:r>
      <w:r>
        <w:rPr>
          <w:rFonts w:hint="eastAsia"/>
        </w:rPr>
        <w:t>工具</w:t>
      </w:r>
      <w:r>
        <w:t>随机检测</w:t>
      </w:r>
      <w:r>
        <w:rPr>
          <w:rFonts w:hint="eastAsia"/>
        </w:rPr>
        <w:t>测试</w:t>
      </w:r>
      <w:r>
        <w:t>数据中的相似报告和重复报告</w:t>
      </w:r>
      <w:r>
        <w:rPr>
          <w:rFonts w:hint="eastAsia"/>
        </w:rPr>
        <w:t>。</w:t>
      </w:r>
      <w:r>
        <w:t>实验</w:t>
      </w:r>
      <w:r>
        <w:rPr>
          <w:rFonts w:hint="eastAsia"/>
        </w:rPr>
        <w:t>使用检测</w:t>
      </w:r>
      <w:r>
        <w:t>结果的</w:t>
      </w:r>
      <w:r>
        <w:rPr>
          <w:rFonts w:hint="eastAsia"/>
        </w:rPr>
        <w:t>准确率</w:t>
      </w:r>
      <w:r>
        <w:t>和召回率</w:t>
      </w:r>
      <w:r>
        <w:rPr>
          <w:rFonts w:hint="eastAsia"/>
        </w:rPr>
        <w:t>来评价检测</w:t>
      </w:r>
      <w:r>
        <w:t>效果。</w:t>
      </w:r>
      <w:r w:rsidR="004C56A6">
        <w:rPr>
          <w:rFonts w:hint="eastAsia"/>
        </w:rPr>
        <w:t>对于</w:t>
      </w:r>
      <w:r>
        <w:t>建议生成</w:t>
      </w:r>
      <w:r w:rsidR="004C56A6">
        <w:rPr>
          <w:rFonts w:hint="eastAsia"/>
        </w:rPr>
        <w:t>，本文通过模拟</w:t>
      </w:r>
      <w:r w:rsidR="004C56A6">
        <w:t>报告</w:t>
      </w:r>
      <w:r w:rsidR="004C56A6">
        <w:rPr>
          <w:rFonts w:hint="eastAsia"/>
        </w:rPr>
        <w:t>者</w:t>
      </w:r>
      <w:r w:rsidR="004C56A6">
        <w:t>通过与</w:t>
      </w:r>
      <w:r w:rsidR="004C56A6">
        <w:t>Intereport</w:t>
      </w:r>
      <w:r w:rsidR="004C56A6">
        <w:rPr>
          <w:rFonts w:hint="eastAsia"/>
        </w:rPr>
        <w:t>交互完善</w:t>
      </w:r>
      <w:r w:rsidR="004C56A6">
        <w:t>、提交报告过程</w:t>
      </w:r>
      <w:r w:rsidR="004C56A6">
        <w:rPr>
          <w:rFonts w:hint="eastAsia"/>
        </w:rPr>
        <w:t>，说明</w:t>
      </w:r>
      <w:r w:rsidR="004C56A6">
        <w:t>工具的有效性。</w:t>
      </w:r>
      <w:r w:rsidR="004C56A6">
        <w:rPr>
          <w:rFonts w:hint="eastAsia"/>
        </w:rPr>
        <w:t>下面</w:t>
      </w:r>
      <w:r w:rsidR="004C56A6">
        <w:t>分别介绍两部分实验。</w:t>
      </w:r>
    </w:p>
    <w:p w14:paraId="0456471A" w14:textId="77777777" w:rsidR="00723A66" w:rsidRDefault="00723A66" w:rsidP="00BF4F2A">
      <w:pPr>
        <w:pStyle w:val="20"/>
        <w:spacing w:before="163"/>
      </w:pPr>
      <w:bookmarkStart w:id="217" w:name="_Toc388968985"/>
      <w:r>
        <w:rPr>
          <w:rFonts w:hint="eastAsia"/>
        </w:rPr>
        <w:t>测试</w:t>
      </w:r>
      <w:r>
        <w:t>数据</w:t>
      </w:r>
      <w:bookmarkEnd w:id="217"/>
    </w:p>
    <w:p w14:paraId="7CF2615F" w14:textId="77777777" w:rsidR="00BF4F2A" w:rsidRPr="00BF4F2A" w:rsidRDefault="00B44759" w:rsidP="00BF4F2A">
      <w:pPr>
        <w:spacing w:after="163"/>
        <w:ind w:firstLine="480"/>
      </w:pPr>
      <w:r>
        <w:rPr>
          <w:rFonts w:hint="eastAsia"/>
        </w:rPr>
        <w:t>本文实验使用了</w:t>
      </w:r>
      <w:r>
        <w:t>Gnome</w:t>
      </w:r>
      <w:r>
        <w:rPr>
          <w:rFonts w:hint="eastAsia"/>
        </w:rPr>
        <w:t>社区自</w:t>
      </w:r>
      <w:r>
        <w:t>2011</w:t>
      </w:r>
      <w:r>
        <w:t>年</w:t>
      </w:r>
      <w:r>
        <w:rPr>
          <w:rFonts w:hint="eastAsia"/>
        </w:rPr>
        <w:t>至</w:t>
      </w:r>
      <w:r>
        <w:t>2010</w:t>
      </w:r>
      <w:r>
        <w:t>年的</w:t>
      </w:r>
      <w:r>
        <w:rPr>
          <w:rFonts w:hint="eastAsia"/>
        </w:rPr>
        <w:t>419k</w:t>
      </w:r>
      <w:r>
        <w:rPr>
          <w:rFonts w:hint="eastAsia"/>
        </w:rPr>
        <w:t>条报告。其中</w:t>
      </w:r>
      <w:r>
        <w:t>有重复报告</w:t>
      </w:r>
      <w:r>
        <w:rPr>
          <w:rFonts w:hint="eastAsia"/>
        </w:rPr>
        <w:t>191k</w:t>
      </w:r>
      <w:r>
        <w:rPr>
          <w:rFonts w:hint="eastAsia"/>
        </w:rPr>
        <w:t>条。</w:t>
      </w:r>
    </w:p>
    <w:p w14:paraId="798E6ACD" w14:textId="6D86ED04" w:rsidR="00723A66" w:rsidRDefault="00B2360B" w:rsidP="00BF4F2A">
      <w:pPr>
        <w:pStyle w:val="20"/>
        <w:spacing w:before="163"/>
      </w:pPr>
      <w:bookmarkStart w:id="218" w:name="_Toc388968986"/>
      <w:r>
        <w:rPr>
          <w:rFonts w:hint="eastAsia"/>
        </w:rPr>
        <w:t>相似检测</w:t>
      </w:r>
      <w:r w:rsidR="00E1477E">
        <w:rPr>
          <w:rFonts w:hint="eastAsia"/>
        </w:rPr>
        <w:t>效果</w:t>
      </w:r>
      <w:r w:rsidR="00E1477E">
        <w:t>评估</w:t>
      </w:r>
      <w:bookmarkEnd w:id="218"/>
    </w:p>
    <w:p w14:paraId="67A42CE3" w14:textId="77777777" w:rsidR="00004156" w:rsidRDefault="00003A60" w:rsidP="00615B7E">
      <w:pPr>
        <w:pStyle w:val="30"/>
      </w:pPr>
      <w:bookmarkStart w:id="219" w:name="_Toc388968987"/>
      <w:r>
        <w:rPr>
          <w:rFonts w:hint="eastAsia"/>
        </w:rPr>
        <w:t>实验</w:t>
      </w:r>
      <w:r w:rsidR="00615B7E">
        <w:rPr>
          <w:rFonts w:hint="eastAsia"/>
        </w:rPr>
        <w:t>设计</w:t>
      </w:r>
      <w:bookmarkEnd w:id="219"/>
    </w:p>
    <w:p w14:paraId="205AE865" w14:textId="1CAAAE47" w:rsidR="00615B7E" w:rsidRDefault="00B2360B" w:rsidP="00615B7E">
      <w:pPr>
        <w:spacing w:after="163"/>
        <w:ind w:firstLine="480"/>
      </w:pPr>
      <w:r>
        <w:rPr>
          <w:rFonts w:hint="eastAsia"/>
        </w:rPr>
        <w:t>相似检测</w:t>
      </w:r>
      <w:r w:rsidR="00615B7E">
        <w:t>输出为相似报告和重复报告，相应地，</w:t>
      </w:r>
      <w:r w:rsidR="00615B7E">
        <w:rPr>
          <w:rFonts w:hint="eastAsia"/>
        </w:rPr>
        <w:t>本实验测试</w:t>
      </w:r>
      <w:r w:rsidR="00A41854">
        <w:t>的目的有</w:t>
      </w:r>
      <w:r w:rsidR="00A41854">
        <w:rPr>
          <w:rFonts w:hint="eastAsia"/>
        </w:rPr>
        <w:t>三</w:t>
      </w:r>
      <w:r w:rsidR="00615B7E">
        <w:t>个</w:t>
      </w:r>
      <w:r w:rsidR="00615B7E">
        <w:rPr>
          <w:rFonts w:hint="eastAsia"/>
        </w:rPr>
        <w:t>：</w:t>
      </w:r>
      <w:r w:rsidR="001531AD">
        <w:rPr>
          <w:rFonts w:hint="eastAsia"/>
        </w:rPr>
        <w:t>1</w:t>
      </w:r>
      <w:r w:rsidR="001531AD">
        <w:rPr>
          <w:rFonts w:hint="eastAsia"/>
        </w:rPr>
        <w:t>、</w:t>
      </w:r>
      <w:r w:rsidR="00615B7E">
        <w:rPr>
          <w:rFonts w:hint="eastAsia"/>
        </w:rPr>
        <w:t>对于</w:t>
      </w:r>
      <w:r w:rsidR="00615B7E">
        <w:t>输入的</w:t>
      </w:r>
      <w:r w:rsidR="00615B7E">
        <w:rPr>
          <w:rFonts w:hint="eastAsia"/>
        </w:rPr>
        <w:t>被检测</w:t>
      </w:r>
      <w:r w:rsidR="00615B7E">
        <w:t>报告，工具</w:t>
      </w:r>
      <w:r w:rsidR="00615B7E">
        <w:rPr>
          <w:rFonts w:hint="eastAsia"/>
        </w:rPr>
        <w:t>检索</w:t>
      </w:r>
      <w:r w:rsidR="00615B7E">
        <w:t>出的相似报告</w:t>
      </w:r>
      <w:r w:rsidR="00615B7E">
        <w:rPr>
          <w:rFonts w:hint="eastAsia"/>
        </w:rPr>
        <w:t>是否</w:t>
      </w:r>
      <w:r w:rsidR="00615B7E">
        <w:t>包含</w:t>
      </w:r>
      <w:r w:rsidR="00615B7E">
        <w:rPr>
          <w:rFonts w:hint="eastAsia"/>
        </w:rPr>
        <w:t>包含</w:t>
      </w:r>
      <w:r w:rsidR="00615B7E">
        <w:t>该报告的重复报告。因为</w:t>
      </w:r>
      <w:r w:rsidR="00615B7E">
        <w:rPr>
          <w:rFonts w:hint="eastAsia"/>
        </w:rPr>
        <w:t>只有</w:t>
      </w:r>
      <w:r w:rsidR="00615B7E">
        <w:t>重复报告被包含在相似报告中，</w:t>
      </w:r>
      <w:r w:rsidR="00615B7E">
        <w:rPr>
          <w:rFonts w:hint="eastAsia"/>
        </w:rPr>
        <w:t>建议生成模块</w:t>
      </w:r>
      <w:r w:rsidR="00615B7E">
        <w:t>生成的建议才有可能</w:t>
      </w:r>
      <w:r w:rsidR="00615B7E">
        <w:rPr>
          <w:rFonts w:hint="eastAsia"/>
        </w:rPr>
        <w:t>引导</w:t>
      </w:r>
      <w:r w:rsidR="00615B7E">
        <w:t>报告者</w:t>
      </w:r>
      <w:r w:rsidR="00615B7E">
        <w:rPr>
          <w:rFonts w:hint="eastAsia"/>
        </w:rPr>
        <w:t>提供</w:t>
      </w:r>
      <w:r w:rsidR="00112261">
        <w:rPr>
          <w:rFonts w:hint="eastAsia"/>
        </w:rPr>
        <w:t>有效</w:t>
      </w:r>
      <w:r w:rsidR="00112261">
        <w:t>的信息。</w:t>
      </w:r>
      <w:r w:rsidR="001531AD">
        <w:rPr>
          <w:rFonts w:hint="eastAsia"/>
        </w:rPr>
        <w:t>2</w:t>
      </w:r>
      <w:r w:rsidR="001531AD">
        <w:rPr>
          <w:rFonts w:hint="eastAsia"/>
        </w:rPr>
        <w:t>、</w:t>
      </w:r>
      <w:r w:rsidR="00112261">
        <w:rPr>
          <w:rFonts w:hint="eastAsia"/>
        </w:rPr>
        <w:t>对于被检测</w:t>
      </w:r>
      <w:r w:rsidR="00112261">
        <w:t>报告，</w:t>
      </w:r>
      <w:r w:rsidR="00112261">
        <w:rPr>
          <w:rFonts w:hint="eastAsia"/>
        </w:rPr>
        <w:t>工具</w:t>
      </w:r>
      <w:r w:rsidR="00112261">
        <w:t>检索出的相似报告是否</w:t>
      </w:r>
      <w:r w:rsidR="00112261">
        <w:rPr>
          <w:rFonts w:hint="eastAsia"/>
        </w:rPr>
        <w:t>准确。</w:t>
      </w:r>
      <w:r w:rsidR="001531AD" w:rsidRPr="002C191F">
        <w:rPr>
          <w:rFonts w:hint="eastAsia"/>
        </w:rPr>
        <w:t>3</w:t>
      </w:r>
      <w:r w:rsidR="001531AD" w:rsidRPr="002C191F">
        <w:t>、对比</w:t>
      </w:r>
      <w:r w:rsidR="001531AD" w:rsidRPr="002C191F">
        <w:rPr>
          <w:rFonts w:hint="eastAsia"/>
        </w:rPr>
        <w:t>两种堆栈相似度</w:t>
      </w:r>
      <w:r w:rsidR="001531AD" w:rsidRPr="002C191F">
        <w:t>算法</w:t>
      </w:r>
      <w:r w:rsidR="001531AD" w:rsidRPr="002C191F">
        <w:rPr>
          <w:rFonts w:hint="eastAsia"/>
        </w:rPr>
        <w:t>（</w:t>
      </w:r>
      <w:r w:rsidR="001531AD" w:rsidRPr="002C191F">
        <w:fldChar w:fldCharType="begin"/>
      </w:r>
      <w:r w:rsidR="001531AD" w:rsidRPr="002C191F">
        <w:instrText xml:space="preserve"> </w:instrText>
      </w:r>
      <w:r w:rsidR="001531AD" w:rsidRPr="002C191F">
        <w:rPr>
          <w:rFonts w:hint="eastAsia"/>
        </w:rPr>
        <w:instrText>REF _Ref386612176 \r \h</w:instrText>
      </w:r>
      <w:r w:rsidR="001531AD" w:rsidRPr="002C191F">
        <w:instrText xml:space="preserve"> </w:instrText>
      </w:r>
      <w:r w:rsidR="00007DC4" w:rsidRPr="002C191F">
        <w:instrText xml:space="preserve"> \* MERGEFORMAT </w:instrText>
      </w:r>
      <w:r w:rsidR="001531AD" w:rsidRPr="002C191F">
        <w:fldChar w:fldCharType="separate"/>
      </w:r>
      <w:r w:rsidR="0070596E">
        <w:t>2.2.1.2</w:t>
      </w:r>
      <w:r w:rsidR="001531AD" w:rsidRPr="002C191F">
        <w:fldChar w:fldCharType="end"/>
      </w:r>
      <w:r w:rsidR="001531AD" w:rsidRPr="002C191F">
        <w:rPr>
          <w:rFonts w:hint="eastAsia"/>
        </w:rPr>
        <w:t>中的比较</w:t>
      </w:r>
      <w:r w:rsidR="001531AD" w:rsidRPr="002C191F">
        <w:t>堆栈中所有函数签名的算法</w:t>
      </w:r>
      <w:r w:rsidR="002C191F">
        <w:rPr>
          <w:rFonts w:hint="eastAsia"/>
        </w:rPr>
        <w:t>，记作</w:t>
      </w:r>
      <w:r w:rsidR="002C191F">
        <w:rPr>
          <w:rFonts w:hint="eastAsia"/>
        </w:rPr>
        <w:t>A</w:t>
      </w:r>
      <w:r w:rsidR="002C191F">
        <w:t>llSig</w:t>
      </w:r>
      <w:r w:rsidR="001531AD" w:rsidRPr="002C191F">
        <w:t>及</w:t>
      </w:r>
      <w:r w:rsidR="000644F7">
        <w:fldChar w:fldCharType="begin"/>
      </w:r>
      <w:r w:rsidR="000644F7">
        <w:instrText xml:space="preserve"> REF _Ref388548686 \r \h </w:instrText>
      </w:r>
      <w:r w:rsidR="000644F7">
        <w:fldChar w:fldCharType="separate"/>
      </w:r>
      <w:r w:rsidR="0070596E">
        <w:t>0</w:t>
      </w:r>
      <w:r w:rsidR="000644F7">
        <w:fldChar w:fldCharType="end"/>
      </w:r>
      <w:r w:rsidR="001531AD" w:rsidRPr="002C191F">
        <w:rPr>
          <w:rFonts w:hint="eastAsia"/>
        </w:rPr>
        <w:t>中</w:t>
      </w:r>
      <w:r w:rsidR="001531AD" w:rsidRPr="002C191F">
        <w:t>仅比较关键的函数签名的算法</w:t>
      </w:r>
      <w:r w:rsidR="002C191F">
        <w:rPr>
          <w:rFonts w:hint="eastAsia"/>
        </w:rPr>
        <w:t>，</w:t>
      </w:r>
      <w:r w:rsidR="002C191F">
        <w:t>记作</w:t>
      </w:r>
      <w:r w:rsidR="002C191F">
        <w:rPr>
          <w:rFonts w:hint="eastAsia"/>
        </w:rPr>
        <w:t>KeySig</w:t>
      </w:r>
      <w:r w:rsidR="001531AD" w:rsidRPr="002C191F">
        <w:t>）的效果</w:t>
      </w:r>
      <w:r w:rsidR="001531AD" w:rsidRPr="002C191F">
        <w:rPr>
          <w:rFonts w:hint="eastAsia"/>
        </w:rPr>
        <w:t>。</w:t>
      </w:r>
    </w:p>
    <w:p w14:paraId="5A921BB1" w14:textId="77777777" w:rsidR="00112261" w:rsidRDefault="00112261" w:rsidP="00615B7E">
      <w:pPr>
        <w:spacing w:after="163"/>
        <w:ind w:firstLine="480"/>
      </w:pPr>
      <w:r>
        <w:rPr>
          <w:rFonts w:hint="eastAsia"/>
        </w:rPr>
        <w:t>为了</w:t>
      </w:r>
      <w:r>
        <w:t>回答上述问题，本文定义检测结果的准确率与召回率。</w:t>
      </w:r>
      <w:r>
        <w:rPr>
          <w:rFonts w:hint="eastAsia"/>
        </w:rPr>
        <w:t>对于</w:t>
      </w:r>
      <w:r>
        <w:t>输入的被检测报告</w:t>
      </w:r>
      <w:r>
        <w:t>r</w:t>
      </w:r>
      <w:r>
        <w:t>，</w:t>
      </w:r>
      <w:r>
        <w:rPr>
          <w:rFonts w:hint="eastAsia"/>
        </w:rPr>
        <w:t>不妨设</w:t>
      </w:r>
      <w:r>
        <w:t>工具检索出的相似报告集合为</w:t>
      </w:r>
      <w:r>
        <w:t>S</w:t>
      </w:r>
      <w:r>
        <w:rPr>
          <w:vertAlign w:val="subscript"/>
        </w:rPr>
        <w:t>r</w:t>
      </w:r>
      <w:r>
        <w:rPr>
          <w:rFonts w:hint="eastAsia"/>
        </w:rPr>
        <w:t>，</w:t>
      </w:r>
      <w:r>
        <w:t>实际上的重复</w:t>
      </w:r>
      <w:r>
        <w:rPr>
          <w:rFonts w:hint="eastAsia"/>
        </w:rPr>
        <w:t>报告</w:t>
      </w:r>
      <w:r>
        <w:t>集合为</w:t>
      </w:r>
      <w:r>
        <w:t>D</w:t>
      </w:r>
      <w:r>
        <w:rPr>
          <w:vertAlign w:val="subscript"/>
        </w:rPr>
        <w:t>r</w:t>
      </w:r>
      <w:r>
        <w:rPr>
          <w:rStyle w:val="af5"/>
        </w:rPr>
        <w:footnoteReference w:id="25"/>
      </w:r>
      <w:r>
        <w:rPr>
          <w:rFonts w:hint="eastAsia"/>
        </w:rPr>
        <w:t>。则</w:t>
      </w:r>
      <w:r>
        <w:t>准确率和召回率</w:t>
      </w:r>
      <w:r>
        <w:rPr>
          <w:rFonts w:hint="eastAsia"/>
        </w:rPr>
        <w:t>为</w:t>
      </w:r>
      <w:r>
        <w:t>：</w:t>
      </w:r>
    </w:p>
    <w:p w14:paraId="323D4D90" w14:textId="77777777" w:rsidR="00112261" w:rsidRPr="00112261" w:rsidRDefault="00CC6EB9" w:rsidP="00615B7E">
      <w:pPr>
        <w:spacing w:after="163"/>
        <w:ind w:firstLine="480"/>
      </w:pPr>
      <m:oMathPara>
        <m:oMath>
          <m:r>
            <m:rPr>
              <m:sty m:val="p"/>
            </m:rPr>
            <w:rPr>
              <w:rFonts w:ascii="Cambria Math" w:hAnsi="Cambria Math"/>
            </w:rPr>
            <m:t>SPrecision=</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r</m:t>
                      </m:r>
                    </m:sub>
                  </m:sSub>
                </m:e>
              </m:d>
            </m:den>
          </m:f>
        </m:oMath>
      </m:oMathPara>
    </w:p>
    <w:p w14:paraId="74D5553E" w14:textId="77777777" w:rsidR="008C7CB2" w:rsidRPr="008C7CB2" w:rsidRDefault="00CC6EB9" w:rsidP="008C7CB2">
      <w:pPr>
        <w:spacing w:after="163"/>
        <w:ind w:firstLine="480"/>
      </w:pPr>
      <m:oMathPara>
        <m:oMath>
          <m:r>
            <m:rPr>
              <m:sty m:val="p"/>
            </m:rPr>
            <w:rPr>
              <w:rFonts w:ascii="Cambria Math" w:hAnsi="Cambria Math"/>
            </w:rPr>
            <w:lastRenderedPageBreak/>
            <m:t>SRecall=</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sub>
                  </m:sSub>
                </m:e>
              </m:d>
            </m:den>
          </m:f>
        </m:oMath>
      </m:oMathPara>
    </w:p>
    <w:p w14:paraId="373413C0" w14:textId="7AE6BA7C" w:rsidR="008E36F9" w:rsidRDefault="008C7CB2" w:rsidP="003F66ED">
      <w:pPr>
        <w:spacing w:after="163"/>
        <w:ind w:firstLine="480"/>
      </w:pPr>
      <w:r>
        <w:t>对于</w:t>
      </w:r>
      <w:r>
        <w:rPr>
          <w:rFonts w:hint="eastAsia"/>
        </w:rPr>
        <w:t>检测出</w:t>
      </w:r>
      <w:r>
        <w:t>的重复报告集合</w:t>
      </w:r>
      <w:r>
        <w:t>M</w:t>
      </w:r>
      <w:r>
        <w:rPr>
          <w:vertAlign w:val="subscript"/>
        </w:rPr>
        <w:t>r</w:t>
      </w:r>
      <w:r>
        <w:rPr>
          <w:rFonts w:hint="eastAsia"/>
        </w:rPr>
        <w:t>，</w:t>
      </w:r>
      <w:r w:rsidR="008E36F9">
        <w:rPr>
          <w:rFonts w:hint="eastAsia"/>
        </w:rPr>
        <w:t>由于报告者</w:t>
      </w:r>
      <w:r w:rsidR="008E36F9">
        <w:t>可从</w:t>
      </w:r>
      <w:r w:rsidR="008E36F9">
        <w:rPr>
          <w:rFonts w:hint="eastAsia"/>
        </w:rPr>
        <w:t>工具</w:t>
      </w:r>
      <w:r w:rsidR="008E36F9">
        <w:t>反馈的重复报告列表中确认</w:t>
      </w:r>
      <w:r w:rsidR="008E36F9">
        <w:rPr>
          <w:rFonts w:hint="eastAsia"/>
        </w:rPr>
        <w:t>重复报告</w:t>
      </w:r>
      <w:r w:rsidR="008E36F9">
        <w:t>，</w:t>
      </w:r>
      <w:r w:rsidR="00180284">
        <w:rPr>
          <w:rFonts w:hint="eastAsia"/>
        </w:rPr>
        <w:t>因此</w:t>
      </w:r>
      <w:r w:rsidR="008E36F9">
        <w:t>可以认为只要</w:t>
      </w:r>
      <w:r w:rsidR="008E36F9">
        <w:rPr>
          <w:rFonts w:hint="eastAsia"/>
        </w:rPr>
        <w:t>有一条</w:t>
      </w:r>
      <w:r w:rsidR="008E36F9">
        <w:t>真正的重复报告出现在</w:t>
      </w:r>
      <w:r w:rsidR="008E36F9">
        <w:rPr>
          <w:rFonts w:hint="eastAsia"/>
        </w:rPr>
        <w:t>重复报告</w:t>
      </w:r>
      <w:r w:rsidR="008E36F9">
        <w:t>列表中，即可达到发现重复报告的目的</w:t>
      </w:r>
      <w:r w:rsidR="008E36F9">
        <w:rPr>
          <w:rFonts w:hint="eastAsia"/>
        </w:rPr>
        <w:t>。</w:t>
      </w:r>
      <w:r w:rsidR="008E36F9">
        <w:t>因此</w:t>
      </w:r>
      <w:r w:rsidR="008E36F9">
        <w:rPr>
          <w:rFonts w:hint="eastAsia"/>
        </w:rPr>
        <w:t>，</w:t>
      </w:r>
      <w:r w:rsidR="00CB6BBB">
        <w:rPr>
          <w:rFonts w:hint="eastAsia"/>
        </w:rPr>
        <w:t>评估</w:t>
      </w:r>
      <w:r w:rsidR="00CB6BBB">
        <w:t>重复报告列表是否</w:t>
      </w:r>
      <w:r w:rsidR="00CB6BBB">
        <w:rPr>
          <w:rFonts w:hint="eastAsia"/>
        </w:rPr>
        <w:t>包含</w:t>
      </w:r>
      <w:r w:rsidR="00CB6BBB">
        <w:t>真正的重复报告，即</w:t>
      </w:r>
      <w:r w:rsidR="00CB6BBB">
        <w:t>MC</w:t>
      </w:r>
      <w:r w:rsidR="008E36F9">
        <w:t>：</w:t>
      </w:r>
    </w:p>
    <w:p w14:paraId="63E679B3" w14:textId="236B1948" w:rsidR="008E36F9" w:rsidRDefault="00CB6BBB" w:rsidP="003F66ED">
      <w:pPr>
        <w:spacing w:after="163"/>
        <w:ind w:firstLine="480"/>
      </w:pPr>
      <m:oMathPara>
        <m:oMath>
          <m:r>
            <m:rPr>
              <m:sty m:val="p"/>
            </m:rPr>
            <w:rPr>
              <w:rFonts w:ascii="Cambria Math" w:hAnsi="Cambria Math"/>
            </w:rPr>
            <m:t>MC=</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1, </m:t>
                  </m:r>
                  <m:r>
                    <m:rPr>
                      <m:sty m:val="p"/>
                    </m:rPr>
                    <w:rPr>
                      <w:rFonts w:ascii="Cambria Math" w:hAnsi="Cambria Math" w:hint="eastAsia"/>
                    </w:rPr>
                    <m:t>如果</m:t>
                  </m:r>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≠ϕ</m:t>
                  </m:r>
                </m:e>
                <m:e>
                  <m:r>
                    <w:rPr>
                      <w:rFonts w:ascii="Cambria Math" w:hAnsi="Cambria Math"/>
                    </w:rPr>
                    <m:t xml:space="preserve">0, </m:t>
                  </m:r>
                  <m:r>
                    <m:rPr>
                      <m:sty m:val="p"/>
                    </m:rPr>
                    <w:rPr>
                      <w:rFonts w:ascii="Cambria Math" w:hAnsi="Cambria Math" w:hint="eastAsia"/>
                    </w:rPr>
                    <m:t>否则</m:t>
                  </m:r>
                </m:e>
              </m:eqArr>
            </m:e>
          </m:d>
          <m:r>
            <w:rPr>
              <w:rFonts w:ascii="Cambria Math" w:hAnsi="Cambria Math"/>
            </w:rPr>
            <m:t xml:space="preserve"> </m:t>
          </m:r>
        </m:oMath>
      </m:oMathPara>
    </w:p>
    <w:p w14:paraId="1BD7B6C6" w14:textId="77777777" w:rsidR="00DA2720" w:rsidRDefault="00DA2720" w:rsidP="003F66ED">
      <w:pPr>
        <w:spacing w:after="163"/>
        <w:ind w:firstLine="480"/>
      </w:pPr>
      <w:r>
        <w:rPr>
          <w:rFonts w:hint="eastAsia"/>
        </w:rPr>
        <w:t>另外，由于</w:t>
      </w:r>
      <w:r>
        <w:t>工具使用相似度阈值选取相似报告</w:t>
      </w:r>
      <w:r>
        <w:rPr>
          <w:rFonts w:hint="eastAsia"/>
        </w:rPr>
        <w:t>，</w:t>
      </w:r>
      <w:r>
        <w:t>因此</w:t>
      </w:r>
      <w:r>
        <w:rPr>
          <w:rFonts w:hint="eastAsia"/>
        </w:rPr>
        <w:t>实验</w:t>
      </w:r>
      <w:r>
        <w:t>观察每次检测返回的相似报告数量</w:t>
      </w:r>
      <w:r>
        <w:t>S#</w:t>
      </w:r>
      <w:r>
        <w:rPr>
          <w:rFonts w:hint="eastAsia"/>
        </w:rPr>
        <w:t>。工具</w:t>
      </w:r>
      <w:r>
        <w:t>仅在</w:t>
      </w:r>
      <w:r>
        <w:rPr>
          <w:rFonts w:hint="eastAsia"/>
        </w:rPr>
        <w:t>相似报告</w:t>
      </w:r>
      <w:r>
        <w:t>较少时</w:t>
      </w:r>
      <w:r>
        <w:rPr>
          <w:rFonts w:hint="eastAsia"/>
        </w:rPr>
        <w:t>检测出</w:t>
      </w:r>
      <w:r>
        <w:t>重复报告，</w:t>
      </w:r>
      <w:r>
        <w:rPr>
          <w:rFonts w:hint="eastAsia"/>
        </w:rPr>
        <w:t>因此实验</w:t>
      </w:r>
      <w:r>
        <w:t>观察</w:t>
      </w:r>
      <w:r w:rsidR="00CC02DE">
        <w:rPr>
          <w:rFonts w:hint="eastAsia"/>
        </w:rPr>
        <w:t>工具是否</w:t>
      </w:r>
      <w:r w:rsidR="00CC02DE">
        <w:t>检测出</w:t>
      </w:r>
      <w:r w:rsidR="00CC02DE">
        <w:rPr>
          <w:rFonts w:hint="eastAsia"/>
        </w:rPr>
        <w:t>了</w:t>
      </w:r>
      <w:r w:rsidR="00CC02DE">
        <w:t>重复报告</w:t>
      </w:r>
      <w:r w:rsidR="00CC02DE">
        <w:t>FD</w:t>
      </w:r>
      <w:r w:rsidR="00CC02DE">
        <w:rPr>
          <w:rFonts w:hint="eastAsia"/>
        </w:rPr>
        <w:t>：</w:t>
      </w:r>
    </w:p>
    <w:p w14:paraId="3D8B8F3D" w14:textId="77777777" w:rsidR="00CC02DE" w:rsidRPr="00CC02DE" w:rsidRDefault="00CC02DE" w:rsidP="003F66ED">
      <w:pPr>
        <w:spacing w:after="163"/>
        <w:ind w:firstLine="480"/>
      </w:pPr>
      <m:oMathPara>
        <m:oMath>
          <m:r>
            <m:rPr>
              <m:sty m:val="p"/>
            </m:rPr>
            <w:rPr>
              <w:rFonts w:ascii="Cambria Math" w:hAnsi="Cambria Math"/>
            </w:rPr>
            <m:t>FD=</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1, </m:t>
                  </m:r>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≠ϕ</m:t>
                  </m:r>
                </m:e>
                <m:e>
                  <m:r>
                    <w:rPr>
                      <w:rFonts w:ascii="Cambria Math" w:hAnsi="Cambria Math"/>
                    </w:rPr>
                    <m:t xml:space="preserve">0, </m:t>
                  </m:r>
                  <m:r>
                    <m:rPr>
                      <m:sty m:val="p"/>
                    </m:rPr>
                    <w:rPr>
                      <w:rFonts w:ascii="Cambria Math" w:hAnsi="Cambria Math" w:hint="eastAsia"/>
                    </w:rPr>
                    <m:t>否则</m:t>
                  </m:r>
                </m:e>
              </m:eqArr>
            </m:e>
          </m:d>
        </m:oMath>
      </m:oMathPara>
    </w:p>
    <w:p w14:paraId="2E02F1AD" w14:textId="246F04B2" w:rsidR="00530F95" w:rsidRDefault="00530F95" w:rsidP="00530F95">
      <w:pPr>
        <w:spacing w:after="163"/>
        <w:ind w:firstLine="480"/>
      </w:pPr>
      <w:r>
        <w:rPr>
          <w:rFonts w:hint="eastAsia"/>
        </w:rPr>
        <w:t>实验</w:t>
      </w:r>
      <w:r>
        <w:t>从</w:t>
      </w:r>
      <w:r>
        <w:t>191k</w:t>
      </w:r>
      <w:r>
        <w:rPr>
          <w:rFonts w:hint="eastAsia"/>
        </w:rPr>
        <w:t>条</w:t>
      </w:r>
      <w:r>
        <w:t>报告中</w:t>
      </w:r>
      <w:r>
        <w:rPr>
          <w:rFonts w:hint="eastAsia"/>
        </w:rPr>
        <w:t>随机</w:t>
      </w:r>
      <w:r>
        <w:t>抽取</w:t>
      </w:r>
      <w:r w:rsidR="0061526A">
        <w:rPr>
          <w:rFonts w:hint="eastAsia"/>
        </w:rPr>
        <w:t>6</w:t>
      </w:r>
      <w:r w:rsidR="0061526A">
        <w:t>0</w:t>
      </w:r>
      <w:r w:rsidR="0061526A">
        <w:t>条报告</w:t>
      </w:r>
      <w:r w:rsidR="0061526A">
        <w:rPr>
          <w:rFonts w:hint="eastAsia"/>
        </w:rPr>
        <w:t>，然后</w:t>
      </w:r>
      <w:r w:rsidR="0061526A">
        <w:t>从</w:t>
      </w:r>
      <w:r w:rsidR="0061526A">
        <w:rPr>
          <w:rFonts w:hint="eastAsia"/>
        </w:rPr>
        <w:t>4</w:t>
      </w:r>
      <w:r w:rsidR="0061526A">
        <w:t>19k</w:t>
      </w:r>
      <w:r w:rsidR="0061526A">
        <w:rPr>
          <w:rFonts w:hint="eastAsia"/>
        </w:rPr>
        <w:t>条中</w:t>
      </w:r>
      <w:r w:rsidR="0061526A">
        <w:t>除去抽取出的</w:t>
      </w:r>
      <w:r w:rsidR="0061526A">
        <w:t>60</w:t>
      </w:r>
      <w:r w:rsidR="0061526A">
        <w:t>条报告，将余下的报告作为</w:t>
      </w:r>
      <w:r w:rsidR="0061526A">
        <w:rPr>
          <w:rFonts w:hint="eastAsia"/>
        </w:rPr>
        <w:t>“</w:t>
      </w:r>
      <w:r w:rsidR="0061526A">
        <w:t>项目现有报告</w:t>
      </w:r>
      <w:r w:rsidR="0061526A">
        <w:rPr>
          <w:rFonts w:hint="eastAsia"/>
        </w:rPr>
        <w:t>”</w:t>
      </w:r>
      <w:r w:rsidR="0061526A">
        <w:t>。</w:t>
      </w:r>
      <w:r w:rsidR="0061526A">
        <w:rPr>
          <w:rFonts w:hint="eastAsia"/>
        </w:rPr>
        <w:t>为了</w:t>
      </w:r>
      <w:r w:rsidR="0061526A">
        <w:t>模拟信息不足的报告，实验对这</w:t>
      </w:r>
      <w:r w:rsidR="0061526A">
        <w:t>60</w:t>
      </w:r>
      <w:r w:rsidR="0061526A">
        <w:t>条报告</w:t>
      </w:r>
      <w:r w:rsidR="0061526A">
        <w:rPr>
          <w:rFonts w:hint="eastAsia"/>
        </w:rPr>
        <w:t>中的词</w:t>
      </w:r>
      <w:r w:rsidR="0061526A">
        <w:t>分别以</w:t>
      </w:r>
      <w:r w:rsidR="0061526A">
        <w:t>0</w:t>
      </w:r>
      <w:r w:rsidR="00DA2720">
        <w:t>.2</w:t>
      </w:r>
      <w:r w:rsidR="0061526A">
        <w:rPr>
          <w:rFonts w:hint="eastAsia"/>
        </w:rPr>
        <w:t>、</w:t>
      </w:r>
      <w:r w:rsidR="00DA2720">
        <w:t>0.4</w:t>
      </w:r>
      <w:r w:rsidR="0061526A">
        <w:rPr>
          <w:rFonts w:hint="eastAsia"/>
        </w:rPr>
        <w:t>、</w:t>
      </w:r>
      <w:r w:rsidR="00DA2720">
        <w:t>0.6</w:t>
      </w:r>
      <w:r w:rsidR="0061526A">
        <w:t>、</w:t>
      </w:r>
      <w:r w:rsidR="00DA2720">
        <w:t>0.8</w:t>
      </w:r>
      <w:r w:rsidR="0061526A">
        <w:t>、</w:t>
      </w:r>
      <w:r w:rsidR="00DA2720">
        <w:t>1.0</w:t>
      </w:r>
      <w:r w:rsidR="00DA2720">
        <w:t>的概率随机</w:t>
      </w:r>
      <w:r w:rsidR="00DA2720">
        <w:rPr>
          <w:rFonts w:hint="eastAsia"/>
        </w:rPr>
        <w:t>保留</w:t>
      </w:r>
      <w:r w:rsidR="0061526A">
        <w:rPr>
          <w:rFonts w:hint="eastAsia"/>
        </w:rPr>
        <w:t>，得到</w:t>
      </w:r>
      <w:r w:rsidR="0061526A">
        <w:t>共</w:t>
      </w:r>
      <w:r w:rsidR="0061526A">
        <w:t>300</w:t>
      </w:r>
      <w:r w:rsidR="0061526A">
        <w:t>条报告。</w:t>
      </w:r>
      <w:r w:rsidR="0061526A">
        <w:rPr>
          <w:rFonts w:hint="eastAsia"/>
        </w:rPr>
        <w:t>对这些</w:t>
      </w:r>
      <w:r w:rsidR="0061526A">
        <w:t>报告，</w:t>
      </w:r>
      <w:r w:rsidR="00003A60">
        <w:t>分别使用不同的</w:t>
      </w:r>
      <w:r w:rsidR="00792500">
        <w:rPr>
          <w:rFonts w:hint="eastAsia"/>
        </w:rPr>
        <w:t>堆栈</w:t>
      </w:r>
      <w:r w:rsidR="00792500">
        <w:t>相似度算法、不同的</w:t>
      </w:r>
      <w:r w:rsidR="00003A60">
        <w:t>相似报告</w:t>
      </w:r>
      <w:r w:rsidR="00003A60">
        <w:rPr>
          <w:rFonts w:hint="eastAsia"/>
        </w:rPr>
        <w:t>阈值（</w:t>
      </w:r>
      <w:r w:rsidR="00003A60">
        <w:rPr>
          <w:rFonts w:hint="eastAsia"/>
        </w:rPr>
        <w:t>0</w:t>
      </w:r>
      <w:r w:rsidR="00003A60">
        <w:t>.</w:t>
      </w:r>
      <w:r w:rsidR="002C191F">
        <w:t>65</w:t>
      </w:r>
      <w:r w:rsidR="00003A60">
        <w:t>，</w:t>
      </w:r>
      <w:r w:rsidR="00003A60">
        <w:t>0.7</w:t>
      </w:r>
      <w:r w:rsidR="002C191F">
        <w:t>0</w:t>
      </w:r>
      <w:r w:rsidR="00003A60">
        <w:t>，</w:t>
      </w:r>
      <w:r w:rsidR="00003A60">
        <w:t>0.</w:t>
      </w:r>
      <w:r w:rsidR="002C191F">
        <w:t>75</w:t>
      </w:r>
      <w:r w:rsidR="00003A60">
        <w:t>）</w:t>
      </w:r>
      <w:r w:rsidR="00003A60">
        <w:rPr>
          <w:rFonts w:hint="eastAsia"/>
        </w:rPr>
        <w:t>对</w:t>
      </w:r>
      <w:r w:rsidR="00003A60">
        <w:t>该组中的每一条报告做相似检测</w:t>
      </w:r>
      <w:r w:rsidR="001531AD">
        <w:rPr>
          <w:rFonts w:hint="eastAsia"/>
        </w:rPr>
        <w:t>。</w:t>
      </w:r>
      <w:r w:rsidR="0061526A">
        <w:rPr>
          <w:rFonts w:hint="eastAsia"/>
        </w:rPr>
        <w:t>以</w:t>
      </w:r>
      <w:r w:rsidR="0061526A">
        <w:rPr>
          <w:rFonts w:hint="eastAsia"/>
        </w:rPr>
        <w:t>&lt;</w:t>
      </w:r>
      <w:r w:rsidR="00792500">
        <w:rPr>
          <w:rFonts w:hint="eastAsia"/>
        </w:rPr>
        <w:t>堆栈相似度算法（</w:t>
      </w:r>
      <w:r w:rsidR="00792500">
        <w:t>SA</w:t>
      </w:r>
      <w:r w:rsidR="00792500">
        <w:t>）、</w:t>
      </w:r>
      <w:r w:rsidR="00E35FF4">
        <w:rPr>
          <w:rFonts w:hint="eastAsia"/>
        </w:rPr>
        <w:t>单词</w:t>
      </w:r>
      <w:r w:rsidR="00E35FF4">
        <w:t>保留</w:t>
      </w:r>
      <w:r w:rsidR="0061526A">
        <w:rPr>
          <w:rFonts w:hint="eastAsia"/>
        </w:rPr>
        <w:t>率</w:t>
      </w:r>
      <w:r w:rsidR="00072B59">
        <w:rPr>
          <w:rFonts w:hint="eastAsia"/>
        </w:rPr>
        <w:t>（</w:t>
      </w:r>
      <w:r w:rsidR="00072B59">
        <w:rPr>
          <w:rFonts w:hint="eastAsia"/>
        </w:rPr>
        <w:t>R</w:t>
      </w:r>
      <w:r w:rsidR="00072B59">
        <w:t>ate</w:t>
      </w:r>
      <w:r w:rsidR="00072B59">
        <w:t>）</w:t>
      </w:r>
      <w:r w:rsidR="0061526A">
        <w:t>，相似报告</w:t>
      </w:r>
      <w:r w:rsidR="0061526A">
        <w:rPr>
          <w:rFonts w:hint="eastAsia"/>
        </w:rPr>
        <w:t>阈值</w:t>
      </w:r>
      <w:r w:rsidR="00072B59">
        <w:rPr>
          <w:rFonts w:hint="eastAsia"/>
        </w:rPr>
        <w:t>（</w:t>
      </w:r>
      <w:r w:rsidR="00072B59">
        <w:rPr>
          <w:rFonts w:hint="eastAsia"/>
        </w:rPr>
        <w:t>S</w:t>
      </w:r>
      <w:r w:rsidR="00072B59">
        <w:t>im-Thre</w:t>
      </w:r>
      <w:r w:rsidR="00072B59">
        <w:t>）</w:t>
      </w:r>
      <w:r w:rsidR="0061526A">
        <w:rPr>
          <w:rFonts w:hint="eastAsia"/>
        </w:rPr>
        <w:t>&gt;</w:t>
      </w:r>
      <w:r w:rsidR="0061526A">
        <w:rPr>
          <w:rFonts w:hint="eastAsia"/>
        </w:rPr>
        <w:t>作为组别</w:t>
      </w:r>
      <w:r w:rsidR="0061526A">
        <w:t>，则</w:t>
      </w:r>
      <w:r w:rsidR="000D70A5">
        <w:rPr>
          <w:rFonts w:hint="eastAsia"/>
        </w:rPr>
        <w:t>实验</w:t>
      </w:r>
      <w:r w:rsidR="0061526A">
        <w:t>共包括</w:t>
      </w:r>
      <w:r w:rsidR="00792500">
        <w:rPr>
          <w:rFonts w:hint="eastAsia"/>
        </w:rPr>
        <w:t>2</w:t>
      </w:r>
      <w:r w:rsidR="00792500">
        <w:rPr>
          <w:rFonts w:hint="eastAsia"/>
        </w:rPr>
        <w:t>×</w:t>
      </w:r>
      <w:r w:rsidR="0061526A">
        <w:rPr>
          <w:rFonts w:hint="eastAsia"/>
        </w:rPr>
        <w:t>5</w:t>
      </w:r>
      <w:r w:rsidR="0061526A">
        <w:rPr>
          <w:rFonts w:hint="eastAsia"/>
        </w:rPr>
        <w:t>×</w:t>
      </w:r>
      <w:r w:rsidR="0061526A">
        <w:rPr>
          <w:rFonts w:hint="eastAsia"/>
        </w:rPr>
        <w:t>3</w:t>
      </w:r>
      <w:r w:rsidR="0061526A">
        <w:rPr>
          <w:rFonts w:hint="eastAsia"/>
        </w:rPr>
        <w:t>组</w:t>
      </w:r>
      <w:r w:rsidR="000D70A5">
        <w:rPr>
          <w:rFonts w:hint="eastAsia"/>
        </w:rPr>
        <w:t>报告</w:t>
      </w:r>
      <w:r w:rsidR="0061526A">
        <w:t>，每组</w:t>
      </w:r>
      <w:r w:rsidR="0061526A">
        <w:rPr>
          <w:rFonts w:hint="eastAsia"/>
        </w:rPr>
        <w:t>有</w:t>
      </w:r>
      <w:r w:rsidR="0061526A">
        <w:t>60</w:t>
      </w:r>
      <w:r w:rsidR="0061526A">
        <w:t>条报告</w:t>
      </w:r>
      <w:r w:rsidR="0061526A">
        <w:rPr>
          <w:rFonts w:hint="eastAsia"/>
        </w:rPr>
        <w:t>。</w:t>
      </w:r>
      <w:r w:rsidR="0061526A">
        <w:t>对</w:t>
      </w:r>
      <w:r w:rsidR="0061526A">
        <w:rPr>
          <w:rFonts w:hint="eastAsia"/>
        </w:rPr>
        <w:t>每一组中的</w:t>
      </w:r>
      <w:r w:rsidR="0061526A">
        <w:t>报告，</w:t>
      </w:r>
      <w:r w:rsidR="0061526A">
        <w:rPr>
          <w:rFonts w:hint="eastAsia"/>
        </w:rPr>
        <w:t>工具</w:t>
      </w:r>
      <w:r w:rsidR="0061526A">
        <w:t>分别进行相似检测，</w:t>
      </w:r>
      <w:r w:rsidR="00003A60">
        <w:t>并统计该组的</w:t>
      </w:r>
      <w:r w:rsidR="00003A60">
        <w:rPr>
          <w:rFonts w:hint="eastAsia"/>
        </w:rPr>
        <w:t>平均</w:t>
      </w:r>
      <w:r w:rsidR="00003A60">
        <w:t>相似准确率</w:t>
      </w:r>
      <w:r w:rsidR="00003A60">
        <w:rPr>
          <w:rFonts w:hint="eastAsia"/>
        </w:rPr>
        <w:t>（</w:t>
      </w:r>
      <w:r w:rsidR="00003A60">
        <w:t>AvgSP</w:t>
      </w:r>
      <w:r w:rsidR="00003A60">
        <w:rPr>
          <w:rFonts w:hint="eastAsia"/>
        </w:rPr>
        <w:t>）、</w:t>
      </w:r>
      <w:r w:rsidR="00003A60">
        <w:t>平均相似召回率（</w:t>
      </w:r>
      <w:r w:rsidR="00003A60">
        <w:rPr>
          <w:rFonts w:hint="eastAsia"/>
        </w:rPr>
        <w:t>AvgSR</w:t>
      </w:r>
      <w:r w:rsidR="00003A60">
        <w:t>）、</w:t>
      </w:r>
      <w:r w:rsidR="00DA2720">
        <w:rPr>
          <w:rFonts w:hint="eastAsia"/>
        </w:rPr>
        <w:t>平均相似报告数（</w:t>
      </w:r>
      <w:r w:rsidR="00DA2720">
        <w:rPr>
          <w:rFonts w:hint="eastAsia"/>
        </w:rPr>
        <w:t>A</w:t>
      </w:r>
      <w:r w:rsidR="00DA2720">
        <w:t>vgS#</w:t>
      </w:r>
      <w:r w:rsidR="00DA2720">
        <w:t>）</w:t>
      </w:r>
      <w:r w:rsidR="00DA2720">
        <w:rPr>
          <w:rFonts w:hint="eastAsia"/>
        </w:rPr>
        <w:t>、</w:t>
      </w:r>
      <w:r w:rsidR="00003A60">
        <w:t>平均</w:t>
      </w:r>
      <w:r w:rsidR="00CB6BBB">
        <w:rPr>
          <w:rFonts w:hint="eastAsia"/>
        </w:rPr>
        <w:t>重复报告列表</w:t>
      </w:r>
      <w:r w:rsidR="00CB6BBB">
        <w:t>包含</w:t>
      </w:r>
      <w:r w:rsidR="00CB6BBB">
        <w:rPr>
          <w:rFonts w:hint="eastAsia"/>
        </w:rPr>
        <w:t>真正</w:t>
      </w:r>
      <w:r w:rsidR="00CB6BBB">
        <w:t>重复报告的概率</w:t>
      </w:r>
      <w:r w:rsidR="00003A60">
        <w:t>（</w:t>
      </w:r>
      <w:r w:rsidR="00CB6BBB">
        <w:rPr>
          <w:rFonts w:hint="eastAsia"/>
        </w:rPr>
        <w:t>Avg</w:t>
      </w:r>
      <w:r w:rsidR="00CB6BBB">
        <w:t>MC</w:t>
      </w:r>
      <w:r w:rsidR="00003A60">
        <w:t>）</w:t>
      </w:r>
      <w:r w:rsidR="0092372C">
        <w:rPr>
          <w:rFonts w:hint="eastAsia"/>
        </w:rPr>
        <w:t>以及</w:t>
      </w:r>
      <w:r w:rsidR="00E2282B">
        <w:rPr>
          <w:rFonts w:hint="eastAsia"/>
        </w:rPr>
        <w:t>平均</w:t>
      </w:r>
      <w:r w:rsidR="003F0886">
        <w:rPr>
          <w:rFonts w:hint="eastAsia"/>
        </w:rPr>
        <w:t>检测</w:t>
      </w:r>
      <w:r w:rsidR="003F0886">
        <w:t>出</w:t>
      </w:r>
      <w:r w:rsidR="00E2282B">
        <w:t>重复报告</w:t>
      </w:r>
      <w:r w:rsidR="003F0886">
        <w:rPr>
          <w:rFonts w:hint="eastAsia"/>
        </w:rPr>
        <w:t>的</w:t>
      </w:r>
      <w:r w:rsidR="003F0886">
        <w:t>概</w:t>
      </w:r>
      <w:r w:rsidR="00E2282B">
        <w:t>率（</w:t>
      </w:r>
      <w:r w:rsidR="00E2282B">
        <w:rPr>
          <w:rFonts w:hint="eastAsia"/>
        </w:rPr>
        <w:t>A</w:t>
      </w:r>
      <w:r w:rsidR="00E2282B">
        <w:t>vgFD</w:t>
      </w:r>
      <w:r w:rsidR="00E2282B">
        <w:t>）</w:t>
      </w:r>
      <w:r w:rsidR="00003A60">
        <w:rPr>
          <w:rFonts w:hint="eastAsia"/>
        </w:rPr>
        <w:t>。</w:t>
      </w:r>
      <w:r w:rsidR="002B6A94">
        <w:rPr>
          <w:rFonts w:hint="eastAsia"/>
        </w:rPr>
        <w:t>另外</w:t>
      </w:r>
      <w:r w:rsidR="002B6A94">
        <w:t>，</w:t>
      </w:r>
      <w:r w:rsidR="002B6A94">
        <w:rPr>
          <w:rFonts w:hint="eastAsia"/>
        </w:rPr>
        <w:t>本实验</w:t>
      </w:r>
      <w:r w:rsidR="002B6A94">
        <w:t>设定</w:t>
      </w:r>
      <w:r w:rsidR="002B6A94">
        <w:t>Intereport</w:t>
      </w:r>
      <w:r w:rsidR="002B6A94">
        <w:rPr>
          <w:rFonts w:hint="eastAsia"/>
        </w:rPr>
        <w:t>返回</w:t>
      </w:r>
      <w:r w:rsidR="002B6A94">
        <w:t>的重复报告列表的最大长度为</w:t>
      </w:r>
      <w:r w:rsidR="002B6A94">
        <w:t>7</w:t>
      </w:r>
      <w:r w:rsidR="002B6A94">
        <w:rPr>
          <w:rFonts w:hint="eastAsia"/>
        </w:rPr>
        <w:t>。</w:t>
      </w:r>
    </w:p>
    <w:p w14:paraId="41FE3D82" w14:textId="77777777" w:rsidR="00003A60" w:rsidRDefault="00003A60" w:rsidP="00003A60">
      <w:pPr>
        <w:pStyle w:val="30"/>
      </w:pPr>
      <w:bookmarkStart w:id="220" w:name="_Toc388968988"/>
      <w:r>
        <w:rPr>
          <w:rFonts w:hint="eastAsia"/>
        </w:rPr>
        <w:lastRenderedPageBreak/>
        <w:t>实验结果</w:t>
      </w:r>
      <w:bookmarkEnd w:id="220"/>
    </w:p>
    <w:p w14:paraId="66F3BA6C" w14:textId="7FDA863A" w:rsidR="00E26B1A" w:rsidRDefault="00E26B1A" w:rsidP="00E26B1A">
      <w:pPr>
        <w:pStyle w:val="ad"/>
        <w:keepNext/>
      </w:pPr>
      <w:bookmarkStart w:id="221" w:name="_Ref388548707"/>
      <w:bookmarkStart w:id="222" w:name="_Toc388539317"/>
      <w:bookmarkStart w:id="223" w:name="_Toc388969011"/>
      <w:r>
        <w:rPr>
          <w:rFonts w:hint="eastAsia"/>
        </w:rPr>
        <w:t>表</w:t>
      </w:r>
      <w:r>
        <w:rPr>
          <w:rFonts w:hint="eastAsia"/>
        </w:rPr>
        <w:t xml:space="preserve"> </w:t>
      </w:r>
      <w:r w:rsidR="00120833">
        <w:fldChar w:fldCharType="begin"/>
      </w:r>
      <w:r w:rsidR="00120833">
        <w:instrText xml:space="preserve"> </w:instrText>
      </w:r>
      <w:r w:rsidR="00120833">
        <w:rPr>
          <w:rFonts w:hint="eastAsia"/>
        </w:rPr>
        <w:instrText>STYLEREF 1 \s</w:instrText>
      </w:r>
      <w:r w:rsidR="00120833">
        <w:instrText xml:space="preserve"> </w:instrText>
      </w:r>
      <w:r w:rsidR="00120833">
        <w:fldChar w:fldCharType="separate"/>
      </w:r>
      <w:r w:rsidR="0070596E">
        <w:rPr>
          <w:noProof/>
        </w:rPr>
        <w:t>6</w:t>
      </w:r>
      <w:r w:rsidR="00120833">
        <w:fldChar w:fldCharType="end"/>
      </w:r>
      <w:r w:rsidR="00120833">
        <w:t>.</w:t>
      </w:r>
      <w:r w:rsidR="00120833">
        <w:fldChar w:fldCharType="begin"/>
      </w:r>
      <w:r w:rsidR="00120833">
        <w:instrText xml:space="preserve"> </w:instrText>
      </w:r>
      <w:r w:rsidR="00120833">
        <w:rPr>
          <w:rFonts w:hint="eastAsia"/>
        </w:rPr>
        <w:instrText xml:space="preserve">SEQ </w:instrText>
      </w:r>
      <w:r w:rsidR="00120833">
        <w:rPr>
          <w:rFonts w:hint="eastAsia"/>
        </w:rPr>
        <w:instrText>表</w:instrText>
      </w:r>
      <w:r w:rsidR="00120833">
        <w:rPr>
          <w:rFonts w:hint="eastAsia"/>
        </w:rPr>
        <w:instrText xml:space="preserve"> \* ARABIC \s 1</w:instrText>
      </w:r>
      <w:r w:rsidR="00120833">
        <w:instrText xml:space="preserve"> </w:instrText>
      </w:r>
      <w:r w:rsidR="00120833">
        <w:fldChar w:fldCharType="separate"/>
      </w:r>
      <w:r w:rsidR="0070596E">
        <w:rPr>
          <w:noProof/>
        </w:rPr>
        <w:t>1</w:t>
      </w:r>
      <w:r w:rsidR="00120833">
        <w:fldChar w:fldCharType="end"/>
      </w:r>
      <w:bookmarkEnd w:id="221"/>
      <w:r>
        <w:t xml:space="preserve"> </w:t>
      </w:r>
      <w:r w:rsidRPr="00FC0AA6">
        <w:rPr>
          <w:rFonts w:hint="eastAsia"/>
        </w:rPr>
        <w:t>相似检测的实验结果</w:t>
      </w:r>
      <w:bookmarkEnd w:id="222"/>
      <w:bookmarkEnd w:id="223"/>
    </w:p>
    <w:tbl>
      <w:tblPr>
        <w:tblStyle w:val="af0"/>
        <w:tblW w:w="0" w:type="auto"/>
        <w:tblLook w:val="04A0" w:firstRow="1" w:lastRow="0" w:firstColumn="1" w:lastColumn="0" w:noHBand="0" w:noVBand="1"/>
      </w:tblPr>
      <w:tblGrid>
        <w:gridCol w:w="846"/>
        <w:gridCol w:w="1021"/>
        <w:gridCol w:w="601"/>
        <w:gridCol w:w="796"/>
        <w:gridCol w:w="819"/>
        <w:gridCol w:w="794"/>
        <w:gridCol w:w="889"/>
        <w:gridCol w:w="831"/>
      </w:tblGrid>
      <w:tr w:rsidR="00CB6BBB" w:rsidRPr="00E2282B" w14:paraId="11C952D1" w14:textId="77777777" w:rsidTr="00E2282B">
        <w:trPr>
          <w:cnfStyle w:val="100000000000" w:firstRow="1" w:lastRow="0" w:firstColumn="0" w:lastColumn="0" w:oddVBand="0" w:evenVBand="0" w:oddHBand="0" w:evenHBand="0" w:firstRowFirstColumn="0" w:firstRowLastColumn="0" w:lastRowFirstColumn="0" w:lastRowLastColumn="0"/>
          <w:trHeight w:val="270"/>
        </w:trPr>
        <w:tc>
          <w:tcPr>
            <w:tcW w:w="0" w:type="auto"/>
            <w:noWrap/>
            <w:hideMark/>
          </w:tcPr>
          <w:p w14:paraId="518A7EE4" w14:textId="77777777" w:rsidR="00CB6BBB" w:rsidRPr="00E2282B" w:rsidRDefault="00CB6BBB" w:rsidP="00E2282B">
            <w:pPr>
              <w:pStyle w:val="ab"/>
            </w:pPr>
            <w:r w:rsidRPr="00E2282B">
              <w:rPr>
                <w:rFonts w:hint="eastAsia"/>
              </w:rPr>
              <w:t>SA</w:t>
            </w:r>
          </w:p>
        </w:tc>
        <w:tc>
          <w:tcPr>
            <w:tcW w:w="0" w:type="auto"/>
            <w:noWrap/>
            <w:hideMark/>
          </w:tcPr>
          <w:p w14:paraId="4932C26D" w14:textId="77777777" w:rsidR="00CB6BBB" w:rsidRPr="00E2282B" w:rsidRDefault="00CB6BBB" w:rsidP="00E2282B">
            <w:pPr>
              <w:pStyle w:val="ab"/>
            </w:pPr>
            <w:r w:rsidRPr="00E2282B">
              <w:rPr>
                <w:rFonts w:hint="eastAsia"/>
              </w:rPr>
              <w:t>Sim-Thre</w:t>
            </w:r>
          </w:p>
        </w:tc>
        <w:tc>
          <w:tcPr>
            <w:tcW w:w="0" w:type="auto"/>
            <w:noWrap/>
            <w:hideMark/>
          </w:tcPr>
          <w:p w14:paraId="3B59A205" w14:textId="77777777" w:rsidR="00CB6BBB" w:rsidRPr="00E2282B" w:rsidRDefault="00CB6BBB" w:rsidP="00E2282B">
            <w:pPr>
              <w:pStyle w:val="ab"/>
            </w:pPr>
            <w:r w:rsidRPr="00E2282B">
              <w:rPr>
                <w:rFonts w:hint="eastAsia"/>
              </w:rPr>
              <w:t>Rate</w:t>
            </w:r>
          </w:p>
        </w:tc>
        <w:tc>
          <w:tcPr>
            <w:tcW w:w="0" w:type="auto"/>
            <w:noWrap/>
            <w:hideMark/>
          </w:tcPr>
          <w:p w14:paraId="78A96C29" w14:textId="77777777" w:rsidR="00CB6BBB" w:rsidRPr="00E2282B" w:rsidRDefault="00CB6BBB" w:rsidP="00E2282B">
            <w:pPr>
              <w:pStyle w:val="ab"/>
            </w:pPr>
            <w:r w:rsidRPr="00E2282B">
              <w:rPr>
                <w:rFonts w:hint="eastAsia"/>
              </w:rPr>
              <w:t>AvgSP</w:t>
            </w:r>
          </w:p>
        </w:tc>
        <w:tc>
          <w:tcPr>
            <w:tcW w:w="0" w:type="auto"/>
            <w:noWrap/>
            <w:hideMark/>
          </w:tcPr>
          <w:p w14:paraId="16A752A3" w14:textId="77777777" w:rsidR="00CB6BBB" w:rsidRPr="00E2282B" w:rsidRDefault="00CB6BBB" w:rsidP="00E2282B">
            <w:pPr>
              <w:pStyle w:val="ab"/>
            </w:pPr>
            <w:r w:rsidRPr="00E2282B">
              <w:rPr>
                <w:rFonts w:hint="eastAsia"/>
              </w:rPr>
              <w:t>AvgSR</w:t>
            </w:r>
          </w:p>
        </w:tc>
        <w:tc>
          <w:tcPr>
            <w:tcW w:w="0" w:type="auto"/>
            <w:noWrap/>
            <w:hideMark/>
          </w:tcPr>
          <w:p w14:paraId="2C1A06DD" w14:textId="77777777" w:rsidR="00CB6BBB" w:rsidRPr="00E2282B" w:rsidRDefault="00CB6BBB" w:rsidP="00E2282B">
            <w:pPr>
              <w:pStyle w:val="ab"/>
            </w:pPr>
            <w:r w:rsidRPr="00E2282B">
              <w:rPr>
                <w:rFonts w:hint="eastAsia"/>
              </w:rPr>
              <w:t>AvgS#</w:t>
            </w:r>
          </w:p>
        </w:tc>
        <w:tc>
          <w:tcPr>
            <w:tcW w:w="0" w:type="auto"/>
            <w:noWrap/>
            <w:hideMark/>
          </w:tcPr>
          <w:p w14:paraId="1EED05BD" w14:textId="4631E3AC" w:rsidR="00CB6BBB" w:rsidRPr="00E2282B" w:rsidRDefault="00CB6BBB" w:rsidP="00E2282B">
            <w:pPr>
              <w:pStyle w:val="ab"/>
            </w:pPr>
            <w:r>
              <w:rPr>
                <w:rFonts w:hint="eastAsia"/>
              </w:rPr>
              <w:t>Avg</w:t>
            </w:r>
            <w:r>
              <w:t>MC</w:t>
            </w:r>
          </w:p>
        </w:tc>
        <w:tc>
          <w:tcPr>
            <w:tcW w:w="0" w:type="auto"/>
            <w:noWrap/>
            <w:hideMark/>
          </w:tcPr>
          <w:p w14:paraId="0601E560" w14:textId="77777777" w:rsidR="00CB6BBB" w:rsidRPr="00E2282B" w:rsidRDefault="00CB6BBB" w:rsidP="00E2282B">
            <w:pPr>
              <w:pStyle w:val="ab"/>
            </w:pPr>
            <w:r w:rsidRPr="00E2282B">
              <w:rPr>
                <w:rFonts w:hint="eastAsia"/>
              </w:rPr>
              <w:t>AvgFD</w:t>
            </w:r>
          </w:p>
        </w:tc>
      </w:tr>
      <w:tr w:rsidR="00CB6BBB" w:rsidRPr="00E2282B" w14:paraId="7EF80E59" w14:textId="77777777" w:rsidTr="00E2282B">
        <w:trPr>
          <w:cnfStyle w:val="100000000000" w:firstRow="1" w:lastRow="0" w:firstColumn="0" w:lastColumn="0" w:oddVBand="0" w:evenVBand="0" w:oddHBand="0" w:evenHBand="0" w:firstRowFirstColumn="0" w:firstRowLastColumn="0" w:lastRowFirstColumn="0" w:lastRowLastColumn="0"/>
          <w:trHeight w:val="270"/>
        </w:trPr>
        <w:tc>
          <w:tcPr>
            <w:tcW w:w="0" w:type="auto"/>
            <w:vMerge w:val="restart"/>
            <w:noWrap/>
            <w:hideMark/>
          </w:tcPr>
          <w:p w14:paraId="737AE594" w14:textId="77777777" w:rsidR="00CB6BBB" w:rsidRPr="00E2282B" w:rsidRDefault="00CB6BBB" w:rsidP="00E2282B">
            <w:pPr>
              <w:pStyle w:val="ab"/>
            </w:pPr>
            <w:r w:rsidRPr="00E2282B">
              <w:rPr>
                <w:rFonts w:hint="eastAsia"/>
              </w:rPr>
              <w:t>KeySig</w:t>
            </w:r>
          </w:p>
        </w:tc>
        <w:tc>
          <w:tcPr>
            <w:tcW w:w="0" w:type="auto"/>
            <w:vMerge w:val="restart"/>
            <w:noWrap/>
            <w:hideMark/>
          </w:tcPr>
          <w:p w14:paraId="4CC64DCF" w14:textId="77777777" w:rsidR="00CB6BBB" w:rsidRPr="00E2282B" w:rsidRDefault="00CB6BBB" w:rsidP="00E2282B">
            <w:pPr>
              <w:pStyle w:val="ab"/>
            </w:pPr>
            <w:r w:rsidRPr="00E2282B">
              <w:rPr>
                <w:rFonts w:hint="eastAsia"/>
              </w:rPr>
              <w:t xml:space="preserve">0.65 </w:t>
            </w:r>
          </w:p>
        </w:tc>
        <w:tc>
          <w:tcPr>
            <w:tcW w:w="0" w:type="auto"/>
            <w:noWrap/>
            <w:hideMark/>
          </w:tcPr>
          <w:p w14:paraId="6EA3DF87" w14:textId="77777777" w:rsidR="00CB6BBB" w:rsidRPr="00E2282B" w:rsidRDefault="00CB6BBB" w:rsidP="00E2282B">
            <w:pPr>
              <w:pStyle w:val="ab"/>
            </w:pPr>
            <w:r w:rsidRPr="00E2282B">
              <w:rPr>
                <w:rFonts w:hint="eastAsia"/>
              </w:rPr>
              <w:t xml:space="preserve">0.2 </w:t>
            </w:r>
          </w:p>
        </w:tc>
        <w:tc>
          <w:tcPr>
            <w:tcW w:w="0" w:type="auto"/>
            <w:noWrap/>
            <w:hideMark/>
          </w:tcPr>
          <w:p w14:paraId="1FC33C60" w14:textId="77777777" w:rsidR="00CB6BBB" w:rsidRPr="00E2282B" w:rsidRDefault="00CB6BBB" w:rsidP="00E2282B">
            <w:pPr>
              <w:pStyle w:val="ab"/>
            </w:pPr>
            <w:r w:rsidRPr="00E2282B">
              <w:rPr>
                <w:rFonts w:hint="eastAsia"/>
              </w:rPr>
              <w:t xml:space="preserve">0.33 </w:t>
            </w:r>
          </w:p>
        </w:tc>
        <w:tc>
          <w:tcPr>
            <w:tcW w:w="0" w:type="auto"/>
            <w:noWrap/>
            <w:hideMark/>
          </w:tcPr>
          <w:p w14:paraId="1FEFEBF2" w14:textId="77777777" w:rsidR="00CB6BBB" w:rsidRPr="00E2282B" w:rsidRDefault="00CB6BBB" w:rsidP="00E2282B">
            <w:pPr>
              <w:pStyle w:val="ab"/>
            </w:pPr>
            <w:r w:rsidRPr="00E2282B">
              <w:rPr>
                <w:rFonts w:hint="eastAsia"/>
              </w:rPr>
              <w:t xml:space="preserve">0.48 </w:t>
            </w:r>
          </w:p>
        </w:tc>
        <w:tc>
          <w:tcPr>
            <w:tcW w:w="0" w:type="auto"/>
            <w:noWrap/>
            <w:hideMark/>
          </w:tcPr>
          <w:p w14:paraId="523B57D0" w14:textId="77777777" w:rsidR="00CB6BBB" w:rsidRPr="00E2282B" w:rsidRDefault="00CB6BBB" w:rsidP="00E2282B">
            <w:pPr>
              <w:pStyle w:val="ab"/>
            </w:pPr>
            <w:r w:rsidRPr="00E2282B">
              <w:rPr>
                <w:rFonts w:hint="eastAsia"/>
              </w:rPr>
              <w:t xml:space="preserve">321.35 </w:t>
            </w:r>
          </w:p>
        </w:tc>
        <w:tc>
          <w:tcPr>
            <w:tcW w:w="0" w:type="auto"/>
            <w:noWrap/>
            <w:hideMark/>
          </w:tcPr>
          <w:p w14:paraId="4D091150" w14:textId="77777777" w:rsidR="00CB6BBB" w:rsidRPr="00E2282B" w:rsidRDefault="00CB6BBB" w:rsidP="00E2282B">
            <w:pPr>
              <w:pStyle w:val="ab"/>
            </w:pPr>
            <w:r w:rsidRPr="00E2282B">
              <w:rPr>
                <w:rFonts w:hint="eastAsia"/>
              </w:rPr>
              <w:t xml:space="preserve">0.51 </w:t>
            </w:r>
          </w:p>
        </w:tc>
        <w:tc>
          <w:tcPr>
            <w:tcW w:w="0" w:type="auto"/>
            <w:noWrap/>
            <w:hideMark/>
          </w:tcPr>
          <w:p w14:paraId="6FE9FF67" w14:textId="77777777" w:rsidR="00CB6BBB" w:rsidRPr="00E2282B" w:rsidRDefault="00CB6BBB" w:rsidP="00E2282B">
            <w:pPr>
              <w:pStyle w:val="ab"/>
            </w:pPr>
            <w:r w:rsidRPr="00E2282B">
              <w:rPr>
                <w:rFonts w:hint="eastAsia"/>
              </w:rPr>
              <w:t xml:space="preserve">0.76 </w:t>
            </w:r>
          </w:p>
        </w:tc>
      </w:tr>
      <w:tr w:rsidR="00CB6BBB" w:rsidRPr="00E2282B" w14:paraId="471D8873" w14:textId="77777777" w:rsidTr="00E2282B">
        <w:trPr>
          <w:cnfStyle w:val="100000000000" w:firstRow="1" w:lastRow="0" w:firstColumn="0" w:lastColumn="0" w:oddVBand="0" w:evenVBand="0" w:oddHBand="0" w:evenHBand="0" w:firstRowFirstColumn="0" w:firstRowLastColumn="0" w:lastRowFirstColumn="0" w:lastRowLastColumn="0"/>
          <w:trHeight w:val="270"/>
        </w:trPr>
        <w:tc>
          <w:tcPr>
            <w:tcW w:w="0" w:type="auto"/>
            <w:vMerge/>
            <w:hideMark/>
          </w:tcPr>
          <w:p w14:paraId="0D4B56F5" w14:textId="77777777" w:rsidR="00CB6BBB" w:rsidRPr="00E2282B" w:rsidRDefault="00CB6BBB" w:rsidP="00E2282B">
            <w:pPr>
              <w:pStyle w:val="ab"/>
            </w:pPr>
          </w:p>
        </w:tc>
        <w:tc>
          <w:tcPr>
            <w:tcW w:w="0" w:type="auto"/>
            <w:vMerge/>
            <w:hideMark/>
          </w:tcPr>
          <w:p w14:paraId="1E53BAC4" w14:textId="77777777" w:rsidR="00CB6BBB" w:rsidRPr="00E2282B" w:rsidRDefault="00CB6BBB" w:rsidP="00E2282B">
            <w:pPr>
              <w:pStyle w:val="ab"/>
            </w:pPr>
          </w:p>
        </w:tc>
        <w:tc>
          <w:tcPr>
            <w:tcW w:w="0" w:type="auto"/>
            <w:noWrap/>
            <w:hideMark/>
          </w:tcPr>
          <w:p w14:paraId="0D30A8CE" w14:textId="77777777" w:rsidR="00CB6BBB" w:rsidRPr="00E2282B" w:rsidRDefault="00CB6BBB" w:rsidP="00E2282B">
            <w:pPr>
              <w:pStyle w:val="ab"/>
            </w:pPr>
            <w:r w:rsidRPr="00E2282B">
              <w:rPr>
                <w:rFonts w:hint="eastAsia"/>
              </w:rPr>
              <w:t xml:space="preserve">0.4 </w:t>
            </w:r>
          </w:p>
        </w:tc>
        <w:tc>
          <w:tcPr>
            <w:tcW w:w="0" w:type="auto"/>
            <w:noWrap/>
            <w:hideMark/>
          </w:tcPr>
          <w:p w14:paraId="1EC891C6" w14:textId="77777777" w:rsidR="00CB6BBB" w:rsidRPr="00E2282B" w:rsidRDefault="00CB6BBB" w:rsidP="00E2282B">
            <w:pPr>
              <w:pStyle w:val="ab"/>
            </w:pPr>
            <w:r w:rsidRPr="00E2282B">
              <w:rPr>
                <w:rFonts w:hint="eastAsia"/>
              </w:rPr>
              <w:t xml:space="preserve">0.30 </w:t>
            </w:r>
          </w:p>
        </w:tc>
        <w:tc>
          <w:tcPr>
            <w:tcW w:w="0" w:type="auto"/>
            <w:noWrap/>
            <w:hideMark/>
          </w:tcPr>
          <w:p w14:paraId="0F8D0F7B" w14:textId="77777777" w:rsidR="00CB6BBB" w:rsidRPr="00E2282B" w:rsidRDefault="00CB6BBB" w:rsidP="00E2282B">
            <w:pPr>
              <w:pStyle w:val="ab"/>
            </w:pPr>
            <w:r w:rsidRPr="00E2282B">
              <w:rPr>
                <w:rFonts w:hint="eastAsia"/>
              </w:rPr>
              <w:t xml:space="preserve">0.44 </w:t>
            </w:r>
          </w:p>
        </w:tc>
        <w:tc>
          <w:tcPr>
            <w:tcW w:w="0" w:type="auto"/>
            <w:noWrap/>
            <w:hideMark/>
          </w:tcPr>
          <w:p w14:paraId="31979E27" w14:textId="77777777" w:rsidR="00CB6BBB" w:rsidRPr="00E2282B" w:rsidRDefault="00CB6BBB" w:rsidP="00E2282B">
            <w:pPr>
              <w:pStyle w:val="ab"/>
            </w:pPr>
            <w:r w:rsidRPr="00E2282B">
              <w:rPr>
                <w:rFonts w:hint="eastAsia"/>
              </w:rPr>
              <w:t xml:space="preserve">392.20 </w:t>
            </w:r>
          </w:p>
        </w:tc>
        <w:tc>
          <w:tcPr>
            <w:tcW w:w="0" w:type="auto"/>
            <w:noWrap/>
            <w:hideMark/>
          </w:tcPr>
          <w:p w14:paraId="769091F1" w14:textId="77777777" w:rsidR="00CB6BBB" w:rsidRPr="00E2282B" w:rsidRDefault="00CB6BBB" w:rsidP="00E2282B">
            <w:pPr>
              <w:pStyle w:val="ab"/>
            </w:pPr>
            <w:r w:rsidRPr="00E2282B">
              <w:rPr>
                <w:rFonts w:hint="eastAsia"/>
              </w:rPr>
              <w:t xml:space="preserve">0.50 </w:t>
            </w:r>
          </w:p>
        </w:tc>
        <w:tc>
          <w:tcPr>
            <w:tcW w:w="0" w:type="auto"/>
            <w:noWrap/>
            <w:hideMark/>
          </w:tcPr>
          <w:p w14:paraId="233BC5BC" w14:textId="77777777" w:rsidR="00CB6BBB" w:rsidRPr="00E2282B" w:rsidRDefault="00CB6BBB" w:rsidP="00E2282B">
            <w:pPr>
              <w:pStyle w:val="ab"/>
            </w:pPr>
            <w:r w:rsidRPr="00E2282B">
              <w:rPr>
                <w:rFonts w:hint="eastAsia"/>
              </w:rPr>
              <w:t xml:space="preserve">0.74 </w:t>
            </w:r>
          </w:p>
        </w:tc>
      </w:tr>
      <w:tr w:rsidR="00CB6BBB" w:rsidRPr="00E2282B" w14:paraId="5CB45BFD" w14:textId="77777777" w:rsidTr="00E2282B">
        <w:trPr>
          <w:cnfStyle w:val="100000000000" w:firstRow="1" w:lastRow="0" w:firstColumn="0" w:lastColumn="0" w:oddVBand="0" w:evenVBand="0" w:oddHBand="0" w:evenHBand="0" w:firstRowFirstColumn="0" w:firstRowLastColumn="0" w:lastRowFirstColumn="0" w:lastRowLastColumn="0"/>
          <w:trHeight w:val="270"/>
        </w:trPr>
        <w:tc>
          <w:tcPr>
            <w:tcW w:w="0" w:type="auto"/>
            <w:vMerge/>
            <w:hideMark/>
          </w:tcPr>
          <w:p w14:paraId="530884BC" w14:textId="77777777" w:rsidR="00CB6BBB" w:rsidRPr="00E2282B" w:rsidRDefault="00CB6BBB" w:rsidP="00E2282B">
            <w:pPr>
              <w:pStyle w:val="ab"/>
            </w:pPr>
          </w:p>
        </w:tc>
        <w:tc>
          <w:tcPr>
            <w:tcW w:w="0" w:type="auto"/>
            <w:vMerge/>
            <w:hideMark/>
          </w:tcPr>
          <w:p w14:paraId="08D8FBCA" w14:textId="77777777" w:rsidR="00CB6BBB" w:rsidRPr="00E2282B" w:rsidRDefault="00CB6BBB" w:rsidP="00E2282B">
            <w:pPr>
              <w:pStyle w:val="ab"/>
            </w:pPr>
          </w:p>
        </w:tc>
        <w:tc>
          <w:tcPr>
            <w:tcW w:w="0" w:type="auto"/>
            <w:noWrap/>
            <w:hideMark/>
          </w:tcPr>
          <w:p w14:paraId="07401F8C" w14:textId="77777777" w:rsidR="00CB6BBB" w:rsidRPr="00E2282B" w:rsidRDefault="00CB6BBB" w:rsidP="00E2282B">
            <w:pPr>
              <w:pStyle w:val="ab"/>
            </w:pPr>
            <w:r w:rsidRPr="00E2282B">
              <w:rPr>
                <w:rFonts w:hint="eastAsia"/>
              </w:rPr>
              <w:t xml:space="preserve">0.6 </w:t>
            </w:r>
          </w:p>
        </w:tc>
        <w:tc>
          <w:tcPr>
            <w:tcW w:w="0" w:type="auto"/>
            <w:noWrap/>
            <w:hideMark/>
          </w:tcPr>
          <w:p w14:paraId="4206E2F3" w14:textId="77777777" w:rsidR="00CB6BBB" w:rsidRPr="00E2282B" w:rsidRDefault="00CB6BBB" w:rsidP="00E2282B">
            <w:pPr>
              <w:pStyle w:val="ab"/>
            </w:pPr>
            <w:r w:rsidRPr="00E2282B">
              <w:rPr>
                <w:rFonts w:hint="eastAsia"/>
              </w:rPr>
              <w:t xml:space="preserve">0.38 </w:t>
            </w:r>
          </w:p>
        </w:tc>
        <w:tc>
          <w:tcPr>
            <w:tcW w:w="0" w:type="auto"/>
            <w:noWrap/>
            <w:hideMark/>
          </w:tcPr>
          <w:p w14:paraId="1D3D5ABF" w14:textId="77777777" w:rsidR="00CB6BBB" w:rsidRPr="00E2282B" w:rsidRDefault="00CB6BBB" w:rsidP="00E2282B">
            <w:pPr>
              <w:pStyle w:val="ab"/>
            </w:pPr>
            <w:r w:rsidRPr="00E2282B">
              <w:rPr>
                <w:rFonts w:hint="eastAsia"/>
              </w:rPr>
              <w:t xml:space="preserve">0.44 </w:t>
            </w:r>
          </w:p>
        </w:tc>
        <w:tc>
          <w:tcPr>
            <w:tcW w:w="0" w:type="auto"/>
            <w:noWrap/>
            <w:hideMark/>
          </w:tcPr>
          <w:p w14:paraId="55CF1C64" w14:textId="77777777" w:rsidR="00CB6BBB" w:rsidRPr="00E2282B" w:rsidRDefault="00CB6BBB" w:rsidP="00E2282B">
            <w:pPr>
              <w:pStyle w:val="ab"/>
            </w:pPr>
            <w:r w:rsidRPr="00E2282B">
              <w:rPr>
                <w:rFonts w:hint="eastAsia"/>
              </w:rPr>
              <w:t xml:space="preserve">287.22 </w:t>
            </w:r>
          </w:p>
        </w:tc>
        <w:tc>
          <w:tcPr>
            <w:tcW w:w="0" w:type="auto"/>
            <w:noWrap/>
            <w:hideMark/>
          </w:tcPr>
          <w:p w14:paraId="40376910" w14:textId="77777777" w:rsidR="00CB6BBB" w:rsidRPr="00E2282B" w:rsidRDefault="00CB6BBB" w:rsidP="00E2282B">
            <w:pPr>
              <w:pStyle w:val="ab"/>
            </w:pPr>
            <w:r w:rsidRPr="00E2282B">
              <w:rPr>
                <w:rFonts w:hint="eastAsia"/>
              </w:rPr>
              <w:t xml:space="preserve">0.58 </w:t>
            </w:r>
          </w:p>
        </w:tc>
        <w:tc>
          <w:tcPr>
            <w:tcW w:w="0" w:type="auto"/>
            <w:noWrap/>
            <w:hideMark/>
          </w:tcPr>
          <w:p w14:paraId="28C65B96" w14:textId="77777777" w:rsidR="00CB6BBB" w:rsidRPr="00E2282B" w:rsidRDefault="00CB6BBB" w:rsidP="00E2282B">
            <w:pPr>
              <w:pStyle w:val="ab"/>
            </w:pPr>
            <w:r w:rsidRPr="00E2282B">
              <w:rPr>
                <w:rFonts w:hint="eastAsia"/>
              </w:rPr>
              <w:t xml:space="preserve">0.80 </w:t>
            </w:r>
          </w:p>
        </w:tc>
      </w:tr>
      <w:tr w:rsidR="00CB6BBB" w:rsidRPr="00E2282B" w14:paraId="58B9A519" w14:textId="77777777" w:rsidTr="00E2282B">
        <w:trPr>
          <w:cnfStyle w:val="100000000000" w:firstRow="1" w:lastRow="0" w:firstColumn="0" w:lastColumn="0" w:oddVBand="0" w:evenVBand="0" w:oddHBand="0" w:evenHBand="0" w:firstRowFirstColumn="0" w:firstRowLastColumn="0" w:lastRowFirstColumn="0" w:lastRowLastColumn="0"/>
          <w:trHeight w:val="270"/>
        </w:trPr>
        <w:tc>
          <w:tcPr>
            <w:tcW w:w="0" w:type="auto"/>
            <w:vMerge/>
            <w:hideMark/>
          </w:tcPr>
          <w:p w14:paraId="0E39D23A" w14:textId="77777777" w:rsidR="00CB6BBB" w:rsidRPr="00E2282B" w:rsidRDefault="00CB6BBB" w:rsidP="00E2282B">
            <w:pPr>
              <w:pStyle w:val="ab"/>
            </w:pPr>
          </w:p>
        </w:tc>
        <w:tc>
          <w:tcPr>
            <w:tcW w:w="0" w:type="auto"/>
            <w:vMerge/>
            <w:hideMark/>
          </w:tcPr>
          <w:p w14:paraId="5B42C253" w14:textId="77777777" w:rsidR="00CB6BBB" w:rsidRPr="00E2282B" w:rsidRDefault="00CB6BBB" w:rsidP="00E2282B">
            <w:pPr>
              <w:pStyle w:val="ab"/>
            </w:pPr>
          </w:p>
        </w:tc>
        <w:tc>
          <w:tcPr>
            <w:tcW w:w="0" w:type="auto"/>
            <w:noWrap/>
            <w:hideMark/>
          </w:tcPr>
          <w:p w14:paraId="2B25E064" w14:textId="77777777" w:rsidR="00CB6BBB" w:rsidRPr="00E2282B" w:rsidRDefault="00CB6BBB" w:rsidP="00E2282B">
            <w:pPr>
              <w:pStyle w:val="ab"/>
            </w:pPr>
            <w:r w:rsidRPr="00E2282B">
              <w:rPr>
                <w:rFonts w:hint="eastAsia"/>
              </w:rPr>
              <w:t xml:space="preserve">0.8 </w:t>
            </w:r>
          </w:p>
        </w:tc>
        <w:tc>
          <w:tcPr>
            <w:tcW w:w="0" w:type="auto"/>
            <w:noWrap/>
            <w:hideMark/>
          </w:tcPr>
          <w:p w14:paraId="671E27EE" w14:textId="77777777" w:rsidR="00CB6BBB" w:rsidRPr="00E2282B" w:rsidRDefault="00CB6BBB" w:rsidP="00E2282B">
            <w:pPr>
              <w:pStyle w:val="ab"/>
            </w:pPr>
            <w:r w:rsidRPr="00E2282B">
              <w:rPr>
                <w:rFonts w:hint="eastAsia"/>
              </w:rPr>
              <w:t xml:space="preserve">0.38 </w:t>
            </w:r>
          </w:p>
        </w:tc>
        <w:tc>
          <w:tcPr>
            <w:tcW w:w="0" w:type="auto"/>
            <w:noWrap/>
            <w:hideMark/>
          </w:tcPr>
          <w:p w14:paraId="0AEEB9DE" w14:textId="77777777" w:rsidR="00CB6BBB" w:rsidRPr="00E2282B" w:rsidRDefault="00CB6BBB" w:rsidP="00E2282B">
            <w:pPr>
              <w:pStyle w:val="ab"/>
            </w:pPr>
            <w:r w:rsidRPr="00E2282B">
              <w:rPr>
                <w:rFonts w:hint="eastAsia"/>
              </w:rPr>
              <w:t xml:space="preserve">0.44 </w:t>
            </w:r>
          </w:p>
        </w:tc>
        <w:tc>
          <w:tcPr>
            <w:tcW w:w="0" w:type="auto"/>
            <w:noWrap/>
            <w:hideMark/>
          </w:tcPr>
          <w:p w14:paraId="035D3C6A" w14:textId="77777777" w:rsidR="00CB6BBB" w:rsidRPr="00E2282B" w:rsidRDefault="00CB6BBB" w:rsidP="00E2282B">
            <w:pPr>
              <w:pStyle w:val="ab"/>
            </w:pPr>
            <w:r w:rsidRPr="00E2282B">
              <w:rPr>
                <w:rFonts w:hint="eastAsia"/>
              </w:rPr>
              <w:t xml:space="preserve">224.50 </w:t>
            </w:r>
          </w:p>
        </w:tc>
        <w:tc>
          <w:tcPr>
            <w:tcW w:w="0" w:type="auto"/>
            <w:noWrap/>
            <w:hideMark/>
          </w:tcPr>
          <w:p w14:paraId="6F49FCB1" w14:textId="77777777" w:rsidR="00CB6BBB" w:rsidRPr="00E2282B" w:rsidRDefault="00CB6BBB" w:rsidP="00E2282B">
            <w:pPr>
              <w:pStyle w:val="ab"/>
            </w:pPr>
            <w:r w:rsidRPr="00E2282B">
              <w:rPr>
                <w:rFonts w:hint="eastAsia"/>
              </w:rPr>
              <w:t xml:space="preserve">0.60 </w:t>
            </w:r>
          </w:p>
        </w:tc>
        <w:tc>
          <w:tcPr>
            <w:tcW w:w="0" w:type="auto"/>
            <w:noWrap/>
            <w:hideMark/>
          </w:tcPr>
          <w:p w14:paraId="04700698" w14:textId="77777777" w:rsidR="00CB6BBB" w:rsidRPr="00E2282B" w:rsidRDefault="00CB6BBB" w:rsidP="00E2282B">
            <w:pPr>
              <w:pStyle w:val="ab"/>
            </w:pPr>
            <w:r w:rsidRPr="00E2282B">
              <w:rPr>
                <w:rFonts w:hint="eastAsia"/>
              </w:rPr>
              <w:t xml:space="preserve">0.80 </w:t>
            </w:r>
          </w:p>
        </w:tc>
      </w:tr>
      <w:tr w:rsidR="00CB6BBB" w:rsidRPr="00E2282B" w14:paraId="09F9C18E" w14:textId="77777777" w:rsidTr="00E2282B">
        <w:trPr>
          <w:cnfStyle w:val="100000000000" w:firstRow="1" w:lastRow="0" w:firstColumn="0" w:lastColumn="0" w:oddVBand="0" w:evenVBand="0" w:oddHBand="0" w:evenHBand="0" w:firstRowFirstColumn="0" w:firstRowLastColumn="0" w:lastRowFirstColumn="0" w:lastRowLastColumn="0"/>
          <w:trHeight w:val="270"/>
        </w:trPr>
        <w:tc>
          <w:tcPr>
            <w:tcW w:w="0" w:type="auto"/>
            <w:vMerge/>
            <w:hideMark/>
          </w:tcPr>
          <w:p w14:paraId="64FF8C8B" w14:textId="77777777" w:rsidR="00CB6BBB" w:rsidRPr="00E2282B" w:rsidRDefault="00CB6BBB" w:rsidP="00E2282B">
            <w:pPr>
              <w:pStyle w:val="ab"/>
            </w:pPr>
          </w:p>
        </w:tc>
        <w:tc>
          <w:tcPr>
            <w:tcW w:w="0" w:type="auto"/>
            <w:vMerge/>
            <w:hideMark/>
          </w:tcPr>
          <w:p w14:paraId="3ABF8FE1" w14:textId="77777777" w:rsidR="00CB6BBB" w:rsidRPr="00E2282B" w:rsidRDefault="00CB6BBB" w:rsidP="00E2282B">
            <w:pPr>
              <w:pStyle w:val="ab"/>
            </w:pPr>
          </w:p>
        </w:tc>
        <w:tc>
          <w:tcPr>
            <w:tcW w:w="0" w:type="auto"/>
            <w:noWrap/>
            <w:hideMark/>
          </w:tcPr>
          <w:p w14:paraId="61FF8D58" w14:textId="77777777" w:rsidR="00CB6BBB" w:rsidRPr="00E2282B" w:rsidRDefault="00CB6BBB" w:rsidP="00E2282B">
            <w:pPr>
              <w:pStyle w:val="ab"/>
            </w:pPr>
            <w:r w:rsidRPr="00E2282B">
              <w:rPr>
                <w:rFonts w:hint="eastAsia"/>
              </w:rPr>
              <w:t xml:space="preserve">1.0 </w:t>
            </w:r>
          </w:p>
        </w:tc>
        <w:tc>
          <w:tcPr>
            <w:tcW w:w="0" w:type="auto"/>
            <w:noWrap/>
            <w:hideMark/>
          </w:tcPr>
          <w:p w14:paraId="23DE444F" w14:textId="77777777" w:rsidR="00CB6BBB" w:rsidRPr="00E2282B" w:rsidRDefault="00CB6BBB" w:rsidP="00E2282B">
            <w:pPr>
              <w:pStyle w:val="ab"/>
            </w:pPr>
            <w:r w:rsidRPr="00E2282B">
              <w:rPr>
                <w:rFonts w:hint="eastAsia"/>
              </w:rPr>
              <w:t xml:space="preserve">0.37 </w:t>
            </w:r>
          </w:p>
        </w:tc>
        <w:tc>
          <w:tcPr>
            <w:tcW w:w="0" w:type="auto"/>
            <w:noWrap/>
            <w:hideMark/>
          </w:tcPr>
          <w:p w14:paraId="20EF4E49" w14:textId="77777777" w:rsidR="00CB6BBB" w:rsidRPr="00E2282B" w:rsidRDefault="00CB6BBB" w:rsidP="00E2282B">
            <w:pPr>
              <w:pStyle w:val="ab"/>
            </w:pPr>
            <w:r w:rsidRPr="00E2282B">
              <w:rPr>
                <w:rFonts w:hint="eastAsia"/>
              </w:rPr>
              <w:t xml:space="preserve">0.41 </w:t>
            </w:r>
          </w:p>
        </w:tc>
        <w:tc>
          <w:tcPr>
            <w:tcW w:w="0" w:type="auto"/>
            <w:noWrap/>
            <w:hideMark/>
          </w:tcPr>
          <w:p w14:paraId="179B1A38" w14:textId="77777777" w:rsidR="00CB6BBB" w:rsidRPr="00E2282B" w:rsidRDefault="00CB6BBB" w:rsidP="00E2282B">
            <w:pPr>
              <w:pStyle w:val="ab"/>
            </w:pPr>
            <w:r w:rsidRPr="00E2282B">
              <w:rPr>
                <w:rFonts w:hint="eastAsia"/>
              </w:rPr>
              <w:t xml:space="preserve">210.48 </w:t>
            </w:r>
          </w:p>
        </w:tc>
        <w:tc>
          <w:tcPr>
            <w:tcW w:w="0" w:type="auto"/>
            <w:noWrap/>
            <w:hideMark/>
          </w:tcPr>
          <w:p w14:paraId="039AF614" w14:textId="77777777" w:rsidR="00CB6BBB" w:rsidRPr="00E2282B" w:rsidRDefault="00CB6BBB" w:rsidP="00E2282B">
            <w:pPr>
              <w:pStyle w:val="ab"/>
            </w:pPr>
            <w:r w:rsidRPr="00E2282B">
              <w:rPr>
                <w:rFonts w:hint="eastAsia"/>
              </w:rPr>
              <w:t xml:space="preserve">0.55 </w:t>
            </w:r>
          </w:p>
        </w:tc>
        <w:tc>
          <w:tcPr>
            <w:tcW w:w="0" w:type="auto"/>
            <w:noWrap/>
            <w:hideMark/>
          </w:tcPr>
          <w:p w14:paraId="6ADF0CC5" w14:textId="77777777" w:rsidR="00CB6BBB" w:rsidRPr="00E2282B" w:rsidRDefault="00CB6BBB" w:rsidP="00E2282B">
            <w:pPr>
              <w:pStyle w:val="ab"/>
            </w:pPr>
            <w:r w:rsidRPr="00E2282B">
              <w:rPr>
                <w:rFonts w:hint="eastAsia"/>
              </w:rPr>
              <w:t xml:space="preserve">0.81 </w:t>
            </w:r>
          </w:p>
        </w:tc>
      </w:tr>
      <w:tr w:rsidR="00CB6BBB" w:rsidRPr="00E2282B" w14:paraId="56B19F73" w14:textId="77777777" w:rsidTr="00E2282B">
        <w:trPr>
          <w:cnfStyle w:val="100000000000" w:firstRow="1" w:lastRow="0" w:firstColumn="0" w:lastColumn="0" w:oddVBand="0" w:evenVBand="0" w:oddHBand="0" w:evenHBand="0" w:firstRowFirstColumn="0" w:firstRowLastColumn="0" w:lastRowFirstColumn="0" w:lastRowLastColumn="0"/>
          <w:trHeight w:val="270"/>
        </w:trPr>
        <w:tc>
          <w:tcPr>
            <w:tcW w:w="0" w:type="auto"/>
            <w:vMerge/>
            <w:hideMark/>
          </w:tcPr>
          <w:p w14:paraId="4D830BEC" w14:textId="77777777" w:rsidR="00CB6BBB" w:rsidRPr="00E2282B" w:rsidRDefault="00CB6BBB" w:rsidP="00E2282B">
            <w:pPr>
              <w:pStyle w:val="ab"/>
            </w:pPr>
          </w:p>
        </w:tc>
        <w:tc>
          <w:tcPr>
            <w:tcW w:w="0" w:type="auto"/>
            <w:vMerge w:val="restart"/>
            <w:noWrap/>
            <w:hideMark/>
          </w:tcPr>
          <w:p w14:paraId="376D4470" w14:textId="77777777" w:rsidR="00CB6BBB" w:rsidRPr="00E2282B" w:rsidRDefault="00CB6BBB" w:rsidP="00E2282B">
            <w:pPr>
              <w:pStyle w:val="ab"/>
            </w:pPr>
            <w:r w:rsidRPr="00E2282B">
              <w:rPr>
                <w:rFonts w:hint="eastAsia"/>
              </w:rPr>
              <w:t xml:space="preserve">0.70 </w:t>
            </w:r>
          </w:p>
        </w:tc>
        <w:tc>
          <w:tcPr>
            <w:tcW w:w="0" w:type="auto"/>
            <w:noWrap/>
            <w:hideMark/>
          </w:tcPr>
          <w:p w14:paraId="75E73F25" w14:textId="77777777" w:rsidR="00CB6BBB" w:rsidRPr="00E2282B" w:rsidRDefault="00CB6BBB" w:rsidP="00E2282B">
            <w:pPr>
              <w:pStyle w:val="ab"/>
            </w:pPr>
            <w:r w:rsidRPr="00E2282B">
              <w:rPr>
                <w:rFonts w:hint="eastAsia"/>
              </w:rPr>
              <w:t xml:space="preserve">0.2 </w:t>
            </w:r>
          </w:p>
        </w:tc>
        <w:tc>
          <w:tcPr>
            <w:tcW w:w="0" w:type="auto"/>
            <w:noWrap/>
            <w:hideMark/>
          </w:tcPr>
          <w:p w14:paraId="436E7311" w14:textId="77777777" w:rsidR="00CB6BBB" w:rsidRPr="00E2282B" w:rsidRDefault="00CB6BBB" w:rsidP="00E2282B">
            <w:pPr>
              <w:pStyle w:val="ab"/>
            </w:pPr>
            <w:r w:rsidRPr="00E2282B">
              <w:rPr>
                <w:rFonts w:hint="eastAsia"/>
              </w:rPr>
              <w:t xml:space="preserve">0.33 </w:t>
            </w:r>
          </w:p>
        </w:tc>
        <w:tc>
          <w:tcPr>
            <w:tcW w:w="0" w:type="auto"/>
            <w:noWrap/>
            <w:hideMark/>
          </w:tcPr>
          <w:p w14:paraId="7F411A21" w14:textId="77777777" w:rsidR="00CB6BBB" w:rsidRPr="00E2282B" w:rsidRDefault="00CB6BBB" w:rsidP="00E2282B">
            <w:pPr>
              <w:pStyle w:val="ab"/>
            </w:pPr>
            <w:r w:rsidRPr="00E2282B">
              <w:rPr>
                <w:rFonts w:hint="eastAsia"/>
              </w:rPr>
              <w:t xml:space="preserve">0.44 </w:t>
            </w:r>
          </w:p>
        </w:tc>
        <w:tc>
          <w:tcPr>
            <w:tcW w:w="0" w:type="auto"/>
            <w:noWrap/>
            <w:hideMark/>
          </w:tcPr>
          <w:p w14:paraId="7F9464B6" w14:textId="77777777" w:rsidR="00CB6BBB" w:rsidRPr="00E2282B" w:rsidRDefault="00CB6BBB" w:rsidP="00E2282B">
            <w:pPr>
              <w:pStyle w:val="ab"/>
            </w:pPr>
            <w:r w:rsidRPr="00E2282B">
              <w:rPr>
                <w:rFonts w:hint="eastAsia"/>
              </w:rPr>
              <w:t xml:space="preserve">266.61 </w:t>
            </w:r>
          </w:p>
        </w:tc>
        <w:tc>
          <w:tcPr>
            <w:tcW w:w="0" w:type="auto"/>
            <w:noWrap/>
            <w:hideMark/>
          </w:tcPr>
          <w:p w14:paraId="48D10966" w14:textId="77777777" w:rsidR="00CB6BBB" w:rsidRPr="00E2282B" w:rsidRDefault="00CB6BBB" w:rsidP="00E2282B">
            <w:pPr>
              <w:pStyle w:val="ab"/>
            </w:pPr>
            <w:r w:rsidRPr="00E2282B">
              <w:rPr>
                <w:rFonts w:hint="eastAsia"/>
              </w:rPr>
              <w:t xml:space="preserve">0.45 </w:t>
            </w:r>
          </w:p>
        </w:tc>
        <w:tc>
          <w:tcPr>
            <w:tcW w:w="0" w:type="auto"/>
            <w:noWrap/>
            <w:hideMark/>
          </w:tcPr>
          <w:p w14:paraId="16625DB5" w14:textId="77777777" w:rsidR="00CB6BBB" w:rsidRPr="00E2282B" w:rsidRDefault="00CB6BBB" w:rsidP="00E2282B">
            <w:pPr>
              <w:pStyle w:val="ab"/>
            </w:pPr>
            <w:r w:rsidRPr="00E2282B">
              <w:rPr>
                <w:rFonts w:hint="eastAsia"/>
              </w:rPr>
              <w:t xml:space="preserve">0.78 </w:t>
            </w:r>
          </w:p>
        </w:tc>
      </w:tr>
      <w:tr w:rsidR="00CB6BBB" w:rsidRPr="00E2282B" w14:paraId="0876130B" w14:textId="77777777" w:rsidTr="00E2282B">
        <w:trPr>
          <w:cnfStyle w:val="100000000000" w:firstRow="1" w:lastRow="0" w:firstColumn="0" w:lastColumn="0" w:oddVBand="0" w:evenVBand="0" w:oddHBand="0" w:evenHBand="0" w:firstRowFirstColumn="0" w:firstRowLastColumn="0" w:lastRowFirstColumn="0" w:lastRowLastColumn="0"/>
          <w:trHeight w:val="270"/>
        </w:trPr>
        <w:tc>
          <w:tcPr>
            <w:tcW w:w="0" w:type="auto"/>
            <w:vMerge/>
            <w:hideMark/>
          </w:tcPr>
          <w:p w14:paraId="773EEF8B" w14:textId="77777777" w:rsidR="00CB6BBB" w:rsidRPr="00E2282B" w:rsidRDefault="00CB6BBB" w:rsidP="00E2282B">
            <w:pPr>
              <w:pStyle w:val="ab"/>
            </w:pPr>
          </w:p>
        </w:tc>
        <w:tc>
          <w:tcPr>
            <w:tcW w:w="0" w:type="auto"/>
            <w:vMerge/>
            <w:hideMark/>
          </w:tcPr>
          <w:p w14:paraId="44788F7F" w14:textId="77777777" w:rsidR="00CB6BBB" w:rsidRPr="00E2282B" w:rsidRDefault="00CB6BBB" w:rsidP="00E2282B">
            <w:pPr>
              <w:pStyle w:val="ab"/>
            </w:pPr>
          </w:p>
        </w:tc>
        <w:tc>
          <w:tcPr>
            <w:tcW w:w="0" w:type="auto"/>
            <w:noWrap/>
            <w:hideMark/>
          </w:tcPr>
          <w:p w14:paraId="6025D978" w14:textId="77777777" w:rsidR="00CB6BBB" w:rsidRPr="00E2282B" w:rsidRDefault="00CB6BBB" w:rsidP="00E2282B">
            <w:pPr>
              <w:pStyle w:val="ab"/>
            </w:pPr>
            <w:r w:rsidRPr="00E2282B">
              <w:rPr>
                <w:rFonts w:hint="eastAsia"/>
              </w:rPr>
              <w:t xml:space="preserve">0.4 </w:t>
            </w:r>
          </w:p>
        </w:tc>
        <w:tc>
          <w:tcPr>
            <w:tcW w:w="0" w:type="auto"/>
            <w:noWrap/>
            <w:hideMark/>
          </w:tcPr>
          <w:p w14:paraId="2714C4BC" w14:textId="77777777" w:rsidR="00CB6BBB" w:rsidRPr="00E2282B" w:rsidRDefault="00CB6BBB" w:rsidP="00E2282B">
            <w:pPr>
              <w:pStyle w:val="ab"/>
            </w:pPr>
            <w:r w:rsidRPr="00E2282B">
              <w:rPr>
                <w:rFonts w:hint="eastAsia"/>
              </w:rPr>
              <w:t xml:space="preserve">0.29 </w:t>
            </w:r>
          </w:p>
        </w:tc>
        <w:tc>
          <w:tcPr>
            <w:tcW w:w="0" w:type="auto"/>
            <w:noWrap/>
            <w:hideMark/>
          </w:tcPr>
          <w:p w14:paraId="62CC289A" w14:textId="77777777" w:rsidR="00CB6BBB" w:rsidRPr="00E2282B" w:rsidRDefault="00CB6BBB" w:rsidP="00E2282B">
            <w:pPr>
              <w:pStyle w:val="ab"/>
            </w:pPr>
            <w:r w:rsidRPr="00E2282B">
              <w:rPr>
                <w:rFonts w:hint="eastAsia"/>
              </w:rPr>
              <w:t xml:space="preserve">0.32 </w:t>
            </w:r>
          </w:p>
        </w:tc>
        <w:tc>
          <w:tcPr>
            <w:tcW w:w="0" w:type="auto"/>
            <w:noWrap/>
            <w:hideMark/>
          </w:tcPr>
          <w:p w14:paraId="4D3E80A6" w14:textId="77777777" w:rsidR="00CB6BBB" w:rsidRPr="00E2282B" w:rsidRDefault="00CB6BBB" w:rsidP="00E2282B">
            <w:pPr>
              <w:pStyle w:val="ab"/>
            </w:pPr>
            <w:r w:rsidRPr="00E2282B">
              <w:rPr>
                <w:rFonts w:hint="eastAsia"/>
              </w:rPr>
              <w:t xml:space="preserve">322.93 </w:t>
            </w:r>
          </w:p>
        </w:tc>
        <w:tc>
          <w:tcPr>
            <w:tcW w:w="0" w:type="auto"/>
            <w:noWrap/>
            <w:hideMark/>
          </w:tcPr>
          <w:p w14:paraId="5CAD66D6" w14:textId="77777777" w:rsidR="00CB6BBB" w:rsidRPr="00E2282B" w:rsidRDefault="00CB6BBB" w:rsidP="00E2282B">
            <w:pPr>
              <w:pStyle w:val="ab"/>
            </w:pPr>
            <w:r w:rsidRPr="00E2282B">
              <w:rPr>
                <w:rFonts w:hint="eastAsia"/>
              </w:rPr>
              <w:t xml:space="preserve">0.42 </w:t>
            </w:r>
          </w:p>
        </w:tc>
        <w:tc>
          <w:tcPr>
            <w:tcW w:w="0" w:type="auto"/>
            <w:noWrap/>
            <w:hideMark/>
          </w:tcPr>
          <w:p w14:paraId="034EFE15" w14:textId="77777777" w:rsidR="00CB6BBB" w:rsidRPr="00E2282B" w:rsidRDefault="00CB6BBB" w:rsidP="00E2282B">
            <w:pPr>
              <w:pStyle w:val="ab"/>
            </w:pPr>
            <w:r w:rsidRPr="00E2282B">
              <w:rPr>
                <w:rFonts w:hint="eastAsia"/>
              </w:rPr>
              <w:t xml:space="preserve">0.80 </w:t>
            </w:r>
          </w:p>
        </w:tc>
      </w:tr>
      <w:tr w:rsidR="00CB6BBB" w:rsidRPr="00E2282B" w14:paraId="2017A0C0" w14:textId="77777777" w:rsidTr="00E2282B">
        <w:trPr>
          <w:cnfStyle w:val="100000000000" w:firstRow="1" w:lastRow="0" w:firstColumn="0" w:lastColumn="0" w:oddVBand="0" w:evenVBand="0" w:oddHBand="0" w:evenHBand="0" w:firstRowFirstColumn="0" w:firstRowLastColumn="0" w:lastRowFirstColumn="0" w:lastRowLastColumn="0"/>
          <w:trHeight w:val="270"/>
        </w:trPr>
        <w:tc>
          <w:tcPr>
            <w:tcW w:w="0" w:type="auto"/>
            <w:vMerge/>
            <w:hideMark/>
          </w:tcPr>
          <w:p w14:paraId="34C5554E" w14:textId="77777777" w:rsidR="00CB6BBB" w:rsidRPr="00E2282B" w:rsidRDefault="00CB6BBB" w:rsidP="00E2282B">
            <w:pPr>
              <w:pStyle w:val="ab"/>
            </w:pPr>
          </w:p>
        </w:tc>
        <w:tc>
          <w:tcPr>
            <w:tcW w:w="0" w:type="auto"/>
            <w:vMerge/>
            <w:hideMark/>
          </w:tcPr>
          <w:p w14:paraId="116666AC" w14:textId="77777777" w:rsidR="00CB6BBB" w:rsidRPr="00E2282B" w:rsidRDefault="00CB6BBB" w:rsidP="00E2282B">
            <w:pPr>
              <w:pStyle w:val="ab"/>
            </w:pPr>
          </w:p>
        </w:tc>
        <w:tc>
          <w:tcPr>
            <w:tcW w:w="0" w:type="auto"/>
            <w:noWrap/>
            <w:hideMark/>
          </w:tcPr>
          <w:p w14:paraId="207D9ACF" w14:textId="77777777" w:rsidR="00CB6BBB" w:rsidRPr="00E2282B" w:rsidRDefault="00CB6BBB" w:rsidP="00E2282B">
            <w:pPr>
              <w:pStyle w:val="ab"/>
            </w:pPr>
            <w:r w:rsidRPr="00E2282B">
              <w:rPr>
                <w:rFonts w:hint="eastAsia"/>
              </w:rPr>
              <w:t xml:space="preserve">0.6 </w:t>
            </w:r>
          </w:p>
        </w:tc>
        <w:tc>
          <w:tcPr>
            <w:tcW w:w="0" w:type="auto"/>
            <w:noWrap/>
            <w:hideMark/>
          </w:tcPr>
          <w:p w14:paraId="0DA8A984" w14:textId="77777777" w:rsidR="00CB6BBB" w:rsidRPr="00E2282B" w:rsidRDefault="00CB6BBB" w:rsidP="00E2282B">
            <w:pPr>
              <w:pStyle w:val="ab"/>
            </w:pPr>
            <w:r w:rsidRPr="00E2282B">
              <w:rPr>
                <w:rFonts w:hint="eastAsia"/>
              </w:rPr>
              <w:t xml:space="preserve">0.37 </w:t>
            </w:r>
          </w:p>
        </w:tc>
        <w:tc>
          <w:tcPr>
            <w:tcW w:w="0" w:type="auto"/>
            <w:noWrap/>
            <w:hideMark/>
          </w:tcPr>
          <w:p w14:paraId="1A7BF287" w14:textId="77777777" w:rsidR="00CB6BBB" w:rsidRPr="00E2282B" w:rsidRDefault="00CB6BBB" w:rsidP="00E2282B">
            <w:pPr>
              <w:pStyle w:val="ab"/>
            </w:pPr>
            <w:r w:rsidRPr="00E2282B">
              <w:rPr>
                <w:rFonts w:hint="eastAsia"/>
              </w:rPr>
              <w:t xml:space="preserve">0.32 </w:t>
            </w:r>
          </w:p>
        </w:tc>
        <w:tc>
          <w:tcPr>
            <w:tcW w:w="0" w:type="auto"/>
            <w:noWrap/>
            <w:hideMark/>
          </w:tcPr>
          <w:p w14:paraId="2013DE67" w14:textId="77777777" w:rsidR="00CB6BBB" w:rsidRPr="00E2282B" w:rsidRDefault="00CB6BBB" w:rsidP="00E2282B">
            <w:pPr>
              <w:pStyle w:val="ab"/>
            </w:pPr>
            <w:r w:rsidRPr="00E2282B">
              <w:rPr>
                <w:rFonts w:hint="eastAsia"/>
              </w:rPr>
              <w:t xml:space="preserve">197.15 </w:t>
            </w:r>
          </w:p>
        </w:tc>
        <w:tc>
          <w:tcPr>
            <w:tcW w:w="0" w:type="auto"/>
            <w:noWrap/>
            <w:hideMark/>
          </w:tcPr>
          <w:p w14:paraId="211636B8" w14:textId="77777777" w:rsidR="00CB6BBB" w:rsidRPr="00E2282B" w:rsidRDefault="00CB6BBB" w:rsidP="00E2282B">
            <w:pPr>
              <w:pStyle w:val="ab"/>
            </w:pPr>
            <w:r w:rsidRPr="00E2282B">
              <w:rPr>
                <w:rFonts w:hint="eastAsia"/>
              </w:rPr>
              <w:t xml:space="preserve">0.49 </w:t>
            </w:r>
          </w:p>
        </w:tc>
        <w:tc>
          <w:tcPr>
            <w:tcW w:w="0" w:type="auto"/>
            <w:noWrap/>
            <w:hideMark/>
          </w:tcPr>
          <w:p w14:paraId="6C3DF61D" w14:textId="77777777" w:rsidR="00CB6BBB" w:rsidRPr="00E2282B" w:rsidRDefault="00CB6BBB" w:rsidP="00E2282B">
            <w:pPr>
              <w:pStyle w:val="ab"/>
            </w:pPr>
            <w:r w:rsidRPr="00E2282B">
              <w:rPr>
                <w:rFonts w:hint="eastAsia"/>
              </w:rPr>
              <w:t xml:space="preserve">0.83 </w:t>
            </w:r>
          </w:p>
        </w:tc>
      </w:tr>
      <w:tr w:rsidR="00CB6BBB" w:rsidRPr="00E2282B" w14:paraId="0B3AD7AA" w14:textId="77777777" w:rsidTr="00E2282B">
        <w:trPr>
          <w:cnfStyle w:val="100000000000" w:firstRow="1" w:lastRow="0" w:firstColumn="0" w:lastColumn="0" w:oddVBand="0" w:evenVBand="0" w:oddHBand="0" w:evenHBand="0" w:firstRowFirstColumn="0" w:firstRowLastColumn="0" w:lastRowFirstColumn="0" w:lastRowLastColumn="0"/>
          <w:trHeight w:val="270"/>
        </w:trPr>
        <w:tc>
          <w:tcPr>
            <w:tcW w:w="0" w:type="auto"/>
            <w:vMerge/>
            <w:hideMark/>
          </w:tcPr>
          <w:p w14:paraId="457E9854" w14:textId="77777777" w:rsidR="00CB6BBB" w:rsidRPr="00E2282B" w:rsidRDefault="00CB6BBB" w:rsidP="00E2282B">
            <w:pPr>
              <w:pStyle w:val="ab"/>
            </w:pPr>
          </w:p>
        </w:tc>
        <w:tc>
          <w:tcPr>
            <w:tcW w:w="0" w:type="auto"/>
            <w:vMerge/>
            <w:hideMark/>
          </w:tcPr>
          <w:p w14:paraId="24A6994C" w14:textId="77777777" w:rsidR="00CB6BBB" w:rsidRPr="00E2282B" w:rsidRDefault="00CB6BBB" w:rsidP="00E2282B">
            <w:pPr>
              <w:pStyle w:val="ab"/>
            </w:pPr>
          </w:p>
        </w:tc>
        <w:tc>
          <w:tcPr>
            <w:tcW w:w="0" w:type="auto"/>
            <w:noWrap/>
            <w:hideMark/>
          </w:tcPr>
          <w:p w14:paraId="2653B6BA" w14:textId="77777777" w:rsidR="00CB6BBB" w:rsidRPr="00E2282B" w:rsidRDefault="00CB6BBB" w:rsidP="00E2282B">
            <w:pPr>
              <w:pStyle w:val="ab"/>
            </w:pPr>
            <w:r w:rsidRPr="00E2282B">
              <w:rPr>
                <w:rFonts w:hint="eastAsia"/>
              </w:rPr>
              <w:t xml:space="preserve">0.8 </w:t>
            </w:r>
          </w:p>
        </w:tc>
        <w:tc>
          <w:tcPr>
            <w:tcW w:w="0" w:type="auto"/>
            <w:noWrap/>
            <w:hideMark/>
          </w:tcPr>
          <w:p w14:paraId="7495C74C" w14:textId="77777777" w:rsidR="00CB6BBB" w:rsidRPr="00E2282B" w:rsidRDefault="00CB6BBB" w:rsidP="00E2282B">
            <w:pPr>
              <w:pStyle w:val="ab"/>
            </w:pPr>
            <w:r w:rsidRPr="00E2282B">
              <w:rPr>
                <w:rFonts w:hint="eastAsia"/>
              </w:rPr>
              <w:t xml:space="preserve">0.31 </w:t>
            </w:r>
          </w:p>
        </w:tc>
        <w:tc>
          <w:tcPr>
            <w:tcW w:w="0" w:type="auto"/>
            <w:noWrap/>
            <w:hideMark/>
          </w:tcPr>
          <w:p w14:paraId="310BA49F" w14:textId="77777777" w:rsidR="00CB6BBB" w:rsidRPr="00E2282B" w:rsidRDefault="00CB6BBB" w:rsidP="00E2282B">
            <w:pPr>
              <w:pStyle w:val="ab"/>
            </w:pPr>
            <w:r w:rsidRPr="00E2282B">
              <w:rPr>
                <w:rFonts w:hint="eastAsia"/>
              </w:rPr>
              <w:t xml:space="preserve">0.32 </w:t>
            </w:r>
          </w:p>
        </w:tc>
        <w:tc>
          <w:tcPr>
            <w:tcW w:w="0" w:type="auto"/>
            <w:noWrap/>
            <w:hideMark/>
          </w:tcPr>
          <w:p w14:paraId="26B744E6" w14:textId="77777777" w:rsidR="00CB6BBB" w:rsidRPr="00E2282B" w:rsidRDefault="00CB6BBB" w:rsidP="00E2282B">
            <w:pPr>
              <w:pStyle w:val="ab"/>
            </w:pPr>
            <w:r w:rsidRPr="00E2282B">
              <w:rPr>
                <w:rFonts w:hint="eastAsia"/>
              </w:rPr>
              <w:t xml:space="preserve">180.02 </w:t>
            </w:r>
          </w:p>
        </w:tc>
        <w:tc>
          <w:tcPr>
            <w:tcW w:w="0" w:type="auto"/>
            <w:noWrap/>
            <w:hideMark/>
          </w:tcPr>
          <w:p w14:paraId="6F25F3F9" w14:textId="77777777" w:rsidR="00CB6BBB" w:rsidRPr="00E2282B" w:rsidRDefault="00CB6BBB" w:rsidP="00E2282B">
            <w:pPr>
              <w:pStyle w:val="ab"/>
            </w:pPr>
            <w:r w:rsidRPr="00E2282B">
              <w:rPr>
                <w:rFonts w:hint="eastAsia"/>
              </w:rPr>
              <w:t xml:space="preserve">0.44 </w:t>
            </w:r>
          </w:p>
        </w:tc>
        <w:tc>
          <w:tcPr>
            <w:tcW w:w="0" w:type="auto"/>
            <w:noWrap/>
            <w:hideMark/>
          </w:tcPr>
          <w:p w14:paraId="1E0D9C88" w14:textId="77777777" w:rsidR="00CB6BBB" w:rsidRPr="00E2282B" w:rsidRDefault="00CB6BBB" w:rsidP="00E2282B">
            <w:pPr>
              <w:pStyle w:val="ab"/>
            </w:pPr>
            <w:r w:rsidRPr="00E2282B">
              <w:rPr>
                <w:rFonts w:hint="eastAsia"/>
              </w:rPr>
              <w:t xml:space="preserve">0.83 </w:t>
            </w:r>
          </w:p>
        </w:tc>
      </w:tr>
      <w:tr w:rsidR="00CB6BBB" w:rsidRPr="00E2282B" w14:paraId="1752B637" w14:textId="77777777" w:rsidTr="00E2282B">
        <w:trPr>
          <w:cnfStyle w:val="100000000000" w:firstRow="1" w:lastRow="0" w:firstColumn="0" w:lastColumn="0" w:oddVBand="0" w:evenVBand="0" w:oddHBand="0" w:evenHBand="0" w:firstRowFirstColumn="0" w:firstRowLastColumn="0" w:lastRowFirstColumn="0" w:lastRowLastColumn="0"/>
          <w:trHeight w:val="270"/>
        </w:trPr>
        <w:tc>
          <w:tcPr>
            <w:tcW w:w="0" w:type="auto"/>
            <w:vMerge/>
            <w:hideMark/>
          </w:tcPr>
          <w:p w14:paraId="6B704875" w14:textId="77777777" w:rsidR="00CB6BBB" w:rsidRPr="00E2282B" w:rsidRDefault="00CB6BBB" w:rsidP="00E2282B">
            <w:pPr>
              <w:pStyle w:val="ab"/>
            </w:pPr>
          </w:p>
        </w:tc>
        <w:tc>
          <w:tcPr>
            <w:tcW w:w="0" w:type="auto"/>
            <w:vMerge/>
            <w:hideMark/>
          </w:tcPr>
          <w:p w14:paraId="4D989715" w14:textId="77777777" w:rsidR="00CB6BBB" w:rsidRPr="00E2282B" w:rsidRDefault="00CB6BBB" w:rsidP="00E2282B">
            <w:pPr>
              <w:pStyle w:val="ab"/>
            </w:pPr>
          </w:p>
        </w:tc>
        <w:tc>
          <w:tcPr>
            <w:tcW w:w="0" w:type="auto"/>
            <w:noWrap/>
            <w:hideMark/>
          </w:tcPr>
          <w:p w14:paraId="71E8CDBA" w14:textId="77777777" w:rsidR="00CB6BBB" w:rsidRPr="00E2282B" w:rsidRDefault="00CB6BBB" w:rsidP="00E2282B">
            <w:pPr>
              <w:pStyle w:val="ab"/>
            </w:pPr>
            <w:r w:rsidRPr="00E2282B">
              <w:rPr>
                <w:rFonts w:hint="eastAsia"/>
              </w:rPr>
              <w:t xml:space="preserve">1.0 </w:t>
            </w:r>
          </w:p>
        </w:tc>
        <w:tc>
          <w:tcPr>
            <w:tcW w:w="0" w:type="auto"/>
            <w:noWrap/>
            <w:hideMark/>
          </w:tcPr>
          <w:p w14:paraId="0B295541" w14:textId="77777777" w:rsidR="00CB6BBB" w:rsidRPr="00E2282B" w:rsidRDefault="00CB6BBB" w:rsidP="00E2282B">
            <w:pPr>
              <w:pStyle w:val="ab"/>
            </w:pPr>
            <w:r w:rsidRPr="00E2282B">
              <w:rPr>
                <w:rFonts w:hint="eastAsia"/>
              </w:rPr>
              <w:t xml:space="preserve">0.32 </w:t>
            </w:r>
          </w:p>
        </w:tc>
        <w:tc>
          <w:tcPr>
            <w:tcW w:w="0" w:type="auto"/>
            <w:noWrap/>
            <w:hideMark/>
          </w:tcPr>
          <w:p w14:paraId="4BB85BAE" w14:textId="77777777" w:rsidR="00CB6BBB" w:rsidRPr="00E2282B" w:rsidRDefault="00CB6BBB" w:rsidP="00E2282B">
            <w:pPr>
              <w:pStyle w:val="ab"/>
            </w:pPr>
            <w:r w:rsidRPr="00E2282B">
              <w:rPr>
                <w:rFonts w:hint="eastAsia"/>
              </w:rPr>
              <w:t xml:space="preserve">0.28 </w:t>
            </w:r>
          </w:p>
        </w:tc>
        <w:tc>
          <w:tcPr>
            <w:tcW w:w="0" w:type="auto"/>
            <w:noWrap/>
            <w:hideMark/>
          </w:tcPr>
          <w:p w14:paraId="7AA1FD78" w14:textId="77777777" w:rsidR="00CB6BBB" w:rsidRPr="00E2282B" w:rsidRDefault="00CB6BBB" w:rsidP="00E2282B">
            <w:pPr>
              <w:pStyle w:val="ab"/>
            </w:pPr>
            <w:r w:rsidRPr="00E2282B">
              <w:rPr>
                <w:rFonts w:hint="eastAsia"/>
              </w:rPr>
              <w:t xml:space="preserve">177.94 </w:t>
            </w:r>
          </w:p>
        </w:tc>
        <w:tc>
          <w:tcPr>
            <w:tcW w:w="0" w:type="auto"/>
            <w:noWrap/>
            <w:hideMark/>
          </w:tcPr>
          <w:p w14:paraId="3405E814" w14:textId="77777777" w:rsidR="00CB6BBB" w:rsidRPr="00E2282B" w:rsidRDefault="00CB6BBB" w:rsidP="00E2282B">
            <w:pPr>
              <w:pStyle w:val="ab"/>
            </w:pPr>
            <w:r w:rsidRPr="00E2282B">
              <w:rPr>
                <w:rFonts w:hint="eastAsia"/>
              </w:rPr>
              <w:t xml:space="preserve">0.41 </w:t>
            </w:r>
          </w:p>
        </w:tc>
        <w:tc>
          <w:tcPr>
            <w:tcW w:w="0" w:type="auto"/>
            <w:noWrap/>
            <w:hideMark/>
          </w:tcPr>
          <w:p w14:paraId="61A52393" w14:textId="77777777" w:rsidR="00CB6BBB" w:rsidRPr="00E2282B" w:rsidRDefault="00CB6BBB" w:rsidP="00E2282B">
            <w:pPr>
              <w:pStyle w:val="ab"/>
            </w:pPr>
            <w:r w:rsidRPr="00E2282B">
              <w:rPr>
                <w:rFonts w:hint="eastAsia"/>
              </w:rPr>
              <w:t xml:space="preserve">0.85 </w:t>
            </w:r>
          </w:p>
        </w:tc>
      </w:tr>
      <w:tr w:rsidR="00CB6BBB" w:rsidRPr="00E2282B" w14:paraId="4E5DF8ED" w14:textId="77777777" w:rsidTr="00E2282B">
        <w:trPr>
          <w:cnfStyle w:val="100000000000" w:firstRow="1" w:lastRow="0" w:firstColumn="0" w:lastColumn="0" w:oddVBand="0" w:evenVBand="0" w:oddHBand="0" w:evenHBand="0" w:firstRowFirstColumn="0" w:firstRowLastColumn="0" w:lastRowFirstColumn="0" w:lastRowLastColumn="0"/>
          <w:trHeight w:val="270"/>
        </w:trPr>
        <w:tc>
          <w:tcPr>
            <w:tcW w:w="0" w:type="auto"/>
            <w:vMerge/>
            <w:hideMark/>
          </w:tcPr>
          <w:p w14:paraId="5B252077" w14:textId="77777777" w:rsidR="00CB6BBB" w:rsidRPr="00E2282B" w:rsidRDefault="00CB6BBB" w:rsidP="00E2282B">
            <w:pPr>
              <w:pStyle w:val="ab"/>
            </w:pPr>
          </w:p>
        </w:tc>
        <w:tc>
          <w:tcPr>
            <w:tcW w:w="0" w:type="auto"/>
            <w:vMerge w:val="restart"/>
            <w:noWrap/>
            <w:hideMark/>
          </w:tcPr>
          <w:p w14:paraId="3A5B4FD2" w14:textId="77777777" w:rsidR="00CB6BBB" w:rsidRPr="00E2282B" w:rsidRDefault="00CB6BBB" w:rsidP="00E2282B">
            <w:pPr>
              <w:pStyle w:val="ab"/>
            </w:pPr>
            <w:r w:rsidRPr="00E2282B">
              <w:rPr>
                <w:rFonts w:hint="eastAsia"/>
              </w:rPr>
              <w:t xml:space="preserve">0.75 </w:t>
            </w:r>
          </w:p>
        </w:tc>
        <w:tc>
          <w:tcPr>
            <w:tcW w:w="0" w:type="auto"/>
            <w:noWrap/>
            <w:hideMark/>
          </w:tcPr>
          <w:p w14:paraId="5C11F5EB" w14:textId="77777777" w:rsidR="00CB6BBB" w:rsidRPr="00E2282B" w:rsidRDefault="00CB6BBB" w:rsidP="00E2282B">
            <w:pPr>
              <w:pStyle w:val="ab"/>
            </w:pPr>
            <w:r w:rsidRPr="00E2282B">
              <w:rPr>
                <w:rFonts w:hint="eastAsia"/>
              </w:rPr>
              <w:t xml:space="preserve">0.2 </w:t>
            </w:r>
          </w:p>
        </w:tc>
        <w:tc>
          <w:tcPr>
            <w:tcW w:w="0" w:type="auto"/>
            <w:noWrap/>
            <w:hideMark/>
          </w:tcPr>
          <w:p w14:paraId="38140EEA" w14:textId="77777777" w:rsidR="00CB6BBB" w:rsidRPr="00E2282B" w:rsidRDefault="00CB6BBB" w:rsidP="00E2282B">
            <w:pPr>
              <w:pStyle w:val="ab"/>
            </w:pPr>
            <w:r w:rsidRPr="00E2282B">
              <w:rPr>
                <w:rFonts w:hint="eastAsia"/>
              </w:rPr>
              <w:t xml:space="preserve">0.28 </w:t>
            </w:r>
          </w:p>
        </w:tc>
        <w:tc>
          <w:tcPr>
            <w:tcW w:w="0" w:type="auto"/>
            <w:noWrap/>
            <w:hideMark/>
          </w:tcPr>
          <w:p w14:paraId="748CF8FA" w14:textId="77777777" w:rsidR="00CB6BBB" w:rsidRPr="00E2282B" w:rsidRDefault="00CB6BBB" w:rsidP="00E2282B">
            <w:pPr>
              <w:pStyle w:val="ab"/>
            </w:pPr>
            <w:r w:rsidRPr="00E2282B">
              <w:rPr>
                <w:rFonts w:hint="eastAsia"/>
              </w:rPr>
              <w:t xml:space="preserve">0.28 </w:t>
            </w:r>
          </w:p>
        </w:tc>
        <w:tc>
          <w:tcPr>
            <w:tcW w:w="0" w:type="auto"/>
            <w:noWrap/>
            <w:hideMark/>
          </w:tcPr>
          <w:p w14:paraId="5F388415" w14:textId="77777777" w:rsidR="00CB6BBB" w:rsidRPr="00E2282B" w:rsidRDefault="00CB6BBB" w:rsidP="00E2282B">
            <w:pPr>
              <w:pStyle w:val="ab"/>
            </w:pPr>
            <w:r w:rsidRPr="00E2282B">
              <w:rPr>
                <w:rFonts w:hint="eastAsia"/>
              </w:rPr>
              <w:t xml:space="preserve">158.54 </w:t>
            </w:r>
          </w:p>
        </w:tc>
        <w:tc>
          <w:tcPr>
            <w:tcW w:w="0" w:type="auto"/>
            <w:noWrap/>
            <w:hideMark/>
          </w:tcPr>
          <w:p w14:paraId="4A28C26B" w14:textId="77777777" w:rsidR="00CB6BBB" w:rsidRPr="00E2282B" w:rsidRDefault="00CB6BBB" w:rsidP="00E2282B">
            <w:pPr>
              <w:pStyle w:val="ab"/>
            </w:pPr>
            <w:r w:rsidRPr="00E2282B">
              <w:rPr>
                <w:rFonts w:hint="eastAsia"/>
              </w:rPr>
              <w:t xml:space="preserve">0.40 </w:t>
            </w:r>
          </w:p>
        </w:tc>
        <w:tc>
          <w:tcPr>
            <w:tcW w:w="0" w:type="auto"/>
            <w:noWrap/>
            <w:hideMark/>
          </w:tcPr>
          <w:p w14:paraId="18B76302" w14:textId="77777777" w:rsidR="00CB6BBB" w:rsidRPr="00E2282B" w:rsidRDefault="00CB6BBB" w:rsidP="00E2282B">
            <w:pPr>
              <w:pStyle w:val="ab"/>
            </w:pPr>
            <w:r w:rsidRPr="00E2282B">
              <w:rPr>
                <w:rFonts w:hint="eastAsia"/>
              </w:rPr>
              <w:t xml:space="preserve">0.83 </w:t>
            </w:r>
          </w:p>
        </w:tc>
      </w:tr>
      <w:tr w:rsidR="00CB6BBB" w:rsidRPr="00E2282B" w14:paraId="2B56CA20" w14:textId="77777777" w:rsidTr="00E2282B">
        <w:trPr>
          <w:cnfStyle w:val="100000000000" w:firstRow="1" w:lastRow="0" w:firstColumn="0" w:lastColumn="0" w:oddVBand="0" w:evenVBand="0" w:oddHBand="0" w:evenHBand="0" w:firstRowFirstColumn="0" w:firstRowLastColumn="0" w:lastRowFirstColumn="0" w:lastRowLastColumn="0"/>
          <w:trHeight w:val="270"/>
        </w:trPr>
        <w:tc>
          <w:tcPr>
            <w:tcW w:w="0" w:type="auto"/>
            <w:vMerge/>
            <w:hideMark/>
          </w:tcPr>
          <w:p w14:paraId="06237498" w14:textId="77777777" w:rsidR="00CB6BBB" w:rsidRPr="00E2282B" w:rsidRDefault="00CB6BBB" w:rsidP="00E2282B">
            <w:pPr>
              <w:pStyle w:val="ab"/>
            </w:pPr>
          </w:p>
        </w:tc>
        <w:tc>
          <w:tcPr>
            <w:tcW w:w="0" w:type="auto"/>
            <w:vMerge/>
            <w:hideMark/>
          </w:tcPr>
          <w:p w14:paraId="193C8C31" w14:textId="77777777" w:rsidR="00CB6BBB" w:rsidRPr="00E2282B" w:rsidRDefault="00CB6BBB" w:rsidP="00E2282B">
            <w:pPr>
              <w:pStyle w:val="ab"/>
            </w:pPr>
          </w:p>
        </w:tc>
        <w:tc>
          <w:tcPr>
            <w:tcW w:w="0" w:type="auto"/>
            <w:noWrap/>
            <w:hideMark/>
          </w:tcPr>
          <w:p w14:paraId="42DAE448" w14:textId="77777777" w:rsidR="00CB6BBB" w:rsidRPr="00E2282B" w:rsidRDefault="00CB6BBB" w:rsidP="00E2282B">
            <w:pPr>
              <w:pStyle w:val="ab"/>
            </w:pPr>
            <w:r w:rsidRPr="00E2282B">
              <w:rPr>
                <w:rFonts w:hint="eastAsia"/>
              </w:rPr>
              <w:t xml:space="preserve">0.4 </w:t>
            </w:r>
          </w:p>
        </w:tc>
        <w:tc>
          <w:tcPr>
            <w:tcW w:w="0" w:type="auto"/>
            <w:noWrap/>
            <w:hideMark/>
          </w:tcPr>
          <w:p w14:paraId="627465A3" w14:textId="77777777" w:rsidR="00CB6BBB" w:rsidRPr="00E2282B" w:rsidRDefault="00CB6BBB" w:rsidP="00E2282B">
            <w:pPr>
              <w:pStyle w:val="ab"/>
            </w:pPr>
            <w:r w:rsidRPr="00E2282B">
              <w:rPr>
                <w:rFonts w:hint="eastAsia"/>
              </w:rPr>
              <w:t xml:space="preserve">0.30 </w:t>
            </w:r>
          </w:p>
        </w:tc>
        <w:tc>
          <w:tcPr>
            <w:tcW w:w="0" w:type="auto"/>
            <w:noWrap/>
            <w:hideMark/>
          </w:tcPr>
          <w:p w14:paraId="266C02FF" w14:textId="77777777" w:rsidR="00CB6BBB" w:rsidRPr="00E2282B" w:rsidRDefault="00CB6BBB" w:rsidP="00E2282B">
            <w:pPr>
              <w:pStyle w:val="ab"/>
            </w:pPr>
            <w:r w:rsidRPr="00E2282B">
              <w:rPr>
                <w:rFonts w:hint="eastAsia"/>
              </w:rPr>
              <w:t xml:space="preserve">0.22 </w:t>
            </w:r>
          </w:p>
        </w:tc>
        <w:tc>
          <w:tcPr>
            <w:tcW w:w="0" w:type="auto"/>
            <w:noWrap/>
            <w:hideMark/>
          </w:tcPr>
          <w:p w14:paraId="18BBAFE1" w14:textId="77777777" w:rsidR="00CB6BBB" w:rsidRPr="00E2282B" w:rsidRDefault="00CB6BBB" w:rsidP="00E2282B">
            <w:pPr>
              <w:pStyle w:val="ab"/>
            </w:pPr>
            <w:r w:rsidRPr="00E2282B">
              <w:rPr>
                <w:rFonts w:hint="eastAsia"/>
              </w:rPr>
              <w:t xml:space="preserve">178.89 </w:t>
            </w:r>
          </w:p>
        </w:tc>
        <w:tc>
          <w:tcPr>
            <w:tcW w:w="0" w:type="auto"/>
            <w:noWrap/>
            <w:hideMark/>
          </w:tcPr>
          <w:p w14:paraId="6D23C17A" w14:textId="77777777" w:rsidR="00CB6BBB" w:rsidRPr="00E2282B" w:rsidRDefault="00CB6BBB" w:rsidP="00E2282B">
            <w:pPr>
              <w:pStyle w:val="ab"/>
            </w:pPr>
            <w:r w:rsidRPr="00E2282B">
              <w:rPr>
                <w:rFonts w:hint="eastAsia"/>
              </w:rPr>
              <w:t xml:space="preserve">0.45 </w:t>
            </w:r>
          </w:p>
        </w:tc>
        <w:tc>
          <w:tcPr>
            <w:tcW w:w="0" w:type="auto"/>
            <w:noWrap/>
            <w:hideMark/>
          </w:tcPr>
          <w:p w14:paraId="0FC24827" w14:textId="77777777" w:rsidR="00CB6BBB" w:rsidRPr="00E2282B" w:rsidRDefault="00CB6BBB" w:rsidP="00E2282B">
            <w:pPr>
              <w:pStyle w:val="ab"/>
            </w:pPr>
            <w:r w:rsidRPr="00E2282B">
              <w:rPr>
                <w:rFonts w:hint="eastAsia"/>
              </w:rPr>
              <w:t xml:space="preserve">0.91 </w:t>
            </w:r>
          </w:p>
        </w:tc>
      </w:tr>
      <w:tr w:rsidR="00CB6BBB" w:rsidRPr="00E2282B" w14:paraId="00293690" w14:textId="77777777" w:rsidTr="00E2282B">
        <w:trPr>
          <w:cnfStyle w:val="100000000000" w:firstRow="1" w:lastRow="0" w:firstColumn="0" w:lastColumn="0" w:oddVBand="0" w:evenVBand="0" w:oddHBand="0" w:evenHBand="0" w:firstRowFirstColumn="0" w:firstRowLastColumn="0" w:lastRowFirstColumn="0" w:lastRowLastColumn="0"/>
          <w:trHeight w:val="270"/>
        </w:trPr>
        <w:tc>
          <w:tcPr>
            <w:tcW w:w="0" w:type="auto"/>
            <w:vMerge/>
            <w:hideMark/>
          </w:tcPr>
          <w:p w14:paraId="3B94EBD1" w14:textId="77777777" w:rsidR="00CB6BBB" w:rsidRPr="00E2282B" w:rsidRDefault="00CB6BBB" w:rsidP="00E2282B">
            <w:pPr>
              <w:pStyle w:val="ab"/>
            </w:pPr>
          </w:p>
        </w:tc>
        <w:tc>
          <w:tcPr>
            <w:tcW w:w="0" w:type="auto"/>
            <w:vMerge/>
            <w:hideMark/>
          </w:tcPr>
          <w:p w14:paraId="5B27819F" w14:textId="77777777" w:rsidR="00CB6BBB" w:rsidRPr="00E2282B" w:rsidRDefault="00CB6BBB" w:rsidP="00E2282B">
            <w:pPr>
              <w:pStyle w:val="ab"/>
            </w:pPr>
          </w:p>
        </w:tc>
        <w:tc>
          <w:tcPr>
            <w:tcW w:w="0" w:type="auto"/>
            <w:noWrap/>
            <w:hideMark/>
          </w:tcPr>
          <w:p w14:paraId="15A4A2A8" w14:textId="77777777" w:rsidR="00CB6BBB" w:rsidRPr="00E2282B" w:rsidRDefault="00CB6BBB" w:rsidP="00E2282B">
            <w:pPr>
              <w:pStyle w:val="ab"/>
            </w:pPr>
            <w:r w:rsidRPr="00E2282B">
              <w:rPr>
                <w:rFonts w:hint="eastAsia"/>
              </w:rPr>
              <w:t xml:space="preserve">0.6 </w:t>
            </w:r>
          </w:p>
        </w:tc>
        <w:tc>
          <w:tcPr>
            <w:tcW w:w="0" w:type="auto"/>
            <w:noWrap/>
            <w:hideMark/>
          </w:tcPr>
          <w:p w14:paraId="6800BE1A" w14:textId="77777777" w:rsidR="00CB6BBB" w:rsidRPr="00E2282B" w:rsidRDefault="00CB6BBB" w:rsidP="00E2282B">
            <w:pPr>
              <w:pStyle w:val="ab"/>
            </w:pPr>
            <w:r w:rsidRPr="00E2282B">
              <w:rPr>
                <w:rFonts w:hint="eastAsia"/>
              </w:rPr>
              <w:t xml:space="preserve">0.35 </w:t>
            </w:r>
          </w:p>
        </w:tc>
        <w:tc>
          <w:tcPr>
            <w:tcW w:w="0" w:type="auto"/>
            <w:noWrap/>
            <w:hideMark/>
          </w:tcPr>
          <w:p w14:paraId="7F89D8B0" w14:textId="77777777" w:rsidR="00CB6BBB" w:rsidRPr="00E2282B" w:rsidRDefault="00CB6BBB" w:rsidP="00E2282B">
            <w:pPr>
              <w:pStyle w:val="ab"/>
            </w:pPr>
            <w:r w:rsidRPr="00E2282B">
              <w:rPr>
                <w:rFonts w:hint="eastAsia"/>
              </w:rPr>
              <w:t xml:space="preserve">0.24 </w:t>
            </w:r>
          </w:p>
        </w:tc>
        <w:tc>
          <w:tcPr>
            <w:tcW w:w="0" w:type="auto"/>
            <w:noWrap/>
            <w:hideMark/>
          </w:tcPr>
          <w:p w14:paraId="664AD1B2" w14:textId="77777777" w:rsidR="00CB6BBB" w:rsidRPr="00E2282B" w:rsidRDefault="00CB6BBB" w:rsidP="00E2282B">
            <w:pPr>
              <w:pStyle w:val="ab"/>
            </w:pPr>
            <w:r w:rsidRPr="00E2282B">
              <w:rPr>
                <w:rFonts w:hint="eastAsia"/>
              </w:rPr>
              <w:t xml:space="preserve">111.11 </w:t>
            </w:r>
          </w:p>
        </w:tc>
        <w:tc>
          <w:tcPr>
            <w:tcW w:w="0" w:type="auto"/>
            <w:noWrap/>
            <w:hideMark/>
          </w:tcPr>
          <w:p w14:paraId="5362226A" w14:textId="77777777" w:rsidR="00CB6BBB" w:rsidRPr="00E2282B" w:rsidRDefault="00CB6BBB" w:rsidP="00E2282B">
            <w:pPr>
              <w:pStyle w:val="ab"/>
            </w:pPr>
            <w:r w:rsidRPr="00E2282B">
              <w:rPr>
                <w:rFonts w:hint="eastAsia"/>
              </w:rPr>
              <w:t xml:space="preserve">0.47 </w:t>
            </w:r>
          </w:p>
        </w:tc>
        <w:tc>
          <w:tcPr>
            <w:tcW w:w="0" w:type="auto"/>
            <w:noWrap/>
            <w:hideMark/>
          </w:tcPr>
          <w:p w14:paraId="76CF0CC1" w14:textId="77777777" w:rsidR="00CB6BBB" w:rsidRPr="00E2282B" w:rsidRDefault="00CB6BBB" w:rsidP="00E2282B">
            <w:pPr>
              <w:pStyle w:val="ab"/>
            </w:pPr>
            <w:r w:rsidRPr="00E2282B">
              <w:rPr>
                <w:rFonts w:hint="eastAsia"/>
              </w:rPr>
              <w:t xml:space="preserve">0.91 </w:t>
            </w:r>
          </w:p>
        </w:tc>
      </w:tr>
      <w:tr w:rsidR="00CB6BBB" w:rsidRPr="00E2282B" w14:paraId="2B8524AF" w14:textId="77777777" w:rsidTr="00E2282B">
        <w:trPr>
          <w:cnfStyle w:val="100000000000" w:firstRow="1" w:lastRow="0" w:firstColumn="0" w:lastColumn="0" w:oddVBand="0" w:evenVBand="0" w:oddHBand="0" w:evenHBand="0" w:firstRowFirstColumn="0" w:firstRowLastColumn="0" w:lastRowFirstColumn="0" w:lastRowLastColumn="0"/>
          <w:trHeight w:val="270"/>
        </w:trPr>
        <w:tc>
          <w:tcPr>
            <w:tcW w:w="0" w:type="auto"/>
            <w:vMerge/>
            <w:hideMark/>
          </w:tcPr>
          <w:p w14:paraId="481EDBE6" w14:textId="77777777" w:rsidR="00CB6BBB" w:rsidRPr="00E2282B" w:rsidRDefault="00CB6BBB" w:rsidP="00E2282B">
            <w:pPr>
              <w:pStyle w:val="ab"/>
            </w:pPr>
          </w:p>
        </w:tc>
        <w:tc>
          <w:tcPr>
            <w:tcW w:w="0" w:type="auto"/>
            <w:vMerge/>
            <w:hideMark/>
          </w:tcPr>
          <w:p w14:paraId="62E6D920" w14:textId="77777777" w:rsidR="00CB6BBB" w:rsidRPr="00E2282B" w:rsidRDefault="00CB6BBB" w:rsidP="00E2282B">
            <w:pPr>
              <w:pStyle w:val="ab"/>
            </w:pPr>
          </w:p>
        </w:tc>
        <w:tc>
          <w:tcPr>
            <w:tcW w:w="0" w:type="auto"/>
            <w:noWrap/>
            <w:hideMark/>
          </w:tcPr>
          <w:p w14:paraId="4D248F4B" w14:textId="77777777" w:rsidR="00CB6BBB" w:rsidRPr="00E2282B" w:rsidRDefault="00CB6BBB" w:rsidP="00E2282B">
            <w:pPr>
              <w:pStyle w:val="ab"/>
            </w:pPr>
            <w:r w:rsidRPr="00E2282B">
              <w:rPr>
                <w:rFonts w:hint="eastAsia"/>
              </w:rPr>
              <w:t xml:space="preserve">0.8 </w:t>
            </w:r>
          </w:p>
        </w:tc>
        <w:tc>
          <w:tcPr>
            <w:tcW w:w="0" w:type="auto"/>
            <w:noWrap/>
            <w:hideMark/>
          </w:tcPr>
          <w:p w14:paraId="0E9A14F4" w14:textId="77777777" w:rsidR="00CB6BBB" w:rsidRPr="00E2282B" w:rsidRDefault="00CB6BBB" w:rsidP="00E2282B">
            <w:pPr>
              <w:pStyle w:val="ab"/>
            </w:pPr>
            <w:r w:rsidRPr="00E2282B">
              <w:rPr>
                <w:rFonts w:hint="eastAsia"/>
              </w:rPr>
              <w:t xml:space="preserve">0.35 </w:t>
            </w:r>
          </w:p>
        </w:tc>
        <w:tc>
          <w:tcPr>
            <w:tcW w:w="0" w:type="auto"/>
            <w:noWrap/>
            <w:hideMark/>
          </w:tcPr>
          <w:p w14:paraId="48228CE9" w14:textId="77777777" w:rsidR="00CB6BBB" w:rsidRPr="00E2282B" w:rsidRDefault="00CB6BBB" w:rsidP="00E2282B">
            <w:pPr>
              <w:pStyle w:val="ab"/>
            </w:pPr>
            <w:r w:rsidRPr="00E2282B">
              <w:rPr>
                <w:rFonts w:hint="eastAsia"/>
              </w:rPr>
              <w:t xml:space="preserve">0.24 </w:t>
            </w:r>
          </w:p>
        </w:tc>
        <w:tc>
          <w:tcPr>
            <w:tcW w:w="0" w:type="auto"/>
            <w:noWrap/>
            <w:hideMark/>
          </w:tcPr>
          <w:p w14:paraId="7084B04A" w14:textId="77777777" w:rsidR="00CB6BBB" w:rsidRPr="00E2282B" w:rsidRDefault="00CB6BBB" w:rsidP="00E2282B">
            <w:pPr>
              <w:pStyle w:val="ab"/>
            </w:pPr>
            <w:r w:rsidRPr="00E2282B">
              <w:rPr>
                <w:rFonts w:hint="eastAsia"/>
              </w:rPr>
              <w:t xml:space="preserve">154.69 </w:t>
            </w:r>
          </w:p>
        </w:tc>
        <w:tc>
          <w:tcPr>
            <w:tcW w:w="0" w:type="auto"/>
            <w:noWrap/>
            <w:hideMark/>
          </w:tcPr>
          <w:p w14:paraId="24FF613D" w14:textId="77777777" w:rsidR="00CB6BBB" w:rsidRPr="00E2282B" w:rsidRDefault="00CB6BBB" w:rsidP="00E2282B">
            <w:pPr>
              <w:pStyle w:val="ab"/>
            </w:pPr>
            <w:r w:rsidRPr="00E2282B">
              <w:rPr>
                <w:rFonts w:hint="eastAsia"/>
              </w:rPr>
              <w:t xml:space="preserve">0.46 </w:t>
            </w:r>
          </w:p>
        </w:tc>
        <w:tc>
          <w:tcPr>
            <w:tcW w:w="0" w:type="auto"/>
            <w:noWrap/>
            <w:hideMark/>
          </w:tcPr>
          <w:p w14:paraId="744238AC" w14:textId="77777777" w:rsidR="00CB6BBB" w:rsidRPr="00E2282B" w:rsidRDefault="00CB6BBB" w:rsidP="00E2282B">
            <w:pPr>
              <w:pStyle w:val="ab"/>
            </w:pPr>
            <w:r w:rsidRPr="00E2282B">
              <w:rPr>
                <w:rFonts w:hint="eastAsia"/>
              </w:rPr>
              <w:t xml:space="preserve">0.89 </w:t>
            </w:r>
          </w:p>
        </w:tc>
      </w:tr>
      <w:tr w:rsidR="00CB6BBB" w:rsidRPr="00E2282B" w14:paraId="0569454F" w14:textId="77777777" w:rsidTr="00E2282B">
        <w:trPr>
          <w:cnfStyle w:val="100000000000" w:firstRow="1" w:lastRow="0" w:firstColumn="0" w:lastColumn="0" w:oddVBand="0" w:evenVBand="0" w:oddHBand="0" w:evenHBand="0" w:firstRowFirstColumn="0" w:firstRowLastColumn="0" w:lastRowFirstColumn="0" w:lastRowLastColumn="0"/>
          <w:trHeight w:val="270"/>
        </w:trPr>
        <w:tc>
          <w:tcPr>
            <w:tcW w:w="0" w:type="auto"/>
            <w:vMerge/>
            <w:hideMark/>
          </w:tcPr>
          <w:p w14:paraId="2DDD0D57" w14:textId="77777777" w:rsidR="00CB6BBB" w:rsidRPr="00E2282B" w:rsidRDefault="00CB6BBB" w:rsidP="00E2282B">
            <w:pPr>
              <w:pStyle w:val="ab"/>
            </w:pPr>
          </w:p>
        </w:tc>
        <w:tc>
          <w:tcPr>
            <w:tcW w:w="0" w:type="auto"/>
            <w:vMerge/>
            <w:hideMark/>
          </w:tcPr>
          <w:p w14:paraId="14558C30" w14:textId="77777777" w:rsidR="00CB6BBB" w:rsidRPr="00E2282B" w:rsidRDefault="00CB6BBB" w:rsidP="00E2282B">
            <w:pPr>
              <w:pStyle w:val="ab"/>
            </w:pPr>
          </w:p>
        </w:tc>
        <w:tc>
          <w:tcPr>
            <w:tcW w:w="0" w:type="auto"/>
            <w:noWrap/>
            <w:hideMark/>
          </w:tcPr>
          <w:p w14:paraId="30EFCF27" w14:textId="77777777" w:rsidR="00CB6BBB" w:rsidRPr="00E2282B" w:rsidRDefault="00CB6BBB" w:rsidP="00E2282B">
            <w:pPr>
              <w:pStyle w:val="ab"/>
            </w:pPr>
            <w:r w:rsidRPr="00E2282B">
              <w:rPr>
                <w:rFonts w:hint="eastAsia"/>
              </w:rPr>
              <w:t xml:space="preserve">1.0 </w:t>
            </w:r>
          </w:p>
        </w:tc>
        <w:tc>
          <w:tcPr>
            <w:tcW w:w="0" w:type="auto"/>
            <w:noWrap/>
            <w:hideMark/>
          </w:tcPr>
          <w:p w14:paraId="7AEACA1B" w14:textId="77777777" w:rsidR="00CB6BBB" w:rsidRPr="00E2282B" w:rsidRDefault="00CB6BBB" w:rsidP="00E2282B">
            <w:pPr>
              <w:pStyle w:val="ab"/>
            </w:pPr>
            <w:r w:rsidRPr="00E2282B">
              <w:rPr>
                <w:rFonts w:hint="eastAsia"/>
              </w:rPr>
              <w:t xml:space="preserve">0.30 </w:t>
            </w:r>
          </w:p>
        </w:tc>
        <w:tc>
          <w:tcPr>
            <w:tcW w:w="0" w:type="auto"/>
            <w:noWrap/>
            <w:hideMark/>
          </w:tcPr>
          <w:p w14:paraId="1C585DD4" w14:textId="77777777" w:rsidR="00CB6BBB" w:rsidRPr="00E2282B" w:rsidRDefault="00CB6BBB" w:rsidP="00E2282B">
            <w:pPr>
              <w:pStyle w:val="ab"/>
            </w:pPr>
            <w:r w:rsidRPr="00E2282B">
              <w:rPr>
                <w:rFonts w:hint="eastAsia"/>
              </w:rPr>
              <w:t xml:space="preserve">0.17 </w:t>
            </w:r>
          </w:p>
        </w:tc>
        <w:tc>
          <w:tcPr>
            <w:tcW w:w="0" w:type="auto"/>
            <w:noWrap/>
            <w:hideMark/>
          </w:tcPr>
          <w:p w14:paraId="051456C6" w14:textId="77777777" w:rsidR="00CB6BBB" w:rsidRPr="00E2282B" w:rsidRDefault="00CB6BBB" w:rsidP="00E2282B">
            <w:pPr>
              <w:pStyle w:val="ab"/>
            </w:pPr>
            <w:r w:rsidRPr="00E2282B">
              <w:rPr>
                <w:rFonts w:hint="eastAsia"/>
              </w:rPr>
              <w:t xml:space="preserve">80.22 </w:t>
            </w:r>
          </w:p>
        </w:tc>
        <w:tc>
          <w:tcPr>
            <w:tcW w:w="0" w:type="auto"/>
            <w:noWrap/>
            <w:hideMark/>
          </w:tcPr>
          <w:p w14:paraId="703577C0" w14:textId="77777777" w:rsidR="00CB6BBB" w:rsidRPr="00E2282B" w:rsidRDefault="00CB6BBB" w:rsidP="00E2282B">
            <w:pPr>
              <w:pStyle w:val="ab"/>
            </w:pPr>
            <w:r w:rsidRPr="00E2282B">
              <w:rPr>
                <w:rFonts w:hint="eastAsia"/>
              </w:rPr>
              <w:t xml:space="preserve">0.39 </w:t>
            </w:r>
          </w:p>
        </w:tc>
        <w:tc>
          <w:tcPr>
            <w:tcW w:w="0" w:type="auto"/>
            <w:noWrap/>
            <w:hideMark/>
          </w:tcPr>
          <w:p w14:paraId="4E3FECB9" w14:textId="77777777" w:rsidR="00CB6BBB" w:rsidRPr="00E2282B" w:rsidRDefault="00CB6BBB" w:rsidP="00E2282B">
            <w:pPr>
              <w:pStyle w:val="ab"/>
            </w:pPr>
            <w:r w:rsidRPr="00E2282B">
              <w:rPr>
                <w:rFonts w:hint="eastAsia"/>
              </w:rPr>
              <w:t xml:space="preserve">0.91 </w:t>
            </w:r>
          </w:p>
        </w:tc>
      </w:tr>
      <w:tr w:rsidR="00CB6BBB" w:rsidRPr="00E2282B" w14:paraId="25E9E7F6" w14:textId="77777777" w:rsidTr="00E2282B">
        <w:trPr>
          <w:cnfStyle w:val="100000000000" w:firstRow="1" w:lastRow="0" w:firstColumn="0" w:lastColumn="0" w:oddVBand="0" w:evenVBand="0" w:oddHBand="0" w:evenHBand="0" w:firstRowFirstColumn="0" w:firstRowLastColumn="0" w:lastRowFirstColumn="0" w:lastRowLastColumn="0"/>
          <w:trHeight w:val="270"/>
        </w:trPr>
        <w:tc>
          <w:tcPr>
            <w:tcW w:w="0" w:type="auto"/>
            <w:vMerge w:val="restart"/>
            <w:noWrap/>
            <w:hideMark/>
          </w:tcPr>
          <w:p w14:paraId="3294A1D8" w14:textId="77777777" w:rsidR="00CB6BBB" w:rsidRPr="00E2282B" w:rsidRDefault="00CB6BBB" w:rsidP="00E2282B">
            <w:pPr>
              <w:pStyle w:val="ab"/>
            </w:pPr>
            <w:r w:rsidRPr="00E2282B">
              <w:rPr>
                <w:rFonts w:hint="eastAsia"/>
              </w:rPr>
              <w:t>AllSig</w:t>
            </w:r>
          </w:p>
        </w:tc>
        <w:tc>
          <w:tcPr>
            <w:tcW w:w="0" w:type="auto"/>
            <w:vMerge w:val="restart"/>
            <w:noWrap/>
            <w:hideMark/>
          </w:tcPr>
          <w:p w14:paraId="0B11B383" w14:textId="77777777" w:rsidR="00CB6BBB" w:rsidRPr="00E2282B" w:rsidRDefault="00CB6BBB" w:rsidP="00E2282B">
            <w:pPr>
              <w:pStyle w:val="ab"/>
            </w:pPr>
            <w:r w:rsidRPr="00E2282B">
              <w:rPr>
                <w:rFonts w:hint="eastAsia"/>
              </w:rPr>
              <w:t xml:space="preserve">0.65 </w:t>
            </w:r>
          </w:p>
        </w:tc>
        <w:tc>
          <w:tcPr>
            <w:tcW w:w="0" w:type="auto"/>
            <w:noWrap/>
            <w:hideMark/>
          </w:tcPr>
          <w:p w14:paraId="41206C7A" w14:textId="77777777" w:rsidR="00CB6BBB" w:rsidRPr="00E2282B" w:rsidRDefault="00CB6BBB" w:rsidP="00E2282B">
            <w:pPr>
              <w:pStyle w:val="ab"/>
            </w:pPr>
            <w:r w:rsidRPr="00E2282B">
              <w:rPr>
                <w:rFonts w:hint="eastAsia"/>
              </w:rPr>
              <w:t xml:space="preserve">0.2 </w:t>
            </w:r>
          </w:p>
        </w:tc>
        <w:tc>
          <w:tcPr>
            <w:tcW w:w="0" w:type="auto"/>
            <w:noWrap/>
            <w:hideMark/>
          </w:tcPr>
          <w:p w14:paraId="13EE4D87" w14:textId="77777777" w:rsidR="00CB6BBB" w:rsidRPr="00E2282B" w:rsidRDefault="00CB6BBB" w:rsidP="00E2282B">
            <w:pPr>
              <w:pStyle w:val="ab"/>
            </w:pPr>
            <w:r w:rsidRPr="00E2282B">
              <w:rPr>
                <w:rFonts w:hint="eastAsia"/>
              </w:rPr>
              <w:t xml:space="preserve">0.28 </w:t>
            </w:r>
          </w:p>
        </w:tc>
        <w:tc>
          <w:tcPr>
            <w:tcW w:w="0" w:type="auto"/>
            <w:noWrap/>
            <w:hideMark/>
          </w:tcPr>
          <w:p w14:paraId="3820F947" w14:textId="77777777" w:rsidR="00CB6BBB" w:rsidRPr="00E2282B" w:rsidRDefault="00CB6BBB" w:rsidP="00E2282B">
            <w:pPr>
              <w:pStyle w:val="ab"/>
            </w:pPr>
            <w:r w:rsidRPr="00E2282B">
              <w:rPr>
                <w:rFonts w:hint="eastAsia"/>
              </w:rPr>
              <w:t xml:space="preserve">0.47 </w:t>
            </w:r>
          </w:p>
        </w:tc>
        <w:tc>
          <w:tcPr>
            <w:tcW w:w="0" w:type="auto"/>
            <w:noWrap/>
            <w:hideMark/>
          </w:tcPr>
          <w:p w14:paraId="6407EC56" w14:textId="77777777" w:rsidR="00CB6BBB" w:rsidRPr="00E2282B" w:rsidRDefault="00CB6BBB" w:rsidP="00E2282B">
            <w:pPr>
              <w:pStyle w:val="ab"/>
            </w:pPr>
            <w:r w:rsidRPr="00E2282B">
              <w:rPr>
                <w:rFonts w:hint="eastAsia"/>
              </w:rPr>
              <w:t xml:space="preserve">437.24 </w:t>
            </w:r>
          </w:p>
        </w:tc>
        <w:tc>
          <w:tcPr>
            <w:tcW w:w="0" w:type="auto"/>
            <w:noWrap/>
            <w:hideMark/>
          </w:tcPr>
          <w:p w14:paraId="3FF6E941" w14:textId="77777777" w:rsidR="00CB6BBB" w:rsidRPr="00E2282B" w:rsidRDefault="00CB6BBB" w:rsidP="00E2282B">
            <w:pPr>
              <w:pStyle w:val="ab"/>
            </w:pPr>
            <w:r w:rsidRPr="00E2282B">
              <w:rPr>
                <w:rFonts w:hint="eastAsia"/>
              </w:rPr>
              <w:t xml:space="preserve">0.54 </w:t>
            </w:r>
          </w:p>
        </w:tc>
        <w:tc>
          <w:tcPr>
            <w:tcW w:w="0" w:type="auto"/>
            <w:noWrap/>
            <w:hideMark/>
          </w:tcPr>
          <w:p w14:paraId="7E5F37BA" w14:textId="77777777" w:rsidR="00CB6BBB" w:rsidRPr="00E2282B" w:rsidRDefault="00CB6BBB" w:rsidP="00E2282B">
            <w:pPr>
              <w:pStyle w:val="ab"/>
            </w:pPr>
            <w:r w:rsidRPr="00E2282B">
              <w:rPr>
                <w:rFonts w:hint="eastAsia"/>
              </w:rPr>
              <w:t xml:space="preserve">0.65 </w:t>
            </w:r>
          </w:p>
        </w:tc>
      </w:tr>
      <w:tr w:rsidR="00CB6BBB" w:rsidRPr="00E2282B" w14:paraId="71899602" w14:textId="77777777" w:rsidTr="00E2282B">
        <w:trPr>
          <w:cnfStyle w:val="100000000000" w:firstRow="1" w:lastRow="0" w:firstColumn="0" w:lastColumn="0" w:oddVBand="0" w:evenVBand="0" w:oddHBand="0" w:evenHBand="0" w:firstRowFirstColumn="0" w:firstRowLastColumn="0" w:lastRowFirstColumn="0" w:lastRowLastColumn="0"/>
          <w:trHeight w:val="270"/>
        </w:trPr>
        <w:tc>
          <w:tcPr>
            <w:tcW w:w="0" w:type="auto"/>
            <w:vMerge/>
            <w:hideMark/>
          </w:tcPr>
          <w:p w14:paraId="197498EB" w14:textId="77777777" w:rsidR="00CB6BBB" w:rsidRPr="00E2282B" w:rsidRDefault="00CB6BBB" w:rsidP="00E2282B">
            <w:pPr>
              <w:pStyle w:val="ab"/>
            </w:pPr>
          </w:p>
        </w:tc>
        <w:tc>
          <w:tcPr>
            <w:tcW w:w="0" w:type="auto"/>
            <w:vMerge/>
            <w:hideMark/>
          </w:tcPr>
          <w:p w14:paraId="291B2CF7" w14:textId="77777777" w:rsidR="00CB6BBB" w:rsidRPr="00E2282B" w:rsidRDefault="00CB6BBB" w:rsidP="00E2282B">
            <w:pPr>
              <w:pStyle w:val="ab"/>
            </w:pPr>
          </w:p>
        </w:tc>
        <w:tc>
          <w:tcPr>
            <w:tcW w:w="0" w:type="auto"/>
            <w:noWrap/>
            <w:hideMark/>
          </w:tcPr>
          <w:p w14:paraId="1298BF0C" w14:textId="77777777" w:rsidR="00CB6BBB" w:rsidRPr="00E2282B" w:rsidRDefault="00CB6BBB" w:rsidP="00E2282B">
            <w:pPr>
              <w:pStyle w:val="ab"/>
            </w:pPr>
            <w:r w:rsidRPr="00E2282B">
              <w:rPr>
                <w:rFonts w:hint="eastAsia"/>
              </w:rPr>
              <w:t xml:space="preserve">0.4 </w:t>
            </w:r>
          </w:p>
        </w:tc>
        <w:tc>
          <w:tcPr>
            <w:tcW w:w="0" w:type="auto"/>
            <w:noWrap/>
            <w:hideMark/>
          </w:tcPr>
          <w:p w14:paraId="08E5F57F" w14:textId="77777777" w:rsidR="00CB6BBB" w:rsidRPr="00E2282B" w:rsidRDefault="00CB6BBB" w:rsidP="00E2282B">
            <w:pPr>
              <w:pStyle w:val="ab"/>
            </w:pPr>
            <w:r w:rsidRPr="00E2282B">
              <w:rPr>
                <w:rFonts w:hint="eastAsia"/>
              </w:rPr>
              <w:t xml:space="preserve">0.29 </w:t>
            </w:r>
          </w:p>
        </w:tc>
        <w:tc>
          <w:tcPr>
            <w:tcW w:w="0" w:type="auto"/>
            <w:noWrap/>
            <w:hideMark/>
          </w:tcPr>
          <w:p w14:paraId="7907BD35" w14:textId="77777777" w:rsidR="00CB6BBB" w:rsidRPr="00E2282B" w:rsidRDefault="00CB6BBB" w:rsidP="00E2282B">
            <w:pPr>
              <w:pStyle w:val="ab"/>
            </w:pPr>
            <w:r w:rsidRPr="00E2282B">
              <w:rPr>
                <w:rFonts w:hint="eastAsia"/>
              </w:rPr>
              <w:t xml:space="preserve">0.33 </w:t>
            </w:r>
          </w:p>
        </w:tc>
        <w:tc>
          <w:tcPr>
            <w:tcW w:w="0" w:type="auto"/>
            <w:noWrap/>
            <w:hideMark/>
          </w:tcPr>
          <w:p w14:paraId="38F2A3AC" w14:textId="77777777" w:rsidR="00CB6BBB" w:rsidRPr="00E2282B" w:rsidRDefault="00CB6BBB" w:rsidP="00E2282B">
            <w:pPr>
              <w:pStyle w:val="ab"/>
            </w:pPr>
            <w:r w:rsidRPr="00E2282B">
              <w:rPr>
                <w:rFonts w:hint="eastAsia"/>
              </w:rPr>
              <w:t xml:space="preserve">393.43 </w:t>
            </w:r>
          </w:p>
        </w:tc>
        <w:tc>
          <w:tcPr>
            <w:tcW w:w="0" w:type="auto"/>
            <w:noWrap/>
            <w:hideMark/>
          </w:tcPr>
          <w:p w14:paraId="2A7DD408" w14:textId="77777777" w:rsidR="00CB6BBB" w:rsidRPr="00E2282B" w:rsidRDefault="00CB6BBB" w:rsidP="00E2282B">
            <w:pPr>
              <w:pStyle w:val="ab"/>
            </w:pPr>
            <w:r w:rsidRPr="00E2282B">
              <w:rPr>
                <w:rFonts w:hint="eastAsia"/>
              </w:rPr>
              <w:t xml:space="preserve">0.40 </w:t>
            </w:r>
          </w:p>
        </w:tc>
        <w:tc>
          <w:tcPr>
            <w:tcW w:w="0" w:type="auto"/>
            <w:noWrap/>
            <w:hideMark/>
          </w:tcPr>
          <w:p w14:paraId="383C049C" w14:textId="77777777" w:rsidR="00CB6BBB" w:rsidRPr="00E2282B" w:rsidRDefault="00CB6BBB" w:rsidP="00E2282B">
            <w:pPr>
              <w:pStyle w:val="ab"/>
            </w:pPr>
            <w:r w:rsidRPr="00E2282B">
              <w:rPr>
                <w:rFonts w:hint="eastAsia"/>
              </w:rPr>
              <w:t xml:space="preserve">0.80 </w:t>
            </w:r>
          </w:p>
        </w:tc>
      </w:tr>
      <w:tr w:rsidR="00CB6BBB" w:rsidRPr="00E2282B" w14:paraId="58E32673" w14:textId="77777777" w:rsidTr="00E2282B">
        <w:trPr>
          <w:cnfStyle w:val="100000000000" w:firstRow="1" w:lastRow="0" w:firstColumn="0" w:lastColumn="0" w:oddVBand="0" w:evenVBand="0" w:oddHBand="0" w:evenHBand="0" w:firstRowFirstColumn="0" w:firstRowLastColumn="0" w:lastRowFirstColumn="0" w:lastRowLastColumn="0"/>
          <w:trHeight w:val="270"/>
        </w:trPr>
        <w:tc>
          <w:tcPr>
            <w:tcW w:w="0" w:type="auto"/>
            <w:vMerge/>
            <w:hideMark/>
          </w:tcPr>
          <w:p w14:paraId="464CB38D" w14:textId="77777777" w:rsidR="00CB6BBB" w:rsidRPr="00E2282B" w:rsidRDefault="00CB6BBB" w:rsidP="00E2282B">
            <w:pPr>
              <w:pStyle w:val="ab"/>
            </w:pPr>
          </w:p>
        </w:tc>
        <w:tc>
          <w:tcPr>
            <w:tcW w:w="0" w:type="auto"/>
            <w:vMerge/>
            <w:hideMark/>
          </w:tcPr>
          <w:p w14:paraId="07910690" w14:textId="77777777" w:rsidR="00CB6BBB" w:rsidRPr="00E2282B" w:rsidRDefault="00CB6BBB" w:rsidP="00E2282B">
            <w:pPr>
              <w:pStyle w:val="ab"/>
            </w:pPr>
          </w:p>
        </w:tc>
        <w:tc>
          <w:tcPr>
            <w:tcW w:w="0" w:type="auto"/>
            <w:noWrap/>
            <w:hideMark/>
          </w:tcPr>
          <w:p w14:paraId="61B569B9" w14:textId="77777777" w:rsidR="00CB6BBB" w:rsidRPr="00E2282B" w:rsidRDefault="00CB6BBB" w:rsidP="00E2282B">
            <w:pPr>
              <w:pStyle w:val="ab"/>
            </w:pPr>
            <w:r w:rsidRPr="00E2282B">
              <w:rPr>
                <w:rFonts w:hint="eastAsia"/>
              </w:rPr>
              <w:t xml:space="preserve">0.6 </w:t>
            </w:r>
          </w:p>
        </w:tc>
        <w:tc>
          <w:tcPr>
            <w:tcW w:w="0" w:type="auto"/>
            <w:noWrap/>
            <w:hideMark/>
          </w:tcPr>
          <w:p w14:paraId="07A5CCE1" w14:textId="77777777" w:rsidR="00CB6BBB" w:rsidRPr="00E2282B" w:rsidRDefault="00CB6BBB" w:rsidP="00E2282B">
            <w:pPr>
              <w:pStyle w:val="ab"/>
            </w:pPr>
            <w:r w:rsidRPr="00E2282B">
              <w:rPr>
                <w:rFonts w:hint="eastAsia"/>
              </w:rPr>
              <w:t xml:space="preserve">0.35 </w:t>
            </w:r>
          </w:p>
        </w:tc>
        <w:tc>
          <w:tcPr>
            <w:tcW w:w="0" w:type="auto"/>
            <w:noWrap/>
            <w:hideMark/>
          </w:tcPr>
          <w:p w14:paraId="7EB19213" w14:textId="77777777" w:rsidR="00CB6BBB" w:rsidRPr="00E2282B" w:rsidRDefault="00CB6BBB" w:rsidP="00E2282B">
            <w:pPr>
              <w:pStyle w:val="ab"/>
            </w:pPr>
            <w:r w:rsidRPr="00E2282B">
              <w:rPr>
                <w:rFonts w:hint="eastAsia"/>
              </w:rPr>
              <w:t xml:space="preserve">0.30 </w:t>
            </w:r>
          </w:p>
        </w:tc>
        <w:tc>
          <w:tcPr>
            <w:tcW w:w="0" w:type="auto"/>
            <w:noWrap/>
            <w:hideMark/>
          </w:tcPr>
          <w:p w14:paraId="7D3DE7E6" w14:textId="77777777" w:rsidR="00CB6BBB" w:rsidRPr="00E2282B" w:rsidRDefault="00CB6BBB" w:rsidP="00E2282B">
            <w:pPr>
              <w:pStyle w:val="ab"/>
            </w:pPr>
            <w:r w:rsidRPr="00E2282B">
              <w:rPr>
                <w:rFonts w:hint="eastAsia"/>
              </w:rPr>
              <w:t xml:space="preserve">154.37 </w:t>
            </w:r>
          </w:p>
        </w:tc>
        <w:tc>
          <w:tcPr>
            <w:tcW w:w="0" w:type="auto"/>
            <w:noWrap/>
            <w:hideMark/>
          </w:tcPr>
          <w:p w14:paraId="65D92505" w14:textId="77777777" w:rsidR="00CB6BBB" w:rsidRPr="00E2282B" w:rsidRDefault="00CB6BBB" w:rsidP="00E2282B">
            <w:pPr>
              <w:pStyle w:val="ab"/>
            </w:pPr>
            <w:r w:rsidRPr="00E2282B">
              <w:rPr>
                <w:rFonts w:hint="eastAsia"/>
              </w:rPr>
              <w:t xml:space="preserve">0.46 </w:t>
            </w:r>
          </w:p>
        </w:tc>
        <w:tc>
          <w:tcPr>
            <w:tcW w:w="0" w:type="auto"/>
            <w:noWrap/>
            <w:hideMark/>
          </w:tcPr>
          <w:p w14:paraId="566E19DD" w14:textId="77777777" w:rsidR="00CB6BBB" w:rsidRPr="00E2282B" w:rsidRDefault="00CB6BBB" w:rsidP="00E2282B">
            <w:pPr>
              <w:pStyle w:val="ab"/>
            </w:pPr>
            <w:r w:rsidRPr="00E2282B">
              <w:rPr>
                <w:rFonts w:hint="eastAsia"/>
              </w:rPr>
              <w:t xml:space="preserve">0.85 </w:t>
            </w:r>
          </w:p>
        </w:tc>
      </w:tr>
      <w:tr w:rsidR="00CB6BBB" w:rsidRPr="00E2282B" w14:paraId="7AA0098C" w14:textId="77777777" w:rsidTr="00E2282B">
        <w:trPr>
          <w:cnfStyle w:val="100000000000" w:firstRow="1" w:lastRow="0" w:firstColumn="0" w:lastColumn="0" w:oddVBand="0" w:evenVBand="0" w:oddHBand="0" w:evenHBand="0" w:firstRowFirstColumn="0" w:firstRowLastColumn="0" w:lastRowFirstColumn="0" w:lastRowLastColumn="0"/>
          <w:trHeight w:val="270"/>
        </w:trPr>
        <w:tc>
          <w:tcPr>
            <w:tcW w:w="0" w:type="auto"/>
            <w:vMerge/>
            <w:hideMark/>
          </w:tcPr>
          <w:p w14:paraId="1D46EA96" w14:textId="77777777" w:rsidR="00CB6BBB" w:rsidRPr="00E2282B" w:rsidRDefault="00CB6BBB" w:rsidP="00E2282B">
            <w:pPr>
              <w:pStyle w:val="ab"/>
            </w:pPr>
          </w:p>
        </w:tc>
        <w:tc>
          <w:tcPr>
            <w:tcW w:w="0" w:type="auto"/>
            <w:vMerge/>
            <w:hideMark/>
          </w:tcPr>
          <w:p w14:paraId="44A24A0B" w14:textId="77777777" w:rsidR="00CB6BBB" w:rsidRPr="00E2282B" w:rsidRDefault="00CB6BBB" w:rsidP="00E2282B">
            <w:pPr>
              <w:pStyle w:val="ab"/>
            </w:pPr>
          </w:p>
        </w:tc>
        <w:tc>
          <w:tcPr>
            <w:tcW w:w="0" w:type="auto"/>
            <w:noWrap/>
            <w:hideMark/>
          </w:tcPr>
          <w:p w14:paraId="20FF61C3" w14:textId="77777777" w:rsidR="00CB6BBB" w:rsidRPr="00E2282B" w:rsidRDefault="00CB6BBB" w:rsidP="00E2282B">
            <w:pPr>
              <w:pStyle w:val="ab"/>
            </w:pPr>
            <w:r w:rsidRPr="00E2282B">
              <w:rPr>
                <w:rFonts w:hint="eastAsia"/>
              </w:rPr>
              <w:t xml:space="preserve">0.8 </w:t>
            </w:r>
          </w:p>
        </w:tc>
        <w:tc>
          <w:tcPr>
            <w:tcW w:w="0" w:type="auto"/>
            <w:noWrap/>
            <w:hideMark/>
          </w:tcPr>
          <w:p w14:paraId="0056408C" w14:textId="77777777" w:rsidR="00CB6BBB" w:rsidRPr="00E2282B" w:rsidRDefault="00CB6BBB" w:rsidP="00E2282B">
            <w:pPr>
              <w:pStyle w:val="ab"/>
            </w:pPr>
            <w:r w:rsidRPr="00E2282B">
              <w:rPr>
                <w:rFonts w:hint="eastAsia"/>
              </w:rPr>
              <w:t xml:space="preserve">0.33 </w:t>
            </w:r>
          </w:p>
        </w:tc>
        <w:tc>
          <w:tcPr>
            <w:tcW w:w="0" w:type="auto"/>
            <w:noWrap/>
            <w:hideMark/>
          </w:tcPr>
          <w:p w14:paraId="07F6F203" w14:textId="77777777" w:rsidR="00CB6BBB" w:rsidRPr="00E2282B" w:rsidRDefault="00CB6BBB" w:rsidP="00E2282B">
            <w:pPr>
              <w:pStyle w:val="ab"/>
            </w:pPr>
            <w:r w:rsidRPr="00E2282B">
              <w:rPr>
                <w:rFonts w:hint="eastAsia"/>
              </w:rPr>
              <w:t xml:space="preserve">0.29 </w:t>
            </w:r>
          </w:p>
        </w:tc>
        <w:tc>
          <w:tcPr>
            <w:tcW w:w="0" w:type="auto"/>
            <w:noWrap/>
            <w:hideMark/>
          </w:tcPr>
          <w:p w14:paraId="27AF0495" w14:textId="77777777" w:rsidR="00CB6BBB" w:rsidRPr="00E2282B" w:rsidRDefault="00CB6BBB" w:rsidP="00E2282B">
            <w:pPr>
              <w:pStyle w:val="ab"/>
            </w:pPr>
            <w:r w:rsidRPr="00E2282B">
              <w:rPr>
                <w:rFonts w:hint="eastAsia"/>
              </w:rPr>
              <w:t xml:space="preserve">157.61 </w:t>
            </w:r>
          </w:p>
        </w:tc>
        <w:tc>
          <w:tcPr>
            <w:tcW w:w="0" w:type="auto"/>
            <w:noWrap/>
            <w:hideMark/>
          </w:tcPr>
          <w:p w14:paraId="04D7F86A" w14:textId="77777777" w:rsidR="00CB6BBB" w:rsidRPr="00E2282B" w:rsidRDefault="00CB6BBB" w:rsidP="00E2282B">
            <w:pPr>
              <w:pStyle w:val="ab"/>
            </w:pPr>
            <w:r w:rsidRPr="00E2282B">
              <w:rPr>
                <w:rFonts w:hint="eastAsia"/>
              </w:rPr>
              <w:t xml:space="preserve">0.42 </w:t>
            </w:r>
          </w:p>
        </w:tc>
        <w:tc>
          <w:tcPr>
            <w:tcW w:w="0" w:type="auto"/>
            <w:noWrap/>
            <w:hideMark/>
          </w:tcPr>
          <w:p w14:paraId="6C61AFBE" w14:textId="77777777" w:rsidR="00CB6BBB" w:rsidRPr="00E2282B" w:rsidRDefault="00CB6BBB" w:rsidP="00E2282B">
            <w:pPr>
              <w:pStyle w:val="ab"/>
            </w:pPr>
            <w:r w:rsidRPr="00E2282B">
              <w:rPr>
                <w:rFonts w:hint="eastAsia"/>
              </w:rPr>
              <w:t xml:space="preserve">0.83 </w:t>
            </w:r>
          </w:p>
        </w:tc>
      </w:tr>
      <w:tr w:rsidR="00CB6BBB" w:rsidRPr="00E2282B" w14:paraId="41DE52FC" w14:textId="77777777" w:rsidTr="00E2282B">
        <w:trPr>
          <w:cnfStyle w:val="100000000000" w:firstRow="1" w:lastRow="0" w:firstColumn="0" w:lastColumn="0" w:oddVBand="0" w:evenVBand="0" w:oddHBand="0" w:evenHBand="0" w:firstRowFirstColumn="0" w:firstRowLastColumn="0" w:lastRowFirstColumn="0" w:lastRowLastColumn="0"/>
          <w:trHeight w:val="270"/>
        </w:trPr>
        <w:tc>
          <w:tcPr>
            <w:tcW w:w="0" w:type="auto"/>
            <w:vMerge/>
            <w:hideMark/>
          </w:tcPr>
          <w:p w14:paraId="689B4980" w14:textId="77777777" w:rsidR="00CB6BBB" w:rsidRPr="00E2282B" w:rsidRDefault="00CB6BBB" w:rsidP="00E2282B">
            <w:pPr>
              <w:pStyle w:val="ab"/>
            </w:pPr>
          </w:p>
        </w:tc>
        <w:tc>
          <w:tcPr>
            <w:tcW w:w="0" w:type="auto"/>
            <w:vMerge/>
            <w:hideMark/>
          </w:tcPr>
          <w:p w14:paraId="285FA744" w14:textId="77777777" w:rsidR="00CB6BBB" w:rsidRPr="00E2282B" w:rsidRDefault="00CB6BBB" w:rsidP="00E2282B">
            <w:pPr>
              <w:pStyle w:val="ab"/>
            </w:pPr>
          </w:p>
        </w:tc>
        <w:tc>
          <w:tcPr>
            <w:tcW w:w="0" w:type="auto"/>
            <w:noWrap/>
            <w:hideMark/>
          </w:tcPr>
          <w:p w14:paraId="78A0A787" w14:textId="77777777" w:rsidR="00CB6BBB" w:rsidRPr="00E2282B" w:rsidRDefault="00CB6BBB" w:rsidP="00E2282B">
            <w:pPr>
              <w:pStyle w:val="ab"/>
            </w:pPr>
            <w:r w:rsidRPr="00E2282B">
              <w:rPr>
                <w:rFonts w:hint="eastAsia"/>
              </w:rPr>
              <w:t xml:space="preserve">1.0 </w:t>
            </w:r>
          </w:p>
        </w:tc>
        <w:tc>
          <w:tcPr>
            <w:tcW w:w="0" w:type="auto"/>
            <w:noWrap/>
            <w:hideMark/>
          </w:tcPr>
          <w:p w14:paraId="4647DF5A" w14:textId="77777777" w:rsidR="00CB6BBB" w:rsidRPr="00E2282B" w:rsidRDefault="00CB6BBB" w:rsidP="00E2282B">
            <w:pPr>
              <w:pStyle w:val="ab"/>
            </w:pPr>
            <w:r w:rsidRPr="00E2282B">
              <w:rPr>
                <w:rFonts w:hint="eastAsia"/>
              </w:rPr>
              <w:t xml:space="preserve">0.27 </w:t>
            </w:r>
          </w:p>
        </w:tc>
        <w:tc>
          <w:tcPr>
            <w:tcW w:w="0" w:type="auto"/>
            <w:noWrap/>
            <w:hideMark/>
          </w:tcPr>
          <w:p w14:paraId="4E505C88" w14:textId="77777777" w:rsidR="00CB6BBB" w:rsidRPr="00E2282B" w:rsidRDefault="00CB6BBB" w:rsidP="00E2282B">
            <w:pPr>
              <w:pStyle w:val="ab"/>
            </w:pPr>
            <w:r w:rsidRPr="00E2282B">
              <w:rPr>
                <w:rFonts w:hint="eastAsia"/>
              </w:rPr>
              <w:t xml:space="preserve">0.28 </w:t>
            </w:r>
          </w:p>
        </w:tc>
        <w:tc>
          <w:tcPr>
            <w:tcW w:w="0" w:type="auto"/>
            <w:noWrap/>
            <w:hideMark/>
          </w:tcPr>
          <w:p w14:paraId="7BFAA944" w14:textId="77777777" w:rsidR="00CB6BBB" w:rsidRPr="00E2282B" w:rsidRDefault="00CB6BBB" w:rsidP="00E2282B">
            <w:pPr>
              <w:pStyle w:val="ab"/>
            </w:pPr>
            <w:r w:rsidRPr="00E2282B">
              <w:rPr>
                <w:rFonts w:hint="eastAsia"/>
              </w:rPr>
              <w:t xml:space="preserve">149.04 </w:t>
            </w:r>
          </w:p>
        </w:tc>
        <w:tc>
          <w:tcPr>
            <w:tcW w:w="0" w:type="auto"/>
            <w:noWrap/>
            <w:hideMark/>
          </w:tcPr>
          <w:p w14:paraId="5F898B76" w14:textId="77777777" w:rsidR="00CB6BBB" w:rsidRPr="00E2282B" w:rsidRDefault="00CB6BBB" w:rsidP="00E2282B">
            <w:pPr>
              <w:pStyle w:val="ab"/>
            </w:pPr>
            <w:r w:rsidRPr="00E2282B">
              <w:rPr>
                <w:rFonts w:hint="eastAsia"/>
              </w:rPr>
              <w:t xml:space="preserve">0.37 </w:t>
            </w:r>
          </w:p>
        </w:tc>
        <w:tc>
          <w:tcPr>
            <w:tcW w:w="0" w:type="auto"/>
            <w:noWrap/>
            <w:hideMark/>
          </w:tcPr>
          <w:p w14:paraId="3AB80D2D" w14:textId="77777777" w:rsidR="00CB6BBB" w:rsidRPr="00E2282B" w:rsidRDefault="00CB6BBB" w:rsidP="00E2282B">
            <w:pPr>
              <w:pStyle w:val="ab"/>
            </w:pPr>
            <w:r w:rsidRPr="00E2282B">
              <w:rPr>
                <w:rFonts w:hint="eastAsia"/>
              </w:rPr>
              <w:t xml:space="preserve">0.85 </w:t>
            </w:r>
          </w:p>
        </w:tc>
      </w:tr>
      <w:tr w:rsidR="00CB6BBB" w:rsidRPr="00E2282B" w14:paraId="19337FAD" w14:textId="77777777" w:rsidTr="00E2282B">
        <w:trPr>
          <w:cnfStyle w:val="100000000000" w:firstRow="1" w:lastRow="0" w:firstColumn="0" w:lastColumn="0" w:oddVBand="0" w:evenVBand="0" w:oddHBand="0" w:evenHBand="0" w:firstRowFirstColumn="0" w:firstRowLastColumn="0" w:lastRowFirstColumn="0" w:lastRowLastColumn="0"/>
          <w:trHeight w:val="270"/>
        </w:trPr>
        <w:tc>
          <w:tcPr>
            <w:tcW w:w="0" w:type="auto"/>
            <w:vMerge/>
            <w:hideMark/>
          </w:tcPr>
          <w:p w14:paraId="09226D02" w14:textId="77777777" w:rsidR="00CB6BBB" w:rsidRPr="00E2282B" w:rsidRDefault="00CB6BBB" w:rsidP="00E2282B">
            <w:pPr>
              <w:pStyle w:val="ab"/>
            </w:pPr>
          </w:p>
        </w:tc>
        <w:tc>
          <w:tcPr>
            <w:tcW w:w="0" w:type="auto"/>
            <w:vMerge w:val="restart"/>
            <w:noWrap/>
            <w:hideMark/>
          </w:tcPr>
          <w:p w14:paraId="08BCA8F1" w14:textId="77777777" w:rsidR="00CB6BBB" w:rsidRPr="00E2282B" w:rsidRDefault="00CB6BBB" w:rsidP="00E2282B">
            <w:pPr>
              <w:pStyle w:val="ab"/>
            </w:pPr>
            <w:r w:rsidRPr="00E2282B">
              <w:rPr>
                <w:rFonts w:hint="eastAsia"/>
              </w:rPr>
              <w:t xml:space="preserve">0.70 </w:t>
            </w:r>
          </w:p>
        </w:tc>
        <w:tc>
          <w:tcPr>
            <w:tcW w:w="0" w:type="auto"/>
            <w:noWrap/>
            <w:hideMark/>
          </w:tcPr>
          <w:p w14:paraId="48A9D667" w14:textId="77777777" w:rsidR="00CB6BBB" w:rsidRPr="00E2282B" w:rsidRDefault="00CB6BBB" w:rsidP="00E2282B">
            <w:pPr>
              <w:pStyle w:val="ab"/>
            </w:pPr>
            <w:r w:rsidRPr="00E2282B">
              <w:rPr>
                <w:rFonts w:hint="eastAsia"/>
              </w:rPr>
              <w:t xml:space="preserve">0.2 </w:t>
            </w:r>
          </w:p>
        </w:tc>
        <w:tc>
          <w:tcPr>
            <w:tcW w:w="0" w:type="auto"/>
            <w:noWrap/>
            <w:hideMark/>
          </w:tcPr>
          <w:p w14:paraId="369317BE" w14:textId="77777777" w:rsidR="00CB6BBB" w:rsidRPr="00E2282B" w:rsidRDefault="00CB6BBB" w:rsidP="00E2282B">
            <w:pPr>
              <w:pStyle w:val="ab"/>
            </w:pPr>
            <w:r w:rsidRPr="00E2282B">
              <w:rPr>
                <w:rFonts w:hint="eastAsia"/>
              </w:rPr>
              <w:t xml:space="preserve">0.30 </w:t>
            </w:r>
          </w:p>
        </w:tc>
        <w:tc>
          <w:tcPr>
            <w:tcW w:w="0" w:type="auto"/>
            <w:noWrap/>
            <w:hideMark/>
          </w:tcPr>
          <w:p w14:paraId="4402A432" w14:textId="77777777" w:rsidR="00CB6BBB" w:rsidRPr="00E2282B" w:rsidRDefault="00CB6BBB" w:rsidP="00E2282B">
            <w:pPr>
              <w:pStyle w:val="ab"/>
            </w:pPr>
            <w:r w:rsidRPr="00E2282B">
              <w:rPr>
                <w:rFonts w:hint="eastAsia"/>
              </w:rPr>
              <w:t xml:space="preserve">0.38 </w:t>
            </w:r>
          </w:p>
        </w:tc>
        <w:tc>
          <w:tcPr>
            <w:tcW w:w="0" w:type="auto"/>
            <w:noWrap/>
            <w:hideMark/>
          </w:tcPr>
          <w:p w14:paraId="3461F9A4" w14:textId="77777777" w:rsidR="00CB6BBB" w:rsidRPr="00E2282B" w:rsidRDefault="00CB6BBB" w:rsidP="00E2282B">
            <w:pPr>
              <w:pStyle w:val="ab"/>
            </w:pPr>
            <w:r w:rsidRPr="00E2282B">
              <w:rPr>
                <w:rFonts w:hint="eastAsia"/>
              </w:rPr>
              <w:t xml:space="preserve">328.70 </w:t>
            </w:r>
          </w:p>
        </w:tc>
        <w:tc>
          <w:tcPr>
            <w:tcW w:w="0" w:type="auto"/>
            <w:noWrap/>
            <w:hideMark/>
          </w:tcPr>
          <w:p w14:paraId="41C1DEC3" w14:textId="77777777" w:rsidR="00CB6BBB" w:rsidRPr="00E2282B" w:rsidRDefault="00CB6BBB" w:rsidP="00E2282B">
            <w:pPr>
              <w:pStyle w:val="ab"/>
            </w:pPr>
            <w:r w:rsidRPr="00E2282B">
              <w:rPr>
                <w:rFonts w:hint="eastAsia"/>
              </w:rPr>
              <w:t xml:space="preserve">0.56 </w:t>
            </w:r>
          </w:p>
        </w:tc>
        <w:tc>
          <w:tcPr>
            <w:tcW w:w="0" w:type="auto"/>
            <w:noWrap/>
            <w:hideMark/>
          </w:tcPr>
          <w:p w14:paraId="458BA486" w14:textId="77777777" w:rsidR="00CB6BBB" w:rsidRPr="00E2282B" w:rsidRDefault="00CB6BBB" w:rsidP="00E2282B">
            <w:pPr>
              <w:pStyle w:val="ab"/>
            </w:pPr>
            <w:r w:rsidRPr="00E2282B">
              <w:rPr>
                <w:rFonts w:hint="eastAsia"/>
              </w:rPr>
              <w:t xml:space="preserve">0.76 </w:t>
            </w:r>
          </w:p>
        </w:tc>
      </w:tr>
      <w:tr w:rsidR="00CB6BBB" w:rsidRPr="00E2282B" w14:paraId="5B735473" w14:textId="77777777" w:rsidTr="00E2282B">
        <w:trPr>
          <w:cnfStyle w:val="100000000000" w:firstRow="1" w:lastRow="0" w:firstColumn="0" w:lastColumn="0" w:oddVBand="0" w:evenVBand="0" w:oddHBand="0" w:evenHBand="0" w:firstRowFirstColumn="0" w:firstRowLastColumn="0" w:lastRowFirstColumn="0" w:lastRowLastColumn="0"/>
          <w:trHeight w:val="270"/>
        </w:trPr>
        <w:tc>
          <w:tcPr>
            <w:tcW w:w="0" w:type="auto"/>
            <w:vMerge/>
            <w:hideMark/>
          </w:tcPr>
          <w:p w14:paraId="67B5BEE7" w14:textId="77777777" w:rsidR="00CB6BBB" w:rsidRPr="00E2282B" w:rsidRDefault="00CB6BBB" w:rsidP="00E2282B">
            <w:pPr>
              <w:pStyle w:val="ab"/>
            </w:pPr>
          </w:p>
        </w:tc>
        <w:tc>
          <w:tcPr>
            <w:tcW w:w="0" w:type="auto"/>
            <w:vMerge/>
            <w:hideMark/>
          </w:tcPr>
          <w:p w14:paraId="42698074" w14:textId="77777777" w:rsidR="00CB6BBB" w:rsidRPr="00E2282B" w:rsidRDefault="00CB6BBB" w:rsidP="00E2282B">
            <w:pPr>
              <w:pStyle w:val="ab"/>
            </w:pPr>
          </w:p>
        </w:tc>
        <w:tc>
          <w:tcPr>
            <w:tcW w:w="0" w:type="auto"/>
            <w:noWrap/>
            <w:hideMark/>
          </w:tcPr>
          <w:p w14:paraId="6471C87E" w14:textId="77777777" w:rsidR="00CB6BBB" w:rsidRPr="00E2282B" w:rsidRDefault="00CB6BBB" w:rsidP="00E2282B">
            <w:pPr>
              <w:pStyle w:val="ab"/>
            </w:pPr>
            <w:r w:rsidRPr="00E2282B">
              <w:rPr>
                <w:rFonts w:hint="eastAsia"/>
              </w:rPr>
              <w:t xml:space="preserve">0.4 </w:t>
            </w:r>
          </w:p>
        </w:tc>
        <w:tc>
          <w:tcPr>
            <w:tcW w:w="0" w:type="auto"/>
            <w:noWrap/>
            <w:hideMark/>
          </w:tcPr>
          <w:p w14:paraId="7C256841" w14:textId="77777777" w:rsidR="00CB6BBB" w:rsidRPr="00E2282B" w:rsidRDefault="00CB6BBB" w:rsidP="00E2282B">
            <w:pPr>
              <w:pStyle w:val="ab"/>
            </w:pPr>
            <w:r w:rsidRPr="00E2282B">
              <w:rPr>
                <w:rFonts w:hint="eastAsia"/>
              </w:rPr>
              <w:t xml:space="preserve">0.26 </w:t>
            </w:r>
          </w:p>
        </w:tc>
        <w:tc>
          <w:tcPr>
            <w:tcW w:w="0" w:type="auto"/>
            <w:noWrap/>
            <w:hideMark/>
          </w:tcPr>
          <w:p w14:paraId="421D87B0" w14:textId="77777777" w:rsidR="00CB6BBB" w:rsidRPr="00E2282B" w:rsidRDefault="00CB6BBB" w:rsidP="00E2282B">
            <w:pPr>
              <w:pStyle w:val="ab"/>
            </w:pPr>
            <w:r w:rsidRPr="00E2282B">
              <w:rPr>
                <w:rFonts w:hint="eastAsia"/>
              </w:rPr>
              <w:t xml:space="preserve">0.23 </w:t>
            </w:r>
          </w:p>
        </w:tc>
        <w:tc>
          <w:tcPr>
            <w:tcW w:w="0" w:type="auto"/>
            <w:noWrap/>
            <w:hideMark/>
          </w:tcPr>
          <w:p w14:paraId="01EB515E" w14:textId="77777777" w:rsidR="00CB6BBB" w:rsidRPr="00E2282B" w:rsidRDefault="00CB6BBB" w:rsidP="00E2282B">
            <w:pPr>
              <w:pStyle w:val="ab"/>
            </w:pPr>
            <w:r w:rsidRPr="00E2282B">
              <w:rPr>
                <w:rFonts w:hint="eastAsia"/>
              </w:rPr>
              <w:t xml:space="preserve">328.54 </w:t>
            </w:r>
          </w:p>
        </w:tc>
        <w:tc>
          <w:tcPr>
            <w:tcW w:w="0" w:type="auto"/>
            <w:noWrap/>
            <w:hideMark/>
          </w:tcPr>
          <w:p w14:paraId="1B02F5C2" w14:textId="77777777" w:rsidR="00CB6BBB" w:rsidRPr="00E2282B" w:rsidRDefault="00CB6BBB" w:rsidP="00E2282B">
            <w:pPr>
              <w:pStyle w:val="ab"/>
            </w:pPr>
            <w:r w:rsidRPr="00E2282B">
              <w:rPr>
                <w:rFonts w:hint="eastAsia"/>
              </w:rPr>
              <w:t xml:space="preserve">0.35 </w:t>
            </w:r>
          </w:p>
        </w:tc>
        <w:tc>
          <w:tcPr>
            <w:tcW w:w="0" w:type="auto"/>
            <w:noWrap/>
            <w:hideMark/>
          </w:tcPr>
          <w:p w14:paraId="5B9AC48E" w14:textId="77777777" w:rsidR="00CB6BBB" w:rsidRPr="00E2282B" w:rsidRDefault="00CB6BBB" w:rsidP="00E2282B">
            <w:pPr>
              <w:pStyle w:val="ab"/>
            </w:pPr>
            <w:r w:rsidRPr="00E2282B">
              <w:rPr>
                <w:rFonts w:hint="eastAsia"/>
              </w:rPr>
              <w:t xml:space="preserve">0.89 </w:t>
            </w:r>
          </w:p>
        </w:tc>
      </w:tr>
      <w:tr w:rsidR="00CB6BBB" w:rsidRPr="00E2282B" w14:paraId="05C51DD6" w14:textId="77777777" w:rsidTr="00E2282B">
        <w:trPr>
          <w:cnfStyle w:val="100000000000" w:firstRow="1" w:lastRow="0" w:firstColumn="0" w:lastColumn="0" w:oddVBand="0" w:evenVBand="0" w:oddHBand="0" w:evenHBand="0" w:firstRowFirstColumn="0" w:firstRowLastColumn="0" w:lastRowFirstColumn="0" w:lastRowLastColumn="0"/>
          <w:trHeight w:val="270"/>
        </w:trPr>
        <w:tc>
          <w:tcPr>
            <w:tcW w:w="0" w:type="auto"/>
            <w:vMerge/>
            <w:hideMark/>
          </w:tcPr>
          <w:p w14:paraId="727BA9F3" w14:textId="77777777" w:rsidR="00CB6BBB" w:rsidRPr="00E2282B" w:rsidRDefault="00CB6BBB" w:rsidP="00E2282B">
            <w:pPr>
              <w:pStyle w:val="ab"/>
            </w:pPr>
          </w:p>
        </w:tc>
        <w:tc>
          <w:tcPr>
            <w:tcW w:w="0" w:type="auto"/>
            <w:vMerge/>
            <w:hideMark/>
          </w:tcPr>
          <w:p w14:paraId="0D33B7E1" w14:textId="77777777" w:rsidR="00CB6BBB" w:rsidRPr="00E2282B" w:rsidRDefault="00CB6BBB" w:rsidP="00E2282B">
            <w:pPr>
              <w:pStyle w:val="ab"/>
            </w:pPr>
          </w:p>
        </w:tc>
        <w:tc>
          <w:tcPr>
            <w:tcW w:w="0" w:type="auto"/>
            <w:noWrap/>
            <w:hideMark/>
          </w:tcPr>
          <w:p w14:paraId="1421FC19" w14:textId="77777777" w:rsidR="00CB6BBB" w:rsidRPr="00E2282B" w:rsidRDefault="00CB6BBB" w:rsidP="00E2282B">
            <w:pPr>
              <w:pStyle w:val="ab"/>
            </w:pPr>
            <w:r w:rsidRPr="00E2282B">
              <w:rPr>
                <w:rFonts w:hint="eastAsia"/>
              </w:rPr>
              <w:t xml:space="preserve">0.6 </w:t>
            </w:r>
          </w:p>
        </w:tc>
        <w:tc>
          <w:tcPr>
            <w:tcW w:w="0" w:type="auto"/>
            <w:noWrap/>
            <w:hideMark/>
          </w:tcPr>
          <w:p w14:paraId="76D0F7E3" w14:textId="77777777" w:rsidR="00CB6BBB" w:rsidRPr="00E2282B" w:rsidRDefault="00CB6BBB" w:rsidP="00E2282B">
            <w:pPr>
              <w:pStyle w:val="ab"/>
            </w:pPr>
            <w:r w:rsidRPr="00E2282B">
              <w:rPr>
                <w:rFonts w:hint="eastAsia"/>
              </w:rPr>
              <w:t xml:space="preserve">0.28 </w:t>
            </w:r>
          </w:p>
        </w:tc>
        <w:tc>
          <w:tcPr>
            <w:tcW w:w="0" w:type="auto"/>
            <w:noWrap/>
            <w:hideMark/>
          </w:tcPr>
          <w:p w14:paraId="49C2B121" w14:textId="77777777" w:rsidR="00CB6BBB" w:rsidRPr="00E2282B" w:rsidRDefault="00CB6BBB" w:rsidP="00E2282B">
            <w:pPr>
              <w:pStyle w:val="ab"/>
            </w:pPr>
            <w:r w:rsidRPr="00E2282B">
              <w:rPr>
                <w:rFonts w:hint="eastAsia"/>
              </w:rPr>
              <w:t xml:space="preserve">0.23 </w:t>
            </w:r>
          </w:p>
        </w:tc>
        <w:tc>
          <w:tcPr>
            <w:tcW w:w="0" w:type="auto"/>
            <w:noWrap/>
            <w:hideMark/>
          </w:tcPr>
          <w:p w14:paraId="4D122DF5" w14:textId="77777777" w:rsidR="00CB6BBB" w:rsidRPr="00E2282B" w:rsidRDefault="00CB6BBB" w:rsidP="00E2282B">
            <w:pPr>
              <w:pStyle w:val="ab"/>
            </w:pPr>
            <w:r w:rsidRPr="00E2282B">
              <w:rPr>
                <w:rFonts w:hint="eastAsia"/>
              </w:rPr>
              <w:t xml:space="preserve">106.57 </w:t>
            </w:r>
          </w:p>
        </w:tc>
        <w:tc>
          <w:tcPr>
            <w:tcW w:w="0" w:type="auto"/>
            <w:noWrap/>
            <w:hideMark/>
          </w:tcPr>
          <w:p w14:paraId="591B347E" w14:textId="77777777" w:rsidR="00CB6BBB" w:rsidRPr="00E2282B" w:rsidRDefault="00CB6BBB" w:rsidP="00E2282B">
            <w:pPr>
              <w:pStyle w:val="ab"/>
            </w:pPr>
            <w:r w:rsidRPr="00E2282B">
              <w:rPr>
                <w:rFonts w:hint="eastAsia"/>
              </w:rPr>
              <w:t xml:space="preserve">0.33 </w:t>
            </w:r>
          </w:p>
        </w:tc>
        <w:tc>
          <w:tcPr>
            <w:tcW w:w="0" w:type="auto"/>
            <w:noWrap/>
            <w:hideMark/>
          </w:tcPr>
          <w:p w14:paraId="03B9B0ED" w14:textId="77777777" w:rsidR="00CB6BBB" w:rsidRPr="00E2282B" w:rsidRDefault="00CB6BBB" w:rsidP="00E2282B">
            <w:pPr>
              <w:pStyle w:val="ab"/>
            </w:pPr>
            <w:r w:rsidRPr="00E2282B">
              <w:rPr>
                <w:rFonts w:hint="eastAsia"/>
              </w:rPr>
              <w:t xml:space="preserve">0.91 </w:t>
            </w:r>
          </w:p>
        </w:tc>
      </w:tr>
      <w:tr w:rsidR="00CB6BBB" w:rsidRPr="00E2282B" w14:paraId="56558941" w14:textId="77777777" w:rsidTr="00E2282B">
        <w:trPr>
          <w:cnfStyle w:val="100000000000" w:firstRow="1" w:lastRow="0" w:firstColumn="0" w:lastColumn="0" w:oddVBand="0" w:evenVBand="0" w:oddHBand="0" w:evenHBand="0" w:firstRowFirstColumn="0" w:firstRowLastColumn="0" w:lastRowFirstColumn="0" w:lastRowLastColumn="0"/>
          <w:trHeight w:val="270"/>
        </w:trPr>
        <w:tc>
          <w:tcPr>
            <w:tcW w:w="0" w:type="auto"/>
            <w:vMerge/>
            <w:hideMark/>
          </w:tcPr>
          <w:p w14:paraId="761654E2" w14:textId="77777777" w:rsidR="00CB6BBB" w:rsidRPr="00E2282B" w:rsidRDefault="00CB6BBB" w:rsidP="00E2282B">
            <w:pPr>
              <w:pStyle w:val="ab"/>
            </w:pPr>
          </w:p>
        </w:tc>
        <w:tc>
          <w:tcPr>
            <w:tcW w:w="0" w:type="auto"/>
            <w:vMerge/>
            <w:hideMark/>
          </w:tcPr>
          <w:p w14:paraId="51C36081" w14:textId="77777777" w:rsidR="00CB6BBB" w:rsidRPr="00E2282B" w:rsidRDefault="00CB6BBB" w:rsidP="00E2282B">
            <w:pPr>
              <w:pStyle w:val="ab"/>
            </w:pPr>
          </w:p>
        </w:tc>
        <w:tc>
          <w:tcPr>
            <w:tcW w:w="0" w:type="auto"/>
            <w:noWrap/>
            <w:hideMark/>
          </w:tcPr>
          <w:p w14:paraId="4F5A1F30" w14:textId="77777777" w:rsidR="00CB6BBB" w:rsidRPr="00E2282B" w:rsidRDefault="00CB6BBB" w:rsidP="00E2282B">
            <w:pPr>
              <w:pStyle w:val="ab"/>
            </w:pPr>
            <w:r w:rsidRPr="00E2282B">
              <w:rPr>
                <w:rFonts w:hint="eastAsia"/>
              </w:rPr>
              <w:t xml:space="preserve">0.8 </w:t>
            </w:r>
          </w:p>
        </w:tc>
        <w:tc>
          <w:tcPr>
            <w:tcW w:w="0" w:type="auto"/>
            <w:noWrap/>
            <w:hideMark/>
          </w:tcPr>
          <w:p w14:paraId="4F6B449C" w14:textId="77777777" w:rsidR="00CB6BBB" w:rsidRPr="00E2282B" w:rsidRDefault="00CB6BBB" w:rsidP="00E2282B">
            <w:pPr>
              <w:pStyle w:val="ab"/>
            </w:pPr>
            <w:r w:rsidRPr="00E2282B">
              <w:rPr>
                <w:rFonts w:hint="eastAsia"/>
              </w:rPr>
              <w:t xml:space="preserve">0.28 </w:t>
            </w:r>
          </w:p>
        </w:tc>
        <w:tc>
          <w:tcPr>
            <w:tcW w:w="0" w:type="auto"/>
            <w:noWrap/>
            <w:hideMark/>
          </w:tcPr>
          <w:p w14:paraId="6133FC25" w14:textId="77777777" w:rsidR="00CB6BBB" w:rsidRPr="00E2282B" w:rsidRDefault="00CB6BBB" w:rsidP="00E2282B">
            <w:pPr>
              <w:pStyle w:val="ab"/>
            </w:pPr>
            <w:r w:rsidRPr="00E2282B">
              <w:rPr>
                <w:rFonts w:hint="eastAsia"/>
              </w:rPr>
              <w:t xml:space="preserve">0.24 </w:t>
            </w:r>
          </w:p>
        </w:tc>
        <w:tc>
          <w:tcPr>
            <w:tcW w:w="0" w:type="auto"/>
            <w:noWrap/>
            <w:hideMark/>
          </w:tcPr>
          <w:p w14:paraId="225D11BA" w14:textId="77777777" w:rsidR="00CB6BBB" w:rsidRPr="00E2282B" w:rsidRDefault="00CB6BBB" w:rsidP="00E2282B">
            <w:pPr>
              <w:pStyle w:val="ab"/>
            </w:pPr>
            <w:r w:rsidRPr="00E2282B">
              <w:rPr>
                <w:rFonts w:hint="eastAsia"/>
              </w:rPr>
              <w:t xml:space="preserve">136.35 </w:t>
            </w:r>
          </w:p>
        </w:tc>
        <w:tc>
          <w:tcPr>
            <w:tcW w:w="0" w:type="auto"/>
            <w:noWrap/>
            <w:hideMark/>
          </w:tcPr>
          <w:p w14:paraId="60C1410F" w14:textId="77777777" w:rsidR="00CB6BBB" w:rsidRPr="00E2282B" w:rsidRDefault="00CB6BBB" w:rsidP="00E2282B">
            <w:pPr>
              <w:pStyle w:val="ab"/>
            </w:pPr>
            <w:r w:rsidRPr="00E2282B">
              <w:rPr>
                <w:rFonts w:hint="eastAsia"/>
              </w:rPr>
              <w:t xml:space="preserve">0.35 </w:t>
            </w:r>
          </w:p>
        </w:tc>
        <w:tc>
          <w:tcPr>
            <w:tcW w:w="0" w:type="auto"/>
            <w:noWrap/>
            <w:hideMark/>
          </w:tcPr>
          <w:p w14:paraId="70E9D9CD" w14:textId="77777777" w:rsidR="00CB6BBB" w:rsidRPr="00E2282B" w:rsidRDefault="00CB6BBB" w:rsidP="00E2282B">
            <w:pPr>
              <w:pStyle w:val="ab"/>
            </w:pPr>
            <w:r w:rsidRPr="00E2282B">
              <w:rPr>
                <w:rFonts w:hint="eastAsia"/>
              </w:rPr>
              <w:t xml:space="preserve">0.89 </w:t>
            </w:r>
          </w:p>
        </w:tc>
      </w:tr>
      <w:tr w:rsidR="00CB6BBB" w:rsidRPr="00E2282B" w14:paraId="7F931D7D" w14:textId="77777777" w:rsidTr="00E2282B">
        <w:trPr>
          <w:cnfStyle w:val="100000000000" w:firstRow="1" w:lastRow="0" w:firstColumn="0" w:lastColumn="0" w:oddVBand="0" w:evenVBand="0" w:oddHBand="0" w:evenHBand="0" w:firstRowFirstColumn="0" w:firstRowLastColumn="0" w:lastRowFirstColumn="0" w:lastRowLastColumn="0"/>
          <w:trHeight w:val="270"/>
        </w:trPr>
        <w:tc>
          <w:tcPr>
            <w:tcW w:w="0" w:type="auto"/>
            <w:vMerge/>
            <w:hideMark/>
          </w:tcPr>
          <w:p w14:paraId="2A7F5F27" w14:textId="77777777" w:rsidR="00CB6BBB" w:rsidRPr="00E2282B" w:rsidRDefault="00CB6BBB" w:rsidP="00E2282B">
            <w:pPr>
              <w:pStyle w:val="ab"/>
            </w:pPr>
          </w:p>
        </w:tc>
        <w:tc>
          <w:tcPr>
            <w:tcW w:w="0" w:type="auto"/>
            <w:vMerge/>
            <w:hideMark/>
          </w:tcPr>
          <w:p w14:paraId="73721B27" w14:textId="77777777" w:rsidR="00CB6BBB" w:rsidRPr="00E2282B" w:rsidRDefault="00CB6BBB" w:rsidP="00E2282B">
            <w:pPr>
              <w:pStyle w:val="ab"/>
            </w:pPr>
          </w:p>
        </w:tc>
        <w:tc>
          <w:tcPr>
            <w:tcW w:w="0" w:type="auto"/>
            <w:noWrap/>
            <w:hideMark/>
          </w:tcPr>
          <w:p w14:paraId="7B88AC03" w14:textId="77777777" w:rsidR="00CB6BBB" w:rsidRPr="00E2282B" w:rsidRDefault="00CB6BBB" w:rsidP="00E2282B">
            <w:pPr>
              <w:pStyle w:val="ab"/>
            </w:pPr>
            <w:r w:rsidRPr="00E2282B">
              <w:rPr>
                <w:rFonts w:hint="eastAsia"/>
              </w:rPr>
              <w:t xml:space="preserve">1.0 </w:t>
            </w:r>
          </w:p>
        </w:tc>
        <w:tc>
          <w:tcPr>
            <w:tcW w:w="0" w:type="auto"/>
            <w:noWrap/>
            <w:hideMark/>
          </w:tcPr>
          <w:p w14:paraId="453BF13E" w14:textId="77777777" w:rsidR="00CB6BBB" w:rsidRPr="00E2282B" w:rsidRDefault="00CB6BBB" w:rsidP="00E2282B">
            <w:pPr>
              <w:pStyle w:val="ab"/>
            </w:pPr>
            <w:r w:rsidRPr="00E2282B">
              <w:rPr>
                <w:rFonts w:hint="eastAsia"/>
              </w:rPr>
              <w:t xml:space="preserve">0.27 </w:t>
            </w:r>
          </w:p>
        </w:tc>
        <w:tc>
          <w:tcPr>
            <w:tcW w:w="0" w:type="auto"/>
            <w:noWrap/>
            <w:hideMark/>
          </w:tcPr>
          <w:p w14:paraId="27A29EA2" w14:textId="77777777" w:rsidR="00CB6BBB" w:rsidRPr="00E2282B" w:rsidRDefault="00CB6BBB" w:rsidP="00E2282B">
            <w:pPr>
              <w:pStyle w:val="ab"/>
            </w:pPr>
            <w:r w:rsidRPr="00E2282B">
              <w:rPr>
                <w:rFonts w:hint="eastAsia"/>
              </w:rPr>
              <w:t xml:space="preserve">0.23 </w:t>
            </w:r>
          </w:p>
        </w:tc>
        <w:tc>
          <w:tcPr>
            <w:tcW w:w="0" w:type="auto"/>
            <w:noWrap/>
            <w:hideMark/>
          </w:tcPr>
          <w:p w14:paraId="24AC6ECA" w14:textId="77777777" w:rsidR="00CB6BBB" w:rsidRPr="00E2282B" w:rsidRDefault="00CB6BBB" w:rsidP="00E2282B">
            <w:pPr>
              <w:pStyle w:val="ab"/>
            </w:pPr>
            <w:r w:rsidRPr="00E2282B">
              <w:rPr>
                <w:rFonts w:hint="eastAsia"/>
              </w:rPr>
              <w:t xml:space="preserve">128.02 </w:t>
            </w:r>
          </w:p>
        </w:tc>
        <w:tc>
          <w:tcPr>
            <w:tcW w:w="0" w:type="auto"/>
            <w:noWrap/>
            <w:hideMark/>
          </w:tcPr>
          <w:p w14:paraId="0A0C07BB" w14:textId="77777777" w:rsidR="00CB6BBB" w:rsidRPr="00E2282B" w:rsidRDefault="00CB6BBB" w:rsidP="00E2282B">
            <w:pPr>
              <w:pStyle w:val="ab"/>
            </w:pPr>
            <w:r w:rsidRPr="00E2282B">
              <w:rPr>
                <w:rFonts w:hint="eastAsia"/>
              </w:rPr>
              <w:t xml:space="preserve">0.31 </w:t>
            </w:r>
          </w:p>
        </w:tc>
        <w:tc>
          <w:tcPr>
            <w:tcW w:w="0" w:type="auto"/>
            <w:noWrap/>
            <w:hideMark/>
          </w:tcPr>
          <w:p w14:paraId="0A913461" w14:textId="77777777" w:rsidR="00CB6BBB" w:rsidRPr="00E2282B" w:rsidRDefault="00CB6BBB" w:rsidP="00E2282B">
            <w:pPr>
              <w:pStyle w:val="ab"/>
            </w:pPr>
            <w:r w:rsidRPr="00E2282B">
              <w:rPr>
                <w:rFonts w:hint="eastAsia"/>
              </w:rPr>
              <w:t xml:space="preserve">0.89 </w:t>
            </w:r>
          </w:p>
        </w:tc>
      </w:tr>
      <w:tr w:rsidR="00CB6BBB" w:rsidRPr="00E2282B" w14:paraId="186E5D6E" w14:textId="77777777" w:rsidTr="00E2282B">
        <w:trPr>
          <w:cnfStyle w:val="100000000000" w:firstRow="1" w:lastRow="0" w:firstColumn="0" w:lastColumn="0" w:oddVBand="0" w:evenVBand="0" w:oddHBand="0" w:evenHBand="0" w:firstRowFirstColumn="0" w:firstRowLastColumn="0" w:lastRowFirstColumn="0" w:lastRowLastColumn="0"/>
          <w:trHeight w:val="270"/>
        </w:trPr>
        <w:tc>
          <w:tcPr>
            <w:tcW w:w="0" w:type="auto"/>
            <w:vMerge/>
            <w:hideMark/>
          </w:tcPr>
          <w:p w14:paraId="49DF43B7" w14:textId="77777777" w:rsidR="00CB6BBB" w:rsidRPr="00E2282B" w:rsidRDefault="00CB6BBB" w:rsidP="00E2282B">
            <w:pPr>
              <w:pStyle w:val="ab"/>
            </w:pPr>
          </w:p>
        </w:tc>
        <w:tc>
          <w:tcPr>
            <w:tcW w:w="0" w:type="auto"/>
            <w:vMerge w:val="restart"/>
            <w:noWrap/>
            <w:hideMark/>
          </w:tcPr>
          <w:p w14:paraId="15358E56" w14:textId="77777777" w:rsidR="00CB6BBB" w:rsidRPr="00E2282B" w:rsidRDefault="00CB6BBB" w:rsidP="00E2282B">
            <w:pPr>
              <w:pStyle w:val="ab"/>
            </w:pPr>
            <w:r w:rsidRPr="00E2282B">
              <w:rPr>
                <w:rFonts w:hint="eastAsia"/>
              </w:rPr>
              <w:t xml:space="preserve">0.75 </w:t>
            </w:r>
          </w:p>
        </w:tc>
        <w:tc>
          <w:tcPr>
            <w:tcW w:w="0" w:type="auto"/>
            <w:noWrap/>
            <w:hideMark/>
          </w:tcPr>
          <w:p w14:paraId="42A23E54" w14:textId="77777777" w:rsidR="00CB6BBB" w:rsidRPr="00E2282B" w:rsidRDefault="00CB6BBB" w:rsidP="00E2282B">
            <w:pPr>
              <w:pStyle w:val="ab"/>
            </w:pPr>
            <w:r w:rsidRPr="00E2282B">
              <w:rPr>
                <w:rFonts w:hint="eastAsia"/>
              </w:rPr>
              <w:t xml:space="preserve">0.2 </w:t>
            </w:r>
          </w:p>
        </w:tc>
        <w:tc>
          <w:tcPr>
            <w:tcW w:w="0" w:type="auto"/>
            <w:noWrap/>
            <w:hideMark/>
          </w:tcPr>
          <w:p w14:paraId="653DE21F" w14:textId="77777777" w:rsidR="00CB6BBB" w:rsidRPr="00E2282B" w:rsidRDefault="00CB6BBB" w:rsidP="00E2282B">
            <w:pPr>
              <w:pStyle w:val="ab"/>
            </w:pPr>
            <w:r w:rsidRPr="00E2282B">
              <w:rPr>
                <w:rFonts w:hint="eastAsia"/>
              </w:rPr>
              <w:t xml:space="preserve">0.30 </w:t>
            </w:r>
          </w:p>
        </w:tc>
        <w:tc>
          <w:tcPr>
            <w:tcW w:w="0" w:type="auto"/>
            <w:noWrap/>
            <w:hideMark/>
          </w:tcPr>
          <w:p w14:paraId="1218B5A7" w14:textId="77777777" w:rsidR="00CB6BBB" w:rsidRPr="00E2282B" w:rsidRDefault="00CB6BBB" w:rsidP="00E2282B">
            <w:pPr>
              <w:pStyle w:val="ab"/>
            </w:pPr>
            <w:r w:rsidRPr="00E2282B">
              <w:rPr>
                <w:rFonts w:hint="eastAsia"/>
              </w:rPr>
              <w:t xml:space="preserve">0.33 </w:t>
            </w:r>
          </w:p>
        </w:tc>
        <w:tc>
          <w:tcPr>
            <w:tcW w:w="0" w:type="auto"/>
            <w:noWrap/>
            <w:hideMark/>
          </w:tcPr>
          <w:p w14:paraId="58FD7AD8" w14:textId="77777777" w:rsidR="00CB6BBB" w:rsidRPr="00E2282B" w:rsidRDefault="00CB6BBB" w:rsidP="00E2282B">
            <w:pPr>
              <w:pStyle w:val="ab"/>
            </w:pPr>
            <w:r w:rsidRPr="00E2282B">
              <w:rPr>
                <w:rFonts w:hint="eastAsia"/>
              </w:rPr>
              <w:t xml:space="preserve">256.09 </w:t>
            </w:r>
          </w:p>
        </w:tc>
        <w:tc>
          <w:tcPr>
            <w:tcW w:w="0" w:type="auto"/>
            <w:noWrap/>
            <w:hideMark/>
          </w:tcPr>
          <w:p w14:paraId="3945E65D" w14:textId="77777777" w:rsidR="00CB6BBB" w:rsidRPr="00E2282B" w:rsidRDefault="00CB6BBB" w:rsidP="00E2282B">
            <w:pPr>
              <w:pStyle w:val="ab"/>
            </w:pPr>
            <w:r w:rsidRPr="00E2282B">
              <w:rPr>
                <w:rFonts w:hint="eastAsia"/>
              </w:rPr>
              <w:t xml:space="preserve">0.49 </w:t>
            </w:r>
          </w:p>
        </w:tc>
        <w:tc>
          <w:tcPr>
            <w:tcW w:w="0" w:type="auto"/>
            <w:noWrap/>
            <w:hideMark/>
          </w:tcPr>
          <w:p w14:paraId="49A34A83" w14:textId="77777777" w:rsidR="00CB6BBB" w:rsidRPr="00E2282B" w:rsidRDefault="00CB6BBB" w:rsidP="00E2282B">
            <w:pPr>
              <w:pStyle w:val="ab"/>
            </w:pPr>
            <w:r w:rsidRPr="00E2282B">
              <w:rPr>
                <w:rFonts w:hint="eastAsia"/>
              </w:rPr>
              <w:t xml:space="preserve">0.80 </w:t>
            </w:r>
          </w:p>
        </w:tc>
      </w:tr>
      <w:tr w:rsidR="00CB6BBB" w:rsidRPr="00E2282B" w14:paraId="3179C10C" w14:textId="77777777" w:rsidTr="00E2282B">
        <w:trPr>
          <w:cnfStyle w:val="100000000000" w:firstRow="1" w:lastRow="0" w:firstColumn="0" w:lastColumn="0" w:oddVBand="0" w:evenVBand="0" w:oddHBand="0" w:evenHBand="0" w:firstRowFirstColumn="0" w:firstRowLastColumn="0" w:lastRowFirstColumn="0" w:lastRowLastColumn="0"/>
          <w:trHeight w:val="270"/>
        </w:trPr>
        <w:tc>
          <w:tcPr>
            <w:tcW w:w="0" w:type="auto"/>
            <w:vMerge/>
            <w:hideMark/>
          </w:tcPr>
          <w:p w14:paraId="5D0316A2" w14:textId="77777777" w:rsidR="00CB6BBB" w:rsidRPr="00E2282B" w:rsidRDefault="00CB6BBB" w:rsidP="00E2282B">
            <w:pPr>
              <w:pStyle w:val="ab"/>
            </w:pPr>
          </w:p>
        </w:tc>
        <w:tc>
          <w:tcPr>
            <w:tcW w:w="0" w:type="auto"/>
            <w:vMerge/>
            <w:hideMark/>
          </w:tcPr>
          <w:p w14:paraId="5A881E3D" w14:textId="77777777" w:rsidR="00CB6BBB" w:rsidRPr="00E2282B" w:rsidRDefault="00CB6BBB" w:rsidP="00E2282B">
            <w:pPr>
              <w:pStyle w:val="ab"/>
            </w:pPr>
          </w:p>
        </w:tc>
        <w:tc>
          <w:tcPr>
            <w:tcW w:w="0" w:type="auto"/>
            <w:noWrap/>
            <w:hideMark/>
          </w:tcPr>
          <w:p w14:paraId="32FCFEC0" w14:textId="77777777" w:rsidR="00CB6BBB" w:rsidRPr="00E2282B" w:rsidRDefault="00CB6BBB" w:rsidP="00E2282B">
            <w:pPr>
              <w:pStyle w:val="ab"/>
            </w:pPr>
            <w:r w:rsidRPr="00E2282B">
              <w:rPr>
                <w:rFonts w:hint="eastAsia"/>
              </w:rPr>
              <w:t xml:space="preserve">0.4 </w:t>
            </w:r>
          </w:p>
        </w:tc>
        <w:tc>
          <w:tcPr>
            <w:tcW w:w="0" w:type="auto"/>
            <w:noWrap/>
            <w:hideMark/>
          </w:tcPr>
          <w:p w14:paraId="2EC5D781" w14:textId="77777777" w:rsidR="00CB6BBB" w:rsidRPr="00E2282B" w:rsidRDefault="00CB6BBB" w:rsidP="00E2282B">
            <w:pPr>
              <w:pStyle w:val="ab"/>
            </w:pPr>
            <w:r w:rsidRPr="00E2282B">
              <w:rPr>
                <w:rFonts w:hint="eastAsia"/>
              </w:rPr>
              <w:t xml:space="preserve">0.28 </w:t>
            </w:r>
          </w:p>
        </w:tc>
        <w:tc>
          <w:tcPr>
            <w:tcW w:w="0" w:type="auto"/>
            <w:noWrap/>
            <w:hideMark/>
          </w:tcPr>
          <w:p w14:paraId="76E93BD6" w14:textId="77777777" w:rsidR="00CB6BBB" w:rsidRPr="00E2282B" w:rsidRDefault="00CB6BBB" w:rsidP="00E2282B">
            <w:pPr>
              <w:pStyle w:val="ab"/>
            </w:pPr>
            <w:r w:rsidRPr="00E2282B">
              <w:rPr>
                <w:rFonts w:hint="eastAsia"/>
              </w:rPr>
              <w:t xml:space="preserve">0.19 </w:t>
            </w:r>
          </w:p>
        </w:tc>
        <w:tc>
          <w:tcPr>
            <w:tcW w:w="0" w:type="auto"/>
            <w:noWrap/>
            <w:hideMark/>
          </w:tcPr>
          <w:p w14:paraId="6CA987FC" w14:textId="77777777" w:rsidR="00CB6BBB" w:rsidRPr="00E2282B" w:rsidRDefault="00CB6BBB" w:rsidP="00E2282B">
            <w:pPr>
              <w:pStyle w:val="ab"/>
            </w:pPr>
            <w:r w:rsidRPr="00E2282B">
              <w:rPr>
                <w:rFonts w:hint="eastAsia"/>
              </w:rPr>
              <w:t xml:space="preserve">180.52 </w:t>
            </w:r>
          </w:p>
        </w:tc>
        <w:tc>
          <w:tcPr>
            <w:tcW w:w="0" w:type="auto"/>
            <w:noWrap/>
            <w:hideMark/>
          </w:tcPr>
          <w:p w14:paraId="3789368D" w14:textId="77777777" w:rsidR="00CB6BBB" w:rsidRPr="00E2282B" w:rsidRDefault="00CB6BBB" w:rsidP="00E2282B">
            <w:pPr>
              <w:pStyle w:val="ab"/>
            </w:pPr>
            <w:r w:rsidRPr="00E2282B">
              <w:rPr>
                <w:rFonts w:hint="eastAsia"/>
              </w:rPr>
              <w:t xml:space="preserve">0.35 </w:t>
            </w:r>
          </w:p>
        </w:tc>
        <w:tc>
          <w:tcPr>
            <w:tcW w:w="0" w:type="auto"/>
            <w:noWrap/>
            <w:hideMark/>
          </w:tcPr>
          <w:p w14:paraId="25FE8D26" w14:textId="77777777" w:rsidR="00CB6BBB" w:rsidRPr="00E2282B" w:rsidRDefault="00CB6BBB" w:rsidP="00E2282B">
            <w:pPr>
              <w:pStyle w:val="ab"/>
            </w:pPr>
            <w:r w:rsidRPr="00E2282B">
              <w:rPr>
                <w:rFonts w:hint="eastAsia"/>
              </w:rPr>
              <w:t xml:space="preserve">0.91 </w:t>
            </w:r>
          </w:p>
        </w:tc>
      </w:tr>
      <w:tr w:rsidR="00CB6BBB" w:rsidRPr="00E2282B" w14:paraId="1C075984" w14:textId="77777777" w:rsidTr="00E2282B">
        <w:trPr>
          <w:cnfStyle w:val="100000000000" w:firstRow="1" w:lastRow="0" w:firstColumn="0" w:lastColumn="0" w:oddVBand="0" w:evenVBand="0" w:oddHBand="0" w:evenHBand="0" w:firstRowFirstColumn="0" w:firstRowLastColumn="0" w:lastRowFirstColumn="0" w:lastRowLastColumn="0"/>
          <w:trHeight w:val="270"/>
        </w:trPr>
        <w:tc>
          <w:tcPr>
            <w:tcW w:w="0" w:type="auto"/>
            <w:vMerge/>
            <w:hideMark/>
          </w:tcPr>
          <w:p w14:paraId="26EFC5D3" w14:textId="77777777" w:rsidR="00CB6BBB" w:rsidRPr="00E2282B" w:rsidRDefault="00CB6BBB" w:rsidP="00E2282B">
            <w:pPr>
              <w:pStyle w:val="ab"/>
            </w:pPr>
          </w:p>
        </w:tc>
        <w:tc>
          <w:tcPr>
            <w:tcW w:w="0" w:type="auto"/>
            <w:vMerge/>
            <w:hideMark/>
          </w:tcPr>
          <w:p w14:paraId="5784E8AC" w14:textId="77777777" w:rsidR="00CB6BBB" w:rsidRPr="00E2282B" w:rsidRDefault="00CB6BBB" w:rsidP="00E2282B">
            <w:pPr>
              <w:pStyle w:val="ab"/>
            </w:pPr>
          </w:p>
        </w:tc>
        <w:tc>
          <w:tcPr>
            <w:tcW w:w="0" w:type="auto"/>
            <w:noWrap/>
            <w:hideMark/>
          </w:tcPr>
          <w:p w14:paraId="20DEF118" w14:textId="77777777" w:rsidR="00CB6BBB" w:rsidRPr="00E2282B" w:rsidRDefault="00CB6BBB" w:rsidP="00E2282B">
            <w:pPr>
              <w:pStyle w:val="ab"/>
            </w:pPr>
            <w:r w:rsidRPr="00E2282B">
              <w:rPr>
                <w:rFonts w:hint="eastAsia"/>
              </w:rPr>
              <w:t xml:space="preserve">0.6 </w:t>
            </w:r>
          </w:p>
        </w:tc>
        <w:tc>
          <w:tcPr>
            <w:tcW w:w="0" w:type="auto"/>
            <w:noWrap/>
            <w:hideMark/>
          </w:tcPr>
          <w:p w14:paraId="23D3DAB2" w14:textId="77777777" w:rsidR="00CB6BBB" w:rsidRPr="00E2282B" w:rsidRDefault="00CB6BBB" w:rsidP="00E2282B">
            <w:pPr>
              <w:pStyle w:val="ab"/>
            </w:pPr>
            <w:r w:rsidRPr="00E2282B">
              <w:rPr>
                <w:rFonts w:hint="eastAsia"/>
              </w:rPr>
              <w:t xml:space="preserve">0.25 </w:t>
            </w:r>
          </w:p>
        </w:tc>
        <w:tc>
          <w:tcPr>
            <w:tcW w:w="0" w:type="auto"/>
            <w:noWrap/>
            <w:hideMark/>
          </w:tcPr>
          <w:p w14:paraId="1179A241" w14:textId="77777777" w:rsidR="00CB6BBB" w:rsidRPr="00E2282B" w:rsidRDefault="00CB6BBB" w:rsidP="00E2282B">
            <w:pPr>
              <w:pStyle w:val="ab"/>
            </w:pPr>
            <w:r w:rsidRPr="00E2282B">
              <w:rPr>
                <w:rFonts w:hint="eastAsia"/>
              </w:rPr>
              <w:t xml:space="preserve">0.18 </w:t>
            </w:r>
          </w:p>
        </w:tc>
        <w:tc>
          <w:tcPr>
            <w:tcW w:w="0" w:type="auto"/>
            <w:noWrap/>
            <w:hideMark/>
          </w:tcPr>
          <w:p w14:paraId="025244F3" w14:textId="77777777" w:rsidR="00CB6BBB" w:rsidRPr="00E2282B" w:rsidRDefault="00CB6BBB" w:rsidP="00E2282B">
            <w:pPr>
              <w:pStyle w:val="ab"/>
            </w:pPr>
            <w:r w:rsidRPr="00E2282B">
              <w:rPr>
                <w:rFonts w:hint="eastAsia"/>
              </w:rPr>
              <w:t xml:space="preserve">101.04 </w:t>
            </w:r>
          </w:p>
        </w:tc>
        <w:tc>
          <w:tcPr>
            <w:tcW w:w="0" w:type="auto"/>
            <w:noWrap/>
            <w:hideMark/>
          </w:tcPr>
          <w:p w14:paraId="107C91E7" w14:textId="77777777" w:rsidR="00CB6BBB" w:rsidRPr="00E2282B" w:rsidRDefault="00CB6BBB" w:rsidP="00E2282B">
            <w:pPr>
              <w:pStyle w:val="ab"/>
            </w:pPr>
            <w:r w:rsidRPr="00E2282B">
              <w:rPr>
                <w:rFonts w:hint="eastAsia"/>
              </w:rPr>
              <w:t xml:space="preserve">0.26 </w:t>
            </w:r>
          </w:p>
        </w:tc>
        <w:tc>
          <w:tcPr>
            <w:tcW w:w="0" w:type="auto"/>
            <w:noWrap/>
            <w:hideMark/>
          </w:tcPr>
          <w:p w14:paraId="15F6116E" w14:textId="77777777" w:rsidR="00CB6BBB" w:rsidRPr="00E2282B" w:rsidRDefault="00CB6BBB" w:rsidP="00E2282B">
            <w:pPr>
              <w:pStyle w:val="ab"/>
            </w:pPr>
            <w:r w:rsidRPr="00E2282B">
              <w:rPr>
                <w:rFonts w:hint="eastAsia"/>
              </w:rPr>
              <w:t xml:space="preserve">0.93 </w:t>
            </w:r>
          </w:p>
        </w:tc>
      </w:tr>
      <w:tr w:rsidR="00CB6BBB" w:rsidRPr="00E2282B" w14:paraId="58AC95F0" w14:textId="77777777" w:rsidTr="00E2282B">
        <w:trPr>
          <w:cnfStyle w:val="100000000000" w:firstRow="1" w:lastRow="0" w:firstColumn="0" w:lastColumn="0" w:oddVBand="0" w:evenVBand="0" w:oddHBand="0" w:evenHBand="0" w:firstRowFirstColumn="0" w:firstRowLastColumn="0" w:lastRowFirstColumn="0" w:lastRowLastColumn="0"/>
          <w:trHeight w:val="270"/>
        </w:trPr>
        <w:tc>
          <w:tcPr>
            <w:tcW w:w="0" w:type="auto"/>
            <w:vMerge/>
            <w:hideMark/>
          </w:tcPr>
          <w:p w14:paraId="6101EB67" w14:textId="77777777" w:rsidR="00CB6BBB" w:rsidRPr="00E2282B" w:rsidRDefault="00CB6BBB" w:rsidP="00E2282B">
            <w:pPr>
              <w:pStyle w:val="ab"/>
            </w:pPr>
          </w:p>
        </w:tc>
        <w:tc>
          <w:tcPr>
            <w:tcW w:w="0" w:type="auto"/>
            <w:vMerge/>
            <w:hideMark/>
          </w:tcPr>
          <w:p w14:paraId="21B0AF14" w14:textId="77777777" w:rsidR="00CB6BBB" w:rsidRPr="00E2282B" w:rsidRDefault="00CB6BBB" w:rsidP="00E2282B">
            <w:pPr>
              <w:pStyle w:val="ab"/>
            </w:pPr>
          </w:p>
        </w:tc>
        <w:tc>
          <w:tcPr>
            <w:tcW w:w="0" w:type="auto"/>
            <w:noWrap/>
            <w:hideMark/>
          </w:tcPr>
          <w:p w14:paraId="123951E2" w14:textId="77777777" w:rsidR="00CB6BBB" w:rsidRPr="00E2282B" w:rsidRDefault="00CB6BBB" w:rsidP="00E2282B">
            <w:pPr>
              <w:pStyle w:val="ab"/>
            </w:pPr>
            <w:r w:rsidRPr="00E2282B">
              <w:rPr>
                <w:rFonts w:hint="eastAsia"/>
              </w:rPr>
              <w:t xml:space="preserve">0.8 </w:t>
            </w:r>
          </w:p>
        </w:tc>
        <w:tc>
          <w:tcPr>
            <w:tcW w:w="0" w:type="auto"/>
            <w:noWrap/>
            <w:hideMark/>
          </w:tcPr>
          <w:p w14:paraId="3C0706BF" w14:textId="77777777" w:rsidR="00CB6BBB" w:rsidRPr="00E2282B" w:rsidRDefault="00CB6BBB" w:rsidP="00E2282B">
            <w:pPr>
              <w:pStyle w:val="ab"/>
            </w:pPr>
            <w:r w:rsidRPr="00E2282B">
              <w:rPr>
                <w:rFonts w:hint="eastAsia"/>
              </w:rPr>
              <w:t xml:space="preserve">0.30 </w:t>
            </w:r>
          </w:p>
        </w:tc>
        <w:tc>
          <w:tcPr>
            <w:tcW w:w="0" w:type="auto"/>
            <w:noWrap/>
            <w:hideMark/>
          </w:tcPr>
          <w:p w14:paraId="749A9757" w14:textId="77777777" w:rsidR="00CB6BBB" w:rsidRPr="00E2282B" w:rsidRDefault="00CB6BBB" w:rsidP="00E2282B">
            <w:pPr>
              <w:pStyle w:val="ab"/>
            </w:pPr>
            <w:r w:rsidRPr="00E2282B">
              <w:rPr>
                <w:rFonts w:hint="eastAsia"/>
              </w:rPr>
              <w:t xml:space="preserve">0.19 </w:t>
            </w:r>
          </w:p>
        </w:tc>
        <w:tc>
          <w:tcPr>
            <w:tcW w:w="0" w:type="auto"/>
            <w:noWrap/>
            <w:hideMark/>
          </w:tcPr>
          <w:p w14:paraId="69ACC928" w14:textId="77777777" w:rsidR="00CB6BBB" w:rsidRPr="00E2282B" w:rsidRDefault="00CB6BBB" w:rsidP="00E2282B">
            <w:pPr>
              <w:pStyle w:val="ab"/>
            </w:pPr>
            <w:r w:rsidRPr="00E2282B">
              <w:rPr>
                <w:rFonts w:hint="eastAsia"/>
              </w:rPr>
              <w:t xml:space="preserve">87.61 </w:t>
            </w:r>
          </w:p>
        </w:tc>
        <w:tc>
          <w:tcPr>
            <w:tcW w:w="0" w:type="auto"/>
            <w:noWrap/>
            <w:hideMark/>
          </w:tcPr>
          <w:p w14:paraId="4179247D" w14:textId="77777777" w:rsidR="00CB6BBB" w:rsidRPr="00E2282B" w:rsidRDefault="00CB6BBB" w:rsidP="00E2282B">
            <w:pPr>
              <w:pStyle w:val="ab"/>
            </w:pPr>
            <w:r w:rsidRPr="00E2282B">
              <w:rPr>
                <w:rFonts w:hint="eastAsia"/>
              </w:rPr>
              <w:t xml:space="preserve">0.33 </w:t>
            </w:r>
          </w:p>
        </w:tc>
        <w:tc>
          <w:tcPr>
            <w:tcW w:w="0" w:type="auto"/>
            <w:noWrap/>
            <w:hideMark/>
          </w:tcPr>
          <w:p w14:paraId="5F79A49A" w14:textId="77777777" w:rsidR="00CB6BBB" w:rsidRPr="00E2282B" w:rsidRDefault="00CB6BBB" w:rsidP="00E2282B">
            <w:pPr>
              <w:pStyle w:val="ab"/>
            </w:pPr>
            <w:r w:rsidRPr="00E2282B">
              <w:rPr>
                <w:rFonts w:hint="eastAsia"/>
              </w:rPr>
              <w:t xml:space="preserve">0.89 </w:t>
            </w:r>
          </w:p>
        </w:tc>
      </w:tr>
      <w:tr w:rsidR="00CB6BBB" w:rsidRPr="00E2282B" w14:paraId="7B16F1ED" w14:textId="77777777" w:rsidTr="00E2282B">
        <w:trPr>
          <w:cnfStyle w:val="100000000000" w:firstRow="1" w:lastRow="0" w:firstColumn="0" w:lastColumn="0" w:oddVBand="0" w:evenVBand="0" w:oddHBand="0" w:evenHBand="0" w:firstRowFirstColumn="0" w:firstRowLastColumn="0" w:lastRowFirstColumn="0" w:lastRowLastColumn="0"/>
          <w:trHeight w:val="270"/>
        </w:trPr>
        <w:tc>
          <w:tcPr>
            <w:tcW w:w="0" w:type="auto"/>
            <w:vMerge/>
            <w:hideMark/>
          </w:tcPr>
          <w:p w14:paraId="70010AE6" w14:textId="77777777" w:rsidR="00CB6BBB" w:rsidRPr="00E2282B" w:rsidRDefault="00CB6BBB" w:rsidP="00E2282B">
            <w:pPr>
              <w:pStyle w:val="ab"/>
            </w:pPr>
          </w:p>
        </w:tc>
        <w:tc>
          <w:tcPr>
            <w:tcW w:w="0" w:type="auto"/>
            <w:vMerge/>
            <w:hideMark/>
          </w:tcPr>
          <w:p w14:paraId="730C1D47" w14:textId="77777777" w:rsidR="00CB6BBB" w:rsidRPr="00E2282B" w:rsidRDefault="00CB6BBB" w:rsidP="00E2282B">
            <w:pPr>
              <w:pStyle w:val="ab"/>
            </w:pPr>
          </w:p>
        </w:tc>
        <w:tc>
          <w:tcPr>
            <w:tcW w:w="0" w:type="auto"/>
            <w:noWrap/>
            <w:hideMark/>
          </w:tcPr>
          <w:p w14:paraId="32CC1339" w14:textId="77777777" w:rsidR="00CB6BBB" w:rsidRPr="00E2282B" w:rsidRDefault="00CB6BBB" w:rsidP="00E2282B">
            <w:pPr>
              <w:pStyle w:val="ab"/>
            </w:pPr>
            <w:r w:rsidRPr="00E2282B">
              <w:rPr>
                <w:rFonts w:hint="eastAsia"/>
              </w:rPr>
              <w:t xml:space="preserve">1.0 </w:t>
            </w:r>
          </w:p>
        </w:tc>
        <w:tc>
          <w:tcPr>
            <w:tcW w:w="0" w:type="auto"/>
            <w:noWrap/>
            <w:hideMark/>
          </w:tcPr>
          <w:p w14:paraId="5A0A30DF" w14:textId="77777777" w:rsidR="00CB6BBB" w:rsidRPr="00E2282B" w:rsidRDefault="00CB6BBB" w:rsidP="00E2282B">
            <w:pPr>
              <w:pStyle w:val="ab"/>
            </w:pPr>
            <w:r w:rsidRPr="00E2282B">
              <w:rPr>
                <w:rFonts w:hint="eastAsia"/>
              </w:rPr>
              <w:t xml:space="preserve">0.28 </w:t>
            </w:r>
          </w:p>
        </w:tc>
        <w:tc>
          <w:tcPr>
            <w:tcW w:w="0" w:type="auto"/>
            <w:noWrap/>
            <w:hideMark/>
          </w:tcPr>
          <w:p w14:paraId="5401B992" w14:textId="77777777" w:rsidR="00CB6BBB" w:rsidRPr="00E2282B" w:rsidRDefault="00CB6BBB" w:rsidP="00E2282B">
            <w:pPr>
              <w:pStyle w:val="ab"/>
            </w:pPr>
            <w:r w:rsidRPr="00E2282B">
              <w:rPr>
                <w:rFonts w:hint="eastAsia"/>
              </w:rPr>
              <w:t xml:space="preserve">0.15 </w:t>
            </w:r>
          </w:p>
        </w:tc>
        <w:tc>
          <w:tcPr>
            <w:tcW w:w="0" w:type="auto"/>
            <w:noWrap/>
            <w:hideMark/>
          </w:tcPr>
          <w:p w14:paraId="6138F8B8" w14:textId="77777777" w:rsidR="00CB6BBB" w:rsidRPr="00E2282B" w:rsidRDefault="00CB6BBB" w:rsidP="00E2282B">
            <w:pPr>
              <w:pStyle w:val="ab"/>
            </w:pPr>
            <w:r w:rsidRPr="00E2282B">
              <w:rPr>
                <w:rFonts w:hint="eastAsia"/>
              </w:rPr>
              <w:t xml:space="preserve">49.91 </w:t>
            </w:r>
          </w:p>
        </w:tc>
        <w:tc>
          <w:tcPr>
            <w:tcW w:w="0" w:type="auto"/>
            <w:noWrap/>
            <w:hideMark/>
          </w:tcPr>
          <w:p w14:paraId="66F5D0A1" w14:textId="77777777" w:rsidR="00CB6BBB" w:rsidRPr="00E2282B" w:rsidRDefault="00CB6BBB" w:rsidP="00E2282B">
            <w:pPr>
              <w:pStyle w:val="ab"/>
            </w:pPr>
            <w:r w:rsidRPr="00E2282B">
              <w:rPr>
                <w:rFonts w:hint="eastAsia"/>
              </w:rPr>
              <w:t xml:space="preserve">0.31 </w:t>
            </w:r>
          </w:p>
        </w:tc>
        <w:tc>
          <w:tcPr>
            <w:tcW w:w="0" w:type="auto"/>
            <w:noWrap/>
            <w:hideMark/>
          </w:tcPr>
          <w:p w14:paraId="7F51AAEB" w14:textId="77777777" w:rsidR="00CB6BBB" w:rsidRPr="00E2282B" w:rsidRDefault="00CB6BBB" w:rsidP="00E2282B">
            <w:pPr>
              <w:pStyle w:val="ab"/>
            </w:pPr>
            <w:r w:rsidRPr="00E2282B">
              <w:rPr>
                <w:rFonts w:hint="eastAsia"/>
              </w:rPr>
              <w:t xml:space="preserve">0.91 </w:t>
            </w:r>
          </w:p>
        </w:tc>
      </w:tr>
    </w:tbl>
    <w:p w14:paraId="0CC9FDCA" w14:textId="77777777" w:rsidR="00E26B1A" w:rsidRDefault="00E26B1A" w:rsidP="008D10BB">
      <w:pPr>
        <w:spacing w:after="163"/>
        <w:ind w:firstLine="480"/>
      </w:pPr>
    </w:p>
    <w:p w14:paraId="66A5488C" w14:textId="5ED52670" w:rsidR="006E741F" w:rsidRDefault="002C191F" w:rsidP="008D10BB">
      <w:pPr>
        <w:spacing w:after="163"/>
        <w:ind w:firstLine="480"/>
      </w:pPr>
      <w:r>
        <w:rPr>
          <w:rFonts w:hint="eastAsia"/>
        </w:rPr>
        <w:t>通过</w:t>
      </w:r>
      <w:r w:rsidR="000644F7">
        <w:fldChar w:fldCharType="begin"/>
      </w:r>
      <w:r w:rsidR="000644F7">
        <w:instrText xml:space="preserve"> </w:instrText>
      </w:r>
      <w:r w:rsidR="000644F7">
        <w:rPr>
          <w:rFonts w:hint="eastAsia"/>
        </w:rPr>
        <w:instrText>REF _Ref388548707 \h</w:instrText>
      </w:r>
      <w:r w:rsidR="000644F7">
        <w:instrText xml:space="preserve"> </w:instrText>
      </w:r>
      <w:r w:rsidR="000644F7">
        <w:fldChar w:fldCharType="separate"/>
      </w:r>
      <w:r w:rsidR="0070596E">
        <w:rPr>
          <w:rFonts w:hint="eastAsia"/>
        </w:rPr>
        <w:t>表</w:t>
      </w:r>
      <w:r w:rsidR="0070596E">
        <w:rPr>
          <w:rFonts w:hint="eastAsia"/>
        </w:rPr>
        <w:t xml:space="preserve"> </w:t>
      </w:r>
      <w:r w:rsidR="0070596E">
        <w:rPr>
          <w:noProof/>
        </w:rPr>
        <w:t>6</w:t>
      </w:r>
      <w:r w:rsidR="0070596E">
        <w:t>.</w:t>
      </w:r>
      <w:r w:rsidR="0070596E">
        <w:rPr>
          <w:noProof/>
        </w:rPr>
        <w:t>1</w:t>
      </w:r>
      <w:r w:rsidR="000644F7">
        <w:fldChar w:fldCharType="end"/>
      </w:r>
      <w:r>
        <w:rPr>
          <w:rFonts w:hint="eastAsia"/>
        </w:rPr>
        <w:t>可以看出</w:t>
      </w:r>
      <w:r>
        <w:t>，</w:t>
      </w:r>
      <w:r>
        <w:rPr>
          <w:rFonts w:hint="eastAsia"/>
        </w:rPr>
        <w:t>在</w:t>
      </w:r>
      <w:r>
        <w:t>堆栈相似度算法上，</w:t>
      </w:r>
      <w:r>
        <w:rPr>
          <w:rFonts w:hint="eastAsia"/>
        </w:rPr>
        <w:t>仅考虑</w:t>
      </w:r>
      <w:r>
        <w:t>关键</w:t>
      </w:r>
      <w:r>
        <w:rPr>
          <w:rFonts w:hint="eastAsia"/>
        </w:rPr>
        <w:t>函数签名</w:t>
      </w:r>
      <w:r>
        <w:t>的</w:t>
      </w:r>
      <w:r>
        <w:rPr>
          <w:rFonts w:hint="eastAsia"/>
        </w:rPr>
        <w:t>算法（</w:t>
      </w:r>
      <w:r>
        <w:rPr>
          <w:rFonts w:hint="eastAsia"/>
        </w:rPr>
        <w:t>K</w:t>
      </w:r>
      <w:r>
        <w:t>eySig</w:t>
      </w:r>
      <w:r>
        <w:rPr>
          <w:rFonts w:hint="eastAsia"/>
        </w:rPr>
        <w:t>）</w:t>
      </w:r>
      <w:r>
        <w:t>比</w:t>
      </w:r>
      <w:r>
        <w:rPr>
          <w:rFonts w:hint="eastAsia"/>
        </w:rPr>
        <w:t>考虑</w:t>
      </w:r>
      <w:r>
        <w:t>所有函数签名</w:t>
      </w:r>
      <w:r>
        <w:rPr>
          <w:rFonts w:hint="eastAsia"/>
        </w:rPr>
        <w:t>的算法</w:t>
      </w:r>
      <w:r>
        <w:t>（</w:t>
      </w:r>
      <w:r>
        <w:rPr>
          <w:rFonts w:hint="eastAsia"/>
        </w:rPr>
        <w:t>A</w:t>
      </w:r>
      <w:r>
        <w:t>llSig</w:t>
      </w:r>
      <w:r>
        <w:t>）效果更好。</w:t>
      </w:r>
      <w:r w:rsidR="008D10BB">
        <w:rPr>
          <w:rFonts w:hint="eastAsia"/>
        </w:rPr>
        <w:t>使用</w:t>
      </w:r>
      <w:r w:rsidR="008D10BB">
        <w:t>相同的堆栈相似</w:t>
      </w:r>
      <w:r w:rsidR="008D10BB">
        <w:lastRenderedPageBreak/>
        <w:t>度算</w:t>
      </w:r>
      <w:r w:rsidR="008D10BB">
        <w:rPr>
          <w:rFonts w:hint="eastAsia"/>
        </w:rPr>
        <w:t>法</w:t>
      </w:r>
      <w:r w:rsidR="008D10BB">
        <w:t>时，</w:t>
      </w:r>
      <w:r w:rsidR="008D10BB">
        <w:rPr>
          <w:rFonts w:hint="eastAsia"/>
        </w:rPr>
        <w:t>不同</w:t>
      </w:r>
      <w:r w:rsidR="008D10BB">
        <w:t>的相似度阈值（</w:t>
      </w:r>
      <w:r w:rsidR="008D10BB">
        <w:rPr>
          <w:rFonts w:hint="eastAsia"/>
        </w:rPr>
        <w:t>S</w:t>
      </w:r>
      <w:r w:rsidR="008D10BB">
        <w:t>im-Thre</w:t>
      </w:r>
      <w:r w:rsidR="008D10BB">
        <w:t>）</w:t>
      </w:r>
      <w:r w:rsidR="008D10BB">
        <w:rPr>
          <w:rFonts w:hint="eastAsia"/>
        </w:rPr>
        <w:t>对结果的</w:t>
      </w:r>
      <w:r w:rsidR="008D10BB">
        <w:t>影响</w:t>
      </w:r>
      <w:r w:rsidR="008D10BB">
        <w:rPr>
          <w:rFonts w:hint="eastAsia"/>
        </w:rPr>
        <w:t>如下</w:t>
      </w:r>
      <w:r w:rsidR="008D10BB">
        <w:t>：</w:t>
      </w:r>
      <w:r w:rsidR="00F8112F">
        <w:t>随着</w:t>
      </w:r>
      <w:r w:rsidR="00F8112F">
        <w:rPr>
          <w:rFonts w:hint="eastAsia"/>
        </w:rPr>
        <w:t>相似度阈值的</w:t>
      </w:r>
      <w:r w:rsidR="00F8112F">
        <w:t>升高，</w:t>
      </w:r>
      <w:r w:rsidR="00F8112F">
        <w:rPr>
          <w:rFonts w:hint="eastAsia"/>
        </w:rPr>
        <w:t>平均相似</w:t>
      </w:r>
      <w:r w:rsidR="00F8112F">
        <w:t>准确率</w:t>
      </w:r>
      <w:r w:rsidR="00F8112F">
        <w:rPr>
          <w:rFonts w:hint="eastAsia"/>
        </w:rPr>
        <w:t>（</w:t>
      </w:r>
      <w:r w:rsidR="00F8112F">
        <w:rPr>
          <w:rFonts w:hint="eastAsia"/>
        </w:rPr>
        <w:t>A</w:t>
      </w:r>
      <w:r w:rsidR="00F8112F">
        <w:t>vgSP</w:t>
      </w:r>
      <w:r w:rsidR="00F8112F">
        <w:t>）</w:t>
      </w:r>
      <w:r w:rsidR="00F8112F">
        <w:rPr>
          <w:rFonts w:hint="eastAsia"/>
        </w:rPr>
        <w:t>基本</w:t>
      </w:r>
      <w:r w:rsidR="00F8112F">
        <w:t>不变，而</w:t>
      </w:r>
      <w:r w:rsidR="00F8112F">
        <w:rPr>
          <w:rFonts w:hint="eastAsia"/>
        </w:rPr>
        <w:t>平均</w:t>
      </w:r>
      <w:r w:rsidR="00F8112F">
        <w:t>相似召回率（</w:t>
      </w:r>
      <w:r w:rsidR="00F8112F">
        <w:rPr>
          <w:rFonts w:hint="eastAsia"/>
        </w:rPr>
        <w:t>A</w:t>
      </w:r>
      <w:r w:rsidR="00F8112F">
        <w:t>vgSR</w:t>
      </w:r>
      <w:r w:rsidR="00F8112F">
        <w:t>）</w:t>
      </w:r>
      <w:r w:rsidR="00F8112F">
        <w:rPr>
          <w:rFonts w:hint="eastAsia"/>
        </w:rPr>
        <w:t>降低，平均</w:t>
      </w:r>
      <w:r w:rsidR="00F8112F">
        <w:t>相似报告数量下降。这说明</w:t>
      </w:r>
      <w:r w:rsidR="008D10BB">
        <w:rPr>
          <w:rFonts w:hint="eastAsia"/>
        </w:rPr>
        <w:t>较</w:t>
      </w:r>
      <w:r w:rsidR="00F8112F">
        <w:rPr>
          <w:rFonts w:hint="eastAsia"/>
        </w:rPr>
        <w:t>高</w:t>
      </w:r>
      <w:r w:rsidR="008D10BB">
        <w:rPr>
          <w:rFonts w:hint="eastAsia"/>
        </w:rPr>
        <w:t>的</w:t>
      </w:r>
      <w:r w:rsidR="00F8112F">
        <w:rPr>
          <w:rFonts w:hint="eastAsia"/>
        </w:rPr>
        <w:t>阈值</w:t>
      </w:r>
      <w:r w:rsidR="00F8112F">
        <w:t>可能</w:t>
      </w:r>
      <w:r w:rsidR="008D10BB">
        <w:rPr>
          <w:rFonts w:hint="eastAsia"/>
        </w:rPr>
        <w:t>导致</w:t>
      </w:r>
      <w:r w:rsidR="008D10BB">
        <w:t>相似检测</w:t>
      </w:r>
      <w:r w:rsidR="00F8112F">
        <w:t>错过一部分</w:t>
      </w:r>
      <w:r w:rsidR="008D10BB">
        <w:rPr>
          <w:rFonts w:hint="eastAsia"/>
        </w:rPr>
        <w:t>真正</w:t>
      </w:r>
      <w:r w:rsidR="00F8112F">
        <w:t>重复</w:t>
      </w:r>
      <w:r w:rsidR="008D10BB">
        <w:rPr>
          <w:rFonts w:hint="eastAsia"/>
        </w:rPr>
        <w:t>的</w:t>
      </w:r>
      <w:r w:rsidR="00F8112F">
        <w:t>报告，但可以更</w:t>
      </w:r>
      <w:r w:rsidR="00F8112F">
        <w:rPr>
          <w:rFonts w:hint="eastAsia"/>
        </w:rPr>
        <w:t>快</w:t>
      </w:r>
      <w:r w:rsidR="00F8112F">
        <w:t>地减小相似报告</w:t>
      </w:r>
      <w:r w:rsidR="00F8112F">
        <w:rPr>
          <w:rFonts w:hint="eastAsia"/>
        </w:rPr>
        <w:t>数量</w:t>
      </w:r>
      <w:r w:rsidR="00F8112F">
        <w:t>。</w:t>
      </w:r>
      <w:r w:rsidR="00F8112F">
        <w:rPr>
          <w:rFonts w:hint="eastAsia"/>
        </w:rPr>
        <w:t>对于检测</w:t>
      </w:r>
      <w:r w:rsidR="00F8112F">
        <w:t>出的重复报告，阈值升高降低了</w:t>
      </w:r>
      <w:r w:rsidR="00CB6BBB">
        <w:t>平均</w:t>
      </w:r>
      <w:r w:rsidR="00CB6BBB">
        <w:rPr>
          <w:rFonts w:hint="eastAsia"/>
        </w:rPr>
        <w:t>重复报告列表</w:t>
      </w:r>
      <w:r w:rsidR="00CB6BBB">
        <w:t>包含</w:t>
      </w:r>
      <w:r w:rsidR="00CB6BBB">
        <w:rPr>
          <w:rFonts w:hint="eastAsia"/>
        </w:rPr>
        <w:t>真正</w:t>
      </w:r>
      <w:r w:rsidR="00CB6BBB">
        <w:t>重复报告的概率</w:t>
      </w:r>
      <w:r w:rsidR="00F8112F">
        <w:t>（</w:t>
      </w:r>
      <w:r w:rsidR="00F8112F">
        <w:rPr>
          <w:rFonts w:hint="eastAsia"/>
        </w:rPr>
        <w:t>A</w:t>
      </w:r>
      <w:r w:rsidR="00CB6BBB">
        <w:t>vgMC</w:t>
      </w:r>
      <w:r w:rsidR="00F8112F">
        <w:t>）</w:t>
      </w:r>
      <w:r w:rsidR="00F8112F">
        <w:rPr>
          <w:rFonts w:hint="eastAsia"/>
        </w:rPr>
        <w:t>，</w:t>
      </w:r>
      <w:r w:rsidR="00F8112F">
        <w:t>但</w:t>
      </w:r>
      <w:r w:rsidR="00CC02DE">
        <w:rPr>
          <w:rFonts w:hint="eastAsia"/>
        </w:rPr>
        <w:t>平均</w:t>
      </w:r>
      <w:r w:rsidR="00CC02DE">
        <w:t>重复报告检出率</w:t>
      </w:r>
      <w:r w:rsidR="00CB6BBB">
        <w:rPr>
          <w:rFonts w:hint="eastAsia"/>
        </w:rPr>
        <w:t>（</w:t>
      </w:r>
      <w:r w:rsidR="00CB6BBB">
        <w:rPr>
          <w:rFonts w:hint="eastAsia"/>
        </w:rPr>
        <w:t>Avg</w:t>
      </w:r>
      <w:r w:rsidR="00CB6BBB">
        <w:t>FD</w:t>
      </w:r>
      <w:r w:rsidR="00CB6BBB">
        <w:t>）</w:t>
      </w:r>
      <w:r w:rsidR="00CC02DE">
        <w:rPr>
          <w:rFonts w:hint="eastAsia"/>
        </w:rPr>
        <w:t>增大</w:t>
      </w:r>
      <w:r w:rsidR="00F8112F">
        <w:t>。</w:t>
      </w:r>
      <w:r w:rsidR="008D10BB">
        <w:rPr>
          <w:rFonts w:hint="eastAsia"/>
        </w:rPr>
        <w:t>使用相同</w:t>
      </w:r>
      <w:r w:rsidR="008D10BB">
        <w:t>堆栈相似度算法</w:t>
      </w:r>
      <w:r w:rsidR="008D10BB">
        <w:rPr>
          <w:rFonts w:hint="eastAsia"/>
        </w:rPr>
        <w:t>及</w:t>
      </w:r>
      <w:r w:rsidR="008D10BB">
        <w:t>相似度阈值时，单词保留率</w:t>
      </w:r>
      <w:r w:rsidR="00CC02DE">
        <w:rPr>
          <w:rFonts w:hint="eastAsia"/>
        </w:rPr>
        <w:t>（</w:t>
      </w:r>
      <w:r w:rsidR="00CC02DE">
        <w:rPr>
          <w:rFonts w:hint="eastAsia"/>
        </w:rPr>
        <w:t>R</w:t>
      </w:r>
      <w:r w:rsidR="00CC02DE">
        <w:t>ate</w:t>
      </w:r>
      <w:r w:rsidR="00CC02DE">
        <w:t>）</w:t>
      </w:r>
      <w:r w:rsidR="008D10BB">
        <w:rPr>
          <w:rFonts w:hint="eastAsia"/>
        </w:rPr>
        <w:t>对各统计量</w:t>
      </w:r>
      <w:r w:rsidR="008D10BB">
        <w:t>有不同程度的影响：</w:t>
      </w:r>
      <w:r w:rsidR="006E741F">
        <w:t>随着</w:t>
      </w:r>
      <w:r w:rsidR="006E741F">
        <w:rPr>
          <w:rFonts w:hint="eastAsia"/>
        </w:rPr>
        <w:t>单词保留率</w:t>
      </w:r>
      <w:r w:rsidR="006E741F">
        <w:t>的提高，</w:t>
      </w:r>
      <w:r w:rsidR="008D10BB">
        <w:rPr>
          <w:rFonts w:hint="eastAsia"/>
        </w:rPr>
        <w:t>平均</w:t>
      </w:r>
      <w:r w:rsidR="006E741F">
        <w:rPr>
          <w:rFonts w:hint="eastAsia"/>
        </w:rPr>
        <w:t>相似</w:t>
      </w:r>
      <w:r w:rsidR="006E741F">
        <w:t>报告数量</w:t>
      </w:r>
      <w:r w:rsidR="008D10BB">
        <w:rPr>
          <w:rFonts w:hint="eastAsia"/>
        </w:rPr>
        <w:t>（</w:t>
      </w:r>
      <w:r w:rsidR="008D10BB">
        <w:rPr>
          <w:rFonts w:hint="eastAsia"/>
        </w:rPr>
        <w:t>A</w:t>
      </w:r>
      <w:r w:rsidR="008D10BB">
        <w:t>vgS#</w:t>
      </w:r>
      <w:r w:rsidR="008D10BB">
        <w:t>）</w:t>
      </w:r>
      <w:r w:rsidR="006E741F">
        <w:t>减少，</w:t>
      </w:r>
      <w:r w:rsidR="006E741F">
        <w:rPr>
          <w:rFonts w:hint="eastAsia"/>
        </w:rPr>
        <w:t>平均</w:t>
      </w:r>
      <w:r w:rsidR="006E741F">
        <w:t>相似</w:t>
      </w:r>
      <w:r w:rsidR="006E741F">
        <w:rPr>
          <w:rFonts w:hint="eastAsia"/>
        </w:rPr>
        <w:t>召回率</w:t>
      </w:r>
      <w:r w:rsidR="00C04E20">
        <w:rPr>
          <w:rFonts w:hint="eastAsia"/>
        </w:rPr>
        <w:t>（</w:t>
      </w:r>
      <w:r w:rsidR="00C04E20">
        <w:t>AvgSR</w:t>
      </w:r>
      <w:r w:rsidR="00C04E20">
        <w:rPr>
          <w:rFonts w:hint="eastAsia"/>
        </w:rPr>
        <w:t>）和</w:t>
      </w:r>
      <w:r w:rsidR="00CB6BBB">
        <w:t>平均</w:t>
      </w:r>
      <w:r w:rsidR="00CB6BBB">
        <w:rPr>
          <w:rFonts w:hint="eastAsia"/>
        </w:rPr>
        <w:t>重复报告列表</w:t>
      </w:r>
      <w:r w:rsidR="00CB6BBB">
        <w:t>包含</w:t>
      </w:r>
      <w:r w:rsidR="00CB6BBB">
        <w:rPr>
          <w:rFonts w:hint="eastAsia"/>
        </w:rPr>
        <w:t>真正</w:t>
      </w:r>
      <w:r w:rsidR="00CB6BBB">
        <w:t>重复报告的概率</w:t>
      </w:r>
      <w:r w:rsidR="00C04E20">
        <w:rPr>
          <w:rFonts w:hint="eastAsia"/>
        </w:rPr>
        <w:t>（</w:t>
      </w:r>
      <w:r w:rsidR="00C04E20">
        <w:rPr>
          <w:rFonts w:hint="eastAsia"/>
        </w:rPr>
        <w:t>A</w:t>
      </w:r>
      <w:r w:rsidR="00CB6BBB">
        <w:t>vgMC</w:t>
      </w:r>
      <w:r w:rsidR="00C04E20">
        <w:t>）</w:t>
      </w:r>
      <w:r w:rsidR="00C04E20">
        <w:rPr>
          <w:rFonts w:hint="eastAsia"/>
        </w:rPr>
        <w:t>基本</w:t>
      </w:r>
      <w:r w:rsidR="00C04E20">
        <w:t>不变</w:t>
      </w:r>
      <w:r w:rsidR="006E741F">
        <w:rPr>
          <w:rFonts w:hint="eastAsia"/>
        </w:rPr>
        <w:t>。</w:t>
      </w:r>
      <w:r w:rsidR="00C04E20">
        <w:rPr>
          <w:rFonts w:hint="eastAsia"/>
        </w:rPr>
        <w:t>这表明</w:t>
      </w:r>
      <w:r w:rsidR="006E741F">
        <w:rPr>
          <w:rFonts w:hint="eastAsia"/>
        </w:rPr>
        <w:t>，</w:t>
      </w:r>
      <w:r w:rsidR="006E741F">
        <w:t>随着报告</w:t>
      </w:r>
      <w:r w:rsidR="006E741F">
        <w:rPr>
          <w:rFonts w:hint="eastAsia"/>
        </w:rPr>
        <w:t>信息</w:t>
      </w:r>
      <w:r w:rsidR="006E741F">
        <w:t>的逐步完善，</w:t>
      </w:r>
      <w:r w:rsidR="006E741F">
        <w:rPr>
          <w:rFonts w:hint="eastAsia"/>
        </w:rPr>
        <w:t>相似报告</w:t>
      </w:r>
      <w:r w:rsidR="006E741F">
        <w:t>迅速减少，</w:t>
      </w:r>
      <w:r w:rsidR="006E741F">
        <w:rPr>
          <w:rFonts w:hint="eastAsia"/>
        </w:rPr>
        <w:t>大部分</w:t>
      </w:r>
      <w:r w:rsidR="006E741F">
        <w:t>非相似报告的相似度逐步下降，而重复报告</w:t>
      </w:r>
      <w:r w:rsidR="006E741F">
        <w:rPr>
          <w:rFonts w:hint="eastAsia"/>
        </w:rPr>
        <w:t>的</w:t>
      </w:r>
      <w:r w:rsidR="006E741F">
        <w:t>相似度</w:t>
      </w:r>
      <w:r w:rsidR="006E741F">
        <w:rPr>
          <w:rFonts w:hint="eastAsia"/>
        </w:rPr>
        <w:t>基本</w:t>
      </w:r>
      <w:r w:rsidR="006E741F">
        <w:t>保持不变。因此</w:t>
      </w:r>
      <w:r w:rsidR="006E741F">
        <w:rPr>
          <w:rFonts w:hint="eastAsia"/>
        </w:rPr>
        <w:t>，</w:t>
      </w:r>
      <w:r w:rsidR="006E741F">
        <w:t>当报告信息充分时，可通过相似度将重复报告区别开。</w:t>
      </w:r>
    </w:p>
    <w:p w14:paraId="6DDD1F2A" w14:textId="7B76A5A5" w:rsidR="006E741F" w:rsidRDefault="006E741F" w:rsidP="00CF3DED">
      <w:pPr>
        <w:spacing w:after="163"/>
        <w:ind w:firstLine="480"/>
      </w:pPr>
      <w:r>
        <w:rPr>
          <w:rFonts w:hint="eastAsia"/>
        </w:rPr>
        <w:t>通过</w:t>
      </w:r>
      <w:r>
        <w:t>上述实验结果可以看出</w:t>
      </w:r>
      <w:r>
        <w:rPr>
          <w:rFonts w:hint="eastAsia"/>
        </w:rPr>
        <w:t>，</w:t>
      </w:r>
      <w:r>
        <w:t>随着报告信息的</w:t>
      </w:r>
      <w:r w:rsidR="00C04E20">
        <w:rPr>
          <w:rFonts w:hint="eastAsia"/>
        </w:rPr>
        <w:t>逐步</w:t>
      </w:r>
      <w:r>
        <w:t>完善，</w:t>
      </w:r>
      <w:r w:rsidR="00C04E20">
        <w:rPr>
          <w:rFonts w:hint="eastAsia"/>
        </w:rPr>
        <w:t>I</w:t>
      </w:r>
      <w:r w:rsidR="00C04E20">
        <w:t>ntereporter</w:t>
      </w:r>
      <w:r w:rsidR="00C04E20">
        <w:rPr>
          <w:rFonts w:hint="eastAsia"/>
        </w:rPr>
        <w:t>能够</w:t>
      </w:r>
      <w:r>
        <w:t>定位重复报告</w:t>
      </w:r>
      <w:r>
        <w:rPr>
          <w:rFonts w:hint="eastAsia"/>
        </w:rPr>
        <w:t>（</w:t>
      </w:r>
      <w:r w:rsidR="00C04E20">
        <w:rPr>
          <w:rFonts w:hint="eastAsia"/>
        </w:rPr>
        <w:t>采用</w:t>
      </w:r>
      <w:r w:rsidR="00C04E20">
        <w:t>KeySig</w:t>
      </w:r>
      <w:r w:rsidR="00C04E20">
        <w:rPr>
          <w:rFonts w:hint="eastAsia"/>
        </w:rPr>
        <w:t>堆栈</w:t>
      </w:r>
      <w:r w:rsidR="00C04E20">
        <w:t>相似度</w:t>
      </w:r>
      <w:r w:rsidR="00C04E20">
        <w:rPr>
          <w:rFonts w:hint="eastAsia"/>
        </w:rPr>
        <w:t>算法</w:t>
      </w:r>
      <w:r w:rsidR="00C04E20">
        <w:t>、</w:t>
      </w:r>
      <w:r>
        <w:rPr>
          <w:rFonts w:hint="eastAsia"/>
        </w:rPr>
        <w:t>相似</w:t>
      </w:r>
      <w:r>
        <w:t>报告阈值</w:t>
      </w:r>
      <w:r w:rsidR="00C04E20">
        <w:rPr>
          <w:rFonts w:hint="eastAsia"/>
        </w:rPr>
        <w:t>为</w:t>
      </w:r>
      <w:r w:rsidR="00C04E20">
        <w:t>0.65</w:t>
      </w:r>
      <w:r>
        <w:t>时</w:t>
      </w:r>
      <w:r w:rsidR="00302F92">
        <w:rPr>
          <w:rFonts w:hint="eastAsia"/>
        </w:rPr>
        <w:t>，</w:t>
      </w:r>
      <w:r w:rsidR="00C04E20">
        <w:t>5</w:t>
      </w:r>
      <w:r w:rsidR="00302F92">
        <w:t>0%</w:t>
      </w:r>
      <w:r w:rsidR="00302F92">
        <w:t>～</w:t>
      </w:r>
      <w:r w:rsidR="00C04E20">
        <w:t>60</w:t>
      </w:r>
      <w:r w:rsidR="00302F92">
        <w:t>%</w:t>
      </w:r>
      <w:r w:rsidR="00302F92">
        <w:t>的</w:t>
      </w:r>
      <w:r>
        <w:rPr>
          <w:rFonts w:hint="eastAsia"/>
        </w:rPr>
        <w:t>重复报告</w:t>
      </w:r>
      <w:r w:rsidR="00CB6BBB">
        <w:rPr>
          <w:rFonts w:hint="eastAsia"/>
        </w:rPr>
        <w:t>列表</w:t>
      </w:r>
      <w:r w:rsidR="00302F92">
        <w:t>中包含了真正的重复报告</w:t>
      </w:r>
      <w:r>
        <w:t>），较好地帮助报告者发现可能重复的报告。</w:t>
      </w:r>
    </w:p>
    <w:p w14:paraId="57017535" w14:textId="77777777" w:rsidR="008E36F9" w:rsidRDefault="00E2282B" w:rsidP="008E36F9">
      <w:pPr>
        <w:pStyle w:val="ae"/>
        <w:spacing w:before="163"/>
      </w:pPr>
      <w:r>
        <w:rPr>
          <w:noProof/>
        </w:rPr>
        <w:drawing>
          <wp:inline distT="0" distB="0" distL="0" distR="0" wp14:anchorId="5E86F4C1" wp14:editId="49914200">
            <wp:extent cx="5399405" cy="3024505"/>
            <wp:effectExtent l="0" t="0" r="10795" b="4445"/>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6DFA6245" w14:textId="4B2DD05D" w:rsidR="008E36F9" w:rsidRDefault="008E36F9" w:rsidP="008E36F9">
      <w:pPr>
        <w:pStyle w:val="ad"/>
      </w:pPr>
      <w:bookmarkStart w:id="224" w:name="_Toc388969061"/>
      <w:r>
        <w:rPr>
          <w:rFonts w:hint="eastAsia"/>
        </w:rPr>
        <w:t>图</w:t>
      </w:r>
      <w:r>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6</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1</w:t>
      </w:r>
      <w:r w:rsidR="0060459B">
        <w:fldChar w:fldCharType="end"/>
      </w:r>
      <w:r>
        <w:t xml:space="preserve"> </w:t>
      </w:r>
      <w:r>
        <w:rPr>
          <w:rFonts w:hint="eastAsia"/>
        </w:rPr>
        <w:t>平均相似召回率随单词</w:t>
      </w:r>
      <w:r>
        <w:t>保留率的</w:t>
      </w:r>
      <w:r>
        <w:rPr>
          <w:rFonts w:hint="eastAsia"/>
        </w:rPr>
        <w:t>变化</w:t>
      </w:r>
      <w:r>
        <w:t>情况</w:t>
      </w:r>
      <w:bookmarkEnd w:id="224"/>
    </w:p>
    <w:p w14:paraId="3998E01C" w14:textId="77777777" w:rsidR="008E36F9" w:rsidRDefault="00E2282B" w:rsidP="008E36F9">
      <w:pPr>
        <w:pStyle w:val="ae"/>
        <w:spacing w:before="163"/>
      </w:pPr>
      <w:r>
        <w:rPr>
          <w:noProof/>
        </w:rPr>
        <w:lastRenderedPageBreak/>
        <w:drawing>
          <wp:inline distT="0" distB="0" distL="0" distR="0" wp14:anchorId="158CC699" wp14:editId="3D591E0D">
            <wp:extent cx="5399405" cy="3024505"/>
            <wp:effectExtent l="0" t="0" r="10795" b="4445"/>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38DA7381" w14:textId="72012B95" w:rsidR="008E36F9" w:rsidRPr="008E36F9" w:rsidRDefault="008E36F9" w:rsidP="008E36F9">
      <w:pPr>
        <w:pStyle w:val="ad"/>
      </w:pPr>
      <w:bookmarkStart w:id="225" w:name="_Toc388969062"/>
      <w:r>
        <w:rPr>
          <w:rFonts w:hint="eastAsia"/>
        </w:rPr>
        <w:t>图</w:t>
      </w:r>
      <w:r>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6</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2</w:t>
      </w:r>
      <w:r w:rsidR="0060459B">
        <w:fldChar w:fldCharType="end"/>
      </w:r>
      <w:r>
        <w:t xml:space="preserve"> </w:t>
      </w:r>
      <w:r>
        <w:rPr>
          <w:rFonts w:hint="eastAsia"/>
        </w:rPr>
        <w:t>平均相似报告</w:t>
      </w:r>
      <w:r>
        <w:t>数量随单词</w:t>
      </w:r>
      <w:r>
        <w:rPr>
          <w:rFonts w:hint="eastAsia"/>
        </w:rPr>
        <w:t>保留率</w:t>
      </w:r>
      <w:r>
        <w:t>的</w:t>
      </w:r>
      <w:r>
        <w:rPr>
          <w:rFonts w:hint="eastAsia"/>
        </w:rPr>
        <w:t>变化情况</w:t>
      </w:r>
      <w:bookmarkEnd w:id="225"/>
    </w:p>
    <w:p w14:paraId="2F8DF3D5" w14:textId="25408DA8" w:rsidR="00CA007E" w:rsidRDefault="0080776C" w:rsidP="00CA007E">
      <w:pPr>
        <w:pStyle w:val="ae"/>
        <w:spacing w:before="163"/>
      </w:pPr>
      <w:r>
        <w:rPr>
          <w:noProof/>
        </w:rPr>
        <w:drawing>
          <wp:inline distT="0" distB="0" distL="0" distR="0" wp14:anchorId="38872785" wp14:editId="32308B47">
            <wp:extent cx="5399405" cy="3024505"/>
            <wp:effectExtent l="0" t="0" r="10795" b="4445"/>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73CFEF4B" w14:textId="20349396" w:rsidR="00CA007E" w:rsidRDefault="00CA007E" w:rsidP="00CA007E">
      <w:pPr>
        <w:pStyle w:val="ad"/>
      </w:pPr>
      <w:bookmarkStart w:id="226" w:name="_Toc388969063"/>
      <w:r>
        <w:rPr>
          <w:rFonts w:hint="eastAsia"/>
        </w:rPr>
        <w:t>图</w:t>
      </w:r>
      <w:r>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6</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3</w:t>
      </w:r>
      <w:r w:rsidR="0060459B">
        <w:fldChar w:fldCharType="end"/>
      </w:r>
      <w:r w:rsidR="00CB6BBB">
        <w:t>平均</w:t>
      </w:r>
      <w:r w:rsidR="00CB6BBB">
        <w:rPr>
          <w:rFonts w:hint="eastAsia"/>
        </w:rPr>
        <w:t>重复报告列表</w:t>
      </w:r>
      <w:r w:rsidR="00CB6BBB">
        <w:t>包含</w:t>
      </w:r>
      <w:r w:rsidR="00CB6BBB">
        <w:rPr>
          <w:rFonts w:hint="eastAsia"/>
        </w:rPr>
        <w:t>真正</w:t>
      </w:r>
      <w:r w:rsidR="00CB6BBB">
        <w:t>重复报告的概率</w:t>
      </w:r>
      <w:r>
        <w:rPr>
          <w:rFonts w:hint="eastAsia"/>
        </w:rPr>
        <w:t>随单词保留率</w:t>
      </w:r>
      <w:r>
        <w:t>的变化</w:t>
      </w:r>
      <w:r>
        <w:rPr>
          <w:rFonts w:hint="eastAsia"/>
        </w:rPr>
        <w:t>情况</w:t>
      </w:r>
      <w:bookmarkEnd w:id="226"/>
    </w:p>
    <w:p w14:paraId="0B1C03F0" w14:textId="77777777" w:rsidR="00CA007E" w:rsidRDefault="00CC02DE" w:rsidP="00CA007E">
      <w:pPr>
        <w:pStyle w:val="ae"/>
        <w:spacing w:before="163"/>
      </w:pPr>
      <w:r>
        <w:rPr>
          <w:noProof/>
        </w:rPr>
        <w:lastRenderedPageBreak/>
        <w:drawing>
          <wp:inline distT="0" distB="0" distL="0" distR="0" wp14:anchorId="6609AB6D" wp14:editId="6E624C41">
            <wp:extent cx="5399405" cy="3024505"/>
            <wp:effectExtent l="0" t="0" r="10795" b="4445"/>
            <wp:docPr id="27"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4CCFD30C" w14:textId="0C890BA8" w:rsidR="00CA007E" w:rsidRPr="00CA007E" w:rsidRDefault="00CA007E" w:rsidP="00CA007E">
      <w:pPr>
        <w:pStyle w:val="ad"/>
      </w:pPr>
      <w:bookmarkStart w:id="227" w:name="_Toc388969064"/>
      <w:r>
        <w:rPr>
          <w:rFonts w:hint="eastAsia"/>
        </w:rPr>
        <w:t>图</w:t>
      </w:r>
      <w:r>
        <w:rPr>
          <w:rFonts w:hint="eastAsia"/>
        </w:rPr>
        <w:t xml:space="preserve"> </w:t>
      </w:r>
      <w:r w:rsidR="0060459B">
        <w:fldChar w:fldCharType="begin"/>
      </w:r>
      <w:r w:rsidR="0060459B">
        <w:instrText xml:space="preserve"> </w:instrText>
      </w:r>
      <w:r w:rsidR="0060459B">
        <w:rPr>
          <w:rFonts w:hint="eastAsia"/>
        </w:rPr>
        <w:instrText>STYLEREF 1 \s</w:instrText>
      </w:r>
      <w:r w:rsidR="0060459B">
        <w:instrText xml:space="preserve"> </w:instrText>
      </w:r>
      <w:r w:rsidR="0060459B">
        <w:fldChar w:fldCharType="separate"/>
      </w:r>
      <w:r w:rsidR="0070596E">
        <w:rPr>
          <w:noProof/>
        </w:rPr>
        <w:t>6</w:t>
      </w:r>
      <w:r w:rsidR="0060459B">
        <w:fldChar w:fldCharType="end"/>
      </w:r>
      <w:r w:rsidR="0060459B">
        <w:t>.</w:t>
      </w:r>
      <w:r w:rsidR="0060459B">
        <w:fldChar w:fldCharType="begin"/>
      </w:r>
      <w:r w:rsidR="0060459B">
        <w:instrText xml:space="preserve"> </w:instrText>
      </w:r>
      <w:r w:rsidR="0060459B">
        <w:rPr>
          <w:rFonts w:hint="eastAsia"/>
        </w:rPr>
        <w:instrText xml:space="preserve">SEQ </w:instrText>
      </w:r>
      <w:r w:rsidR="0060459B">
        <w:rPr>
          <w:rFonts w:hint="eastAsia"/>
        </w:rPr>
        <w:instrText>图</w:instrText>
      </w:r>
      <w:r w:rsidR="0060459B">
        <w:rPr>
          <w:rFonts w:hint="eastAsia"/>
        </w:rPr>
        <w:instrText xml:space="preserve"> \* ARABIC \s 1</w:instrText>
      </w:r>
      <w:r w:rsidR="0060459B">
        <w:instrText xml:space="preserve"> </w:instrText>
      </w:r>
      <w:r w:rsidR="0060459B">
        <w:fldChar w:fldCharType="separate"/>
      </w:r>
      <w:r w:rsidR="0070596E">
        <w:rPr>
          <w:noProof/>
        </w:rPr>
        <w:t>4</w:t>
      </w:r>
      <w:r w:rsidR="0060459B">
        <w:fldChar w:fldCharType="end"/>
      </w:r>
      <w:r>
        <w:t xml:space="preserve"> </w:t>
      </w:r>
      <w:r>
        <w:rPr>
          <w:rFonts w:hint="eastAsia"/>
        </w:rPr>
        <w:t>平均检测出</w:t>
      </w:r>
      <w:r>
        <w:t>的重复</w:t>
      </w:r>
      <w:r>
        <w:rPr>
          <w:rFonts w:hint="eastAsia"/>
        </w:rPr>
        <w:t>报告</w:t>
      </w:r>
      <w:r>
        <w:t>数量</w:t>
      </w:r>
      <w:r>
        <w:rPr>
          <w:rFonts w:hint="eastAsia"/>
        </w:rPr>
        <w:t>随单词保留率变化情况</w:t>
      </w:r>
      <w:bookmarkEnd w:id="227"/>
    </w:p>
    <w:p w14:paraId="5BE04A6D" w14:textId="1A6CE167" w:rsidR="00723A66" w:rsidRDefault="00723A66" w:rsidP="00530F95">
      <w:pPr>
        <w:pStyle w:val="20"/>
        <w:spacing w:before="163"/>
      </w:pPr>
      <w:bookmarkStart w:id="228" w:name="_Toc388968989"/>
      <w:r>
        <w:rPr>
          <w:rFonts w:hint="eastAsia"/>
        </w:rPr>
        <w:t>建议生成</w:t>
      </w:r>
      <w:r w:rsidR="00E1477E">
        <w:rPr>
          <w:rFonts w:hint="eastAsia"/>
        </w:rPr>
        <w:t>效果</w:t>
      </w:r>
      <w:r w:rsidR="00E1477E">
        <w:t>评估</w:t>
      </w:r>
      <w:bookmarkEnd w:id="228"/>
    </w:p>
    <w:p w14:paraId="469413FC" w14:textId="77777777" w:rsidR="00003A60" w:rsidRDefault="00003A60" w:rsidP="00003A60">
      <w:pPr>
        <w:pStyle w:val="30"/>
      </w:pPr>
      <w:bookmarkStart w:id="229" w:name="_Toc388968990"/>
      <w:r>
        <w:rPr>
          <w:rFonts w:hint="eastAsia"/>
        </w:rPr>
        <w:t>实验设计</w:t>
      </w:r>
      <w:bookmarkEnd w:id="229"/>
    </w:p>
    <w:p w14:paraId="39CF82F7" w14:textId="795F121C" w:rsidR="002856E6" w:rsidRPr="002856E6" w:rsidRDefault="000F1630" w:rsidP="002856E6">
      <w:pPr>
        <w:spacing w:after="163"/>
        <w:ind w:firstLine="480"/>
      </w:pPr>
      <w:r>
        <w:rPr>
          <w:rFonts w:hint="eastAsia"/>
        </w:rPr>
        <w:t>本实验</w:t>
      </w:r>
      <w:r>
        <w:t>模拟报告者通过</w:t>
      </w:r>
      <w:r>
        <w:t>Intereport</w:t>
      </w:r>
      <w:r>
        <w:rPr>
          <w:rFonts w:hint="eastAsia"/>
        </w:rPr>
        <w:t>浏览器</w:t>
      </w:r>
      <w:r>
        <w:t>端</w:t>
      </w:r>
      <w:r>
        <w:rPr>
          <w:rFonts w:hint="eastAsia"/>
        </w:rPr>
        <w:t>创建</w:t>
      </w:r>
      <w:r>
        <w:t>、完善、提交报告</w:t>
      </w:r>
      <w:r>
        <w:rPr>
          <w:rFonts w:hint="eastAsia"/>
        </w:rPr>
        <w:t>的</w:t>
      </w:r>
      <w:r>
        <w:t>过程。</w:t>
      </w:r>
      <w:r>
        <w:rPr>
          <w:rFonts w:hint="eastAsia"/>
        </w:rPr>
        <w:t>实验</w:t>
      </w:r>
      <w:r>
        <w:t>分别</w:t>
      </w:r>
      <w:r>
        <w:rPr>
          <w:rFonts w:hint="eastAsia"/>
        </w:rPr>
        <w:t>从</w:t>
      </w:r>
      <w:r>
        <w:rPr>
          <w:rFonts w:hint="eastAsia"/>
        </w:rPr>
        <w:t>41</w:t>
      </w:r>
      <w:r>
        <w:t>9k</w:t>
      </w:r>
      <w:r>
        <w:rPr>
          <w:rFonts w:hint="eastAsia"/>
        </w:rPr>
        <w:t>条</w:t>
      </w:r>
      <w:r>
        <w:t>报告中随机</w:t>
      </w:r>
      <w:r>
        <w:rPr>
          <w:rFonts w:hint="eastAsia"/>
        </w:rPr>
        <w:t>抽取</w:t>
      </w:r>
      <w:r>
        <w:t>报告</w:t>
      </w:r>
      <w:r w:rsidR="00685D72">
        <w:rPr>
          <w:rFonts w:hint="eastAsia"/>
        </w:rPr>
        <w:t>作为新提交</w:t>
      </w:r>
      <w:r w:rsidR="00685D72">
        <w:t>报告</w:t>
      </w:r>
      <w:r w:rsidR="00C96E0A">
        <w:rPr>
          <w:rFonts w:hint="eastAsia"/>
        </w:rPr>
        <w:t>的</w:t>
      </w:r>
      <w:r w:rsidR="00685D72">
        <w:rPr>
          <w:rFonts w:hint="eastAsia"/>
        </w:rPr>
        <w:t>原型</w:t>
      </w:r>
      <w:r w:rsidR="00C96E0A">
        <w:rPr>
          <w:rStyle w:val="af5"/>
        </w:rPr>
        <w:footnoteReference w:id="26"/>
      </w:r>
      <w:r w:rsidR="00685D72">
        <w:t>，并将</w:t>
      </w:r>
      <w:r>
        <w:rPr>
          <w:rFonts w:hint="eastAsia"/>
        </w:rPr>
        <w:t>余下</w:t>
      </w:r>
      <w:r>
        <w:t>的报告作为项目现有报告。</w:t>
      </w:r>
      <w:r>
        <w:rPr>
          <w:rFonts w:hint="eastAsia"/>
        </w:rPr>
        <w:t>对抽取</w:t>
      </w:r>
      <w:r w:rsidR="00685D72">
        <w:t>出</w:t>
      </w:r>
      <w:r w:rsidR="00685D72">
        <w:rPr>
          <w:rFonts w:hint="eastAsia"/>
        </w:rPr>
        <w:t>的报告</w:t>
      </w:r>
      <w:r w:rsidR="00685D72">
        <w:t>原型</w:t>
      </w:r>
      <w:r>
        <w:t>，</w:t>
      </w:r>
      <w:r w:rsidR="00C96E0A">
        <w:rPr>
          <w:rFonts w:hint="eastAsia"/>
        </w:rPr>
        <w:t>评估人员</w:t>
      </w:r>
      <w:r>
        <w:rPr>
          <w:rFonts w:hint="eastAsia"/>
        </w:rPr>
        <w:t>阅读</w:t>
      </w:r>
      <w:r w:rsidR="00C96E0A">
        <w:rPr>
          <w:rFonts w:hint="eastAsia"/>
        </w:rPr>
        <w:t>其</w:t>
      </w:r>
      <w:r>
        <w:rPr>
          <w:rFonts w:hint="eastAsia"/>
        </w:rPr>
        <w:t>详细</w:t>
      </w:r>
      <w:r>
        <w:t>描述</w:t>
      </w:r>
      <w:r>
        <w:rPr>
          <w:rFonts w:hint="eastAsia"/>
        </w:rPr>
        <w:t>，</w:t>
      </w:r>
      <w:r w:rsidR="00E1477E">
        <w:rPr>
          <w:rFonts w:hint="eastAsia"/>
        </w:rPr>
        <w:t>使用</w:t>
      </w:r>
      <w:r w:rsidR="00E1477E">
        <w:t>Intereport</w:t>
      </w:r>
      <w:r w:rsidR="00E1477E">
        <w:rPr>
          <w:rFonts w:hint="eastAsia"/>
        </w:rPr>
        <w:t>提交</w:t>
      </w:r>
      <w:r w:rsidR="00E1477E">
        <w:t>该报告：</w:t>
      </w:r>
      <w:r w:rsidR="00E1477E">
        <w:rPr>
          <w:rFonts w:hint="eastAsia"/>
        </w:rPr>
        <w:t>根据</w:t>
      </w:r>
      <w:r w:rsidR="00E1477E">
        <w:t>Intereport</w:t>
      </w:r>
      <w:r w:rsidR="00E1477E">
        <w:rPr>
          <w:rFonts w:hint="eastAsia"/>
        </w:rPr>
        <w:t>给予</w:t>
      </w:r>
      <w:r w:rsidR="00E1477E">
        <w:t>的提示，</w:t>
      </w:r>
      <w:r w:rsidR="00E1477E">
        <w:rPr>
          <w:rFonts w:hint="eastAsia"/>
        </w:rPr>
        <w:t>评估</w:t>
      </w:r>
      <w:r w:rsidR="00E1477E">
        <w:t>人员</w:t>
      </w:r>
      <w:r w:rsidR="00E1477E">
        <w:rPr>
          <w:rFonts w:hint="eastAsia"/>
        </w:rPr>
        <w:t>逐步</w:t>
      </w:r>
      <w:r w:rsidR="00E1477E">
        <w:t>补充信息</w:t>
      </w:r>
      <w:r w:rsidR="00E1477E">
        <w:rPr>
          <w:rFonts w:hint="eastAsia"/>
        </w:rPr>
        <w:t>。</w:t>
      </w:r>
      <w:r w:rsidR="00400C33">
        <w:rPr>
          <w:rFonts w:hint="eastAsia"/>
        </w:rPr>
        <w:t>实验</w:t>
      </w:r>
      <w:r w:rsidR="00C96E0A">
        <w:rPr>
          <w:rFonts w:hint="eastAsia"/>
        </w:rPr>
        <w:t>评估</w:t>
      </w:r>
      <w:r w:rsidR="00400C33">
        <w:t>Intereport</w:t>
      </w:r>
      <w:r w:rsidR="00C96E0A">
        <w:rPr>
          <w:rFonts w:hint="eastAsia"/>
        </w:rPr>
        <w:t>能否</w:t>
      </w:r>
      <w:r w:rsidR="00400C33">
        <w:t>引导</w:t>
      </w:r>
      <w:r w:rsidR="00C96E0A">
        <w:rPr>
          <w:rFonts w:hint="eastAsia"/>
        </w:rPr>
        <w:t>评估人员</w:t>
      </w:r>
      <w:r w:rsidR="00E1477E">
        <w:rPr>
          <w:rFonts w:hint="eastAsia"/>
        </w:rPr>
        <w:t>补充报告描述</w:t>
      </w:r>
      <w:r w:rsidR="00C96E0A">
        <w:rPr>
          <w:rFonts w:hint="eastAsia"/>
        </w:rPr>
        <w:t>，</w:t>
      </w:r>
      <w:r w:rsidR="00400C33">
        <w:t>最终发现重复报告。</w:t>
      </w:r>
    </w:p>
    <w:p w14:paraId="68DFFE17" w14:textId="77777777" w:rsidR="00003A60" w:rsidRDefault="00003A60" w:rsidP="00003A60">
      <w:pPr>
        <w:pStyle w:val="30"/>
      </w:pPr>
      <w:bookmarkStart w:id="230" w:name="_Toc388968991"/>
      <w:r>
        <w:rPr>
          <w:rFonts w:hint="eastAsia"/>
        </w:rPr>
        <w:t>实验结果</w:t>
      </w:r>
      <w:bookmarkEnd w:id="230"/>
    </w:p>
    <w:p w14:paraId="726B5F95" w14:textId="19BC90A1" w:rsidR="00E1477E" w:rsidRDefault="00E1477E" w:rsidP="00E1477E">
      <w:pPr>
        <w:pStyle w:val="40"/>
      </w:pPr>
      <w:r>
        <w:t>报告原型</w:t>
      </w:r>
      <w:r>
        <w:rPr>
          <w:rFonts w:hint="eastAsia"/>
        </w:rPr>
        <w:t>I</w:t>
      </w:r>
      <w:r>
        <w:t>D</w:t>
      </w:r>
      <w:r>
        <w:rPr>
          <w:rFonts w:hint="eastAsia"/>
        </w:rPr>
        <w:t>：</w:t>
      </w:r>
      <w:r w:rsidRPr="00E1477E">
        <w:t>310338</w:t>
      </w:r>
    </w:p>
    <w:p w14:paraId="1CFEB4D0" w14:textId="2D32C5AF" w:rsidR="00E1477E" w:rsidRDefault="00E1477E" w:rsidP="00E1477E">
      <w:pPr>
        <w:spacing w:after="163"/>
        <w:ind w:firstLine="480"/>
      </w:pPr>
      <w:r w:rsidRPr="00E1477E">
        <w:rPr>
          <w:rFonts w:hint="eastAsia"/>
        </w:rPr>
        <w:t>该报告原型所属的产品为</w:t>
      </w:r>
      <w:r w:rsidRPr="00E1477E">
        <w:t>Evolution</w:t>
      </w:r>
      <w:r w:rsidRPr="00E1477E">
        <w:rPr>
          <w:rFonts w:hint="eastAsia"/>
        </w:rPr>
        <w:t>。</w:t>
      </w:r>
      <w:r w:rsidRPr="00E1477E">
        <w:t>Evolution</w:t>
      </w:r>
      <w:r w:rsidRPr="00E1477E">
        <w:rPr>
          <w:rFonts w:hint="eastAsia"/>
        </w:rPr>
        <w:t>是</w:t>
      </w:r>
      <w:r w:rsidRPr="00E1477E">
        <w:t>Gnome</w:t>
      </w:r>
      <w:r w:rsidRPr="00E1477E">
        <w:rPr>
          <w:rFonts w:hint="eastAsia"/>
        </w:rPr>
        <w:t>中的一款客户端邮件应用程序。该报告</w:t>
      </w:r>
      <w:r>
        <w:rPr>
          <w:rFonts w:hint="eastAsia"/>
        </w:rPr>
        <w:t>创建于</w:t>
      </w:r>
      <w:r>
        <w:rPr>
          <w:rFonts w:hint="eastAsia"/>
        </w:rPr>
        <w:t>2</w:t>
      </w:r>
      <w:r>
        <w:t>005</w:t>
      </w:r>
      <w:r>
        <w:t>年</w:t>
      </w:r>
      <w:r>
        <w:t>7</w:t>
      </w:r>
      <w:r>
        <w:t>月</w:t>
      </w:r>
      <w:r>
        <w:t>14</w:t>
      </w:r>
      <w:r>
        <w:t>日</w:t>
      </w:r>
      <w:r>
        <w:rPr>
          <w:rFonts w:hint="eastAsia"/>
        </w:rPr>
        <w:t>，</w:t>
      </w:r>
      <w:r>
        <w:t>反映了</w:t>
      </w:r>
      <w:r>
        <w:t>Evolution</w:t>
      </w:r>
      <w:r>
        <w:rPr>
          <w:rFonts w:hint="eastAsia"/>
        </w:rPr>
        <w:t>的</w:t>
      </w:r>
      <w:r>
        <w:t>一个</w:t>
      </w:r>
      <w:r>
        <w:rPr>
          <w:rFonts w:hint="eastAsia"/>
        </w:rPr>
        <w:t>按键</w:t>
      </w:r>
      <w:r>
        <w:t>不工作的缺陷。</w:t>
      </w:r>
      <w:r>
        <w:rPr>
          <w:rFonts w:hint="eastAsia"/>
        </w:rPr>
        <w:t>该报告</w:t>
      </w:r>
      <w:r>
        <w:t>与</w:t>
      </w:r>
      <w:r>
        <w:rPr>
          <w:rFonts w:hint="eastAsia"/>
        </w:rPr>
        <w:t>I</w:t>
      </w:r>
      <w:r>
        <w:t>D</w:t>
      </w:r>
      <w:r>
        <w:t>为</w:t>
      </w:r>
      <w:r>
        <w:t>274414</w:t>
      </w:r>
      <w:r>
        <w:rPr>
          <w:rFonts w:hint="eastAsia"/>
        </w:rPr>
        <w:t>的报告重复</w:t>
      </w:r>
      <w:r>
        <w:t>。</w:t>
      </w:r>
      <w:r>
        <w:rPr>
          <w:rFonts w:hint="eastAsia"/>
        </w:rPr>
        <w:t>报告</w:t>
      </w:r>
      <w:r>
        <w:t>310338</w:t>
      </w:r>
      <w:r>
        <w:rPr>
          <w:rFonts w:hint="eastAsia"/>
        </w:rPr>
        <w:t>的</w:t>
      </w:r>
      <w:r>
        <w:t>原文如</w:t>
      </w:r>
      <w:r w:rsidR="000644F7">
        <w:fldChar w:fldCharType="begin"/>
      </w:r>
      <w:r w:rsidR="000644F7">
        <w:instrText xml:space="preserve"> REF _Ref388548766 \h </w:instrText>
      </w:r>
      <w:r w:rsidR="000644F7">
        <w:fldChar w:fldCharType="separate"/>
      </w:r>
      <w:r w:rsidR="0070596E">
        <w:rPr>
          <w:rFonts w:hint="eastAsia"/>
        </w:rPr>
        <w:t>表</w:t>
      </w:r>
      <w:r w:rsidR="0070596E">
        <w:rPr>
          <w:rFonts w:hint="eastAsia"/>
        </w:rPr>
        <w:t xml:space="preserve"> </w:t>
      </w:r>
      <w:r w:rsidR="0070596E">
        <w:rPr>
          <w:noProof/>
        </w:rPr>
        <w:t>6</w:t>
      </w:r>
      <w:r w:rsidR="0070596E">
        <w:t>.</w:t>
      </w:r>
      <w:r w:rsidR="0070596E">
        <w:rPr>
          <w:noProof/>
        </w:rPr>
        <w:t>2</w:t>
      </w:r>
      <w:r w:rsidR="000644F7">
        <w:fldChar w:fldCharType="end"/>
      </w:r>
      <w:r>
        <w:t>所示</w:t>
      </w:r>
      <w:r>
        <w:rPr>
          <w:rFonts w:hint="eastAsia"/>
        </w:rPr>
        <w:t>。</w:t>
      </w:r>
    </w:p>
    <w:p w14:paraId="729BE2F6" w14:textId="676DA7E8" w:rsidR="00E26B1A" w:rsidRDefault="00E26B1A" w:rsidP="00E26B1A">
      <w:pPr>
        <w:pStyle w:val="ad"/>
        <w:keepNext/>
      </w:pPr>
      <w:bookmarkStart w:id="231" w:name="_Ref388548766"/>
      <w:bookmarkStart w:id="232" w:name="_Toc388539318"/>
      <w:bookmarkStart w:id="233" w:name="_Toc388969012"/>
      <w:r>
        <w:rPr>
          <w:rFonts w:hint="eastAsia"/>
        </w:rPr>
        <w:lastRenderedPageBreak/>
        <w:t>表</w:t>
      </w:r>
      <w:r>
        <w:rPr>
          <w:rFonts w:hint="eastAsia"/>
        </w:rPr>
        <w:t xml:space="preserve"> </w:t>
      </w:r>
      <w:r w:rsidR="00120833">
        <w:fldChar w:fldCharType="begin"/>
      </w:r>
      <w:r w:rsidR="00120833">
        <w:instrText xml:space="preserve"> </w:instrText>
      </w:r>
      <w:r w:rsidR="00120833">
        <w:rPr>
          <w:rFonts w:hint="eastAsia"/>
        </w:rPr>
        <w:instrText>STYLEREF 1 \s</w:instrText>
      </w:r>
      <w:r w:rsidR="00120833">
        <w:instrText xml:space="preserve"> </w:instrText>
      </w:r>
      <w:r w:rsidR="00120833">
        <w:fldChar w:fldCharType="separate"/>
      </w:r>
      <w:r w:rsidR="0070596E">
        <w:rPr>
          <w:noProof/>
        </w:rPr>
        <w:t>6</w:t>
      </w:r>
      <w:r w:rsidR="00120833">
        <w:fldChar w:fldCharType="end"/>
      </w:r>
      <w:r w:rsidR="00120833">
        <w:t>.</w:t>
      </w:r>
      <w:r w:rsidR="00120833">
        <w:fldChar w:fldCharType="begin"/>
      </w:r>
      <w:r w:rsidR="00120833">
        <w:instrText xml:space="preserve"> </w:instrText>
      </w:r>
      <w:r w:rsidR="00120833">
        <w:rPr>
          <w:rFonts w:hint="eastAsia"/>
        </w:rPr>
        <w:instrText xml:space="preserve">SEQ </w:instrText>
      </w:r>
      <w:r w:rsidR="00120833">
        <w:rPr>
          <w:rFonts w:hint="eastAsia"/>
        </w:rPr>
        <w:instrText>表</w:instrText>
      </w:r>
      <w:r w:rsidR="00120833">
        <w:rPr>
          <w:rFonts w:hint="eastAsia"/>
        </w:rPr>
        <w:instrText xml:space="preserve"> \* ARABIC \s 1</w:instrText>
      </w:r>
      <w:r w:rsidR="00120833">
        <w:instrText xml:space="preserve"> </w:instrText>
      </w:r>
      <w:r w:rsidR="00120833">
        <w:fldChar w:fldCharType="separate"/>
      </w:r>
      <w:r w:rsidR="0070596E">
        <w:rPr>
          <w:noProof/>
        </w:rPr>
        <w:t>2</w:t>
      </w:r>
      <w:r w:rsidR="00120833">
        <w:fldChar w:fldCharType="end"/>
      </w:r>
      <w:bookmarkEnd w:id="231"/>
      <w:r>
        <w:rPr>
          <w:rFonts w:hint="eastAsia"/>
        </w:rPr>
        <w:t>报告</w:t>
      </w:r>
      <w:r>
        <w:t>310338</w:t>
      </w:r>
      <w:r>
        <w:t>的信息</w:t>
      </w:r>
      <w:bookmarkEnd w:id="232"/>
      <w:bookmarkEnd w:id="233"/>
    </w:p>
    <w:tbl>
      <w:tblPr>
        <w:tblStyle w:val="af0"/>
        <w:tblW w:w="0" w:type="auto"/>
        <w:tblLook w:val="04A0" w:firstRow="1" w:lastRow="0" w:firstColumn="1" w:lastColumn="0" w:noHBand="0" w:noVBand="1"/>
      </w:tblPr>
      <w:tblGrid>
        <w:gridCol w:w="1413"/>
        <w:gridCol w:w="7080"/>
      </w:tblGrid>
      <w:tr w:rsidR="00E1477E" w14:paraId="63768CF3" w14:textId="77777777" w:rsidTr="00E1477E">
        <w:trPr>
          <w:cnfStyle w:val="100000000000" w:firstRow="1" w:lastRow="0" w:firstColumn="0" w:lastColumn="0" w:oddVBand="0" w:evenVBand="0" w:oddHBand="0" w:evenHBand="0" w:firstRowFirstColumn="0" w:firstRowLastColumn="0" w:lastRowFirstColumn="0" w:lastRowLastColumn="0"/>
        </w:trPr>
        <w:tc>
          <w:tcPr>
            <w:tcW w:w="1413" w:type="dxa"/>
          </w:tcPr>
          <w:p w14:paraId="33570D4F" w14:textId="77777777" w:rsidR="00E1477E" w:rsidRDefault="00E1477E" w:rsidP="00E1477E">
            <w:pPr>
              <w:pStyle w:val="ab"/>
            </w:pPr>
            <w:r>
              <w:rPr>
                <w:rFonts w:hint="eastAsia"/>
              </w:rPr>
              <w:t>I</w:t>
            </w:r>
            <w:r>
              <w:t>D</w:t>
            </w:r>
          </w:p>
        </w:tc>
        <w:tc>
          <w:tcPr>
            <w:tcW w:w="7080" w:type="dxa"/>
          </w:tcPr>
          <w:p w14:paraId="2DA664D2" w14:textId="3DF79C16" w:rsidR="00E1477E" w:rsidRPr="00E34816" w:rsidRDefault="00E1477E" w:rsidP="00E1477E">
            <w:pPr>
              <w:pStyle w:val="ab"/>
            </w:pPr>
            <w:r>
              <w:t>310338</w:t>
            </w:r>
          </w:p>
        </w:tc>
      </w:tr>
      <w:tr w:rsidR="00E1477E" w14:paraId="1E51FE1E" w14:textId="77777777" w:rsidTr="00E1477E">
        <w:trPr>
          <w:cnfStyle w:val="100000000000" w:firstRow="1" w:lastRow="0" w:firstColumn="0" w:lastColumn="0" w:oddVBand="0" w:evenVBand="0" w:oddHBand="0" w:evenHBand="0" w:firstRowFirstColumn="0" w:firstRowLastColumn="0" w:lastRowFirstColumn="0" w:lastRowLastColumn="0"/>
        </w:trPr>
        <w:tc>
          <w:tcPr>
            <w:tcW w:w="1413" w:type="dxa"/>
          </w:tcPr>
          <w:p w14:paraId="560A3D1D" w14:textId="77777777" w:rsidR="00E1477E" w:rsidRDefault="00E1477E" w:rsidP="00E1477E">
            <w:pPr>
              <w:pStyle w:val="ab"/>
            </w:pPr>
            <w:r>
              <w:rPr>
                <w:rFonts w:hint="eastAsia"/>
              </w:rPr>
              <w:t>产品</w:t>
            </w:r>
          </w:p>
        </w:tc>
        <w:tc>
          <w:tcPr>
            <w:tcW w:w="7080" w:type="dxa"/>
          </w:tcPr>
          <w:p w14:paraId="61D75E85" w14:textId="77777777" w:rsidR="00E1477E" w:rsidRDefault="00E1477E" w:rsidP="00E1477E">
            <w:pPr>
              <w:pStyle w:val="ab"/>
            </w:pPr>
            <w:r>
              <w:rPr>
                <w:rFonts w:hint="eastAsia"/>
              </w:rPr>
              <w:t>Evolution</w:t>
            </w:r>
          </w:p>
        </w:tc>
      </w:tr>
      <w:tr w:rsidR="00E1477E" w14:paraId="594CDD92" w14:textId="77777777" w:rsidTr="00E1477E">
        <w:trPr>
          <w:cnfStyle w:val="100000000000" w:firstRow="1" w:lastRow="0" w:firstColumn="0" w:lastColumn="0" w:oddVBand="0" w:evenVBand="0" w:oddHBand="0" w:evenHBand="0" w:firstRowFirstColumn="0" w:firstRowLastColumn="0" w:lastRowFirstColumn="0" w:lastRowLastColumn="0"/>
        </w:trPr>
        <w:tc>
          <w:tcPr>
            <w:tcW w:w="1413" w:type="dxa"/>
          </w:tcPr>
          <w:p w14:paraId="4A8E8AA8" w14:textId="77777777" w:rsidR="00E1477E" w:rsidRDefault="00E1477E" w:rsidP="00E1477E">
            <w:pPr>
              <w:pStyle w:val="ab"/>
            </w:pPr>
            <w:r>
              <w:rPr>
                <w:rFonts w:hint="eastAsia"/>
              </w:rPr>
              <w:t>概要</w:t>
            </w:r>
          </w:p>
        </w:tc>
        <w:tc>
          <w:tcPr>
            <w:tcW w:w="7080" w:type="dxa"/>
          </w:tcPr>
          <w:p w14:paraId="596A2CFD" w14:textId="14A28FEE" w:rsidR="00E1477E" w:rsidRDefault="00E1477E" w:rsidP="00E1477E">
            <w:pPr>
              <w:pStyle w:val="ab"/>
              <w:jc w:val="left"/>
            </w:pPr>
            <w:r w:rsidRPr="00E1477E">
              <w:t>Click on 'Edit' on 'Alarm notification nothing happens</w:t>
            </w:r>
          </w:p>
        </w:tc>
      </w:tr>
      <w:tr w:rsidR="00E1477E" w14:paraId="72975C3E" w14:textId="77777777" w:rsidTr="00E1477E">
        <w:trPr>
          <w:cnfStyle w:val="100000000000" w:firstRow="1" w:lastRow="0" w:firstColumn="0" w:lastColumn="0" w:oddVBand="0" w:evenVBand="0" w:oddHBand="0" w:evenHBand="0" w:firstRowFirstColumn="0" w:firstRowLastColumn="0" w:lastRowFirstColumn="0" w:lastRowLastColumn="0"/>
        </w:trPr>
        <w:tc>
          <w:tcPr>
            <w:tcW w:w="1413" w:type="dxa"/>
          </w:tcPr>
          <w:p w14:paraId="74DD06F2" w14:textId="77777777" w:rsidR="00E1477E" w:rsidRDefault="00E1477E" w:rsidP="00E1477E">
            <w:pPr>
              <w:pStyle w:val="ab"/>
            </w:pPr>
            <w:r>
              <w:rPr>
                <w:rFonts w:hint="eastAsia"/>
              </w:rPr>
              <w:t>详细</w:t>
            </w:r>
            <w:r>
              <w:t>描述</w:t>
            </w:r>
          </w:p>
        </w:tc>
        <w:tc>
          <w:tcPr>
            <w:tcW w:w="7080" w:type="dxa"/>
          </w:tcPr>
          <w:p w14:paraId="57087168" w14:textId="229E5A45" w:rsidR="00E1477E" w:rsidRDefault="00E1477E" w:rsidP="00E1477E">
            <w:pPr>
              <w:pStyle w:val="ab"/>
              <w:jc w:val="left"/>
            </w:pPr>
            <w:r>
              <w:t>Received Alar notification for an appo</w:t>
            </w:r>
            <w:r w:rsidR="00D57B0E">
              <w:t>intment in 'Personal Calendar'.</w:t>
            </w:r>
            <w:r w:rsidR="00D57B0E">
              <w:rPr>
                <w:rFonts w:hint="eastAsia"/>
              </w:rPr>
              <w:t xml:space="preserve"> </w:t>
            </w:r>
            <w:r>
              <w:t>Clicked on 'Edit' nothing happens.</w:t>
            </w:r>
          </w:p>
          <w:p w14:paraId="79F3841C" w14:textId="77777777" w:rsidR="00E1477E" w:rsidRDefault="00E1477E" w:rsidP="00E1477E">
            <w:pPr>
              <w:pStyle w:val="ab"/>
              <w:jc w:val="left"/>
            </w:pPr>
            <w:r>
              <w:t>Expected</w:t>
            </w:r>
          </w:p>
          <w:p w14:paraId="44C91E2C" w14:textId="0E202481" w:rsidR="00E1477E" w:rsidRPr="00E1477E" w:rsidRDefault="00E1477E" w:rsidP="00E1477E">
            <w:pPr>
              <w:pStyle w:val="ab"/>
              <w:jc w:val="left"/>
            </w:pPr>
            <w:r>
              <w:t>That appointment has to open</w:t>
            </w:r>
          </w:p>
        </w:tc>
      </w:tr>
    </w:tbl>
    <w:p w14:paraId="0892C5FA" w14:textId="77777777" w:rsidR="00E26B1A" w:rsidRPr="00E26B1A" w:rsidRDefault="00E26B1A" w:rsidP="00E1477E">
      <w:pPr>
        <w:spacing w:after="163"/>
        <w:ind w:firstLine="480"/>
      </w:pPr>
    </w:p>
    <w:p w14:paraId="646B2E68" w14:textId="10ED6905" w:rsidR="00E1477E" w:rsidRDefault="00E1477E" w:rsidP="00E1477E">
      <w:pPr>
        <w:spacing w:after="163"/>
        <w:ind w:firstLine="480"/>
      </w:pPr>
      <w:r>
        <w:rPr>
          <w:rFonts w:hint="eastAsia"/>
        </w:rPr>
        <w:t>评估</w:t>
      </w:r>
      <w:r>
        <w:t>人员与</w:t>
      </w:r>
      <w:r>
        <w:rPr>
          <w:rFonts w:hint="eastAsia"/>
        </w:rPr>
        <w:t>I</w:t>
      </w:r>
      <w:r>
        <w:t>ntereport</w:t>
      </w:r>
      <w:r>
        <w:rPr>
          <w:rFonts w:hint="eastAsia"/>
        </w:rPr>
        <w:t>的</w:t>
      </w:r>
      <w:r>
        <w:t>交互如</w:t>
      </w:r>
      <w:r w:rsidR="000644F7">
        <w:fldChar w:fldCharType="begin"/>
      </w:r>
      <w:r w:rsidR="000644F7">
        <w:instrText xml:space="preserve"> REF _Ref388548721 \h </w:instrText>
      </w:r>
      <w:r w:rsidR="000644F7">
        <w:fldChar w:fldCharType="separate"/>
      </w:r>
      <w:r w:rsidR="0070596E">
        <w:rPr>
          <w:rFonts w:hint="eastAsia"/>
        </w:rPr>
        <w:t>表</w:t>
      </w:r>
      <w:r w:rsidR="0070596E">
        <w:rPr>
          <w:rFonts w:hint="eastAsia"/>
        </w:rPr>
        <w:t xml:space="preserve"> </w:t>
      </w:r>
      <w:r w:rsidR="0070596E">
        <w:rPr>
          <w:noProof/>
        </w:rPr>
        <w:t>6</w:t>
      </w:r>
      <w:r w:rsidR="0070596E">
        <w:t>.</w:t>
      </w:r>
      <w:r w:rsidR="0070596E">
        <w:rPr>
          <w:noProof/>
        </w:rPr>
        <w:t>3</w:t>
      </w:r>
      <w:r w:rsidR="000644F7">
        <w:fldChar w:fldCharType="end"/>
      </w:r>
      <w:r w:rsidR="00D57B0E">
        <w:t>所示。</w:t>
      </w:r>
    </w:p>
    <w:p w14:paraId="100E8909" w14:textId="07907C9E" w:rsidR="00E26B1A" w:rsidRDefault="00E26B1A" w:rsidP="00E26B1A">
      <w:pPr>
        <w:pStyle w:val="ad"/>
        <w:keepNext/>
      </w:pPr>
      <w:bookmarkStart w:id="234" w:name="_Ref388548721"/>
      <w:bookmarkStart w:id="235" w:name="_Toc388539319"/>
      <w:bookmarkStart w:id="236" w:name="_Toc388969013"/>
      <w:r>
        <w:rPr>
          <w:rFonts w:hint="eastAsia"/>
        </w:rPr>
        <w:t>表</w:t>
      </w:r>
      <w:r>
        <w:rPr>
          <w:rFonts w:hint="eastAsia"/>
        </w:rPr>
        <w:t xml:space="preserve"> </w:t>
      </w:r>
      <w:r w:rsidR="00120833">
        <w:fldChar w:fldCharType="begin"/>
      </w:r>
      <w:r w:rsidR="00120833">
        <w:instrText xml:space="preserve"> </w:instrText>
      </w:r>
      <w:r w:rsidR="00120833">
        <w:rPr>
          <w:rFonts w:hint="eastAsia"/>
        </w:rPr>
        <w:instrText>STYLEREF 1 \s</w:instrText>
      </w:r>
      <w:r w:rsidR="00120833">
        <w:instrText xml:space="preserve"> </w:instrText>
      </w:r>
      <w:r w:rsidR="00120833">
        <w:fldChar w:fldCharType="separate"/>
      </w:r>
      <w:r w:rsidR="0070596E">
        <w:rPr>
          <w:noProof/>
        </w:rPr>
        <w:t>6</w:t>
      </w:r>
      <w:r w:rsidR="00120833">
        <w:fldChar w:fldCharType="end"/>
      </w:r>
      <w:r w:rsidR="00120833">
        <w:t>.</w:t>
      </w:r>
      <w:r w:rsidR="00120833">
        <w:fldChar w:fldCharType="begin"/>
      </w:r>
      <w:r w:rsidR="00120833">
        <w:instrText xml:space="preserve"> </w:instrText>
      </w:r>
      <w:r w:rsidR="00120833">
        <w:rPr>
          <w:rFonts w:hint="eastAsia"/>
        </w:rPr>
        <w:instrText xml:space="preserve">SEQ </w:instrText>
      </w:r>
      <w:r w:rsidR="00120833">
        <w:rPr>
          <w:rFonts w:hint="eastAsia"/>
        </w:rPr>
        <w:instrText>表</w:instrText>
      </w:r>
      <w:r w:rsidR="00120833">
        <w:rPr>
          <w:rFonts w:hint="eastAsia"/>
        </w:rPr>
        <w:instrText xml:space="preserve"> \* ARABIC \s 1</w:instrText>
      </w:r>
      <w:r w:rsidR="00120833">
        <w:instrText xml:space="preserve"> </w:instrText>
      </w:r>
      <w:r w:rsidR="00120833">
        <w:fldChar w:fldCharType="separate"/>
      </w:r>
      <w:r w:rsidR="0070596E">
        <w:rPr>
          <w:noProof/>
        </w:rPr>
        <w:t>3</w:t>
      </w:r>
      <w:r w:rsidR="00120833">
        <w:fldChar w:fldCharType="end"/>
      </w:r>
      <w:bookmarkEnd w:id="234"/>
      <w:r>
        <w:t xml:space="preserve"> </w:t>
      </w:r>
      <w:r w:rsidRPr="007276E8">
        <w:rPr>
          <w:rFonts w:hint="eastAsia"/>
        </w:rPr>
        <w:t>以报告</w:t>
      </w:r>
      <w:r w:rsidRPr="007276E8">
        <w:rPr>
          <w:rFonts w:hint="eastAsia"/>
        </w:rPr>
        <w:t>310338</w:t>
      </w:r>
      <w:r w:rsidRPr="007276E8">
        <w:rPr>
          <w:rFonts w:hint="eastAsia"/>
        </w:rPr>
        <w:t>为原型的交互式报告过程</w:t>
      </w:r>
      <w:bookmarkEnd w:id="235"/>
      <w:bookmarkEnd w:id="236"/>
    </w:p>
    <w:tbl>
      <w:tblPr>
        <w:tblStyle w:val="af0"/>
        <w:tblW w:w="0" w:type="auto"/>
        <w:tblLook w:val="04A0" w:firstRow="1" w:lastRow="0" w:firstColumn="1" w:lastColumn="0" w:noHBand="0" w:noVBand="1"/>
      </w:tblPr>
      <w:tblGrid>
        <w:gridCol w:w="1461"/>
        <w:gridCol w:w="1631"/>
        <w:gridCol w:w="5401"/>
      </w:tblGrid>
      <w:tr w:rsidR="00D57B0E" w14:paraId="7D795671" w14:textId="77777777" w:rsidTr="004F6EA4">
        <w:trPr>
          <w:cnfStyle w:val="100000000000" w:firstRow="1" w:lastRow="0" w:firstColumn="0" w:lastColumn="0" w:oddVBand="0" w:evenVBand="0" w:oddHBand="0" w:evenHBand="0" w:firstRowFirstColumn="0" w:firstRowLastColumn="0" w:lastRowFirstColumn="0" w:lastRowLastColumn="0"/>
        </w:trPr>
        <w:tc>
          <w:tcPr>
            <w:tcW w:w="1461" w:type="dxa"/>
          </w:tcPr>
          <w:p w14:paraId="2794298C" w14:textId="77777777" w:rsidR="00D57B0E" w:rsidRDefault="00D57B0E" w:rsidP="004F6EA4">
            <w:pPr>
              <w:pStyle w:val="ab"/>
              <w:keepNext w:val="0"/>
              <w:spacing w:after="120"/>
              <w:ind w:firstLine="480"/>
            </w:pPr>
            <w:r>
              <w:rPr>
                <w:rFonts w:hint="eastAsia"/>
              </w:rPr>
              <w:t>序号</w:t>
            </w:r>
          </w:p>
        </w:tc>
        <w:tc>
          <w:tcPr>
            <w:tcW w:w="1631" w:type="dxa"/>
          </w:tcPr>
          <w:p w14:paraId="7A0AB7AC" w14:textId="77777777" w:rsidR="00D57B0E" w:rsidRDefault="00D57B0E" w:rsidP="004F6EA4">
            <w:pPr>
              <w:pStyle w:val="ab"/>
              <w:keepNext w:val="0"/>
            </w:pPr>
            <w:r>
              <w:rPr>
                <w:rFonts w:hint="eastAsia"/>
              </w:rPr>
              <w:t>行为（</w:t>
            </w:r>
            <w:r>
              <w:rPr>
                <w:rFonts w:hint="eastAsia"/>
              </w:rPr>
              <w:t>R</w:t>
            </w:r>
            <w:r>
              <w:t>/I</w:t>
            </w:r>
            <w:r>
              <w:rPr>
                <w:rStyle w:val="af5"/>
              </w:rPr>
              <w:footnoteReference w:id="27"/>
            </w:r>
            <w:r>
              <w:t>）</w:t>
            </w:r>
          </w:p>
        </w:tc>
        <w:tc>
          <w:tcPr>
            <w:tcW w:w="5401" w:type="dxa"/>
          </w:tcPr>
          <w:p w14:paraId="08353D32" w14:textId="77777777" w:rsidR="00D57B0E" w:rsidRDefault="00D57B0E" w:rsidP="004F6EA4">
            <w:pPr>
              <w:pStyle w:val="ab"/>
              <w:keepNext w:val="0"/>
            </w:pPr>
            <w:r>
              <w:rPr>
                <w:rFonts w:hint="eastAsia"/>
              </w:rPr>
              <w:t>详细</w:t>
            </w:r>
            <w:r>
              <w:t>信息</w:t>
            </w:r>
          </w:p>
        </w:tc>
      </w:tr>
      <w:tr w:rsidR="00D57B0E" w14:paraId="14F74C7B" w14:textId="77777777" w:rsidTr="004F6EA4">
        <w:trPr>
          <w:cnfStyle w:val="100000000000" w:firstRow="1" w:lastRow="0" w:firstColumn="0" w:lastColumn="0" w:oddVBand="0" w:evenVBand="0" w:oddHBand="0" w:evenHBand="0" w:firstRowFirstColumn="0" w:firstRowLastColumn="0" w:lastRowFirstColumn="0" w:lastRowLastColumn="0"/>
        </w:trPr>
        <w:tc>
          <w:tcPr>
            <w:tcW w:w="1461" w:type="dxa"/>
          </w:tcPr>
          <w:p w14:paraId="32F61E7E" w14:textId="77777777" w:rsidR="00D57B0E" w:rsidRDefault="00D57B0E" w:rsidP="004F6EA4">
            <w:pPr>
              <w:pStyle w:val="ab"/>
              <w:keepNext w:val="0"/>
            </w:pPr>
            <w:r>
              <w:rPr>
                <w:rFonts w:hint="eastAsia"/>
              </w:rPr>
              <w:t>0</w:t>
            </w:r>
          </w:p>
        </w:tc>
        <w:tc>
          <w:tcPr>
            <w:tcW w:w="1631" w:type="dxa"/>
          </w:tcPr>
          <w:p w14:paraId="26FCA1EA" w14:textId="77777777" w:rsidR="00D57B0E" w:rsidRDefault="00D57B0E" w:rsidP="004F6EA4">
            <w:pPr>
              <w:pStyle w:val="ab"/>
              <w:keepNext w:val="0"/>
            </w:pPr>
            <w:r>
              <w:rPr>
                <w:rFonts w:hint="eastAsia"/>
              </w:rPr>
              <w:t>R</w:t>
            </w:r>
            <w:r>
              <w:rPr>
                <w:rFonts w:hint="eastAsia"/>
              </w:rPr>
              <w:t>报告初始</w:t>
            </w:r>
            <w:r>
              <w:t>信息</w:t>
            </w:r>
          </w:p>
        </w:tc>
        <w:tc>
          <w:tcPr>
            <w:tcW w:w="5401" w:type="dxa"/>
          </w:tcPr>
          <w:p w14:paraId="44DC5531" w14:textId="3959DBD9" w:rsidR="00D57B0E" w:rsidRDefault="00D57B0E" w:rsidP="004F6EA4">
            <w:pPr>
              <w:pStyle w:val="ab"/>
              <w:keepNext w:val="0"/>
              <w:jc w:val="left"/>
            </w:pPr>
            <w:r>
              <w:rPr>
                <w:rFonts w:hint="eastAsia"/>
              </w:rPr>
              <w:t>概要</w:t>
            </w:r>
            <w:r>
              <w:t>：</w:t>
            </w:r>
            <w:r w:rsidRPr="00E1477E">
              <w:t>Click on 'Edit' on 'Alarm notification nothing happens</w:t>
            </w:r>
          </w:p>
          <w:p w14:paraId="0849980B" w14:textId="77777777" w:rsidR="00D57B0E" w:rsidRDefault="00D57B0E" w:rsidP="00D57B0E">
            <w:pPr>
              <w:pStyle w:val="ab"/>
              <w:jc w:val="left"/>
            </w:pPr>
            <w:r>
              <w:rPr>
                <w:rFonts w:hint="eastAsia"/>
              </w:rPr>
              <w:t>详细描述</w:t>
            </w:r>
            <w:r>
              <w:t>：</w:t>
            </w:r>
          </w:p>
          <w:p w14:paraId="5ADCD71F" w14:textId="76AA3C32" w:rsidR="00D57B0E" w:rsidRDefault="00D57B0E" w:rsidP="00D57B0E">
            <w:pPr>
              <w:pStyle w:val="ab"/>
              <w:jc w:val="left"/>
            </w:pPr>
            <w:r>
              <w:t>Received Alar notification for an appointment in 'Personal Calendar'.</w:t>
            </w:r>
            <w:r>
              <w:rPr>
                <w:rFonts w:hint="eastAsia"/>
              </w:rPr>
              <w:t xml:space="preserve"> </w:t>
            </w:r>
            <w:r>
              <w:t>Clicked on 'Edit' nothing happens.</w:t>
            </w:r>
          </w:p>
          <w:p w14:paraId="65359DB2" w14:textId="77777777" w:rsidR="00D57B0E" w:rsidRDefault="00D57B0E" w:rsidP="00D57B0E">
            <w:pPr>
              <w:pStyle w:val="ab"/>
              <w:jc w:val="left"/>
            </w:pPr>
            <w:r>
              <w:t>Expected</w:t>
            </w:r>
          </w:p>
          <w:p w14:paraId="53BD01B5" w14:textId="54EFA2E9" w:rsidR="00D57B0E" w:rsidRDefault="00D57B0E" w:rsidP="00D57B0E">
            <w:pPr>
              <w:pStyle w:val="ab"/>
              <w:keepNext w:val="0"/>
              <w:jc w:val="left"/>
            </w:pPr>
            <w:r>
              <w:t>That appointment has to open</w:t>
            </w:r>
          </w:p>
        </w:tc>
      </w:tr>
      <w:tr w:rsidR="00D57B0E" w14:paraId="224D55B8" w14:textId="77777777" w:rsidTr="004F6EA4">
        <w:trPr>
          <w:cnfStyle w:val="100000000000" w:firstRow="1" w:lastRow="0" w:firstColumn="0" w:lastColumn="0" w:oddVBand="0" w:evenVBand="0" w:oddHBand="0" w:evenHBand="0" w:firstRowFirstColumn="0" w:firstRowLastColumn="0" w:lastRowFirstColumn="0" w:lastRowLastColumn="0"/>
        </w:trPr>
        <w:tc>
          <w:tcPr>
            <w:tcW w:w="1461" w:type="dxa"/>
            <w:vMerge w:val="restart"/>
          </w:tcPr>
          <w:p w14:paraId="6E3DC859" w14:textId="77777777" w:rsidR="00D57B0E" w:rsidRDefault="00D57B0E" w:rsidP="004F6EA4">
            <w:pPr>
              <w:pStyle w:val="ab"/>
              <w:keepNext w:val="0"/>
            </w:pPr>
            <w:r>
              <w:rPr>
                <w:rFonts w:hint="eastAsia"/>
              </w:rPr>
              <w:t>1</w:t>
            </w:r>
          </w:p>
        </w:tc>
        <w:tc>
          <w:tcPr>
            <w:tcW w:w="1631" w:type="dxa"/>
          </w:tcPr>
          <w:p w14:paraId="533BEAFA" w14:textId="77777777" w:rsidR="00D57B0E" w:rsidRDefault="00D57B0E" w:rsidP="004F6EA4">
            <w:pPr>
              <w:pStyle w:val="ab"/>
              <w:keepNext w:val="0"/>
            </w:pPr>
            <w:r>
              <w:rPr>
                <w:rFonts w:hint="eastAsia"/>
              </w:rPr>
              <w:t>I</w:t>
            </w:r>
            <w:r>
              <w:rPr>
                <w:rFonts w:hint="eastAsia"/>
              </w:rPr>
              <w:t>完善建议</w:t>
            </w:r>
          </w:p>
        </w:tc>
        <w:tc>
          <w:tcPr>
            <w:tcW w:w="5401" w:type="dxa"/>
          </w:tcPr>
          <w:p w14:paraId="3CB26159" w14:textId="39F1695F" w:rsidR="00D57B0E" w:rsidRDefault="00D57B0E" w:rsidP="004F6EA4">
            <w:pPr>
              <w:pStyle w:val="ab"/>
              <w:keepNext w:val="0"/>
              <w:jc w:val="left"/>
            </w:pPr>
            <w:r>
              <w:t xml:space="preserve">remind </w:t>
            </w:r>
          </w:p>
        </w:tc>
      </w:tr>
      <w:tr w:rsidR="00D57B0E" w14:paraId="094FD121" w14:textId="77777777" w:rsidTr="004F6EA4">
        <w:trPr>
          <w:cnfStyle w:val="100000000000" w:firstRow="1" w:lastRow="0" w:firstColumn="0" w:lastColumn="0" w:oddVBand="0" w:evenVBand="0" w:oddHBand="0" w:evenHBand="0" w:firstRowFirstColumn="0" w:firstRowLastColumn="0" w:lastRowFirstColumn="0" w:lastRowLastColumn="0"/>
        </w:trPr>
        <w:tc>
          <w:tcPr>
            <w:tcW w:w="1461" w:type="dxa"/>
            <w:vMerge/>
          </w:tcPr>
          <w:p w14:paraId="0BDE4B24" w14:textId="77777777" w:rsidR="00D57B0E" w:rsidRDefault="00D57B0E" w:rsidP="004F6EA4">
            <w:pPr>
              <w:pStyle w:val="ab"/>
              <w:keepNext w:val="0"/>
            </w:pPr>
          </w:p>
        </w:tc>
        <w:tc>
          <w:tcPr>
            <w:tcW w:w="1631" w:type="dxa"/>
          </w:tcPr>
          <w:p w14:paraId="69F548A4" w14:textId="77777777" w:rsidR="00D57B0E" w:rsidRDefault="00D57B0E" w:rsidP="004F6EA4">
            <w:pPr>
              <w:pStyle w:val="ab"/>
              <w:keepNext w:val="0"/>
            </w:pPr>
            <w:r>
              <w:rPr>
                <w:rFonts w:hint="eastAsia"/>
              </w:rPr>
              <w:t>R</w:t>
            </w:r>
            <w:r>
              <w:rPr>
                <w:rFonts w:hint="eastAsia"/>
              </w:rPr>
              <w:t>补充</w:t>
            </w:r>
            <w:r>
              <w:t>信息</w:t>
            </w:r>
          </w:p>
        </w:tc>
        <w:tc>
          <w:tcPr>
            <w:tcW w:w="5401" w:type="dxa"/>
          </w:tcPr>
          <w:p w14:paraId="01F0ADFF" w14:textId="0B1EA56C" w:rsidR="00D57B0E" w:rsidRPr="00D57B0E" w:rsidRDefault="00D57B0E" w:rsidP="004F6EA4">
            <w:pPr>
              <w:pStyle w:val="ab"/>
              <w:keepNext w:val="0"/>
              <w:jc w:val="left"/>
            </w:pPr>
            <w:r w:rsidRPr="00D57B0E">
              <w:t>Alarm notification (meeting reminder)</w:t>
            </w:r>
          </w:p>
        </w:tc>
      </w:tr>
      <w:tr w:rsidR="00D57B0E" w14:paraId="0437B1A0" w14:textId="77777777" w:rsidTr="004F6EA4">
        <w:trPr>
          <w:cnfStyle w:val="100000000000" w:firstRow="1" w:lastRow="0" w:firstColumn="0" w:lastColumn="0" w:oddVBand="0" w:evenVBand="0" w:oddHBand="0" w:evenHBand="0" w:firstRowFirstColumn="0" w:firstRowLastColumn="0" w:lastRowFirstColumn="0" w:lastRowLastColumn="0"/>
        </w:trPr>
        <w:tc>
          <w:tcPr>
            <w:tcW w:w="1461" w:type="dxa"/>
            <w:vMerge w:val="restart"/>
          </w:tcPr>
          <w:p w14:paraId="56168906" w14:textId="77777777" w:rsidR="00D57B0E" w:rsidRDefault="00D57B0E" w:rsidP="004F6EA4">
            <w:pPr>
              <w:pStyle w:val="ab"/>
              <w:keepNext w:val="0"/>
            </w:pPr>
            <w:r>
              <w:rPr>
                <w:rFonts w:hint="eastAsia"/>
              </w:rPr>
              <w:t>2</w:t>
            </w:r>
          </w:p>
        </w:tc>
        <w:tc>
          <w:tcPr>
            <w:tcW w:w="1631" w:type="dxa"/>
          </w:tcPr>
          <w:p w14:paraId="39939831" w14:textId="77777777" w:rsidR="00D57B0E" w:rsidRDefault="00D57B0E" w:rsidP="004F6EA4">
            <w:pPr>
              <w:pStyle w:val="ab"/>
              <w:keepNext w:val="0"/>
            </w:pPr>
            <w:r>
              <w:rPr>
                <w:rFonts w:hint="eastAsia"/>
              </w:rPr>
              <w:t>I</w:t>
            </w:r>
            <w:r>
              <w:rPr>
                <w:rFonts w:hint="eastAsia"/>
              </w:rPr>
              <w:t>完善</w:t>
            </w:r>
            <w:r>
              <w:t>建议</w:t>
            </w:r>
          </w:p>
        </w:tc>
        <w:tc>
          <w:tcPr>
            <w:tcW w:w="5401" w:type="dxa"/>
          </w:tcPr>
          <w:p w14:paraId="6E42655E" w14:textId="26AEF637" w:rsidR="00D57B0E" w:rsidRPr="00A0522B" w:rsidRDefault="00D57B0E" w:rsidP="004F6EA4">
            <w:pPr>
              <w:pStyle w:val="ab"/>
              <w:keepNext w:val="0"/>
              <w:jc w:val="left"/>
            </w:pPr>
            <w:r>
              <w:t>set</w:t>
            </w:r>
            <w:r w:rsidRPr="00A0522B">
              <w:t xml:space="preserve"> </w:t>
            </w:r>
          </w:p>
        </w:tc>
      </w:tr>
      <w:tr w:rsidR="00D57B0E" w14:paraId="0C6B9C5F" w14:textId="77777777" w:rsidTr="004F6EA4">
        <w:trPr>
          <w:cnfStyle w:val="100000000000" w:firstRow="1" w:lastRow="0" w:firstColumn="0" w:lastColumn="0" w:oddVBand="0" w:evenVBand="0" w:oddHBand="0" w:evenHBand="0" w:firstRowFirstColumn="0" w:firstRowLastColumn="0" w:lastRowFirstColumn="0" w:lastRowLastColumn="0"/>
        </w:trPr>
        <w:tc>
          <w:tcPr>
            <w:tcW w:w="1461" w:type="dxa"/>
            <w:vMerge/>
          </w:tcPr>
          <w:p w14:paraId="67A5FEF2" w14:textId="77777777" w:rsidR="00D57B0E" w:rsidRDefault="00D57B0E" w:rsidP="004F6EA4">
            <w:pPr>
              <w:pStyle w:val="ab"/>
              <w:keepNext w:val="0"/>
            </w:pPr>
          </w:p>
        </w:tc>
        <w:tc>
          <w:tcPr>
            <w:tcW w:w="1631" w:type="dxa"/>
          </w:tcPr>
          <w:p w14:paraId="6632701D" w14:textId="77777777" w:rsidR="00D57B0E" w:rsidRDefault="00D57B0E" w:rsidP="004F6EA4">
            <w:pPr>
              <w:pStyle w:val="ab"/>
              <w:keepNext w:val="0"/>
            </w:pPr>
            <w:r>
              <w:rPr>
                <w:rFonts w:hint="eastAsia"/>
              </w:rPr>
              <w:t>R</w:t>
            </w:r>
            <w:r>
              <w:rPr>
                <w:rFonts w:hint="eastAsia"/>
              </w:rPr>
              <w:t>否定</w:t>
            </w:r>
          </w:p>
        </w:tc>
        <w:tc>
          <w:tcPr>
            <w:tcW w:w="5401" w:type="dxa"/>
          </w:tcPr>
          <w:p w14:paraId="3803FF72" w14:textId="28514AE3" w:rsidR="00D57B0E" w:rsidRDefault="00D57B0E" w:rsidP="00D57B0E">
            <w:pPr>
              <w:pStyle w:val="ab"/>
              <w:keepNext w:val="0"/>
              <w:jc w:val="left"/>
            </w:pPr>
            <w:r>
              <w:rPr>
                <w:rFonts w:hint="eastAsia"/>
              </w:rPr>
              <w:t>否定</w:t>
            </w:r>
            <w:r>
              <w:t>set</w:t>
            </w:r>
          </w:p>
        </w:tc>
      </w:tr>
      <w:tr w:rsidR="00D57B0E" w14:paraId="0B706F95" w14:textId="77777777" w:rsidTr="004F6EA4">
        <w:trPr>
          <w:cnfStyle w:val="100000000000" w:firstRow="1" w:lastRow="0" w:firstColumn="0" w:lastColumn="0" w:oddVBand="0" w:evenVBand="0" w:oddHBand="0" w:evenHBand="0" w:firstRowFirstColumn="0" w:firstRowLastColumn="0" w:lastRowFirstColumn="0" w:lastRowLastColumn="0"/>
        </w:trPr>
        <w:tc>
          <w:tcPr>
            <w:tcW w:w="1461" w:type="dxa"/>
            <w:vMerge w:val="restart"/>
          </w:tcPr>
          <w:p w14:paraId="175AA7D4" w14:textId="77777777" w:rsidR="00D57B0E" w:rsidRDefault="00D57B0E" w:rsidP="004F6EA4">
            <w:pPr>
              <w:pStyle w:val="ab"/>
              <w:keepNext w:val="0"/>
            </w:pPr>
            <w:r>
              <w:rPr>
                <w:rFonts w:hint="eastAsia"/>
              </w:rPr>
              <w:t>3</w:t>
            </w:r>
          </w:p>
        </w:tc>
        <w:tc>
          <w:tcPr>
            <w:tcW w:w="1631" w:type="dxa"/>
          </w:tcPr>
          <w:p w14:paraId="0BE53627" w14:textId="77777777" w:rsidR="00D57B0E" w:rsidRDefault="00D57B0E" w:rsidP="004F6EA4">
            <w:pPr>
              <w:pStyle w:val="ab"/>
              <w:keepNext w:val="0"/>
            </w:pPr>
            <w:r>
              <w:rPr>
                <w:rFonts w:hint="eastAsia"/>
              </w:rPr>
              <w:t>I</w:t>
            </w:r>
            <w:r>
              <w:rPr>
                <w:rFonts w:hint="eastAsia"/>
              </w:rPr>
              <w:t>完善建议</w:t>
            </w:r>
          </w:p>
        </w:tc>
        <w:tc>
          <w:tcPr>
            <w:tcW w:w="5401" w:type="dxa"/>
          </w:tcPr>
          <w:p w14:paraId="735B2A3E" w14:textId="627955C1" w:rsidR="00D57B0E" w:rsidRDefault="00D57B0E" w:rsidP="004F6EA4">
            <w:pPr>
              <w:pStyle w:val="ab"/>
              <w:keepNext w:val="0"/>
              <w:jc w:val="left"/>
            </w:pPr>
            <w:r>
              <w:t xml:space="preserve">often </w:t>
            </w:r>
          </w:p>
        </w:tc>
      </w:tr>
      <w:tr w:rsidR="00D57B0E" w14:paraId="184D263C" w14:textId="77777777" w:rsidTr="004F6EA4">
        <w:trPr>
          <w:cnfStyle w:val="100000000000" w:firstRow="1" w:lastRow="0" w:firstColumn="0" w:lastColumn="0" w:oddVBand="0" w:evenVBand="0" w:oddHBand="0" w:evenHBand="0" w:firstRowFirstColumn="0" w:firstRowLastColumn="0" w:lastRowFirstColumn="0" w:lastRowLastColumn="0"/>
        </w:trPr>
        <w:tc>
          <w:tcPr>
            <w:tcW w:w="1461" w:type="dxa"/>
            <w:vMerge/>
          </w:tcPr>
          <w:p w14:paraId="73755FB2" w14:textId="77777777" w:rsidR="00D57B0E" w:rsidRDefault="00D57B0E" w:rsidP="004F6EA4">
            <w:pPr>
              <w:pStyle w:val="ab"/>
              <w:keepNext w:val="0"/>
            </w:pPr>
          </w:p>
        </w:tc>
        <w:tc>
          <w:tcPr>
            <w:tcW w:w="1631" w:type="dxa"/>
          </w:tcPr>
          <w:p w14:paraId="78E5352F" w14:textId="62BA9DB1" w:rsidR="00D57B0E" w:rsidRDefault="00D57B0E" w:rsidP="004F6EA4">
            <w:pPr>
              <w:pStyle w:val="ab"/>
              <w:keepNext w:val="0"/>
            </w:pPr>
            <w:r>
              <w:rPr>
                <w:rFonts w:hint="eastAsia"/>
              </w:rPr>
              <w:t>R</w:t>
            </w:r>
            <w:r>
              <w:rPr>
                <w:rFonts w:hint="eastAsia"/>
              </w:rPr>
              <w:t>补充</w:t>
            </w:r>
            <w:r>
              <w:t>信息</w:t>
            </w:r>
          </w:p>
        </w:tc>
        <w:tc>
          <w:tcPr>
            <w:tcW w:w="5401" w:type="dxa"/>
          </w:tcPr>
          <w:p w14:paraId="0C36404B" w14:textId="1EADAE96" w:rsidR="00D57B0E" w:rsidRDefault="00D57B0E" w:rsidP="004F6EA4">
            <w:pPr>
              <w:pStyle w:val="ab"/>
              <w:keepNext w:val="0"/>
              <w:jc w:val="left"/>
            </w:pPr>
            <w:r w:rsidRPr="00D57B0E">
              <w:t>How often dose this happen? Every time</w:t>
            </w:r>
          </w:p>
        </w:tc>
      </w:tr>
      <w:tr w:rsidR="00D57B0E" w14:paraId="319DBD13" w14:textId="77777777" w:rsidTr="004F6EA4">
        <w:trPr>
          <w:cnfStyle w:val="100000000000" w:firstRow="1" w:lastRow="0" w:firstColumn="0" w:lastColumn="0" w:oddVBand="0" w:evenVBand="0" w:oddHBand="0" w:evenHBand="0" w:firstRowFirstColumn="0" w:firstRowLastColumn="0" w:lastRowFirstColumn="0" w:lastRowLastColumn="0"/>
        </w:trPr>
        <w:tc>
          <w:tcPr>
            <w:tcW w:w="1461" w:type="dxa"/>
            <w:vMerge w:val="restart"/>
          </w:tcPr>
          <w:p w14:paraId="62C08CFC" w14:textId="77777777" w:rsidR="00D57B0E" w:rsidRDefault="00D57B0E" w:rsidP="004F6EA4">
            <w:pPr>
              <w:pStyle w:val="ab"/>
              <w:keepNext w:val="0"/>
            </w:pPr>
            <w:r>
              <w:rPr>
                <w:rFonts w:hint="eastAsia"/>
              </w:rPr>
              <w:t>4</w:t>
            </w:r>
          </w:p>
        </w:tc>
        <w:tc>
          <w:tcPr>
            <w:tcW w:w="1631" w:type="dxa"/>
          </w:tcPr>
          <w:p w14:paraId="0FED7A70" w14:textId="77777777" w:rsidR="00D57B0E" w:rsidRDefault="00D57B0E" w:rsidP="004F6EA4">
            <w:pPr>
              <w:pStyle w:val="ab"/>
              <w:keepNext w:val="0"/>
            </w:pPr>
            <w:r>
              <w:rPr>
                <w:rFonts w:hint="eastAsia"/>
              </w:rPr>
              <w:t>I</w:t>
            </w:r>
            <w:r>
              <w:rPr>
                <w:rFonts w:hint="eastAsia"/>
              </w:rPr>
              <w:t>完善建议</w:t>
            </w:r>
          </w:p>
        </w:tc>
        <w:tc>
          <w:tcPr>
            <w:tcW w:w="5401" w:type="dxa"/>
          </w:tcPr>
          <w:p w14:paraId="247EDAD4" w14:textId="3F744328" w:rsidR="00D57B0E" w:rsidRDefault="00D57B0E" w:rsidP="004F6EA4">
            <w:pPr>
              <w:pStyle w:val="ab"/>
              <w:keepNext w:val="0"/>
              <w:jc w:val="left"/>
            </w:pPr>
            <w:r>
              <w:t xml:space="preserve">gnome </w:t>
            </w:r>
          </w:p>
        </w:tc>
      </w:tr>
      <w:tr w:rsidR="00D57B0E" w14:paraId="5C35D513" w14:textId="77777777" w:rsidTr="004F6EA4">
        <w:trPr>
          <w:cnfStyle w:val="100000000000" w:firstRow="1" w:lastRow="0" w:firstColumn="0" w:lastColumn="0" w:oddVBand="0" w:evenVBand="0" w:oddHBand="0" w:evenHBand="0" w:firstRowFirstColumn="0" w:firstRowLastColumn="0" w:lastRowFirstColumn="0" w:lastRowLastColumn="0"/>
        </w:trPr>
        <w:tc>
          <w:tcPr>
            <w:tcW w:w="1461" w:type="dxa"/>
            <w:vMerge/>
          </w:tcPr>
          <w:p w14:paraId="0B6B5560" w14:textId="77777777" w:rsidR="00D57B0E" w:rsidRDefault="00D57B0E" w:rsidP="004F6EA4">
            <w:pPr>
              <w:pStyle w:val="ab"/>
              <w:keepNext w:val="0"/>
            </w:pPr>
          </w:p>
        </w:tc>
        <w:tc>
          <w:tcPr>
            <w:tcW w:w="1631" w:type="dxa"/>
          </w:tcPr>
          <w:p w14:paraId="2FB704B0" w14:textId="37E855F8" w:rsidR="00D57B0E" w:rsidRDefault="00D57B0E" w:rsidP="004F6EA4">
            <w:pPr>
              <w:pStyle w:val="ab"/>
              <w:keepNext w:val="0"/>
            </w:pPr>
            <w:r>
              <w:rPr>
                <w:rFonts w:hint="eastAsia"/>
              </w:rPr>
              <w:t>R</w:t>
            </w:r>
            <w:r>
              <w:rPr>
                <w:rFonts w:hint="eastAsia"/>
              </w:rPr>
              <w:t>补充</w:t>
            </w:r>
            <w:r>
              <w:t>信息</w:t>
            </w:r>
          </w:p>
        </w:tc>
        <w:tc>
          <w:tcPr>
            <w:tcW w:w="5401" w:type="dxa"/>
          </w:tcPr>
          <w:p w14:paraId="1B3BB25A" w14:textId="7C30EBAC" w:rsidR="00D57B0E" w:rsidRDefault="00D57B0E" w:rsidP="004F6EA4">
            <w:pPr>
              <w:pStyle w:val="ab"/>
              <w:keepNext w:val="0"/>
              <w:jc w:val="left"/>
            </w:pPr>
            <w:r w:rsidRPr="00D57B0E">
              <w:t>Version: Gnome 2.6</w:t>
            </w:r>
          </w:p>
        </w:tc>
      </w:tr>
      <w:tr w:rsidR="00D57B0E" w14:paraId="4BD9EB87" w14:textId="77777777" w:rsidTr="004F6EA4">
        <w:trPr>
          <w:cnfStyle w:val="100000000000" w:firstRow="1" w:lastRow="0" w:firstColumn="0" w:lastColumn="0" w:oddVBand="0" w:evenVBand="0" w:oddHBand="0" w:evenHBand="0" w:firstRowFirstColumn="0" w:firstRowLastColumn="0" w:lastRowFirstColumn="0" w:lastRowLastColumn="0"/>
        </w:trPr>
        <w:tc>
          <w:tcPr>
            <w:tcW w:w="1461" w:type="dxa"/>
            <w:vMerge w:val="restart"/>
          </w:tcPr>
          <w:p w14:paraId="183C2474" w14:textId="77777777" w:rsidR="00D57B0E" w:rsidRDefault="00D57B0E" w:rsidP="004F6EA4">
            <w:pPr>
              <w:pStyle w:val="ab"/>
              <w:keepNext w:val="0"/>
            </w:pPr>
            <w:r>
              <w:rPr>
                <w:rFonts w:hint="eastAsia"/>
              </w:rPr>
              <w:t>5</w:t>
            </w:r>
          </w:p>
        </w:tc>
        <w:tc>
          <w:tcPr>
            <w:tcW w:w="1631" w:type="dxa"/>
          </w:tcPr>
          <w:p w14:paraId="564F34DB" w14:textId="77777777" w:rsidR="00D57B0E" w:rsidRDefault="00D57B0E" w:rsidP="004F6EA4">
            <w:pPr>
              <w:pStyle w:val="ab"/>
              <w:keepNext w:val="0"/>
            </w:pPr>
            <w:r>
              <w:rPr>
                <w:rFonts w:hint="eastAsia"/>
              </w:rPr>
              <w:t>I</w:t>
            </w:r>
            <w:r>
              <w:rPr>
                <w:rFonts w:hint="eastAsia"/>
              </w:rPr>
              <w:t>完善建议</w:t>
            </w:r>
          </w:p>
        </w:tc>
        <w:tc>
          <w:tcPr>
            <w:tcW w:w="5401" w:type="dxa"/>
          </w:tcPr>
          <w:p w14:paraId="37AB90AC" w14:textId="1FA3BECB" w:rsidR="00D57B0E" w:rsidRDefault="00D57B0E" w:rsidP="004F6EA4">
            <w:pPr>
              <w:pStyle w:val="ab"/>
              <w:keepNext w:val="0"/>
              <w:jc w:val="left"/>
            </w:pPr>
            <w:r w:rsidRPr="00D57B0E">
              <w:t>tettnang</w:t>
            </w:r>
          </w:p>
        </w:tc>
      </w:tr>
      <w:tr w:rsidR="00D57B0E" w14:paraId="109D26DA" w14:textId="77777777" w:rsidTr="004F6EA4">
        <w:trPr>
          <w:cnfStyle w:val="100000000000" w:firstRow="1" w:lastRow="0" w:firstColumn="0" w:lastColumn="0" w:oddVBand="0" w:evenVBand="0" w:oddHBand="0" w:evenHBand="0" w:firstRowFirstColumn="0" w:firstRowLastColumn="0" w:lastRowFirstColumn="0" w:lastRowLastColumn="0"/>
        </w:trPr>
        <w:tc>
          <w:tcPr>
            <w:tcW w:w="1461" w:type="dxa"/>
            <w:vMerge/>
          </w:tcPr>
          <w:p w14:paraId="022D7A1B" w14:textId="77777777" w:rsidR="00D57B0E" w:rsidRDefault="00D57B0E" w:rsidP="004F6EA4">
            <w:pPr>
              <w:pStyle w:val="ab"/>
              <w:keepNext w:val="0"/>
            </w:pPr>
          </w:p>
        </w:tc>
        <w:tc>
          <w:tcPr>
            <w:tcW w:w="1631" w:type="dxa"/>
          </w:tcPr>
          <w:p w14:paraId="25B20C0B" w14:textId="59C0A277" w:rsidR="00D57B0E" w:rsidRDefault="00D57B0E" w:rsidP="004F6EA4">
            <w:pPr>
              <w:pStyle w:val="ab"/>
              <w:keepNext w:val="0"/>
            </w:pPr>
            <w:r>
              <w:rPr>
                <w:rFonts w:hint="eastAsia"/>
              </w:rPr>
              <w:t>R</w:t>
            </w:r>
            <w:r>
              <w:rPr>
                <w:rFonts w:hint="eastAsia"/>
              </w:rPr>
              <w:t>补充</w:t>
            </w:r>
            <w:r>
              <w:t>信息</w:t>
            </w:r>
          </w:p>
        </w:tc>
        <w:tc>
          <w:tcPr>
            <w:tcW w:w="5401" w:type="dxa"/>
          </w:tcPr>
          <w:p w14:paraId="3A84B83F" w14:textId="6E0E6C03" w:rsidR="00D57B0E" w:rsidRPr="00D57B0E" w:rsidRDefault="00D57B0E" w:rsidP="004F6EA4">
            <w:pPr>
              <w:pStyle w:val="ab"/>
              <w:keepNext w:val="0"/>
              <w:jc w:val="left"/>
            </w:pPr>
            <w:r w:rsidRPr="00D57B0E">
              <w:t>Distribution: Fedora Core release 2 (Tettnang)</w:t>
            </w:r>
          </w:p>
        </w:tc>
      </w:tr>
      <w:tr w:rsidR="00D57B0E" w14:paraId="326C854C" w14:textId="77777777" w:rsidTr="004F6EA4">
        <w:trPr>
          <w:cnfStyle w:val="100000000000" w:firstRow="1" w:lastRow="0" w:firstColumn="0" w:lastColumn="0" w:oddVBand="0" w:evenVBand="0" w:oddHBand="0" w:evenHBand="0" w:firstRowFirstColumn="0" w:firstRowLastColumn="0" w:lastRowFirstColumn="0" w:lastRowLastColumn="0"/>
        </w:trPr>
        <w:tc>
          <w:tcPr>
            <w:tcW w:w="1461" w:type="dxa"/>
          </w:tcPr>
          <w:p w14:paraId="0A3BDA57" w14:textId="32F66A30" w:rsidR="00D57B0E" w:rsidRDefault="00D57B0E" w:rsidP="004F6EA4">
            <w:pPr>
              <w:pStyle w:val="ab"/>
              <w:keepNext w:val="0"/>
            </w:pPr>
            <w:r>
              <w:rPr>
                <w:rFonts w:hint="eastAsia"/>
              </w:rPr>
              <w:t>6</w:t>
            </w:r>
          </w:p>
        </w:tc>
        <w:tc>
          <w:tcPr>
            <w:tcW w:w="1631" w:type="dxa"/>
          </w:tcPr>
          <w:p w14:paraId="353403B0" w14:textId="77777777" w:rsidR="00D57B0E" w:rsidRDefault="00D57B0E" w:rsidP="004F6EA4">
            <w:pPr>
              <w:pStyle w:val="ab"/>
              <w:keepNext w:val="0"/>
            </w:pPr>
            <w:r>
              <w:rPr>
                <w:rFonts w:hint="eastAsia"/>
              </w:rPr>
              <w:t>I</w:t>
            </w:r>
            <w:r>
              <w:rPr>
                <w:rFonts w:hint="eastAsia"/>
              </w:rPr>
              <w:t>发现重复报告（</w:t>
            </w:r>
            <w:r>
              <w:t>ID</w:t>
            </w:r>
            <w:r>
              <w:rPr>
                <w:rFonts w:hint="eastAsia"/>
              </w:rPr>
              <w:t>）</w:t>
            </w:r>
          </w:p>
        </w:tc>
        <w:tc>
          <w:tcPr>
            <w:tcW w:w="5401" w:type="dxa"/>
          </w:tcPr>
          <w:p w14:paraId="277E46BD" w14:textId="23641D5A" w:rsidR="00D57B0E" w:rsidRPr="00A0522B" w:rsidRDefault="00D57B0E" w:rsidP="00D57B0E">
            <w:pPr>
              <w:pStyle w:val="ab"/>
              <w:jc w:val="left"/>
            </w:pPr>
            <w:r w:rsidRPr="00D57B0E">
              <w:rPr>
                <w:rFonts w:hint="eastAsia"/>
              </w:rPr>
              <w:t>266116</w:t>
            </w:r>
            <w:r w:rsidRPr="00D57B0E">
              <w:rPr>
                <w:rFonts w:hint="eastAsia"/>
              </w:rPr>
              <w:t>、</w:t>
            </w:r>
            <w:r w:rsidRPr="00D57B0E">
              <w:rPr>
                <w:rFonts w:hint="eastAsia"/>
              </w:rPr>
              <w:t>264704</w:t>
            </w:r>
            <w:r w:rsidRPr="00D57B0E">
              <w:rPr>
                <w:rFonts w:hint="eastAsia"/>
              </w:rPr>
              <w:t>、</w:t>
            </w:r>
            <w:r w:rsidRPr="00D57B0E">
              <w:rPr>
                <w:rFonts w:hint="eastAsia"/>
              </w:rPr>
              <w:t>265283</w:t>
            </w:r>
            <w:r w:rsidRPr="00D57B0E">
              <w:rPr>
                <w:rFonts w:hint="eastAsia"/>
              </w:rPr>
              <w:t>、</w:t>
            </w:r>
            <w:r w:rsidRPr="00D57B0E">
              <w:rPr>
                <w:rFonts w:hint="eastAsia"/>
              </w:rPr>
              <w:t>274414</w:t>
            </w:r>
            <w:r w:rsidRPr="00D57B0E">
              <w:rPr>
                <w:rFonts w:hint="eastAsia"/>
              </w:rPr>
              <w:t>、</w:t>
            </w:r>
            <w:r w:rsidRPr="00D57B0E">
              <w:rPr>
                <w:rFonts w:hint="eastAsia"/>
              </w:rPr>
              <w:t>268335</w:t>
            </w:r>
          </w:p>
        </w:tc>
      </w:tr>
    </w:tbl>
    <w:p w14:paraId="5DBFCEB7" w14:textId="77777777" w:rsidR="00E26B1A" w:rsidRDefault="00E26B1A" w:rsidP="00D57B0E">
      <w:pPr>
        <w:spacing w:after="163"/>
        <w:ind w:firstLine="480"/>
      </w:pPr>
    </w:p>
    <w:p w14:paraId="6B8ADB07" w14:textId="6FA89FEA" w:rsidR="00D57B0E" w:rsidRPr="00D57B0E" w:rsidRDefault="00D57B0E" w:rsidP="00D57B0E">
      <w:pPr>
        <w:spacing w:after="163"/>
        <w:ind w:firstLine="480"/>
      </w:pPr>
      <w:r>
        <w:rPr>
          <w:rFonts w:hint="eastAsia"/>
        </w:rPr>
        <w:t>在</w:t>
      </w:r>
      <w:r>
        <w:rPr>
          <w:rFonts w:hint="eastAsia"/>
        </w:rPr>
        <w:t>I</w:t>
      </w:r>
      <w:r>
        <w:t>ntereport</w:t>
      </w:r>
      <w:r>
        <w:rPr>
          <w:rFonts w:hint="eastAsia"/>
        </w:rPr>
        <w:t>发现</w:t>
      </w:r>
      <w:r>
        <w:t>的重复报告中，</w:t>
      </w:r>
      <w:r>
        <w:t>274414</w:t>
      </w:r>
      <w:r>
        <w:rPr>
          <w:rFonts w:hint="eastAsia"/>
        </w:rPr>
        <w:t>为</w:t>
      </w:r>
      <w:r>
        <w:t>真正的重复报告。</w:t>
      </w:r>
    </w:p>
    <w:p w14:paraId="7423B9AE" w14:textId="77777777" w:rsidR="00685D72" w:rsidRDefault="00685D72" w:rsidP="002B0530">
      <w:pPr>
        <w:pStyle w:val="40"/>
      </w:pPr>
      <w:r>
        <w:lastRenderedPageBreak/>
        <w:t>报告原型</w:t>
      </w:r>
      <w:r>
        <w:rPr>
          <w:rFonts w:hint="eastAsia"/>
        </w:rPr>
        <w:t>I</w:t>
      </w:r>
      <w:r>
        <w:t>D</w:t>
      </w:r>
      <w:r>
        <w:rPr>
          <w:rFonts w:hint="eastAsia"/>
        </w:rPr>
        <w:t>：</w:t>
      </w:r>
      <w:r>
        <w:rPr>
          <w:rFonts w:hint="eastAsia"/>
        </w:rPr>
        <w:t>4</w:t>
      </w:r>
      <w:r>
        <w:t>87605</w:t>
      </w:r>
    </w:p>
    <w:p w14:paraId="5568B690" w14:textId="21F9C51E" w:rsidR="00DC1B17" w:rsidRDefault="00DA476B" w:rsidP="00B4657F">
      <w:pPr>
        <w:spacing w:after="163"/>
        <w:ind w:firstLine="480"/>
      </w:pPr>
      <w:r>
        <w:rPr>
          <w:rFonts w:hint="eastAsia"/>
        </w:rPr>
        <w:t>该报告</w:t>
      </w:r>
      <w:r>
        <w:t>所属产品为</w:t>
      </w:r>
      <w:r>
        <w:t>Evolution</w:t>
      </w:r>
      <w:r>
        <w:rPr>
          <w:rFonts w:hint="eastAsia"/>
        </w:rPr>
        <w:t>。</w:t>
      </w:r>
      <w:r w:rsidR="00685D72">
        <w:t>该报告</w:t>
      </w:r>
      <w:r w:rsidR="00685D72">
        <w:rPr>
          <w:rFonts w:hint="eastAsia"/>
        </w:rPr>
        <w:t>创建于</w:t>
      </w:r>
      <w:r w:rsidR="00685D72">
        <w:t>2007</w:t>
      </w:r>
      <w:r w:rsidR="00685D72">
        <w:t>年</w:t>
      </w:r>
      <w:r w:rsidR="00685D72">
        <w:t>7</w:t>
      </w:r>
      <w:r w:rsidR="00685D72">
        <w:t>月</w:t>
      </w:r>
      <w:r w:rsidR="00685D72">
        <w:t>17</w:t>
      </w:r>
      <w:r w:rsidR="00685D72">
        <w:t>日</w:t>
      </w:r>
      <w:r w:rsidR="00685D72">
        <w:rPr>
          <w:rFonts w:hint="eastAsia"/>
        </w:rPr>
        <w:t>，</w:t>
      </w:r>
      <w:r w:rsidR="00685D72">
        <w:t>反馈了</w:t>
      </w:r>
      <w:r w:rsidR="00685D72">
        <w:rPr>
          <w:rFonts w:hint="eastAsia"/>
        </w:rPr>
        <w:t>E</w:t>
      </w:r>
      <w:r w:rsidR="00685D72">
        <w:t>volution</w:t>
      </w:r>
      <w:r w:rsidR="00685D72">
        <w:rPr>
          <w:rFonts w:hint="eastAsia"/>
        </w:rPr>
        <w:t>在撰写</w:t>
      </w:r>
      <w:r w:rsidR="00685D72">
        <w:t>新邮件时执行</w:t>
      </w:r>
      <w:r w:rsidR="00685D72">
        <w:rPr>
          <w:rFonts w:hint="eastAsia"/>
        </w:rPr>
        <w:t>“</w:t>
      </w:r>
      <w:r w:rsidR="00685D72">
        <w:t>撤销</w:t>
      </w:r>
      <w:r w:rsidR="00685D72">
        <w:rPr>
          <w:rFonts w:hint="eastAsia"/>
        </w:rPr>
        <w:t>”</w:t>
      </w:r>
      <w:r w:rsidR="00685D72">
        <w:t>命令</w:t>
      </w:r>
      <w:r w:rsidR="00685D72">
        <w:rPr>
          <w:rFonts w:hint="eastAsia"/>
        </w:rPr>
        <w:t>导致</w:t>
      </w:r>
      <w:r w:rsidR="00685D72">
        <w:t>崩溃的缺陷。</w:t>
      </w:r>
      <w:r w:rsidR="00685D72">
        <w:rPr>
          <w:rFonts w:hint="eastAsia"/>
        </w:rPr>
        <w:t>另外</w:t>
      </w:r>
      <w:r w:rsidR="00685D72">
        <w:t>，该报告</w:t>
      </w:r>
      <w:r w:rsidR="00685D72">
        <w:rPr>
          <w:rFonts w:hint="eastAsia"/>
        </w:rPr>
        <w:t>还包含了</w:t>
      </w:r>
      <w:r w:rsidR="00685D72">
        <w:t>堆栈信息</w:t>
      </w:r>
      <w:r w:rsidR="00685D72">
        <w:rPr>
          <w:rFonts w:hint="eastAsia"/>
        </w:rPr>
        <w:t>。该报告</w:t>
      </w:r>
      <w:r w:rsidR="00685D72">
        <w:t>共有</w:t>
      </w:r>
      <w:r w:rsidR="00685D72">
        <w:rPr>
          <w:rFonts w:hint="eastAsia"/>
        </w:rPr>
        <w:t>4</w:t>
      </w:r>
      <w:r w:rsidR="00685D72">
        <w:t>条报告与其重复</w:t>
      </w:r>
      <w:r w:rsidR="00685D72">
        <w:rPr>
          <w:rFonts w:hint="eastAsia"/>
        </w:rPr>
        <w:t>，</w:t>
      </w:r>
      <w:r w:rsidR="00685D72">
        <w:t>这些报告的</w:t>
      </w:r>
      <w:r w:rsidR="00685D72">
        <w:t>ID</w:t>
      </w:r>
      <w:r w:rsidR="00685D72">
        <w:t>为：</w:t>
      </w:r>
      <w:r w:rsidR="00685D72">
        <w:t>504790</w:t>
      </w:r>
      <w:r w:rsidR="00685D72">
        <w:rPr>
          <w:rFonts w:hint="eastAsia"/>
        </w:rPr>
        <w:t>、</w:t>
      </w:r>
      <w:r w:rsidR="00685D72">
        <w:t>508462</w:t>
      </w:r>
      <w:r w:rsidR="00685D72">
        <w:t>、</w:t>
      </w:r>
      <w:r w:rsidR="00685D72">
        <w:t>369979</w:t>
      </w:r>
      <w:r w:rsidR="00685D72">
        <w:t>、</w:t>
      </w:r>
      <w:r w:rsidR="00685D72">
        <w:t>371011</w:t>
      </w:r>
      <w:r w:rsidR="00685D72">
        <w:rPr>
          <w:rFonts w:hint="eastAsia"/>
        </w:rPr>
        <w:t>。</w:t>
      </w:r>
    </w:p>
    <w:p w14:paraId="4181E739" w14:textId="3AC0CF34" w:rsidR="00E26B1A" w:rsidRDefault="00E26B1A" w:rsidP="00E26B1A">
      <w:pPr>
        <w:pStyle w:val="ad"/>
        <w:keepNext/>
      </w:pPr>
      <w:bookmarkStart w:id="237" w:name="_Toc388539320"/>
      <w:bookmarkStart w:id="238" w:name="_Toc388969014"/>
      <w:r>
        <w:rPr>
          <w:rFonts w:hint="eastAsia"/>
        </w:rPr>
        <w:t>表</w:t>
      </w:r>
      <w:r>
        <w:rPr>
          <w:rFonts w:hint="eastAsia"/>
        </w:rPr>
        <w:t xml:space="preserve"> </w:t>
      </w:r>
      <w:r w:rsidR="00120833">
        <w:fldChar w:fldCharType="begin"/>
      </w:r>
      <w:r w:rsidR="00120833">
        <w:instrText xml:space="preserve"> </w:instrText>
      </w:r>
      <w:r w:rsidR="00120833">
        <w:rPr>
          <w:rFonts w:hint="eastAsia"/>
        </w:rPr>
        <w:instrText>STYLEREF 1 \s</w:instrText>
      </w:r>
      <w:r w:rsidR="00120833">
        <w:instrText xml:space="preserve"> </w:instrText>
      </w:r>
      <w:r w:rsidR="00120833">
        <w:fldChar w:fldCharType="separate"/>
      </w:r>
      <w:r w:rsidR="0070596E">
        <w:rPr>
          <w:noProof/>
        </w:rPr>
        <w:t>6</w:t>
      </w:r>
      <w:r w:rsidR="00120833">
        <w:fldChar w:fldCharType="end"/>
      </w:r>
      <w:r w:rsidR="00120833">
        <w:t>.</w:t>
      </w:r>
      <w:r w:rsidR="00120833">
        <w:fldChar w:fldCharType="begin"/>
      </w:r>
      <w:r w:rsidR="00120833">
        <w:instrText xml:space="preserve"> </w:instrText>
      </w:r>
      <w:r w:rsidR="00120833">
        <w:rPr>
          <w:rFonts w:hint="eastAsia"/>
        </w:rPr>
        <w:instrText xml:space="preserve">SEQ </w:instrText>
      </w:r>
      <w:r w:rsidR="00120833">
        <w:rPr>
          <w:rFonts w:hint="eastAsia"/>
        </w:rPr>
        <w:instrText>表</w:instrText>
      </w:r>
      <w:r w:rsidR="00120833">
        <w:rPr>
          <w:rFonts w:hint="eastAsia"/>
        </w:rPr>
        <w:instrText xml:space="preserve"> \* ARABIC \s 1</w:instrText>
      </w:r>
      <w:r w:rsidR="00120833">
        <w:instrText xml:space="preserve"> </w:instrText>
      </w:r>
      <w:r w:rsidR="00120833">
        <w:fldChar w:fldCharType="separate"/>
      </w:r>
      <w:r w:rsidR="0070596E">
        <w:rPr>
          <w:noProof/>
        </w:rPr>
        <w:t>4</w:t>
      </w:r>
      <w:r w:rsidR="00120833">
        <w:fldChar w:fldCharType="end"/>
      </w:r>
      <w:r>
        <w:t xml:space="preserve"> </w:t>
      </w:r>
      <w:r w:rsidRPr="0072293F">
        <w:rPr>
          <w:rFonts w:hint="eastAsia"/>
        </w:rPr>
        <w:t>缺陷报告</w:t>
      </w:r>
      <w:r w:rsidRPr="0072293F">
        <w:rPr>
          <w:rFonts w:hint="eastAsia"/>
        </w:rPr>
        <w:t>487605</w:t>
      </w:r>
      <w:r w:rsidRPr="0072293F">
        <w:rPr>
          <w:rFonts w:hint="eastAsia"/>
        </w:rPr>
        <w:t>的信息</w:t>
      </w:r>
      <w:bookmarkEnd w:id="237"/>
      <w:bookmarkEnd w:id="238"/>
    </w:p>
    <w:tbl>
      <w:tblPr>
        <w:tblStyle w:val="af0"/>
        <w:tblW w:w="0" w:type="auto"/>
        <w:tblLook w:val="04A0" w:firstRow="1" w:lastRow="0" w:firstColumn="1" w:lastColumn="0" w:noHBand="0" w:noVBand="1"/>
      </w:tblPr>
      <w:tblGrid>
        <w:gridCol w:w="1413"/>
        <w:gridCol w:w="7080"/>
      </w:tblGrid>
      <w:tr w:rsidR="00E34816" w14:paraId="63D28CDE" w14:textId="77777777" w:rsidTr="00E34816">
        <w:trPr>
          <w:cnfStyle w:val="100000000000" w:firstRow="1" w:lastRow="0" w:firstColumn="0" w:lastColumn="0" w:oddVBand="0" w:evenVBand="0" w:oddHBand="0" w:evenHBand="0" w:firstRowFirstColumn="0" w:firstRowLastColumn="0" w:lastRowFirstColumn="0" w:lastRowLastColumn="0"/>
        </w:trPr>
        <w:tc>
          <w:tcPr>
            <w:tcW w:w="1413" w:type="dxa"/>
          </w:tcPr>
          <w:p w14:paraId="58F33C96" w14:textId="77777777" w:rsidR="00E34816" w:rsidRDefault="00E34816" w:rsidP="00E34816">
            <w:pPr>
              <w:pStyle w:val="ab"/>
            </w:pPr>
            <w:r>
              <w:rPr>
                <w:rFonts w:hint="eastAsia"/>
              </w:rPr>
              <w:t>I</w:t>
            </w:r>
            <w:r>
              <w:t>D</w:t>
            </w:r>
          </w:p>
        </w:tc>
        <w:tc>
          <w:tcPr>
            <w:tcW w:w="7080" w:type="dxa"/>
          </w:tcPr>
          <w:p w14:paraId="0668214F" w14:textId="77777777" w:rsidR="00E34816" w:rsidRPr="00E34816" w:rsidRDefault="00E34816" w:rsidP="00E34816">
            <w:pPr>
              <w:pStyle w:val="ab"/>
            </w:pPr>
            <w:r>
              <w:rPr>
                <w:rFonts w:hint="eastAsia"/>
              </w:rPr>
              <w:t>4</w:t>
            </w:r>
            <w:r>
              <w:t>87605</w:t>
            </w:r>
          </w:p>
        </w:tc>
      </w:tr>
      <w:tr w:rsidR="00E34816" w14:paraId="43A3D6E4" w14:textId="77777777" w:rsidTr="00E34816">
        <w:trPr>
          <w:cnfStyle w:val="100000000000" w:firstRow="1" w:lastRow="0" w:firstColumn="0" w:lastColumn="0" w:oddVBand="0" w:evenVBand="0" w:oddHBand="0" w:evenHBand="0" w:firstRowFirstColumn="0" w:firstRowLastColumn="0" w:lastRowFirstColumn="0" w:lastRowLastColumn="0"/>
        </w:trPr>
        <w:tc>
          <w:tcPr>
            <w:tcW w:w="1413" w:type="dxa"/>
          </w:tcPr>
          <w:p w14:paraId="1F731131" w14:textId="77777777" w:rsidR="00E34816" w:rsidRDefault="00E34816" w:rsidP="00E34816">
            <w:pPr>
              <w:pStyle w:val="ab"/>
            </w:pPr>
            <w:r>
              <w:rPr>
                <w:rFonts w:hint="eastAsia"/>
              </w:rPr>
              <w:t>产品</w:t>
            </w:r>
          </w:p>
        </w:tc>
        <w:tc>
          <w:tcPr>
            <w:tcW w:w="7080" w:type="dxa"/>
          </w:tcPr>
          <w:p w14:paraId="1C6757E6" w14:textId="77777777" w:rsidR="00E34816" w:rsidRDefault="00E34816" w:rsidP="00E34816">
            <w:pPr>
              <w:pStyle w:val="ab"/>
            </w:pPr>
            <w:r>
              <w:rPr>
                <w:rFonts w:hint="eastAsia"/>
              </w:rPr>
              <w:t>Evolution</w:t>
            </w:r>
          </w:p>
        </w:tc>
      </w:tr>
      <w:tr w:rsidR="00E34816" w14:paraId="19C0D788" w14:textId="77777777" w:rsidTr="00E34816">
        <w:trPr>
          <w:cnfStyle w:val="100000000000" w:firstRow="1" w:lastRow="0" w:firstColumn="0" w:lastColumn="0" w:oddVBand="0" w:evenVBand="0" w:oddHBand="0" w:evenHBand="0" w:firstRowFirstColumn="0" w:firstRowLastColumn="0" w:lastRowFirstColumn="0" w:lastRowLastColumn="0"/>
        </w:trPr>
        <w:tc>
          <w:tcPr>
            <w:tcW w:w="1413" w:type="dxa"/>
          </w:tcPr>
          <w:p w14:paraId="7F77B57A" w14:textId="77777777" w:rsidR="00E34816" w:rsidRDefault="00E34816" w:rsidP="00E34816">
            <w:pPr>
              <w:pStyle w:val="ab"/>
            </w:pPr>
            <w:r>
              <w:rPr>
                <w:rFonts w:hint="eastAsia"/>
              </w:rPr>
              <w:t>概要</w:t>
            </w:r>
          </w:p>
        </w:tc>
        <w:tc>
          <w:tcPr>
            <w:tcW w:w="7080" w:type="dxa"/>
          </w:tcPr>
          <w:p w14:paraId="2E7A028E" w14:textId="41DC0C94" w:rsidR="00E34816" w:rsidRDefault="00E34816" w:rsidP="00E34816">
            <w:pPr>
              <w:pStyle w:val="ab"/>
              <w:jc w:val="left"/>
            </w:pPr>
            <w:r>
              <w:t>C</w:t>
            </w:r>
            <w:r w:rsidRPr="00E34816">
              <w:t>rash in Evolution: I was composing an e-mai</w:t>
            </w:r>
            <w:r w:rsidR="00451FE4">
              <w:t>l</w:t>
            </w:r>
          </w:p>
        </w:tc>
      </w:tr>
      <w:tr w:rsidR="00E34816" w14:paraId="35F8C4C1" w14:textId="77777777" w:rsidTr="00E34816">
        <w:trPr>
          <w:cnfStyle w:val="100000000000" w:firstRow="1" w:lastRow="0" w:firstColumn="0" w:lastColumn="0" w:oddVBand="0" w:evenVBand="0" w:oddHBand="0" w:evenHBand="0" w:firstRowFirstColumn="0" w:firstRowLastColumn="0" w:lastRowFirstColumn="0" w:lastRowLastColumn="0"/>
        </w:trPr>
        <w:tc>
          <w:tcPr>
            <w:tcW w:w="1413" w:type="dxa"/>
          </w:tcPr>
          <w:p w14:paraId="16193CFF" w14:textId="77777777" w:rsidR="00E34816" w:rsidRDefault="00E34816" w:rsidP="00E34816">
            <w:pPr>
              <w:pStyle w:val="ab"/>
            </w:pPr>
            <w:r>
              <w:rPr>
                <w:rFonts w:hint="eastAsia"/>
              </w:rPr>
              <w:t>详细</w:t>
            </w:r>
            <w:r>
              <w:t>描述</w:t>
            </w:r>
          </w:p>
        </w:tc>
        <w:tc>
          <w:tcPr>
            <w:tcW w:w="7080" w:type="dxa"/>
          </w:tcPr>
          <w:p w14:paraId="6145CC24" w14:textId="77777777" w:rsidR="00E34816" w:rsidRDefault="00E34816" w:rsidP="00E34816">
            <w:pPr>
              <w:pStyle w:val="ab"/>
              <w:jc w:val="left"/>
            </w:pPr>
            <w:r>
              <w:t>What were you doing when the application crashed?</w:t>
            </w:r>
          </w:p>
          <w:p w14:paraId="4DB5622F" w14:textId="77777777" w:rsidR="00E34816" w:rsidRDefault="00E34816" w:rsidP="00E34816">
            <w:pPr>
              <w:pStyle w:val="ab"/>
              <w:jc w:val="left"/>
            </w:pPr>
            <w:r>
              <w:t>I was composing an e-mail, add just pasted a block of text from another</w:t>
            </w:r>
            <w:r>
              <w:rPr>
                <w:rFonts w:hint="eastAsia"/>
              </w:rPr>
              <w:t xml:space="preserve"> </w:t>
            </w:r>
            <w:r>
              <w:t>application and indented the block (by highlighting it and then using the</w:t>
            </w:r>
          </w:p>
          <w:p w14:paraId="42848E80" w14:textId="77777777" w:rsidR="00E34816" w:rsidRDefault="00E34816" w:rsidP="00E34816">
            <w:pPr>
              <w:pStyle w:val="ab"/>
              <w:jc w:val="left"/>
            </w:pPr>
            <w:r>
              <w:t>left-shift button on the menubar). This worked as expected.  However after looking at the result, I decided I</w:t>
            </w:r>
            <w:r>
              <w:rPr>
                <w:rFonts w:hint="eastAsia"/>
              </w:rPr>
              <w:t xml:space="preserve"> </w:t>
            </w:r>
            <w:r>
              <w:t xml:space="preserve">wanted it unindented so pressed the undo button.  </w:t>
            </w:r>
          </w:p>
          <w:p w14:paraId="725B8DC7" w14:textId="77777777" w:rsidR="00E34816" w:rsidRDefault="00E34816" w:rsidP="00E34816">
            <w:pPr>
              <w:pStyle w:val="ab"/>
              <w:jc w:val="left"/>
            </w:pPr>
            <w:r>
              <w:t>evolution then crashed.</w:t>
            </w:r>
          </w:p>
          <w:p w14:paraId="3D5AFDDC" w14:textId="77777777" w:rsidR="00E34816" w:rsidRDefault="00E34816" w:rsidP="00E34816">
            <w:pPr>
              <w:pStyle w:val="ab"/>
              <w:jc w:val="left"/>
            </w:pPr>
          </w:p>
          <w:p w14:paraId="66C9B06B" w14:textId="77777777" w:rsidR="00E34816" w:rsidRDefault="00E34816" w:rsidP="00E34816">
            <w:pPr>
              <w:pStyle w:val="ab"/>
              <w:jc w:val="left"/>
            </w:pPr>
            <w:r>
              <w:t>Distribution: Slackware Slackware 11.0.0</w:t>
            </w:r>
          </w:p>
          <w:p w14:paraId="6281EE5B" w14:textId="77777777" w:rsidR="00E34816" w:rsidRDefault="00E34816" w:rsidP="00E34816">
            <w:pPr>
              <w:pStyle w:val="ab"/>
              <w:jc w:val="left"/>
            </w:pPr>
            <w:r>
              <w:t>Gnome Release: 2.20.1 2007-10-15 (GARNOME)</w:t>
            </w:r>
          </w:p>
          <w:p w14:paraId="2DA21212" w14:textId="77777777" w:rsidR="00E34816" w:rsidRDefault="00E34816" w:rsidP="00E34816">
            <w:pPr>
              <w:pStyle w:val="ab"/>
              <w:jc w:val="left"/>
            </w:pPr>
            <w:r>
              <w:t>BugBuddy Version: 2.20.1</w:t>
            </w:r>
          </w:p>
          <w:p w14:paraId="3D9BFD6D" w14:textId="77777777" w:rsidR="00E34816" w:rsidRDefault="00E34816" w:rsidP="00E34816">
            <w:pPr>
              <w:pStyle w:val="ab"/>
              <w:jc w:val="left"/>
            </w:pPr>
          </w:p>
          <w:p w14:paraId="245623FA" w14:textId="77777777" w:rsidR="00E34816" w:rsidRDefault="00E34816" w:rsidP="00E34816">
            <w:pPr>
              <w:pStyle w:val="ab"/>
              <w:jc w:val="left"/>
            </w:pPr>
            <w:r>
              <w:t>System: Linux 2.6.23.1 #71 SMP Sat Oct 13 20:31:02 EDT 2007 i686</w:t>
            </w:r>
          </w:p>
          <w:p w14:paraId="17AEFE72" w14:textId="77777777" w:rsidR="00E34816" w:rsidRDefault="00E34816" w:rsidP="00E34816">
            <w:pPr>
              <w:pStyle w:val="ab"/>
              <w:jc w:val="left"/>
            </w:pPr>
            <w:r>
              <w:t>X Vendor: The X.Org Foundation</w:t>
            </w:r>
          </w:p>
          <w:p w14:paraId="2F641FFA" w14:textId="77777777" w:rsidR="00E34816" w:rsidRDefault="00E34816" w:rsidP="00E34816">
            <w:pPr>
              <w:pStyle w:val="ab"/>
              <w:jc w:val="left"/>
            </w:pPr>
            <w:r>
              <w:t>X Vendor Release: 60900000</w:t>
            </w:r>
          </w:p>
          <w:p w14:paraId="2F2B7504" w14:textId="77777777" w:rsidR="00E34816" w:rsidRDefault="00E34816" w:rsidP="00E34816">
            <w:pPr>
              <w:pStyle w:val="ab"/>
              <w:jc w:val="left"/>
            </w:pPr>
            <w:r>
              <w:t>Selinux: No</w:t>
            </w:r>
          </w:p>
          <w:p w14:paraId="3134E0F6" w14:textId="77777777" w:rsidR="00E34816" w:rsidRDefault="00E34816" w:rsidP="00E34816">
            <w:pPr>
              <w:pStyle w:val="ab"/>
              <w:jc w:val="left"/>
            </w:pPr>
            <w:r>
              <w:t>Accessibility: Disabled</w:t>
            </w:r>
          </w:p>
          <w:p w14:paraId="54A71448" w14:textId="77777777" w:rsidR="00E34816" w:rsidRDefault="00E34816" w:rsidP="00E34816">
            <w:pPr>
              <w:pStyle w:val="ab"/>
              <w:jc w:val="left"/>
            </w:pPr>
            <w:r>
              <w:t>GTK+ Theme: Clearlooks</w:t>
            </w:r>
          </w:p>
          <w:p w14:paraId="28C202F9" w14:textId="77777777" w:rsidR="00E34816" w:rsidRPr="00E34816" w:rsidRDefault="00E34816" w:rsidP="006E1148">
            <w:pPr>
              <w:pStyle w:val="ab"/>
              <w:jc w:val="left"/>
            </w:pPr>
            <w:r>
              <w:t>Icon Theme: gnome</w:t>
            </w:r>
          </w:p>
        </w:tc>
      </w:tr>
    </w:tbl>
    <w:p w14:paraId="1009156D" w14:textId="77777777" w:rsidR="00E26B1A" w:rsidRDefault="00E26B1A" w:rsidP="002B37CC">
      <w:pPr>
        <w:spacing w:after="163"/>
        <w:ind w:firstLine="480"/>
      </w:pPr>
    </w:p>
    <w:p w14:paraId="6DB3C493" w14:textId="77777777" w:rsidR="006E1148" w:rsidRDefault="00E34816" w:rsidP="002B37CC">
      <w:pPr>
        <w:spacing w:after="163"/>
        <w:ind w:firstLine="480"/>
      </w:pPr>
      <w:r>
        <w:rPr>
          <w:rFonts w:hint="eastAsia"/>
        </w:rPr>
        <w:t>在</w:t>
      </w:r>
      <w:r>
        <w:t>提交的新报告中，实验</w:t>
      </w:r>
      <w:r>
        <w:rPr>
          <w:rFonts w:hint="eastAsia"/>
        </w:rPr>
        <w:t>观察</w:t>
      </w:r>
      <w:r>
        <w:t>在不提供堆栈信息</w:t>
      </w:r>
      <w:r>
        <w:rPr>
          <w:rFonts w:hint="eastAsia"/>
        </w:rPr>
        <w:t>时</w:t>
      </w:r>
      <w:r>
        <w:t>工具是否能找到重复报告。</w:t>
      </w:r>
      <w:r>
        <w:rPr>
          <w:rFonts w:hint="eastAsia"/>
        </w:rPr>
        <w:t>实验</w:t>
      </w:r>
      <w:r>
        <w:t>过程如下表所示。</w:t>
      </w:r>
    </w:p>
    <w:p w14:paraId="335D8BE0" w14:textId="24BC1A65" w:rsidR="00E26B1A" w:rsidRDefault="00E26B1A" w:rsidP="00E26B1A">
      <w:pPr>
        <w:pStyle w:val="ad"/>
        <w:keepNext/>
      </w:pPr>
      <w:bookmarkStart w:id="239" w:name="_Toc388539321"/>
      <w:bookmarkStart w:id="240" w:name="_Toc388969015"/>
      <w:r>
        <w:rPr>
          <w:rFonts w:hint="eastAsia"/>
        </w:rPr>
        <w:lastRenderedPageBreak/>
        <w:t>表</w:t>
      </w:r>
      <w:r>
        <w:rPr>
          <w:rFonts w:hint="eastAsia"/>
        </w:rPr>
        <w:t xml:space="preserve"> </w:t>
      </w:r>
      <w:r w:rsidR="00120833">
        <w:fldChar w:fldCharType="begin"/>
      </w:r>
      <w:r w:rsidR="00120833">
        <w:instrText xml:space="preserve"> </w:instrText>
      </w:r>
      <w:r w:rsidR="00120833">
        <w:rPr>
          <w:rFonts w:hint="eastAsia"/>
        </w:rPr>
        <w:instrText>STYLEREF 1 \s</w:instrText>
      </w:r>
      <w:r w:rsidR="00120833">
        <w:instrText xml:space="preserve"> </w:instrText>
      </w:r>
      <w:r w:rsidR="00120833">
        <w:fldChar w:fldCharType="separate"/>
      </w:r>
      <w:r w:rsidR="0070596E">
        <w:rPr>
          <w:noProof/>
        </w:rPr>
        <w:t>6</w:t>
      </w:r>
      <w:r w:rsidR="00120833">
        <w:fldChar w:fldCharType="end"/>
      </w:r>
      <w:r w:rsidR="00120833">
        <w:t>.</w:t>
      </w:r>
      <w:r w:rsidR="00120833">
        <w:fldChar w:fldCharType="begin"/>
      </w:r>
      <w:r w:rsidR="00120833">
        <w:instrText xml:space="preserve"> </w:instrText>
      </w:r>
      <w:r w:rsidR="00120833">
        <w:rPr>
          <w:rFonts w:hint="eastAsia"/>
        </w:rPr>
        <w:instrText xml:space="preserve">SEQ </w:instrText>
      </w:r>
      <w:r w:rsidR="00120833">
        <w:rPr>
          <w:rFonts w:hint="eastAsia"/>
        </w:rPr>
        <w:instrText>表</w:instrText>
      </w:r>
      <w:r w:rsidR="00120833">
        <w:rPr>
          <w:rFonts w:hint="eastAsia"/>
        </w:rPr>
        <w:instrText xml:space="preserve"> \* ARABIC \s 1</w:instrText>
      </w:r>
      <w:r w:rsidR="00120833">
        <w:instrText xml:space="preserve"> </w:instrText>
      </w:r>
      <w:r w:rsidR="00120833">
        <w:fldChar w:fldCharType="separate"/>
      </w:r>
      <w:r w:rsidR="0070596E">
        <w:rPr>
          <w:noProof/>
        </w:rPr>
        <w:t>5</w:t>
      </w:r>
      <w:r w:rsidR="00120833">
        <w:fldChar w:fldCharType="end"/>
      </w:r>
      <w:r>
        <w:t xml:space="preserve"> </w:t>
      </w:r>
      <w:r w:rsidRPr="00DE70ED">
        <w:rPr>
          <w:rFonts w:hint="eastAsia"/>
        </w:rPr>
        <w:t>以缺陷报告</w:t>
      </w:r>
      <w:r w:rsidRPr="00DE70ED">
        <w:rPr>
          <w:rFonts w:hint="eastAsia"/>
        </w:rPr>
        <w:t>487605</w:t>
      </w:r>
      <w:r w:rsidRPr="00DE70ED">
        <w:rPr>
          <w:rFonts w:hint="eastAsia"/>
        </w:rPr>
        <w:t>为原型的交互式报告过程</w:t>
      </w:r>
      <w:bookmarkEnd w:id="239"/>
      <w:bookmarkEnd w:id="240"/>
    </w:p>
    <w:tbl>
      <w:tblPr>
        <w:tblStyle w:val="af0"/>
        <w:tblW w:w="0" w:type="auto"/>
        <w:tblLook w:val="04A0" w:firstRow="1" w:lastRow="0" w:firstColumn="1" w:lastColumn="0" w:noHBand="0" w:noVBand="1"/>
      </w:tblPr>
      <w:tblGrid>
        <w:gridCol w:w="1461"/>
        <w:gridCol w:w="1631"/>
        <w:gridCol w:w="5401"/>
      </w:tblGrid>
      <w:tr w:rsidR="00A0522B" w14:paraId="5B417C88" w14:textId="77777777" w:rsidTr="002B37CC">
        <w:trPr>
          <w:cnfStyle w:val="100000000000" w:firstRow="1" w:lastRow="0" w:firstColumn="0" w:lastColumn="0" w:oddVBand="0" w:evenVBand="0" w:oddHBand="0" w:evenHBand="0" w:firstRowFirstColumn="0" w:firstRowLastColumn="0" w:lastRowFirstColumn="0" w:lastRowLastColumn="0"/>
        </w:trPr>
        <w:tc>
          <w:tcPr>
            <w:tcW w:w="1461" w:type="dxa"/>
          </w:tcPr>
          <w:p w14:paraId="24892BB9" w14:textId="77777777" w:rsidR="00A0522B" w:rsidRDefault="006E1148" w:rsidP="006E1148">
            <w:pPr>
              <w:pStyle w:val="ab"/>
              <w:keepNext w:val="0"/>
            </w:pPr>
            <w:r>
              <w:rPr>
                <w:rFonts w:hint="eastAsia"/>
              </w:rPr>
              <w:t>序号</w:t>
            </w:r>
          </w:p>
        </w:tc>
        <w:tc>
          <w:tcPr>
            <w:tcW w:w="1631" w:type="dxa"/>
          </w:tcPr>
          <w:p w14:paraId="3D5F1679" w14:textId="77777777" w:rsidR="00A0522B" w:rsidRDefault="006E1148" w:rsidP="006E1148">
            <w:pPr>
              <w:pStyle w:val="ab"/>
              <w:keepNext w:val="0"/>
            </w:pPr>
            <w:r>
              <w:rPr>
                <w:rFonts w:hint="eastAsia"/>
              </w:rPr>
              <w:t>行为（</w:t>
            </w:r>
            <w:r>
              <w:rPr>
                <w:rFonts w:hint="eastAsia"/>
              </w:rPr>
              <w:t>R</w:t>
            </w:r>
            <w:r>
              <w:t>/I</w:t>
            </w:r>
            <w:r>
              <w:rPr>
                <w:rStyle w:val="af5"/>
              </w:rPr>
              <w:footnoteReference w:id="28"/>
            </w:r>
            <w:r>
              <w:t>）</w:t>
            </w:r>
          </w:p>
        </w:tc>
        <w:tc>
          <w:tcPr>
            <w:tcW w:w="5401" w:type="dxa"/>
          </w:tcPr>
          <w:p w14:paraId="03EDF7A1" w14:textId="77777777" w:rsidR="00A0522B" w:rsidRDefault="006E1148" w:rsidP="006E1148">
            <w:pPr>
              <w:pStyle w:val="ab"/>
              <w:keepNext w:val="0"/>
            </w:pPr>
            <w:r>
              <w:rPr>
                <w:rFonts w:hint="eastAsia"/>
              </w:rPr>
              <w:t>详细</w:t>
            </w:r>
            <w:r>
              <w:t>信息</w:t>
            </w:r>
          </w:p>
        </w:tc>
      </w:tr>
      <w:tr w:rsidR="00A0522B" w14:paraId="3CEED294" w14:textId="77777777" w:rsidTr="002B37CC">
        <w:trPr>
          <w:cnfStyle w:val="100000000000" w:firstRow="1" w:lastRow="0" w:firstColumn="0" w:lastColumn="0" w:oddVBand="0" w:evenVBand="0" w:oddHBand="0" w:evenHBand="0" w:firstRowFirstColumn="0" w:firstRowLastColumn="0" w:lastRowFirstColumn="0" w:lastRowLastColumn="0"/>
        </w:trPr>
        <w:tc>
          <w:tcPr>
            <w:tcW w:w="1461" w:type="dxa"/>
          </w:tcPr>
          <w:p w14:paraId="7A534B37" w14:textId="77777777" w:rsidR="00A0522B" w:rsidRDefault="006E1148" w:rsidP="006E1148">
            <w:pPr>
              <w:pStyle w:val="ab"/>
              <w:keepNext w:val="0"/>
            </w:pPr>
            <w:r>
              <w:rPr>
                <w:rFonts w:hint="eastAsia"/>
              </w:rPr>
              <w:t>0</w:t>
            </w:r>
          </w:p>
        </w:tc>
        <w:tc>
          <w:tcPr>
            <w:tcW w:w="1631" w:type="dxa"/>
          </w:tcPr>
          <w:p w14:paraId="687966B4" w14:textId="77777777" w:rsidR="00A0522B" w:rsidRDefault="006E1148" w:rsidP="006E1148">
            <w:pPr>
              <w:pStyle w:val="ab"/>
              <w:keepNext w:val="0"/>
            </w:pPr>
            <w:r>
              <w:rPr>
                <w:rFonts w:hint="eastAsia"/>
              </w:rPr>
              <w:t>R</w:t>
            </w:r>
            <w:r w:rsidR="00A0522B">
              <w:rPr>
                <w:rFonts w:hint="eastAsia"/>
              </w:rPr>
              <w:t>报告初始</w:t>
            </w:r>
            <w:r w:rsidR="00A0522B">
              <w:t>信息</w:t>
            </w:r>
          </w:p>
        </w:tc>
        <w:tc>
          <w:tcPr>
            <w:tcW w:w="5401" w:type="dxa"/>
          </w:tcPr>
          <w:p w14:paraId="1465EC9F" w14:textId="77777777" w:rsidR="00A0522B" w:rsidRDefault="00A0522B" w:rsidP="006E1148">
            <w:pPr>
              <w:pStyle w:val="ab"/>
              <w:keepNext w:val="0"/>
              <w:jc w:val="left"/>
            </w:pPr>
            <w:r>
              <w:rPr>
                <w:rFonts w:hint="eastAsia"/>
              </w:rPr>
              <w:t>概要</w:t>
            </w:r>
            <w:r>
              <w:t>：</w:t>
            </w:r>
            <w:r>
              <w:rPr>
                <w:rFonts w:hint="eastAsia"/>
              </w:rPr>
              <w:t>C</w:t>
            </w:r>
            <w:r>
              <w:t>rash in Evolution</w:t>
            </w:r>
          </w:p>
          <w:p w14:paraId="25335273" w14:textId="77777777" w:rsidR="00A0522B" w:rsidRDefault="00A0522B" w:rsidP="006E1148">
            <w:pPr>
              <w:pStyle w:val="ab"/>
              <w:keepNext w:val="0"/>
              <w:jc w:val="left"/>
            </w:pPr>
            <w:r>
              <w:rPr>
                <w:rFonts w:hint="eastAsia"/>
              </w:rPr>
              <w:t>详细描述</w:t>
            </w:r>
            <w:r>
              <w:t>：</w:t>
            </w:r>
            <w:r>
              <w:rPr>
                <w:rFonts w:hint="eastAsia"/>
              </w:rPr>
              <w:t xml:space="preserve">I pressed the undo button. </w:t>
            </w:r>
            <w:r>
              <w:t>Evolution then crashed.</w:t>
            </w:r>
          </w:p>
        </w:tc>
      </w:tr>
      <w:tr w:rsidR="006E1148" w14:paraId="0CBF0E7D" w14:textId="77777777" w:rsidTr="002B37CC">
        <w:trPr>
          <w:cnfStyle w:val="100000000000" w:firstRow="1" w:lastRow="0" w:firstColumn="0" w:lastColumn="0" w:oddVBand="0" w:evenVBand="0" w:oddHBand="0" w:evenHBand="0" w:firstRowFirstColumn="0" w:firstRowLastColumn="0" w:lastRowFirstColumn="0" w:lastRowLastColumn="0"/>
        </w:trPr>
        <w:tc>
          <w:tcPr>
            <w:tcW w:w="1461" w:type="dxa"/>
            <w:vMerge w:val="restart"/>
          </w:tcPr>
          <w:p w14:paraId="31115893" w14:textId="77777777" w:rsidR="006E1148" w:rsidRDefault="006E1148" w:rsidP="006E1148">
            <w:pPr>
              <w:pStyle w:val="ab"/>
              <w:keepNext w:val="0"/>
            </w:pPr>
            <w:r>
              <w:rPr>
                <w:rFonts w:hint="eastAsia"/>
              </w:rPr>
              <w:t>1</w:t>
            </w:r>
          </w:p>
        </w:tc>
        <w:tc>
          <w:tcPr>
            <w:tcW w:w="1631" w:type="dxa"/>
          </w:tcPr>
          <w:p w14:paraId="017FCCF5" w14:textId="77777777" w:rsidR="006E1148" w:rsidRDefault="00D0508A" w:rsidP="006E1148">
            <w:pPr>
              <w:pStyle w:val="ab"/>
              <w:keepNext w:val="0"/>
            </w:pPr>
            <w:r>
              <w:rPr>
                <w:rFonts w:hint="eastAsia"/>
              </w:rPr>
              <w:t>I</w:t>
            </w:r>
            <w:r w:rsidR="006E1148">
              <w:rPr>
                <w:rFonts w:hint="eastAsia"/>
              </w:rPr>
              <w:t>完善建议</w:t>
            </w:r>
          </w:p>
        </w:tc>
        <w:tc>
          <w:tcPr>
            <w:tcW w:w="5401" w:type="dxa"/>
          </w:tcPr>
          <w:p w14:paraId="1EE68668" w14:textId="58047C37" w:rsidR="006E1148" w:rsidRDefault="006E1148" w:rsidP="00451FE4">
            <w:pPr>
              <w:pStyle w:val="ab"/>
              <w:keepNext w:val="0"/>
              <w:jc w:val="left"/>
            </w:pPr>
            <w:r>
              <w:rPr>
                <w:rFonts w:hint="eastAsia"/>
              </w:rPr>
              <w:t>mail</w:t>
            </w:r>
            <w:r w:rsidR="00451FE4">
              <w:t xml:space="preserve"> </w:t>
            </w:r>
          </w:p>
        </w:tc>
      </w:tr>
      <w:tr w:rsidR="006E1148" w14:paraId="57FE9D18" w14:textId="77777777" w:rsidTr="002B37CC">
        <w:trPr>
          <w:cnfStyle w:val="100000000000" w:firstRow="1" w:lastRow="0" w:firstColumn="0" w:lastColumn="0" w:oddVBand="0" w:evenVBand="0" w:oddHBand="0" w:evenHBand="0" w:firstRowFirstColumn="0" w:firstRowLastColumn="0" w:lastRowFirstColumn="0" w:lastRowLastColumn="0"/>
        </w:trPr>
        <w:tc>
          <w:tcPr>
            <w:tcW w:w="1461" w:type="dxa"/>
            <w:vMerge/>
          </w:tcPr>
          <w:p w14:paraId="189B9410" w14:textId="77777777" w:rsidR="006E1148" w:rsidRDefault="006E1148" w:rsidP="006E1148">
            <w:pPr>
              <w:pStyle w:val="ab"/>
              <w:keepNext w:val="0"/>
            </w:pPr>
          </w:p>
        </w:tc>
        <w:tc>
          <w:tcPr>
            <w:tcW w:w="1631" w:type="dxa"/>
          </w:tcPr>
          <w:p w14:paraId="238BDFF3" w14:textId="77777777" w:rsidR="006E1148" w:rsidRDefault="00D0508A" w:rsidP="006E1148">
            <w:pPr>
              <w:pStyle w:val="ab"/>
              <w:keepNext w:val="0"/>
            </w:pPr>
            <w:r>
              <w:rPr>
                <w:rFonts w:hint="eastAsia"/>
              </w:rPr>
              <w:t>R</w:t>
            </w:r>
            <w:r w:rsidR="006E1148">
              <w:rPr>
                <w:rFonts w:hint="eastAsia"/>
              </w:rPr>
              <w:t>补充</w:t>
            </w:r>
            <w:r w:rsidR="006E1148">
              <w:t>信息</w:t>
            </w:r>
          </w:p>
        </w:tc>
        <w:tc>
          <w:tcPr>
            <w:tcW w:w="5401" w:type="dxa"/>
          </w:tcPr>
          <w:p w14:paraId="481B3CF7" w14:textId="77777777" w:rsidR="006E1148" w:rsidRPr="00A0522B" w:rsidRDefault="006E1148" w:rsidP="006E1148">
            <w:pPr>
              <w:pStyle w:val="ab"/>
              <w:keepNext w:val="0"/>
              <w:jc w:val="left"/>
            </w:pPr>
            <w:r w:rsidRPr="00A0522B">
              <w:t>I was composing an e-mail</w:t>
            </w:r>
            <w:r>
              <w:rPr>
                <w:rFonts w:hint="eastAsia"/>
              </w:rPr>
              <w:t>.</w:t>
            </w:r>
          </w:p>
        </w:tc>
      </w:tr>
      <w:tr w:rsidR="006E1148" w14:paraId="0AC0920F" w14:textId="77777777" w:rsidTr="002B37CC">
        <w:trPr>
          <w:cnfStyle w:val="100000000000" w:firstRow="1" w:lastRow="0" w:firstColumn="0" w:lastColumn="0" w:oddVBand="0" w:evenVBand="0" w:oddHBand="0" w:evenHBand="0" w:firstRowFirstColumn="0" w:firstRowLastColumn="0" w:lastRowFirstColumn="0" w:lastRowLastColumn="0"/>
        </w:trPr>
        <w:tc>
          <w:tcPr>
            <w:tcW w:w="1461" w:type="dxa"/>
            <w:vMerge w:val="restart"/>
          </w:tcPr>
          <w:p w14:paraId="5DDD7D48" w14:textId="77777777" w:rsidR="006E1148" w:rsidRDefault="006E1148" w:rsidP="006E1148">
            <w:pPr>
              <w:pStyle w:val="ab"/>
              <w:keepNext w:val="0"/>
            </w:pPr>
            <w:r>
              <w:rPr>
                <w:rFonts w:hint="eastAsia"/>
              </w:rPr>
              <w:t>2</w:t>
            </w:r>
          </w:p>
        </w:tc>
        <w:tc>
          <w:tcPr>
            <w:tcW w:w="1631" w:type="dxa"/>
          </w:tcPr>
          <w:p w14:paraId="151C0BA6" w14:textId="77777777" w:rsidR="006E1148" w:rsidRDefault="00D0508A" w:rsidP="006E1148">
            <w:pPr>
              <w:pStyle w:val="ab"/>
              <w:keepNext w:val="0"/>
            </w:pPr>
            <w:r>
              <w:rPr>
                <w:rFonts w:hint="eastAsia"/>
              </w:rPr>
              <w:t>I</w:t>
            </w:r>
            <w:r w:rsidR="006E1148">
              <w:rPr>
                <w:rFonts w:hint="eastAsia"/>
              </w:rPr>
              <w:t>完善</w:t>
            </w:r>
            <w:r w:rsidR="006E1148">
              <w:t>建议</w:t>
            </w:r>
          </w:p>
        </w:tc>
        <w:tc>
          <w:tcPr>
            <w:tcW w:w="5401" w:type="dxa"/>
          </w:tcPr>
          <w:p w14:paraId="6FF7A6A2" w14:textId="037BF384" w:rsidR="006E1148" w:rsidRPr="00A0522B" w:rsidRDefault="006E1148" w:rsidP="00451FE4">
            <w:pPr>
              <w:pStyle w:val="ab"/>
              <w:keepNext w:val="0"/>
              <w:jc w:val="left"/>
            </w:pPr>
            <w:r>
              <w:rPr>
                <w:rFonts w:hint="eastAsia"/>
              </w:rPr>
              <w:t>send</w:t>
            </w:r>
            <w:r w:rsidR="00451FE4" w:rsidRPr="00A0522B">
              <w:t xml:space="preserve"> </w:t>
            </w:r>
          </w:p>
        </w:tc>
      </w:tr>
      <w:tr w:rsidR="006E1148" w14:paraId="56714A92" w14:textId="77777777" w:rsidTr="002B37CC">
        <w:trPr>
          <w:cnfStyle w:val="100000000000" w:firstRow="1" w:lastRow="0" w:firstColumn="0" w:lastColumn="0" w:oddVBand="0" w:evenVBand="0" w:oddHBand="0" w:evenHBand="0" w:firstRowFirstColumn="0" w:firstRowLastColumn="0" w:lastRowFirstColumn="0" w:lastRowLastColumn="0"/>
        </w:trPr>
        <w:tc>
          <w:tcPr>
            <w:tcW w:w="1461" w:type="dxa"/>
            <w:vMerge/>
          </w:tcPr>
          <w:p w14:paraId="18B01102" w14:textId="77777777" w:rsidR="006E1148" w:rsidRDefault="006E1148" w:rsidP="006E1148">
            <w:pPr>
              <w:pStyle w:val="ab"/>
              <w:keepNext w:val="0"/>
            </w:pPr>
          </w:p>
        </w:tc>
        <w:tc>
          <w:tcPr>
            <w:tcW w:w="1631" w:type="dxa"/>
          </w:tcPr>
          <w:p w14:paraId="35893F1C" w14:textId="77777777" w:rsidR="006E1148" w:rsidRDefault="00D0508A" w:rsidP="006E1148">
            <w:pPr>
              <w:pStyle w:val="ab"/>
              <w:keepNext w:val="0"/>
            </w:pPr>
            <w:r>
              <w:rPr>
                <w:rFonts w:hint="eastAsia"/>
              </w:rPr>
              <w:t>R</w:t>
            </w:r>
            <w:r w:rsidR="006E1148">
              <w:rPr>
                <w:rFonts w:hint="eastAsia"/>
              </w:rPr>
              <w:t>否定</w:t>
            </w:r>
          </w:p>
        </w:tc>
        <w:tc>
          <w:tcPr>
            <w:tcW w:w="5401" w:type="dxa"/>
          </w:tcPr>
          <w:p w14:paraId="6D46F6A7" w14:textId="77777777" w:rsidR="006E1148" w:rsidRDefault="006E1148" w:rsidP="006E1148">
            <w:pPr>
              <w:pStyle w:val="ab"/>
              <w:keepNext w:val="0"/>
              <w:jc w:val="left"/>
            </w:pPr>
            <w:r>
              <w:rPr>
                <w:rFonts w:hint="eastAsia"/>
              </w:rPr>
              <w:t>否定</w:t>
            </w:r>
            <w:r>
              <w:rPr>
                <w:rFonts w:hint="eastAsia"/>
              </w:rPr>
              <w:t>send</w:t>
            </w:r>
          </w:p>
        </w:tc>
      </w:tr>
      <w:tr w:rsidR="006E1148" w14:paraId="2F56173E" w14:textId="77777777" w:rsidTr="002B37CC">
        <w:trPr>
          <w:cnfStyle w:val="100000000000" w:firstRow="1" w:lastRow="0" w:firstColumn="0" w:lastColumn="0" w:oddVBand="0" w:evenVBand="0" w:oddHBand="0" w:evenHBand="0" w:firstRowFirstColumn="0" w:firstRowLastColumn="0" w:lastRowFirstColumn="0" w:lastRowLastColumn="0"/>
        </w:trPr>
        <w:tc>
          <w:tcPr>
            <w:tcW w:w="1461" w:type="dxa"/>
            <w:vMerge w:val="restart"/>
          </w:tcPr>
          <w:p w14:paraId="53469E13" w14:textId="77777777" w:rsidR="006E1148" w:rsidRDefault="006E1148" w:rsidP="006E1148">
            <w:pPr>
              <w:pStyle w:val="ab"/>
              <w:keepNext w:val="0"/>
            </w:pPr>
            <w:r>
              <w:rPr>
                <w:rFonts w:hint="eastAsia"/>
              </w:rPr>
              <w:t>3</w:t>
            </w:r>
          </w:p>
        </w:tc>
        <w:tc>
          <w:tcPr>
            <w:tcW w:w="1631" w:type="dxa"/>
          </w:tcPr>
          <w:p w14:paraId="572B3357" w14:textId="77777777" w:rsidR="006E1148" w:rsidRDefault="00D0508A" w:rsidP="006E1148">
            <w:pPr>
              <w:pStyle w:val="ab"/>
              <w:keepNext w:val="0"/>
            </w:pPr>
            <w:r>
              <w:rPr>
                <w:rFonts w:hint="eastAsia"/>
              </w:rPr>
              <w:t>I</w:t>
            </w:r>
            <w:r w:rsidR="006E1148">
              <w:rPr>
                <w:rFonts w:hint="eastAsia"/>
              </w:rPr>
              <w:t>完善建议</w:t>
            </w:r>
          </w:p>
        </w:tc>
        <w:tc>
          <w:tcPr>
            <w:tcW w:w="5401" w:type="dxa"/>
          </w:tcPr>
          <w:p w14:paraId="2F5D74C9" w14:textId="02D884B1" w:rsidR="006E1148" w:rsidRDefault="006E1148" w:rsidP="00451FE4">
            <w:pPr>
              <w:pStyle w:val="ab"/>
              <w:keepNext w:val="0"/>
              <w:jc w:val="left"/>
            </w:pPr>
            <w:r>
              <w:rPr>
                <w:rFonts w:hint="eastAsia"/>
              </w:rPr>
              <w:t>attach</w:t>
            </w:r>
            <w:r w:rsidR="00451FE4">
              <w:t xml:space="preserve"> </w:t>
            </w:r>
          </w:p>
        </w:tc>
      </w:tr>
      <w:tr w:rsidR="006E1148" w14:paraId="239F49A2" w14:textId="77777777" w:rsidTr="002B37CC">
        <w:trPr>
          <w:cnfStyle w:val="100000000000" w:firstRow="1" w:lastRow="0" w:firstColumn="0" w:lastColumn="0" w:oddVBand="0" w:evenVBand="0" w:oddHBand="0" w:evenHBand="0" w:firstRowFirstColumn="0" w:firstRowLastColumn="0" w:lastRowFirstColumn="0" w:lastRowLastColumn="0"/>
        </w:trPr>
        <w:tc>
          <w:tcPr>
            <w:tcW w:w="1461" w:type="dxa"/>
            <w:vMerge/>
          </w:tcPr>
          <w:p w14:paraId="14C65F4C" w14:textId="77777777" w:rsidR="006E1148" w:rsidRDefault="006E1148" w:rsidP="006E1148">
            <w:pPr>
              <w:pStyle w:val="ab"/>
              <w:keepNext w:val="0"/>
            </w:pPr>
          </w:p>
        </w:tc>
        <w:tc>
          <w:tcPr>
            <w:tcW w:w="1631" w:type="dxa"/>
          </w:tcPr>
          <w:p w14:paraId="19429BD0" w14:textId="77777777" w:rsidR="006E1148" w:rsidRDefault="00D0508A" w:rsidP="006E1148">
            <w:pPr>
              <w:pStyle w:val="ab"/>
              <w:keepNext w:val="0"/>
            </w:pPr>
            <w:r>
              <w:rPr>
                <w:rFonts w:hint="eastAsia"/>
              </w:rPr>
              <w:t>R</w:t>
            </w:r>
            <w:r w:rsidR="006E1148">
              <w:rPr>
                <w:rFonts w:hint="eastAsia"/>
              </w:rPr>
              <w:t>否定</w:t>
            </w:r>
          </w:p>
        </w:tc>
        <w:tc>
          <w:tcPr>
            <w:tcW w:w="5401" w:type="dxa"/>
          </w:tcPr>
          <w:p w14:paraId="2B602CB1" w14:textId="77777777" w:rsidR="006E1148" w:rsidRDefault="006E1148" w:rsidP="006E1148">
            <w:pPr>
              <w:pStyle w:val="ab"/>
              <w:keepNext w:val="0"/>
              <w:jc w:val="left"/>
            </w:pPr>
            <w:r>
              <w:rPr>
                <w:rFonts w:hint="eastAsia"/>
              </w:rPr>
              <w:t>否定</w:t>
            </w:r>
            <w:r>
              <w:rPr>
                <w:rFonts w:hint="eastAsia"/>
              </w:rPr>
              <w:t>attach</w:t>
            </w:r>
          </w:p>
        </w:tc>
      </w:tr>
      <w:tr w:rsidR="006E1148" w14:paraId="64D137F2" w14:textId="77777777" w:rsidTr="002B37CC">
        <w:trPr>
          <w:cnfStyle w:val="100000000000" w:firstRow="1" w:lastRow="0" w:firstColumn="0" w:lastColumn="0" w:oddVBand="0" w:evenVBand="0" w:oddHBand="0" w:evenHBand="0" w:firstRowFirstColumn="0" w:firstRowLastColumn="0" w:lastRowFirstColumn="0" w:lastRowLastColumn="0"/>
        </w:trPr>
        <w:tc>
          <w:tcPr>
            <w:tcW w:w="1461" w:type="dxa"/>
            <w:vMerge w:val="restart"/>
          </w:tcPr>
          <w:p w14:paraId="30D8A2B2" w14:textId="77777777" w:rsidR="006E1148" w:rsidRDefault="006E1148" w:rsidP="006E1148">
            <w:pPr>
              <w:pStyle w:val="ab"/>
              <w:keepNext w:val="0"/>
            </w:pPr>
            <w:r>
              <w:rPr>
                <w:rFonts w:hint="eastAsia"/>
              </w:rPr>
              <w:t>4</w:t>
            </w:r>
          </w:p>
        </w:tc>
        <w:tc>
          <w:tcPr>
            <w:tcW w:w="1631" w:type="dxa"/>
          </w:tcPr>
          <w:p w14:paraId="01E64E26" w14:textId="77777777" w:rsidR="006E1148" w:rsidRDefault="00D0508A" w:rsidP="006E1148">
            <w:pPr>
              <w:pStyle w:val="ab"/>
              <w:keepNext w:val="0"/>
            </w:pPr>
            <w:r>
              <w:rPr>
                <w:rFonts w:hint="eastAsia"/>
              </w:rPr>
              <w:t>I</w:t>
            </w:r>
            <w:r w:rsidR="006E1148">
              <w:rPr>
                <w:rFonts w:hint="eastAsia"/>
              </w:rPr>
              <w:t>完善建议</w:t>
            </w:r>
          </w:p>
        </w:tc>
        <w:tc>
          <w:tcPr>
            <w:tcW w:w="5401" w:type="dxa"/>
          </w:tcPr>
          <w:p w14:paraId="7B50C637" w14:textId="52D693CA" w:rsidR="006E1148" w:rsidRDefault="006E1148" w:rsidP="00451FE4">
            <w:pPr>
              <w:pStyle w:val="ab"/>
              <w:keepNext w:val="0"/>
              <w:jc w:val="left"/>
            </w:pPr>
            <w:r>
              <w:rPr>
                <w:rFonts w:hint="eastAsia"/>
              </w:rPr>
              <w:t>read</w:t>
            </w:r>
            <w:r w:rsidR="00451FE4">
              <w:t xml:space="preserve"> </w:t>
            </w:r>
          </w:p>
        </w:tc>
      </w:tr>
      <w:tr w:rsidR="006E1148" w14:paraId="25B4DD88" w14:textId="77777777" w:rsidTr="002B37CC">
        <w:trPr>
          <w:cnfStyle w:val="100000000000" w:firstRow="1" w:lastRow="0" w:firstColumn="0" w:lastColumn="0" w:oddVBand="0" w:evenVBand="0" w:oddHBand="0" w:evenHBand="0" w:firstRowFirstColumn="0" w:firstRowLastColumn="0" w:lastRowFirstColumn="0" w:lastRowLastColumn="0"/>
        </w:trPr>
        <w:tc>
          <w:tcPr>
            <w:tcW w:w="1461" w:type="dxa"/>
            <w:vMerge/>
          </w:tcPr>
          <w:p w14:paraId="495C3B85" w14:textId="77777777" w:rsidR="006E1148" w:rsidRDefault="006E1148" w:rsidP="006E1148">
            <w:pPr>
              <w:pStyle w:val="ab"/>
              <w:keepNext w:val="0"/>
            </w:pPr>
          </w:p>
        </w:tc>
        <w:tc>
          <w:tcPr>
            <w:tcW w:w="1631" w:type="dxa"/>
          </w:tcPr>
          <w:p w14:paraId="726439C6" w14:textId="77777777" w:rsidR="006E1148" w:rsidRDefault="00D0508A" w:rsidP="006E1148">
            <w:pPr>
              <w:pStyle w:val="ab"/>
              <w:keepNext w:val="0"/>
            </w:pPr>
            <w:r>
              <w:rPr>
                <w:rFonts w:hint="eastAsia"/>
              </w:rPr>
              <w:t>R</w:t>
            </w:r>
            <w:r w:rsidR="006E1148">
              <w:rPr>
                <w:rFonts w:hint="eastAsia"/>
              </w:rPr>
              <w:t>否定</w:t>
            </w:r>
          </w:p>
        </w:tc>
        <w:tc>
          <w:tcPr>
            <w:tcW w:w="5401" w:type="dxa"/>
          </w:tcPr>
          <w:p w14:paraId="0A0966AE" w14:textId="77777777" w:rsidR="006E1148" w:rsidRDefault="006E1148" w:rsidP="006E1148">
            <w:pPr>
              <w:pStyle w:val="ab"/>
              <w:keepNext w:val="0"/>
              <w:jc w:val="left"/>
            </w:pPr>
            <w:r>
              <w:rPr>
                <w:rFonts w:hint="eastAsia"/>
              </w:rPr>
              <w:t>否定</w:t>
            </w:r>
            <w:r>
              <w:rPr>
                <w:rFonts w:hint="eastAsia"/>
              </w:rPr>
              <w:t>read</w:t>
            </w:r>
          </w:p>
        </w:tc>
      </w:tr>
      <w:tr w:rsidR="006E1148" w14:paraId="26AC07EE" w14:textId="77777777" w:rsidTr="002B37CC">
        <w:trPr>
          <w:cnfStyle w:val="100000000000" w:firstRow="1" w:lastRow="0" w:firstColumn="0" w:lastColumn="0" w:oddVBand="0" w:evenVBand="0" w:oddHBand="0" w:evenHBand="0" w:firstRowFirstColumn="0" w:firstRowLastColumn="0" w:lastRowFirstColumn="0" w:lastRowLastColumn="0"/>
        </w:trPr>
        <w:tc>
          <w:tcPr>
            <w:tcW w:w="1461" w:type="dxa"/>
            <w:vMerge w:val="restart"/>
          </w:tcPr>
          <w:p w14:paraId="26A3665A" w14:textId="77777777" w:rsidR="006E1148" w:rsidRDefault="006E1148" w:rsidP="006E1148">
            <w:pPr>
              <w:pStyle w:val="ab"/>
              <w:keepNext w:val="0"/>
            </w:pPr>
            <w:r>
              <w:rPr>
                <w:rFonts w:hint="eastAsia"/>
              </w:rPr>
              <w:t>5</w:t>
            </w:r>
          </w:p>
        </w:tc>
        <w:tc>
          <w:tcPr>
            <w:tcW w:w="1631" w:type="dxa"/>
          </w:tcPr>
          <w:p w14:paraId="659A4A28" w14:textId="77777777" w:rsidR="006E1148" w:rsidRDefault="00D0508A" w:rsidP="006E1148">
            <w:pPr>
              <w:pStyle w:val="ab"/>
              <w:keepNext w:val="0"/>
            </w:pPr>
            <w:r>
              <w:rPr>
                <w:rFonts w:hint="eastAsia"/>
              </w:rPr>
              <w:t>I</w:t>
            </w:r>
            <w:r w:rsidR="006E1148">
              <w:rPr>
                <w:rFonts w:hint="eastAsia"/>
              </w:rPr>
              <w:t>完善建议</w:t>
            </w:r>
          </w:p>
        </w:tc>
        <w:tc>
          <w:tcPr>
            <w:tcW w:w="5401" w:type="dxa"/>
          </w:tcPr>
          <w:p w14:paraId="6B1BDAF6" w14:textId="5DD52BA3" w:rsidR="006E1148" w:rsidRDefault="006E1148" w:rsidP="00451FE4">
            <w:pPr>
              <w:pStyle w:val="ab"/>
              <w:keepNext w:val="0"/>
              <w:jc w:val="left"/>
            </w:pPr>
            <w:r>
              <w:rPr>
                <w:rFonts w:hint="eastAsia"/>
              </w:rPr>
              <w:t>prefer</w:t>
            </w:r>
            <w:r w:rsidR="00451FE4">
              <w:t xml:space="preserve"> </w:t>
            </w:r>
          </w:p>
        </w:tc>
      </w:tr>
      <w:tr w:rsidR="006E1148" w14:paraId="37874376" w14:textId="77777777" w:rsidTr="002B37CC">
        <w:trPr>
          <w:cnfStyle w:val="100000000000" w:firstRow="1" w:lastRow="0" w:firstColumn="0" w:lastColumn="0" w:oddVBand="0" w:evenVBand="0" w:oddHBand="0" w:evenHBand="0" w:firstRowFirstColumn="0" w:firstRowLastColumn="0" w:lastRowFirstColumn="0" w:lastRowLastColumn="0"/>
        </w:trPr>
        <w:tc>
          <w:tcPr>
            <w:tcW w:w="1461" w:type="dxa"/>
            <w:vMerge/>
          </w:tcPr>
          <w:p w14:paraId="30B8F2FA" w14:textId="77777777" w:rsidR="006E1148" w:rsidRDefault="006E1148" w:rsidP="006E1148">
            <w:pPr>
              <w:pStyle w:val="ab"/>
              <w:keepNext w:val="0"/>
            </w:pPr>
          </w:p>
        </w:tc>
        <w:tc>
          <w:tcPr>
            <w:tcW w:w="1631" w:type="dxa"/>
          </w:tcPr>
          <w:p w14:paraId="424E3F88" w14:textId="77777777" w:rsidR="006E1148" w:rsidRDefault="00D0508A" w:rsidP="006E1148">
            <w:pPr>
              <w:pStyle w:val="ab"/>
              <w:keepNext w:val="0"/>
            </w:pPr>
            <w:r>
              <w:rPr>
                <w:rFonts w:hint="eastAsia"/>
              </w:rPr>
              <w:t>R</w:t>
            </w:r>
            <w:r w:rsidR="006E1148">
              <w:rPr>
                <w:rFonts w:hint="eastAsia"/>
              </w:rPr>
              <w:t>否定</w:t>
            </w:r>
          </w:p>
        </w:tc>
        <w:tc>
          <w:tcPr>
            <w:tcW w:w="5401" w:type="dxa"/>
          </w:tcPr>
          <w:p w14:paraId="4EE80EA9" w14:textId="77777777" w:rsidR="006E1148" w:rsidRDefault="006E1148" w:rsidP="006E1148">
            <w:pPr>
              <w:pStyle w:val="ab"/>
              <w:keepNext w:val="0"/>
              <w:jc w:val="left"/>
            </w:pPr>
            <w:r>
              <w:rPr>
                <w:rFonts w:hint="eastAsia"/>
              </w:rPr>
              <w:t>否定</w:t>
            </w:r>
            <w:r>
              <w:rPr>
                <w:rFonts w:hint="eastAsia"/>
              </w:rPr>
              <w:t>prefer</w:t>
            </w:r>
          </w:p>
        </w:tc>
      </w:tr>
      <w:tr w:rsidR="006E1148" w14:paraId="1B31DCDE" w14:textId="77777777" w:rsidTr="002B37CC">
        <w:trPr>
          <w:cnfStyle w:val="100000000000" w:firstRow="1" w:lastRow="0" w:firstColumn="0" w:lastColumn="0" w:oddVBand="0" w:evenVBand="0" w:oddHBand="0" w:evenHBand="0" w:firstRowFirstColumn="0" w:firstRowLastColumn="0" w:lastRowFirstColumn="0" w:lastRowLastColumn="0"/>
        </w:trPr>
        <w:tc>
          <w:tcPr>
            <w:tcW w:w="1461" w:type="dxa"/>
            <w:vMerge w:val="restart"/>
          </w:tcPr>
          <w:p w14:paraId="5B33C614" w14:textId="77777777" w:rsidR="006E1148" w:rsidRDefault="006E1148" w:rsidP="006E1148">
            <w:pPr>
              <w:pStyle w:val="ab"/>
              <w:keepNext w:val="0"/>
            </w:pPr>
            <w:r>
              <w:rPr>
                <w:rFonts w:hint="eastAsia"/>
              </w:rPr>
              <w:t>6</w:t>
            </w:r>
          </w:p>
        </w:tc>
        <w:tc>
          <w:tcPr>
            <w:tcW w:w="1631" w:type="dxa"/>
          </w:tcPr>
          <w:p w14:paraId="6C42E0A7" w14:textId="77777777" w:rsidR="006E1148" w:rsidRDefault="00D0508A" w:rsidP="006E1148">
            <w:pPr>
              <w:pStyle w:val="ab"/>
              <w:keepNext w:val="0"/>
            </w:pPr>
            <w:r>
              <w:rPr>
                <w:rFonts w:hint="eastAsia"/>
              </w:rPr>
              <w:t>I</w:t>
            </w:r>
            <w:r w:rsidR="006E1148">
              <w:rPr>
                <w:rFonts w:hint="eastAsia"/>
              </w:rPr>
              <w:t>完善建议</w:t>
            </w:r>
          </w:p>
        </w:tc>
        <w:tc>
          <w:tcPr>
            <w:tcW w:w="5401" w:type="dxa"/>
          </w:tcPr>
          <w:p w14:paraId="5CB15C61" w14:textId="235E0BF5" w:rsidR="006E1148" w:rsidRDefault="006E1148" w:rsidP="00451FE4">
            <w:pPr>
              <w:pStyle w:val="ab"/>
              <w:keepNext w:val="0"/>
              <w:jc w:val="left"/>
            </w:pPr>
            <w:r>
              <w:rPr>
                <w:rFonts w:hint="eastAsia"/>
              </w:rPr>
              <w:t>time</w:t>
            </w:r>
            <w:r w:rsidR="00451FE4">
              <w:t xml:space="preserve"> </w:t>
            </w:r>
          </w:p>
        </w:tc>
      </w:tr>
      <w:tr w:rsidR="006E1148" w14:paraId="6E6A35EB" w14:textId="77777777" w:rsidTr="002B37CC">
        <w:trPr>
          <w:cnfStyle w:val="100000000000" w:firstRow="1" w:lastRow="0" w:firstColumn="0" w:lastColumn="0" w:oddVBand="0" w:evenVBand="0" w:oddHBand="0" w:evenHBand="0" w:firstRowFirstColumn="0" w:firstRowLastColumn="0" w:lastRowFirstColumn="0" w:lastRowLastColumn="0"/>
        </w:trPr>
        <w:tc>
          <w:tcPr>
            <w:tcW w:w="1461" w:type="dxa"/>
            <w:vMerge/>
          </w:tcPr>
          <w:p w14:paraId="62F2EC24" w14:textId="77777777" w:rsidR="006E1148" w:rsidRDefault="006E1148" w:rsidP="006E1148">
            <w:pPr>
              <w:pStyle w:val="ab"/>
              <w:keepNext w:val="0"/>
            </w:pPr>
          </w:p>
        </w:tc>
        <w:tc>
          <w:tcPr>
            <w:tcW w:w="1631" w:type="dxa"/>
          </w:tcPr>
          <w:p w14:paraId="1C5A0376" w14:textId="77777777" w:rsidR="006E1148" w:rsidRDefault="00D0508A" w:rsidP="006E1148">
            <w:pPr>
              <w:pStyle w:val="ab"/>
              <w:keepNext w:val="0"/>
            </w:pPr>
            <w:r>
              <w:rPr>
                <w:rFonts w:hint="eastAsia"/>
              </w:rPr>
              <w:t>R</w:t>
            </w:r>
            <w:r w:rsidR="006E1148">
              <w:rPr>
                <w:rFonts w:hint="eastAsia"/>
              </w:rPr>
              <w:t>跳过</w:t>
            </w:r>
          </w:p>
        </w:tc>
        <w:tc>
          <w:tcPr>
            <w:tcW w:w="5401" w:type="dxa"/>
          </w:tcPr>
          <w:p w14:paraId="44438C4D" w14:textId="77777777" w:rsidR="006E1148" w:rsidRDefault="006E1148" w:rsidP="006E1148">
            <w:pPr>
              <w:pStyle w:val="ab"/>
              <w:keepNext w:val="0"/>
              <w:jc w:val="left"/>
            </w:pPr>
            <w:r>
              <w:rPr>
                <w:rFonts w:hint="eastAsia"/>
              </w:rPr>
              <w:t>跳过</w:t>
            </w:r>
            <w:r>
              <w:rPr>
                <w:rFonts w:hint="eastAsia"/>
              </w:rPr>
              <w:t>time</w:t>
            </w:r>
            <w:r>
              <w:rPr>
                <w:rFonts w:hint="eastAsia"/>
              </w:rPr>
              <w:t>，</w:t>
            </w:r>
            <w:r>
              <w:t>因为原型报告中未提供该信息</w:t>
            </w:r>
          </w:p>
        </w:tc>
      </w:tr>
      <w:tr w:rsidR="006E1148" w14:paraId="585FBE74" w14:textId="77777777" w:rsidTr="002B37CC">
        <w:trPr>
          <w:cnfStyle w:val="100000000000" w:firstRow="1" w:lastRow="0" w:firstColumn="0" w:lastColumn="0" w:oddVBand="0" w:evenVBand="0" w:oddHBand="0" w:evenHBand="0" w:firstRowFirstColumn="0" w:firstRowLastColumn="0" w:lastRowFirstColumn="0" w:lastRowLastColumn="0"/>
        </w:trPr>
        <w:tc>
          <w:tcPr>
            <w:tcW w:w="1461" w:type="dxa"/>
            <w:vMerge w:val="restart"/>
          </w:tcPr>
          <w:p w14:paraId="7BA3714D" w14:textId="77777777" w:rsidR="006E1148" w:rsidRDefault="006E1148" w:rsidP="006E1148">
            <w:pPr>
              <w:pStyle w:val="ab"/>
              <w:keepNext w:val="0"/>
            </w:pPr>
            <w:r>
              <w:rPr>
                <w:rFonts w:hint="eastAsia"/>
              </w:rPr>
              <w:t>7</w:t>
            </w:r>
          </w:p>
        </w:tc>
        <w:tc>
          <w:tcPr>
            <w:tcW w:w="1631" w:type="dxa"/>
          </w:tcPr>
          <w:p w14:paraId="483E9DC5" w14:textId="77777777" w:rsidR="006E1148" w:rsidRDefault="00D0508A" w:rsidP="006E1148">
            <w:pPr>
              <w:pStyle w:val="ab"/>
              <w:keepNext w:val="0"/>
            </w:pPr>
            <w:r>
              <w:rPr>
                <w:rFonts w:hint="eastAsia"/>
              </w:rPr>
              <w:t>I</w:t>
            </w:r>
            <w:r w:rsidR="006E1148">
              <w:rPr>
                <w:rFonts w:hint="eastAsia"/>
              </w:rPr>
              <w:t>完善建议</w:t>
            </w:r>
          </w:p>
        </w:tc>
        <w:tc>
          <w:tcPr>
            <w:tcW w:w="5401" w:type="dxa"/>
          </w:tcPr>
          <w:p w14:paraId="25375FB7" w14:textId="363A0BA9" w:rsidR="006E1148" w:rsidRDefault="006E1148" w:rsidP="00451FE4">
            <w:pPr>
              <w:pStyle w:val="ab"/>
              <w:keepNext w:val="0"/>
              <w:jc w:val="left"/>
            </w:pPr>
            <w:r>
              <w:rPr>
                <w:rFonts w:hint="eastAsia"/>
              </w:rPr>
              <w:t>past</w:t>
            </w:r>
            <w:r w:rsidR="00451FE4">
              <w:rPr>
                <w:rFonts w:hint="eastAsia"/>
              </w:rPr>
              <w:t>e</w:t>
            </w:r>
            <w:r w:rsidR="00451FE4">
              <w:t xml:space="preserve"> </w:t>
            </w:r>
          </w:p>
        </w:tc>
      </w:tr>
      <w:tr w:rsidR="006E1148" w14:paraId="12ADAC24" w14:textId="77777777" w:rsidTr="002B37CC">
        <w:trPr>
          <w:cnfStyle w:val="100000000000" w:firstRow="1" w:lastRow="0" w:firstColumn="0" w:lastColumn="0" w:oddVBand="0" w:evenVBand="0" w:oddHBand="0" w:evenHBand="0" w:firstRowFirstColumn="0" w:firstRowLastColumn="0" w:lastRowFirstColumn="0" w:lastRowLastColumn="0"/>
        </w:trPr>
        <w:tc>
          <w:tcPr>
            <w:tcW w:w="1461" w:type="dxa"/>
            <w:vMerge/>
          </w:tcPr>
          <w:p w14:paraId="6C1A5336" w14:textId="77777777" w:rsidR="006E1148" w:rsidRDefault="006E1148" w:rsidP="006E1148">
            <w:pPr>
              <w:pStyle w:val="ab"/>
              <w:keepNext w:val="0"/>
            </w:pPr>
          </w:p>
        </w:tc>
        <w:tc>
          <w:tcPr>
            <w:tcW w:w="1631" w:type="dxa"/>
          </w:tcPr>
          <w:p w14:paraId="48F72E1C" w14:textId="77777777" w:rsidR="006E1148" w:rsidRDefault="00D0508A" w:rsidP="006E1148">
            <w:pPr>
              <w:pStyle w:val="ab"/>
              <w:keepNext w:val="0"/>
            </w:pPr>
            <w:r>
              <w:rPr>
                <w:rFonts w:hint="eastAsia"/>
              </w:rPr>
              <w:t>R</w:t>
            </w:r>
            <w:r w:rsidR="006E1148">
              <w:rPr>
                <w:rFonts w:hint="eastAsia"/>
              </w:rPr>
              <w:t>补充信息</w:t>
            </w:r>
          </w:p>
        </w:tc>
        <w:tc>
          <w:tcPr>
            <w:tcW w:w="5401" w:type="dxa"/>
          </w:tcPr>
          <w:p w14:paraId="4DB0CCCD" w14:textId="77777777" w:rsidR="006E1148" w:rsidRDefault="006E1148" w:rsidP="006E1148">
            <w:pPr>
              <w:pStyle w:val="ab"/>
              <w:keepNext w:val="0"/>
              <w:jc w:val="left"/>
            </w:pPr>
            <w:r w:rsidRPr="00A0522B">
              <w:t>add just pasted a block of text from another application</w:t>
            </w:r>
          </w:p>
        </w:tc>
      </w:tr>
      <w:tr w:rsidR="00A0522B" w14:paraId="7309684F" w14:textId="77777777" w:rsidTr="002B37CC">
        <w:trPr>
          <w:cnfStyle w:val="100000000000" w:firstRow="1" w:lastRow="0" w:firstColumn="0" w:lastColumn="0" w:oddVBand="0" w:evenVBand="0" w:oddHBand="0" w:evenHBand="0" w:firstRowFirstColumn="0" w:firstRowLastColumn="0" w:lastRowFirstColumn="0" w:lastRowLastColumn="0"/>
        </w:trPr>
        <w:tc>
          <w:tcPr>
            <w:tcW w:w="1461" w:type="dxa"/>
          </w:tcPr>
          <w:p w14:paraId="2BB1A87D" w14:textId="77777777" w:rsidR="00A0522B" w:rsidRDefault="006E1148" w:rsidP="006E1148">
            <w:pPr>
              <w:pStyle w:val="ab"/>
              <w:keepNext w:val="0"/>
            </w:pPr>
            <w:r>
              <w:rPr>
                <w:rFonts w:hint="eastAsia"/>
              </w:rPr>
              <w:t>8</w:t>
            </w:r>
          </w:p>
        </w:tc>
        <w:tc>
          <w:tcPr>
            <w:tcW w:w="1631" w:type="dxa"/>
          </w:tcPr>
          <w:p w14:paraId="59997ADB" w14:textId="77777777" w:rsidR="00A0522B" w:rsidRDefault="00D0508A" w:rsidP="006E1148">
            <w:pPr>
              <w:pStyle w:val="ab"/>
              <w:keepNext w:val="0"/>
            </w:pPr>
            <w:r>
              <w:rPr>
                <w:rFonts w:hint="eastAsia"/>
              </w:rPr>
              <w:t>I</w:t>
            </w:r>
            <w:r w:rsidR="00A0522B">
              <w:rPr>
                <w:rFonts w:hint="eastAsia"/>
              </w:rPr>
              <w:t>发现重复报告（</w:t>
            </w:r>
            <w:r w:rsidR="00A0522B">
              <w:t>ID</w:t>
            </w:r>
            <w:r w:rsidR="00A0522B">
              <w:rPr>
                <w:rFonts w:hint="eastAsia"/>
              </w:rPr>
              <w:t>）</w:t>
            </w:r>
          </w:p>
        </w:tc>
        <w:tc>
          <w:tcPr>
            <w:tcW w:w="5401" w:type="dxa"/>
          </w:tcPr>
          <w:p w14:paraId="700B0D48" w14:textId="77777777" w:rsidR="00A0522B" w:rsidRPr="00A0522B" w:rsidRDefault="00A0522B" w:rsidP="006E1148">
            <w:pPr>
              <w:pStyle w:val="ab"/>
              <w:keepNext w:val="0"/>
              <w:jc w:val="left"/>
            </w:pPr>
            <w:r>
              <w:rPr>
                <w:rFonts w:hint="eastAsia"/>
              </w:rPr>
              <w:t>4</w:t>
            </w:r>
            <w:r>
              <w:t>41031</w:t>
            </w:r>
            <w:r>
              <w:t>、</w:t>
            </w:r>
            <w:r>
              <w:t>638559</w:t>
            </w:r>
            <w:r>
              <w:t>、</w:t>
            </w:r>
            <w:r>
              <w:t>369979</w:t>
            </w:r>
            <w:r>
              <w:t>、</w:t>
            </w:r>
            <w:r>
              <w:t>456999</w:t>
            </w:r>
          </w:p>
        </w:tc>
      </w:tr>
    </w:tbl>
    <w:p w14:paraId="2C713DBC" w14:textId="77777777" w:rsidR="00E26B1A" w:rsidRDefault="00E26B1A" w:rsidP="00DC1B17">
      <w:pPr>
        <w:spacing w:after="163"/>
        <w:ind w:firstLine="480"/>
      </w:pPr>
    </w:p>
    <w:p w14:paraId="3DDBDF0B" w14:textId="753BAE8D" w:rsidR="00DC1B17" w:rsidRPr="00DC1B17" w:rsidRDefault="00417306" w:rsidP="00DC1B17">
      <w:pPr>
        <w:spacing w:after="163"/>
        <w:ind w:firstLine="480"/>
      </w:pPr>
      <w:r>
        <w:rPr>
          <w:rFonts w:hint="eastAsia"/>
        </w:rPr>
        <w:t>在工具发现</w:t>
      </w:r>
      <w:r>
        <w:t>的重复报告中，</w:t>
      </w:r>
      <w:r>
        <w:t>369979</w:t>
      </w:r>
      <w:r>
        <w:rPr>
          <w:rFonts w:hint="eastAsia"/>
        </w:rPr>
        <w:t>为</w:t>
      </w:r>
      <w:r>
        <w:t>真正的重复报告。</w:t>
      </w:r>
    </w:p>
    <w:p w14:paraId="7AA60964" w14:textId="77777777" w:rsidR="00183D42" w:rsidRDefault="00183D42" w:rsidP="002B0530">
      <w:pPr>
        <w:pStyle w:val="40"/>
      </w:pPr>
      <w:r>
        <w:t>报告原型</w:t>
      </w:r>
      <w:r>
        <w:rPr>
          <w:rFonts w:hint="eastAsia"/>
        </w:rPr>
        <w:t>I</w:t>
      </w:r>
      <w:r>
        <w:t>D</w:t>
      </w:r>
      <w:r>
        <w:rPr>
          <w:rFonts w:hint="eastAsia"/>
        </w:rPr>
        <w:t>：</w:t>
      </w:r>
      <w:r>
        <w:t>460835</w:t>
      </w:r>
    </w:p>
    <w:p w14:paraId="4EC346DA" w14:textId="77777777" w:rsidR="00183D42" w:rsidRDefault="00183D42" w:rsidP="00183D42">
      <w:pPr>
        <w:spacing w:after="163"/>
        <w:ind w:firstLine="480"/>
      </w:pPr>
      <w:r>
        <w:rPr>
          <w:rFonts w:hint="eastAsia"/>
        </w:rPr>
        <w:t>该报告</w:t>
      </w:r>
      <w:r>
        <w:t>原型所属的产品为</w:t>
      </w:r>
      <w:r>
        <w:t>Nautilus</w:t>
      </w:r>
      <w:r>
        <w:rPr>
          <w:rFonts w:hint="eastAsia"/>
        </w:rPr>
        <w:t>。</w:t>
      </w:r>
      <w:r>
        <w:t>Nautilus</w:t>
      </w:r>
      <w:r>
        <w:rPr>
          <w:rFonts w:hint="eastAsia"/>
        </w:rPr>
        <w:t>是</w:t>
      </w:r>
      <w:r>
        <w:t>Gnome</w:t>
      </w:r>
      <w:r>
        <w:rPr>
          <w:rFonts w:hint="eastAsia"/>
        </w:rPr>
        <w:t>中</w:t>
      </w:r>
      <w:r>
        <w:t>的</w:t>
      </w:r>
      <w:r>
        <w:rPr>
          <w:rFonts w:hint="eastAsia"/>
        </w:rPr>
        <w:t>文件</w:t>
      </w:r>
      <w:r>
        <w:t>管理器。该报告</w:t>
      </w:r>
      <w:r>
        <w:rPr>
          <w:rFonts w:hint="eastAsia"/>
        </w:rPr>
        <w:t>创建于</w:t>
      </w:r>
      <w:r>
        <w:t>2007</w:t>
      </w:r>
      <w:r>
        <w:t>年</w:t>
      </w:r>
      <w:r>
        <w:t>7</w:t>
      </w:r>
      <w:r>
        <w:t>月</w:t>
      </w:r>
      <w:r>
        <w:t>27</w:t>
      </w:r>
      <w:r>
        <w:t>日</w:t>
      </w:r>
      <w:r>
        <w:rPr>
          <w:rFonts w:hint="eastAsia"/>
        </w:rPr>
        <w:t>，</w:t>
      </w:r>
      <w:r>
        <w:t>反馈了</w:t>
      </w:r>
      <w:r>
        <w:t>Nautilus</w:t>
      </w:r>
      <w:r w:rsidR="00D0508A">
        <w:rPr>
          <w:rFonts w:hint="eastAsia"/>
        </w:rPr>
        <w:t>在企图</w:t>
      </w:r>
      <w:r w:rsidR="00D0508A">
        <w:t>通过点击打开</w:t>
      </w:r>
      <w:r w:rsidR="00D0508A">
        <w:rPr>
          <w:rFonts w:hint="eastAsia"/>
        </w:rPr>
        <w:t>文件夹时</w:t>
      </w:r>
      <w:r w:rsidR="00D0508A">
        <w:t>崩溃的缺陷</w:t>
      </w:r>
      <w:r>
        <w:t>。报告</w:t>
      </w:r>
      <w:r>
        <w:rPr>
          <w:rFonts w:hint="eastAsia"/>
        </w:rPr>
        <w:t>还包含了</w:t>
      </w:r>
      <w:r>
        <w:t>堆栈信息</w:t>
      </w:r>
      <w:r>
        <w:rPr>
          <w:rFonts w:hint="eastAsia"/>
        </w:rPr>
        <w:t>。该报告</w:t>
      </w:r>
      <w:r>
        <w:t>共有</w:t>
      </w:r>
      <w:r>
        <w:rPr>
          <w:rFonts w:hint="eastAsia"/>
        </w:rPr>
        <w:t>4</w:t>
      </w:r>
      <w:r w:rsidR="00D0508A">
        <w:t>1</w:t>
      </w:r>
      <w:r>
        <w:t>条报告与其重复</w:t>
      </w:r>
      <w:r w:rsidR="00D0508A">
        <w:rPr>
          <w:rFonts w:hint="eastAsia"/>
        </w:rPr>
        <w:t>。</w:t>
      </w:r>
    </w:p>
    <w:p w14:paraId="1AA4A528" w14:textId="5EBB75E5" w:rsidR="00E26B1A" w:rsidRDefault="00E26B1A" w:rsidP="00E26B1A">
      <w:pPr>
        <w:pStyle w:val="ad"/>
        <w:keepNext/>
      </w:pPr>
      <w:bookmarkStart w:id="241" w:name="_Toc388539322"/>
      <w:bookmarkStart w:id="242" w:name="_Toc388969016"/>
      <w:r>
        <w:rPr>
          <w:rFonts w:hint="eastAsia"/>
        </w:rPr>
        <w:lastRenderedPageBreak/>
        <w:t>表</w:t>
      </w:r>
      <w:r>
        <w:rPr>
          <w:rFonts w:hint="eastAsia"/>
        </w:rPr>
        <w:t xml:space="preserve"> </w:t>
      </w:r>
      <w:r w:rsidR="00120833">
        <w:fldChar w:fldCharType="begin"/>
      </w:r>
      <w:r w:rsidR="00120833">
        <w:instrText xml:space="preserve"> </w:instrText>
      </w:r>
      <w:r w:rsidR="00120833">
        <w:rPr>
          <w:rFonts w:hint="eastAsia"/>
        </w:rPr>
        <w:instrText>STYLEREF 1 \s</w:instrText>
      </w:r>
      <w:r w:rsidR="00120833">
        <w:instrText xml:space="preserve"> </w:instrText>
      </w:r>
      <w:r w:rsidR="00120833">
        <w:fldChar w:fldCharType="separate"/>
      </w:r>
      <w:r w:rsidR="0070596E">
        <w:rPr>
          <w:noProof/>
        </w:rPr>
        <w:t>6</w:t>
      </w:r>
      <w:r w:rsidR="00120833">
        <w:fldChar w:fldCharType="end"/>
      </w:r>
      <w:r w:rsidR="00120833">
        <w:t>.</w:t>
      </w:r>
      <w:r w:rsidR="00120833">
        <w:fldChar w:fldCharType="begin"/>
      </w:r>
      <w:r w:rsidR="00120833">
        <w:instrText xml:space="preserve"> </w:instrText>
      </w:r>
      <w:r w:rsidR="00120833">
        <w:rPr>
          <w:rFonts w:hint="eastAsia"/>
        </w:rPr>
        <w:instrText xml:space="preserve">SEQ </w:instrText>
      </w:r>
      <w:r w:rsidR="00120833">
        <w:rPr>
          <w:rFonts w:hint="eastAsia"/>
        </w:rPr>
        <w:instrText>表</w:instrText>
      </w:r>
      <w:r w:rsidR="00120833">
        <w:rPr>
          <w:rFonts w:hint="eastAsia"/>
        </w:rPr>
        <w:instrText xml:space="preserve"> \* ARABIC \s 1</w:instrText>
      </w:r>
      <w:r w:rsidR="00120833">
        <w:instrText xml:space="preserve"> </w:instrText>
      </w:r>
      <w:r w:rsidR="00120833">
        <w:fldChar w:fldCharType="separate"/>
      </w:r>
      <w:r w:rsidR="0070596E">
        <w:rPr>
          <w:noProof/>
        </w:rPr>
        <w:t>6</w:t>
      </w:r>
      <w:r w:rsidR="00120833">
        <w:fldChar w:fldCharType="end"/>
      </w:r>
      <w:r>
        <w:t xml:space="preserve"> </w:t>
      </w:r>
      <w:r w:rsidRPr="00253A84">
        <w:rPr>
          <w:rFonts w:hint="eastAsia"/>
        </w:rPr>
        <w:t>缺陷报告</w:t>
      </w:r>
      <w:r w:rsidRPr="00253A84">
        <w:rPr>
          <w:rFonts w:hint="eastAsia"/>
        </w:rPr>
        <w:t>460835</w:t>
      </w:r>
      <w:r w:rsidRPr="00253A84">
        <w:rPr>
          <w:rFonts w:hint="eastAsia"/>
        </w:rPr>
        <w:t>的信息</w:t>
      </w:r>
      <w:bookmarkEnd w:id="241"/>
      <w:bookmarkEnd w:id="242"/>
    </w:p>
    <w:tbl>
      <w:tblPr>
        <w:tblStyle w:val="af0"/>
        <w:tblW w:w="0" w:type="auto"/>
        <w:tblLook w:val="04A0" w:firstRow="1" w:lastRow="0" w:firstColumn="1" w:lastColumn="0" w:noHBand="0" w:noVBand="1"/>
      </w:tblPr>
      <w:tblGrid>
        <w:gridCol w:w="1413"/>
        <w:gridCol w:w="7080"/>
      </w:tblGrid>
      <w:tr w:rsidR="00183D42" w14:paraId="14FED570" w14:textId="77777777" w:rsidTr="00106851">
        <w:trPr>
          <w:cnfStyle w:val="100000000000" w:firstRow="1" w:lastRow="0" w:firstColumn="0" w:lastColumn="0" w:oddVBand="0" w:evenVBand="0" w:oddHBand="0" w:evenHBand="0" w:firstRowFirstColumn="0" w:firstRowLastColumn="0" w:lastRowFirstColumn="0" w:lastRowLastColumn="0"/>
        </w:trPr>
        <w:tc>
          <w:tcPr>
            <w:tcW w:w="1413" w:type="dxa"/>
          </w:tcPr>
          <w:p w14:paraId="3481E70C" w14:textId="77777777" w:rsidR="00183D42" w:rsidRDefault="00183D42" w:rsidP="00106851">
            <w:pPr>
              <w:pStyle w:val="ab"/>
            </w:pPr>
            <w:r>
              <w:rPr>
                <w:rFonts w:hint="eastAsia"/>
              </w:rPr>
              <w:t>I</w:t>
            </w:r>
            <w:r>
              <w:t>D</w:t>
            </w:r>
          </w:p>
        </w:tc>
        <w:tc>
          <w:tcPr>
            <w:tcW w:w="7080" w:type="dxa"/>
          </w:tcPr>
          <w:p w14:paraId="768986A1" w14:textId="77777777" w:rsidR="00183D42" w:rsidRPr="00E34816" w:rsidRDefault="00D0508A" w:rsidP="00106851">
            <w:pPr>
              <w:pStyle w:val="ab"/>
            </w:pPr>
            <w:r>
              <w:t>460835</w:t>
            </w:r>
          </w:p>
        </w:tc>
      </w:tr>
      <w:tr w:rsidR="00183D42" w14:paraId="0F9F2933" w14:textId="77777777" w:rsidTr="00106851">
        <w:trPr>
          <w:cnfStyle w:val="100000000000" w:firstRow="1" w:lastRow="0" w:firstColumn="0" w:lastColumn="0" w:oddVBand="0" w:evenVBand="0" w:oddHBand="0" w:evenHBand="0" w:firstRowFirstColumn="0" w:firstRowLastColumn="0" w:lastRowFirstColumn="0" w:lastRowLastColumn="0"/>
        </w:trPr>
        <w:tc>
          <w:tcPr>
            <w:tcW w:w="1413" w:type="dxa"/>
          </w:tcPr>
          <w:p w14:paraId="0F4EE269" w14:textId="77777777" w:rsidR="00183D42" w:rsidRDefault="00183D42" w:rsidP="00106851">
            <w:pPr>
              <w:pStyle w:val="ab"/>
            </w:pPr>
            <w:r>
              <w:rPr>
                <w:rFonts w:hint="eastAsia"/>
              </w:rPr>
              <w:t>产品</w:t>
            </w:r>
          </w:p>
        </w:tc>
        <w:tc>
          <w:tcPr>
            <w:tcW w:w="7080" w:type="dxa"/>
          </w:tcPr>
          <w:p w14:paraId="60509CE0" w14:textId="77777777" w:rsidR="00183D42" w:rsidRDefault="00D0508A" w:rsidP="00106851">
            <w:pPr>
              <w:pStyle w:val="ab"/>
            </w:pPr>
            <w:r>
              <w:t>Nautilus</w:t>
            </w:r>
          </w:p>
        </w:tc>
      </w:tr>
      <w:tr w:rsidR="00183D42" w14:paraId="3C4BD857" w14:textId="77777777" w:rsidTr="00106851">
        <w:trPr>
          <w:cnfStyle w:val="100000000000" w:firstRow="1" w:lastRow="0" w:firstColumn="0" w:lastColumn="0" w:oddVBand="0" w:evenVBand="0" w:oddHBand="0" w:evenHBand="0" w:firstRowFirstColumn="0" w:firstRowLastColumn="0" w:lastRowFirstColumn="0" w:lastRowLastColumn="0"/>
        </w:trPr>
        <w:tc>
          <w:tcPr>
            <w:tcW w:w="1413" w:type="dxa"/>
          </w:tcPr>
          <w:p w14:paraId="67FC4B9D" w14:textId="77777777" w:rsidR="00183D42" w:rsidRDefault="00183D42" w:rsidP="00106851">
            <w:pPr>
              <w:pStyle w:val="ab"/>
            </w:pPr>
            <w:r>
              <w:rPr>
                <w:rFonts w:hint="eastAsia"/>
              </w:rPr>
              <w:t>概要</w:t>
            </w:r>
          </w:p>
        </w:tc>
        <w:tc>
          <w:tcPr>
            <w:tcW w:w="7080" w:type="dxa"/>
          </w:tcPr>
          <w:p w14:paraId="54EDA7D1" w14:textId="77777777" w:rsidR="00183D42" w:rsidRDefault="00D0508A" w:rsidP="00106851">
            <w:pPr>
              <w:pStyle w:val="ab"/>
              <w:jc w:val="left"/>
            </w:pPr>
            <w:r>
              <w:t>Crash in Open Folder: In the file browser when…</w:t>
            </w:r>
          </w:p>
        </w:tc>
      </w:tr>
      <w:tr w:rsidR="00183D42" w14:paraId="72C220E3" w14:textId="77777777" w:rsidTr="00106851">
        <w:trPr>
          <w:cnfStyle w:val="100000000000" w:firstRow="1" w:lastRow="0" w:firstColumn="0" w:lastColumn="0" w:oddVBand="0" w:evenVBand="0" w:oddHBand="0" w:evenHBand="0" w:firstRowFirstColumn="0" w:firstRowLastColumn="0" w:lastRowFirstColumn="0" w:lastRowLastColumn="0"/>
        </w:trPr>
        <w:tc>
          <w:tcPr>
            <w:tcW w:w="1413" w:type="dxa"/>
          </w:tcPr>
          <w:p w14:paraId="44B74C29" w14:textId="77777777" w:rsidR="00183D42" w:rsidRDefault="00183D42" w:rsidP="00106851">
            <w:pPr>
              <w:pStyle w:val="ab"/>
            </w:pPr>
            <w:r>
              <w:rPr>
                <w:rFonts w:hint="eastAsia"/>
              </w:rPr>
              <w:t>详细</w:t>
            </w:r>
            <w:r>
              <w:t>描述</w:t>
            </w:r>
          </w:p>
        </w:tc>
        <w:tc>
          <w:tcPr>
            <w:tcW w:w="7080" w:type="dxa"/>
          </w:tcPr>
          <w:p w14:paraId="46F19078" w14:textId="77777777" w:rsidR="00D0508A" w:rsidRDefault="00D0508A" w:rsidP="00D0508A">
            <w:pPr>
              <w:pStyle w:val="ab"/>
              <w:jc w:val="left"/>
            </w:pPr>
            <w:r>
              <w:t>Version: 2.18.3</w:t>
            </w:r>
          </w:p>
          <w:p w14:paraId="3C4021B0" w14:textId="77777777" w:rsidR="00D0508A" w:rsidRDefault="00D0508A" w:rsidP="00D0508A">
            <w:pPr>
              <w:pStyle w:val="ab"/>
              <w:jc w:val="left"/>
            </w:pPr>
          </w:p>
          <w:p w14:paraId="03592B77" w14:textId="77777777" w:rsidR="00D0508A" w:rsidRDefault="00D0508A" w:rsidP="00D0508A">
            <w:pPr>
              <w:pStyle w:val="ab"/>
              <w:jc w:val="left"/>
            </w:pPr>
            <w:r>
              <w:t>What were you doing when the application crashed?</w:t>
            </w:r>
          </w:p>
          <w:p w14:paraId="0EE5357F" w14:textId="77777777" w:rsidR="00D0508A" w:rsidRDefault="00D0508A" w:rsidP="00D0508A">
            <w:pPr>
              <w:pStyle w:val="ab"/>
              <w:jc w:val="left"/>
            </w:pPr>
            <w:r>
              <w:t>In the file browser when i clicked on some folder to open it, the file browser</w:t>
            </w:r>
          </w:p>
          <w:p w14:paraId="0A4204A2" w14:textId="77777777" w:rsidR="00D0508A" w:rsidRDefault="00D0508A" w:rsidP="00D0508A">
            <w:pPr>
              <w:pStyle w:val="ab"/>
              <w:jc w:val="left"/>
            </w:pPr>
            <w:r>
              <w:t>is crashed.</w:t>
            </w:r>
          </w:p>
          <w:p w14:paraId="21B876DF" w14:textId="77777777" w:rsidR="00D0508A" w:rsidRDefault="00D0508A" w:rsidP="00D0508A">
            <w:pPr>
              <w:pStyle w:val="ab"/>
              <w:jc w:val="left"/>
            </w:pPr>
          </w:p>
          <w:p w14:paraId="3CB50F72" w14:textId="77777777" w:rsidR="00D0508A" w:rsidRDefault="00D0508A" w:rsidP="00D0508A">
            <w:pPr>
              <w:pStyle w:val="ab"/>
              <w:jc w:val="left"/>
            </w:pPr>
            <w:r>
              <w:t>Distribution: Fedora release 7 (Moonshine)</w:t>
            </w:r>
          </w:p>
          <w:p w14:paraId="091E585E" w14:textId="77777777" w:rsidR="00D0508A" w:rsidRDefault="00D0508A" w:rsidP="00D0508A">
            <w:pPr>
              <w:pStyle w:val="ab"/>
              <w:jc w:val="left"/>
            </w:pPr>
            <w:r>
              <w:t>Gnome Release: 2.18.3 2007-07-02 (Red Hat, Inc)</w:t>
            </w:r>
          </w:p>
          <w:p w14:paraId="6C30BA5B" w14:textId="77777777" w:rsidR="00D0508A" w:rsidRDefault="00D0508A" w:rsidP="00D0508A">
            <w:pPr>
              <w:pStyle w:val="ab"/>
              <w:jc w:val="left"/>
            </w:pPr>
            <w:r>
              <w:t>BugBuddy Version: 2.18.0</w:t>
            </w:r>
          </w:p>
          <w:p w14:paraId="246A1558" w14:textId="77777777" w:rsidR="00D0508A" w:rsidRDefault="00D0508A" w:rsidP="00D0508A">
            <w:pPr>
              <w:pStyle w:val="ab"/>
              <w:jc w:val="left"/>
            </w:pPr>
          </w:p>
          <w:p w14:paraId="14C1942F" w14:textId="77777777" w:rsidR="00D0508A" w:rsidRDefault="00D0508A" w:rsidP="00D0508A">
            <w:pPr>
              <w:pStyle w:val="ab"/>
              <w:jc w:val="left"/>
            </w:pPr>
            <w:r>
              <w:t>System: Linux 2.6.22.1-27.fc7 #1 SMP Tue Jul 17 17:13:26 EDT 2007 i686</w:t>
            </w:r>
          </w:p>
          <w:p w14:paraId="615E7FED" w14:textId="77777777" w:rsidR="00D0508A" w:rsidRDefault="00D0508A" w:rsidP="00D0508A">
            <w:pPr>
              <w:pStyle w:val="ab"/>
              <w:jc w:val="left"/>
            </w:pPr>
            <w:r>
              <w:t>X Vendor: The X.Org Foundation</w:t>
            </w:r>
          </w:p>
          <w:p w14:paraId="015E916D" w14:textId="77777777" w:rsidR="00D0508A" w:rsidRDefault="00D0508A" w:rsidP="00D0508A">
            <w:pPr>
              <w:pStyle w:val="ab"/>
              <w:jc w:val="left"/>
            </w:pPr>
            <w:r>
              <w:t>X Vendor Release: 10300000</w:t>
            </w:r>
          </w:p>
          <w:p w14:paraId="23FDAC69" w14:textId="77777777" w:rsidR="00D0508A" w:rsidRDefault="00D0508A" w:rsidP="00D0508A">
            <w:pPr>
              <w:pStyle w:val="ab"/>
              <w:jc w:val="left"/>
            </w:pPr>
            <w:r>
              <w:t>Selinux: Permissive</w:t>
            </w:r>
          </w:p>
          <w:p w14:paraId="55CBF942" w14:textId="77777777" w:rsidR="00D0508A" w:rsidRDefault="00D0508A" w:rsidP="00D0508A">
            <w:pPr>
              <w:pStyle w:val="ab"/>
              <w:jc w:val="left"/>
            </w:pPr>
            <w:r>
              <w:t>Accessibility: Disabled</w:t>
            </w:r>
          </w:p>
          <w:p w14:paraId="0D263867" w14:textId="77777777" w:rsidR="00D0508A" w:rsidRDefault="00D0508A" w:rsidP="00D0508A">
            <w:pPr>
              <w:pStyle w:val="ab"/>
              <w:jc w:val="left"/>
            </w:pPr>
            <w:r>
              <w:t>GTK+ Theme: Clearlooks</w:t>
            </w:r>
          </w:p>
          <w:p w14:paraId="0E4E73EE" w14:textId="77777777" w:rsidR="00183D42" w:rsidRPr="00D0508A" w:rsidRDefault="00D0508A" w:rsidP="00D0508A">
            <w:pPr>
              <w:pStyle w:val="ab"/>
              <w:jc w:val="left"/>
            </w:pPr>
            <w:r>
              <w:t>Icon Theme: Fedora</w:t>
            </w:r>
          </w:p>
        </w:tc>
      </w:tr>
    </w:tbl>
    <w:p w14:paraId="72E73CFF" w14:textId="77777777" w:rsidR="00E26B1A" w:rsidRDefault="00E26B1A" w:rsidP="00DC1B17">
      <w:pPr>
        <w:spacing w:after="163"/>
        <w:ind w:firstLine="480"/>
      </w:pPr>
    </w:p>
    <w:p w14:paraId="5B316D31" w14:textId="1236CE3D" w:rsidR="00DC1B17" w:rsidRDefault="00D0508A" w:rsidP="00DC1B17">
      <w:pPr>
        <w:spacing w:after="163"/>
        <w:ind w:firstLine="480"/>
      </w:pPr>
      <w:r>
        <w:rPr>
          <w:rFonts w:hint="eastAsia"/>
        </w:rPr>
        <w:t>该报告</w:t>
      </w:r>
      <w:r>
        <w:t>包含的</w:t>
      </w:r>
      <w:r>
        <w:rPr>
          <w:rFonts w:hint="eastAsia"/>
        </w:rPr>
        <w:t>文字</w:t>
      </w:r>
      <w:r>
        <w:t>信息极为</w:t>
      </w:r>
      <w:r>
        <w:rPr>
          <w:rFonts w:hint="eastAsia"/>
        </w:rPr>
        <w:t>有限</w:t>
      </w:r>
      <w:r>
        <w:t>，实验将其堆栈</w:t>
      </w:r>
      <w:r>
        <w:rPr>
          <w:rFonts w:hint="eastAsia"/>
        </w:rPr>
        <w:t>信息</w:t>
      </w:r>
      <w:r>
        <w:t>提供</w:t>
      </w:r>
      <w:r>
        <w:t>Intereport</w:t>
      </w:r>
      <w:r>
        <w:rPr>
          <w:rFonts w:hint="eastAsia"/>
        </w:rPr>
        <w:t>。</w:t>
      </w:r>
    </w:p>
    <w:p w14:paraId="0EC1EBBD" w14:textId="6C25F30A" w:rsidR="00E26B1A" w:rsidRDefault="00E26B1A" w:rsidP="00E26B1A">
      <w:pPr>
        <w:pStyle w:val="ad"/>
        <w:keepNext/>
      </w:pPr>
      <w:bookmarkStart w:id="243" w:name="_Toc388539323"/>
      <w:bookmarkStart w:id="244" w:name="_Toc388969017"/>
      <w:r>
        <w:rPr>
          <w:rFonts w:hint="eastAsia"/>
        </w:rPr>
        <w:t>表</w:t>
      </w:r>
      <w:r>
        <w:rPr>
          <w:rFonts w:hint="eastAsia"/>
        </w:rPr>
        <w:t xml:space="preserve"> </w:t>
      </w:r>
      <w:r w:rsidR="00120833">
        <w:fldChar w:fldCharType="begin"/>
      </w:r>
      <w:r w:rsidR="00120833">
        <w:instrText xml:space="preserve"> </w:instrText>
      </w:r>
      <w:r w:rsidR="00120833">
        <w:rPr>
          <w:rFonts w:hint="eastAsia"/>
        </w:rPr>
        <w:instrText>STYLEREF 1 \s</w:instrText>
      </w:r>
      <w:r w:rsidR="00120833">
        <w:instrText xml:space="preserve"> </w:instrText>
      </w:r>
      <w:r w:rsidR="00120833">
        <w:fldChar w:fldCharType="separate"/>
      </w:r>
      <w:r w:rsidR="0070596E">
        <w:rPr>
          <w:noProof/>
        </w:rPr>
        <w:t>6</w:t>
      </w:r>
      <w:r w:rsidR="00120833">
        <w:fldChar w:fldCharType="end"/>
      </w:r>
      <w:r w:rsidR="00120833">
        <w:t>.</w:t>
      </w:r>
      <w:r w:rsidR="00120833">
        <w:fldChar w:fldCharType="begin"/>
      </w:r>
      <w:r w:rsidR="00120833">
        <w:instrText xml:space="preserve"> </w:instrText>
      </w:r>
      <w:r w:rsidR="00120833">
        <w:rPr>
          <w:rFonts w:hint="eastAsia"/>
        </w:rPr>
        <w:instrText xml:space="preserve">SEQ </w:instrText>
      </w:r>
      <w:r w:rsidR="00120833">
        <w:rPr>
          <w:rFonts w:hint="eastAsia"/>
        </w:rPr>
        <w:instrText>表</w:instrText>
      </w:r>
      <w:r w:rsidR="00120833">
        <w:rPr>
          <w:rFonts w:hint="eastAsia"/>
        </w:rPr>
        <w:instrText xml:space="preserve"> \* ARABIC \s 1</w:instrText>
      </w:r>
      <w:r w:rsidR="00120833">
        <w:instrText xml:space="preserve"> </w:instrText>
      </w:r>
      <w:r w:rsidR="00120833">
        <w:fldChar w:fldCharType="separate"/>
      </w:r>
      <w:r w:rsidR="0070596E">
        <w:rPr>
          <w:noProof/>
        </w:rPr>
        <w:t>7</w:t>
      </w:r>
      <w:r w:rsidR="00120833">
        <w:fldChar w:fldCharType="end"/>
      </w:r>
      <w:r>
        <w:t xml:space="preserve"> </w:t>
      </w:r>
      <w:r w:rsidRPr="00E560F0">
        <w:rPr>
          <w:rFonts w:hint="eastAsia"/>
        </w:rPr>
        <w:t>以缺陷报告</w:t>
      </w:r>
      <w:r w:rsidRPr="00E560F0">
        <w:rPr>
          <w:rFonts w:hint="eastAsia"/>
        </w:rPr>
        <w:t>460835</w:t>
      </w:r>
      <w:r w:rsidRPr="00E560F0">
        <w:rPr>
          <w:rFonts w:hint="eastAsia"/>
        </w:rPr>
        <w:t>为原型的交互式报告过程</w:t>
      </w:r>
      <w:bookmarkEnd w:id="243"/>
      <w:bookmarkEnd w:id="244"/>
    </w:p>
    <w:tbl>
      <w:tblPr>
        <w:tblStyle w:val="af0"/>
        <w:tblW w:w="0" w:type="auto"/>
        <w:tblLook w:val="04A0" w:firstRow="1" w:lastRow="0" w:firstColumn="1" w:lastColumn="0" w:noHBand="0" w:noVBand="1"/>
      </w:tblPr>
      <w:tblGrid>
        <w:gridCol w:w="1461"/>
        <w:gridCol w:w="2508"/>
        <w:gridCol w:w="4524"/>
      </w:tblGrid>
      <w:tr w:rsidR="00183D42" w14:paraId="191B1B58" w14:textId="77777777" w:rsidTr="00A41854">
        <w:trPr>
          <w:cnfStyle w:val="100000000000" w:firstRow="1" w:lastRow="0" w:firstColumn="0" w:lastColumn="0" w:oddVBand="0" w:evenVBand="0" w:oddHBand="0" w:evenHBand="0" w:firstRowFirstColumn="0" w:firstRowLastColumn="0" w:lastRowFirstColumn="0" w:lastRowLastColumn="0"/>
        </w:trPr>
        <w:tc>
          <w:tcPr>
            <w:tcW w:w="1461" w:type="dxa"/>
          </w:tcPr>
          <w:p w14:paraId="408A8957" w14:textId="77777777" w:rsidR="00183D42" w:rsidRDefault="00183D42" w:rsidP="00106851">
            <w:pPr>
              <w:pStyle w:val="ab"/>
              <w:keepNext w:val="0"/>
            </w:pPr>
            <w:r>
              <w:rPr>
                <w:rFonts w:hint="eastAsia"/>
              </w:rPr>
              <w:t>序号</w:t>
            </w:r>
          </w:p>
        </w:tc>
        <w:tc>
          <w:tcPr>
            <w:tcW w:w="2508" w:type="dxa"/>
          </w:tcPr>
          <w:p w14:paraId="1DC398B6" w14:textId="77777777" w:rsidR="00183D42" w:rsidRDefault="00183D42" w:rsidP="00106851">
            <w:pPr>
              <w:pStyle w:val="ab"/>
              <w:keepNext w:val="0"/>
            </w:pPr>
            <w:r>
              <w:rPr>
                <w:rFonts w:hint="eastAsia"/>
              </w:rPr>
              <w:t>行为（</w:t>
            </w:r>
            <w:r>
              <w:rPr>
                <w:rFonts w:hint="eastAsia"/>
              </w:rPr>
              <w:t>R</w:t>
            </w:r>
            <w:r>
              <w:t>/I</w:t>
            </w:r>
            <w:r>
              <w:rPr>
                <w:rStyle w:val="af5"/>
              </w:rPr>
              <w:footnoteReference w:id="29"/>
            </w:r>
            <w:r>
              <w:t>）</w:t>
            </w:r>
          </w:p>
        </w:tc>
        <w:tc>
          <w:tcPr>
            <w:tcW w:w="4524" w:type="dxa"/>
          </w:tcPr>
          <w:p w14:paraId="73C64A3E" w14:textId="77777777" w:rsidR="00183D42" w:rsidRDefault="00183D42" w:rsidP="00106851">
            <w:pPr>
              <w:pStyle w:val="ab"/>
              <w:keepNext w:val="0"/>
            </w:pPr>
            <w:r>
              <w:rPr>
                <w:rFonts w:hint="eastAsia"/>
              </w:rPr>
              <w:t>详细</w:t>
            </w:r>
            <w:r>
              <w:t>信息</w:t>
            </w:r>
          </w:p>
        </w:tc>
      </w:tr>
      <w:tr w:rsidR="00183D42" w14:paraId="1ABD2A47" w14:textId="77777777" w:rsidTr="00A41854">
        <w:trPr>
          <w:cnfStyle w:val="100000000000" w:firstRow="1" w:lastRow="0" w:firstColumn="0" w:lastColumn="0" w:oddVBand="0" w:evenVBand="0" w:oddHBand="0" w:evenHBand="0" w:firstRowFirstColumn="0" w:firstRowLastColumn="0" w:lastRowFirstColumn="0" w:lastRowLastColumn="0"/>
        </w:trPr>
        <w:tc>
          <w:tcPr>
            <w:tcW w:w="1461" w:type="dxa"/>
          </w:tcPr>
          <w:p w14:paraId="3FF4CB52" w14:textId="77777777" w:rsidR="00183D42" w:rsidRDefault="00183D42" w:rsidP="00106851">
            <w:pPr>
              <w:pStyle w:val="ab"/>
              <w:keepNext w:val="0"/>
            </w:pPr>
            <w:r>
              <w:rPr>
                <w:rFonts w:hint="eastAsia"/>
              </w:rPr>
              <w:t>0</w:t>
            </w:r>
          </w:p>
        </w:tc>
        <w:tc>
          <w:tcPr>
            <w:tcW w:w="2508" w:type="dxa"/>
          </w:tcPr>
          <w:p w14:paraId="2D28E627" w14:textId="77777777" w:rsidR="00183D42" w:rsidRDefault="00183D42" w:rsidP="00106851">
            <w:pPr>
              <w:pStyle w:val="ab"/>
              <w:keepNext w:val="0"/>
            </w:pPr>
            <w:r>
              <w:rPr>
                <w:rFonts w:hint="eastAsia"/>
              </w:rPr>
              <w:t>R</w:t>
            </w:r>
            <w:r>
              <w:rPr>
                <w:rFonts w:hint="eastAsia"/>
              </w:rPr>
              <w:t>报告初始</w:t>
            </w:r>
            <w:r>
              <w:t>信息</w:t>
            </w:r>
          </w:p>
        </w:tc>
        <w:tc>
          <w:tcPr>
            <w:tcW w:w="4524" w:type="dxa"/>
          </w:tcPr>
          <w:p w14:paraId="15122616" w14:textId="77777777" w:rsidR="00183D42" w:rsidRDefault="00183D42" w:rsidP="00106851">
            <w:pPr>
              <w:pStyle w:val="ab"/>
              <w:keepNext w:val="0"/>
              <w:jc w:val="left"/>
            </w:pPr>
            <w:r>
              <w:rPr>
                <w:rFonts w:hint="eastAsia"/>
              </w:rPr>
              <w:t>概要</w:t>
            </w:r>
            <w:r>
              <w:t>：</w:t>
            </w:r>
            <w:r w:rsidR="00D0508A">
              <w:t>C</w:t>
            </w:r>
            <w:r w:rsidR="00D0508A" w:rsidRPr="00D0508A">
              <w:t>rash in Open Folder</w:t>
            </w:r>
          </w:p>
          <w:p w14:paraId="744BCB24" w14:textId="77777777" w:rsidR="00183D42" w:rsidRDefault="00183D42" w:rsidP="00D0508A">
            <w:pPr>
              <w:pStyle w:val="ab"/>
              <w:keepNext w:val="0"/>
              <w:jc w:val="left"/>
            </w:pPr>
            <w:r>
              <w:rPr>
                <w:rFonts w:hint="eastAsia"/>
              </w:rPr>
              <w:t>详细描述</w:t>
            </w:r>
            <w:r>
              <w:t>：</w:t>
            </w:r>
            <w:r w:rsidR="00D0508A">
              <w:t>The file browser is crashed.</w:t>
            </w:r>
          </w:p>
        </w:tc>
      </w:tr>
      <w:tr w:rsidR="00183D42" w14:paraId="10E78334" w14:textId="77777777" w:rsidTr="00A41854">
        <w:trPr>
          <w:cnfStyle w:val="100000000000" w:firstRow="1" w:lastRow="0" w:firstColumn="0" w:lastColumn="0" w:oddVBand="0" w:evenVBand="0" w:oddHBand="0" w:evenHBand="0" w:firstRowFirstColumn="0" w:firstRowLastColumn="0" w:lastRowFirstColumn="0" w:lastRowLastColumn="0"/>
        </w:trPr>
        <w:tc>
          <w:tcPr>
            <w:tcW w:w="1461" w:type="dxa"/>
            <w:vMerge w:val="restart"/>
          </w:tcPr>
          <w:p w14:paraId="660BA58E" w14:textId="77777777" w:rsidR="00183D42" w:rsidRDefault="00183D42" w:rsidP="00106851">
            <w:pPr>
              <w:pStyle w:val="ab"/>
              <w:keepNext w:val="0"/>
            </w:pPr>
            <w:r>
              <w:rPr>
                <w:rFonts w:hint="eastAsia"/>
              </w:rPr>
              <w:t>1</w:t>
            </w:r>
          </w:p>
        </w:tc>
        <w:tc>
          <w:tcPr>
            <w:tcW w:w="2508" w:type="dxa"/>
          </w:tcPr>
          <w:p w14:paraId="67DB2887" w14:textId="77777777" w:rsidR="00183D42" w:rsidRDefault="00D0508A" w:rsidP="00106851">
            <w:pPr>
              <w:pStyle w:val="ab"/>
              <w:keepNext w:val="0"/>
            </w:pPr>
            <w:r>
              <w:t>I</w:t>
            </w:r>
            <w:r w:rsidR="00183D42">
              <w:rPr>
                <w:rFonts w:hint="eastAsia"/>
              </w:rPr>
              <w:t>完善建议</w:t>
            </w:r>
          </w:p>
        </w:tc>
        <w:tc>
          <w:tcPr>
            <w:tcW w:w="4524" w:type="dxa"/>
          </w:tcPr>
          <w:p w14:paraId="5DAEAB1E" w14:textId="42402EE7" w:rsidR="00183D42" w:rsidRDefault="00D0508A" w:rsidP="00451FE4">
            <w:pPr>
              <w:pStyle w:val="ab"/>
              <w:keepNext w:val="0"/>
              <w:jc w:val="left"/>
            </w:pPr>
            <w:r>
              <w:t>close</w:t>
            </w:r>
            <w:r w:rsidR="00451FE4">
              <w:t xml:space="preserve"> </w:t>
            </w:r>
          </w:p>
        </w:tc>
      </w:tr>
      <w:tr w:rsidR="00183D42" w14:paraId="12BAD288" w14:textId="77777777" w:rsidTr="00A41854">
        <w:trPr>
          <w:cnfStyle w:val="100000000000" w:firstRow="1" w:lastRow="0" w:firstColumn="0" w:lastColumn="0" w:oddVBand="0" w:evenVBand="0" w:oddHBand="0" w:evenHBand="0" w:firstRowFirstColumn="0" w:firstRowLastColumn="0" w:lastRowFirstColumn="0" w:lastRowLastColumn="0"/>
        </w:trPr>
        <w:tc>
          <w:tcPr>
            <w:tcW w:w="1461" w:type="dxa"/>
            <w:vMerge/>
          </w:tcPr>
          <w:p w14:paraId="1CA12B8C" w14:textId="77777777" w:rsidR="00183D42" w:rsidRDefault="00183D42" w:rsidP="00106851">
            <w:pPr>
              <w:pStyle w:val="ab"/>
              <w:keepNext w:val="0"/>
            </w:pPr>
          </w:p>
        </w:tc>
        <w:tc>
          <w:tcPr>
            <w:tcW w:w="2508" w:type="dxa"/>
          </w:tcPr>
          <w:p w14:paraId="6E10628A" w14:textId="77777777" w:rsidR="00183D42" w:rsidRDefault="00D0508A" w:rsidP="00106851">
            <w:pPr>
              <w:pStyle w:val="ab"/>
              <w:keepNext w:val="0"/>
            </w:pPr>
            <w:r>
              <w:rPr>
                <w:rFonts w:hint="eastAsia"/>
              </w:rPr>
              <w:t>R</w:t>
            </w:r>
            <w:r>
              <w:rPr>
                <w:rFonts w:hint="eastAsia"/>
              </w:rPr>
              <w:t>否定</w:t>
            </w:r>
          </w:p>
        </w:tc>
        <w:tc>
          <w:tcPr>
            <w:tcW w:w="4524" w:type="dxa"/>
          </w:tcPr>
          <w:p w14:paraId="05A12952" w14:textId="77777777" w:rsidR="00183D42" w:rsidRPr="00A0522B" w:rsidRDefault="00D0508A" w:rsidP="00106851">
            <w:pPr>
              <w:pStyle w:val="ab"/>
              <w:keepNext w:val="0"/>
              <w:jc w:val="left"/>
            </w:pPr>
            <w:r>
              <w:rPr>
                <w:rFonts w:hint="eastAsia"/>
              </w:rPr>
              <w:t>否定</w:t>
            </w:r>
            <w:r>
              <w:rPr>
                <w:rFonts w:hint="eastAsia"/>
              </w:rPr>
              <w:t>close</w:t>
            </w:r>
          </w:p>
        </w:tc>
      </w:tr>
      <w:tr w:rsidR="00183D42" w14:paraId="767FB8B9" w14:textId="77777777" w:rsidTr="00A41854">
        <w:trPr>
          <w:cnfStyle w:val="100000000000" w:firstRow="1" w:lastRow="0" w:firstColumn="0" w:lastColumn="0" w:oddVBand="0" w:evenVBand="0" w:oddHBand="0" w:evenHBand="0" w:firstRowFirstColumn="0" w:firstRowLastColumn="0" w:lastRowFirstColumn="0" w:lastRowLastColumn="0"/>
        </w:trPr>
        <w:tc>
          <w:tcPr>
            <w:tcW w:w="1461" w:type="dxa"/>
            <w:vMerge w:val="restart"/>
          </w:tcPr>
          <w:p w14:paraId="242B7789" w14:textId="77777777" w:rsidR="00183D42" w:rsidRDefault="00183D42" w:rsidP="00106851">
            <w:pPr>
              <w:pStyle w:val="ab"/>
              <w:keepNext w:val="0"/>
            </w:pPr>
            <w:r>
              <w:rPr>
                <w:rFonts w:hint="eastAsia"/>
              </w:rPr>
              <w:t>2</w:t>
            </w:r>
          </w:p>
        </w:tc>
        <w:tc>
          <w:tcPr>
            <w:tcW w:w="2508" w:type="dxa"/>
          </w:tcPr>
          <w:p w14:paraId="32958B3A" w14:textId="77777777" w:rsidR="00183D42" w:rsidRDefault="00D0508A" w:rsidP="00106851">
            <w:pPr>
              <w:pStyle w:val="ab"/>
              <w:keepNext w:val="0"/>
            </w:pPr>
            <w:r>
              <w:rPr>
                <w:rFonts w:hint="eastAsia"/>
              </w:rPr>
              <w:t>I</w:t>
            </w:r>
            <w:r w:rsidR="00183D42">
              <w:rPr>
                <w:rFonts w:hint="eastAsia"/>
              </w:rPr>
              <w:t>完善</w:t>
            </w:r>
            <w:r w:rsidR="00183D42">
              <w:t>建议</w:t>
            </w:r>
          </w:p>
        </w:tc>
        <w:tc>
          <w:tcPr>
            <w:tcW w:w="4524" w:type="dxa"/>
          </w:tcPr>
          <w:p w14:paraId="2E0AFC59" w14:textId="41D92137" w:rsidR="00183D42" w:rsidRPr="00A0522B" w:rsidRDefault="00D0508A" w:rsidP="00451FE4">
            <w:pPr>
              <w:pStyle w:val="ab"/>
              <w:keepNext w:val="0"/>
              <w:jc w:val="left"/>
            </w:pPr>
            <w:r>
              <w:t>system</w:t>
            </w:r>
            <w:r w:rsidR="00451FE4" w:rsidRPr="00A0522B">
              <w:t xml:space="preserve"> </w:t>
            </w:r>
          </w:p>
        </w:tc>
      </w:tr>
      <w:tr w:rsidR="00183D42" w14:paraId="4DEBEFA5" w14:textId="77777777" w:rsidTr="00A41854">
        <w:trPr>
          <w:cnfStyle w:val="100000000000" w:firstRow="1" w:lastRow="0" w:firstColumn="0" w:lastColumn="0" w:oddVBand="0" w:evenVBand="0" w:oddHBand="0" w:evenHBand="0" w:firstRowFirstColumn="0" w:firstRowLastColumn="0" w:lastRowFirstColumn="0" w:lastRowLastColumn="0"/>
        </w:trPr>
        <w:tc>
          <w:tcPr>
            <w:tcW w:w="1461" w:type="dxa"/>
            <w:vMerge/>
          </w:tcPr>
          <w:p w14:paraId="1CDE7B9C" w14:textId="77777777" w:rsidR="00183D42" w:rsidRDefault="00183D42" w:rsidP="00106851">
            <w:pPr>
              <w:pStyle w:val="ab"/>
              <w:keepNext w:val="0"/>
            </w:pPr>
          </w:p>
        </w:tc>
        <w:tc>
          <w:tcPr>
            <w:tcW w:w="2508" w:type="dxa"/>
          </w:tcPr>
          <w:p w14:paraId="1E38C074" w14:textId="77777777" w:rsidR="00183D42" w:rsidRDefault="00D0508A" w:rsidP="00106851">
            <w:pPr>
              <w:pStyle w:val="ab"/>
              <w:keepNext w:val="0"/>
            </w:pPr>
            <w:r>
              <w:rPr>
                <w:rFonts w:hint="eastAsia"/>
              </w:rPr>
              <w:t>R</w:t>
            </w:r>
            <w:r>
              <w:rPr>
                <w:rFonts w:hint="eastAsia"/>
              </w:rPr>
              <w:t>补充建议</w:t>
            </w:r>
          </w:p>
        </w:tc>
        <w:tc>
          <w:tcPr>
            <w:tcW w:w="4524" w:type="dxa"/>
          </w:tcPr>
          <w:p w14:paraId="023BDF23" w14:textId="77777777" w:rsidR="00183D42" w:rsidRDefault="00D0508A" w:rsidP="00106851">
            <w:pPr>
              <w:pStyle w:val="ab"/>
              <w:keepNext w:val="0"/>
              <w:jc w:val="left"/>
            </w:pPr>
            <w:r>
              <w:t>System: Linux 2.6.22.1-27.fc7</w:t>
            </w:r>
          </w:p>
        </w:tc>
      </w:tr>
      <w:tr w:rsidR="00183D42" w14:paraId="5836AD92" w14:textId="77777777" w:rsidTr="00A41854">
        <w:trPr>
          <w:cnfStyle w:val="100000000000" w:firstRow="1" w:lastRow="0" w:firstColumn="0" w:lastColumn="0" w:oddVBand="0" w:evenVBand="0" w:oddHBand="0" w:evenHBand="0" w:firstRowFirstColumn="0" w:firstRowLastColumn="0" w:lastRowFirstColumn="0" w:lastRowLastColumn="0"/>
        </w:trPr>
        <w:tc>
          <w:tcPr>
            <w:tcW w:w="1461" w:type="dxa"/>
          </w:tcPr>
          <w:p w14:paraId="6F55740B" w14:textId="77777777" w:rsidR="00183D42" w:rsidRDefault="00D0508A" w:rsidP="00106851">
            <w:pPr>
              <w:pStyle w:val="ab"/>
              <w:keepNext w:val="0"/>
            </w:pPr>
            <w:r>
              <w:t>3</w:t>
            </w:r>
          </w:p>
        </w:tc>
        <w:tc>
          <w:tcPr>
            <w:tcW w:w="2508" w:type="dxa"/>
          </w:tcPr>
          <w:p w14:paraId="3C51B871" w14:textId="77777777" w:rsidR="00183D42" w:rsidRDefault="00D0508A" w:rsidP="00106851">
            <w:pPr>
              <w:pStyle w:val="ab"/>
              <w:keepNext w:val="0"/>
            </w:pPr>
            <w:r>
              <w:rPr>
                <w:rFonts w:hint="eastAsia"/>
              </w:rPr>
              <w:t>I</w:t>
            </w:r>
            <w:r w:rsidR="00183D42">
              <w:rPr>
                <w:rFonts w:hint="eastAsia"/>
              </w:rPr>
              <w:t>发现重复报告（</w:t>
            </w:r>
            <w:r w:rsidR="00183D42">
              <w:t>ID</w:t>
            </w:r>
            <w:r w:rsidR="00183D42">
              <w:rPr>
                <w:rFonts w:hint="eastAsia"/>
              </w:rPr>
              <w:t>）</w:t>
            </w:r>
          </w:p>
        </w:tc>
        <w:tc>
          <w:tcPr>
            <w:tcW w:w="4524" w:type="dxa"/>
          </w:tcPr>
          <w:p w14:paraId="261D9700" w14:textId="77777777" w:rsidR="00183D42" w:rsidRPr="00A0522B" w:rsidRDefault="00D0508A" w:rsidP="00106851">
            <w:pPr>
              <w:pStyle w:val="ab"/>
              <w:keepNext w:val="0"/>
              <w:jc w:val="left"/>
            </w:pPr>
            <w:r>
              <w:t>487185</w:t>
            </w:r>
            <w:r w:rsidR="00183D42">
              <w:t>、</w:t>
            </w:r>
            <w:r>
              <w:t>518390</w:t>
            </w:r>
            <w:r w:rsidR="00183D42">
              <w:t>、</w:t>
            </w:r>
            <w:r>
              <w:t>483812</w:t>
            </w:r>
            <w:r w:rsidR="00183D42">
              <w:t>、</w:t>
            </w:r>
            <w:r>
              <w:t>468684</w:t>
            </w:r>
          </w:p>
        </w:tc>
      </w:tr>
    </w:tbl>
    <w:p w14:paraId="4F56E87F" w14:textId="77777777" w:rsidR="00E26B1A" w:rsidRDefault="00E26B1A" w:rsidP="00D0508A">
      <w:pPr>
        <w:spacing w:after="163"/>
        <w:ind w:firstLine="480"/>
      </w:pPr>
    </w:p>
    <w:p w14:paraId="5306254A" w14:textId="3A899261" w:rsidR="00D0508A" w:rsidRPr="00D0508A" w:rsidRDefault="00C96E0A" w:rsidP="00D0508A">
      <w:pPr>
        <w:spacing w:after="163"/>
        <w:ind w:firstLine="480"/>
      </w:pPr>
      <w:r>
        <w:rPr>
          <w:rFonts w:hint="eastAsia"/>
        </w:rPr>
        <w:t>在工具</w:t>
      </w:r>
      <w:r w:rsidR="00D0508A">
        <w:rPr>
          <w:rFonts w:hint="eastAsia"/>
        </w:rPr>
        <w:t>发现</w:t>
      </w:r>
      <w:r w:rsidR="00D0508A">
        <w:t>的重复报告中，</w:t>
      </w:r>
      <w:r w:rsidR="00D0508A">
        <w:rPr>
          <w:rFonts w:hint="eastAsia"/>
        </w:rPr>
        <w:t>4</w:t>
      </w:r>
      <w:r w:rsidR="00D0508A">
        <w:t>87185</w:t>
      </w:r>
      <w:r w:rsidR="00D0508A">
        <w:t>、</w:t>
      </w:r>
      <w:r w:rsidR="00D0508A">
        <w:rPr>
          <w:rFonts w:hint="eastAsia"/>
        </w:rPr>
        <w:t>5</w:t>
      </w:r>
      <w:r w:rsidR="00D0508A">
        <w:t>18390</w:t>
      </w:r>
      <w:r w:rsidR="00D0508A">
        <w:t>、</w:t>
      </w:r>
      <w:r w:rsidR="00D0508A">
        <w:t>468684</w:t>
      </w:r>
      <w:r w:rsidR="00D0508A">
        <w:rPr>
          <w:rFonts w:hint="eastAsia"/>
        </w:rPr>
        <w:t>为</w:t>
      </w:r>
      <w:r w:rsidR="00D0508A">
        <w:t>真正的重复报告。</w:t>
      </w:r>
    </w:p>
    <w:p w14:paraId="2DD15822" w14:textId="77777777" w:rsidR="002D57C8" w:rsidRDefault="002D57C8" w:rsidP="002D57C8">
      <w:pPr>
        <w:pStyle w:val="10"/>
      </w:pPr>
      <w:bookmarkStart w:id="245" w:name="_Toc388968992"/>
      <w:r>
        <w:rPr>
          <w:rFonts w:hint="eastAsia"/>
        </w:rPr>
        <w:lastRenderedPageBreak/>
        <w:t>结束语</w:t>
      </w:r>
      <w:bookmarkEnd w:id="245"/>
    </w:p>
    <w:p w14:paraId="532ED86F" w14:textId="77777777" w:rsidR="000D5001" w:rsidRPr="000D5001" w:rsidRDefault="00407279" w:rsidP="000D5001">
      <w:pPr>
        <w:spacing w:after="163"/>
        <w:ind w:firstLine="480"/>
      </w:pPr>
      <w:r>
        <w:rPr>
          <w:rFonts w:hint="eastAsia"/>
        </w:rPr>
        <w:t>本章</w:t>
      </w:r>
      <w:r>
        <w:t>在</w:t>
      </w:r>
      <w:r>
        <w:fldChar w:fldCharType="begin"/>
      </w:r>
      <w:r>
        <w:instrText xml:space="preserve"> REF _Ref386098782 \r \h </w:instrText>
      </w:r>
      <w:r>
        <w:fldChar w:fldCharType="separate"/>
      </w:r>
      <w:r w:rsidR="0070596E">
        <w:t>7.1</w:t>
      </w:r>
      <w:r>
        <w:fldChar w:fldCharType="end"/>
      </w:r>
      <w:r>
        <w:rPr>
          <w:rFonts w:hint="eastAsia"/>
        </w:rPr>
        <w:t>小节</w:t>
      </w:r>
      <w:r>
        <w:t>中</w:t>
      </w:r>
      <w:r>
        <w:rPr>
          <w:rFonts w:hint="eastAsia"/>
        </w:rPr>
        <w:t>总结</w:t>
      </w:r>
      <w:r>
        <w:t>本文工作，在</w:t>
      </w:r>
      <w:r>
        <w:fldChar w:fldCharType="begin"/>
      </w:r>
      <w:r>
        <w:instrText xml:space="preserve"> REF _Ref386098807 \r \h </w:instrText>
      </w:r>
      <w:r>
        <w:fldChar w:fldCharType="separate"/>
      </w:r>
      <w:r w:rsidR="0070596E">
        <w:t>7.2</w:t>
      </w:r>
      <w:r>
        <w:fldChar w:fldCharType="end"/>
      </w:r>
      <w:r>
        <w:rPr>
          <w:rFonts w:hint="eastAsia"/>
        </w:rPr>
        <w:t>小节</w:t>
      </w:r>
      <w:r>
        <w:t>中对未来工作进行展望并结束全文。</w:t>
      </w:r>
    </w:p>
    <w:p w14:paraId="4731EA1F" w14:textId="77777777" w:rsidR="002D57C8" w:rsidRDefault="002D57C8" w:rsidP="002D57C8">
      <w:pPr>
        <w:pStyle w:val="20"/>
        <w:spacing w:before="163"/>
      </w:pPr>
      <w:bookmarkStart w:id="246" w:name="_Ref386098782"/>
      <w:bookmarkStart w:id="247" w:name="_Toc388968993"/>
      <w:r>
        <w:rPr>
          <w:rFonts w:hint="eastAsia"/>
        </w:rPr>
        <w:t>工作总结</w:t>
      </w:r>
      <w:bookmarkEnd w:id="246"/>
      <w:bookmarkEnd w:id="247"/>
    </w:p>
    <w:p w14:paraId="60EF9242" w14:textId="6AAC96A9" w:rsidR="000A3A80" w:rsidRDefault="000A3A80" w:rsidP="000A3A80">
      <w:pPr>
        <w:spacing w:after="163"/>
        <w:ind w:firstLine="480"/>
      </w:pPr>
      <w:r>
        <w:rPr>
          <w:rFonts w:hint="eastAsia"/>
        </w:rPr>
        <w:t>及时</w:t>
      </w:r>
      <w:r>
        <w:t>、高效的缺陷</w:t>
      </w:r>
      <w:r>
        <w:rPr>
          <w:rFonts w:hint="eastAsia"/>
        </w:rPr>
        <w:t>收集</w:t>
      </w:r>
      <w:r>
        <w:t>和处理机制对开发高质量的软件具有重要意义。由于</w:t>
      </w:r>
      <w:r>
        <w:rPr>
          <w:rFonts w:hint="eastAsia"/>
        </w:rPr>
        <w:t>当前</w:t>
      </w:r>
      <w:r>
        <w:t>的开源项目中</w:t>
      </w:r>
      <w:r>
        <w:rPr>
          <w:rFonts w:hint="eastAsia"/>
        </w:rPr>
        <w:t>有大量</w:t>
      </w:r>
      <w:r>
        <w:t>缺乏经验的报告者，项目的缺陷追踪系统中存在相当</w:t>
      </w:r>
      <w:r>
        <w:rPr>
          <w:rFonts w:hint="eastAsia"/>
        </w:rPr>
        <w:t>数量</w:t>
      </w:r>
      <w:r>
        <w:t>的低质量报告。</w:t>
      </w:r>
      <w:r w:rsidR="00D667AC">
        <w:rPr>
          <w:rFonts w:hint="eastAsia"/>
        </w:rPr>
        <w:t>其中</w:t>
      </w:r>
      <w:r w:rsidR="00D667AC">
        <w:t>，信息</w:t>
      </w:r>
      <w:r w:rsidR="00D667AC">
        <w:rPr>
          <w:rFonts w:hint="eastAsia"/>
        </w:rPr>
        <w:t>缺失</w:t>
      </w:r>
      <w:r w:rsidR="00D667AC">
        <w:t>和</w:t>
      </w:r>
      <w:r w:rsidR="00D667AC">
        <w:rPr>
          <w:rFonts w:hint="eastAsia"/>
        </w:rPr>
        <w:t>重复报告</w:t>
      </w:r>
      <w:r w:rsidR="00D667AC">
        <w:t>是报告</w:t>
      </w:r>
      <w:r w:rsidR="00D667AC">
        <w:rPr>
          <w:rFonts w:hint="eastAsia"/>
        </w:rPr>
        <w:t>质量</w:t>
      </w:r>
      <w:r w:rsidR="00D667AC">
        <w:t>低下的主要</w:t>
      </w:r>
      <w:r w:rsidR="00D667AC">
        <w:rPr>
          <w:rFonts w:hint="eastAsia"/>
        </w:rPr>
        <w:t>原因</w:t>
      </w:r>
      <w:r w:rsidR="00D667AC">
        <w:t>。这些</w:t>
      </w:r>
      <w:r w:rsidR="00D667AC">
        <w:rPr>
          <w:rFonts w:hint="eastAsia"/>
        </w:rPr>
        <w:t>报告</w:t>
      </w:r>
      <w:r w:rsidR="007428A9">
        <w:t>不仅消耗了项目</w:t>
      </w:r>
      <w:r w:rsidR="007428A9">
        <w:rPr>
          <w:rFonts w:hint="eastAsia"/>
        </w:rPr>
        <w:t>成员</w:t>
      </w:r>
      <w:r w:rsidR="00D667AC">
        <w:t>大量的时间精力，影响了缺陷的修复，还可能危及软件质量。</w:t>
      </w:r>
      <w:r w:rsidR="00D667AC">
        <w:rPr>
          <w:rFonts w:hint="eastAsia"/>
        </w:rPr>
        <w:t>为了</w:t>
      </w:r>
      <w:r w:rsidR="00D667AC">
        <w:t>提高缺陷报告质量，本文分析了现有的缺陷处理流程和低质量报告的特点，设计实现了基于</w:t>
      </w:r>
      <w:r w:rsidR="00B2360B">
        <w:t>相似检测</w:t>
      </w:r>
      <w:r w:rsidR="00D667AC">
        <w:t>的交互式报告工具。</w:t>
      </w:r>
      <w:r w:rsidR="00D667AC">
        <w:rPr>
          <w:rFonts w:hint="eastAsia"/>
        </w:rPr>
        <w:t>工具通过挖掘项目的历史报告信息，以交互的方式，</w:t>
      </w:r>
      <w:r w:rsidR="00D667AC">
        <w:t>有针对性地</w:t>
      </w:r>
      <w:r w:rsidR="00D667AC">
        <w:rPr>
          <w:rFonts w:hint="eastAsia"/>
        </w:rPr>
        <w:t>指导报告者</w:t>
      </w:r>
      <w:r w:rsidR="00D667AC">
        <w:t>完成报告的创建和提交</w:t>
      </w:r>
      <w:r w:rsidR="00D667AC">
        <w:rPr>
          <w:rFonts w:hint="eastAsia"/>
        </w:rPr>
        <w:t>，从而帮助报告者避免信息缺失</w:t>
      </w:r>
      <w:r w:rsidR="00D667AC">
        <w:t>报告及重复报告的提交，提高报告质量。</w:t>
      </w:r>
    </w:p>
    <w:p w14:paraId="61CAD680" w14:textId="42E7DD04" w:rsidR="001B1CE8" w:rsidRPr="000B33AC" w:rsidRDefault="001B1CE8" w:rsidP="000B33AC">
      <w:pPr>
        <w:spacing w:after="163"/>
        <w:ind w:firstLine="480"/>
      </w:pPr>
      <w:r>
        <w:rPr>
          <w:rFonts w:hint="eastAsia"/>
        </w:rPr>
        <w:t>本文</w:t>
      </w:r>
      <w:r>
        <w:t>的主要贡献有：</w:t>
      </w:r>
      <w:r w:rsidR="00A469F9">
        <w:t>1</w:t>
      </w:r>
      <w:r w:rsidR="00A469F9">
        <w:rPr>
          <w:rFonts w:hint="eastAsia"/>
        </w:rPr>
        <w:t>、</w:t>
      </w:r>
      <w:r w:rsidR="00BB17BC">
        <w:rPr>
          <w:rFonts w:hint="eastAsia"/>
        </w:rPr>
        <w:t>提出</w:t>
      </w:r>
      <w:r w:rsidR="00136792">
        <w:rPr>
          <w:rFonts w:hint="eastAsia"/>
        </w:rPr>
        <w:t>了</w:t>
      </w:r>
      <w:r w:rsidR="00A469F9">
        <w:rPr>
          <w:rFonts w:hint="eastAsia"/>
        </w:rPr>
        <w:t>一个基于</w:t>
      </w:r>
      <w:r w:rsidR="00A469F9">
        <w:t>相似检测的交互式报告</w:t>
      </w:r>
      <w:r w:rsidR="00BB17BC">
        <w:rPr>
          <w:rFonts w:hint="eastAsia"/>
        </w:rPr>
        <w:t>完善方法</w:t>
      </w:r>
      <w:r w:rsidR="00A469F9">
        <w:rPr>
          <w:rFonts w:hint="eastAsia"/>
        </w:rPr>
        <w:t>。与现有</w:t>
      </w:r>
      <w:r w:rsidR="00A469F9">
        <w:t>报告</w:t>
      </w:r>
      <w:r w:rsidR="00A469F9">
        <w:rPr>
          <w:rFonts w:hint="eastAsia"/>
        </w:rPr>
        <w:t>方式</w:t>
      </w:r>
      <w:r w:rsidR="00A469F9">
        <w:t>不同，该</w:t>
      </w:r>
      <w:r w:rsidR="00BB17BC">
        <w:rPr>
          <w:rFonts w:hint="eastAsia"/>
        </w:rPr>
        <w:t>方法</w:t>
      </w:r>
      <w:r w:rsidR="00A469F9">
        <w:rPr>
          <w:rFonts w:hint="eastAsia"/>
        </w:rPr>
        <w:t>以</w:t>
      </w:r>
      <w:r w:rsidR="00A469F9">
        <w:t>交互的方式协助报告者逐步完善报告信息</w:t>
      </w:r>
      <w:r w:rsidR="00A469F9">
        <w:rPr>
          <w:rFonts w:hint="eastAsia"/>
        </w:rPr>
        <w:t>并</w:t>
      </w:r>
      <w:r w:rsidR="00A469F9">
        <w:t>发现</w:t>
      </w:r>
      <w:r w:rsidR="00A469F9">
        <w:rPr>
          <w:rFonts w:hint="eastAsia"/>
        </w:rPr>
        <w:t>重复报告</w:t>
      </w:r>
      <w:r w:rsidR="005B2840">
        <w:rPr>
          <w:rFonts w:hint="eastAsia"/>
        </w:rPr>
        <w:t>（如果</w:t>
      </w:r>
      <w:r w:rsidR="005B2840">
        <w:t>存在重复报告）</w:t>
      </w:r>
      <w:r w:rsidR="00A469F9">
        <w:rPr>
          <w:rFonts w:hint="eastAsia"/>
        </w:rPr>
        <w:t>。在每一轮</w:t>
      </w:r>
      <w:r w:rsidR="00A469F9">
        <w:t>交互中，</w:t>
      </w:r>
      <w:r w:rsidR="00BB17BC">
        <w:rPr>
          <w:rFonts w:hint="eastAsia"/>
        </w:rPr>
        <w:t>方法</w:t>
      </w:r>
      <w:r w:rsidR="00A469F9">
        <w:rPr>
          <w:rFonts w:hint="eastAsia"/>
        </w:rPr>
        <w:t>使用</w:t>
      </w:r>
      <w:r w:rsidR="00A469F9">
        <w:t>自然语言相似度及堆栈相似度检测项目</w:t>
      </w:r>
      <w:r w:rsidR="00A469F9">
        <w:rPr>
          <w:rFonts w:hint="eastAsia"/>
        </w:rPr>
        <w:t>中的</w:t>
      </w:r>
      <w:r w:rsidR="00A469F9">
        <w:t>相似报告</w:t>
      </w:r>
      <w:r w:rsidR="00A469F9">
        <w:rPr>
          <w:rFonts w:hint="eastAsia"/>
        </w:rPr>
        <w:t>及</w:t>
      </w:r>
      <w:r w:rsidR="00A469F9">
        <w:t>重复报告，</w:t>
      </w:r>
      <w:r w:rsidR="00A469F9">
        <w:rPr>
          <w:rFonts w:hint="eastAsia"/>
        </w:rPr>
        <w:t>根据</w:t>
      </w:r>
      <w:r w:rsidR="00A469F9">
        <w:t>相似</w:t>
      </w:r>
      <w:r w:rsidR="00BB17BC">
        <w:rPr>
          <w:rFonts w:hint="eastAsia"/>
        </w:rPr>
        <w:t>度</w:t>
      </w:r>
      <w:r w:rsidR="00A469F9">
        <w:t>的</w:t>
      </w:r>
      <w:r w:rsidR="00A469F9">
        <w:rPr>
          <w:rFonts w:hint="eastAsia"/>
        </w:rPr>
        <w:t>分布判断</w:t>
      </w:r>
      <w:r w:rsidR="00A469F9">
        <w:t>报告</w:t>
      </w:r>
      <w:r w:rsidR="00A469F9">
        <w:rPr>
          <w:rFonts w:hint="eastAsia"/>
        </w:rPr>
        <w:t>的</w:t>
      </w:r>
      <w:r w:rsidR="00A469F9">
        <w:t>信息是否</w:t>
      </w:r>
      <w:r w:rsidR="00A469F9">
        <w:rPr>
          <w:rFonts w:hint="eastAsia"/>
        </w:rPr>
        <w:t>缺失</w:t>
      </w:r>
      <w:r w:rsidR="00186F0F">
        <w:rPr>
          <w:rFonts w:hint="eastAsia"/>
        </w:rPr>
        <w:t>，并</w:t>
      </w:r>
      <w:r w:rsidR="00A469F9">
        <w:rPr>
          <w:rFonts w:hint="eastAsia"/>
        </w:rPr>
        <w:t>利用</w:t>
      </w:r>
      <w:r w:rsidR="00A469F9">
        <w:t>最大信息增益</w:t>
      </w:r>
      <w:r w:rsidR="00A469F9">
        <w:rPr>
          <w:rFonts w:hint="eastAsia"/>
        </w:rPr>
        <w:t>原理</w:t>
      </w:r>
      <w:r w:rsidR="00A469F9">
        <w:t>分析相似报告</w:t>
      </w:r>
      <w:r w:rsidR="00186F0F">
        <w:rPr>
          <w:rFonts w:hint="eastAsia"/>
        </w:rPr>
        <w:t>，</w:t>
      </w:r>
      <w:r w:rsidR="00186F0F">
        <w:t>进而</w:t>
      </w:r>
      <w:r w:rsidR="00A469F9">
        <w:t>生成</w:t>
      </w:r>
      <w:r w:rsidR="00A469F9">
        <w:rPr>
          <w:rFonts w:hint="eastAsia"/>
        </w:rPr>
        <w:t>有针对性</w:t>
      </w:r>
      <w:r w:rsidR="00A469F9">
        <w:t>建议</w:t>
      </w:r>
      <w:r w:rsidR="00186F0F">
        <w:rPr>
          <w:rFonts w:hint="eastAsia"/>
        </w:rPr>
        <w:t>，</w:t>
      </w:r>
      <w:r w:rsidR="00186F0F">
        <w:t>知道报告者完善报告</w:t>
      </w:r>
      <w:r w:rsidR="00A469F9">
        <w:t>。</w:t>
      </w:r>
      <w:r w:rsidR="00A469F9">
        <w:t>2</w:t>
      </w:r>
      <w:r w:rsidR="000B33AC">
        <w:rPr>
          <w:rFonts w:hint="eastAsia"/>
        </w:rPr>
        <w:t>、</w:t>
      </w:r>
      <w:r w:rsidR="00AD56F8">
        <w:rPr>
          <w:rFonts w:hint="eastAsia"/>
        </w:rPr>
        <w:t>基于上述</w:t>
      </w:r>
      <w:r w:rsidR="00AD56F8">
        <w:t>设计，</w:t>
      </w:r>
      <w:r w:rsidR="00AD56F8" w:rsidRPr="00032CAC">
        <w:rPr>
          <w:rFonts w:hint="eastAsia"/>
        </w:rPr>
        <w:t>使用</w:t>
      </w:r>
      <w:r w:rsidR="00AD56F8">
        <w:rPr>
          <w:rFonts w:hint="eastAsia"/>
        </w:rPr>
        <w:t>M</w:t>
      </w:r>
      <w:r w:rsidR="00AD56F8">
        <w:t>ongoDB</w:t>
      </w:r>
      <w:r w:rsidR="00AD56F8">
        <w:rPr>
          <w:rFonts w:hint="eastAsia"/>
        </w:rPr>
        <w:t>、</w:t>
      </w:r>
      <w:r w:rsidR="00AD56F8">
        <w:rPr>
          <w:rFonts w:hint="eastAsia"/>
        </w:rPr>
        <w:t>Flask</w:t>
      </w:r>
      <w:r w:rsidR="00AD56F8">
        <w:rPr>
          <w:rFonts w:hint="eastAsia"/>
        </w:rPr>
        <w:t>及</w:t>
      </w:r>
      <w:r w:rsidR="00AD56F8">
        <w:t>Bootstrap</w:t>
      </w:r>
      <w:r w:rsidR="00AD56F8">
        <w:rPr>
          <w:rFonts w:hint="eastAsia"/>
        </w:rPr>
        <w:t>实现了</w:t>
      </w:r>
      <w:r w:rsidR="00AD56F8">
        <w:t>基于</w:t>
      </w:r>
      <w:r w:rsidR="00A1470A">
        <w:rPr>
          <w:rFonts w:hint="eastAsia"/>
        </w:rPr>
        <w:t>B</w:t>
      </w:r>
      <w:r w:rsidR="00A1470A">
        <w:t>/S</w:t>
      </w:r>
      <w:r w:rsidR="00AD56F8" w:rsidRPr="00032CAC">
        <w:rPr>
          <w:rFonts w:hint="eastAsia"/>
        </w:rPr>
        <w:t>架构</w:t>
      </w:r>
      <w:r w:rsidR="00AD56F8">
        <w:rPr>
          <w:rFonts w:hint="eastAsia"/>
        </w:rPr>
        <w:t>的交互式</w:t>
      </w:r>
      <w:r w:rsidR="00AD56F8" w:rsidRPr="00032CAC">
        <w:rPr>
          <w:rFonts w:hint="eastAsia"/>
        </w:rPr>
        <w:t>缺陷报告工具</w:t>
      </w:r>
      <w:r w:rsidR="00AD56F8" w:rsidRPr="00032CAC">
        <w:rPr>
          <w:rFonts w:hint="eastAsia"/>
        </w:rPr>
        <w:t>Intereport</w:t>
      </w:r>
      <w:r w:rsidR="00AD56F8" w:rsidRPr="00032CAC">
        <w:rPr>
          <w:rFonts w:hint="eastAsia"/>
        </w:rPr>
        <w:t>。</w:t>
      </w:r>
      <w:r w:rsidR="00AD56F8">
        <w:rPr>
          <w:rFonts w:hint="eastAsia"/>
        </w:rPr>
        <w:t>在实验评估中</w:t>
      </w:r>
      <w:r w:rsidR="00AD56F8">
        <w:t>，</w:t>
      </w:r>
      <w:r w:rsidR="00AD56F8">
        <w:rPr>
          <w:rFonts w:hint="eastAsia"/>
        </w:rPr>
        <w:t>本文从</w:t>
      </w:r>
      <w:r w:rsidR="00AD56F8">
        <w:t>Gnome</w:t>
      </w:r>
      <w:r w:rsidR="00AD56F8">
        <w:rPr>
          <w:rFonts w:hint="eastAsia"/>
        </w:rPr>
        <w:t>社区</w:t>
      </w:r>
      <w:r w:rsidR="00AD56F8">
        <w:t>中随机抽取</w:t>
      </w:r>
      <w:r w:rsidR="00AD56F8">
        <w:rPr>
          <w:rFonts w:hint="eastAsia"/>
        </w:rPr>
        <w:t>了</w:t>
      </w:r>
      <w:r w:rsidR="00AD56F8">
        <w:t>60</w:t>
      </w:r>
      <w:r w:rsidR="00AD56F8">
        <w:t>条报告</w:t>
      </w:r>
      <w:r w:rsidR="00AD56F8">
        <w:rPr>
          <w:rFonts w:hint="eastAsia"/>
        </w:rPr>
        <w:t>，使用</w:t>
      </w:r>
      <w:r w:rsidR="00AD56F8">
        <w:t>Intereport</w:t>
      </w:r>
      <w:r w:rsidR="00AD56F8">
        <w:rPr>
          <w:rFonts w:hint="eastAsia"/>
        </w:rPr>
        <w:t>对其</w:t>
      </w:r>
      <w:r w:rsidR="00AD56F8">
        <w:t>进行</w:t>
      </w:r>
      <w:r w:rsidR="00AD56F8">
        <w:rPr>
          <w:rFonts w:hint="eastAsia"/>
        </w:rPr>
        <w:t>相似</w:t>
      </w:r>
      <w:r w:rsidR="00AD56F8">
        <w:t>检测</w:t>
      </w:r>
      <w:r w:rsidR="00AD56F8">
        <w:rPr>
          <w:rFonts w:hint="eastAsia"/>
        </w:rPr>
        <w:t>。结果显示</w:t>
      </w:r>
      <w:r w:rsidR="00AD56F8">
        <w:t>，</w:t>
      </w:r>
      <w:r w:rsidR="00AD56F8">
        <w:rPr>
          <w:rFonts w:hint="eastAsia"/>
        </w:rPr>
        <w:t>随着报告</w:t>
      </w:r>
      <w:r w:rsidR="00AD56F8">
        <w:t>信息的不断完善</w:t>
      </w:r>
      <w:r w:rsidR="00AD56F8">
        <w:rPr>
          <w:rFonts w:hint="eastAsia"/>
        </w:rPr>
        <w:t>，相似检测</w:t>
      </w:r>
      <w:r w:rsidR="00AD56F8">
        <w:t>逐步</w:t>
      </w:r>
      <w:r w:rsidR="00AD56F8">
        <w:rPr>
          <w:rFonts w:hint="eastAsia"/>
        </w:rPr>
        <w:t>精确。</w:t>
      </w:r>
      <w:r w:rsidR="00CD3668">
        <w:rPr>
          <w:rFonts w:hint="eastAsia"/>
        </w:rPr>
        <w:t>I</w:t>
      </w:r>
      <w:r w:rsidR="00CD3668">
        <w:t>ntereport</w:t>
      </w:r>
      <w:r w:rsidR="00CD3668">
        <w:rPr>
          <w:rFonts w:hint="eastAsia"/>
        </w:rPr>
        <w:t>检测</w:t>
      </w:r>
      <w:r w:rsidR="00CD3668">
        <w:t>出的重复报告</w:t>
      </w:r>
      <w:r w:rsidR="00CD3668">
        <w:rPr>
          <w:rFonts w:hint="eastAsia"/>
        </w:rPr>
        <w:t>列表（最大长度</w:t>
      </w:r>
      <w:r w:rsidR="00CD3668">
        <w:t>为</w:t>
      </w:r>
      <w:r w:rsidR="00CD3668">
        <w:t>7</w:t>
      </w:r>
      <w:r w:rsidR="00CD3668">
        <w:t>）中，</w:t>
      </w:r>
      <w:r w:rsidR="00CD3668">
        <w:rPr>
          <w:rFonts w:hint="eastAsia"/>
        </w:rPr>
        <w:t>有</w:t>
      </w:r>
      <w:r w:rsidR="00CD3668">
        <w:t>50%</w:t>
      </w:r>
      <w:r w:rsidR="00CD3668">
        <w:t>～</w:t>
      </w:r>
      <w:r w:rsidR="00CD3668">
        <w:t>60%</w:t>
      </w:r>
      <w:r w:rsidR="00CD3668">
        <w:rPr>
          <w:rFonts w:hint="eastAsia"/>
        </w:rPr>
        <w:t>的</w:t>
      </w:r>
      <w:r w:rsidR="00CD3668">
        <w:t>列表包含了真正的重复报告。</w:t>
      </w:r>
      <w:r w:rsidR="00AD56F8">
        <w:rPr>
          <w:rFonts w:hint="eastAsia"/>
        </w:rPr>
        <w:t>此外</w:t>
      </w:r>
      <w:r w:rsidR="00AD56F8">
        <w:rPr>
          <w:rFonts w:hint="eastAsia"/>
        </w:rPr>
        <w:t>,</w:t>
      </w:r>
      <w:r w:rsidR="00AD56F8">
        <w:rPr>
          <w:rFonts w:hint="eastAsia"/>
        </w:rPr>
        <w:t>本文还</w:t>
      </w:r>
      <w:r w:rsidR="00186F0F">
        <w:rPr>
          <w:rFonts w:hint="eastAsia"/>
        </w:rPr>
        <w:t>提供</w:t>
      </w:r>
      <w:r w:rsidR="00537848">
        <w:t>3</w:t>
      </w:r>
      <w:r w:rsidR="00186F0F">
        <w:t>个案例，</w:t>
      </w:r>
      <w:r w:rsidR="00186F0F">
        <w:rPr>
          <w:rFonts w:hint="eastAsia"/>
        </w:rPr>
        <w:t>展示了</w:t>
      </w:r>
      <w:r w:rsidR="00186F0F">
        <w:t>报告者</w:t>
      </w:r>
      <w:r w:rsidR="00186F0F">
        <w:rPr>
          <w:rFonts w:hint="eastAsia"/>
        </w:rPr>
        <w:t>如何使用</w:t>
      </w:r>
      <w:r w:rsidR="00186F0F">
        <w:t>Intereport</w:t>
      </w:r>
      <w:r w:rsidR="00186F0F">
        <w:rPr>
          <w:rFonts w:hint="eastAsia"/>
        </w:rPr>
        <w:t>逐步</w:t>
      </w:r>
      <w:r w:rsidR="00186F0F">
        <w:t>完善报告的过程。</w:t>
      </w:r>
    </w:p>
    <w:p w14:paraId="3D93D540" w14:textId="77777777" w:rsidR="002D57C8" w:rsidRDefault="002D57C8" w:rsidP="002D57C8">
      <w:pPr>
        <w:pStyle w:val="20"/>
        <w:spacing w:before="163"/>
      </w:pPr>
      <w:bookmarkStart w:id="248" w:name="_Ref386098807"/>
      <w:bookmarkStart w:id="249" w:name="_Toc388968994"/>
      <w:r>
        <w:rPr>
          <w:rFonts w:hint="eastAsia"/>
        </w:rPr>
        <w:t>工作展望</w:t>
      </w:r>
      <w:bookmarkEnd w:id="248"/>
      <w:bookmarkEnd w:id="249"/>
    </w:p>
    <w:p w14:paraId="6B68CF8A" w14:textId="77777777" w:rsidR="00283546" w:rsidRDefault="00D41616" w:rsidP="00283546">
      <w:pPr>
        <w:spacing w:after="163"/>
        <w:ind w:firstLine="480"/>
      </w:pPr>
      <w:r>
        <w:rPr>
          <w:rFonts w:hint="eastAsia"/>
        </w:rPr>
        <w:t>本文还存在</w:t>
      </w:r>
      <w:r>
        <w:t>一些有待完善的部分，</w:t>
      </w:r>
      <w:r>
        <w:rPr>
          <w:rFonts w:hint="eastAsia"/>
        </w:rPr>
        <w:t>可在</w:t>
      </w:r>
      <w:r>
        <w:t>下一步的工作中进行改进。</w:t>
      </w:r>
    </w:p>
    <w:p w14:paraId="2EEED26D" w14:textId="6B891121" w:rsidR="00D41616" w:rsidRDefault="00D41616" w:rsidP="00BC2E1A">
      <w:pPr>
        <w:pStyle w:val="aff"/>
        <w:numPr>
          <w:ilvl w:val="0"/>
          <w:numId w:val="19"/>
        </w:numPr>
        <w:spacing w:after="120"/>
        <w:ind w:left="0" w:firstLineChars="0" w:firstLine="462"/>
      </w:pPr>
      <w:r>
        <w:rPr>
          <w:rFonts w:hint="eastAsia"/>
        </w:rPr>
        <w:lastRenderedPageBreak/>
        <w:t>本文所使用</w:t>
      </w:r>
      <w:r>
        <w:t>的停用词库为</w:t>
      </w:r>
      <w:r>
        <w:t>NTLK</w:t>
      </w:r>
      <w:r>
        <w:t>提供的停用词集合。然而</w:t>
      </w:r>
      <w:r>
        <w:rPr>
          <w:rFonts w:hint="eastAsia"/>
        </w:rPr>
        <w:t>在</w:t>
      </w:r>
      <w:r>
        <w:t>缺陷报告这种特定的语境下，可以考虑</w:t>
      </w:r>
      <w:r>
        <w:rPr>
          <w:rFonts w:hint="eastAsia"/>
        </w:rPr>
        <w:t>针对特定</w:t>
      </w:r>
      <w:r>
        <w:t>的产品</w:t>
      </w:r>
      <w:r>
        <w:rPr>
          <w:rFonts w:hint="eastAsia"/>
        </w:rPr>
        <w:t>完善</w:t>
      </w:r>
      <w:r>
        <w:t>停用词</w:t>
      </w:r>
      <w:r>
        <w:rPr>
          <w:rFonts w:hint="eastAsia"/>
        </w:rPr>
        <w:t>集合，</w:t>
      </w:r>
      <w:r>
        <w:t>从而</w:t>
      </w:r>
      <w:r>
        <w:rPr>
          <w:rFonts w:hint="eastAsia"/>
        </w:rPr>
        <w:t>提高</w:t>
      </w:r>
      <w:r>
        <w:t>相似检测</w:t>
      </w:r>
      <w:r>
        <w:rPr>
          <w:rFonts w:hint="eastAsia"/>
        </w:rPr>
        <w:t>准效果，</w:t>
      </w:r>
      <w:r>
        <w:t>也能更好</w:t>
      </w:r>
      <w:r w:rsidR="001D4FC8">
        <w:rPr>
          <w:rFonts w:hint="eastAsia"/>
        </w:rPr>
        <w:t>地</w:t>
      </w:r>
      <w:r w:rsidR="001D4FC8">
        <w:t>避免</w:t>
      </w:r>
      <w:r>
        <w:rPr>
          <w:rFonts w:hint="eastAsia"/>
        </w:rPr>
        <w:t>没有太大</w:t>
      </w:r>
      <w:r>
        <w:t>意义的单词</w:t>
      </w:r>
      <w:r>
        <w:rPr>
          <w:rFonts w:hint="eastAsia"/>
        </w:rPr>
        <w:t>成为</w:t>
      </w:r>
      <w:r>
        <w:t>关键词。</w:t>
      </w:r>
    </w:p>
    <w:p w14:paraId="1B0B6BA7" w14:textId="77777777" w:rsidR="00014D97" w:rsidRDefault="001D4FC8" w:rsidP="00BC2E1A">
      <w:pPr>
        <w:pStyle w:val="aff"/>
        <w:numPr>
          <w:ilvl w:val="0"/>
          <w:numId w:val="19"/>
        </w:numPr>
        <w:spacing w:after="120"/>
        <w:ind w:left="0" w:firstLineChars="0" w:firstLine="462"/>
      </w:pPr>
      <w:r>
        <w:rPr>
          <w:rFonts w:hint="eastAsia"/>
        </w:rPr>
        <w:t>可以根据</w:t>
      </w:r>
      <w:r>
        <w:t>社区</w:t>
      </w:r>
      <w:r>
        <w:rPr>
          <w:rFonts w:hint="eastAsia"/>
        </w:rPr>
        <w:t>提供</w:t>
      </w:r>
      <w:r>
        <w:t>的</w:t>
      </w:r>
      <w:r>
        <w:rPr>
          <w:rFonts w:hint="eastAsia"/>
        </w:rPr>
        <w:t>“</w:t>
      </w:r>
      <w:r>
        <w:t>报告</w:t>
      </w:r>
      <w:r>
        <w:rPr>
          <w:rFonts w:hint="eastAsia"/>
        </w:rPr>
        <w:t>提交指南</w:t>
      </w:r>
      <w:r w:rsidRPr="00ED4FC6">
        <w:rPr>
          <w:rFonts w:asciiTheme="minorEastAsia" w:eastAsiaTheme="minorEastAsia" w:hAnsiTheme="minorEastAsia"/>
        </w:rPr>
        <w:t>”</w:t>
      </w:r>
      <w:r>
        <w:rPr>
          <w:rFonts w:hint="eastAsia"/>
        </w:rPr>
        <w:t>，通过</w:t>
      </w:r>
      <w:r>
        <w:t>分析新报告中的信息给予报告者额外的提示。例如</w:t>
      </w:r>
      <w:r>
        <w:rPr>
          <w:rFonts w:hint="eastAsia"/>
        </w:rPr>
        <w:t>，</w:t>
      </w:r>
      <w:r>
        <w:t>Mozilla</w:t>
      </w:r>
      <w:r>
        <w:rPr>
          <w:rFonts w:hint="eastAsia"/>
        </w:rPr>
        <w:t>的</w:t>
      </w:r>
      <w:r w:rsidRPr="00ED4FC6">
        <w:rPr>
          <w:rFonts w:asciiTheme="minorEastAsia" w:eastAsiaTheme="minorEastAsia" w:hAnsiTheme="minorEastAsia"/>
        </w:rPr>
        <w:t>“报告提交指南”中</w:t>
      </w:r>
      <w:r>
        <w:t>提示，当</w:t>
      </w:r>
      <w:r>
        <w:rPr>
          <w:rFonts w:hint="eastAsia"/>
        </w:rPr>
        <w:t>缺陷导致了</w:t>
      </w:r>
      <w:r>
        <w:t>程序崩溃时，应该如何进行堆栈信息获取，</w:t>
      </w:r>
      <w:r>
        <w:rPr>
          <w:rFonts w:hint="eastAsia"/>
        </w:rPr>
        <w:t>报告</w:t>
      </w:r>
      <w:r>
        <w:t>中</w:t>
      </w:r>
      <w:r>
        <w:rPr>
          <w:rFonts w:hint="eastAsia"/>
        </w:rPr>
        <w:t>至少</w:t>
      </w:r>
      <w:r>
        <w:t>应当</w:t>
      </w:r>
      <w:r>
        <w:rPr>
          <w:rFonts w:hint="eastAsia"/>
        </w:rPr>
        <w:t>什么</w:t>
      </w:r>
      <w:r>
        <w:t>样的</w:t>
      </w:r>
      <w:r>
        <w:rPr>
          <w:rFonts w:hint="eastAsia"/>
        </w:rPr>
        <w:t>信息</w:t>
      </w:r>
      <w:r>
        <w:t>。</w:t>
      </w:r>
      <w:r>
        <w:rPr>
          <w:rFonts w:hint="eastAsia"/>
        </w:rPr>
        <w:t>如果</w:t>
      </w:r>
      <w:r>
        <w:t>工具</w:t>
      </w:r>
      <w:r>
        <w:rPr>
          <w:rFonts w:hint="eastAsia"/>
        </w:rPr>
        <w:t>能够</w:t>
      </w:r>
      <w:r>
        <w:t>通过检测报告是否反映了程序崩溃来给予这些基本的建议，那么缺乏经验的报告者可以更好地</w:t>
      </w:r>
      <w:r>
        <w:rPr>
          <w:rFonts w:hint="eastAsia"/>
        </w:rPr>
        <w:t>完善信息</w:t>
      </w:r>
      <w:r>
        <w:t>。</w:t>
      </w:r>
    </w:p>
    <w:p w14:paraId="202DA728" w14:textId="77777777" w:rsidR="00D41616" w:rsidRDefault="00F6193D" w:rsidP="00BC2E1A">
      <w:pPr>
        <w:pStyle w:val="aff"/>
        <w:numPr>
          <w:ilvl w:val="0"/>
          <w:numId w:val="19"/>
        </w:numPr>
        <w:spacing w:after="120"/>
        <w:ind w:left="0" w:firstLineChars="0" w:firstLine="462"/>
      </w:pPr>
      <w:r>
        <w:rPr>
          <w:rFonts w:hint="eastAsia"/>
        </w:rPr>
        <w:t>将</w:t>
      </w:r>
      <w:r>
        <w:t>工具与缺陷追踪系统</w:t>
      </w:r>
      <w:r>
        <w:rPr>
          <w:rFonts w:hint="eastAsia"/>
        </w:rPr>
        <w:t>结合</w:t>
      </w:r>
      <w:r>
        <w:t>。</w:t>
      </w:r>
      <w:r>
        <w:rPr>
          <w:rFonts w:hint="eastAsia"/>
        </w:rPr>
        <w:t>本文</w:t>
      </w:r>
      <w:r>
        <w:t>目前实现的</w:t>
      </w:r>
      <w:r>
        <w:t>Intereport</w:t>
      </w:r>
      <w:r>
        <w:rPr>
          <w:rFonts w:hint="eastAsia"/>
        </w:rPr>
        <w:t>仅从缺陷追踪系统</w:t>
      </w:r>
      <w:r>
        <w:t>定期获取</w:t>
      </w:r>
      <w:r>
        <w:rPr>
          <w:rFonts w:hint="eastAsia"/>
        </w:rPr>
        <w:t>数据</w:t>
      </w:r>
      <w:r>
        <w:t>并将</w:t>
      </w:r>
      <w:r>
        <w:rPr>
          <w:rFonts w:hint="eastAsia"/>
        </w:rPr>
        <w:t>最终</w:t>
      </w:r>
      <w:r>
        <w:t>报告提交至缺陷追踪系统。</w:t>
      </w:r>
      <w:r>
        <w:rPr>
          <w:rFonts w:hint="eastAsia"/>
        </w:rPr>
        <w:t>为了</w:t>
      </w:r>
      <w:r>
        <w:t>让</w:t>
      </w:r>
      <w:r>
        <w:rPr>
          <w:rFonts w:hint="eastAsia"/>
        </w:rPr>
        <w:t>报告者</w:t>
      </w:r>
      <w:r>
        <w:t>及社区更方便地完成报告提交、</w:t>
      </w:r>
      <w:r>
        <w:rPr>
          <w:rFonts w:hint="eastAsia"/>
        </w:rPr>
        <w:t>检索</w:t>
      </w:r>
      <w:r>
        <w:t>、管理工作，</w:t>
      </w:r>
      <w:r>
        <w:rPr>
          <w:rFonts w:hint="eastAsia"/>
        </w:rPr>
        <w:t>本文</w:t>
      </w:r>
      <w:r>
        <w:t>的</w:t>
      </w:r>
      <w:r>
        <w:rPr>
          <w:rFonts w:hint="eastAsia"/>
        </w:rPr>
        <w:t>交互式报告</w:t>
      </w:r>
      <w:r>
        <w:t>工具应</w:t>
      </w:r>
      <w:r w:rsidR="007D6EBD">
        <w:rPr>
          <w:rFonts w:hint="eastAsia"/>
        </w:rPr>
        <w:t>整合</w:t>
      </w:r>
      <w:r w:rsidR="007D6EBD">
        <w:t>到缺陷追踪系统中。</w:t>
      </w:r>
    </w:p>
    <w:p w14:paraId="127279EF" w14:textId="77777777" w:rsidR="000244A5" w:rsidRDefault="00142736" w:rsidP="00035B68">
      <w:pPr>
        <w:pStyle w:val="10"/>
        <w:numPr>
          <w:ilvl w:val="0"/>
          <w:numId w:val="0"/>
        </w:numPr>
      </w:pPr>
      <w:bookmarkStart w:id="250" w:name="_Toc388968995"/>
      <w:r>
        <w:rPr>
          <w:rFonts w:hint="eastAsia"/>
        </w:rPr>
        <w:lastRenderedPageBreak/>
        <w:t>参考文献</w:t>
      </w:r>
      <w:bookmarkEnd w:id="250"/>
    </w:p>
    <w:p w14:paraId="4CBC757A" w14:textId="77777777" w:rsidR="00AC2B35" w:rsidRDefault="00AC2B35" w:rsidP="00C1305F">
      <w:pPr>
        <w:pStyle w:val="a0"/>
        <w:ind w:left="567" w:hanging="141"/>
      </w:pPr>
      <w:bookmarkStart w:id="251" w:name="_Ref384388430"/>
      <w:r w:rsidRPr="00AC2B35">
        <w:t>Mockus, Audris, Roy T. Fielding, and James D. Herbsleb. "Two case studies of open source software development: Apache and Mozilla." ACM Transactions on Software Engineering and Methodology (TOSEM) 11.3 (2002): 309-346.</w:t>
      </w:r>
    </w:p>
    <w:p w14:paraId="74F3B73D" w14:textId="77777777" w:rsidR="0000503A" w:rsidRDefault="0000503A" w:rsidP="00C1305F">
      <w:pPr>
        <w:pStyle w:val="a0"/>
        <w:ind w:left="567" w:hanging="141"/>
      </w:pPr>
      <w:r w:rsidRPr="0000503A">
        <w:t xml:space="preserve">Zhou, Minghui, and Audris Mockus. "What make long term contributors: Willingness and opportunity in </w:t>
      </w:r>
      <w:r>
        <w:t>OSS</w:t>
      </w:r>
      <w:r w:rsidRPr="0000503A">
        <w:t xml:space="preserve"> community." Proceedings of the 2012 International Conference on Software Engineering. IEEE Press, 2012.</w:t>
      </w:r>
    </w:p>
    <w:p w14:paraId="44C98AE8" w14:textId="77777777" w:rsidR="00B16D6E" w:rsidRDefault="00C33B46" w:rsidP="00C1305F">
      <w:pPr>
        <w:pStyle w:val="a0"/>
        <w:ind w:left="567" w:hanging="141"/>
      </w:pPr>
      <w:r w:rsidRPr="00C33B46">
        <w:t>Just, Sascha, Rahul Premraj, and Thomas Zimmermann. "Towards the next generation of bug tracking systems." Visual Languages and Human-Centric Computing, 2008. VL/HCC 2008. IEEE Symposium on. IEEE, 2008.</w:t>
      </w:r>
      <w:bookmarkEnd w:id="251"/>
    </w:p>
    <w:p w14:paraId="02E2C7EB" w14:textId="77777777" w:rsidR="00C33B46" w:rsidRDefault="00C33B46" w:rsidP="00C1305F">
      <w:pPr>
        <w:pStyle w:val="a0"/>
        <w:ind w:left="567" w:hanging="141"/>
      </w:pPr>
      <w:bookmarkStart w:id="252" w:name="_Ref384388578"/>
      <w:r w:rsidRPr="00C33B46">
        <w:t>Wang, Xiaoyin, et al. "An approach to detecting duplicate bug reports using natural language and execution information." Proceedings of the 30th international conference on Software engineering. ACM, 2008.</w:t>
      </w:r>
      <w:bookmarkEnd w:id="252"/>
    </w:p>
    <w:p w14:paraId="511C297C" w14:textId="77777777" w:rsidR="0015277B" w:rsidRDefault="0015277B" w:rsidP="00C1305F">
      <w:pPr>
        <w:pStyle w:val="a0"/>
        <w:ind w:left="567" w:hanging="141"/>
      </w:pPr>
      <w:bookmarkStart w:id="253" w:name="_Ref384389051"/>
      <w:r w:rsidRPr="0015277B">
        <w:t>Sandusky, Robert J., and Les Gasser. "Negotiation and the coordination of information and activity in distributed software problem management." Proceedings of the 2005 international ACM SIGGROUP conference on Supporting group work. ACM, 2005.</w:t>
      </w:r>
      <w:bookmarkEnd w:id="253"/>
    </w:p>
    <w:p w14:paraId="40704CD8" w14:textId="77777777" w:rsidR="00111F89" w:rsidRDefault="00111F89" w:rsidP="00C1305F">
      <w:pPr>
        <w:pStyle w:val="a0"/>
        <w:ind w:left="567" w:hanging="141"/>
      </w:pPr>
      <w:bookmarkStart w:id="254" w:name="_Ref387071252"/>
      <w:bookmarkStart w:id="255" w:name="_Ref384549160"/>
      <w:r>
        <w:t xml:space="preserve">Hiew, Lyndon. </w:t>
      </w:r>
      <w:r w:rsidRPr="00520B0C">
        <w:t>"</w:t>
      </w:r>
      <w:r w:rsidRPr="00111F89">
        <w:t>Assisted detection of duplicate bug reports.</w:t>
      </w:r>
      <w:r w:rsidRPr="00520B0C">
        <w:t>"</w:t>
      </w:r>
      <w:r w:rsidRPr="00111F89">
        <w:t xml:space="preserve"> Diss. The University Of British Columbia, 2006.</w:t>
      </w:r>
      <w:bookmarkEnd w:id="254"/>
      <w:r w:rsidRPr="00111F89">
        <w:t xml:space="preserve"> </w:t>
      </w:r>
    </w:p>
    <w:p w14:paraId="2F40E04C" w14:textId="77777777" w:rsidR="0067542F" w:rsidRDefault="0067542F" w:rsidP="00C1305F">
      <w:pPr>
        <w:pStyle w:val="a0"/>
        <w:ind w:left="567" w:hanging="141"/>
      </w:pPr>
      <w:bookmarkStart w:id="256" w:name="_Ref388540747"/>
      <w:r w:rsidRPr="0067542F">
        <w:t>Runeson, Per, Magnus Alexandersson, and Oskar Nyholm. "Detection of duplicate defect reports using natural language processing." Software Engineering, 2007. ICSE 2007. 29th International Conference on. IEEE, 2007.</w:t>
      </w:r>
      <w:bookmarkEnd w:id="255"/>
      <w:bookmarkEnd w:id="256"/>
    </w:p>
    <w:p w14:paraId="66E997AD" w14:textId="77777777" w:rsidR="00520B0C" w:rsidRDefault="00520B0C" w:rsidP="00C1305F">
      <w:pPr>
        <w:pStyle w:val="a0"/>
        <w:ind w:left="567" w:hanging="141"/>
      </w:pPr>
      <w:bookmarkStart w:id="257" w:name="_Ref384549251"/>
      <w:r w:rsidRPr="00520B0C">
        <w:t xml:space="preserve">Ko, Andrew J., Brad A. Myers, and Duen Horng Chau. "A linguistic analysis of how people describe software problems." Visual Languages and Human-Centric </w:t>
      </w:r>
      <w:r w:rsidRPr="00520B0C">
        <w:lastRenderedPageBreak/>
        <w:t>Computing, 2006. VL/HCC 2006. IEEE Symposium on. IEEE, 2006.</w:t>
      </w:r>
      <w:bookmarkEnd w:id="257"/>
    </w:p>
    <w:p w14:paraId="2A6CC069" w14:textId="77777777" w:rsidR="002A75DA" w:rsidRDefault="002A75DA" w:rsidP="00C1305F">
      <w:pPr>
        <w:pStyle w:val="a0"/>
        <w:ind w:left="567" w:hanging="141"/>
      </w:pPr>
      <w:bookmarkStart w:id="258" w:name="_Ref384561021"/>
      <w:r w:rsidRPr="002A75DA">
        <w:t>Audris Mockus, Amassing and indexing a large sample of version control systems: Towards the census of public source code history, msr, pp.11-20, 2009 6th IEEE International Working Conference on Mining Software Repositories, 2009</w:t>
      </w:r>
      <w:bookmarkEnd w:id="258"/>
    </w:p>
    <w:p w14:paraId="291E3996" w14:textId="77777777" w:rsidR="00111F89" w:rsidRDefault="00111F89" w:rsidP="00C1305F">
      <w:pPr>
        <w:pStyle w:val="a0"/>
        <w:ind w:left="567" w:hanging="141"/>
      </w:pPr>
      <w:bookmarkStart w:id="259" w:name="_Ref387072173"/>
      <w:r w:rsidRPr="00111F89">
        <w:t>Xie, Jialiang, Minghui Zhou, and Audris Mockus. "Impact of Triage: a Study of Mozilla and Gnome." Empirical Software Engineering and Measurement, 2013 ACM/IEEE International Symposium on. IEEE, 2013.</w:t>
      </w:r>
      <w:bookmarkEnd w:id="259"/>
      <w:r w:rsidRPr="00111F89">
        <w:t xml:space="preserve"> </w:t>
      </w:r>
    </w:p>
    <w:p w14:paraId="0794073D" w14:textId="77777777" w:rsidR="001755F6" w:rsidRDefault="001755F6" w:rsidP="00C1305F">
      <w:pPr>
        <w:pStyle w:val="a0"/>
        <w:ind w:left="567" w:hanging="141"/>
      </w:pPr>
      <w:r w:rsidRPr="001755F6">
        <w:t>Jalbert, Nicholas, and Westley Weimer. "Automated duplicate detection for bug tracking systems." Dependable Systems and Networks With FTCS and DCC, 2008. DSN 2008. IEEE International Conference on. IEEE, 2008.</w:t>
      </w:r>
    </w:p>
    <w:p w14:paraId="54E6572C" w14:textId="77777777" w:rsidR="001755F6" w:rsidRDefault="00111F89" w:rsidP="00C1305F">
      <w:pPr>
        <w:pStyle w:val="a0"/>
        <w:ind w:left="567" w:hanging="141"/>
      </w:pPr>
      <w:r w:rsidRPr="00111F89">
        <w:t>Sureka, Ashish, and Pankaj Jalote. "Detecting duplicate bug report using character n-gram-based features." Software Engineering Conference (APSEC), 2010 17th Asia Pacific. IEEE, 2010.</w:t>
      </w:r>
    </w:p>
    <w:p w14:paraId="23AB0CAD" w14:textId="77777777" w:rsidR="00111F89" w:rsidRDefault="00D32E24" w:rsidP="00C1305F">
      <w:pPr>
        <w:pStyle w:val="a0"/>
        <w:ind w:left="567" w:hanging="141"/>
      </w:pPr>
      <w:r w:rsidRPr="00D32E24">
        <w:t>Sun, Chengnian, et al. "A discriminative model approach for accurate duplicate bug report retrieval." Proceedings of the 32nd ACM/IEEE International Conference on Software Engineering-Volume 1. ACM, 2010.</w:t>
      </w:r>
    </w:p>
    <w:p w14:paraId="74120C94" w14:textId="77777777" w:rsidR="008030F3" w:rsidRDefault="008030F3" w:rsidP="00C1305F">
      <w:pPr>
        <w:pStyle w:val="a0"/>
        <w:ind w:left="567" w:hanging="141"/>
      </w:pPr>
      <w:r w:rsidRPr="008030F3">
        <w:t>Manning, Christopher D., Prabhakar Raghavan, and Hinrich Schütze. Introduction to information retrieval. Vol. 1. Cambridge: Cambridge university press, 2008.</w:t>
      </w:r>
    </w:p>
    <w:p w14:paraId="737991C2" w14:textId="77777777" w:rsidR="006E0187" w:rsidRDefault="006E0187" w:rsidP="00C1305F">
      <w:pPr>
        <w:pStyle w:val="a0"/>
        <w:ind w:left="567" w:hanging="141"/>
        <w:jc w:val="left"/>
      </w:pPr>
      <w:bookmarkStart w:id="260" w:name="_Ref385939076"/>
      <w:r>
        <w:t xml:space="preserve">Andre Klapper, </w:t>
      </w:r>
      <w:r w:rsidR="007C1E3A" w:rsidRPr="00D32E24">
        <w:t>"</w:t>
      </w:r>
      <w:r>
        <w:t>Finding Duplicates</w:t>
      </w:r>
      <w:r w:rsidR="007C1E3A">
        <w:t>.</w:t>
      </w:r>
      <w:r w:rsidR="007C1E3A" w:rsidRPr="00D32E24">
        <w:t>"</w:t>
      </w:r>
      <w:r w:rsidR="007C1E3A">
        <w:t xml:space="preserve"> </w:t>
      </w:r>
      <w:hyperlink r:id="rId97" w:history="1">
        <w:r w:rsidR="00D47E19" w:rsidRPr="00096D7E">
          <w:rPr>
            <w:rStyle w:val="aa"/>
          </w:rPr>
          <w:t>https://wiki.gnome.org/Bugsquad/TriageGuide/FindingDuplicates</w:t>
        </w:r>
      </w:hyperlink>
      <w:bookmarkEnd w:id="260"/>
    </w:p>
    <w:p w14:paraId="19D9B365" w14:textId="46E353D8" w:rsidR="00D47E19" w:rsidRPr="000631A4" w:rsidRDefault="000631A4" w:rsidP="00C1305F">
      <w:pPr>
        <w:pStyle w:val="a0"/>
        <w:ind w:left="567" w:hanging="141"/>
        <w:jc w:val="left"/>
        <w:rPr>
          <w:rStyle w:val="aa"/>
          <w:color w:val="auto"/>
          <w:u w:val="none"/>
        </w:rPr>
      </w:pPr>
      <w:bookmarkStart w:id="261" w:name="_Ref387072030"/>
      <w:r>
        <w:t xml:space="preserve">Mozilla’s </w:t>
      </w:r>
      <w:r w:rsidR="007C1E3A" w:rsidRPr="00D32E24">
        <w:t>"</w:t>
      </w:r>
      <w:r w:rsidR="00D47E19">
        <w:rPr>
          <w:rFonts w:hint="eastAsia"/>
        </w:rPr>
        <w:t>Bugzilla User</w:t>
      </w:r>
      <w:r w:rsidR="00F95689">
        <w:t>’s Guide</w:t>
      </w:r>
      <w:r w:rsidR="007C1E3A" w:rsidRPr="00D32E24">
        <w:t>"</w:t>
      </w:r>
      <w:r w:rsidR="00D47E19">
        <w:t xml:space="preserve"> </w:t>
      </w:r>
      <w:r w:rsidR="00D47E19" w:rsidRPr="000631A4">
        <w:t>http://www.bugzilla.org/docs/4.2/en/html/using.html</w:t>
      </w:r>
      <w:bookmarkEnd w:id="261"/>
    </w:p>
    <w:p w14:paraId="7BBA7BD9" w14:textId="12D2A288" w:rsidR="000631A4" w:rsidRDefault="000631A4" w:rsidP="00C1305F">
      <w:pPr>
        <w:pStyle w:val="a0"/>
        <w:ind w:left="567" w:hanging="141"/>
        <w:jc w:val="left"/>
      </w:pPr>
      <w:bookmarkStart w:id="262" w:name="_Ref387072033"/>
      <w:r w:rsidRPr="000631A4">
        <w:rPr>
          <w:rStyle w:val="aa"/>
          <w:color w:val="000000" w:themeColor="text1"/>
          <w:u w:val="none"/>
        </w:rPr>
        <w:t xml:space="preserve">Gnome’s </w:t>
      </w:r>
      <w:r w:rsidRPr="00D32E24">
        <w:t>"</w:t>
      </w:r>
      <w:r>
        <w:t>Bugzilla User’s Guide</w:t>
      </w:r>
      <w:r w:rsidRPr="00D32E24">
        <w:t>"</w:t>
      </w:r>
      <w:r>
        <w:t xml:space="preserve"> </w:t>
      </w:r>
      <w:hyperlink r:id="rId98" w:history="1">
        <w:r w:rsidR="00633CF5" w:rsidRPr="00483494">
          <w:rPr>
            <w:rStyle w:val="aa"/>
          </w:rPr>
          <w:t>http://www.bugzilla.org/docs/3.4/en/html/lifecycle.html</w:t>
        </w:r>
      </w:hyperlink>
      <w:bookmarkEnd w:id="262"/>
    </w:p>
    <w:p w14:paraId="01767AB1" w14:textId="503BD569" w:rsidR="00E34525" w:rsidRDefault="00E34525" w:rsidP="00C1305F">
      <w:pPr>
        <w:pStyle w:val="a0"/>
        <w:ind w:left="567" w:hanging="141"/>
      </w:pPr>
      <w:r>
        <w:rPr>
          <w:rStyle w:val="aa"/>
          <w:rFonts w:hint="eastAsia"/>
          <w:color w:val="auto"/>
          <w:u w:val="none"/>
        </w:rPr>
        <w:lastRenderedPageBreak/>
        <w:t xml:space="preserve">MongoDB, </w:t>
      </w:r>
      <w:hyperlink r:id="rId99" w:history="1">
        <w:r w:rsidRPr="00E34525">
          <w:rPr>
            <w:rStyle w:val="aa"/>
          </w:rPr>
          <w:t>https://www.mongodb.org/</w:t>
        </w:r>
      </w:hyperlink>
    </w:p>
    <w:p w14:paraId="66F0489B" w14:textId="492AE9F7" w:rsidR="00B6767D" w:rsidRPr="00E34525" w:rsidRDefault="00B6767D" w:rsidP="00C1305F">
      <w:pPr>
        <w:pStyle w:val="a0"/>
        <w:ind w:left="567" w:hanging="141"/>
        <w:rPr>
          <w:rStyle w:val="aa"/>
          <w:color w:val="auto"/>
          <w:u w:val="none"/>
        </w:rPr>
      </w:pPr>
      <w:r>
        <w:t xml:space="preserve">NoSQL Databases Explained, </w:t>
      </w:r>
      <w:hyperlink r:id="rId100" w:history="1">
        <w:r>
          <w:rPr>
            <w:rStyle w:val="aa"/>
          </w:rPr>
          <w:t>http://www.mongodb.com/nosql-explained</w:t>
        </w:r>
      </w:hyperlink>
    </w:p>
    <w:p w14:paraId="6DEA9457" w14:textId="444A2BBD" w:rsidR="00633CF5" w:rsidRDefault="00E34525" w:rsidP="00C1305F">
      <w:pPr>
        <w:pStyle w:val="a0"/>
        <w:ind w:left="567" w:hanging="141"/>
        <w:rPr>
          <w:rStyle w:val="aa"/>
          <w:color w:val="auto"/>
          <w:u w:val="none"/>
        </w:rPr>
      </w:pPr>
      <w:r>
        <w:rPr>
          <w:rStyle w:val="aa"/>
          <w:color w:val="auto"/>
          <w:u w:val="none"/>
        </w:rPr>
        <w:t xml:space="preserve">Python, </w:t>
      </w:r>
      <w:hyperlink r:id="rId101" w:history="1">
        <w:r w:rsidRPr="00483494">
          <w:rPr>
            <w:rStyle w:val="aa"/>
          </w:rPr>
          <w:t>https://www.python.org/</w:t>
        </w:r>
      </w:hyperlink>
    </w:p>
    <w:p w14:paraId="1B9BE67D" w14:textId="17F73344" w:rsidR="00E34525" w:rsidRDefault="00E34525" w:rsidP="00C1305F">
      <w:pPr>
        <w:pStyle w:val="a0"/>
        <w:ind w:left="567" w:hanging="141"/>
      </w:pPr>
      <w:r>
        <w:rPr>
          <w:rStyle w:val="aa"/>
          <w:color w:val="auto"/>
          <w:u w:val="none"/>
        </w:rPr>
        <w:t xml:space="preserve">NLTK, </w:t>
      </w:r>
      <w:hyperlink r:id="rId102" w:history="1">
        <w:r>
          <w:rPr>
            <w:rStyle w:val="aa"/>
          </w:rPr>
          <w:t>http://www.nltk.org/</w:t>
        </w:r>
      </w:hyperlink>
    </w:p>
    <w:p w14:paraId="6F2A9719" w14:textId="5897E08C" w:rsidR="002511E3" w:rsidRPr="00BE57A2" w:rsidRDefault="002511E3" w:rsidP="00C1305F">
      <w:pPr>
        <w:pStyle w:val="a0"/>
        <w:ind w:left="567" w:hanging="141"/>
        <w:rPr>
          <w:rStyle w:val="aa"/>
          <w:color w:val="auto"/>
          <w:u w:val="none"/>
        </w:rPr>
      </w:pPr>
      <w:r w:rsidRPr="002511E3">
        <w:rPr>
          <w:rStyle w:val="aa"/>
          <w:color w:val="auto"/>
          <w:u w:val="none"/>
        </w:rPr>
        <w:t>de Hoon, Michiel, Seiya Imoto, and Satoru Miyano. "The C clustering library." Institute of Medical Science, Human Genome Center, University of Tokyo (2003).</w:t>
      </w:r>
    </w:p>
    <w:p w14:paraId="4FC3DD2B" w14:textId="77777777" w:rsidR="00142736" w:rsidRPr="00564B1A" w:rsidRDefault="00D94603" w:rsidP="00DB0DCA">
      <w:pPr>
        <w:pStyle w:val="10"/>
        <w:numPr>
          <w:ilvl w:val="0"/>
          <w:numId w:val="0"/>
        </w:numPr>
        <w:spacing w:before="300" w:after="290" w:line="480" w:lineRule="auto"/>
        <w:rPr>
          <w:sz w:val="36"/>
          <w:szCs w:val="36"/>
        </w:rPr>
      </w:pPr>
      <w:bookmarkStart w:id="263" w:name="_Toc388968996"/>
      <w:r w:rsidRPr="00564B1A">
        <w:rPr>
          <w:rFonts w:hint="eastAsia"/>
          <w:sz w:val="36"/>
          <w:szCs w:val="36"/>
        </w:rPr>
        <w:lastRenderedPageBreak/>
        <w:t>致</w:t>
      </w:r>
      <w:r w:rsidRPr="00564B1A">
        <w:rPr>
          <w:rFonts w:hint="eastAsia"/>
          <w:sz w:val="36"/>
          <w:szCs w:val="36"/>
        </w:rPr>
        <w:t xml:space="preserve">  </w:t>
      </w:r>
      <w:r w:rsidRPr="00564B1A">
        <w:rPr>
          <w:rFonts w:hint="eastAsia"/>
          <w:sz w:val="36"/>
          <w:szCs w:val="36"/>
        </w:rPr>
        <w:t>谢</w:t>
      </w:r>
      <w:bookmarkEnd w:id="263"/>
    </w:p>
    <w:p w14:paraId="28088C4B" w14:textId="77777777" w:rsidR="00C53E20" w:rsidRDefault="00B419A4" w:rsidP="0013234E">
      <w:pPr>
        <w:spacing w:after="163"/>
        <w:ind w:firstLine="480"/>
      </w:pPr>
      <w:r>
        <w:rPr>
          <w:rFonts w:hint="eastAsia"/>
        </w:rPr>
        <w:t>时光如水</w:t>
      </w:r>
      <w:r>
        <w:t>，生命如歌，七年的燕园生活转瞬即逝。</w:t>
      </w:r>
      <w:r w:rsidR="00335575">
        <w:t>毕业在即，倍感不舍。</w:t>
      </w:r>
      <w:r w:rsidR="003A05C6">
        <w:rPr>
          <w:rFonts w:hint="eastAsia"/>
        </w:rPr>
        <w:t>这段岁月里</w:t>
      </w:r>
      <w:r w:rsidR="003A05C6">
        <w:t>，</w:t>
      </w:r>
      <w:r w:rsidR="006875D8">
        <w:rPr>
          <w:rFonts w:hint="eastAsia"/>
        </w:rPr>
        <w:t>入学</w:t>
      </w:r>
      <w:r w:rsidR="006875D8">
        <w:t>时的</w:t>
      </w:r>
      <w:r w:rsidR="006875D8">
        <w:rPr>
          <w:rFonts w:hint="eastAsia"/>
        </w:rPr>
        <w:t>新奇</w:t>
      </w:r>
      <w:r w:rsidR="006875D8">
        <w:t>，</w:t>
      </w:r>
      <w:r w:rsidR="003A05C6">
        <w:rPr>
          <w:rFonts w:hint="eastAsia"/>
        </w:rPr>
        <w:t>有</w:t>
      </w:r>
      <w:r w:rsidR="003A05C6">
        <w:t>刷夜时的困倦，有</w:t>
      </w:r>
      <w:r w:rsidR="003A05C6">
        <w:rPr>
          <w:rFonts w:hint="eastAsia"/>
        </w:rPr>
        <w:t>对</w:t>
      </w:r>
      <w:r w:rsidR="003A05C6">
        <w:t>不确定的恐惧，</w:t>
      </w:r>
      <w:r w:rsidR="006875D8">
        <w:rPr>
          <w:rFonts w:hint="eastAsia"/>
        </w:rPr>
        <w:t>有柳暗花明</w:t>
      </w:r>
      <w:r w:rsidR="006875D8">
        <w:t>时的欣喜。冬去春来</w:t>
      </w:r>
      <w:r w:rsidR="006875D8">
        <w:rPr>
          <w:rFonts w:hint="eastAsia"/>
        </w:rPr>
        <w:t>，</w:t>
      </w:r>
      <w:r w:rsidR="006875D8">
        <w:t>又是</w:t>
      </w:r>
      <w:r w:rsidR="006875D8">
        <w:rPr>
          <w:rFonts w:hint="eastAsia"/>
        </w:rPr>
        <w:t>一个</w:t>
      </w:r>
      <w:r w:rsidR="006875D8">
        <w:t>春天</w:t>
      </w:r>
      <w:r w:rsidR="006875D8">
        <w:rPr>
          <w:rFonts w:hint="eastAsia"/>
        </w:rPr>
        <w:t>。</w:t>
      </w:r>
      <w:r w:rsidR="006875D8">
        <w:t>北边</w:t>
      </w:r>
      <w:r w:rsidR="006875D8">
        <w:rPr>
          <w:rFonts w:hint="eastAsia"/>
        </w:rPr>
        <w:t>的</w:t>
      </w:r>
      <w:r w:rsidR="006875D8">
        <w:t>小路</w:t>
      </w:r>
      <w:r w:rsidR="006875D8">
        <w:rPr>
          <w:rFonts w:hint="eastAsia"/>
        </w:rPr>
        <w:t>犹在</w:t>
      </w:r>
      <w:r w:rsidR="006875D8">
        <w:t>，燕南的</w:t>
      </w:r>
      <w:r w:rsidR="006875D8">
        <w:rPr>
          <w:rFonts w:hint="eastAsia"/>
        </w:rPr>
        <w:t>玉兰</w:t>
      </w:r>
      <w:r w:rsidR="006875D8">
        <w:t>还香</w:t>
      </w:r>
      <w:r w:rsidR="006875D8">
        <w:rPr>
          <w:rFonts w:hint="eastAsia"/>
        </w:rPr>
        <w:t>。</w:t>
      </w:r>
      <w:r w:rsidR="00335575">
        <w:rPr>
          <w:rFonts w:hint="eastAsia"/>
        </w:rPr>
        <w:t>在毕业论文即将</w:t>
      </w:r>
      <w:r w:rsidR="00335575">
        <w:t>完成之际，我真诚地感谢七年</w:t>
      </w:r>
      <w:r w:rsidR="00335575">
        <w:rPr>
          <w:rFonts w:hint="eastAsia"/>
        </w:rPr>
        <w:t>中关怀我</w:t>
      </w:r>
      <w:r w:rsidR="00335575">
        <w:t>、教育我、鼓励我、支持我的老师、同学、家人和朋友。</w:t>
      </w:r>
    </w:p>
    <w:p w14:paraId="6AFAF2A2" w14:textId="77777777" w:rsidR="00335575" w:rsidRDefault="00F00A96" w:rsidP="00335575">
      <w:pPr>
        <w:spacing w:after="163"/>
        <w:ind w:firstLine="480"/>
      </w:pPr>
      <w:r>
        <w:rPr>
          <w:rFonts w:hint="eastAsia"/>
        </w:rPr>
        <w:t>首先要感谢杨芙清院士、</w:t>
      </w:r>
      <w:r w:rsidR="00335575" w:rsidRPr="00335575">
        <w:rPr>
          <w:rFonts w:hint="eastAsia"/>
        </w:rPr>
        <w:t>梅宏院士</w:t>
      </w:r>
      <w:r w:rsidR="00335575">
        <w:rPr>
          <w:rFonts w:hint="eastAsia"/>
        </w:rPr>
        <w:t>和</w:t>
      </w:r>
      <w:r w:rsidR="00335575">
        <w:t>谢冰老师</w:t>
      </w:r>
      <w:r w:rsidR="00335575" w:rsidRPr="00335575">
        <w:rPr>
          <w:rFonts w:hint="eastAsia"/>
        </w:rPr>
        <w:t>所领导的北京大学软件工程研究所为我们提供丰富的教育资源</w:t>
      </w:r>
      <w:r w:rsidR="00335575">
        <w:rPr>
          <w:rFonts w:hint="eastAsia"/>
        </w:rPr>
        <w:t>和</w:t>
      </w:r>
      <w:r w:rsidR="00335575">
        <w:t>教育环境</w:t>
      </w:r>
      <w:r w:rsidR="00335575" w:rsidRPr="00335575">
        <w:rPr>
          <w:rFonts w:hint="eastAsia"/>
        </w:rPr>
        <w:t>。</w:t>
      </w:r>
      <w:r w:rsidR="005C25B3">
        <w:rPr>
          <w:rFonts w:hint="eastAsia"/>
        </w:rPr>
        <w:t>这里不仅有</w:t>
      </w:r>
      <w:r w:rsidR="005C25B3">
        <w:t>良好的环境</w:t>
      </w:r>
      <w:r w:rsidR="005C25B3">
        <w:rPr>
          <w:rFonts w:hint="eastAsia"/>
        </w:rPr>
        <w:t>、</w:t>
      </w:r>
      <w:r w:rsidR="005C25B3">
        <w:t>齐全的设施，还有</w:t>
      </w:r>
      <w:r w:rsidR="004C6D0A">
        <w:rPr>
          <w:rFonts w:hint="eastAsia"/>
        </w:rPr>
        <w:t>浓厚</w:t>
      </w:r>
      <w:r w:rsidR="004C6D0A">
        <w:t>的学术讨论氛围</w:t>
      </w:r>
      <w:r w:rsidR="004C6D0A">
        <w:rPr>
          <w:rFonts w:hint="eastAsia"/>
        </w:rPr>
        <w:t>，</w:t>
      </w:r>
      <w:r w:rsidR="004C6D0A">
        <w:t>使我不仅能将自己的科研想法付诸实践，还能在</w:t>
      </w:r>
      <w:r w:rsidR="004C6D0A">
        <w:rPr>
          <w:rFonts w:hint="eastAsia"/>
        </w:rPr>
        <w:t>与</w:t>
      </w:r>
      <w:r w:rsidR="004C6D0A">
        <w:t>老师、同学的</w:t>
      </w:r>
      <w:r w:rsidR="004C6D0A">
        <w:rPr>
          <w:rFonts w:hint="eastAsia"/>
        </w:rPr>
        <w:t>探讨中</w:t>
      </w:r>
      <w:r w:rsidR="004C6D0A">
        <w:t>感受科研的乐趣。</w:t>
      </w:r>
    </w:p>
    <w:p w14:paraId="383B2571" w14:textId="77777777" w:rsidR="00C53E20" w:rsidRDefault="00335575" w:rsidP="008B3D85">
      <w:pPr>
        <w:spacing w:after="163"/>
        <w:ind w:firstLine="480"/>
      </w:pPr>
      <w:r>
        <w:rPr>
          <w:rFonts w:hint="eastAsia"/>
        </w:rPr>
        <w:t>感谢</w:t>
      </w:r>
      <w:r>
        <w:t>我的导师周明辉副教授，</w:t>
      </w:r>
      <w:r>
        <w:rPr>
          <w:rFonts w:hint="eastAsia"/>
        </w:rPr>
        <w:t>感谢她</w:t>
      </w:r>
      <w:r>
        <w:t>三年来对我</w:t>
      </w:r>
      <w:r>
        <w:rPr>
          <w:rFonts w:hint="eastAsia"/>
        </w:rPr>
        <w:t>在学习</w:t>
      </w:r>
      <w:r>
        <w:t>上、工作上、生活上的悉心指导</w:t>
      </w:r>
      <w:r>
        <w:rPr>
          <w:rFonts w:hint="eastAsia"/>
        </w:rPr>
        <w:t>。</w:t>
      </w:r>
      <w:r w:rsidR="007810D4">
        <w:rPr>
          <w:rFonts w:hint="eastAsia"/>
        </w:rPr>
        <w:t>周老师</w:t>
      </w:r>
      <w:r w:rsidR="002C6857">
        <w:rPr>
          <w:rFonts w:hint="eastAsia"/>
        </w:rPr>
        <w:t>十分</w:t>
      </w:r>
      <w:r w:rsidR="002C6857">
        <w:t>注重与学生的交流</w:t>
      </w:r>
      <w:r w:rsidR="002C6857">
        <w:rPr>
          <w:rFonts w:hint="eastAsia"/>
        </w:rPr>
        <w:t>。</w:t>
      </w:r>
      <w:r w:rsidR="002C6857">
        <w:t>即便在百忙之中</w:t>
      </w:r>
      <w:r w:rsidR="002C6857">
        <w:rPr>
          <w:rFonts w:hint="eastAsia"/>
        </w:rPr>
        <w:t>，</w:t>
      </w:r>
      <w:r w:rsidR="002C6857">
        <w:t>她仍</w:t>
      </w:r>
      <w:r w:rsidR="002C6857">
        <w:rPr>
          <w:rFonts w:hint="eastAsia"/>
        </w:rPr>
        <w:t>然</w:t>
      </w:r>
      <w:r w:rsidR="002C6857">
        <w:t>经常</w:t>
      </w:r>
      <w:r w:rsidR="002C6857">
        <w:rPr>
          <w:rFonts w:hint="eastAsia"/>
        </w:rPr>
        <w:t>与我</w:t>
      </w:r>
      <w:r w:rsidR="002C6857">
        <w:t>讨论</w:t>
      </w:r>
      <w:r w:rsidR="002C6857">
        <w:rPr>
          <w:rFonts w:hint="eastAsia"/>
        </w:rPr>
        <w:t>，</w:t>
      </w:r>
      <w:r w:rsidR="007C154B">
        <w:rPr>
          <w:rFonts w:hint="eastAsia"/>
        </w:rPr>
        <w:t>无论</w:t>
      </w:r>
      <w:r w:rsidR="007C154B">
        <w:t>是分析</w:t>
      </w:r>
      <w:r w:rsidR="007C154B">
        <w:rPr>
          <w:rFonts w:hint="eastAsia"/>
        </w:rPr>
        <w:t>思路</w:t>
      </w:r>
      <w:r w:rsidR="007C154B">
        <w:t>、解决</w:t>
      </w:r>
      <w:r w:rsidR="007C154B">
        <w:rPr>
          <w:rFonts w:hint="eastAsia"/>
        </w:rPr>
        <w:t>方案还是</w:t>
      </w:r>
      <w:r w:rsidR="007C154B">
        <w:t>论文撰写，</w:t>
      </w:r>
      <w:r w:rsidR="007C154B">
        <w:rPr>
          <w:rFonts w:hint="eastAsia"/>
        </w:rPr>
        <w:t>她</w:t>
      </w:r>
      <w:r w:rsidR="007C154B">
        <w:t>都</w:t>
      </w:r>
      <w:r w:rsidR="002C6857">
        <w:rPr>
          <w:rFonts w:hint="eastAsia"/>
        </w:rPr>
        <w:t>给予</w:t>
      </w:r>
      <w:r w:rsidR="002C6857">
        <w:t>我及时</w:t>
      </w:r>
      <w:r w:rsidR="007C154B">
        <w:rPr>
          <w:rFonts w:hint="eastAsia"/>
        </w:rPr>
        <w:t>细致</w:t>
      </w:r>
      <w:r w:rsidR="002C6857">
        <w:t>的指导和帮助。</w:t>
      </w:r>
      <w:r w:rsidR="008B3D85">
        <w:rPr>
          <w:rFonts w:hint="eastAsia"/>
        </w:rPr>
        <w:t>在与</w:t>
      </w:r>
      <w:r w:rsidR="008B3D85">
        <w:t>周老师交流的过程中，我深深地被她</w:t>
      </w:r>
      <w:r w:rsidR="008B3D85">
        <w:rPr>
          <w:rFonts w:hint="eastAsia"/>
        </w:rPr>
        <w:t>对待</w:t>
      </w:r>
      <w:r w:rsidR="008B3D85">
        <w:t>学术严谨</w:t>
      </w:r>
      <w:r w:rsidR="008B3D85">
        <w:rPr>
          <w:rFonts w:hint="eastAsia"/>
        </w:rPr>
        <w:t>求实</w:t>
      </w:r>
      <w:r w:rsidR="008B3D85">
        <w:t>的态度所感染</w:t>
      </w:r>
      <w:r w:rsidR="008B3D85">
        <w:rPr>
          <w:rFonts w:hint="eastAsia"/>
        </w:rPr>
        <w:t>。</w:t>
      </w:r>
      <w:r w:rsidR="008B3D85">
        <w:t>周老师</w:t>
      </w:r>
      <w:r w:rsidR="008B3D85">
        <w:rPr>
          <w:rFonts w:hint="eastAsia"/>
        </w:rPr>
        <w:t>特别</w:t>
      </w:r>
      <w:r w:rsidR="008B3D85">
        <w:t>注重</w:t>
      </w:r>
      <w:r w:rsidR="008B3D85">
        <w:rPr>
          <w:rFonts w:hint="eastAsia"/>
        </w:rPr>
        <w:t>对</w:t>
      </w:r>
      <w:r w:rsidR="008B3D85">
        <w:t>学生独立思考能力</w:t>
      </w:r>
      <w:r w:rsidR="008B3D85">
        <w:rPr>
          <w:rFonts w:hint="eastAsia"/>
        </w:rPr>
        <w:t>的</w:t>
      </w:r>
      <w:r w:rsidR="008B3D85">
        <w:t>培养</w:t>
      </w:r>
      <w:r w:rsidR="008B3D85">
        <w:rPr>
          <w:rFonts w:hint="eastAsia"/>
        </w:rPr>
        <w:t>。</w:t>
      </w:r>
      <w:r w:rsidR="007C154B">
        <w:rPr>
          <w:rFonts w:hint="eastAsia"/>
        </w:rPr>
        <w:t>我不仅</w:t>
      </w:r>
      <w:r w:rsidR="007C154B">
        <w:t>学会了</w:t>
      </w:r>
      <w:r w:rsidR="002325A3">
        <w:t>如何解决问题，</w:t>
      </w:r>
      <w:r w:rsidR="007C154B">
        <w:rPr>
          <w:rFonts w:hint="eastAsia"/>
        </w:rPr>
        <w:t>更重要</w:t>
      </w:r>
      <w:r w:rsidR="007C154B">
        <w:t>的是，还学会了</w:t>
      </w:r>
      <w:r w:rsidR="007C154B">
        <w:rPr>
          <w:rFonts w:hint="eastAsia"/>
        </w:rPr>
        <w:t>如何提出</w:t>
      </w:r>
      <w:r w:rsidR="007C154B">
        <w:t>问题、分析问题、</w:t>
      </w:r>
      <w:r w:rsidR="007C154B">
        <w:rPr>
          <w:rFonts w:hint="eastAsia"/>
        </w:rPr>
        <w:t>表达</w:t>
      </w:r>
      <w:r w:rsidR="007C154B">
        <w:t>问题</w:t>
      </w:r>
      <w:r w:rsidR="005C25B3">
        <w:rPr>
          <w:rFonts w:hint="eastAsia"/>
        </w:rPr>
        <w:t>。这</w:t>
      </w:r>
      <w:r w:rsidR="004C6D0A">
        <w:rPr>
          <w:rFonts w:hint="eastAsia"/>
        </w:rPr>
        <w:t>帮助</w:t>
      </w:r>
      <w:r w:rsidR="004C6D0A">
        <w:t>我</w:t>
      </w:r>
      <w:r w:rsidR="004C6D0A">
        <w:rPr>
          <w:rFonts w:hint="eastAsia"/>
        </w:rPr>
        <w:t>在</w:t>
      </w:r>
      <w:r w:rsidR="004C6D0A">
        <w:t>面对新问题时</w:t>
      </w:r>
      <w:r w:rsidR="004C6D0A">
        <w:rPr>
          <w:rFonts w:hint="eastAsia"/>
        </w:rPr>
        <w:t>保持</w:t>
      </w:r>
      <w:r w:rsidR="004C6D0A">
        <w:t>清醒的头脑，让我一生受用</w:t>
      </w:r>
      <w:r w:rsidR="005C25B3">
        <w:t>。</w:t>
      </w:r>
    </w:p>
    <w:p w14:paraId="50182BCD" w14:textId="77777777" w:rsidR="005C25B3" w:rsidRDefault="00872CE0" w:rsidP="008B3D85">
      <w:pPr>
        <w:spacing w:after="163"/>
        <w:ind w:firstLine="480"/>
      </w:pPr>
      <w:r>
        <w:rPr>
          <w:rFonts w:hint="eastAsia"/>
        </w:rPr>
        <w:t>感谢</w:t>
      </w:r>
      <w:r>
        <w:t>Audris</w:t>
      </w:r>
      <w:r>
        <w:rPr>
          <w:rFonts w:hint="eastAsia"/>
        </w:rPr>
        <w:t>，感谢他</w:t>
      </w:r>
      <w:r>
        <w:t>给予我鼓励和支持。他</w:t>
      </w:r>
      <w:r w:rsidR="00384BCB">
        <w:t>给予</w:t>
      </w:r>
      <w:r w:rsidR="00384BCB">
        <w:rPr>
          <w:rFonts w:hint="eastAsia"/>
        </w:rPr>
        <w:t>的</w:t>
      </w:r>
      <w:r w:rsidR="00384BCB">
        <w:t>建议一针见血，</w:t>
      </w:r>
      <w:r w:rsidR="00384BCB">
        <w:rPr>
          <w:rFonts w:hint="eastAsia"/>
        </w:rPr>
        <w:t>让我少走了许多</w:t>
      </w:r>
      <w:r w:rsidR="00384BCB">
        <w:t>弯路。</w:t>
      </w:r>
      <w:r w:rsidR="00384BCB">
        <w:rPr>
          <w:rFonts w:hint="eastAsia"/>
        </w:rPr>
        <w:t>他对学术</w:t>
      </w:r>
      <w:r w:rsidR="00384BCB">
        <w:t>一丝不苟</w:t>
      </w:r>
      <w:r w:rsidR="00384BCB">
        <w:rPr>
          <w:rFonts w:hint="eastAsia"/>
        </w:rPr>
        <w:t>的</w:t>
      </w:r>
      <w:r w:rsidR="00384BCB">
        <w:t>态度</w:t>
      </w:r>
      <w:r w:rsidR="00F72F8A">
        <w:rPr>
          <w:rFonts w:hint="eastAsia"/>
        </w:rPr>
        <w:t>让我</w:t>
      </w:r>
      <w:r w:rsidR="00F72F8A">
        <w:t>受益匪浅。</w:t>
      </w:r>
    </w:p>
    <w:p w14:paraId="4A5549D0" w14:textId="12188EFB" w:rsidR="00F00A96" w:rsidRDefault="00F00A96" w:rsidP="008B3D85">
      <w:pPr>
        <w:spacing w:after="163"/>
        <w:ind w:firstLine="480"/>
      </w:pPr>
      <w:r>
        <w:rPr>
          <w:rFonts w:hint="eastAsia"/>
        </w:rPr>
        <w:t>感谢</w:t>
      </w:r>
      <w:r>
        <w:t>数据分析小组的同学们</w:t>
      </w:r>
      <w:r>
        <w:rPr>
          <w:rFonts w:hint="eastAsia"/>
        </w:rPr>
        <w:t>。</w:t>
      </w:r>
      <w:r>
        <w:t>感谢</w:t>
      </w:r>
      <w:r>
        <w:rPr>
          <w:rFonts w:hint="eastAsia"/>
        </w:rPr>
        <w:t>马秀娟</w:t>
      </w:r>
      <w:r>
        <w:t>师姐对我</w:t>
      </w:r>
      <w:r>
        <w:rPr>
          <w:rFonts w:hint="eastAsia"/>
        </w:rPr>
        <w:t>的</w:t>
      </w:r>
      <w:r>
        <w:t>指导和帮助。</w:t>
      </w:r>
      <w:r w:rsidR="009C134D">
        <w:rPr>
          <w:rFonts w:hint="eastAsia"/>
        </w:rPr>
        <w:t>感谢</w:t>
      </w:r>
      <w:r w:rsidR="009C134D">
        <w:t>郑淇沐，</w:t>
      </w:r>
      <w:r w:rsidR="009C134D">
        <w:rPr>
          <w:rFonts w:hint="eastAsia"/>
        </w:rPr>
        <w:t>他</w:t>
      </w:r>
      <w:r w:rsidR="009C134D">
        <w:t>为本工作做出了贡献</w:t>
      </w:r>
      <w:r w:rsidR="009C134D">
        <w:rPr>
          <w:rFonts w:hint="eastAsia"/>
        </w:rPr>
        <w:t>，没有他</w:t>
      </w:r>
      <w:r w:rsidR="009C134D">
        <w:t>的努力和帮助我无法完成我的工作</w:t>
      </w:r>
      <w:r w:rsidR="009C134D">
        <w:rPr>
          <w:rFonts w:hint="eastAsia"/>
        </w:rPr>
        <w:t>。</w:t>
      </w:r>
      <w:r>
        <w:t>感谢</w:t>
      </w:r>
      <w:r>
        <w:rPr>
          <w:rFonts w:hint="eastAsia"/>
        </w:rPr>
        <w:t>已经</w:t>
      </w:r>
      <w:r>
        <w:t>毕业的</w:t>
      </w:r>
      <w:r w:rsidR="009C134D">
        <w:rPr>
          <w:rFonts w:hint="eastAsia"/>
        </w:rPr>
        <w:t>尤朝</w:t>
      </w:r>
      <w:r w:rsidR="009C134D">
        <w:t>师兄、王梓又师兄、</w:t>
      </w:r>
      <w:r>
        <w:rPr>
          <w:rFonts w:hint="eastAsia"/>
        </w:rPr>
        <w:t>邓飞</w:t>
      </w:r>
      <w:r>
        <w:t>师兄、</w:t>
      </w:r>
      <w:r w:rsidR="009C134D">
        <w:t>大师兄</w:t>
      </w:r>
      <w:r>
        <w:t>林洪武、陈峰宏师兄和杨果师兄</w:t>
      </w:r>
      <w:r>
        <w:rPr>
          <w:rFonts w:hint="eastAsia"/>
        </w:rPr>
        <w:t>，三年</w:t>
      </w:r>
      <w:r>
        <w:t>来你们不仅在实验室工作上帮助</w:t>
      </w:r>
      <w:r>
        <w:rPr>
          <w:rFonts w:hint="eastAsia"/>
        </w:rPr>
        <w:t>、</w:t>
      </w:r>
      <w:r>
        <w:t>支持我，还时常在生活上</w:t>
      </w:r>
      <w:r w:rsidR="009C134D">
        <w:rPr>
          <w:rFonts w:hint="eastAsia"/>
        </w:rPr>
        <w:t>关心</w:t>
      </w:r>
      <w:r>
        <w:t>我。感谢</w:t>
      </w:r>
      <w:r>
        <w:rPr>
          <w:rFonts w:hint="eastAsia"/>
        </w:rPr>
        <w:t>朱家鑫</w:t>
      </w:r>
      <w:r>
        <w:t>、廖钧、</w:t>
      </w:r>
      <w:r>
        <w:t>Bilal</w:t>
      </w:r>
      <w:r>
        <w:rPr>
          <w:rFonts w:hint="eastAsia"/>
        </w:rPr>
        <w:t>、</w:t>
      </w:r>
      <w:r w:rsidR="009C134D">
        <w:rPr>
          <w:rFonts w:hint="eastAsia"/>
        </w:rPr>
        <w:t>郭颖</w:t>
      </w:r>
      <w:r w:rsidR="009C134D">
        <w:t>、</w:t>
      </w:r>
      <w:r>
        <w:rPr>
          <w:rFonts w:hint="eastAsia"/>
        </w:rPr>
        <w:t>张飞雪</w:t>
      </w:r>
      <w:r>
        <w:t>、李</w:t>
      </w:r>
      <w:r>
        <w:rPr>
          <w:rFonts w:hint="eastAsia"/>
        </w:rPr>
        <w:t>家</w:t>
      </w:r>
      <w:r>
        <w:t>耀</w:t>
      </w:r>
      <w:r>
        <w:rPr>
          <w:rFonts w:hint="eastAsia"/>
        </w:rPr>
        <w:t>、</w:t>
      </w:r>
      <w:r w:rsidR="009C134D">
        <w:rPr>
          <w:rFonts w:hint="eastAsia"/>
        </w:rPr>
        <w:t>林泽燕</w:t>
      </w:r>
      <w:r w:rsidR="009C134D">
        <w:t>、</w:t>
      </w:r>
      <w:r w:rsidR="009C134D">
        <w:rPr>
          <w:rFonts w:hint="eastAsia"/>
        </w:rPr>
        <w:t>涂菲菲对我</w:t>
      </w:r>
      <w:r w:rsidR="009C134D">
        <w:t>的工作提出的宝贵意见</w:t>
      </w:r>
      <w:r w:rsidR="009C134D">
        <w:rPr>
          <w:rFonts w:hint="eastAsia"/>
        </w:rPr>
        <w:t>，</w:t>
      </w:r>
      <w:r w:rsidR="009C134D">
        <w:t>和你们在一起</w:t>
      </w:r>
      <w:r w:rsidR="009C134D">
        <w:rPr>
          <w:rFonts w:hint="eastAsia"/>
        </w:rPr>
        <w:t>工作</w:t>
      </w:r>
      <w:r w:rsidR="009C134D">
        <w:t>我感到十分开心</w:t>
      </w:r>
      <w:r w:rsidR="009C134D">
        <w:rPr>
          <w:rFonts w:hint="eastAsia"/>
        </w:rPr>
        <w:t>。</w:t>
      </w:r>
      <w:r w:rsidR="001844EC">
        <w:rPr>
          <w:rFonts w:hint="eastAsia"/>
        </w:rPr>
        <w:t>另外，还特别感谢叶治</w:t>
      </w:r>
      <w:r w:rsidR="004B5659">
        <w:rPr>
          <w:rFonts w:hint="eastAsia"/>
        </w:rPr>
        <w:t>毅同学。他在我准备答</w:t>
      </w:r>
      <w:r w:rsidR="004B5659">
        <w:rPr>
          <w:rFonts w:hint="eastAsia"/>
        </w:rPr>
        <w:lastRenderedPageBreak/>
        <w:t>辩幻灯片期间，给我提供了专业级的指导。</w:t>
      </w:r>
    </w:p>
    <w:p w14:paraId="44FD9172" w14:textId="77777777" w:rsidR="00C53E20" w:rsidRDefault="009C134D" w:rsidP="006A2D6A">
      <w:pPr>
        <w:spacing w:after="163"/>
        <w:ind w:firstLine="480"/>
      </w:pPr>
      <w:r>
        <w:rPr>
          <w:rFonts w:hint="eastAsia"/>
        </w:rPr>
        <w:t>最后</w:t>
      </w:r>
      <w:r>
        <w:t>，感谢我的</w:t>
      </w:r>
      <w:r>
        <w:rPr>
          <w:rFonts w:hint="eastAsia"/>
        </w:rPr>
        <w:t>父</w:t>
      </w:r>
      <w:r w:rsidR="006A2D6A">
        <w:rPr>
          <w:rFonts w:hint="eastAsia"/>
        </w:rPr>
        <w:t>亲</w:t>
      </w:r>
      <w:r w:rsidR="006A2D6A">
        <w:t>谢恩</w:t>
      </w:r>
      <w:r w:rsidR="006A2D6A">
        <w:rPr>
          <w:rFonts w:hint="eastAsia"/>
        </w:rPr>
        <w:t>、</w:t>
      </w:r>
      <w:r>
        <w:t>母</w:t>
      </w:r>
      <w:r w:rsidR="006A2D6A">
        <w:rPr>
          <w:rFonts w:hint="eastAsia"/>
        </w:rPr>
        <w:t>亲</w:t>
      </w:r>
      <w:r w:rsidR="006A2D6A">
        <w:t>李辉</w:t>
      </w:r>
      <w:r w:rsidR="006A2D6A">
        <w:rPr>
          <w:rFonts w:hint="eastAsia"/>
        </w:rPr>
        <w:t>，</w:t>
      </w:r>
      <w:r w:rsidR="006A2D6A">
        <w:t>感谢我的</w:t>
      </w:r>
      <w:r w:rsidR="006A2D6A">
        <w:rPr>
          <w:rFonts w:hint="eastAsia"/>
        </w:rPr>
        <w:t>女朋友陈璐瑶</w:t>
      </w:r>
      <w:r w:rsidR="006A2D6A">
        <w:t>，他们对我的</w:t>
      </w:r>
      <w:r w:rsidR="006A2D6A">
        <w:rPr>
          <w:rFonts w:hint="eastAsia"/>
        </w:rPr>
        <w:t>帮助和</w:t>
      </w:r>
      <w:r w:rsidR="006A2D6A">
        <w:t>理解</w:t>
      </w:r>
      <w:r w:rsidR="006A2D6A">
        <w:rPr>
          <w:rFonts w:hint="eastAsia"/>
        </w:rPr>
        <w:t>使我能</w:t>
      </w:r>
      <w:r w:rsidR="006A2D6A">
        <w:t>更好地投入</w:t>
      </w:r>
      <w:r w:rsidR="006A2D6A">
        <w:rPr>
          <w:rFonts w:hint="eastAsia"/>
        </w:rPr>
        <w:t>到</w:t>
      </w:r>
      <w:r w:rsidR="006A2D6A">
        <w:t>学习和科研中。</w:t>
      </w:r>
      <w:r w:rsidR="007939D5">
        <w:rPr>
          <w:rFonts w:hint="eastAsia"/>
        </w:rPr>
        <w:t>他们</w:t>
      </w:r>
      <w:r w:rsidR="007939D5">
        <w:t>的支持</w:t>
      </w:r>
      <w:r w:rsidR="007939D5">
        <w:rPr>
          <w:rFonts w:hint="eastAsia"/>
        </w:rPr>
        <w:t>和</w:t>
      </w:r>
      <w:r w:rsidR="007939D5">
        <w:t>鼓励永远是我前进的</w:t>
      </w:r>
      <w:r w:rsidR="007939D5">
        <w:rPr>
          <w:rFonts w:hint="eastAsia"/>
        </w:rPr>
        <w:t>最大</w:t>
      </w:r>
      <w:r w:rsidR="007939D5">
        <w:t>动力。</w:t>
      </w:r>
    </w:p>
    <w:p w14:paraId="4EC196EF" w14:textId="77777777" w:rsidR="00C53E20" w:rsidRPr="005D3BEF" w:rsidRDefault="00C53E20" w:rsidP="006A2D6A">
      <w:pPr>
        <w:spacing w:after="163"/>
        <w:ind w:firstLineChars="0" w:firstLine="0"/>
        <w:sectPr w:rsidR="00C53E20" w:rsidRPr="005D3BEF" w:rsidSect="004C2209">
          <w:footerReference w:type="default" r:id="rId103"/>
          <w:pgSz w:w="11906" w:h="16838" w:code="9"/>
          <w:pgMar w:top="1616" w:right="1701" w:bottom="1616" w:left="1418" w:header="1026" w:footer="1168" w:gutter="284"/>
          <w:pgNumType w:start="1"/>
          <w:cols w:space="425"/>
          <w:docGrid w:type="lines" w:linePitch="326"/>
        </w:sectPr>
      </w:pPr>
    </w:p>
    <w:p w14:paraId="73C82477" w14:textId="77777777" w:rsidR="000A627A" w:rsidRDefault="000A627A" w:rsidP="006B6711">
      <w:pPr>
        <w:spacing w:afterLines="0" w:after="0" w:line="240" w:lineRule="auto"/>
        <w:ind w:firstLineChars="0" w:firstLine="0"/>
        <w:jc w:val="center"/>
        <w:rPr>
          <w:sz w:val="32"/>
          <w:szCs w:val="32"/>
        </w:rPr>
      </w:pPr>
      <w:r>
        <w:rPr>
          <w:rFonts w:hint="eastAsia"/>
          <w:b/>
          <w:bCs/>
          <w:sz w:val="32"/>
          <w:szCs w:val="32"/>
        </w:rPr>
        <w:lastRenderedPageBreak/>
        <w:t>北京大学学位论文原创性声明和使用授权说明</w:t>
      </w:r>
    </w:p>
    <w:p w14:paraId="602BDAAC" w14:textId="77777777" w:rsidR="000A627A" w:rsidRDefault="000A627A" w:rsidP="006B6711">
      <w:pPr>
        <w:spacing w:afterLines="0" w:after="0" w:line="240" w:lineRule="auto"/>
        <w:ind w:firstLineChars="0" w:firstLine="0"/>
        <w:jc w:val="center"/>
        <w:rPr>
          <w:sz w:val="28"/>
        </w:rPr>
      </w:pPr>
    </w:p>
    <w:p w14:paraId="0D70D2A0" w14:textId="77777777" w:rsidR="000A627A" w:rsidRDefault="000A627A" w:rsidP="006B6711">
      <w:pPr>
        <w:spacing w:afterLines="0" w:after="0" w:line="240" w:lineRule="auto"/>
        <w:ind w:firstLineChars="0" w:firstLine="0"/>
        <w:jc w:val="center"/>
        <w:outlineLvl w:val="0"/>
        <w:rPr>
          <w:b/>
          <w:sz w:val="28"/>
        </w:rPr>
      </w:pPr>
      <w:r>
        <w:rPr>
          <w:rFonts w:hint="eastAsia"/>
          <w:b/>
          <w:sz w:val="28"/>
        </w:rPr>
        <w:t>原创性声明</w:t>
      </w:r>
    </w:p>
    <w:p w14:paraId="3C4D0B4F" w14:textId="77777777" w:rsidR="000A627A" w:rsidRDefault="000A627A" w:rsidP="006B6711">
      <w:pPr>
        <w:spacing w:afterLines="0" w:after="0"/>
        <w:ind w:firstLine="361"/>
        <w:jc w:val="center"/>
        <w:rPr>
          <w:b/>
          <w:sz w:val="18"/>
          <w:szCs w:val="18"/>
        </w:rPr>
      </w:pPr>
    </w:p>
    <w:p w14:paraId="72B79E9A" w14:textId="77777777" w:rsidR="000A627A" w:rsidRDefault="000A627A" w:rsidP="006B6711">
      <w:pPr>
        <w:spacing w:afterLines="0" w:after="0"/>
        <w:ind w:firstLine="480"/>
      </w:pPr>
      <w:r>
        <w:rPr>
          <w:rFonts w:hint="eastAsia"/>
        </w:rPr>
        <w:t>本人郑重声明：</w:t>
      </w:r>
      <w:r>
        <w:rPr>
          <w:rFonts w:hint="eastAsia"/>
        </w:rPr>
        <w:t xml:space="preserve"> </w:t>
      </w:r>
      <w:r>
        <w:rPr>
          <w:rFonts w:hint="eastAsia"/>
        </w:rPr>
        <w:t>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094C7009" w14:textId="77777777" w:rsidR="000A627A" w:rsidRDefault="000A627A" w:rsidP="006B6711">
      <w:pPr>
        <w:spacing w:afterLines="0" w:after="0"/>
        <w:ind w:firstLine="480"/>
      </w:pPr>
    </w:p>
    <w:p w14:paraId="5472C6EF" w14:textId="77777777" w:rsidR="000A627A" w:rsidRDefault="000A627A" w:rsidP="006B6711">
      <w:pPr>
        <w:spacing w:afterLines="0" w:after="0"/>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5246AB78" w14:textId="77777777" w:rsidR="000A627A" w:rsidRDefault="000A627A" w:rsidP="006B6711">
      <w:pPr>
        <w:spacing w:afterLines="0" w:after="0"/>
        <w:ind w:firstLine="562"/>
        <w:jc w:val="center"/>
        <w:rPr>
          <w:b/>
          <w:sz w:val="28"/>
          <w:szCs w:val="28"/>
        </w:rPr>
      </w:pPr>
    </w:p>
    <w:p w14:paraId="7C2D02F7" w14:textId="77777777" w:rsidR="000A627A" w:rsidRDefault="000A627A" w:rsidP="006B6711">
      <w:pPr>
        <w:spacing w:afterLines="0" w:after="0" w:line="240" w:lineRule="auto"/>
        <w:ind w:firstLineChars="0" w:firstLine="0"/>
        <w:jc w:val="center"/>
        <w:rPr>
          <w:b/>
          <w:sz w:val="28"/>
          <w:szCs w:val="28"/>
        </w:rPr>
      </w:pPr>
      <w:r>
        <w:rPr>
          <w:rFonts w:hint="eastAsia"/>
          <w:b/>
          <w:sz w:val="28"/>
          <w:szCs w:val="28"/>
        </w:rPr>
        <w:t>学位论文使用授权说明</w:t>
      </w:r>
    </w:p>
    <w:p w14:paraId="65D7BEE8" w14:textId="77777777" w:rsidR="000A627A" w:rsidRPr="005C73C2" w:rsidRDefault="000A627A" w:rsidP="006B6711">
      <w:pPr>
        <w:spacing w:afterLines="0" w:after="0" w:line="240" w:lineRule="auto"/>
        <w:ind w:firstLineChars="0" w:firstLine="0"/>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0C3A9D1" w14:textId="77777777" w:rsidR="000A627A" w:rsidRDefault="000A627A" w:rsidP="006B6711">
      <w:pPr>
        <w:spacing w:afterLines="0" w:after="0"/>
        <w:ind w:firstLine="482"/>
        <w:rPr>
          <w:b/>
        </w:rPr>
      </w:pPr>
    </w:p>
    <w:p w14:paraId="0D56811C" w14:textId="77777777" w:rsidR="000A627A" w:rsidRDefault="000A627A" w:rsidP="006B6711">
      <w:pPr>
        <w:spacing w:afterLines="0" w:after="0"/>
        <w:ind w:firstLineChars="245" w:firstLine="588"/>
      </w:pPr>
      <w:r>
        <w:rPr>
          <w:rFonts w:hint="eastAsia"/>
        </w:rPr>
        <w:t>本人完全了解北京大学关于收集、保存、使用学位论文的规定，即：</w:t>
      </w:r>
    </w:p>
    <w:p w14:paraId="4AA3BBE7" w14:textId="77777777" w:rsidR="000A627A" w:rsidRDefault="000A627A" w:rsidP="005D0F01">
      <w:pPr>
        <w:numPr>
          <w:ilvl w:val="0"/>
          <w:numId w:val="2"/>
        </w:numPr>
        <w:spacing w:afterLines="0" w:after="0"/>
        <w:ind w:left="902" w:firstLineChars="0"/>
      </w:pPr>
      <w:r>
        <w:rPr>
          <w:rFonts w:hint="eastAsia"/>
        </w:rPr>
        <w:t>按照学校要求提交学位论文的印刷本和电子版本；</w:t>
      </w:r>
    </w:p>
    <w:p w14:paraId="066C779F" w14:textId="77777777" w:rsidR="000A627A" w:rsidRDefault="000A627A" w:rsidP="005D0F01">
      <w:pPr>
        <w:numPr>
          <w:ilvl w:val="0"/>
          <w:numId w:val="2"/>
        </w:numPr>
        <w:spacing w:afterLines="0" w:after="0"/>
        <w:ind w:left="902" w:firstLineChars="0"/>
      </w:pPr>
      <w:r>
        <w:rPr>
          <w:rFonts w:hint="eastAsia"/>
        </w:rPr>
        <w:t>学校有权保存学位论文的印刷本和电子版，并提供目录检索与阅览服务，</w:t>
      </w:r>
      <w:r w:rsidRPr="0056705E">
        <w:rPr>
          <w:rFonts w:hint="eastAsia"/>
        </w:rPr>
        <w:t>在校园网上提供服务；</w:t>
      </w:r>
    </w:p>
    <w:p w14:paraId="0A35B50E" w14:textId="77777777" w:rsidR="000A627A" w:rsidRDefault="000A627A" w:rsidP="005D0F01">
      <w:pPr>
        <w:numPr>
          <w:ilvl w:val="0"/>
          <w:numId w:val="2"/>
        </w:numPr>
        <w:spacing w:afterLines="0" w:after="0"/>
        <w:ind w:left="902" w:firstLineChars="0"/>
      </w:pPr>
      <w:r>
        <w:rPr>
          <w:rFonts w:hint="eastAsia"/>
        </w:rPr>
        <w:t>学校可以采用影印、缩印、数字化或其它复制手段保存论文；</w:t>
      </w:r>
    </w:p>
    <w:p w14:paraId="496F8698" w14:textId="77777777" w:rsidR="000A627A" w:rsidRPr="005C73C2" w:rsidRDefault="000A627A" w:rsidP="005D0F01">
      <w:pPr>
        <w:numPr>
          <w:ilvl w:val="0"/>
          <w:numId w:val="2"/>
        </w:numPr>
        <w:spacing w:afterLines="0" w:after="0"/>
        <w:ind w:left="902" w:firstLineChars="0"/>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68B4B03" w14:textId="77777777" w:rsidR="000A627A" w:rsidRDefault="000A627A" w:rsidP="006B6711">
      <w:pPr>
        <w:spacing w:afterLines="0" w:after="0"/>
        <w:ind w:firstLineChars="800" w:firstLine="1920"/>
      </w:pPr>
    </w:p>
    <w:p w14:paraId="38C98B1B" w14:textId="77777777" w:rsidR="000A627A" w:rsidRDefault="000A627A" w:rsidP="006B6711">
      <w:pPr>
        <w:spacing w:afterLines="0" w:after="0" w:line="240" w:lineRule="auto"/>
        <w:ind w:firstLineChars="800" w:firstLine="1920"/>
      </w:pPr>
      <w:r>
        <w:rPr>
          <w:rFonts w:hint="eastAsia"/>
        </w:rPr>
        <w:t>（保密论文在解密后遵守此规定）</w:t>
      </w:r>
    </w:p>
    <w:p w14:paraId="26EA5C8F" w14:textId="77777777" w:rsidR="000A627A" w:rsidRDefault="000A627A" w:rsidP="006B6711">
      <w:pPr>
        <w:spacing w:afterLines="0" w:after="0" w:line="240" w:lineRule="auto"/>
        <w:ind w:firstLine="480"/>
      </w:pPr>
    </w:p>
    <w:p w14:paraId="07ED93F3" w14:textId="77777777" w:rsidR="006B6711" w:rsidRDefault="006B6711" w:rsidP="006B6711">
      <w:pPr>
        <w:spacing w:afterLines="0" w:after="0" w:line="240" w:lineRule="auto"/>
        <w:ind w:firstLine="480"/>
      </w:pPr>
    </w:p>
    <w:p w14:paraId="40517505" w14:textId="77777777" w:rsidR="006B6711" w:rsidRDefault="006B6711" w:rsidP="006B6711">
      <w:pPr>
        <w:spacing w:afterLines="0" w:after="0" w:line="240" w:lineRule="auto"/>
        <w:ind w:firstLine="480"/>
      </w:pPr>
    </w:p>
    <w:p w14:paraId="10030CF2" w14:textId="77777777" w:rsidR="006B6711" w:rsidRDefault="006B6711" w:rsidP="006B6711">
      <w:pPr>
        <w:spacing w:afterLines="0" w:after="0" w:line="240" w:lineRule="auto"/>
        <w:ind w:firstLine="480"/>
      </w:pPr>
    </w:p>
    <w:p w14:paraId="6014685E" w14:textId="77777777" w:rsidR="000A627A" w:rsidRDefault="000A627A" w:rsidP="006B6711">
      <w:pPr>
        <w:spacing w:afterLines="0" w:after="0"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09F4D0CB" w14:textId="77777777" w:rsidR="000A627A" w:rsidRDefault="000A627A" w:rsidP="006B6711">
      <w:pPr>
        <w:spacing w:afterLines="0" w:after="0" w:line="400" w:lineRule="atLeast"/>
        <w:ind w:firstLine="480"/>
        <w:jc w:val="right"/>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0FFAABC7" w14:textId="77777777" w:rsidR="0001293D" w:rsidRDefault="0001293D" w:rsidP="0001293D">
      <w:pPr>
        <w:spacing w:after="156"/>
        <w:ind w:firstLine="480"/>
      </w:pPr>
    </w:p>
    <w:sectPr w:rsidR="0001293D">
      <w:headerReference w:type="default" r:id="rId104"/>
      <w:footerReference w:type="default" r:id="rId10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E4EFF0" w14:textId="77777777" w:rsidR="000275A1" w:rsidRDefault="000275A1" w:rsidP="001311D8">
      <w:pPr>
        <w:spacing w:after="120" w:line="240" w:lineRule="auto"/>
        <w:ind w:firstLine="480"/>
      </w:pPr>
      <w:r>
        <w:separator/>
      </w:r>
    </w:p>
    <w:p w14:paraId="3ED5AB72" w14:textId="77777777" w:rsidR="000275A1" w:rsidRDefault="000275A1" w:rsidP="00C523F1">
      <w:pPr>
        <w:spacing w:after="120"/>
        <w:ind w:firstLine="480"/>
      </w:pPr>
    </w:p>
  </w:endnote>
  <w:endnote w:type="continuationSeparator" w:id="0">
    <w:p w14:paraId="0F1F748D" w14:textId="77777777" w:rsidR="000275A1" w:rsidRDefault="000275A1" w:rsidP="001311D8">
      <w:pPr>
        <w:spacing w:after="120" w:line="240" w:lineRule="auto"/>
        <w:ind w:firstLine="480"/>
      </w:pPr>
      <w:r>
        <w:continuationSeparator/>
      </w:r>
    </w:p>
    <w:p w14:paraId="44C6EBD0" w14:textId="77777777" w:rsidR="000275A1" w:rsidRDefault="000275A1" w:rsidP="00C523F1">
      <w:pPr>
        <w:spacing w:after="120"/>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Euclid">
    <w:altName w:val="Bell MT"/>
    <w:charset w:val="00"/>
    <w:family w:val="roman"/>
    <w:pitch w:val="variable"/>
    <w:sig w:usb0="00000003" w:usb1="0000000A"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12E51" w14:textId="77777777" w:rsidR="006B2C0A" w:rsidRDefault="006B2C0A" w:rsidP="001311D8">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03AC7C" w14:textId="77777777" w:rsidR="006B2C0A" w:rsidRDefault="006B2C0A" w:rsidP="001311D8">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8FF08" w14:textId="77777777" w:rsidR="006B2C0A" w:rsidRPr="00D80924" w:rsidRDefault="006B2C0A" w:rsidP="00D80924">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95969" w14:textId="77777777" w:rsidR="006B2C0A" w:rsidRPr="00F50546" w:rsidRDefault="006B2C0A" w:rsidP="00F50546">
    <w:pPr>
      <w:pStyle w:val="a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DFC5E3" w14:textId="77777777" w:rsidR="006B2C0A" w:rsidRDefault="006B2C0A" w:rsidP="00C61813">
    <w:pPr>
      <w:pStyle w:val="a6"/>
      <w:jc w:val="center"/>
    </w:pPr>
    <w:r w:rsidRPr="009C04F8">
      <w:fldChar w:fldCharType="begin"/>
    </w:r>
    <w:r w:rsidRPr="009C04F8">
      <w:instrText xml:space="preserve"> PAGE   \* MERGEFORMAT </w:instrText>
    </w:r>
    <w:r w:rsidRPr="009C04F8">
      <w:fldChar w:fldCharType="separate"/>
    </w:r>
    <w:r w:rsidR="0070596E" w:rsidRPr="0070596E">
      <w:rPr>
        <w:noProof/>
        <w:lang w:val="zh-CN"/>
      </w:rPr>
      <w:t>II</w:t>
    </w:r>
    <w:r w:rsidRPr="009C04F8">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9FADB2" w14:textId="77777777" w:rsidR="006B2C0A" w:rsidRDefault="006B2C0A" w:rsidP="004A06E7">
    <w:pPr>
      <w:pStyle w:val="a6"/>
      <w:jc w:val="center"/>
    </w:pPr>
    <w:r w:rsidRPr="009C04F8">
      <w:fldChar w:fldCharType="begin"/>
    </w:r>
    <w:r w:rsidRPr="009C04F8">
      <w:instrText xml:space="preserve"> PAGE   \* MERGEFORMAT </w:instrText>
    </w:r>
    <w:r w:rsidRPr="009C04F8">
      <w:fldChar w:fldCharType="separate"/>
    </w:r>
    <w:r w:rsidR="0070596E" w:rsidRPr="0070596E">
      <w:rPr>
        <w:noProof/>
        <w:lang w:val="zh-CN"/>
      </w:rPr>
      <w:t>6</w:t>
    </w:r>
    <w:r w:rsidRPr="009C04F8">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EBBC5" w14:textId="77777777" w:rsidR="006B2C0A" w:rsidRPr="00F50546" w:rsidRDefault="006B2C0A" w:rsidP="00F50546">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A503F2" w14:textId="77777777" w:rsidR="000275A1" w:rsidRDefault="000275A1" w:rsidP="008040D8">
      <w:pPr>
        <w:pStyle w:val="af4"/>
      </w:pPr>
      <w:r>
        <w:separator/>
      </w:r>
    </w:p>
  </w:footnote>
  <w:footnote w:type="continuationSeparator" w:id="0">
    <w:p w14:paraId="4B1DBEF1" w14:textId="77777777" w:rsidR="000275A1" w:rsidRDefault="000275A1" w:rsidP="008040D8">
      <w:pPr>
        <w:pStyle w:val="af4"/>
      </w:pPr>
      <w:r>
        <w:continuationSeparator/>
      </w:r>
    </w:p>
  </w:footnote>
  <w:footnote w:type="continuationNotice" w:id="1">
    <w:p w14:paraId="73240C01" w14:textId="77777777" w:rsidR="000275A1" w:rsidRDefault="000275A1" w:rsidP="008040D8">
      <w:pPr>
        <w:pStyle w:val="af4"/>
      </w:pPr>
    </w:p>
  </w:footnote>
  <w:footnote w:id="2">
    <w:p w14:paraId="0DC356E5" w14:textId="77777777" w:rsidR="006B2C0A" w:rsidRPr="00954C61" w:rsidRDefault="006B2C0A">
      <w:pPr>
        <w:pStyle w:val="af4"/>
      </w:pPr>
      <w:r>
        <w:rPr>
          <w:rStyle w:val="af5"/>
        </w:rPr>
        <w:footnoteRef/>
      </w:r>
      <w:r>
        <w:t xml:space="preserve"> </w:t>
      </w:r>
      <w:r>
        <w:rPr>
          <w:rFonts w:hint="eastAsia"/>
        </w:rPr>
        <w:t>为了简洁</w:t>
      </w:r>
      <w:r>
        <w:t>，</w:t>
      </w:r>
      <w:r>
        <w:rPr>
          <w:rFonts w:hint="eastAsia"/>
        </w:rPr>
        <w:t>本文</w:t>
      </w:r>
      <w:r>
        <w:t>中</w:t>
      </w:r>
      <w:r w:rsidRPr="00ED4FC6">
        <w:rPr>
          <w:rFonts w:asciiTheme="minorEastAsia" w:eastAsiaTheme="minorEastAsia" w:hAnsiTheme="minorEastAsia" w:hint="eastAsia"/>
        </w:rPr>
        <w:t>的</w:t>
      </w:r>
      <w:r w:rsidRPr="00ED4FC6">
        <w:rPr>
          <w:rFonts w:asciiTheme="minorEastAsia" w:eastAsiaTheme="minorEastAsia" w:hAnsiTheme="minorEastAsia"/>
        </w:rPr>
        <w:t>“报告”</w:t>
      </w:r>
      <w:r w:rsidRPr="00ED4FC6">
        <w:rPr>
          <w:rFonts w:asciiTheme="minorEastAsia" w:eastAsiaTheme="minorEastAsia" w:hAnsiTheme="minorEastAsia" w:hint="eastAsia"/>
        </w:rPr>
        <w:t>均指</w:t>
      </w:r>
      <w:r w:rsidRPr="00ED4FC6">
        <w:rPr>
          <w:rFonts w:asciiTheme="minorEastAsia" w:eastAsiaTheme="minorEastAsia" w:hAnsiTheme="minorEastAsia"/>
        </w:rPr>
        <w:t>“缺陷报告”</w:t>
      </w:r>
      <w:r w:rsidRPr="00ED4FC6">
        <w:rPr>
          <w:rFonts w:asciiTheme="minorEastAsia" w:eastAsiaTheme="minorEastAsia" w:hAnsiTheme="minorEastAsia" w:hint="eastAsia"/>
        </w:rPr>
        <w:t>。</w:t>
      </w:r>
      <w:r w:rsidRPr="00ED4FC6">
        <w:rPr>
          <w:rFonts w:asciiTheme="minorEastAsia" w:eastAsiaTheme="minorEastAsia" w:hAnsiTheme="minorEastAsia"/>
        </w:rPr>
        <w:t>后</w:t>
      </w:r>
      <w:r>
        <w:t>同。</w:t>
      </w:r>
    </w:p>
  </w:footnote>
  <w:footnote w:id="3">
    <w:p w14:paraId="19E9382E" w14:textId="77777777" w:rsidR="006B2C0A" w:rsidRPr="00011CF9" w:rsidRDefault="006B2C0A" w:rsidP="00A845E1">
      <w:pPr>
        <w:pStyle w:val="af4"/>
      </w:pPr>
      <w:r>
        <w:rPr>
          <w:rStyle w:val="af5"/>
        </w:rPr>
        <w:footnoteRef/>
      </w:r>
      <w:r>
        <w:t xml:space="preserve"> </w:t>
      </w:r>
      <w:r>
        <w:rPr>
          <w:rFonts w:hint="eastAsia"/>
        </w:rPr>
        <w:t>包括</w:t>
      </w:r>
      <w:r>
        <w:rPr>
          <w:rFonts w:hint="eastAsia"/>
        </w:rPr>
        <w:t>G</w:t>
      </w:r>
      <w:r>
        <w:t>nome</w:t>
      </w:r>
      <w:r>
        <w:rPr>
          <w:rFonts w:hint="eastAsia"/>
        </w:rPr>
        <w:t>社区</w:t>
      </w:r>
      <w:r>
        <w:t>的</w:t>
      </w:r>
      <w:r>
        <w:t>2000</w:t>
      </w:r>
      <w:r>
        <w:t>年至</w:t>
      </w:r>
      <w:r>
        <w:t>2010</w:t>
      </w:r>
      <w:r>
        <w:t>年</w:t>
      </w:r>
      <w:r>
        <w:rPr>
          <w:rFonts w:hint="eastAsia"/>
        </w:rPr>
        <w:t>间</w:t>
      </w:r>
      <w:r>
        <w:t>提交</w:t>
      </w:r>
      <w:r>
        <w:rPr>
          <w:rFonts w:hint="eastAsia"/>
        </w:rPr>
        <w:t>的</w:t>
      </w:r>
      <w:r>
        <w:t>419</w:t>
      </w:r>
      <w:r w:rsidRPr="00591C66">
        <w:t>k</w:t>
      </w:r>
      <w:r>
        <w:rPr>
          <w:rFonts w:hint="eastAsia"/>
        </w:rPr>
        <w:t>条报告，</w:t>
      </w:r>
      <w:r>
        <w:t>以及</w:t>
      </w:r>
      <w:r>
        <w:t>Mozilla</w:t>
      </w:r>
      <w:r>
        <w:rPr>
          <w:rFonts w:hint="eastAsia"/>
        </w:rPr>
        <w:t>社区的</w:t>
      </w:r>
      <w:r>
        <w:t>2000</w:t>
      </w:r>
      <w:r>
        <w:t>年至</w:t>
      </w:r>
      <w:r>
        <w:t>2010</w:t>
      </w:r>
      <w:r>
        <w:t>年</w:t>
      </w:r>
      <w:r>
        <w:rPr>
          <w:rFonts w:hint="eastAsia"/>
        </w:rPr>
        <w:t>间</w:t>
      </w:r>
      <w:r>
        <w:t>提交的</w:t>
      </w:r>
      <w:r>
        <w:t>513k</w:t>
      </w:r>
      <w:r>
        <w:rPr>
          <w:rFonts w:hint="eastAsia"/>
        </w:rPr>
        <w:t>条</w:t>
      </w:r>
      <w:r>
        <w:t>报告</w:t>
      </w:r>
      <w:r>
        <w:rPr>
          <w:rFonts w:hint="eastAsia"/>
        </w:rPr>
        <w:t>。</w:t>
      </w:r>
    </w:p>
  </w:footnote>
  <w:footnote w:id="4">
    <w:p w14:paraId="2A453B72" w14:textId="77777777" w:rsidR="006B2C0A" w:rsidRPr="00967A6D" w:rsidRDefault="006B2C0A" w:rsidP="008407B7">
      <w:pPr>
        <w:pStyle w:val="afd"/>
        <w:rPr>
          <w:sz w:val="18"/>
        </w:rPr>
      </w:pPr>
      <w:r>
        <w:rPr>
          <w:rStyle w:val="af5"/>
        </w:rPr>
        <w:footnoteRef/>
      </w:r>
      <w:r>
        <w:t xml:space="preserve"> </w:t>
      </w:r>
      <w:bookmarkStart w:id="9" w:name="OLE_LINK3"/>
      <w:bookmarkStart w:id="10" w:name="OLE_LINK4"/>
      <w:r w:rsidRPr="00967A6D">
        <w:rPr>
          <w:rFonts w:hint="eastAsia"/>
          <w:sz w:val="18"/>
        </w:rPr>
        <w:t>M</w:t>
      </w:r>
      <w:r w:rsidRPr="00967A6D">
        <w:rPr>
          <w:sz w:val="18"/>
        </w:rPr>
        <w:t>ozilla</w:t>
      </w:r>
      <w:r w:rsidRPr="00967A6D">
        <w:rPr>
          <w:rFonts w:hint="eastAsia"/>
          <w:sz w:val="18"/>
        </w:rPr>
        <w:t>社区</w:t>
      </w:r>
      <w:r w:rsidRPr="00967A6D">
        <w:rPr>
          <w:rFonts w:hint="eastAsia"/>
          <w:sz w:val="18"/>
        </w:rPr>
        <w:t>2</w:t>
      </w:r>
      <w:r w:rsidRPr="00967A6D">
        <w:rPr>
          <w:sz w:val="18"/>
        </w:rPr>
        <w:t>000</w:t>
      </w:r>
      <w:r w:rsidRPr="00967A6D">
        <w:rPr>
          <w:sz w:val="18"/>
        </w:rPr>
        <w:t>年至</w:t>
      </w:r>
      <w:r w:rsidRPr="00967A6D">
        <w:rPr>
          <w:sz w:val="18"/>
        </w:rPr>
        <w:t>2010</w:t>
      </w:r>
      <w:r w:rsidRPr="00967A6D">
        <w:rPr>
          <w:sz w:val="18"/>
        </w:rPr>
        <w:t>年</w:t>
      </w:r>
      <w:r w:rsidRPr="00967A6D">
        <w:rPr>
          <w:rFonts w:hint="eastAsia"/>
          <w:sz w:val="18"/>
        </w:rPr>
        <w:t>间</w:t>
      </w:r>
      <w:r w:rsidRPr="00967A6D">
        <w:rPr>
          <w:sz w:val="18"/>
        </w:rPr>
        <w:t>提交的</w:t>
      </w:r>
      <w:r w:rsidRPr="00967A6D">
        <w:rPr>
          <w:sz w:val="18"/>
        </w:rPr>
        <w:t>513k</w:t>
      </w:r>
      <w:r w:rsidRPr="00967A6D">
        <w:rPr>
          <w:rFonts w:hint="eastAsia"/>
          <w:sz w:val="18"/>
        </w:rPr>
        <w:t>条</w:t>
      </w:r>
      <w:r w:rsidRPr="00967A6D">
        <w:rPr>
          <w:sz w:val="18"/>
        </w:rPr>
        <w:t>缺陷报告中</w:t>
      </w:r>
      <w:r w:rsidRPr="00967A6D">
        <w:rPr>
          <w:rFonts w:hint="eastAsia"/>
          <w:sz w:val="18"/>
        </w:rPr>
        <w:t>，有</w:t>
      </w:r>
      <w:r w:rsidRPr="00967A6D">
        <w:rPr>
          <w:sz w:val="18"/>
        </w:rPr>
        <w:t>65</w:t>
      </w:r>
      <w:r w:rsidRPr="00967A6D">
        <w:rPr>
          <w:rFonts w:hint="eastAsia"/>
          <w:sz w:val="18"/>
        </w:rPr>
        <w:t>%</w:t>
      </w:r>
      <w:r w:rsidRPr="00967A6D">
        <w:rPr>
          <w:rFonts w:hint="eastAsia"/>
          <w:sz w:val="18"/>
        </w:rPr>
        <w:t>的</w:t>
      </w:r>
      <w:r w:rsidRPr="00967A6D">
        <w:rPr>
          <w:sz w:val="18"/>
        </w:rPr>
        <w:t>低质量报告，</w:t>
      </w:r>
      <w:r w:rsidRPr="00967A6D">
        <w:rPr>
          <w:rFonts w:hint="eastAsia"/>
          <w:sz w:val="18"/>
        </w:rPr>
        <w:t>因</w:t>
      </w:r>
      <w:r w:rsidRPr="00967A6D">
        <w:rPr>
          <w:sz w:val="18"/>
        </w:rPr>
        <w:t>信息缺失</w:t>
      </w:r>
      <w:r w:rsidRPr="00967A6D">
        <w:rPr>
          <w:rFonts w:hint="eastAsia"/>
          <w:sz w:val="18"/>
        </w:rPr>
        <w:t>而被迫</w:t>
      </w:r>
      <w:r w:rsidRPr="00967A6D">
        <w:rPr>
          <w:sz w:val="18"/>
        </w:rPr>
        <w:t>关闭的报告</w:t>
      </w:r>
      <w:r w:rsidRPr="00967A6D">
        <w:rPr>
          <w:rFonts w:hint="eastAsia"/>
          <w:sz w:val="18"/>
        </w:rPr>
        <w:t>占报告总数的</w:t>
      </w:r>
      <w:r w:rsidRPr="00967A6D">
        <w:rPr>
          <w:sz w:val="18"/>
        </w:rPr>
        <w:t>5</w:t>
      </w:r>
      <w:r w:rsidRPr="00967A6D">
        <w:rPr>
          <w:rFonts w:hint="eastAsia"/>
          <w:sz w:val="18"/>
        </w:rPr>
        <w:t xml:space="preserve">%, </w:t>
      </w:r>
      <w:r w:rsidRPr="00967A6D">
        <w:rPr>
          <w:rFonts w:hint="eastAsia"/>
          <w:sz w:val="18"/>
        </w:rPr>
        <w:t>重复报告占</w:t>
      </w:r>
      <w:r w:rsidRPr="00967A6D">
        <w:rPr>
          <w:sz w:val="18"/>
        </w:rPr>
        <w:t>31</w:t>
      </w:r>
      <w:r w:rsidRPr="00967A6D">
        <w:rPr>
          <w:rFonts w:hint="eastAsia"/>
          <w:sz w:val="18"/>
        </w:rPr>
        <w:t>%</w:t>
      </w:r>
      <w:r w:rsidRPr="00967A6D">
        <w:rPr>
          <w:rFonts w:hint="eastAsia"/>
          <w:sz w:val="18"/>
        </w:rPr>
        <w:t>。</w:t>
      </w:r>
      <w:r w:rsidRPr="00967A6D">
        <w:rPr>
          <w:sz w:val="18"/>
        </w:rPr>
        <w:t>Gnome</w:t>
      </w:r>
      <w:r w:rsidRPr="00967A6D">
        <w:rPr>
          <w:sz w:val="18"/>
        </w:rPr>
        <w:t>社区</w:t>
      </w:r>
      <w:r w:rsidRPr="00967A6D">
        <w:rPr>
          <w:rFonts w:hint="eastAsia"/>
          <w:sz w:val="18"/>
        </w:rPr>
        <w:t>2</w:t>
      </w:r>
      <w:r w:rsidRPr="00967A6D">
        <w:rPr>
          <w:sz w:val="18"/>
        </w:rPr>
        <w:t>000</w:t>
      </w:r>
      <w:r w:rsidRPr="00967A6D">
        <w:rPr>
          <w:sz w:val="18"/>
        </w:rPr>
        <w:t>年至</w:t>
      </w:r>
      <w:r w:rsidRPr="00967A6D">
        <w:rPr>
          <w:sz w:val="18"/>
        </w:rPr>
        <w:t>2010</w:t>
      </w:r>
      <w:r w:rsidRPr="00967A6D">
        <w:rPr>
          <w:sz w:val="18"/>
        </w:rPr>
        <w:t>年</w:t>
      </w:r>
      <w:r w:rsidRPr="00967A6D">
        <w:rPr>
          <w:rFonts w:hint="eastAsia"/>
          <w:sz w:val="18"/>
        </w:rPr>
        <w:t>间</w:t>
      </w:r>
      <w:r w:rsidRPr="00967A6D">
        <w:rPr>
          <w:sz w:val="18"/>
        </w:rPr>
        <w:t>提交的</w:t>
      </w:r>
      <w:r w:rsidRPr="00967A6D">
        <w:rPr>
          <w:sz w:val="18"/>
        </w:rPr>
        <w:t>419k</w:t>
      </w:r>
      <w:r w:rsidRPr="00967A6D">
        <w:rPr>
          <w:rFonts w:hint="eastAsia"/>
          <w:sz w:val="18"/>
        </w:rPr>
        <w:t>条</w:t>
      </w:r>
      <w:r w:rsidRPr="00967A6D">
        <w:rPr>
          <w:sz w:val="18"/>
        </w:rPr>
        <w:t>报告中</w:t>
      </w:r>
      <w:r w:rsidRPr="00967A6D">
        <w:rPr>
          <w:rFonts w:hint="eastAsia"/>
          <w:sz w:val="18"/>
        </w:rPr>
        <w:t>，有</w:t>
      </w:r>
      <w:r w:rsidRPr="00967A6D">
        <w:rPr>
          <w:sz w:val="18"/>
        </w:rPr>
        <w:t>69%</w:t>
      </w:r>
      <w:r w:rsidRPr="00967A6D">
        <w:rPr>
          <w:rFonts w:hint="eastAsia"/>
          <w:sz w:val="18"/>
        </w:rPr>
        <w:t>的</w:t>
      </w:r>
      <w:r w:rsidRPr="00967A6D">
        <w:rPr>
          <w:sz w:val="18"/>
        </w:rPr>
        <w:t>低质量报告，</w:t>
      </w:r>
      <w:r w:rsidRPr="00967A6D">
        <w:rPr>
          <w:rFonts w:hint="eastAsia"/>
          <w:sz w:val="18"/>
        </w:rPr>
        <w:t>因</w:t>
      </w:r>
      <w:r w:rsidRPr="00967A6D">
        <w:rPr>
          <w:sz w:val="18"/>
        </w:rPr>
        <w:t>信息缺失报告</w:t>
      </w:r>
      <w:r w:rsidRPr="00967A6D">
        <w:rPr>
          <w:rFonts w:hint="eastAsia"/>
          <w:sz w:val="18"/>
        </w:rPr>
        <w:t>而被迫</w:t>
      </w:r>
      <w:r w:rsidRPr="00967A6D">
        <w:rPr>
          <w:sz w:val="18"/>
        </w:rPr>
        <w:t>关闭的报告占</w:t>
      </w:r>
      <w:r w:rsidRPr="00967A6D">
        <w:rPr>
          <w:rFonts w:hint="eastAsia"/>
          <w:sz w:val="18"/>
        </w:rPr>
        <w:t>报告</w:t>
      </w:r>
      <w:r w:rsidRPr="00967A6D">
        <w:rPr>
          <w:sz w:val="18"/>
        </w:rPr>
        <w:t>总数的</w:t>
      </w:r>
      <w:r w:rsidRPr="00967A6D">
        <w:rPr>
          <w:sz w:val="18"/>
        </w:rPr>
        <w:t>15</w:t>
      </w:r>
      <w:r w:rsidRPr="00967A6D">
        <w:rPr>
          <w:rFonts w:hint="eastAsia"/>
          <w:sz w:val="18"/>
        </w:rPr>
        <w:t xml:space="preserve">%, </w:t>
      </w:r>
      <w:r w:rsidRPr="00967A6D">
        <w:rPr>
          <w:rFonts w:hint="eastAsia"/>
          <w:sz w:val="18"/>
        </w:rPr>
        <w:t>重复</w:t>
      </w:r>
      <w:r w:rsidRPr="00967A6D">
        <w:rPr>
          <w:sz w:val="18"/>
        </w:rPr>
        <w:t>报告占</w:t>
      </w:r>
      <w:r w:rsidRPr="00967A6D">
        <w:rPr>
          <w:sz w:val="18"/>
        </w:rPr>
        <w:t>38</w:t>
      </w:r>
      <w:r w:rsidRPr="00967A6D">
        <w:rPr>
          <w:rFonts w:hint="eastAsia"/>
          <w:sz w:val="18"/>
        </w:rPr>
        <w:t>%</w:t>
      </w:r>
      <w:bookmarkEnd w:id="9"/>
      <w:bookmarkEnd w:id="10"/>
      <w:r w:rsidRPr="00967A6D">
        <w:rPr>
          <w:rFonts w:hint="eastAsia"/>
          <w:sz w:val="18"/>
        </w:rPr>
        <w:t>。</w:t>
      </w:r>
    </w:p>
  </w:footnote>
  <w:footnote w:id="5">
    <w:p w14:paraId="3D06448E" w14:textId="77777777" w:rsidR="006B2C0A" w:rsidRDefault="006B2C0A" w:rsidP="00E7314C">
      <w:pPr>
        <w:pStyle w:val="afd"/>
      </w:pPr>
      <w:r w:rsidRPr="00967A6D">
        <w:rPr>
          <w:rStyle w:val="af5"/>
          <w:sz w:val="18"/>
        </w:rPr>
        <w:footnoteRef/>
      </w:r>
      <w:r w:rsidRPr="00967A6D">
        <w:rPr>
          <w:sz w:val="18"/>
        </w:rPr>
        <w:t xml:space="preserve"> </w:t>
      </w:r>
      <w:bookmarkStart w:id="11" w:name="OLE_LINK5"/>
      <w:bookmarkStart w:id="12" w:name="OLE_LINK6"/>
      <w:r w:rsidRPr="00967A6D">
        <w:rPr>
          <w:rFonts w:hint="eastAsia"/>
          <w:sz w:val="18"/>
        </w:rPr>
        <w:t>在</w:t>
      </w:r>
      <w:r w:rsidRPr="00967A6D">
        <w:rPr>
          <w:rFonts w:hint="eastAsia"/>
          <w:sz w:val="18"/>
        </w:rPr>
        <w:t>Gnome</w:t>
      </w:r>
      <w:r w:rsidRPr="00967A6D">
        <w:rPr>
          <w:rFonts w:hint="eastAsia"/>
          <w:sz w:val="18"/>
        </w:rPr>
        <w:t>社区中</w:t>
      </w:r>
      <w:r w:rsidRPr="00967A6D">
        <w:rPr>
          <w:sz w:val="18"/>
        </w:rPr>
        <w:t>，</w:t>
      </w:r>
      <w:r w:rsidRPr="00967A6D">
        <w:rPr>
          <w:rFonts w:hint="eastAsia"/>
          <w:sz w:val="18"/>
        </w:rPr>
        <w:t>解决</w:t>
      </w:r>
      <w:r w:rsidRPr="00967A6D">
        <w:rPr>
          <w:rFonts w:hint="eastAsia"/>
          <w:sz w:val="18"/>
        </w:rPr>
        <w:t>90%</w:t>
      </w:r>
      <w:r w:rsidRPr="00967A6D">
        <w:rPr>
          <w:rFonts w:hint="eastAsia"/>
          <w:sz w:val="18"/>
        </w:rPr>
        <w:t>的</w:t>
      </w:r>
      <w:r w:rsidRPr="00967A6D">
        <w:rPr>
          <w:sz w:val="18"/>
        </w:rPr>
        <w:t>报告</w:t>
      </w:r>
      <w:r w:rsidRPr="00967A6D">
        <w:rPr>
          <w:rFonts w:hint="eastAsia"/>
          <w:sz w:val="18"/>
        </w:rPr>
        <w:t>需要</w:t>
      </w:r>
      <w:r w:rsidRPr="00967A6D">
        <w:rPr>
          <w:rFonts w:hint="eastAsia"/>
          <w:sz w:val="18"/>
        </w:rPr>
        <w:t>6.2</w:t>
      </w:r>
      <w:r w:rsidRPr="00967A6D">
        <w:rPr>
          <w:sz w:val="18"/>
        </w:rPr>
        <w:t>9</w:t>
      </w:r>
      <w:r w:rsidRPr="00967A6D">
        <w:rPr>
          <w:sz w:val="18"/>
        </w:rPr>
        <w:t>个月</w:t>
      </w:r>
      <w:r w:rsidRPr="00967A6D">
        <w:rPr>
          <w:rFonts w:hint="eastAsia"/>
          <w:sz w:val="18"/>
        </w:rPr>
        <w:t>，而解决</w:t>
      </w:r>
      <w:r w:rsidRPr="00967A6D">
        <w:rPr>
          <w:rFonts w:hint="eastAsia"/>
          <w:sz w:val="18"/>
        </w:rPr>
        <w:t>9</w:t>
      </w:r>
      <w:r w:rsidRPr="00967A6D">
        <w:rPr>
          <w:sz w:val="18"/>
        </w:rPr>
        <w:t>0%</w:t>
      </w:r>
      <w:r w:rsidRPr="00967A6D">
        <w:rPr>
          <w:rFonts w:hint="eastAsia"/>
          <w:sz w:val="18"/>
        </w:rPr>
        <w:t>的</w:t>
      </w:r>
      <w:r w:rsidRPr="00967A6D">
        <w:rPr>
          <w:sz w:val="18"/>
        </w:rPr>
        <w:t>信息缺失的报告需要</w:t>
      </w:r>
      <w:r w:rsidRPr="00967A6D">
        <w:rPr>
          <w:rFonts w:hint="eastAsia"/>
          <w:sz w:val="18"/>
        </w:rPr>
        <w:t>7</w:t>
      </w:r>
      <w:r w:rsidRPr="00967A6D">
        <w:rPr>
          <w:sz w:val="18"/>
        </w:rPr>
        <w:t>.17</w:t>
      </w:r>
      <w:r w:rsidRPr="00967A6D">
        <w:rPr>
          <w:sz w:val="18"/>
        </w:rPr>
        <w:t>个月。</w:t>
      </w:r>
      <w:bookmarkEnd w:id="11"/>
      <w:bookmarkEnd w:id="12"/>
    </w:p>
  </w:footnote>
  <w:footnote w:id="6">
    <w:p w14:paraId="3480C1A5" w14:textId="77777777" w:rsidR="006B2C0A" w:rsidRPr="00E822F1" w:rsidRDefault="006B2C0A">
      <w:pPr>
        <w:pStyle w:val="af4"/>
      </w:pPr>
      <w:r>
        <w:rPr>
          <w:rStyle w:val="af5"/>
        </w:rPr>
        <w:footnoteRef/>
      </w:r>
      <w:r>
        <w:t xml:space="preserve"> </w:t>
      </w:r>
      <w:r>
        <w:rPr>
          <w:rFonts w:hint="eastAsia"/>
        </w:rPr>
        <w:t>包括</w:t>
      </w:r>
      <w:r>
        <w:t>Gnome</w:t>
      </w:r>
      <w:r>
        <w:rPr>
          <w:rFonts w:hint="eastAsia"/>
        </w:rPr>
        <w:t>社区</w:t>
      </w:r>
      <w:r>
        <w:t>2000</w:t>
      </w:r>
      <w:r>
        <w:t>年</w:t>
      </w:r>
      <w:r>
        <w:rPr>
          <w:rFonts w:hint="eastAsia"/>
        </w:rPr>
        <w:t>至</w:t>
      </w:r>
      <w:r>
        <w:t>2010</w:t>
      </w:r>
      <w:r>
        <w:t>年</w:t>
      </w:r>
      <w:r>
        <w:rPr>
          <w:rFonts w:hint="eastAsia"/>
        </w:rPr>
        <w:t>的关于</w:t>
      </w:r>
      <w:r>
        <w:rPr>
          <w:rFonts w:hint="eastAsia"/>
        </w:rPr>
        <w:t>2</w:t>
      </w:r>
      <w:r>
        <w:t>20</w:t>
      </w:r>
      <w:r>
        <w:t>个产品的</w:t>
      </w:r>
      <w:r>
        <w:rPr>
          <w:rFonts w:hint="eastAsia"/>
        </w:rPr>
        <w:t>4</w:t>
      </w:r>
      <w:r>
        <w:t>19k</w:t>
      </w:r>
      <w:r>
        <w:rPr>
          <w:rFonts w:hint="eastAsia"/>
        </w:rPr>
        <w:t>条</w:t>
      </w:r>
      <w:r>
        <w:t>缺陷报告</w:t>
      </w:r>
      <w:r>
        <w:rPr>
          <w:rFonts w:hint="eastAsia"/>
        </w:rPr>
        <w:t>，</w:t>
      </w:r>
      <w:r>
        <w:t>以及</w:t>
      </w:r>
      <w:r>
        <w:t>Mozilla</w:t>
      </w:r>
      <w:r>
        <w:rPr>
          <w:rFonts w:hint="eastAsia"/>
        </w:rPr>
        <w:t>社区</w:t>
      </w:r>
      <w:r>
        <w:rPr>
          <w:rFonts w:hint="eastAsia"/>
        </w:rPr>
        <w:t>2</w:t>
      </w:r>
      <w:r>
        <w:t>000</w:t>
      </w:r>
      <w:r>
        <w:t>年至</w:t>
      </w:r>
      <w:r>
        <w:t>2010</w:t>
      </w:r>
      <w:r>
        <w:t>年的关于</w:t>
      </w:r>
      <w:r>
        <w:t>67</w:t>
      </w:r>
      <w:r>
        <w:t>个产品的</w:t>
      </w:r>
      <w:r>
        <w:rPr>
          <w:rFonts w:hint="eastAsia"/>
        </w:rPr>
        <w:t>513k</w:t>
      </w:r>
      <w:r>
        <w:rPr>
          <w:rFonts w:hint="eastAsia"/>
        </w:rPr>
        <w:t>条</w:t>
      </w:r>
      <w:r>
        <w:t>缺陷报告。</w:t>
      </w:r>
    </w:p>
  </w:footnote>
  <w:footnote w:id="7">
    <w:p w14:paraId="4A91AA69" w14:textId="77777777" w:rsidR="006B2C0A" w:rsidRPr="00185D44" w:rsidRDefault="006B2C0A">
      <w:pPr>
        <w:pStyle w:val="af4"/>
      </w:pPr>
      <w:r>
        <w:rPr>
          <w:rStyle w:val="af5"/>
        </w:rPr>
        <w:footnoteRef/>
      </w:r>
      <w:r>
        <w:t xml:space="preserve"> </w:t>
      </w:r>
      <w:r>
        <w:rPr>
          <w:rFonts w:hint="eastAsia"/>
        </w:rPr>
        <w:t>报告</w:t>
      </w:r>
      <w:r>
        <w:t>A</w:t>
      </w:r>
      <w:r>
        <w:rPr>
          <w:rFonts w:hint="eastAsia"/>
        </w:rPr>
        <w:t>与</w:t>
      </w:r>
      <w:r>
        <w:t>报告</w:t>
      </w:r>
      <w:r>
        <w:t>B</w:t>
      </w:r>
      <w:r>
        <w:t>的不对称相似度度量了</w:t>
      </w:r>
      <w:r>
        <w:rPr>
          <w:rFonts w:hint="eastAsia"/>
        </w:rPr>
        <w:t>报告</w:t>
      </w:r>
      <w:r>
        <w:rPr>
          <w:rFonts w:hint="eastAsia"/>
        </w:rPr>
        <w:t>A</w:t>
      </w:r>
      <w:r>
        <w:rPr>
          <w:rFonts w:hint="eastAsia"/>
        </w:rPr>
        <w:t>与</w:t>
      </w:r>
      <w:r>
        <w:t>报告</w:t>
      </w:r>
      <w:r>
        <w:t>B</w:t>
      </w:r>
      <w:r>
        <w:t>所共有的信息占报告</w:t>
      </w:r>
      <w:r>
        <w:t>A</w:t>
      </w:r>
      <w:r>
        <w:rPr>
          <w:rFonts w:hint="eastAsia"/>
        </w:rPr>
        <w:t>的</w:t>
      </w:r>
      <w:r>
        <w:t>信息的百分比。</w:t>
      </w:r>
    </w:p>
  </w:footnote>
  <w:footnote w:id="8">
    <w:p w14:paraId="51436552" w14:textId="77777777" w:rsidR="006B2C0A" w:rsidRDefault="006B2C0A">
      <w:pPr>
        <w:pStyle w:val="af4"/>
      </w:pPr>
      <w:r>
        <w:rPr>
          <w:rStyle w:val="af5"/>
        </w:rPr>
        <w:footnoteRef/>
      </w:r>
      <w:r>
        <w:t xml:space="preserve"> </w:t>
      </w:r>
      <w:r>
        <w:rPr>
          <w:rFonts w:hint="eastAsia"/>
        </w:rPr>
        <w:t>报告</w:t>
      </w:r>
      <w:r>
        <w:t>提交时</w:t>
      </w:r>
      <w:r>
        <w:t>Bugzilla</w:t>
      </w:r>
      <w:r>
        <w:rPr>
          <w:rFonts w:hint="eastAsia"/>
        </w:rPr>
        <w:t>为该</w:t>
      </w:r>
      <w:r>
        <w:t>报告分配的唯一的标识</w:t>
      </w:r>
      <w:r>
        <w:rPr>
          <w:rFonts w:hint="eastAsia"/>
        </w:rPr>
        <w:t>。</w:t>
      </w:r>
    </w:p>
  </w:footnote>
  <w:footnote w:id="9">
    <w:p w14:paraId="2192D933" w14:textId="77777777" w:rsidR="006B2C0A" w:rsidRPr="00750051" w:rsidRDefault="006B2C0A">
      <w:pPr>
        <w:pStyle w:val="af4"/>
      </w:pPr>
      <w:r>
        <w:rPr>
          <w:rStyle w:val="af5"/>
        </w:rPr>
        <w:footnoteRef/>
      </w:r>
      <w:r>
        <w:t xml:space="preserve"> </w:t>
      </w:r>
      <w:r>
        <w:rPr>
          <w:rFonts w:hint="eastAsia"/>
        </w:rPr>
        <w:t>为了</w:t>
      </w:r>
      <w:r>
        <w:t>简便，</w:t>
      </w:r>
      <w:r w:rsidRPr="00ED4FC6">
        <w:rPr>
          <w:rFonts w:asciiTheme="minorEastAsia" w:eastAsiaTheme="minorEastAsia" w:hAnsiTheme="minorEastAsia"/>
        </w:rPr>
        <w:t>后文</w:t>
      </w:r>
      <w:r w:rsidRPr="00ED4FC6">
        <w:rPr>
          <w:rFonts w:asciiTheme="minorEastAsia" w:eastAsiaTheme="minorEastAsia" w:hAnsiTheme="minorEastAsia" w:hint="eastAsia"/>
        </w:rPr>
        <w:t>称</w:t>
      </w:r>
      <w:r w:rsidRPr="00ED4FC6">
        <w:rPr>
          <w:rFonts w:asciiTheme="minorEastAsia" w:eastAsiaTheme="minorEastAsia" w:hAnsiTheme="minorEastAsia"/>
        </w:rPr>
        <w:t>为“被检测报告”和“现有报告”。</w:t>
      </w:r>
    </w:p>
  </w:footnote>
  <w:footnote w:id="10">
    <w:p w14:paraId="19A34E46" w14:textId="77777777" w:rsidR="006B2C0A" w:rsidRDefault="006B2C0A">
      <w:pPr>
        <w:pStyle w:val="af4"/>
      </w:pPr>
      <w:r>
        <w:rPr>
          <w:rStyle w:val="af5"/>
        </w:rPr>
        <w:footnoteRef/>
      </w:r>
      <w:r>
        <w:t xml:space="preserve"> </w:t>
      </w:r>
      <w:r>
        <w:rPr>
          <w:rFonts w:hint="eastAsia"/>
        </w:rPr>
        <w:t>包括</w:t>
      </w:r>
      <w:r>
        <w:t>报告的概要</w:t>
      </w:r>
      <w:r>
        <w:rPr>
          <w:rFonts w:hint="eastAsia"/>
        </w:rPr>
        <w:t>（</w:t>
      </w:r>
      <w:r>
        <w:rPr>
          <w:rFonts w:hint="eastAsia"/>
        </w:rPr>
        <w:t>Summary</w:t>
      </w:r>
      <w:r>
        <w:rPr>
          <w:rFonts w:hint="eastAsia"/>
        </w:rPr>
        <w:t>）和</w:t>
      </w:r>
      <w:r>
        <w:t>详细描述</w:t>
      </w:r>
      <w:r>
        <w:rPr>
          <w:rFonts w:hint="eastAsia"/>
        </w:rPr>
        <w:t>（</w:t>
      </w:r>
      <w:r>
        <w:t>Description</w:t>
      </w:r>
      <w:r>
        <w:rPr>
          <w:rFonts w:hint="eastAsia"/>
        </w:rPr>
        <w:t>）。后同</w:t>
      </w:r>
      <w:r>
        <w:t>。</w:t>
      </w:r>
    </w:p>
  </w:footnote>
  <w:footnote w:id="11">
    <w:p w14:paraId="28FE979E" w14:textId="77777777" w:rsidR="006B2C0A" w:rsidRDefault="006B2C0A" w:rsidP="00594802">
      <w:pPr>
        <w:pStyle w:val="af4"/>
      </w:pPr>
      <w:r>
        <w:rPr>
          <w:rStyle w:val="af5"/>
        </w:rPr>
        <w:footnoteRef/>
      </w:r>
      <w:r>
        <w:t xml:space="preserve"> http://bugzilla.mozilla.com/</w:t>
      </w:r>
    </w:p>
  </w:footnote>
  <w:footnote w:id="12">
    <w:p w14:paraId="4A0B471D" w14:textId="77777777" w:rsidR="006B2C0A" w:rsidRDefault="006B2C0A">
      <w:pPr>
        <w:pStyle w:val="af4"/>
      </w:pPr>
      <w:r>
        <w:rPr>
          <w:rStyle w:val="af5"/>
        </w:rPr>
        <w:footnoteRef/>
      </w:r>
      <w:r>
        <w:t xml:space="preserve"> </w:t>
      </w:r>
      <w:r>
        <w:rPr>
          <w:rFonts w:hint="eastAsia"/>
        </w:rPr>
        <w:t>http://stackoverflow.com</w:t>
      </w:r>
    </w:p>
  </w:footnote>
  <w:footnote w:id="13">
    <w:p w14:paraId="2DB3FEA6" w14:textId="77777777" w:rsidR="006B2C0A" w:rsidRPr="00FA4F4C" w:rsidRDefault="006B2C0A">
      <w:pPr>
        <w:pStyle w:val="af4"/>
      </w:pPr>
      <w:r>
        <w:rPr>
          <w:rStyle w:val="af5"/>
        </w:rPr>
        <w:footnoteRef/>
      </w:r>
      <w:r>
        <w:t xml:space="preserve"> </w:t>
      </w:r>
      <w:r w:rsidRPr="008D227D">
        <w:rPr>
          <w:rFonts w:asciiTheme="minorEastAsia" w:eastAsiaTheme="minorEastAsia" w:hAnsiTheme="minorEastAsia"/>
        </w:rPr>
        <w:t>“人与“角色”不是对等关系</w:t>
      </w:r>
      <w:r w:rsidRPr="008D227D">
        <w:rPr>
          <w:rFonts w:asciiTheme="minorEastAsia" w:eastAsiaTheme="minorEastAsia" w:hAnsiTheme="minorEastAsia" w:hint="eastAsia"/>
        </w:rPr>
        <w:t>——</w:t>
      </w:r>
      <w:r w:rsidRPr="008D227D">
        <w:rPr>
          <w:rFonts w:asciiTheme="minorEastAsia" w:eastAsiaTheme="minorEastAsia" w:hAnsiTheme="minorEastAsia"/>
        </w:rPr>
        <w:t>一个“人”（即</w:t>
      </w:r>
      <w:r w:rsidRPr="008D227D">
        <w:rPr>
          <w:rFonts w:asciiTheme="minorEastAsia" w:eastAsiaTheme="minorEastAsia" w:hAnsiTheme="minorEastAsia" w:hint="eastAsia"/>
        </w:rPr>
        <w:t>社区</w:t>
      </w:r>
      <w:r w:rsidRPr="008D227D">
        <w:rPr>
          <w:rFonts w:asciiTheme="minorEastAsia" w:eastAsiaTheme="minorEastAsia" w:hAnsiTheme="minorEastAsia"/>
        </w:rPr>
        <w:t>的贡献者）可以有多个“角色”</w:t>
      </w:r>
    </w:p>
  </w:footnote>
  <w:footnote w:id="14">
    <w:p w14:paraId="6D3CFB59" w14:textId="77777777" w:rsidR="006B2C0A" w:rsidRPr="00066115" w:rsidRDefault="006B2C0A">
      <w:pPr>
        <w:pStyle w:val="af4"/>
      </w:pPr>
      <w:r>
        <w:rPr>
          <w:rStyle w:val="af5"/>
        </w:rPr>
        <w:footnoteRef/>
      </w:r>
      <w:r>
        <w:t xml:space="preserve"> Mozilla</w:t>
      </w:r>
      <w:r>
        <w:rPr>
          <w:rFonts w:hint="eastAsia"/>
        </w:rPr>
        <w:t>中</w:t>
      </w:r>
      <w:r>
        <w:t>，本产品的开发者提交的</w:t>
      </w:r>
      <w:r>
        <w:rPr>
          <w:rFonts w:hint="eastAsia"/>
        </w:rPr>
        <w:t>报告可</w:t>
      </w:r>
      <w:r>
        <w:t>跳过</w:t>
      </w:r>
      <w:r>
        <w:t>UNCONFIRMED</w:t>
      </w:r>
      <w:r>
        <w:t>状态直接进入</w:t>
      </w:r>
      <w:r>
        <w:rPr>
          <w:rFonts w:hint="eastAsia"/>
        </w:rPr>
        <w:t>N</w:t>
      </w:r>
      <w:r>
        <w:t>EW</w:t>
      </w:r>
      <w:r>
        <w:t>状态</w:t>
      </w:r>
    </w:p>
  </w:footnote>
  <w:footnote w:id="15">
    <w:p w14:paraId="57836564" w14:textId="77777777" w:rsidR="006B2C0A" w:rsidRPr="00430B73" w:rsidRDefault="006B2C0A" w:rsidP="00066115">
      <w:pPr>
        <w:pStyle w:val="af4"/>
      </w:pPr>
      <w:r>
        <w:rPr>
          <w:rStyle w:val="af5"/>
        </w:rPr>
        <w:footnoteRef/>
      </w:r>
      <w:r>
        <w:t xml:space="preserve"> Gnome</w:t>
      </w:r>
      <w:r>
        <w:rPr>
          <w:rFonts w:hint="eastAsia"/>
        </w:rPr>
        <w:t>中</w:t>
      </w:r>
      <w:r>
        <w:t>规定</w:t>
      </w:r>
      <w:r>
        <w:rPr>
          <w:rFonts w:hint="eastAsia"/>
        </w:rPr>
        <w:t>，</w:t>
      </w:r>
      <w:r>
        <w:t>如果报告者超过</w:t>
      </w:r>
      <w:r>
        <w:rPr>
          <w:rFonts w:hint="eastAsia"/>
        </w:rPr>
        <w:t>至少</w:t>
      </w:r>
      <w:r>
        <w:t>2</w:t>
      </w:r>
      <w:r>
        <w:t>个</w:t>
      </w:r>
      <w:r>
        <w:rPr>
          <w:rFonts w:hint="eastAsia"/>
        </w:rPr>
        <w:t>月</w:t>
      </w:r>
      <w:r>
        <w:t>没有提供反馈，则</w:t>
      </w:r>
      <w:r>
        <w:rPr>
          <w:rFonts w:hint="eastAsia"/>
        </w:rPr>
        <w:t>应</w:t>
      </w:r>
      <w:r>
        <w:t>将报告</w:t>
      </w:r>
      <w:r>
        <w:rPr>
          <w:rFonts w:hint="eastAsia"/>
        </w:rPr>
        <w:t>关闭</w:t>
      </w:r>
      <w:r>
        <w:t>。</w:t>
      </w:r>
      <w:r>
        <w:rPr>
          <w:rFonts w:hint="eastAsia"/>
        </w:rPr>
        <w:t>见</w:t>
      </w:r>
      <w:r w:rsidRPr="002822A7">
        <w:t>https://wiki.gnome.org/Bugsquad/TriageGuide</w:t>
      </w:r>
    </w:p>
  </w:footnote>
  <w:footnote w:id="16">
    <w:p w14:paraId="66D58212" w14:textId="77777777" w:rsidR="006B2C0A" w:rsidRPr="00354EB5" w:rsidRDefault="006B2C0A" w:rsidP="00B50D9E">
      <w:pPr>
        <w:pStyle w:val="af4"/>
      </w:pPr>
      <w:r>
        <w:rPr>
          <w:rStyle w:val="af5"/>
        </w:rPr>
        <w:footnoteRef/>
      </w:r>
      <w:r>
        <w:t xml:space="preserve"> </w:t>
      </w:r>
      <w:r>
        <w:rPr>
          <w:rFonts w:hint="eastAsia"/>
        </w:rPr>
        <w:t>开发者有权限查看</w:t>
      </w:r>
      <w:r>
        <w:t>并</w:t>
      </w:r>
      <w:r>
        <w:rPr>
          <w:rFonts w:hint="eastAsia"/>
        </w:rPr>
        <w:t>修复</w:t>
      </w:r>
      <w:r>
        <w:t>任何</w:t>
      </w:r>
      <w:r>
        <w:rPr>
          <w:rFonts w:hint="eastAsia"/>
        </w:rPr>
        <w:t>未</w:t>
      </w:r>
      <w:r>
        <w:t>修复</w:t>
      </w:r>
      <w:r>
        <w:rPr>
          <w:rFonts w:hint="eastAsia"/>
        </w:rPr>
        <w:t>的</w:t>
      </w:r>
      <w:r>
        <w:t>报告。</w:t>
      </w:r>
    </w:p>
  </w:footnote>
  <w:footnote w:id="17">
    <w:p w14:paraId="27EBD717" w14:textId="77777777" w:rsidR="006B2C0A" w:rsidRPr="00F57E11" w:rsidRDefault="006B2C0A">
      <w:pPr>
        <w:pStyle w:val="af4"/>
      </w:pPr>
      <w:r>
        <w:rPr>
          <w:rStyle w:val="af5"/>
        </w:rPr>
        <w:footnoteRef/>
      </w:r>
      <w:r>
        <w:t xml:space="preserve"> </w:t>
      </w:r>
      <w:r>
        <w:rPr>
          <w:rFonts w:hint="eastAsia"/>
        </w:rPr>
        <w:t>报告</w:t>
      </w:r>
      <w:r>
        <w:t>中会相应地记录该报告与那些报告重复。</w:t>
      </w:r>
    </w:p>
  </w:footnote>
  <w:footnote w:id="18">
    <w:p w14:paraId="1DA74C13" w14:textId="77777777" w:rsidR="006B2C0A" w:rsidRPr="007F35CC" w:rsidRDefault="006B2C0A">
      <w:pPr>
        <w:pStyle w:val="af4"/>
      </w:pPr>
      <w:r>
        <w:rPr>
          <w:rStyle w:val="af5"/>
        </w:rPr>
        <w:footnoteRef/>
      </w:r>
      <w:r>
        <w:rPr>
          <w:rFonts w:hint="eastAsia"/>
        </w:rPr>
        <w:t>由于</w:t>
      </w:r>
      <w:r>
        <w:t>报告</w:t>
      </w:r>
      <w:r>
        <w:rPr>
          <w:rFonts w:hint="eastAsia"/>
        </w:rPr>
        <w:t>在</w:t>
      </w:r>
      <w:r>
        <w:t>处理阶段可能需要更多</w:t>
      </w:r>
      <w:r>
        <w:rPr>
          <w:rFonts w:hint="eastAsia"/>
        </w:rPr>
        <w:t>的</w:t>
      </w:r>
      <w:r>
        <w:t>信息，</w:t>
      </w:r>
      <w:r>
        <w:rPr>
          <w:rFonts w:hint="eastAsia"/>
        </w:rPr>
        <w:t>因此该</w:t>
      </w:r>
      <w:r>
        <w:t>条件</w:t>
      </w:r>
      <w:r>
        <w:rPr>
          <w:rFonts w:hint="eastAsia"/>
        </w:rPr>
        <w:t>为</w:t>
      </w:r>
      <w:r>
        <w:t>报告信息</w:t>
      </w:r>
      <w:r>
        <w:rPr>
          <w:rFonts w:hint="eastAsia"/>
        </w:rPr>
        <w:t>充足</w:t>
      </w:r>
      <w:r>
        <w:t>的必要条件</w:t>
      </w:r>
    </w:p>
  </w:footnote>
  <w:footnote w:id="19">
    <w:p w14:paraId="618F9152" w14:textId="1B12B9A3" w:rsidR="006B2C0A" w:rsidRPr="00FF2149" w:rsidRDefault="006B2C0A">
      <w:pPr>
        <w:pStyle w:val="af4"/>
      </w:pPr>
      <w:r>
        <w:rPr>
          <w:rStyle w:val="af5"/>
        </w:rPr>
        <w:footnoteRef/>
      </w:r>
      <w:r>
        <w:t xml:space="preserve"> </w:t>
      </w:r>
      <w:r>
        <w:rPr>
          <w:rFonts w:hint="eastAsia"/>
        </w:rPr>
        <w:t>本章</w:t>
      </w:r>
      <w:r>
        <w:t>中</w:t>
      </w:r>
      <w:r w:rsidRPr="00593494">
        <w:rPr>
          <w:rFonts w:asciiTheme="minorEastAsia" w:eastAsiaTheme="minorEastAsia" w:hAnsiTheme="minorEastAsia"/>
        </w:rPr>
        <w:t>的“被检测报告”</w:t>
      </w:r>
      <w:r w:rsidRPr="00593494">
        <w:rPr>
          <w:rFonts w:asciiTheme="minorEastAsia" w:eastAsiaTheme="minorEastAsia" w:hAnsiTheme="minorEastAsia" w:hint="eastAsia"/>
        </w:rPr>
        <w:t>即</w:t>
      </w:r>
      <w:r w:rsidRPr="00593494">
        <w:rPr>
          <w:rFonts w:asciiTheme="minorEastAsia" w:eastAsiaTheme="minorEastAsia" w:hAnsiTheme="minorEastAsia"/>
        </w:rPr>
        <w:t>“新提交报告”</w:t>
      </w:r>
      <w:r w:rsidRPr="00593494">
        <w:rPr>
          <w:rFonts w:asciiTheme="minorEastAsia" w:eastAsiaTheme="minorEastAsia" w:hAnsiTheme="minorEastAsia" w:hint="eastAsia"/>
        </w:rPr>
        <w:t>。</w:t>
      </w:r>
      <w:r>
        <w:t>后同</w:t>
      </w:r>
      <w:r>
        <w:rPr>
          <w:rFonts w:hint="eastAsia"/>
        </w:rPr>
        <w:t>。</w:t>
      </w:r>
    </w:p>
  </w:footnote>
  <w:footnote w:id="20">
    <w:p w14:paraId="361E29A7" w14:textId="77777777" w:rsidR="006B2C0A" w:rsidRPr="00314777" w:rsidRDefault="006B2C0A">
      <w:pPr>
        <w:pStyle w:val="af4"/>
      </w:pPr>
      <w:r>
        <w:rPr>
          <w:rStyle w:val="af5"/>
        </w:rPr>
        <w:footnoteRef/>
      </w:r>
      <w:r>
        <w:t xml:space="preserve"> </w:t>
      </w:r>
      <w:r>
        <w:rPr>
          <w:rFonts w:hint="eastAsia"/>
        </w:rPr>
        <w:t>本文</w:t>
      </w:r>
      <w:r>
        <w:t>工作</w:t>
      </w:r>
      <w:r>
        <w:rPr>
          <w:rFonts w:hint="eastAsia"/>
        </w:rPr>
        <w:t>所使用</w:t>
      </w:r>
      <w:r>
        <w:t>的</w:t>
      </w:r>
      <w:r>
        <w:t>Gnome</w:t>
      </w:r>
      <w:r>
        <w:rPr>
          <w:rFonts w:hint="eastAsia"/>
        </w:rPr>
        <w:t>社区数据共</w:t>
      </w:r>
      <w:r>
        <w:t>包含</w:t>
      </w:r>
      <w:r>
        <w:rPr>
          <w:rFonts w:hint="eastAsia"/>
        </w:rPr>
        <w:t>2</w:t>
      </w:r>
      <w:r>
        <w:t>20</w:t>
      </w:r>
      <w:r>
        <w:t>个产品</w:t>
      </w:r>
      <w:r>
        <w:rPr>
          <w:rFonts w:hint="eastAsia"/>
        </w:rPr>
        <w:t>419</w:t>
      </w:r>
      <w:r>
        <w:t>k</w:t>
      </w:r>
      <w:r>
        <w:rPr>
          <w:rFonts w:hint="eastAsia"/>
        </w:rPr>
        <w:t>条报告，</w:t>
      </w:r>
      <w:r>
        <w:t>其中</w:t>
      </w:r>
      <w:r>
        <w:rPr>
          <w:rFonts w:hint="eastAsia"/>
        </w:rPr>
        <w:t>报告</w:t>
      </w:r>
      <w:r>
        <w:t>数量最多的产品</w:t>
      </w:r>
      <w:r>
        <w:rPr>
          <w:rFonts w:hint="eastAsia"/>
        </w:rPr>
        <w:t>Ev</w:t>
      </w:r>
      <w:r>
        <w:t>olution</w:t>
      </w:r>
      <w:r>
        <w:t>包含</w:t>
      </w:r>
      <w:r>
        <w:rPr>
          <w:rFonts w:hint="eastAsia"/>
        </w:rPr>
        <w:t>56k</w:t>
      </w:r>
      <w:r>
        <w:rPr>
          <w:rFonts w:hint="eastAsia"/>
        </w:rPr>
        <w:t>条</w:t>
      </w:r>
      <w:r>
        <w:t>报告。</w:t>
      </w:r>
      <w:r>
        <w:t>Mozilla</w:t>
      </w:r>
      <w:r>
        <w:rPr>
          <w:rFonts w:hint="eastAsia"/>
        </w:rPr>
        <w:t>社区</w:t>
      </w:r>
      <w:r>
        <w:t>的数据</w:t>
      </w:r>
      <w:r>
        <w:rPr>
          <w:rFonts w:hint="eastAsia"/>
        </w:rPr>
        <w:t>共</w:t>
      </w:r>
      <w:r>
        <w:t>包含</w:t>
      </w:r>
      <w:r>
        <w:t>67</w:t>
      </w:r>
      <w:r>
        <w:t>个产品</w:t>
      </w:r>
      <w:r>
        <w:rPr>
          <w:rFonts w:hint="eastAsia"/>
        </w:rPr>
        <w:t>5</w:t>
      </w:r>
      <w:r>
        <w:t>13k</w:t>
      </w:r>
      <w:r>
        <w:rPr>
          <w:rFonts w:hint="eastAsia"/>
        </w:rPr>
        <w:t>条</w:t>
      </w:r>
      <w:r>
        <w:t>报告，其中报告数量最多的产品</w:t>
      </w:r>
      <w:r>
        <w:rPr>
          <w:rFonts w:hint="eastAsia"/>
        </w:rPr>
        <w:t>Core</w:t>
      </w:r>
      <w:r>
        <w:rPr>
          <w:rFonts w:hint="eastAsia"/>
        </w:rPr>
        <w:t>包含</w:t>
      </w:r>
      <w:r>
        <w:rPr>
          <w:rFonts w:hint="eastAsia"/>
        </w:rPr>
        <w:t>217k</w:t>
      </w:r>
      <w:r>
        <w:rPr>
          <w:rFonts w:hint="eastAsia"/>
        </w:rPr>
        <w:t>条</w:t>
      </w:r>
      <w:r>
        <w:t>报告。</w:t>
      </w:r>
    </w:p>
  </w:footnote>
  <w:footnote w:id="21">
    <w:p w14:paraId="3E30C0B6" w14:textId="77777777" w:rsidR="006B2C0A" w:rsidRDefault="006B2C0A">
      <w:pPr>
        <w:pStyle w:val="af4"/>
      </w:pPr>
      <w:r>
        <w:rPr>
          <w:rStyle w:val="af5"/>
        </w:rPr>
        <w:footnoteRef/>
      </w:r>
      <w:r>
        <w:t xml:space="preserve"> </w:t>
      </w:r>
      <w:r>
        <w:rPr>
          <w:rFonts w:hint="eastAsia"/>
        </w:rPr>
        <w:t>由于模块</w:t>
      </w:r>
      <w:r>
        <w:t>对</w:t>
      </w:r>
      <w:r>
        <w:rPr>
          <w:rFonts w:hint="eastAsia"/>
        </w:rPr>
        <w:t>报告</w:t>
      </w:r>
      <w:r>
        <w:t>的概要和详细描述进行相似的处理，</w:t>
      </w:r>
      <w:r>
        <w:rPr>
          <w:rFonts w:hint="eastAsia"/>
        </w:rPr>
        <w:t>因而</w:t>
      </w:r>
      <w:r>
        <w:t>这里</w:t>
      </w:r>
      <w:r w:rsidRPr="00593494">
        <w:rPr>
          <w:rFonts w:asciiTheme="minorEastAsia" w:eastAsiaTheme="minorEastAsia" w:hAnsiTheme="minorEastAsia"/>
        </w:rPr>
        <w:t>统称为“文档”。</w:t>
      </w:r>
    </w:p>
  </w:footnote>
  <w:footnote w:id="22">
    <w:p w14:paraId="6F5DE62C" w14:textId="77777777" w:rsidR="006B2C0A" w:rsidRDefault="006B2C0A">
      <w:pPr>
        <w:pStyle w:val="af4"/>
      </w:pPr>
      <w:r>
        <w:rPr>
          <w:rStyle w:val="af5"/>
        </w:rPr>
        <w:footnoteRef/>
      </w:r>
      <w:r>
        <w:t xml:space="preserve"> </w:t>
      </w:r>
      <w:r>
        <w:rPr>
          <w:rFonts w:hint="eastAsia"/>
        </w:rPr>
        <w:t>指报告者</w:t>
      </w:r>
      <w:r>
        <w:t>上传至报告工具的报告，即相似检测中的被检测报告。</w:t>
      </w:r>
    </w:p>
  </w:footnote>
  <w:footnote w:id="23">
    <w:p w14:paraId="005420F2" w14:textId="77777777" w:rsidR="006B2C0A" w:rsidRDefault="006B2C0A">
      <w:pPr>
        <w:pStyle w:val="af4"/>
      </w:pPr>
      <w:r>
        <w:rPr>
          <w:rStyle w:val="af5"/>
        </w:rPr>
        <w:footnoteRef/>
      </w:r>
      <w:r>
        <w:t xml:space="preserve"> </w:t>
      </w:r>
      <w:r>
        <w:rPr>
          <w:rFonts w:hint="eastAsia"/>
        </w:rPr>
        <w:t>下文称</w:t>
      </w:r>
      <w:r>
        <w:t>这样的</w:t>
      </w:r>
      <w:r>
        <w:rPr>
          <w:rFonts w:hint="eastAsia"/>
        </w:rPr>
        <w:t>组</w:t>
      </w:r>
      <w:r>
        <w:t>为</w:t>
      </w:r>
      <w:r>
        <w:rPr>
          <w:rFonts w:hint="eastAsia"/>
        </w:rPr>
        <w:t>重复</w:t>
      </w:r>
      <w:r>
        <w:t>报告组</w:t>
      </w:r>
    </w:p>
  </w:footnote>
  <w:footnote w:id="24">
    <w:p w14:paraId="36809A3D" w14:textId="77777777" w:rsidR="006B2C0A" w:rsidRDefault="006B2C0A">
      <w:pPr>
        <w:pStyle w:val="af4"/>
      </w:pPr>
      <w:r>
        <w:rPr>
          <w:rStyle w:val="af5"/>
        </w:rPr>
        <w:footnoteRef/>
      </w:r>
      <w:r>
        <w:t xml:space="preserve"> </w:t>
      </w:r>
      <w:r>
        <w:rPr>
          <w:rFonts w:hint="eastAsia"/>
        </w:rPr>
        <w:t>指</w:t>
      </w:r>
      <w:r>
        <w:rPr>
          <w:rFonts w:hint="eastAsia"/>
        </w:rPr>
        <w:t>python</w:t>
      </w:r>
      <w:r>
        <w:rPr>
          <w:rFonts w:hint="eastAsia"/>
        </w:rPr>
        <w:t>中</w:t>
      </w:r>
      <w:r>
        <w:t>的</w:t>
      </w:r>
      <w:r>
        <w:rPr>
          <w:rFonts w:hint="eastAsia"/>
        </w:rPr>
        <w:t>dict</w:t>
      </w:r>
      <w:r>
        <w:rPr>
          <w:rFonts w:hint="eastAsia"/>
        </w:rPr>
        <w:t>类型</w:t>
      </w:r>
    </w:p>
  </w:footnote>
  <w:footnote w:id="25">
    <w:p w14:paraId="7EA9E415" w14:textId="77777777" w:rsidR="006B2C0A" w:rsidRDefault="006B2C0A">
      <w:pPr>
        <w:pStyle w:val="af4"/>
      </w:pPr>
      <w:r>
        <w:rPr>
          <w:rStyle w:val="af5"/>
        </w:rPr>
        <w:footnoteRef/>
      </w:r>
      <w:r>
        <w:t xml:space="preserve"> </w:t>
      </w:r>
      <w:r>
        <w:rPr>
          <w:rFonts w:hint="eastAsia"/>
        </w:rPr>
        <w:t>由于</w:t>
      </w:r>
      <w:r>
        <w:t>已经</w:t>
      </w:r>
      <w:r>
        <w:rPr>
          <w:rFonts w:hint="eastAsia"/>
        </w:rPr>
        <w:t>将</w:t>
      </w:r>
      <w:r>
        <w:t>被检测报告</w:t>
      </w:r>
      <w:r>
        <w:rPr>
          <w:rFonts w:hint="eastAsia"/>
        </w:rPr>
        <w:t>r</w:t>
      </w:r>
      <w:r>
        <w:rPr>
          <w:rFonts w:hint="eastAsia"/>
        </w:rPr>
        <w:t>从</w:t>
      </w:r>
      <w:r w:rsidRPr="00A41854">
        <w:rPr>
          <w:rFonts w:asciiTheme="minorEastAsia" w:eastAsiaTheme="minorEastAsia" w:hAnsiTheme="minorEastAsia"/>
        </w:rPr>
        <w:t>“项目报告”中</w:t>
      </w:r>
      <w:r>
        <w:t>排除</w:t>
      </w:r>
      <w:r>
        <w:rPr>
          <w:rFonts w:hint="eastAsia"/>
        </w:rPr>
        <w:t>，</w:t>
      </w:r>
      <w:r>
        <w:t>因此</w:t>
      </w:r>
      <w:r>
        <w:rPr>
          <w:rFonts w:hint="eastAsia"/>
        </w:rPr>
        <w:t>r</w:t>
      </w:r>
      <m:oMath>
        <m:r>
          <m:rPr>
            <m:sty m:val="p"/>
          </m:rPr>
          <w:rPr>
            <w:rFonts w:ascii="Cambria Math" w:hAnsi="Cambria Math"/>
          </w:rPr>
          <m:t>∉</m:t>
        </m:r>
      </m:oMath>
      <w:r>
        <w:rPr>
          <w:rFonts w:hint="eastAsia"/>
        </w:rPr>
        <w:t>S</w:t>
      </w:r>
      <w:r>
        <w:rPr>
          <w:vertAlign w:val="subscript"/>
        </w:rPr>
        <w:t>r</w:t>
      </w:r>
      <w:r>
        <w:rPr>
          <w:rFonts w:hint="eastAsia"/>
        </w:rPr>
        <w:t>且</w:t>
      </w:r>
      <w:r>
        <w:rPr>
          <w:rFonts w:hint="eastAsia"/>
        </w:rPr>
        <w:t>r</w:t>
      </w:r>
      <m:oMath>
        <m:r>
          <m:rPr>
            <m:sty m:val="p"/>
          </m:rPr>
          <w:rPr>
            <w:rFonts w:ascii="Cambria Math" w:hAnsi="Cambria Math"/>
          </w:rPr>
          <m:t>∉</m:t>
        </m:r>
      </m:oMath>
      <w:r>
        <w:rPr>
          <w:rFonts w:hint="eastAsia"/>
        </w:rPr>
        <w:t>D</w:t>
      </w:r>
      <w:r>
        <w:rPr>
          <w:vertAlign w:val="subscript"/>
        </w:rPr>
        <w:t>r</w:t>
      </w:r>
      <w:r>
        <w:rPr>
          <w:rFonts w:hint="eastAsia"/>
        </w:rPr>
        <w:t>。</w:t>
      </w:r>
    </w:p>
  </w:footnote>
  <w:footnote w:id="26">
    <w:p w14:paraId="6188260C" w14:textId="44C04394" w:rsidR="006B2C0A" w:rsidRDefault="006B2C0A">
      <w:pPr>
        <w:pStyle w:val="af4"/>
      </w:pPr>
      <w:r>
        <w:rPr>
          <w:rStyle w:val="af5"/>
        </w:rPr>
        <w:footnoteRef/>
      </w:r>
      <w:r>
        <w:t xml:space="preserve"> </w:t>
      </w:r>
      <w:r>
        <w:rPr>
          <w:rFonts w:hint="eastAsia"/>
        </w:rPr>
        <w:t>后文称</w:t>
      </w:r>
      <w:r>
        <w:t>之为</w:t>
      </w:r>
      <w:r>
        <w:rPr>
          <w:rFonts w:hint="eastAsia"/>
        </w:rPr>
        <w:t>“</w:t>
      </w:r>
      <w:r>
        <w:t>报告原型</w:t>
      </w:r>
      <w:r w:rsidRPr="00C96E0A">
        <w:rPr>
          <w:rFonts w:ascii="宋体" w:hAnsi="宋体"/>
        </w:rPr>
        <w:t>”</w:t>
      </w:r>
      <w:r>
        <w:rPr>
          <w:rFonts w:ascii="宋体" w:hAnsi="宋体" w:hint="eastAsia"/>
        </w:rPr>
        <w:t>。</w:t>
      </w:r>
    </w:p>
  </w:footnote>
  <w:footnote w:id="27">
    <w:p w14:paraId="084276C6" w14:textId="77777777" w:rsidR="006B2C0A" w:rsidRDefault="006B2C0A" w:rsidP="00D57B0E">
      <w:pPr>
        <w:pStyle w:val="af4"/>
      </w:pPr>
      <w:r>
        <w:rPr>
          <w:rStyle w:val="af5"/>
        </w:rPr>
        <w:footnoteRef/>
      </w:r>
      <w:r>
        <w:t xml:space="preserve"> </w:t>
      </w:r>
      <w:r>
        <w:rPr>
          <w:rFonts w:hint="eastAsia"/>
        </w:rPr>
        <w:t>R</w:t>
      </w:r>
      <w:r>
        <w:rPr>
          <w:rFonts w:hint="eastAsia"/>
        </w:rPr>
        <w:t>表示</w:t>
      </w:r>
      <w:r>
        <w:t>报告者行为</w:t>
      </w:r>
      <w:r>
        <w:rPr>
          <w:rFonts w:hint="eastAsia"/>
        </w:rPr>
        <w:t>，</w:t>
      </w:r>
      <w:r>
        <w:t>I</w:t>
      </w:r>
      <w:r>
        <w:t>表示</w:t>
      </w:r>
      <w:r>
        <w:t>Intereport</w:t>
      </w:r>
      <w:r>
        <w:rPr>
          <w:rFonts w:hint="eastAsia"/>
        </w:rPr>
        <w:t>行为</w:t>
      </w:r>
    </w:p>
  </w:footnote>
  <w:footnote w:id="28">
    <w:p w14:paraId="56A0049F" w14:textId="77777777" w:rsidR="006B2C0A" w:rsidRDefault="006B2C0A">
      <w:pPr>
        <w:pStyle w:val="af4"/>
      </w:pPr>
      <w:r>
        <w:rPr>
          <w:rStyle w:val="af5"/>
        </w:rPr>
        <w:footnoteRef/>
      </w:r>
      <w:r>
        <w:t xml:space="preserve"> </w:t>
      </w:r>
      <w:r>
        <w:rPr>
          <w:rFonts w:hint="eastAsia"/>
        </w:rPr>
        <w:t>R</w:t>
      </w:r>
      <w:r>
        <w:rPr>
          <w:rFonts w:hint="eastAsia"/>
        </w:rPr>
        <w:t>表示</w:t>
      </w:r>
      <w:r>
        <w:t>报告者行为</w:t>
      </w:r>
      <w:r>
        <w:rPr>
          <w:rFonts w:hint="eastAsia"/>
        </w:rPr>
        <w:t>，</w:t>
      </w:r>
      <w:r>
        <w:t>I</w:t>
      </w:r>
      <w:r>
        <w:t>表示</w:t>
      </w:r>
      <w:r>
        <w:t>Intereport</w:t>
      </w:r>
      <w:r>
        <w:rPr>
          <w:rFonts w:hint="eastAsia"/>
        </w:rPr>
        <w:t>行为</w:t>
      </w:r>
    </w:p>
  </w:footnote>
  <w:footnote w:id="29">
    <w:p w14:paraId="53DE1F80" w14:textId="77777777" w:rsidR="006B2C0A" w:rsidRDefault="006B2C0A" w:rsidP="00183D42">
      <w:pPr>
        <w:pStyle w:val="af4"/>
      </w:pPr>
      <w:r>
        <w:rPr>
          <w:rStyle w:val="af5"/>
        </w:rPr>
        <w:footnoteRef/>
      </w:r>
      <w:r>
        <w:t xml:space="preserve"> </w:t>
      </w:r>
      <w:r>
        <w:rPr>
          <w:rFonts w:hint="eastAsia"/>
        </w:rPr>
        <w:t>R</w:t>
      </w:r>
      <w:r>
        <w:rPr>
          <w:rFonts w:hint="eastAsia"/>
        </w:rPr>
        <w:t>表示</w:t>
      </w:r>
      <w:r>
        <w:t>报告者行为</w:t>
      </w:r>
      <w:r>
        <w:rPr>
          <w:rFonts w:hint="eastAsia"/>
        </w:rPr>
        <w:t>，</w:t>
      </w:r>
      <w:r>
        <w:t>I</w:t>
      </w:r>
      <w:r>
        <w:t>表示</w:t>
      </w:r>
      <w:r>
        <w:t>Intereport</w:t>
      </w:r>
      <w:r>
        <w:rPr>
          <w:rFonts w:hint="eastAsia"/>
        </w:rPr>
        <w:t>行为</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3E784" w14:textId="77777777" w:rsidR="006B2C0A" w:rsidRDefault="006B2C0A" w:rsidP="001311D8">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4A8FC" w14:textId="77777777" w:rsidR="006B2C0A" w:rsidRDefault="006B2C0A" w:rsidP="001311D8">
    <w:pPr>
      <w:pStyle w:val="a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75DC5" w14:textId="77777777" w:rsidR="006B2C0A" w:rsidRPr="00F83910" w:rsidRDefault="006B2C0A" w:rsidP="00F83910">
    <w:pPr>
      <w:pStyle w:val="a5"/>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0C1DC5" w14:textId="77777777" w:rsidR="006B2C0A" w:rsidRPr="00D20B14" w:rsidRDefault="006B2C0A" w:rsidP="00622C0C">
    <w:pPr>
      <w:pStyle w:val="a5"/>
      <w:jc w:val="both"/>
    </w:pPr>
    <w:r w:rsidRPr="00622C0C">
      <w:rPr>
        <w:rFonts w:hint="eastAsia"/>
      </w:rPr>
      <w:t>北京大学硕士研究生学位论文</w:t>
    </w:r>
    <w:r>
      <w:rPr>
        <w:rFonts w:hint="eastAsia"/>
      </w:rPr>
      <w:t xml:space="preserve">  </w:t>
    </w:r>
    <w:r>
      <w:t xml:space="preserve">                      </w:t>
    </w:r>
    <w:r>
      <w:rPr>
        <w:rFonts w:hint="eastAsia"/>
      </w:rPr>
      <w:t>基于相似</w:t>
    </w:r>
    <w:r w:rsidRPr="00D20B14">
      <w:rPr>
        <w:rFonts w:hint="eastAsia"/>
      </w:rPr>
      <w:t>检测的交互式缺陷报告工具的设计与实现</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095C4" w14:textId="77777777" w:rsidR="006B2C0A" w:rsidRPr="003F121C" w:rsidRDefault="006B2C0A" w:rsidP="003F121C">
    <w:pPr>
      <w:pStyle w:val="a5"/>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409F8"/>
    <w:multiLevelType w:val="hybridMultilevel"/>
    <w:tmpl w:val="F9B89242"/>
    <w:lvl w:ilvl="0" w:tplc="932EDBBE">
      <w:start w:val="1"/>
      <w:numFmt w:val="decimalZero"/>
      <w:lvlText w:val="%1"/>
      <w:lvlJc w:val="left"/>
      <w:pPr>
        <w:ind w:left="562" w:hanging="420"/>
      </w:pPr>
      <w:rPr>
        <w:rFonts w:ascii="Courier New" w:hAnsi="Courier New" w:cs="Courier New"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
    <w:nsid w:val="0FF9664E"/>
    <w:multiLevelType w:val="hybridMultilevel"/>
    <w:tmpl w:val="9DCE59C2"/>
    <w:lvl w:ilvl="0" w:tplc="F0F8F336">
      <w:start w:val="1"/>
      <w:numFmt w:val="decimal"/>
      <w:pStyle w:val="a"/>
      <w:lvlText w:val="需求%1 "/>
      <w:lvlJc w:val="left"/>
      <w:pPr>
        <w:ind w:left="986" w:hanging="420"/>
      </w:pPr>
      <w:rPr>
        <w:rFonts w:hint="eastAsia"/>
        <w:b/>
        <w:lang w:val="en-US"/>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
    <w:nsid w:val="16B13730"/>
    <w:multiLevelType w:val="hybridMultilevel"/>
    <w:tmpl w:val="2A6A929A"/>
    <w:lvl w:ilvl="0" w:tplc="961A12A8">
      <w:start w:val="1"/>
      <w:numFmt w:val="decimalZero"/>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A6E2A3B"/>
    <w:multiLevelType w:val="hybridMultilevel"/>
    <w:tmpl w:val="2A6A929A"/>
    <w:lvl w:ilvl="0" w:tplc="961A12A8">
      <w:start w:val="1"/>
      <w:numFmt w:val="decimalZero"/>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E6B1865"/>
    <w:multiLevelType w:val="hybridMultilevel"/>
    <w:tmpl w:val="EAE862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200D47F9"/>
    <w:multiLevelType w:val="hybridMultilevel"/>
    <w:tmpl w:val="DAB4C1F8"/>
    <w:lvl w:ilvl="0" w:tplc="961A12A8">
      <w:start w:val="1"/>
      <w:numFmt w:val="decimalZero"/>
      <w:lvlText w:val="%1"/>
      <w:lvlJc w:val="left"/>
      <w:pPr>
        <w:ind w:left="562"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B732747"/>
    <w:multiLevelType w:val="hybridMultilevel"/>
    <w:tmpl w:val="BEC05C74"/>
    <w:lvl w:ilvl="0" w:tplc="AE3CDE9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F022886"/>
    <w:multiLevelType w:val="hybridMultilevel"/>
    <w:tmpl w:val="6B644202"/>
    <w:lvl w:ilvl="0" w:tplc="F3D25842">
      <w:start w:val="1"/>
      <w:numFmt w:val="decimal"/>
      <w:pStyle w:val="a0"/>
      <w:lvlText w:val="[%1]"/>
      <w:lvlJc w:val="right"/>
      <w:pPr>
        <w:ind w:left="845"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23274AB"/>
    <w:multiLevelType w:val="hybridMultilevel"/>
    <w:tmpl w:val="44F4A352"/>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9">
    <w:nsid w:val="3A131767"/>
    <w:multiLevelType w:val="multilevel"/>
    <w:tmpl w:val="67EA11FC"/>
    <w:lvl w:ilvl="0">
      <w:start w:val="1"/>
      <w:numFmt w:val="upperLetter"/>
      <w:pStyle w:val="1"/>
      <w:suff w:val="space"/>
      <w:lvlText w:val="附录%1"/>
      <w:lvlJc w:val="left"/>
      <w:pPr>
        <w:ind w:left="0" w:firstLine="0"/>
      </w:pPr>
      <w:rPr>
        <w:rFonts w:ascii="Times New Roman" w:eastAsia="黑体" w:hAnsi="Times New Roman" w:hint="default"/>
        <w:caps w:val="0"/>
        <w:strike w:val="0"/>
        <w:dstrike w:val="0"/>
        <w:vanish w:val="0"/>
        <w:color w:val="auto"/>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space"/>
      <w:lvlText w:val="%1.%2"/>
      <w:lvlJc w:val="left"/>
      <w:pPr>
        <w:ind w:left="0" w:firstLine="0"/>
      </w:pPr>
      <w:rPr>
        <w:rFonts w:ascii="Times New Roman" w:eastAsia="宋体" w:hAnsi="Times New Roman" w:hint="default"/>
      </w:rPr>
    </w:lvl>
    <w:lvl w:ilvl="2">
      <w:start w:val="1"/>
      <w:numFmt w:val="decimal"/>
      <w:pStyle w:val="3"/>
      <w:suff w:val="space"/>
      <w:lvlText w:val="%1.%2.%3"/>
      <w:lvlJc w:val="left"/>
      <w:pPr>
        <w:ind w:left="0" w:firstLine="0"/>
      </w:pPr>
      <w:rPr>
        <w:rFonts w:ascii="Times New Roman" w:eastAsia="宋体" w:hAnsi="Times New Roman" w:hint="default"/>
      </w:rPr>
    </w:lvl>
    <w:lvl w:ilvl="3">
      <w:start w:val="1"/>
      <w:numFmt w:val="decimal"/>
      <w:pStyle w:val="4"/>
      <w:suff w:val="space"/>
      <w:lvlText w:val="%1.%2.%3.%4"/>
      <w:lvlJc w:val="left"/>
      <w:pPr>
        <w:ind w:left="0" w:firstLine="0"/>
      </w:pPr>
      <w:rPr>
        <w:rFonts w:ascii="Times New Roman" w:eastAsia="宋体" w:hAnsi="Times New Roman" w:hint="default"/>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nsid w:val="3D007517"/>
    <w:multiLevelType w:val="hybridMultilevel"/>
    <w:tmpl w:val="F9B89242"/>
    <w:lvl w:ilvl="0" w:tplc="932EDBBE">
      <w:start w:val="1"/>
      <w:numFmt w:val="decimalZero"/>
      <w:lvlText w:val="%1"/>
      <w:lvlJc w:val="left"/>
      <w:pPr>
        <w:ind w:left="562" w:hanging="420"/>
      </w:pPr>
      <w:rPr>
        <w:rFonts w:ascii="Courier New" w:hAnsi="Courier New" w:cs="Courier New"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1">
    <w:nsid w:val="402179F7"/>
    <w:multiLevelType w:val="multilevel"/>
    <w:tmpl w:val="59405A44"/>
    <w:lvl w:ilvl="0">
      <w:start w:val="1"/>
      <w:numFmt w:val="decimal"/>
      <w:pStyle w:val="10"/>
      <w:suff w:val="space"/>
      <w:lvlText w:val="%1"/>
      <w:lvlJc w:val="left"/>
      <w:pPr>
        <w:ind w:left="0" w:firstLine="0"/>
      </w:pPr>
      <w:rPr>
        <w:rFonts w:ascii="Times New Roman" w:eastAsia="黑体" w:hAnsi="Times New Roman" w:hint="default"/>
        <w:caps w:val="0"/>
        <w:strike w:val="0"/>
        <w:dstrike w:val="0"/>
        <w:vanish w:val="0"/>
        <w:color w:val="auto"/>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0"/>
      <w:suff w:val="space"/>
      <w:lvlText w:val="%1.%2"/>
      <w:lvlJc w:val="left"/>
      <w:pPr>
        <w:ind w:left="0" w:firstLine="0"/>
      </w:pPr>
      <w:rPr>
        <w:rFonts w:ascii="Times New Roman" w:eastAsia="宋体" w:hAnsi="Times New Roman" w:hint="default"/>
      </w:rPr>
    </w:lvl>
    <w:lvl w:ilvl="2">
      <w:start w:val="1"/>
      <w:numFmt w:val="decimal"/>
      <w:pStyle w:val="30"/>
      <w:suff w:val="space"/>
      <w:lvlText w:val="%1.%2.%3"/>
      <w:lvlJc w:val="left"/>
      <w:pPr>
        <w:ind w:left="0" w:firstLine="0"/>
      </w:pPr>
      <w:rPr>
        <w:rFonts w:ascii="Times New Roman" w:eastAsia="宋体" w:hAnsi="Times New Roman" w:hint="default"/>
      </w:rPr>
    </w:lvl>
    <w:lvl w:ilvl="3">
      <w:start w:val="1"/>
      <w:numFmt w:val="decimal"/>
      <w:pStyle w:val="40"/>
      <w:suff w:val="space"/>
      <w:lvlText w:val="%1.%2.%3.%4"/>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43445B56"/>
    <w:multiLevelType w:val="hybridMultilevel"/>
    <w:tmpl w:val="0BDAFEBA"/>
    <w:lvl w:ilvl="0" w:tplc="62942B0A">
      <w:start w:val="1"/>
      <w:numFmt w:val="decimalZero"/>
      <w:lvlText w:val="%1"/>
      <w:lvlJc w:val="left"/>
      <w:pPr>
        <w:ind w:left="562" w:hanging="420"/>
      </w:pPr>
      <w:rPr>
        <w:rFonts w:hint="eastAsia"/>
      </w:rPr>
    </w:lvl>
    <w:lvl w:ilvl="1" w:tplc="04090019" w:tentative="1">
      <w:start w:val="1"/>
      <w:numFmt w:val="lowerLetter"/>
      <w:lvlText w:val="%2)"/>
      <w:lvlJc w:val="left"/>
      <w:pPr>
        <w:ind w:left="840" w:hanging="420"/>
      </w:pPr>
    </w:lvl>
    <w:lvl w:ilvl="2" w:tplc="B112ADB2">
      <w:start w:val="1"/>
      <w:numFmt w:val="decimalZero"/>
      <w:lvlText w:val="%3"/>
      <w:lvlJc w:val="left"/>
      <w:pPr>
        <w:ind w:left="562" w:hanging="420"/>
      </w:pPr>
      <w:rPr>
        <w:rFonts w:ascii="Courier New" w:hAnsi="Courier New" w:cs="Courier New" w:hint="default"/>
        <w:b w:val="0"/>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3850ED0"/>
    <w:multiLevelType w:val="hybridMultilevel"/>
    <w:tmpl w:val="2A6A929A"/>
    <w:lvl w:ilvl="0" w:tplc="961A12A8">
      <w:start w:val="1"/>
      <w:numFmt w:val="decimalZero"/>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C4C5557"/>
    <w:multiLevelType w:val="hybridMultilevel"/>
    <w:tmpl w:val="2A6A929A"/>
    <w:lvl w:ilvl="0" w:tplc="961A12A8">
      <w:start w:val="1"/>
      <w:numFmt w:val="decimalZero"/>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D5535E"/>
    <w:multiLevelType w:val="hybridMultilevel"/>
    <w:tmpl w:val="038425A2"/>
    <w:lvl w:ilvl="0" w:tplc="B77A4AF8">
      <w:start w:val="1"/>
      <w:numFmt w:val="decimal"/>
      <w:lvlText w:val="功能%1 "/>
      <w:lvlJc w:val="left"/>
      <w:pPr>
        <w:ind w:left="902"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6E25B5B"/>
    <w:multiLevelType w:val="hybridMultilevel"/>
    <w:tmpl w:val="2A6A929A"/>
    <w:lvl w:ilvl="0" w:tplc="961A12A8">
      <w:start w:val="1"/>
      <w:numFmt w:val="decimalZero"/>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8">
    <w:nsid w:val="68AC53C1"/>
    <w:multiLevelType w:val="hybridMultilevel"/>
    <w:tmpl w:val="08C6D2D4"/>
    <w:lvl w:ilvl="0" w:tplc="B34CF9F8">
      <w:start w:val="1"/>
      <w:numFmt w:val="decimal"/>
      <w:lvlText w:val="%1、"/>
      <w:lvlJc w:val="left"/>
      <w:pPr>
        <w:ind w:left="420" w:hanging="420"/>
      </w:pPr>
      <w:rPr>
        <w:rFonts w:ascii="Times New Roman" w:eastAsia="宋体" w:hAnsi="Times New Roman" w:cs="Times New Roman"/>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74885D8C"/>
    <w:multiLevelType w:val="hybridMultilevel"/>
    <w:tmpl w:val="F9B89242"/>
    <w:lvl w:ilvl="0" w:tplc="932EDBBE">
      <w:start w:val="1"/>
      <w:numFmt w:val="decimalZero"/>
      <w:lvlText w:val="%1"/>
      <w:lvlJc w:val="left"/>
      <w:pPr>
        <w:ind w:left="562" w:hanging="420"/>
      </w:pPr>
      <w:rPr>
        <w:rFonts w:ascii="Courier New" w:hAnsi="Courier New" w:cs="Courier New"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num w:numId="1">
    <w:abstractNumId w:val="11"/>
  </w:num>
  <w:num w:numId="2">
    <w:abstractNumId w:val="17"/>
  </w:num>
  <w:num w:numId="3">
    <w:abstractNumId w:val="9"/>
  </w:num>
  <w:num w:numId="4">
    <w:abstractNumId w:val="7"/>
  </w:num>
  <w:num w:numId="5">
    <w:abstractNumId w:val="6"/>
  </w:num>
  <w:num w:numId="6">
    <w:abstractNumId w:val="1"/>
  </w:num>
  <w:num w:numId="7">
    <w:abstractNumId w:val="16"/>
  </w:num>
  <w:num w:numId="8">
    <w:abstractNumId w:val="5"/>
  </w:num>
  <w:num w:numId="9">
    <w:abstractNumId w:val="1"/>
    <w:lvlOverride w:ilvl="0">
      <w:startOverride w:val="1"/>
    </w:lvlOverride>
  </w:num>
  <w:num w:numId="10">
    <w:abstractNumId w:val="12"/>
  </w:num>
  <w:num w:numId="11">
    <w:abstractNumId w:val="10"/>
  </w:num>
  <w:num w:numId="12">
    <w:abstractNumId w:val="0"/>
  </w:num>
  <w:num w:numId="13">
    <w:abstractNumId w:val="19"/>
  </w:num>
  <w:num w:numId="14">
    <w:abstractNumId w:val="4"/>
  </w:num>
  <w:num w:numId="15">
    <w:abstractNumId w:val="14"/>
  </w:num>
  <w:num w:numId="16">
    <w:abstractNumId w:val="2"/>
  </w:num>
  <w:num w:numId="17">
    <w:abstractNumId w:val="13"/>
  </w:num>
  <w:num w:numId="18">
    <w:abstractNumId w:val="3"/>
  </w:num>
  <w:num w:numId="19">
    <w:abstractNumId w:val="18"/>
  </w:num>
  <w:num w:numId="20">
    <w:abstractNumId w:val="15"/>
  </w:num>
  <w:num w:numId="21">
    <w:abstractNumId w:val="8"/>
  </w:num>
  <w:num w:numId="22">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bordersDoNotSurroundHeader/>
  <w:bordersDoNotSurroundFooter/>
  <w:hideSpellingErrors/>
  <w:activeWritingStyle w:appName="MSWord" w:lang="en-US" w:vendorID="64" w:dllVersion="131078" w:nlCheck="1" w:checkStyle="1"/>
  <w:activeWritingStyle w:appName="MSWord" w:lang="zh-CN" w:vendorID="64" w:dllVersion="131077" w:nlCheck="1" w:checkStyle="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urora:used-aurora" w:val="i:1"/>
    <w:docVar w:name="NE.Ref{01F8CDF8-02A5-4B40-9261-8EE459889D66}" w:val=" ADDIN NE.Ref.{01F8CDF8-02A5-4B40-9261-8EE459889D66}&lt;Citation&gt;&lt;Group&gt;&lt;References&gt;&lt;Item&gt;&lt;ID&gt;1266&lt;/ID&gt;&lt;UID&gt;{0A92B12B-2F52-4F7B-9C05-384C9101E1A4}&lt;/UID&gt;&lt;Title&gt;Global, Regional, and National Fossil-Fuel CO2 Emissions&lt;/Title&gt;&lt;Template&gt;Web Page&lt;/Template&gt;&lt;Star&gt;0&lt;/Star&gt;&lt;Tag&gt;0&lt;/Tag&gt;&lt;Author&gt;Boden, T A; Marland, G; Andres, R J&lt;/Author&gt;&lt;Year&gt;2011&lt;/Year&gt;&lt;Details&gt;&lt;_accessed&gt;59393430&lt;/_accessed&gt;&lt;_created&gt;59085646&lt;/_created&gt;&lt;_date&gt;58608000&lt;/_date&gt;&lt;_date_display&gt;2011&lt;/_date_display&gt;&lt;_doi&gt;10.3334/CDIAC/00001_V2011&lt;/_doi&gt;&lt;_issue&gt;2012-5-4&lt;/_issue&gt;&lt;_marked_fields&gt;title;SUB|46|1_x0009__x000d__x000a_&lt;/_marked_fields&gt;&lt;_modified&gt;59393430&lt;/_modified&gt;&lt;_place_published&gt;Oak Ridge, Tenn., U.S.A.&lt;/_place_published&gt;&lt;_publisher&gt;Carbon Dioxide Information Analysis Center, Oak Ridge National Laboratory, U.S. Department of Energy&lt;/_publisher&gt;&lt;_url&gt;DOI 10.3334/CDIAC/00001_V2011&lt;/_url&gt;&lt;_volume&gt;2012&lt;/_volume&gt;&lt;/Details&gt;&lt;Extra&gt;&lt;DBUID&gt;{502CA3C0-22CA-4511-973C-E02D6A2BD88D}&lt;/DBUID&gt;&lt;/Extra&gt;&lt;/Item&gt;&lt;/References&gt;&lt;/Group&gt;&lt;/Citation&gt;_x000a_"/>
    <w:docVar w:name="NE.Ref{02DDDE7A-9FB5-4A0D-8E95-4DD9C1B532E6}" w:val=" ADDIN NE.Ref.{02DDDE7A-9FB5-4A0D-8E95-4DD9C1B532E6}&lt;Citation SecTmpl=&quot;1&quot;&gt;&lt;Group&gt;&lt;References&gt;&lt;Item&gt;&lt;ID&gt;153&lt;/ID&gt;&lt;UID&gt;{F8B0099D-9365-4D66-B83C-B133F2C0CD87}&lt;/UID&gt;&lt;Title&gt;Climate Analysis Indicators Tool (CAIT) Version 8.0&lt;/Title&gt;&lt;Template&gt;Electronic Source&lt;/Template&gt;&lt;Star&gt;0&lt;/Star&gt;&lt;Tag&gt;0&lt;/Tag&gt;&lt;Author&gt;WRI&lt;/Author&gt;&lt;Year&gt;2010&lt;/Year&gt;&lt;Details&gt;&lt;_accessed&gt;58535170&lt;/_accessed&gt;&lt;_created&gt;58020423&lt;/_created&gt;&lt;_date&gt;58335840&lt;/_date&gt;&lt;_date_display&gt;2011-4-10&lt;/_date_display&gt;&lt;_issue&gt;4-25&lt;/_issue&gt;&lt;_modified&gt;58535133&lt;/_modified&gt;&lt;_number&gt;2011-4-10&lt;/_number&gt;&lt;_place_published&gt;Washington, DC&lt;/_place_published&gt;&lt;_publisher&gt;World Resources Institute&lt;/_publisher&gt;&lt;_url&gt;http://cait.wri.org&lt;/_url&gt;&lt;_volume&gt;2011&lt;/_volume&gt;&lt;/Details&gt;&lt;Extra&gt;&lt;DBUID&gt;{502CA3C0-22CA-4511-973C-E02D6A2BD88D}&lt;/DBUID&gt;&lt;/Extra&gt;&lt;/Item&gt;&lt;/References&gt;&lt;/Group&gt;&lt;/Citation&gt;_x000a_"/>
    <w:docVar w:name="NE.Ref{03089EA3-4346-4190-8DC8-805BF1F1681F}" w:val=" ADDIN NE.Ref.{03089EA3-4346-4190-8DC8-805BF1F1681F}&lt;Citation&gt;&lt;Group&gt;&lt;References&gt;&lt;Item&gt;&lt;ID&gt;839&lt;/ID&gt;&lt;UID&gt;{4AEB89D7-7AFF-4AB7-A5D1-E6EF916C51FF}&lt;/UID&gt;&lt;Title&gt;Climate Change 2007: Synthesis Report. Contribution of Working Groups I, II and III to the Fourth Assessment Report of the Intergovernmental Panel on Climate Change&lt;/Title&gt;&lt;Template&gt;Book&lt;/Template&gt;&lt;Star&gt;0&lt;/Star&gt;&lt;Tag&gt;0&lt;/Tag&gt;&lt;Author&gt;&amp;quot;Core Writing Team&amp;quot;; Pachauri, R K; Reisinger, A&lt;/Author&gt;&lt;Year&gt;2007&lt;/Year&gt;&lt;Details&gt;&lt;_accessed&gt;58780157&lt;/_accessed&gt;&lt;_created&gt;57710498&lt;/_created&gt;&lt;_language&gt;English&lt;/_language&gt;&lt;_modified&gt;58751427&lt;/_modified&gt;&lt;_place_published&gt;Geneva, Switzerland&lt;/_place_published&gt;&lt;_publisher&gt;IPCC&lt;/_publisher&gt;&lt;_secondary_author&gt;The Core Writing Team,; Pachauri, Rajendra K; Reisinger, Andy&lt;/_secondary_author&gt;&lt;/Details&gt;&lt;Extra&gt;&lt;DBUID&gt;{502CA3C0-22CA-4511-973C-E02D6A2BD88D}&lt;/DBUID&gt;&lt;/Extra&gt;&lt;/Item&gt;&lt;/References&gt;&lt;/Group&gt;&lt;/Citation&gt;_x000a_"/>
    <w:docVar w:name="NE.Ref{034E16A1-2C59-464B-BEE5-EC39E8E2FC7E}" w:val=" ADDIN NE.Ref.{034E16A1-2C59-464B-BEE5-EC39E8E2FC7E}&lt;Citation&gt;&lt;Group&gt;&lt;References&gt;&lt;Item&gt;&lt;ID&gt;1157&lt;/ID&gt;&lt;UID&gt;{3EAD2991-CB74-4704-ABD4-DD4366FF4B1B}&lt;/UID&gt;&lt;Title&gt;国务院常务会研究决定我国控制温室气体排放目标&lt;/Title&gt;&lt;Template&gt;Web Page&lt;/Template&gt;&lt;Star&gt;0&lt;/Star&gt;&lt;Tag&gt;0&lt;/Tag&gt;&lt;Author&gt;国务院办公厅&lt;/Author&gt;&lt;Year&gt;2009&lt;/Year&gt;&lt;Details&gt;&lt;_accessed&gt;59393439&lt;/_accessed&gt;&lt;_created&gt;58031251&lt;/_created&gt;&lt;_date&gt;57803040&lt;/_date&gt;&lt;_issue&gt;2011-5-3&lt;/_issue&gt;&lt;_language&gt;Chinese&lt;/_language&gt;&lt;_modified&gt;59393439&lt;/_modified&gt;&lt;_number&gt;2010-5-3&lt;/_number&gt;&lt;_place_published&gt;北京&lt;/_place_published&gt;&lt;_publisher&gt;国务院办公厅&lt;/_publisher&gt;&lt;_url&gt;http://www.gov.cn/ldhd/2009-11/26/content_1474016.htm&lt;/_url&gt;&lt;_volume&gt;2011&lt;/_volume&gt;&lt;/Details&gt;&lt;Extra&gt;&lt;DBUID&gt;{502CA3C0-22CA-4511-973C-E02D6A2BD88D}&lt;/DBUID&gt;&lt;/Extra&gt;&lt;/Item&gt;&lt;/References&gt;&lt;/Group&gt;&lt;/Citation&gt;_x000a_"/>
    <w:docVar w:name="NE.Ref{03B5DBAD-4F22-4836-B987-77A2CB505296}" w:val=" ADDIN NE.Ref.{03B5DBAD-4F22-4836-B987-77A2CB505296}&lt;Citation SecTmpl=&quot;1&quot;&gt;&lt;Group&gt;&lt;References&gt;&lt;Item&gt;&lt;ID&gt;1289&lt;/ID&gt;&lt;UID&gt;{8E51FA89-4BC6-40D1-96DF-2CCC8EAD3018}&lt;/UID&gt;&lt;Title&gt;A spatial structural decomposition analysis of Chinese and Japanese energy demand: 1985–1990&lt;/Title&gt;&lt;Template&gt;Journal Article&lt;/Template&gt;&lt;Star&gt;0&lt;/Star&gt;&lt;Tag&gt;0&lt;/Tag&gt;&lt;Author&gt;Kagawa, Shigemi; Inamura, Hajime&lt;/Author&gt;&lt;Year&gt;2004&lt;/Year&gt;&lt;Details&gt;&lt;_accessed&gt;59389091&lt;/_accessed&gt;&lt;_created&gt;59331799&lt;/_created&gt;&lt;_issue&gt;3&lt;/_issue&gt;&lt;_journal&gt;Economic Systems Research&lt;/_journal&gt;&lt;_language&gt;English&lt;/_language&gt;&lt;_modified&gt;59366980&lt;/_modified&gt;&lt;_pages&gt;279-299&lt;/_pages&gt;&lt;_volume&gt;16&lt;/_volume&gt;&lt;/Details&gt;&lt;Extra&gt;&lt;DBUID&gt;{502CA3C0-22CA-4511-973C-E02D6A2BD88D}&lt;/DBUID&gt;&lt;/Extra&gt;&lt;/Item&gt;&lt;/References&gt;&lt;/Group&gt;&lt;/Citation&gt;_x000a_"/>
    <w:docVar w:name="NE.Ref{03FEDE3B-3548-4C2E-BCDA-24823AEE79FE}" w:val=" ADDIN NE.Ref.{03FEDE3B-3548-4C2E-BCDA-24823AEE79FE}&lt;Citation&gt;&lt;Group&gt;&lt;References&gt;&lt;Item&gt;&lt;ID&gt;1183&lt;/ID&gt;&lt;UID&gt;{DC184AB2-808E-45FD-8FC0-D0961D9EA07A}&lt;/UID&gt;&lt;Title&gt;Decision support for sustainable development using a Canadian economic input-output life cycle assessment model&lt;/Title&gt;&lt;Template&gt;Journal Article&lt;/Template&gt;&lt;Star&gt;0&lt;/Star&gt;&lt;Tag&gt;0&lt;/Tag&gt;&lt;Author&gt;Bjorn, Andrew; Declercq-Lopez, Laura; Spatari, Sabrina; MacLean, Heather L&lt;/Author&gt;&lt;Year&gt;2005&lt;/Year&gt;&lt;Details&gt;&lt;_accessed&gt;59085810&lt;/_accessed&gt;&lt;_created&gt;58061441&lt;/_created&gt;&lt;_issue&gt;1&lt;/_issue&gt;&lt;_journal&gt;Canadian Journal of Civil Engineering&lt;/_journal&gt;&lt;_language&gt;English&lt;/_language&gt;&lt;_modified&gt;59085810&lt;/_modified&gt;&lt;_pages&gt;16-29&lt;/_pages&gt;&lt;_volume&gt;32&lt;/_volume&gt;&lt;/Details&gt;&lt;Extra&gt;&lt;DBUID&gt;{502CA3C0-22CA-4511-973C-E02D6A2BD88D}&lt;/DBUID&gt;&lt;/Extra&gt;&lt;/Item&gt;&lt;/References&gt;&lt;/Group&gt;&lt;/Citation&gt;_x000a_"/>
    <w:docVar w:name="NE.Ref{042F1483-F8D4-473D-AB27-BFBFE60C29FC}" w:val=" ADDIN NE.Ref.{042F1483-F8D4-473D-AB27-BFBFE60C29FC}&lt;Citation&gt;&lt;Group&gt;&lt;References&gt;&lt;Item&gt;&lt;ID&gt;1271&lt;/ID&gt;&lt;UID&gt;{50B02034-81E8-4BC8-AB31-D7CBA24DB37C}&lt;/UID&gt;&lt;Title&gt;投入产出技术&lt;/Title&gt;&lt;Template&gt;Book&lt;/Template&gt;&lt;Star&gt;0&lt;/Star&gt;&lt;Tag&gt;0&lt;/Tag&gt;&lt;Author&gt;陈锡康; 杨翠红&lt;/Author&gt;&lt;Year&gt;2011&lt;/Year&gt;&lt;Details&gt;&lt;_accessed&gt;59281461&lt;/_accessed&gt;&lt;_created&gt;59281461&lt;/_created&gt;&lt;_language&gt;Chinese&lt;/_language&gt;&lt;_modified&gt;59281461&lt;/_modified&gt;&lt;_place_published&gt;北京&lt;/_place_published&gt;&lt;_publisher&gt;科学出版社&lt;/_publisher&gt;&lt;/Details&gt;&lt;Extra&gt;&lt;DBUID&gt;{502CA3C0-22CA-4511-973C-E02D6A2BD88D}&lt;/DBUID&gt;&lt;/Extra&gt;&lt;/Item&gt;&lt;/References&gt;&lt;/Group&gt;&lt;/Citation&gt;_x000a_"/>
    <w:docVar w:name="NE.Ref{04DE7421-DDC4-467A-B1D3-1A08D7963EFD}" w:val=" ADDIN NE.Ref.{04DE7421-DDC4-467A-B1D3-1A08D7963EFD}&lt;Citation&gt;&lt;Group&gt;&lt;References&gt;&lt;Item&gt;&lt;ID&gt;1182&lt;/ID&gt;&lt;UID&gt;{5EC5EC4B-DE76-4E06-999F-7C2027AC8C7C}&lt;/UID&gt;&lt;Title&gt;2006 IPCC Guidelines for National Greenhouse Gas Inventories&lt;/Title&gt;&lt;Template&gt;Book&lt;/Template&gt;&lt;Star&gt;0&lt;/Star&gt;&lt;Tag&gt;0&lt;/Tag&gt;&lt;Author&gt;IPCC&lt;/Author&gt;&lt;Year&gt;2006&lt;/Year&gt;&lt;Details&gt;&lt;_accessed&gt;58548501&lt;/_accessed&gt;&lt;_created&gt;58031931&lt;/_created&gt;&lt;_language&gt;English&lt;/_language&gt;&lt;_modified&gt;58548501&lt;/_modified&gt;&lt;_place_published&gt;Hayama, Kanagawa, Japan&lt;/_place_published&gt;&lt;_publisher&gt;Institute for Global Environmental Strategies&lt;/_publisher&gt;&lt;/Details&gt;&lt;Extra&gt;&lt;DBUID&gt;{502CA3C0-22CA-4511-973C-E02D6A2BD88D}&lt;/DBUID&gt;&lt;/Extra&gt;&lt;/Item&gt;&lt;/References&gt;&lt;/Group&gt;&lt;/Citation&gt;_x000a_"/>
    <w:docVar w:name="NE.Ref{05694765-671B-4DCA-B1D5-2064AEB58D76}" w:val=" ADDIN NE.Ref.{05694765-671B-4DCA-B1D5-2064AEB58D76}&lt;Citation&gt;&lt;Group&gt;&lt;References&gt;&lt;Item&gt;&lt;ID&gt;1278&lt;/ID&gt;&lt;UID&gt;{45A7A4B2-FCD3-4D34-BDEE-AA33BDC99CE5}&lt;/UID&gt;&lt;Title&gt;Decomposition methodology in industrial energy demand analysis&lt;/Title&gt;&lt;Template&gt;Journal Article&lt;/Template&gt;&lt;Star&gt;0&lt;/Star&gt;&lt;Tag&gt;0&lt;/Tag&gt;&lt;Author&gt;Ang, B W&lt;/Author&gt;&lt;Year&gt;1995&lt;/Year&gt;&lt;Details&gt;&lt;_alternate_title&gt;Energy&lt;/_alternate_title&gt;&lt;_created&gt;59325726&lt;/_created&gt;&lt;_date_display&gt;1995///&lt;/_date_display&gt;&lt;_db_updated&gt;ScienceDirect&lt;/_db_updated&gt;&lt;_isbn&gt;0360-5442&lt;/_isbn&gt;&lt;_issue&gt;11&lt;/_issue&gt;&lt;_journal&gt;Energy&lt;/_journal&gt;&lt;_modified&gt;59325726&lt;/_modified&gt;&lt;_pages&gt;1081-1095&lt;/_pages&gt;&lt;_url&gt;http://www.sciencedirect.com/science/article/pii/036054429500068R&lt;/_url&gt;&lt;_volume&gt;20&lt;/_volume&gt;&lt;/Details&gt;&lt;Extra&gt;&lt;DBUID&gt;{502CA3C0-22CA-4511-973C-E02D6A2BD88D}&lt;/DBUID&gt;&lt;/Extra&gt;&lt;/Item&gt;&lt;/References&gt;&lt;/Group&gt;&lt;Group&gt;&lt;References&gt;&lt;Item&gt;&lt;ID&gt;39&lt;/ID&gt;&lt;UID&gt;{E677B4D5-893E-4C85-B2EE-29A27E573D99}&lt;/UID&gt;&lt;Title&gt;Decomposition analysis for policymaking in energy: which is the preferred method?&lt;/Title&gt;&lt;Template&gt;Journal Article&lt;/Template&gt;&lt;Star&gt;0&lt;/Star&gt;&lt;Tag&gt;0&lt;/Tag&gt;&lt;Author&gt;Ang, B W&lt;/Author&gt;&lt;Year&gt;2004&lt;/Year&gt;&lt;Details&gt;&lt;_accessed&gt;58448833&lt;/_accessed&gt;&lt;_alternate_title&gt;Energy Policy&lt;/_alternate_title&gt;&lt;_bibtex_key&gt;Ang-39&lt;/_bibtex_key&gt;&lt;_created&gt;58448831&lt;/_created&gt;&lt;_date_display&gt;2004/6//&lt;/_date_display&gt;&lt;_db_updated&gt;ScienceDirectIP&lt;/_db_updated&gt;&lt;_isbn&gt;0301-4215&lt;/_isbn&gt;&lt;_issue&gt;9&lt;/_issue&gt;&lt;_journal&gt;Energy Policy&lt;/_journal&gt;&lt;_keywords&gt;Decomposition analysis; Decomposition techniques; Divisia index; Laspeyres index&lt;/_keywords&gt;&lt;_modified&gt;58448833&lt;/_modified&gt;&lt;_pages&gt;1131-1139&lt;/_pages&gt;&lt;_url&gt;http://www.sciencedirect.com/science/article/B6V2W-48CX105-4/2/8b885c8c47bc57752ede6edbb549863a&lt;/_url&gt;&lt;_volume&gt;32&lt;/_volume&gt;&lt;/Details&gt;&lt;Extra&gt;&lt;DBUID&gt;{502CA3C0-22CA-4511-973C-E02D6A2BD88D}&lt;/DBUID&gt;&lt;/Extra&gt;&lt;/Item&gt;&lt;/References&gt;&lt;/Group&gt;&lt;Group&gt;&lt;References&gt;&lt;Item&gt;&lt;ID&gt;42&lt;/ID&gt;&lt;UID&gt;{EB7DFBD4-9F23-4230-989A-ED34B556EB96}&lt;/UID&gt;&lt;Title&gt;A survey of index decomposition analysis in energy and environmental studies&lt;/Title&gt;&lt;Template&gt;Journal Article&lt;/Template&gt;&lt;Star&gt;0&lt;/Star&gt;&lt;Tag&gt;0&lt;/Tag&gt;&lt;Author&gt;Ang, B W; Zhang, F Q&lt;/Author&gt;&lt;Year&gt;2000&lt;/Year&gt;&lt;Details&gt;&lt;_accessed&gt;59325727&lt;/_accessed&gt;&lt;_alternate_title&gt;Energy&lt;/_alternate_title&gt;&lt;_bibtex_key&gt;AngZhang-42&lt;/_bibtex_key&gt;&lt;_created&gt;58448834&lt;/_created&gt;&lt;_date_display&gt;2000/12//&lt;/_date_display&gt;&lt;_db_updated&gt;ScienceDirectIP&lt;/_db_updated&gt;&lt;_isbn&gt;0360-5442&lt;/_isbn&gt;&lt;_issue&gt;12&lt;/_issue&gt;&lt;_journal&gt;Energy&lt;/_journal&gt;&lt;_modified&gt;58448834&lt;/_modified&gt;&lt;_pages&gt;1149-1176&lt;/_pages&gt;&lt;_url&gt;http://www.sciencedirect.com/science/article/B6V2S-41TMTN6-1/2/c35c06edb9e927e8518132f11a7e5d67&lt;/_url&gt;&lt;_volume&gt;25&lt;/_volume&gt;&lt;/Details&gt;&lt;Extra&gt;&lt;DBUID&gt;{502CA3C0-22CA-4511-973C-E02D6A2BD88D}&lt;/DBUID&gt;&lt;/Extra&gt;&lt;/Item&gt;&lt;/References&gt;&lt;/Group&gt;&lt;/Citation&gt;_x000a_"/>
    <w:docVar w:name="NE.Ref{0625B741-B0A8-418E-991A-A8D991100237}" w:val=" ADDIN NE.Ref.{0625B741-B0A8-418E-991A-A8D991100237}&lt;Citation&gt;&lt;Group&gt;&lt;References&gt;&lt;Item&gt;&lt;ID&gt;1173&lt;/ID&gt;&lt;UID&gt;{F21B0C6D-BF3E-4DA5-B4DE-B53AFA25D34B}&lt;/UID&gt;&lt;Title&gt;中国温室气体清单研究&lt;/Title&gt;&lt;Template&gt;Book&lt;/Template&gt;&lt;Star&gt;0&lt;/Star&gt;&lt;Tag&gt;0&lt;/Tag&gt;&lt;Author&gt;国家气候变化对策协调小组办公室; 国家发展和改革委员会能源研究所&lt;/Author&gt;&lt;Year&gt;2007&lt;/Year&gt;&lt;Details&gt;&lt;_accessed&gt;58205461&lt;/_accessed&gt;&lt;_created&gt;58014469&lt;/_created&gt;&lt;_language&gt;Chinese&lt;/_language&gt;&lt;_modified&gt;58014469&lt;/_modified&gt;&lt;_place_published&gt;北京&lt;/_place_published&gt;&lt;_publisher&gt;中国环境科学出版社&lt;/_publisher&gt;&lt;/Details&gt;&lt;Extra&gt;&lt;DBUID&gt;{502CA3C0-22CA-4511-973C-E02D6A2BD88D}&lt;/DBUID&gt;&lt;/Extra&gt;&lt;/Item&gt;&lt;/References&gt;&lt;/Group&gt;&lt;/Citation&gt;_x000a_"/>
    <w:docVar w:name="NE.Ref{0651832A-7CEB-4093-934A-D0795329AD2A}" w:val=" ADDIN NE.Ref.{0651832A-7CEB-4093-934A-D0795329AD2A}&lt;Citation&gt;&lt;Group&gt;&lt;References&gt;&lt;Item&gt;&lt;ID&gt;1255&lt;/ID&gt;&lt;UID&gt;{0D78A00D-9DE2-4A2C-82E2-DEC21E94A9EC}&lt;/UID&gt;&lt;Title&gt;中国能源统计年鉴2011&lt;/Title&gt;&lt;Template&gt;Book&lt;/Template&gt;&lt;Star&gt;0&lt;/Star&gt;&lt;Tag&gt;0&lt;/Tag&gt;&lt;Author&gt;国家统计局能源统计司&lt;/Author&gt;&lt;Year&gt;2011&lt;/Year&gt;&lt;Details&gt;&lt;_accessed&gt;59085525&lt;/_accessed&gt;&lt;_created&gt;59082747&lt;/_created&gt;&lt;_language&gt;Chinese&lt;/_language&gt;&lt;_modified&gt;59085525&lt;/_modified&gt;&lt;_place_published&gt;北京&lt;/_place_published&gt;&lt;_publisher&gt;中国统计出版社&lt;/_publisher&gt;&lt;/Details&gt;&lt;Extra&gt;&lt;DBUID&gt;{502CA3C0-22CA-4511-973C-E02D6A2BD88D}&lt;/DBUID&gt;&lt;/Extra&gt;&lt;/Item&gt;&lt;/References&gt;&lt;/Group&gt;&lt;/Citation&gt;_x000a_"/>
    <w:docVar w:name="NE.Ref{06E9BB74-AD6D-43D4-88BF-4C465D57F34E}" w:val=" ADDIN NE.Ref.{06E9BB74-AD6D-43D4-88BF-4C465D57F34E}&lt;Citation&gt;&lt;Group&gt;&lt;References&gt;&lt;Item&gt;&lt;ID&gt;1262&lt;/ID&gt;&lt;UID&gt;{940E0933-A190-4725-9ACC-24D3FAB8939F}&lt;/UID&gt;&lt;Title&gt;基于CGE模型的我国低碳经济发展政策模拟分析&lt;/Title&gt;&lt;Template&gt;Thesis&lt;/Template&gt;&lt;Star&gt;0&lt;/Star&gt;&lt;Tag&gt;0&lt;/Tag&gt;&lt;Author&gt;郭正权&lt;/Author&gt;&lt;Year&gt;2011&lt;/Year&gt;&lt;Details&gt;&lt;_accessed&gt;59082771&lt;/_accessed&gt;&lt;_created&gt;59082771&lt;/_created&gt;&lt;_language&gt;Chinese&lt;/_language&gt;&lt;_modified&gt;59082772&lt;/_modified&gt;&lt;_place_published&gt;北京&lt;/_place_published&gt;&lt;_publisher&gt;中国矿业大学（北京）&lt;/_publisher&gt;&lt;_tertiary_author&gt;刘海滨&lt;/_tertiary_author&gt;&lt;_volume&gt;博士论文&lt;/_volume&gt;&lt;/Details&gt;&lt;Extra&gt;&lt;DBUID&gt;{502CA3C0-22CA-4511-973C-E02D6A2BD88D}&lt;/DBUID&gt;&lt;/Extra&gt;&lt;/Item&gt;&lt;/References&gt;&lt;/Group&gt;&lt;/Citation&gt;_x000a_"/>
    <w:docVar w:name="NE.Ref{079C5377-9D71-4841-B840-4BF15708C379}" w:val=" ADDIN NE.Ref.{079C5377-9D71-4841-B840-4BF15708C379}&lt;Citation&gt;&lt;Group&gt;&lt;References&gt;&lt;Item&gt;&lt;ID&gt;1147&lt;/ID&gt;&lt;UID&gt;{AA7FC275-8C26-42B6-B7EC-D4874C13F02E}&lt;/UID&gt;&lt;Title&gt;Structural decomposition techniques: Sense and sensitivity&lt;/Title&gt;&lt;Template&gt;Journal Article&lt;/Template&gt;&lt;Star&gt;0&lt;/Star&gt;&lt;Tag&gt;0&lt;/Tag&gt;&lt;Author&gt;Dietzenbacher, Erik; Los, Bart&lt;/Author&gt;&lt;Year&gt;1998&lt;/Year&gt;&lt;Details&gt;&lt;_accessed&gt;59366975&lt;/_accessed&gt;&lt;_created&gt;58205376&lt;/_created&gt;&lt;_isbn&gt;0953-5314&lt;/_isbn&gt;&lt;_issue&gt;4&lt;/_issue&gt;&lt;_journal&gt;Economic Systems Research&lt;/_journal&gt;&lt;_modified&gt;59366975&lt;/_modified&gt;&lt;_pages&gt;307-324&lt;/_pages&gt;&lt;_url&gt;http://www.informaworld.com/10.1080/09535319800000023&lt;/_url&gt;&lt;_volume&gt;10&lt;/_volume&gt;&lt;/Details&gt;&lt;Extra&gt;&lt;DBUID&gt;{502CA3C0-22CA-4511-973C-E02D6A2BD88D}&lt;/DBUID&gt;&lt;/Extra&gt;&lt;/Item&gt;&lt;/References&gt;&lt;/Group&gt;&lt;/Citation&gt;_x000a_"/>
    <w:docVar w:name="NE.Ref{08239985-4841-4D45-B403-FCEA03D22BAA}" w:val=" ADDIN NE.Ref.{08239985-4841-4D45-B403-FCEA03D22BAA}&lt;Citation&gt;&lt;Group&gt;&lt;References&gt;&lt;Item&gt;&lt;ID&gt;1173&lt;/ID&gt;&lt;UID&gt;{F21B0C6D-BF3E-4DA5-B4DE-B53AFA25D34B}&lt;/UID&gt;&lt;Title&gt;中国温室气体清单研究&lt;/Title&gt;&lt;Template&gt;Book&lt;/Template&gt;&lt;Star&gt;0&lt;/Star&gt;&lt;Tag&gt;0&lt;/Tag&gt;&lt;Author&gt;国家气候变化对策协调小组办公室; 国家发改委能源研究所&lt;/Author&gt;&lt;Year&gt;2007&lt;/Year&gt;&lt;Details&gt;&lt;_accessed&gt;59341898&lt;/_accessed&gt;&lt;_created&gt;58014469&lt;/_created&gt;&lt;_language&gt;Chinese&lt;/_language&gt;&lt;_modified&gt;59341898&lt;/_modified&gt;&lt;_place_published&gt;北京&lt;/_place_published&gt;&lt;_publisher&gt;中国环境科学出版社&lt;/_publisher&gt;&lt;/Details&gt;&lt;Extra&gt;&lt;DBUID&gt;{502CA3C0-22CA-4511-973C-E02D6A2BD88D}&lt;/DBUID&gt;&lt;/Extra&gt;&lt;/Item&gt;&lt;/References&gt;&lt;/Group&gt;&lt;/Citation&gt;_x000a_"/>
    <w:docVar w:name="NE.Ref{094CFE50-B0F0-4E95-9DA7-D63061DB47F1}" w:val=" ADDIN NE.Ref.{094CFE50-B0F0-4E95-9DA7-D63061DB47F1}&lt;Citation&gt;&lt;Group&gt;&lt;References&gt;&lt;Item&gt;&lt;ID&gt;1013&lt;/ID&gt;&lt;UID&gt;{DD0344DF-835C-4A02-89CA-C4529531BD1A}&lt;/UID&gt;&lt;Title&gt;From production-based to consumption-based national emission inventories&lt;/Title&gt;&lt;Template&gt;Journal Article&lt;/Template&gt;&lt;Star&gt;0&lt;/Star&gt;&lt;Tag&gt;0&lt;/Tag&gt;&lt;Author&gt;Peters, G P&lt;/Author&gt;&lt;Year&gt;2008&lt;/Year&gt;&lt;Details&gt;&lt;_accessed&gt;59353097&lt;/_accessed&gt;&lt;_created&gt;57975140&lt;/_created&gt;&lt;_date_display&gt;2008_x000d__x000a_MAR 15&lt;/_date_display&gt;&lt;_isbn&gt;0921-8009&lt;/_isbn&gt;&lt;_issue&gt;1&lt;/_issue&gt;&lt;_journal&gt;Ecological Economics&lt;/_journal&gt;&lt;_keywords&gt;emission inventory; carbon leakage; shared responsibility; multi-regional input-output; Kyoto Protocol; clean development mechanism; GLOBAL ENVIRONMENTAL-IMPACT; GREENHOUSE-GAS EMISSIONS; CONSUMER RESPONSIBILITY; CO2 EMISSIONS; INPUT-OUTPUT; TRADE; POLLUTION; IMPORTS; CARBON; SYSTEM&lt;/_keywords&gt;&lt;_language&gt;English&lt;/_language&gt;&lt;_modified&gt;58801603&lt;/_modified&gt;&lt;_number&gt;ISI:000254423100002&lt;/_number&gt;&lt;_pages&gt;13-23&lt;/_pages&gt;&lt;_type_work&gt;Article&lt;/_type_work&gt;&lt;_volume&gt;65&lt;/_volume&gt;&lt;/Details&gt;&lt;Extra&gt;&lt;DBUID&gt;{502CA3C0-22CA-4511-973C-E02D6A2BD88D}&lt;/DBUID&gt;&lt;/Extra&gt;&lt;/Item&gt;&lt;/References&gt;&lt;/Group&gt;&lt;/Citation&gt;_x000a_"/>
    <w:docVar w:name="NE.Ref{0964B533-17B5-492C-8CBA-A56C129A7AD6}" w:val=" ADDIN NE.Ref.{0964B533-17B5-492C-8CBA-A56C129A7AD6}&lt;Citation SecTmpl=&quot;1&quot;&gt;&lt;Group&gt;&lt;References&gt;&lt;Item&gt;&lt;ID&gt;1137&lt;/ID&gt;&lt;UID&gt;{5812F07A-DDDC-44C6-B6F0-6720E1403483}&lt;/UID&gt;&lt;Title&gt;The contribution of Chinese exports to climate change&lt;/Title&gt;&lt;Template&gt;Journal Article&lt;/Template&gt;&lt;Star&gt;0&lt;/Star&gt;&lt;Tag&gt;0&lt;/Tag&gt;&lt;Author&gt;Weber, Christopher L; Peters, Glen P; Guan, Dabo; Hubacek, Klaus&lt;/Author&gt;&lt;Year&gt;2008&lt;/Year&gt;&lt;Details&gt;&lt;_accessed&gt;59388288&lt;/_accessed&gt;&lt;_alternate_title&gt;Energy Policy&lt;/_alternate_title&gt;&lt;_created&gt;58210077&lt;/_created&gt;&lt;_date_display&gt;2008/9//&lt;/_date_display&gt;&lt;_isbn&gt;0301-4215&lt;/_isbn&gt;&lt;_issue&gt;9&lt;/_issue&gt;&lt;_journal&gt;Energy Policy&lt;/_journal&gt;&lt;_keywords&gt;China; Exports; Climate change&lt;/_keywords&gt;&lt;_modified&gt;58210077&lt;/_modified&gt;&lt;_pages&gt;3572-3577&lt;/_pages&gt;&lt;_url&gt;http://www.sciencedirect.com/science/article/B6V2W-4T1SFRC-1/2/cf8906ef3be99e992f09a8ef53adb59c&lt;/_url&gt;&lt;_volume&gt;36&lt;/_volume&gt;&lt;/Details&gt;&lt;Extra&gt;&lt;DBUID&gt;{502CA3C0-22CA-4511-973C-E02D6A2BD88D}&lt;/DBUID&gt;&lt;/Extra&gt;&lt;/Item&gt;&lt;/References&gt;&lt;/Group&gt;&lt;/Citation&gt;_x000a_"/>
    <w:docVar w:name="NE.Ref{09BF929C-C4C0-44CB-8E55-E657983A2ACC}" w:val=" ADDIN NE.Ref.{09BF929C-C4C0-44CB-8E55-E657983A2ACC}&lt;Citation&gt;&lt;Group&gt;&lt;References&gt;&lt;Item&gt;&lt;ID&gt;1173&lt;/ID&gt;&lt;UID&gt;{F21B0C6D-BF3E-4DA5-B4DE-B53AFA25D34B}&lt;/UID&gt;&lt;Title&gt;中国温室气体清单研究&lt;/Title&gt;&lt;Template&gt;Book&lt;/Template&gt;&lt;Star&gt;0&lt;/Star&gt;&lt;Tag&gt;0&lt;/Tag&gt;&lt;Author&gt;国家气候变化对策协调小组办公室; 国家发改委能源研究所&lt;/Author&gt;&lt;Year&gt;2007&lt;/Year&gt;&lt;Details&gt;&lt;_accessed&gt;59341898&lt;/_accessed&gt;&lt;_created&gt;58014469&lt;/_created&gt;&lt;_language&gt;Chinese&lt;/_language&gt;&lt;_modified&gt;59341898&lt;/_modified&gt;&lt;_place_published&gt;北京&lt;/_place_published&gt;&lt;_publisher&gt;中国环境科学出版社&lt;/_publisher&gt;&lt;/Details&gt;&lt;Extra&gt;&lt;DBUID&gt;{502CA3C0-22CA-4511-973C-E02D6A2BD88D}&lt;/DBUID&gt;&lt;/Extra&gt;&lt;/Item&gt;&lt;/References&gt;&lt;/Group&gt;&lt;/Citation&gt;_x000a_"/>
    <w:docVar w:name="NE.Ref{09CEB497-5D43-4734-BABF-7DD393915D57}" w:val=" ADDIN NE.Ref.{09CEB497-5D43-4734-BABF-7DD393915D57} ADDIN NE.Ref.{09CEB497-5D43-4734-BABF-7DD393915D57}&lt;Citation&gt;&lt;Group&gt;&lt;References&gt;&lt;Item&gt;&lt;ID&gt;1208&lt;/ID&gt;&lt;UID&gt;{BBE586E6-493B-4739-AF6E-DAB749ADEDE2}&lt;/UID&gt;&lt;Title&gt;An Environmental/Input-Output Linear Programming Model to Reach the Targets for Greenhouse Gas Emissions Set by the Kyoto Protocol&lt;/Title&gt;&lt;Template&gt;Journal Article&lt;/Template&gt;&lt;Star&gt;0&lt;/Star&gt;&lt;Tag&gt;0&lt;/Tag&gt;&lt;Author&gt;Cristóbal, José Ramon San&lt;/Author&gt;&lt;Year&gt;2010&lt;/Year&gt;&lt;Details&gt;&lt;_accessed&gt;58748566&lt;/_accessed&gt;&lt;_created&gt;58748565&lt;/_created&gt;&lt;_issue&gt;3&lt;/_issue&gt;&lt;_journal&gt;Economic Systems Research&lt;/_journal&gt;&lt;_modified&gt;58748566&lt;/_modified&gt;&lt;_pages&gt;223-236&lt;/_pages&gt;&lt;_volume&gt;22&lt;/_volume&gt;&lt;/Details&gt;&lt;Extra&gt;&lt;DBUID&gt;{502CA3C0-22CA-4511-973C-E02D6A2BD88D}&lt;/DBUID&gt;&lt;/Extra&gt;&lt;/Item&gt;&lt;/References&gt;&lt;/Group&gt;&lt;/Citation&gt;_x000a_"/>
    <w:docVar w:name="NE.Ref{09FDAF94-240A-4BCE-997B-3CB0079A05DE}" w:val=" ADDIN NE.Ref.{09FDAF94-240A-4BCE-997B-3CB0079A05DE}&lt;Citation&gt;&lt;Group&gt;&lt;References&gt;&lt;Item&gt;&lt;ID&gt;1282&lt;/ID&gt;&lt;UID&gt;{A5098DAD-7B2B-43E1-BE56-E30D05FBE716}&lt;/UID&gt;&lt;Title&gt;The LMDI approach to decomposition analysis: a practical guide&lt;/Title&gt;&lt;Template&gt;Journal Article&lt;/Template&gt;&lt;Star&gt;0&lt;/Star&gt;&lt;Tag&gt;0&lt;/Tag&gt;&lt;Author&gt;Ang, B W&lt;/Author&gt;&lt;Year&gt;2005&lt;/Year&gt;&lt;Details&gt;&lt;_accessed&gt;59326076&lt;/_accessed&gt;&lt;_created&gt;59326076&lt;/_created&gt;&lt;_issue&gt;7&lt;/_issue&gt;&lt;_journal&gt;Energy Policy&lt;/_journal&gt;&lt;_modified&gt;59326076&lt;/_modified&gt;&lt;_pages&gt;867-871&lt;/_pages&gt;&lt;_volume&gt;33&lt;/_volume&gt;&lt;/Details&gt;&lt;Extra&gt;&lt;DBUID&gt;{502CA3C0-22CA-4511-973C-E02D6A2BD88D}&lt;/DBUID&gt;&lt;/Extra&gt;&lt;/Item&gt;&lt;/References&gt;&lt;/Group&gt;&lt;/Citation&gt;_x000a_"/>
    <w:docVar w:name="NE.Ref{0A5DAEF5-1528-47FF-95ED-6A849C2E7B30}" w:val=" ADDIN NE.Ref.{0A5DAEF5-1528-47FF-95ED-6A849C2E7B30} ADDIN NE.Ref.{0A5DAEF5-1528-47FF-95ED-6A849C2E7B30}&lt;Citation SecTmpl=&quot;1&quot;&gt;&lt;Group&gt;&lt;References&gt;&lt;Item&gt;&lt;ID&gt;970&lt;/ID&gt;&lt;UID&gt;{F85174F9-0470-404B-8578-C286AE2B2B2B}&lt;/UID&gt;&lt;Title&gt;Understanding Changes in the UK&amp;apos;s CO2 Emissions: A Global Perspective&lt;/Title&gt;&lt;Template&gt;Journal Article&lt;/Template&gt;&lt;Star&gt;0&lt;/Star&gt;&lt;Tag&gt;0&lt;/Tag&gt;&lt;Author&gt;Baiocchi, G; Minx, J C&lt;/Author&gt;&lt;Year&gt;2010&lt;/Year&gt;&lt;Details&gt;&lt;_accessed&gt;58752982&lt;/_accessed&gt;&lt;_created&gt;57975140&lt;/_created&gt;&lt;_date_display&gt;2010_x000d__x000a_FEB 15&lt;/_date_display&gt;&lt;_isbn&gt;0013-936X&lt;/_isbn&gt;&lt;_issue&gt;4&lt;/_issue&gt;&lt;_journal&gt;Environmental Science and Technology&lt;/_journal&gt;&lt;_keywords&gt;INTERNATIONAL-TRADE; CLIMATE-CHANGE; ENERGY USE; DECOMPOSITION ANALYSIS; CONSUMPTION; US; ECONOMY; GROWTH; POLICY; INVENTORIES&lt;/_keywords&gt;&lt;_label&gt;SDA; 已打&lt;/_label&gt;&lt;_language&gt;English&lt;/_language&gt;&lt;_marked_fields&gt;title;SUB|37|1_x0009__x000d__x000a_&lt;/_marked_fields&gt;&lt;_modified&gt;58752983&lt;/_modified&gt;&lt;_number&gt;ISI:000274347800006&lt;/_number&gt;&lt;_pages&gt;1177-1184&lt;/_pages&gt;&lt;_type_work&gt;Article&lt;/_type_work&gt;&lt;_volume&gt;44&lt;/_volume&gt;&lt;/Details&gt;&lt;Extra&gt;&lt;DBUID&gt;{502CA3C0-22CA-4511-973C-E02D6A2BD88D}&lt;/DBUID&gt;&lt;/Extra&gt;&lt;/Item&gt;&lt;/References&gt;&lt;/Group&gt;&lt;/Citation&gt;_x000a_"/>
    <w:docVar w:name="NE.Ref{0D6B445D-D0B2-496D-9ACE-C907FBF49BEC}" w:val=" ADDIN NE.Ref.{0D6B445D-D0B2-496D-9ACE-C907FBF49BEC}&lt;Citation&gt;&lt;Group&gt;&lt;References&gt;&lt;Item&gt;&lt;ID&gt;1182&lt;/ID&gt;&lt;UID&gt;{5EC5EC4B-DE76-4E06-999F-7C2027AC8C7C}&lt;/UID&gt;&lt;Title&gt;2006 IPCC Guidelines for National Greenhouse Gas Inventories&lt;/Title&gt;&lt;Template&gt;Book&lt;/Template&gt;&lt;Star&gt;0&lt;/Star&gt;&lt;Tag&gt;0&lt;/Tag&gt;&lt;Author&gt;IPCC&lt;/Author&gt;&lt;Year&gt;2006&lt;/Year&gt;&lt;Details&gt;&lt;_accessed&gt;58548501&lt;/_accessed&gt;&lt;_created&gt;58031931&lt;/_created&gt;&lt;_language&gt;English&lt;/_language&gt;&lt;_modified&gt;58548501&lt;/_modified&gt;&lt;_place_published&gt;Hayama, Kanagawa, Japan&lt;/_place_published&gt;&lt;_publisher&gt;Institute for Global Environmental Strategies&lt;/_publisher&gt;&lt;/Details&gt;&lt;Extra&gt;&lt;DBUID&gt;{502CA3C0-22CA-4511-973C-E02D6A2BD88D}&lt;/DBUID&gt;&lt;/Extra&gt;&lt;/Item&gt;&lt;/References&gt;&lt;/Group&gt;&lt;/Citation&gt;_x000a_"/>
    <w:docVar w:name="NE.Ref{0D7BDFDE-6F19-4213-A49F-56005F4894E4}" w:val=" ADDIN NE.Ref.{0D7BDFDE-6F19-4213-A49F-56005F4894E4}&lt;Citation&gt;&lt;Group&gt;&lt;References&gt;&lt;Item&gt;&lt;ID&gt;1006&lt;/ID&gt;&lt;UID&gt;{08E7436E-6435-4ADE-9342-543A11AD5CFD}&lt;/UID&gt;&lt;Title&gt;A three-perspective view of greenhouse gas emission responsibilities in New Zealand&lt;/Title&gt;&lt;Template&gt;Journal Article&lt;/Template&gt;&lt;Star&gt;0&lt;/Star&gt;&lt;Tag&gt;0&lt;/Tag&gt;&lt;Author&gt;Andrew, R; Forgie, V&lt;/Author&gt;&lt;Year&gt;2008&lt;/Year&gt;&lt;Details&gt;&lt;_accessed&gt;58752910&lt;/_accessed&gt;&lt;_created&gt;57975140&lt;/_created&gt;&lt;_date_display&gt;2008_x000d__x000a_DEC 1&lt;/_date_display&gt;&lt;_isbn&gt;0921-8009&lt;/_isbn&gt;&lt;_issue&gt;1-2&lt;/_issue&gt;&lt;_journal&gt;Ecological Economics&lt;/_journal&gt;&lt;_keywords&gt;Producer responsibility; Consumer responsibility; Shared responsibility; Contribution analysis; Input-output analysis; INPUT-OUTPUT-ANALYSIS; CONSUMER RESPONSIBILITY; ECOLOGICAL FOOTPRINTS; CONSUMPTION; PRODUCER; TRADE&lt;/_keywords&gt;&lt;_language&gt;English&lt;/_language&gt;&lt;_modified&gt;58752910&lt;/_modified&gt;&lt;_number&gt;ISI:000261308100017&lt;/_number&gt;&lt;_pages&gt;194-204&lt;/_pages&gt;&lt;_type_work&gt;Article&lt;/_type_work&gt;&lt;_volume&gt;68&lt;/_volume&gt;&lt;/Details&gt;&lt;Extra&gt;&lt;DBUID&gt;{502CA3C0-22CA-4511-973C-E02D6A2BD88D}&lt;/DBUID&gt;&lt;/Extra&gt;&lt;/Item&gt;&lt;/References&gt;&lt;/Group&gt;&lt;/Citation&gt;_x000a_"/>
    <w:docVar w:name="NE.Ref{0E429384-51D4-4D24-A924-05ED44CAFD64}" w:val=" ADDIN NE.Ref.{0E429384-51D4-4D24-A924-05ED44CAFD64}&lt;Citation SecTmpl=&quot;1&quot;&gt;&lt;Group&gt;&lt;References&gt;&lt;Item&gt;&lt;ID&gt;1147&lt;/ID&gt;&lt;UID&gt;{AA7FC275-8C26-42B6-B7EC-D4874C13F02E}&lt;/UID&gt;&lt;Title&gt;Structural decomposition techniques: Sense and sensitivity&lt;/Title&gt;&lt;Template&gt;Journal Article&lt;/Template&gt;&lt;Star&gt;0&lt;/Star&gt;&lt;Tag&gt;0&lt;/Tag&gt;&lt;Author&gt;Dietzenbacher, Erik; Los, Bart&lt;/Author&gt;&lt;Year&gt;1998&lt;/Year&gt;&lt;Details&gt;&lt;_accessed&gt;59366975&lt;/_accessed&gt;&lt;_created&gt;58205376&lt;/_created&gt;&lt;_isbn&gt;0953-5314&lt;/_isbn&gt;&lt;_issue&gt;4&lt;/_issue&gt;&lt;_journal&gt;Economic Systems Research&lt;/_journal&gt;&lt;_modified&gt;59366975&lt;/_modified&gt;&lt;_pages&gt;307-324&lt;/_pages&gt;&lt;_url&gt;http://www.informaworld.com/10.1080/09535319800000023&lt;/_url&gt;&lt;_volume&gt;10&lt;/_volume&gt;&lt;/Details&gt;&lt;Extra&gt;&lt;DBUID&gt;{502CA3C0-22CA-4511-973C-E02D6A2BD88D}&lt;/DBUID&gt;&lt;/Extra&gt;&lt;/Item&gt;&lt;/References&gt;&lt;/Group&gt;&lt;/Citation&gt;_x000a_"/>
    <w:docVar w:name="NE.Ref{0E68AA9F-8475-47D4-B229-8C4F4A41F8D2}" w:val=" ADDIN NE.Ref.{0E68AA9F-8475-47D4-B229-8C4F4A41F8D2}&lt;Citation&gt;&lt;Group&gt;&lt;References&gt;&lt;Item&gt;&lt;ID&gt;1266&lt;/ID&gt;&lt;UID&gt;{0A92B12B-2F52-4F7B-9C05-384C9101E1A4}&lt;/UID&gt;&lt;Title&gt;Global, Regional, and National Fossil-Fuel CO2 Emissions&lt;/Title&gt;&lt;Template&gt;Web Page&lt;/Template&gt;&lt;Star&gt;0&lt;/Star&gt;&lt;Tag&gt;0&lt;/Tag&gt;&lt;Author&gt;Boden, T A; Marland, G; Andres, R J&lt;/Author&gt;&lt;Year&gt;2011&lt;/Year&gt;&lt;Details&gt;&lt;_accessed&gt;59393430&lt;/_accessed&gt;&lt;_created&gt;59085646&lt;/_created&gt;&lt;_date&gt;58608000&lt;/_date&gt;&lt;_date_display&gt;2011&lt;/_date_display&gt;&lt;_doi&gt;10.3334/CDIAC/00001_V2011&lt;/_doi&gt;&lt;_issue&gt;2012-5-4&lt;/_issue&gt;&lt;_marked_fields&gt;title;SUB|46|1_x0009__x000d__x000a_&lt;/_marked_fields&gt;&lt;_modified&gt;59393430&lt;/_modified&gt;&lt;_place_published&gt;Oak Ridge, Tenn., U.S.A.&lt;/_place_published&gt;&lt;_publisher&gt;Carbon Dioxide Information Analysis Center, Oak Ridge National Laboratory, U.S. Department of Energy&lt;/_publisher&gt;&lt;_url&gt;DOI 10.3334/CDIAC/00001_V2011&lt;/_url&gt;&lt;_volume&gt;2012&lt;/_volume&gt;&lt;/Details&gt;&lt;Extra&gt;&lt;DBUID&gt;{502CA3C0-22CA-4511-973C-E02D6A2BD88D}&lt;/DBUID&gt;&lt;/Extra&gt;&lt;/Item&gt;&lt;/References&gt;&lt;/Group&gt;&lt;Group&gt;&lt;References&gt;&lt;Item&gt;&lt;ID&gt;1244&lt;/ID&gt;&lt;UID&gt;{F465E2DB-BF55-47D7-881F-E7E3520E7D0B}&lt;/UID&gt;&lt;Title&gt;CO2 Emissions from Fuel Combustion, 2011 Edition&lt;/Title&gt;&lt;Template&gt;Book&lt;/Template&gt;&lt;Star&gt;0&lt;/Star&gt;&lt;Tag&gt;0&lt;/Tag&gt;&lt;Author&gt;IEA&lt;/Author&gt;&lt;Year&gt;2011&lt;/Year&gt;&lt;Details&gt;&lt;_accessed&gt;59085662&lt;/_accessed&gt;&lt;_created&gt;59082354&lt;/_created&gt;&lt;_language&gt;English&lt;/_language&gt;&lt;_marked_fields&gt;title;SUB|3|1_x0009__x000d__x000a_&lt;/_marked_fields&gt;&lt;_modified&gt;59082354&lt;/_modified&gt;&lt;_number&gt;2012-5-2&lt;/_number&gt;&lt;_place_published&gt;Paris&lt;/_place_published&gt;&lt;_publisher&gt;OECD/IEA&lt;/_publisher&gt;&lt;_url&gt;http://www.iea.org/w/bookshop/add.aspx?id=581&lt;/_url&gt;&lt;/Details&gt;&lt;Extra&gt;&lt;DBUID&gt;{502CA3C0-22CA-4511-973C-E02D6A2BD88D}&lt;/DBUID&gt;&lt;/Extra&gt;&lt;/Item&gt;&lt;/References&gt;&lt;/Group&gt;&lt;Group&gt;&lt;References&gt;&lt;Item&gt;&lt;ID&gt;1267&lt;/ID&gt;&lt;UID&gt;{2E7658A8-373E-4293-9044-D7160A14937A}&lt;/UID&gt;&lt;Title&gt;International Energy Statistics - CO2 Emissions&lt;/Title&gt;&lt;Template&gt;Web Page&lt;/Template&gt;&lt;Star&gt;0&lt;/Star&gt;&lt;Tag&gt;0&lt;/Tag&gt;&lt;Author&gt;USEIA&lt;/Author&gt;&lt;Year&gt;2011&lt;/Year&gt;&lt;Details&gt;&lt;_accessed&gt;59393438&lt;/_accessed&gt;&lt;_created&gt;59085665&lt;/_created&gt;&lt;_date&gt;58659840&lt;/_date&gt;&lt;_issue&gt;2012-5-4&lt;/_issue&gt;&lt;_marked_fields&gt;title;SUB|37|1_x0009__x000d__x000a_&lt;/_marked_fields&gt;&lt;_modified&gt;59393438&lt;/_modified&gt;&lt;_place_published&gt;Washington, DC&lt;/_place_published&gt;&lt;_publisher&gt;U.S. Energy Information Administration&lt;/_publisher&gt;&lt;_url&gt;http://tonto.eia.doe.gov/cfapps/ipdbproject/IEDIndex3.cfm?tid=90&amp;amp;pid=44&amp;amp;aid=8&lt;/_url&gt;&lt;_volume&gt;2012&lt;/_volume&gt;&lt;/Details&gt;&lt;Extra&gt;&lt;DBUID&gt;{502CA3C0-22CA-4511-973C-E02D6A2BD88D}&lt;/DBUID&gt;&lt;/Extra&gt;&lt;/Item&gt;&lt;/References&gt;&lt;/Group&gt;&lt;/Citation&gt;_x000a_"/>
    <w:docVar w:name="NE.Ref{0E8D2564-9E27-4FD6-AE8D-6D3A3E77A21B}" w:val=" ADDIN NE.Ref.{0E8D2564-9E27-4FD6-AE8D-6D3A3E77A21B}&lt;Citation&gt;&lt;Group&gt;&lt;References&gt;&lt;Item&gt;&lt;ID&gt;1255&lt;/ID&gt;&lt;UID&gt;{0D78A00D-9DE2-4A2C-82E2-DEC21E94A9EC}&lt;/UID&gt;&lt;Title&gt;中国能源统计年鉴2011&lt;/Title&gt;&lt;Template&gt;Book&lt;/Template&gt;&lt;Star&gt;0&lt;/Star&gt;&lt;Tag&gt;0&lt;/Tag&gt;&lt;Author&gt;国家统计局能源统计司&lt;/Author&gt;&lt;Year&gt;2011&lt;/Year&gt;&lt;Details&gt;&lt;_accessed&gt;59085525&lt;/_accessed&gt;&lt;_created&gt;59082747&lt;/_created&gt;&lt;_language&gt;Chinese&lt;/_language&gt;&lt;_modified&gt;59085525&lt;/_modified&gt;&lt;_place_published&gt;北京&lt;/_place_published&gt;&lt;_publisher&gt;中国统计出版社&lt;/_publisher&gt;&lt;/Details&gt;&lt;Extra&gt;&lt;DBUID&gt;{502CA3C0-22CA-4511-973C-E02D6A2BD88D}&lt;/DBUID&gt;&lt;/Extra&gt;&lt;/Item&gt;&lt;/References&gt;&lt;/Group&gt;&lt;/Citation&gt;_x000a_"/>
    <w:docVar w:name="NE.Ref{0F61C7D3-CD4C-40B6-8BD6-7F731ED8F003}" w:val=" ADDIN NE.Ref.{0F61C7D3-CD4C-40B6-8BD6-7F731ED8F003}&lt;Citation&gt;&lt;Group&gt;&lt;References&gt;&lt;Item&gt;&lt;ID&gt;1122&lt;/ID&gt;&lt;UID&gt;{D9CC8528-4885-4577-A28E-C410C24C1CA3}&lt;/UID&gt;&lt;Title&gt;中国1992-2005年可比价投入产出序列表及分析&lt;/Title&gt;&lt;Template&gt;Book&lt;/Template&gt;&lt;Star&gt;0&lt;/Star&gt;&lt;Tag&gt;0&lt;/Tag&gt;&lt;Author&gt;刘起运; 彭志龙&lt;/Author&gt;&lt;Year&gt;2010&lt;/Year&gt;&lt;Details&gt;&lt;_accessed&gt;58205436&lt;/_accessed&gt;&lt;_created&gt;58205436&lt;/_created&gt;&lt;_language&gt;Chinese&lt;/_language&gt;&lt;_modified&gt;58205436&lt;/_modified&gt;&lt;_place_published&gt;北京&lt;/_place_published&gt;&lt;_publisher&gt;中国统计出版社&lt;/_publisher&gt;&lt;/Details&gt;&lt;Extra&gt;&lt;DBUID&gt;{502CA3C0-22CA-4511-973C-E02D6A2BD88D}&lt;/DBUID&gt;&lt;/Extra&gt;&lt;/Item&gt;&lt;/References&gt;&lt;/Group&gt;&lt;/Citation&gt;_x000a_"/>
    <w:docVar w:name="NE.Ref{10DF575F-714D-4C4E-A83B-F7A0922920D4}" w:val=" ADDIN NE.Ref.{10DF575F-714D-4C4E-A83B-F7A0922920D4}&lt;Citation&gt;&lt;Group&gt;&lt;References&gt;&lt;Item&gt;&lt;ID&gt;1182&lt;/ID&gt;&lt;UID&gt;{5EC5EC4B-DE76-4E06-999F-7C2027AC8C7C}&lt;/UID&gt;&lt;Title&gt;2006 IPCC Guidelines for National Greenhouse Gas Inventories&lt;/Title&gt;&lt;Template&gt;Book&lt;/Template&gt;&lt;Star&gt;0&lt;/Star&gt;&lt;Tag&gt;0&lt;/Tag&gt;&lt;Author&gt;IPCC&lt;/Author&gt;&lt;Year&gt;2006&lt;/Year&gt;&lt;Details&gt;&lt;_accessed&gt;58548501&lt;/_accessed&gt;&lt;_created&gt;58031931&lt;/_created&gt;&lt;_language&gt;English&lt;/_language&gt;&lt;_modified&gt;58548501&lt;/_modified&gt;&lt;_place_published&gt;Hayama, Kanagawa, Japan&lt;/_place_published&gt;&lt;_publisher&gt;Institute for Global Environmental Strategies&lt;/_publisher&gt;&lt;/Details&gt;&lt;Extra&gt;&lt;DBUID&gt;{502CA3C0-22CA-4511-973C-E02D6A2BD88D}&lt;/DBUID&gt;&lt;/Extra&gt;&lt;/Item&gt;&lt;/References&gt;&lt;/Group&gt;&lt;/Citation&gt;_x000a_"/>
    <w:docVar w:name="NE.Ref{12755CB0-05C2-42B1-B025-607AFA70CEE6}" w:val=" ADDIN NE.Ref.{12755CB0-05C2-42B1-B025-607AFA70CEE6}&lt;Citation&gt;&lt;Group&gt;&lt;References&gt;&lt;Item&gt;&lt;ID&gt;1255&lt;/ID&gt;&lt;UID&gt;{0D78A00D-9DE2-4A2C-82E2-DEC21E94A9EC}&lt;/UID&gt;&lt;Title&gt;中国能源统计年鉴2011&lt;/Title&gt;&lt;Template&gt;Book&lt;/Template&gt;&lt;Star&gt;0&lt;/Star&gt;&lt;Tag&gt;0&lt;/Tag&gt;&lt;Author&gt;国家统计局能源统计司&lt;/Author&gt;&lt;Year&gt;2011&lt;/Year&gt;&lt;Details&gt;&lt;_accessed&gt;59085525&lt;/_accessed&gt;&lt;_created&gt;59082747&lt;/_created&gt;&lt;_language&gt;Chinese&lt;/_language&gt;&lt;_modified&gt;59085525&lt;/_modified&gt;&lt;_place_published&gt;北京&lt;/_place_published&gt;&lt;_publisher&gt;中国统计出版社&lt;/_publisher&gt;&lt;/Details&gt;&lt;Extra&gt;&lt;DBUID&gt;{502CA3C0-22CA-4511-973C-E02D6A2BD88D}&lt;/DBUID&gt;&lt;/Extra&gt;&lt;/Item&gt;&lt;/References&gt;&lt;/Group&gt;&lt;/Citation&gt;_x000a_"/>
    <w:docVar w:name="NE.Ref{129CED2B-9677-44E8-8169-1D1FD67A0D76}" w:val=" ADDIN NE.Ref.{129CED2B-9677-44E8-8169-1D1FD67A0D76}&lt;Citation&gt;&lt;Group&gt;&lt;References&gt;&lt;Item&gt;&lt;ID&gt;1180&lt;/ID&gt;&lt;UID&gt;{70A8FFE4-1CFD-49C8-B7D1-177730FE3DB6}&lt;/UID&gt;&lt;Title&gt;Construction of Chinese Energy and Emissions Inventory&lt;/Title&gt;&lt;Template&gt;Report&lt;/Template&gt;&lt;Star&gt;0&lt;/Star&gt;&lt;Tag&gt;0&lt;/Tag&gt;&lt;Author&gt;Peters, Glen&lt;/Author&gt;&lt;Year&gt;2006&lt;/Year&gt;&lt;Details&gt;&lt;_accessed&gt;59094290&lt;/_accessed&gt;&lt;_created&gt;58014522&lt;/_created&gt;&lt;_modified&gt;58014522&lt;/_modified&gt;&lt;_place_published&gt;Trondheim, Norway&lt;/_place_published&gt;&lt;_publisher&gt;Industrial Ecology Programme, Norwegian University of Science and Technology&lt;/_publisher&gt;&lt;/Details&gt;&lt;Extra&gt;&lt;DBUID&gt;{502CA3C0-22CA-4511-973C-E02D6A2BD88D}&lt;/DBUID&gt;&lt;/Extra&gt;&lt;/Item&gt;&lt;/References&gt;&lt;/Group&gt;&lt;/Citation&gt;_x000a_"/>
    <w:docVar w:name="NE.Ref{13C9EB03-E8CB-4773-845F-86FA3418B733}" w:val=" ADDIN NE.Ref.{13C9EB03-E8CB-4773-845F-86FA3418B733}&lt;Citation&gt;&lt;Group&gt;&lt;References&gt;&lt;Item&gt;&lt;ID&gt;1254&lt;/ID&gt;&lt;UID&gt;{82928A27-78EC-436F-B389-6A9CB1CBCBDF}&lt;/UID&gt;&lt;Title&gt;中国低碳发展报告（2011~2012）：回顾“十一五”展望“十二五”&lt;/Title&gt;&lt;Template&gt;Book&lt;/Template&gt;&lt;Star&gt;0&lt;/Star&gt;&lt;Tag&gt;0&lt;/Tag&gt;&lt;Author&gt;齐晔&lt;/Author&gt;&lt;Year&gt;2011&lt;/Year&gt;&lt;Details&gt;&lt;_accessed&gt;59082739&lt;/_accessed&gt;&lt;_created&gt;59082739&lt;/_created&gt;&lt;_language&gt;Chinese&lt;/_language&gt;&lt;_modified&gt;59082739&lt;/_modified&gt;&lt;_place_published&gt;北京&lt;/_place_published&gt;&lt;_publisher&gt;社会科学文献出版社&lt;/_publisher&gt;&lt;/Details&gt;&lt;Extra&gt;&lt;DBUID&gt;{502CA3C0-22CA-4511-973C-E02D6A2BD88D}&lt;/DBUID&gt;&lt;/Extra&gt;&lt;/Item&gt;&lt;/References&gt;&lt;/Group&gt;&lt;/Citation&gt;_x000a_"/>
    <w:docVar w:name="NE.Ref{13F5E426-10D2-4332-BAB3-781B7A902CAC}" w:val=" ADDIN NE.Ref.{13F5E426-10D2-4332-BAB3-781B7A902CAC}&lt;Citation&gt;&lt;Group&gt;&lt;References&gt;&lt;Item&gt;&lt;ID&gt;1225&lt;/ID&gt;&lt;UID&gt;{7BCE73C0-07B3-4C96-AD7D-321BF647CA22}&lt;/UID&gt;&lt;Title&gt;最终消费与碳减排责任的经济学分析&lt;/Title&gt;&lt;Template&gt;Journal Article&lt;/Template&gt;&lt;Star&gt;0&lt;/Star&gt;&lt;Tag&gt;0&lt;/Tag&gt;&lt;Author&gt;樊纲; 苏铭; 曹静&lt;/Author&gt;&lt;Year&gt;2010&lt;/Year&gt;&lt;Details&gt;&lt;_accessed&gt;58750575&lt;/_accessed&gt;&lt;_created&gt;58750575&lt;/_created&gt;&lt;_issue&gt;1&lt;/_issue&gt;&lt;_journal&gt;经济研究&lt;/_journal&gt;&lt;_modified&gt;58750575&lt;/_modified&gt;&lt;_pages&gt;4-14, 64&lt;/_pages&gt;&lt;/Details&gt;&lt;Extra&gt;&lt;DBUID&gt;{502CA3C0-22CA-4511-973C-E02D6A2BD88D}&lt;/DBUID&gt;&lt;/Extra&gt;&lt;/Item&gt;&lt;/References&gt;&lt;/Group&gt;&lt;/Citation&gt;_x000a_"/>
    <w:docVar w:name="NE.Ref{145BB334-758A-4421-B0CF-05E7459FACF3}" w:val=" ADDIN NE.Ref.{145BB334-758A-4421-B0CF-05E7459FACF3}&lt;Citation SecTmpl=&quot;1&quot;&gt;&lt;Group&gt;&lt;References&gt;&lt;Item&gt;&lt;ID&gt;1312&lt;/ID&gt;&lt;UID&gt;{55B5874F-37C0-4A40-B56F-CC8FDC8F61D6}&lt;/UID&gt;&lt;Title&gt;中国居民间接生活能源消费的结构分解分析&lt;/Title&gt;&lt;Template&gt;Journal Article&lt;/Template&gt;&lt;Star&gt;0&lt;/Star&gt;&lt;Tag&gt;0&lt;/Tag&gt;&lt;Author&gt;李艳梅; 张雷&lt;/Author&gt;&lt;Year&gt;2008&lt;/Year&gt;&lt;Details&gt;&lt;_accessed&gt;59335808&lt;/_accessed&gt;&lt;_cate&gt;F426.2&lt;/_cate&gt;&lt;_created&gt;59333287&lt;/_created&gt;&lt;_db_provider&gt;CNKI&lt;/_db_provider&gt;&lt;_db_updated&gt;CNKI&lt;/_db_updated&gt;&lt;_issue&gt;6&lt;/_issue&gt;&lt;_journal&gt;资源科学&lt;/_journal&gt;&lt;_keywords&gt;生活能源消费;直接;间接;投入产出;结构分解分析;&lt;/_keywords&gt;&lt;_language&gt;Chinese&lt;/_language&gt;&lt;_modified&gt;59333288&lt;/_modified&gt;&lt;_pages&gt;890-895&lt;/_pages&gt;&lt;_tertiary_title&gt;Resources Science&lt;/_tertiary_title&gt;&lt;_url&gt;http://epub.cnki.net/grid2008/brief/detailj.aspx?filename=ZRZY200806013&amp;amp;dbname=CJFQ2008&lt;/_url&gt;&lt;_volume&gt;30&lt;/_volume&gt;&lt;/Details&gt;&lt;Extra&gt;&lt;DBUID&gt;{502CA3C0-22CA-4511-973C-E02D6A2BD88D}&lt;/DBUID&gt;&lt;/Extra&gt;&lt;/Item&gt;&lt;/References&gt;&lt;/Group&gt;&lt;/Citation&gt;_x000a_"/>
    <w:docVar w:name="NE.Ref{15A7222E-AC65-4D08-A895-84D583BB164A}" w:val=" ADDIN NE.Ref.{15A7222E-AC65-4D08-A895-84D583BB164A}&lt;Citation&gt;&lt;Group&gt;&lt;References&gt;&lt;Item&gt;&lt;ID&gt;1176&lt;/ID&gt;&lt;UID&gt;{64433B34-7010-4CA3-8AAE-BFBD967D2744}&lt;/UID&gt;&lt;Title&gt;中国应对气候变化国家方案&lt;/Title&gt;&lt;Template&gt;Report&lt;/Template&gt;&lt;Star&gt;0&lt;/Star&gt;&lt;Tag&gt;0&lt;/Tag&gt;&lt;Author&gt;国家发展和改革委员会&lt;/Author&gt;&lt;Year&gt;2007&lt;/Year&gt;&lt;Details&gt;&lt;_accessed&gt;59085824&lt;/_accessed&gt;&lt;_created&gt;58020044&lt;/_created&gt;&lt;_language&gt;Chinese&lt;/_language&gt;&lt;_modified&gt;59085824&lt;/_modified&gt;&lt;_place_published&gt;北京&lt;/_place_published&gt;&lt;_publisher&gt;国家发展和改革委员会&lt;/_publisher&gt;&lt;/Details&gt;&lt;Extra&gt;&lt;DBUID&gt;{502CA3C0-22CA-4511-973C-E02D6A2BD88D}&lt;/DBUID&gt;&lt;/Extra&gt;&lt;/Item&gt;&lt;/References&gt;&lt;/Group&gt;&lt;/Citation&gt;_x000a_"/>
    <w:docVar w:name="NE.Ref{1632B224-66D6-4770-860C-F250C6A0CF9E}" w:val=" ADDIN NE.Ref.{1632B224-66D6-4770-860C-F250C6A0CF9E}&lt;Citation&gt;&lt;Group&gt;&lt;References&gt;&lt;Item&gt;&lt;ID&gt;1266&lt;/ID&gt;&lt;UID&gt;{0A92B12B-2F52-4F7B-9C05-384C9101E1A4}&lt;/UID&gt;&lt;Title&gt;Global, Regional, and National Fossil-Fuel CO2 Emissions&lt;/Title&gt;&lt;Template&gt;Web Page&lt;/Template&gt;&lt;Star&gt;0&lt;/Star&gt;&lt;Tag&gt;0&lt;/Tag&gt;&lt;Author&gt;Boden, T A; Marland, G; Andres, R J&lt;/Author&gt;&lt;Year&gt;2011&lt;/Year&gt;&lt;Details&gt;&lt;_accessed&gt;59393430&lt;/_accessed&gt;&lt;_created&gt;59085646&lt;/_created&gt;&lt;_date&gt;58608000&lt;/_date&gt;&lt;_date_display&gt;2011&lt;/_date_display&gt;&lt;_doi&gt;10.3334/CDIAC/00001_V2011&lt;/_doi&gt;&lt;_issue&gt;2012-5-4&lt;/_issue&gt;&lt;_marked_fields&gt;title;SUB|46|1_x0009__x000d__x000a_&lt;/_marked_fields&gt;&lt;_modified&gt;59393430&lt;/_modified&gt;&lt;_place_published&gt;Oak Ridge, Tenn., U.S.A.&lt;/_place_published&gt;&lt;_publisher&gt;Carbon Dioxide Information Analysis Center, Oak Ridge National Laboratory, U.S. Department of Energy&lt;/_publisher&gt;&lt;_url&gt;DOI 10.3334/CDIAC/00001_V2011&lt;/_url&gt;&lt;_volume&gt;2012&lt;/_volume&gt;&lt;/Details&gt;&lt;Extra&gt;&lt;DBUID&gt;{502CA3C0-22CA-4511-973C-E02D6A2BD88D}&lt;/DBUID&gt;&lt;/Extra&gt;&lt;/Item&gt;&lt;/References&gt;&lt;/Group&gt;&lt;/Citation&gt;_x000a_"/>
    <w:docVar w:name="NE.Ref{164F99DD-E761-48B5-AA46-7B0CA57A26E5}" w:val=" ADDIN NE.Ref.{164F99DD-E761-48B5-AA46-7B0CA57A26E5}&lt;Citation SecTmpl=&quot;1&quot;&gt;&lt;Group&gt;&lt;References&gt;&lt;Item&gt;&lt;ID&gt;1310&lt;/ID&gt;&lt;UID&gt;{44A66B68-49A0-4B7A-BD09-45E7CB38BF5F}&lt;/UID&gt;&lt;Title&gt;中国能源强度变化原因及投入结构的作用&lt;/Title&gt;&lt;Template&gt;Journal Article&lt;/Template&gt;&lt;Star&gt;0&lt;/Star&gt;&lt;Tag&gt;0&lt;/Tag&gt;&lt;Author&gt;夏炎; 杨翠红; 陈锡康&lt;/Author&gt;&lt;Year&gt;2010&lt;/Year&gt;&lt;Details&gt;&lt;_accessed&gt;59335728&lt;/_accessed&gt;&lt;_created&gt;59333272&lt;/_created&gt;&lt;_issue&gt;3&lt;/_issue&gt;&lt;_journal&gt;北京大学学报(自然科学版)&lt;/_journal&gt;&lt;_language&gt;Chinese&lt;/_language&gt;&lt;_modified&gt;59333272&lt;/_modified&gt;&lt;_pages&gt;442-448&lt;/_pages&gt;&lt;_volume&gt;46&lt;/_volume&gt;&lt;/Details&gt;&lt;Extra&gt;&lt;DBUID&gt;{502CA3C0-22CA-4511-973C-E02D6A2BD88D}&lt;/DBUID&gt;&lt;/Extra&gt;&lt;/Item&gt;&lt;/References&gt;&lt;/Group&gt;&lt;/Citation&gt;_x000a_"/>
    <w:docVar w:name="NE.Ref{167150CF-F021-43F5-995B-B0A14D8B8CAA}" w:val=" ADDIN NE.Ref.{167150CF-F021-43F5-995B-B0A14D8B8CAA}&lt;Citation&gt;&lt;Group&gt;&lt;References&gt;&lt;Item&gt;&lt;ID&gt;1252&lt;/ID&gt;&lt;UID&gt;{CC0DBC16-DEB4-41A0-9AF1-3B8D7400D6B7}&lt;/UID&gt;&lt;Title&gt;World Urbanization Prospects: The 2011 Revision&lt;/Title&gt;&lt;Template&gt;Report&lt;/Template&gt;&lt;Star&gt;0&lt;/Star&gt;&lt;Tag&gt;0&lt;/Tag&gt;&lt;Author&gt;&amp;quot;UN Population Division&amp;quot;&lt;/Author&gt;&lt;Year&gt;2012&lt;/Year&gt;&lt;Details&gt;&lt;_accessed&gt;59082732&lt;/_accessed&gt;&lt;_created&gt;59082732&lt;/_created&gt;&lt;_language&gt;English&lt;/_language&gt;&lt;_modified&gt;59082732&lt;/_modified&gt;&lt;_place_published&gt;New York&lt;/_place_published&gt;&lt;_publisher&gt;United Nations, Department of Economic and Social Affairs, Population Division&lt;/_publisher&gt;&lt;_url&gt;http://esa.un.org/unpd/wup/index.htm&lt;/_url&gt;&lt;/Details&gt;&lt;Extra&gt;&lt;DBUID&gt;{502CA3C0-22CA-4511-973C-E02D6A2BD88D}&lt;/DBUID&gt;&lt;/Extra&gt;&lt;/Item&gt;&lt;/References&gt;&lt;/Group&gt;&lt;/Citation&gt;_x000a_"/>
    <w:docVar w:name="NE.Ref{16C85E97-4688-4033-AD7D-6516D7DC4B0B}" w:val=" ADDIN NE.Ref.{16C85E97-4688-4033-AD7D-6516D7DC4B0B}&lt;Citation&gt;&lt;Group&gt;&lt;References&gt;&lt;Item&gt;&lt;ID&gt;161&lt;/ID&gt;&lt;UID&gt;{E2C9F7B0-33A4-4DE2-A9ED-EC6D7D109988}&lt;/UID&gt;&lt;Title&gt;2010中国低碳发展报告&lt;/Title&gt;&lt;Template&gt;Book&lt;/Template&gt;&lt;Star&gt;0&lt;/Star&gt;&lt;Tag&gt;0&lt;/Tag&gt;&lt;Author&gt;齐晔&lt;/Author&gt;&lt;Year&gt;2011&lt;/Year&gt;&lt;Details&gt;&lt;_accessed&gt;58541298&lt;/_accessed&gt;&lt;_created&gt;58538769&lt;/_created&gt;&lt;_language&gt;Chinese&lt;/_language&gt;&lt;_modified&gt;58541298&lt;/_modified&gt;&lt;_place_published&gt;北京&lt;/_place_published&gt;&lt;_publisher&gt;科学出版社&lt;/_publisher&gt;&lt;/Details&gt;&lt;Extra&gt;&lt;DBUID&gt;{502CA3C0-22CA-4511-973C-E02D6A2BD88D}&lt;/DBUID&gt;&lt;/Extra&gt;&lt;/Item&gt;&lt;/References&gt;&lt;/Group&gt;&lt;/Citation&gt;_x000a_"/>
    <w:docVar w:name="NE.Ref{171DBCD7-A35B-45DF-99FD-A4078A24949B}" w:val=" ADDIN NE.Ref.{171DBCD7-A35B-45DF-99FD-A4078A24949B}&lt;Citation SecTmpl=&quot;1&quot;&gt;&lt;Group&gt;&lt;References&gt;&lt;Item&gt;&lt;ID&gt;1180&lt;/ID&gt;&lt;UID&gt;{70A8FFE4-1CFD-49C8-B7D1-177730FE3DB6}&lt;/UID&gt;&lt;Title&gt;Construction of Chinese Energy and Emissions Inventory&lt;/Title&gt;&lt;Template&gt;Report&lt;/Template&gt;&lt;Star&gt;0&lt;/Star&gt;&lt;Tag&gt;0&lt;/Tag&gt;&lt;Author&gt;Peters, Glen&lt;/Author&gt;&lt;Year&gt;2006&lt;/Year&gt;&lt;Details&gt;&lt;_accessed&gt;59094290&lt;/_accessed&gt;&lt;_created&gt;58014522&lt;/_created&gt;&lt;_modified&gt;58014522&lt;/_modified&gt;&lt;_place_published&gt;Trondheim, Norway&lt;/_place_published&gt;&lt;_publisher&gt;Industrial Ecology Programme, Norwegian University of Science and Technology&lt;/_publisher&gt;&lt;/Details&gt;&lt;Extra&gt;&lt;DBUID&gt;{502CA3C0-22CA-4511-973C-E02D6A2BD88D}&lt;/DBUID&gt;&lt;/Extra&gt;&lt;/Item&gt;&lt;/References&gt;&lt;/Group&gt;&lt;/Citation&gt;_x000a_"/>
    <w:docVar w:name="NE.Ref{1789E2B0-C9B5-4BAC-9D7B-629CEA8EE720}" w:val=" ADDIN NE.Ref.{1789E2B0-C9B5-4BAC-9D7B-629CEA8EE720}&lt;Citation&gt;&lt;Group&gt;&lt;References&gt;&lt;Item&gt;&lt;ID&gt;1182&lt;/ID&gt;&lt;UID&gt;{5EC5EC4B-DE76-4E06-999F-7C2027AC8C7C}&lt;/UID&gt;&lt;Title&gt;2006 IPCC Guidelines for National Greenhouse Gas Inventories&lt;/Title&gt;&lt;Template&gt;Book&lt;/Template&gt;&lt;Star&gt;0&lt;/Star&gt;&lt;Tag&gt;0&lt;/Tag&gt;&lt;Author&gt;IPCC&lt;/Author&gt;&lt;Year&gt;2006&lt;/Year&gt;&lt;Details&gt;&lt;_accessed&gt;58548501&lt;/_accessed&gt;&lt;_created&gt;58031931&lt;/_created&gt;&lt;_language&gt;English&lt;/_language&gt;&lt;_modified&gt;58548501&lt;/_modified&gt;&lt;_place_published&gt;Hayama, Kanagawa, Japan&lt;/_place_published&gt;&lt;_publisher&gt;Institute for Global Environmental Strategies&lt;/_publisher&gt;&lt;/Details&gt;&lt;Extra&gt;&lt;DBUID&gt;{502CA3C0-22CA-4511-973C-E02D6A2BD88D}&lt;/DBUID&gt;&lt;/Extra&gt;&lt;/Item&gt;&lt;/References&gt;&lt;/Group&gt;&lt;/Citation&gt;_x000a_"/>
    <w:docVar w:name="NE.Ref{1864A22B-5EDC-4DAF-8339-6B40A36E7F15}" w:val=" ADDIN NE.Ref.{1864A22B-5EDC-4DAF-8339-6B40A36E7F15}&lt;Citation SecTmpl=&quot;1&quot;&gt;&lt;Group&gt;&lt;References&gt;&lt;Item&gt;&lt;ID&gt;1296&lt;/ID&gt;&lt;UID&gt;{86B15D05-F8B6-4A45-826D-33E1FD26874B}&lt;/UID&gt;&lt;Title&gt;CO2 emissions embodied in China&amp;apos;s exports from 2002 to 2008: A structural decomposition analysis&lt;/Title&gt;&lt;Template&gt;Journal Article&lt;/Template&gt;&lt;Star&gt;0&lt;/Star&gt;&lt;Tag&gt;0&lt;/Tag&gt;&lt;Author&gt;Xu, Ming; Li, Ran; Crittenden, John C; Chen, Yongsheng&lt;/Author&gt;&lt;Year&gt;2011&lt;/Year&gt;&lt;Details&gt;&lt;_accessed&gt;59336149&lt;/_accessed&gt;&lt;_alternate_title&gt;Energy Policy_x000d__x000a_Asian Energy Security&lt;/_alternate_title&gt;&lt;_created&gt;59332958&lt;/_created&gt;&lt;_date_display&gt;2011/11//&lt;/_date_display&gt;&lt;_db_updated&gt;ScienceDirect&lt;/_db_updated&gt;&lt;_isbn&gt;0301-4215&lt;/_isbn&gt;&lt;_issue&gt;11&lt;/_issue&gt;&lt;_journal&gt;Energy Policy&lt;/_journal&gt;&lt;_keywords&gt;Emissions embodied in trade; Input–output analysis; China&lt;/_keywords&gt;&lt;_marked_fields&gt;title;SUB|3|1_x0009__x000d__x000a_&lt;/_marked_fields&gt;&lt;_modified&gt;59332975&lt;/_modified&gt;&lt;_pages&gt;7381-7388&lt;/_pages&gt;&lt;_url&gt;http://www.sciencedirect.com/science/article/pii/S0301421511006896&lt;/_url&gt;&lt;_volume&gt;39&lt;/_volume&gt;&lt;/Details&gt;&lt;Extra&gt;&lt;DBUID&gt;{502CA3C0-22CA-4511-973C-E02D6A2BD88D}&lt;/DBUID&gt;&lt;/Extra&gt;&lt;/Item&gt;&lt;/References&gt;&lt;/Group&gt;&lt;/Citation&gt;_x000a_"/>
    <w:docVar w:name="NE.Ref{18B59DAD-DA1A-41BA-8589-D95C1E5FD908}" w:val=" ADDIN NE.Ref.{18B59DAD-DA1A-41BA-8589-D95C1E5FD908}&lt;Citation SecTmpl=&quot;1&quot;&gt;&lt;Group&gt;&lt;References&gt;&lt;Item&gt;&lt;ID&gt;1297&lt;/ID&gt;&lt;UID&gt;{20AC68C4-37B5-414D-A52D-2ECCAF469611}&lt;/UID&gt;&lt;Title&gt;中国居民消费隐含的碳排放量变化的驱动因素&lt;/Title&gt;&lt;Template&gt;Journal Article&lt;/Template&gt;&lt;Star&gt;0&lt;/Star&gt;&lt;Tag&gt;0&lt;/Tag&gt;&lt;Author&gt;姚亮; 刘晶茹; 王如松&lt;/Author&gt;&lt;Year&gt;2011&lt;/Year&gt;&lt;Details&gt;&lt;_accessed&gt;59335804&lt;/_accessed&gt;&lt;_created&gt;59332967&lt;/_created&gt;&lt;_issue&gt;19&lt;/_issue&gt;&lt;_journal&gt;生态学报&lt;/_journal&gt;&lt;_language&gt;Chinese&lt;/_language&gt;&lt;_modified&gt;59332968&lt;/_modified&gt;&lt;_pages&gt;5632-5637&lt;/_pages&gt;&lt;_tertiary_title&gt;Acta Ecologica Sinica&lt;/_tertiary_title&gt;&lt;_volume&gt;31&lt;/_volume&gt;&lt;/Details&gt;&lt;Extra&gt;&lt;DBUID&gt;{502CA3C0-22CA-4511-973C-E02D6A2BD88D}&lt;/DBUID&gt;&lt;/Extra&gt;&lt;/Item&gt;&lt;/References&gt;&lt;/Group&gt;&lt;/Citation&gt;_x000a_"/>
    <w:docVar w:name="NE.Ref{19B8811D-B2D4-4588-A769-892617F52754}" w:val=" ADDIN NE.Ref.{19B8811D-B2D4-4588-A769-892617F52754}&lt;Citation&gt;&lt;Group&gt;&lt;References&gt;&lt;Item&gt;&lt;ID&gt;1182&lt;/ID&gt;&lt;UID&gt;{5EC5EC4B-DE76-4E06-999F-7C2027AC8C7C}&lt;/UID&gt;&lt;Title&gt;2006 IPCC Guidelines for National Greenhouse Gas Inventories&lt;/Title&gt;&lt;Template&gt;Book&lt;/Template&gt;&lt;Star&gt;0&lt;/Star&gt;&lt;Tag&gt;0&lt;/Tag&gt;&lt;Author&gt;IPCC&lt;/Author&gt;&lt;Year&gt;2006&lt;/Year&gt;&lt;Details&gt;&lt;_accessed&gt;58548501&lt;/_accessed&gt;&lt;_created&gt;58031931&lt;/_created&gt;&lt;_language&gt;English&lt;/_language&gt;&lt;_modified&gt;58548501&lt;/_modified&gt;&lt;_place_published&gt;Hayama, Kanagawa, Japan&lt;/_place_published&gt;&lt;_publisher&gt;Institute for Global Environmental Strategies&lt;/_publisher&gt;&lt;/Details&gt;&lt;Extra&gt;&lt;DBUID&gt;{502CA3C0-22CA-4511-973C-E02D6A2BD88D}&lt;/DBUID&gt;&lt;/Extra&gt;&lt;/Item&gt;&lt;/References&gt;&lt;/Group&gt;&lt;/Citation&gt;_x000a_"/>
    <w:docVar w:name="NE.Ref{19C00EF1-0673-4218-8983-74C899F2D011}" w:val=" ADDIN NE.Ref.{19C00EF1-0673-4218-8983-74C899F2D011}&lt;Citation&gt;&lt;Group&gt;&lt;References&gt;&lt;Item&gt;&lt;ID&gt;1173&lt;/ID&gt;&lt;UID&gt;{F21B0C6D-BF3E-4DA5-B4DE-B53AFA25D34B}&lt;/UID&gt;&lt;Title&gt;中国温室气体清单研究&lt;/Title&gt;&lt;Template&gt;Book&lt;/Template&gt;&lt;Star&gt;0&lt;/Star&gt;&lt;Tag&gt;0&lt;/Tag&gt;&lt;Author&gt;国家气候变化对策协调小组办公室; 国家发改委能源研究所&lt;/Author&gt;&lt;Year&gt;2007&lt;/Year&gt;&lt;Details&gt;&lt;_accessed&gt;59341898&lt;/_accessed&gt;&lt;_created&gt;58014469&lt;/_created&gt;&lt;_language&gt;Chinese&lt;/_language&gt;&lt;_modified&gt;59341898&lt;/_modified&gt;&lt;_place_published&gt;北京&lt;/_place_published&gt;&lt;_publisher&gt;中国环境科学出版社&lt;/_publisher&gt;&lt;/Details&gt;&lt;Extra&gt;&lt;DBUID&gt;{502CA3C0-22CA-4511-973C-E02D6A2BD88D}&lt;/DBUID&gt;&lt;/Extra&gt;&lt;/Item&gt;&lt;/References&gt;&lt;/Group&gt;&lt;/Citation&gt;_x000a_"/>
    <w:docVar w:name="NE.Ref{1ABCD4B5-66D9-4E3A-AD79-18CA984C655B}" w:val=" ADDIN NE.Ref.{1ABCD4B5-66D9-4E3A-AD79-18CA984C655B} ADDIN NE.Ref.{1ABCD4B5-66D9-4E3A-AD79-18CA984C655B}&lt;Citation&gt;&lt;Group&gt;&lt;References&gt;&lt;Item&gt;&lt;ID&gt;1197&lt;/ID&gt;&lt;UID&gt;{0D10A30D-874D-4664-942C-1FDA7A615DB9}&lt;/UID&gt;&lt;Title&gt;Interregional and regional input–output analysis: A model of a space economy&lt;/Title&gt;&lt;Template&gt;Journal Article&lt;/Template&gt;&lt;Star&gt;0&lt;/Star&gt;&lt;Tag&gt;0&lt;/Tag&gt;&lt;Author&gt;Isard, W&lt;/Author&gt;&lt;Year&gt;1951&lt;/Year&gt;&lt;Details&gt;&lt;_accessed&gt;58745431&lt;/_accessed&gt;&lt;_created&gt;58745431&lt;/_created&gt;&lt;_issue&gt;4&lt;/_issue&gt;&lt;_journal&gt;Review of Economics and Statistics&lt;/_journal&gt;&lt;_language&gt;English&lt;/_language&gt;&lt;_modified&gt;58745431&lt;/_modified&gt;&lt;_pages&gt;318–328&lt;/_pages&gt;&lt;_volume&gt;33&lt;/_volume&gt;&lt;/Details&gt;&lt;Extra&gt;&lt;DBUID&gt;{502CA3C0-22CA-4511-973C-E02D6A2BD88D}&lt;/DBUID&gt;&lt;/Extra&gt;&lt;/Item&gt;&lt;/References&gt;&lt;/Group&gt;&lt;/Citation&gt;_x000a_"/>
    <w:docVar w:name="NE.Ref{1BE75445-C325-4B00-AAE5-76AB93EF3B2E}" w:val=" ADDIN NE.Ref.{1BE75445-C325-4B00-AAE5-76AB93EF3B2E}&lt;Citation SecTmpl=&quot;1&quot;&gt;&lt;Group&gt;&lt;References&gt;&lt;Item&gt;&lt;ID&gt;1293&lt;/ID&gt;&lt;UID&gt;{3CAE860D-BF42-4733-81D0-55E38CF8D801}&lt;/UID&gt;&lt;Title&gt;Energy embodied in the international trade of China: An energy input–output analysis&lt;/Title&gt;&lt;Template&gt;Journal Article&lt;/Template&gt;&lt;Star&gt;0&lt;/Star&gt;&lt;Tag&gt;0&lt;/Tag&gt;&lt;Author&gt;Liu, Hongtao; Xi, Youmin; Guo, Ju E; Li, Xia&lt;/Author&gt;&lt;Year&gt;2010&lt;/Year&gt;&lt;Details&gt;&lt;_alternate_title&gt;Energy Policy&lt;/_alternate_title&gt;&lt;_created&gt;59332927&lt;/_created&gt;&lt;_date_display&gt;2010/8//&lt;/_date_display&gt;&lt;_db_updated&gt;ScienceDirect&lt;/_db_updated&gt;&lt;_isbn&gt;0301-4215&lt;/_isbn&gt;&lt;_issue&gt;8&lt;/_issue&gt;&lt;_journal&gt;Energy Policy&lt;/_journal&gt;&lt;_keywords&gt;Energy input–output analysis; Embodied energy; Structural decomposition analysis&lt;/_keywords&gt;&lt;_modified&gt;59332927&lt;/_modified&gt;&lt;_pages&gt;3957-3964&lt;/_pages&gt;&lt;_url&gt;http://www.sciencedirect.com/science/article/pii/S0301421510001825&lt;/_url&gt;&lt;_volume&gt;38&lt;/_volume&gt;&lt;/Details&gt;&lt;Extra&gt;&lt;DBUID&gt;{502CA3C0-22CA-4511-973C-E02D6A2BD88D}&lt;/DBUID&gt;&lt;/Extra&gt;&lt;/Item&gt;&lt;/References&gt;&lt;/Group&gt;&lt;/Citation&gt;_x000a_"/>
    <w:docVar w:name="NE.Ref{1C5109B1-5732-4912-B6CB-CBBFC84B9C8C}" w:val=" ADDIN NE.Ref.{1C5109B1-5732-4912-B6CB-CBBFC84B9C8C}&lt;Citation&gt;&lt;Group&gt;&lt;References&gt;&lt;Item&gt;&lt;ID&gt;1148&lt;/ID&gt;&lt;UID&gt;{F1F17E4A-9DF7-49E1-8241-7B080B87C1F6}&lt;/UID&gt;&lt;Title&gt;Input-output structural decomposition analysis: A critical appraisal&lt;/Title&gt;&lt;Template&gt;Journal Article&lt;/Template&gt;&lt;Star&gt;0&lt;/Star&gt;&lt;Tag&gt;0&lt;/Tag&gt;&lt;Author&gt;Rose, Adam; Casler, Stephen&lt;/Author&gt;&lt;Year&gt;1996&lt;/Year&gt;&lt;Details&gt;&lt;_accessed&gt;59366985&lt;/_accessed&gt;&lt;_created&gt;58204349&lt;/_created&gt;&lt;_isbn&gt;0953-5314&lt;/_isbn&gt;&lt;_issue&gt;1&lt;/_issue&gt;&lt;_journal&gt;Economic Systems Research&lt;/_journal&gt;&lt;_modified&gt;59366985&lt;/_modified&gt;&lt;_pages&gt;33-62&lt;/_pages&gt;&lt;_url&gt;http://www.informaworld.com/10.1080/09535319600000003&lt;/_url&gt;&lt;_volume&gt;8&lt;/_volume&gt;&lt;/Details&gt;&lt;Extra&gt;&lt;DBUID&gt;{502CA3C0-22CA-4511-973C-E02D6A2BD88D}&lt;/DBUID&gt;&lt;/Extra&gt;&lt;/Item&gt;&lt;/References&gt;&lt;/Group&gt;&lt;Group&gt;&lt;References&gt;&lt;Item&gt;&lt;ID&gt;1203&lt;/ID&gt;&lt;UID&gt;{F605FD22-EC78-4DCE-B9EA-9308D986DDF4}&lt;/UID&gt;&lt;Title&gt;Input–Output Analysis: Foundations and Extensions, Second Edition&lt;/Title&gt;&lt;Template&gt;Book&lt;/Template&gt;&lt;Star&gt;0&lt;/Star&gt;&lt;Tag&gt;0&lt;/Tag&gt;&lt;Author&gt;Miller, Ronald E; Blair, Peter D&lt;/Author&gt;&lt;Year&gt;2009&lt;/Year&gt;&lt;Details&gt;&lt;_accessed&gt;58747318&lt;/_accessed&gt;&lt;_created&gt;58747318&lt;/_created&gt;&lt;_label&gt;IO&lt;/_label&gt;&lt;_language&gt;English&lt;/_language&gt;&lt;_modified&gt;58747318&lt;/_modified&gt;&lt;_place_published&gt;Cambridge, UK&lt;/_place_published&gt;&lt;_publisher&gt;Cambridge University Press&lt;/_publisher&gt;&lt;/Details&gt;&lt;Extra&gt;&lt;DBUID&gt;{502CA3C0-22CA-4511-973C-E02D6A2BD88D}&lt;/DBUID&gt;&lt;/Extra&gt;&lt;/Item&gt;&lt;/References&gt;&lt;/Group&gt;&lt;Group&gt;&lt;References&gt;&lt;Item&gt;&lt;ID&gt;1279&lt;/ID&gt;&lt;UID&gt;{29E7CDD7-054B-4E4F-8822-717B964B5455}&lt;/UID&gt;&lt;Title&gt;Structural decomposition analysis applied to energy and emissions: Some methodological developments&lt;/Title&gt;&lt;Template&gt;Journal Article&lt;/Template&gt;&lt;Star&gt;0&lt;/Star&gt;&lt;Tag&gt;0&lt;/Tag&gt;&lt;Author&gt;Su, Bin; Ang, B W&lt;/Author&gt;&lt;Year&gt;2012&lt;/Year&gt;&lt;Details&gt;&lt;_alternate_title&gt;Energy Economics&lt;/_alternate_title&gt;&lt;_created&gt;59325732&lt;/_created&gt;&lt;_date_display&gt;2012/1//&lt;/_date_display&gt;&lt;_db_updated&gt;ScienceDirect&lt;/_db_updated&gt;&lt;_isbn&gt;0140-9883&lt;/_isbn&gt;&lt;_issue&gt;1&lt;/_issue&gt;&lt;_journal&gt;Energy Economics&lt;/_journal&gt;&lt;_keywords&gt;Input–output analysis; Structural decomposition analysis; Index decomposition analysis; Ideal decomposition; Exact decomposition&lt;/_keywords&gt;&lt;_modified&gt;59325732&lt;/_modified&gt;&lt;_pages&gt;177-188&lt;/_pages&gt;&lt;_url&gt;http://www.sciencedirect.com/science/article/pii/S0140988311002374&lt;/_url&gt;&lt;_volume&gt;34&lt;/_volume&gt;&lt;/Details&gt;&lt;Extra&gt;&lt;DBUID&gt;{502CA3C0-22CA-4511-973C-E02D6A2BD88D}&lt;/DBUID&gt;&lt;/Extra&gt;&lt;/Item&gt;&lt;/References&gt;&lt;/Group&gt;&lt;/Citation&gt;_x000a_"/>
    <w:docVar w:name="NE.Ref{1C5CA376-CA18-4ACF-9551-AD5BB61C7700}" w:val=" ADDIN NE.Ref.{1C5CA376-CA18-4ACF-9551-AD5BB61C7700}&lt;Citation&gt;&lt;Group&gt;&lt;References&gt;&lt;Item&gt;&lt;ID&gt;1182&lt;/ID&gt;&lt;UID&gt;{5EC5EC4B-DE76-4E06-999F-7C2027AC8C7C}&lt;/UID&gt;&lt;Title&gt;2006 IPCC Guidelines for National Greenhouse Gas Inventories&lt;/Title&gt;&lt;Template&gt;Book&lt;/Template&gt;&lt;Star&gt;0&lt;/Star&gt;&lt;Tag&gt;0&lt;/Tag&gt;&lt;Author&gt;IPCC&lt;/Author&gt;&lt;Year&gt;2006&lt;/Year&gt;&lt;Details&gt;&lt;_accessed&gt;58548501&lt;/_accessed&gt;&lt;_created&gt;58031931&lt;/_created&gt;&lt;_language&gt;English&lt;/_language&gt;&lt;_modified&gt;58548501&lt;/_modified&gt;&lt;_place_published&gt;Hayama, Kanagawa, Japan&lt;/_place_published&gt;&lt;_publisher&gt;Institute for Global Environmental Strategies&lt;/_publisher&gt;&lt;/Details&gt;&lt;Extra&gt;&lt;DBUID&gt;{502CA3C0-22CA-4511-973C-E02D6A2BD88D}&lt;/DBUID&gt;&lt;/Extra&gt;&lt;/Item&gt;&lt;/References&gt;&lt;/Group&gt;&lt;/Citation&gt;_x000a_"/>
    <w:docVar w:name="NE.Ref{1C71EEB0-F8C6-44B1-A4AB-73AD144D2743}" w:val=" ADDIN NE.Ref.{1C71EEB0-F8C6-44B1-A4AB-73AD144D2743}&lt;Citation SecTmpl=&quot;1&quot;&gt;&lt;Group&gt;&lt;References&gt;&lt;Item&gt;&lt;ID&gt;1288&lt;/ID&gt;&lt;UID&gt;{6C6C7355-E0FA-45BF-A470-3900DFB3E4C9}&lt;/UID&gt;&lt;Title&gt;Why has the energy-output ratio fallen in China?&lt;/Title&gt;&lt;Template&gt;Journal Article&lt;/Template&gt;&lt;Star&gt;0&lt;/Star&gt;&lt;Tag&gt;0&lt;/Tag&gt;&lt;Author&gt;Garbaccio, Richard F; Ho, Mun S; Jorgenson, Dale W&lt;/Author&gt;&lt;Year&gt;1999&lt;/Year&gt;&lt;Details&gt;&lt;_accessed&gt;59366977&lt;/_accessed&gt;&lt;_created&gt;59331795&lt;/_created&gt;&lt;_issue&gt;3&lt;/_issue&gt;&lt;_journal&gt;The Energy Journal&lt;/_journal&gt;&lt;_language&gt;English&lt;/_language&gt;&lt;_modified&gt;59366977&lt;/_modified&gt;&lt;_pages&gt;63-91&lt;/_pages&gt;&lt;_volume&gt;20&lt;/_volume&gt;&lt;/Details&gt;&lt;Extra&gt;&lt;DBUID&gt;{502CA3C0-22CA-4511-973C-E02D6A2BD88D}&lt;/DBUID&gt;&lt;/Extra&gt;&lt;/Item&gt;&lt;/References&gt;&lt;/Group&gt;&lt;/Citation&gt;_x000a_"/>
    <w:docVar w:name="NE.Ref{1D8CBBEC-632E-4719-AB2F-8B5030C30455}" w:val=" ADDIN NE.Ref.{1D8CBBEC-632E-4719-AB2F-8B5030C30455}&lt;Citation&gt;&lt;Group&gt;&lt;References&gt;&lt;Item&gt;&lt;ID&gt;1122&lt;/ID&gt;&lt;UID&gt;{D9CC8528-4885-4577-A28E-C410C24C1CA3}&lt;/UID&gt;&lt;Title&gt;中国1992-2005年可比价投入产出序列表及分析&lt;/Title&gt;&lt;Template&gt;Book&lt;/Template&gt;&lt;Star&gt;0&lt;/Star&gt;&lt;Tag&gt;0&lt;/Tag&gt;&lt;Author&gt;刘起运; 彭志龙&lt;/Author&gt;&lt;Year&gt;2010&lt;/Year&gt;&lt;Details&gt;&lt;_accessed&gt;58205436&lt;/_accessed&gt;&lt;_created&gt;58205436&lt;/_created&gt;&lt;_language&gt;Chinese&lt;/_language&gt;&lt;_modified&gt;58205436&lt;/_modified&gt;&lt;_place_published&gt;北京&lt;/_place_published&gt;&lt;_publisher&gt;中国统计出版社&lt;/_publisher&gt;&lt;/Details&gt;&lt;Extra&gt;&lt;DBUID&gt;{502CA3C0-22CA-4511-973C-E02D6A2BD88D}&lt;/DBUID&gt;&lt;/Extra&gt;&lt;/Item&gt;&lt;/References&gt;&lt;/Group&gt;&lt;/Citation&gt;_x000a_"/>
    <w:docVar w:name="NE.Ref{1DF27415-FA3A-445E-BD1C-3F6E80719C53}" w:val=" ADDIN NE.Ref.{1DF27415-FA3A-445E-BD1C-3F6E80719C53}&lt;Citation&gt;&lt;Group&gt;&lt;References&gt;&lt;Item&gt;&lt;ID&gt;1148&lt;/ID&gt;&lt;UID&gt;{F1F17E4A-9DF7-49E1-8241-7B080B87C1F6}&lt;/UID&gt;&lt;Title&gt;Input-Output Structural Decomposition Analysis: A Critical Appraisal&lt;/Title&gt;&lt;Template&gt;Journal Article&lt;/Template&gt;&lt;Star&gt;0&lt;/Star&gt;&lt;Tag&gt;0&lt;/Tag&gt;&lt;Author&gt;Rose, Adam; Casler, Stephen&lt;/Author&gt;&lt;Year&gt;1996&lt;/Year&gt;&lt;Details&gt;&lt;_accessed&gt;59328950&lt;/_accessed&gt;&lt;_created&gt;58204349&lt;/_created&gt;&lt;_isbn&gt;0953-5314&lt;/_isbn&gt;&lt;_issue&gt;1&lt;/_issue&gt;&lt;_journal&gt;Economic Systems Research&lt;/_journal&gt;&lt;_modified&gt;59085822&lt;/_modified&gt;&lt;_pages&gt;33-62&lt;/_pages&gt;&lt;_url&gt;http://www.informaworld.com/10.1080/09535319600000003&lt;/_url&gt;&lt;_volume&gt;8&lt;/_volume&gt;&lt;/Details&gt;&lt;Extra&gt;&lt;DBUID&gt;{502CA3C0-22CA-4511-973C-E02D6A2BD88D}&lt;/DBUID&gt;&lt;/Extra&gt;&lt;/Item&gt;&lt;/References&gt;&lt;/Group&gt;&lt;/Citation&gt;_x000a_"/>
    <w:docVar w:name="NE.Ref{1EB64AA2-C541-41B2-B002-609B58D17320}" w:val=" ADDIN NE.Ref.{1EB64AA2-C541-41B2-B002-609B58D17320}&lt;Citation&gt;&lt;Group&gt;&lt;References&gt;&lt;Item&gt;&lt;ID&gt;1255&lt;/ID&gt;&lt;UID&gt;{0D78A00D-9DE2-4A2C-82E2-DEC21E94A9EC}&lt;/UID&gt;&lt;Title&gt;中国能源统计年鉴2011&lt;/Title&gt;&lt;Template&gt;Book&lt;/Template&gt;&lt;Star&gt;0&lt;/Star&gt;&lt;Tag&gt;0&lt;/Tag&gt;&lt;Author&gt;国家统计局能源统计司&lt;/Author&gt;&lt;Year&gt;2011&lt;/Year&gt;&lt;Details&gt;&lt;_accessed&gt;59085525&lt;/_accessed&gt;&lt;_created&gt;59082747&lt;/_created&gt;&lt;_language&gt;Chinese&lt;/_language&gt;&lt;_modified&gt;59085525&lt;/_modified&gt;&lt;_place_published&gt;北京&lt;/_place_published&gt;&lt;_publisher&gt;中国统计出版社&lt;/_publisher&gt;&lt;/Details&gt;&lt;Extra&gt;&lt;DBUID&gt;{502CA3C0-22CA-4511-973C-E02D6A2BD88D}&lt;/DBUID&gt;&lt;/Extra&gt;&lt;/Item&gt;&lt;/References&gt;&lt;/Group&gt;&lt;/Citation&gt;_x000a_"/>
    <w:docVar w:name="NE.Ref{206F620F-6388-4376-89A1-D9D7642078AD}" w:val=" ADDIN NE.Ref.{206F620F-6388-4376-89A1-D9D7642078AD}&lt;Citation SecTmpl=&quot;1&quot;&gt;&lt;Group&gt;&lt;References&gt;&lt;Item&gt;&lt;ID&gt;1311&lt;/ID&gt;&lt;UID&gt;{21EDD523-DD61-4A12-8A4B-521A81337E6C}&lt;/UID&gt;&lt;Title&gt;中国能源消耗变动影响因素的结构分解&lt;/Title&gt;&lt;Template&gt;Journal Article&lt;/Template&gt;&lt;Star&gt;0&lt;/Star&gt;&lt;Tag&gt;0&lt;/Tag&gt;&lt;Author&gt;尚红云; 蒋萍&lt;/Author&gt;&lt;Year&gt;2009&lt;/Year&gt;&lt;Details&gt;&lt;_accessed&gt;59334716&lt;/_accessed&gt;&lt;_cate&gt;F426.2;F224&lt;/_cate&gt;&lt;_created&gt;59333284&lt;/_created&gt;&lt;_db_provider&gt;CNKI&lt;/_db_provider&gt;&lt;_db_updated&gt;CNKI&lt;/_db_updated&gt;&lt;_issue&gt;2&lt;/_issue&gt;&lt;_journal&gt;资源科学&lt;/_journal&gt;&lt;_keywords&gt;能源消耗;影响因素;投入产出;结构分解分析;政策建议;中国;&lt;/_keywords&gt;&lt;_language&gt;Chinese&lt;/_language&gt;&lt;_modified&gt;59333285&lt;/_modified&gt;&lt;_pages&gt;214-223&lt;/_pages&gt;&lt;_tertiary_title&gt;Resources Science&lt;/_tertiary_title&gt;&lt;_url&gt;http://epub.cnki.net/grid2008/brief/detailj.aspx?filename=ZRZY200902007&amp;amp;dbname=CJFQ2009&lt;/_url&gt;&lt;_volume&gt;31&lt;/_volume&gt;&lt;/Details&gt;&lt;Extra&gt;&lt;DBUID&gt;{502CA3C0-22CA-4511-973C-E02D6A2BD88D}&lt;/DBUID&gt;&lt;/Extra&gt;&lt;/Item&gt;&lt;/References&gt;&lt;/Group&gt;&lt;/Citation&gt;_x000a_"/>
    <w:docVar w:name="NE.Ref{2114A02D-D6D8-4D0E-AEB3-9E0E1FD1FC41}" w:val=" ADDIN NE.Ref.{2114A02D-D6D8-4D0E-AEB3-9E0E1FD1FC41}&lt;Citation&gt;&lt;Group&gt;&lt;References&gt;&lt;Item&gt;&lt;ID&gt;1269&lt;/ID&gt;&lt;UID&gt;{89BE98F1-A11F-4A1C-8BA3-3F25A60C1D64}&lt;/UID&gt;&lt;Title&gt;省级温室气体清单编制指南（试行）&lt;/Title&gt;&lt;Template&gt;Report&lt;/Template&gt;&lt;Star&gt;0&lt;/Star&gt;&lt;Tag&gt;0&lt;/Tag&gt;&lt;Author&gt;国家发改委应对气候变化司&lt;/Author&gt;&lt;Year&gt;2011&lt;/Year&gt;&lt;Details&gt;&lt;_accessed&gt;59341899&lt;/_accessed&gt;&lt;_created&gt;59112883&lt;/_created&gt;&lt;_language&gt;Chinese&lt;/_language&gt;&lt;_modified&gt;59341899&lt;/_modified&gt;&lt;_place_published&gt;北京&lt;/_place_published&gt;&lt;_publisher&gt;国家发展和改革委员会应对气候变化司&lt;/_publisher&gt;&lt;/Details&gt;&lt;Extra&gt;&lt;DBUID&gt;{502CA3C0-22CA-4511-973C-E02D6A2BD88D}&lt;/DBUID&gt;&lt;/Extra&gt;&lt;/Item&gt;&lt;/References&gt;&lt;/Group&gt;&lt;/Citation&gt;_x000a_"/>
    <w:docVar w:name="NE.Ref{21153626-AFC8-41C9-9A08-3088C3D65BB2}" w:val=" ADDIN NE.Ref.{21153626-AFC8-41C9-9A08-3088C3D65BB2}&lt;Citation SecTmpl=&quot;1&quot;&gt;&lt;Group&gt;&lt;References&gt;&lt;Item&gt;&lt;ID&gt;1261&lt;/ID&gt;&lt;UID&gt;{73E1F906-F8F7-44CE-88D9-8A9CADADFA41}&lt;/UID&gt;&lt;Title&gt;基于动态CGE模型的中国气候政策模拟与分析&lt;/Title&gt;&lt;Template&gt;Thesis&lt;/Template&gt;&lt;Star&gt;0&lt;/Star&gt;&lt;Tag&gt;0&lt;/Tag&gt;&lt;Author&gt;王灿&lt;/Author&gt;&lt;Year&gt;2003&lt;/Year&gt;&lt;Details&gt;&lt;_accessed&gt;59314550&lt;/_accessed&gt;&lt;_created&gt;59082769&lt;/_created&gt;&lt;_language&gt;Chinese&lt;/_language&gt;&lt;_modified&gt;59082769&lt;/_modified&gt;&lt;_place_published&gt;北京&lt;/_place_published&gt;&lt;_publisher&gt;清华大学&lt;/_publisher&gt;&lt;_section&gt;环境系&lt;/_section&gt;&lt;_tertiary_author&gt;陈吉宁&lt;/_tertiary_author&gt;&lt;_volume&gt;博士论文&lt;/_volume&gt;&lt;/Details&gt;&lt;Extra&gt;&lt;DBUID&gt;{502CA3C0-22CA-4511-973C-E02D6A2BD88D}&lt;/DBUID&gt;&lt;/Extra&gt;&lt;/Item&gt;&lt;/References&gt;&lt;/Group&gt;&lt;/Citation&gt;_x000a_"/>
    <w:docVar w:name="NE.Ref{21CFDF8E-D4D3-4B65-8AFA-BCE4575C5B35}" w:val=" ADDIN NE.Ref.{21CFDF8E-D4D3-4B65-8AFA-BCE4575C5B35}&lt;Citation SecTmpl=&quot;1&quot;&gt;&lt;Group&gt;&lt;References&gt;&lt;Item&gt;&lt;ID&gt;1226&lt;/ID&gt;&lt;UID&gt;{75DF7F8B-2086-4163-B2E4-7A1BBA432869}&lt;/UID&gt;&lt;Title&gt;Supply-side structural effect on carbon emissions in China&lt;/Title&gt;&lt;Template&gt;Journal Article&lt;/Template&gt;&lt;Star&gt;0&lt;/Star&gt;&lt;Tag&gt;0&lt;/Tag&gt;&lt;Author&gt;Zhang, Youguo&lt;/Author&gt;&lt;Year&gt;2010&lt;/Year&gt;&lt;Details&gt;&lt;_accessed&gt;59334695&lt;/_accessed&gt;&lt;_created&gt;58751114&lt;/_created&gt;&lt;_issue&gt;1&lt;/_issue&gt;&lt;_journal&gt;Energy Economics&lt;/_journal&gt;&lt;_modified&gt;58751114&lt;/_modified&gt;&lt;_pages&gt;186-193&lt;/_pages&gt;&lt;_volume&gt;32&lt;/_volume&gt;&lt;/Details&gt;&lt;Extra&gt;&lt;DBUID&gt;{502CA3C0-22CA-4511-973C-E02D6A2BD88D}&lt;/DBUID&gt;&lt;/Extra&gt;&lt;/Item&gt;&lt;/References&gt;&lt;/Group&gt;&lt;/Citation&gt;_x000a_"/>
    <w:docVar w:name="NE.Ref{23F5D9FA-28A3-43BF-B569-229BC691C176}" w:val=" ADDIN NE.Ref.{23F5D9FA-28A3-43BF-B569-229BC691C176}&lt;Citation SecTmpl=&quot;1&quot;&gt;&lt;Group&gt;&lt;References&gt;&lt;Item&gt;&lt;ID&gt;1258&lt;/ID&gt;&lt;UID&gt;{918273A2-7D38-4B7C-8F2D-7F7184BB5AEA}&lt;/UID&gt;&lt;Title&gt;2009-2020年中国节能减排重点行业环境经济形势分析与预测&lt;/Title&gt;&lt;Template&gt;Book&lt;/Template&gt;&lt;Star&gt;0&lt;/Star&gt;&lt;Tag&gt;0&lt;/Tag&gt;&lt;Author&gt;环境保护部环境规划院; 国家信息中心&lt;/Author&gt;&lt;Year&gt;2009&lt;/Year&gt;&lt;Details&gt;&lt;_accessed&gt;59082761&lt;/_accessed&gt;&lt;_created&gt;59082761&lt;/_created&gt;&lt;_language&gt;Chinese&lt;/_language&gt;&lt;_modified&gt;59082761&lt;/_modified&gt;&lt;_place_published&gt;北京&lt;/_place_published&gt;&lt;_publisher&gt;中国环境科学出版社&lt;/_publisher&gt;&lt;/Details&gt;&lt;Extra&gt;&lt;DBUID&gt;{502CA3C0-22CA-4511-973C-E02D6A2BD88D}&lt;/DBUID&gt;&lt;/Extra&gt;&lt;/Item&gt;&lt;/References&gt;&lt;/Group&gt;&lt;/Citation&gt;_x000a_"/>
    <w:docVar w:name="NE.Ref{245BB677-C35D-46D5-8207-804F2659C14A}" w:val=" ADDIN NE.Ref.{245BB677-C35D-46D5-8207-804F2659C14A}&lt;Citation SecTmpl=&quot;1&quot;&gt;&lt;Group&gt;&lt;References&gt;&lt;Item&gt;&lt;ID&gt;1314&lt;/ID&gt;&lt;UID&gt;{68706F92-4AEB-447C-9EC4-135EAF4E6BFD}&lt;/UID&gt;&lt;Title&gt;中国碳排放增长的驱动因素及减排政策评价&lt;/Title&gt;&lt;Template&gt;Book&lt;/Template&gt;&lt;Star&gt;0&lt;/Star&gt;&lt;Tag&gt;0&lt;/Tag&gt;&lt;Author&gt;王锋&lt;/Author&gt;&lt;Year&gt;2011&lt;/Year&gt;&lt;Details&gt;&lt;_accessed&gt;59337317&lt;/_accessed&gt;&lt;_created&gt;59337317&lt;/_created&gt;&lt;_language&gt;Chinese&lt;/_language&gt;&lt;_modified&gt;59337317&lt;/_modified&gt;&lt;_pages&gt;53-54&lt;/_pages&gt;&lt;_place_published&gt;北京&lt;/_place_published&gt;&lt;_publisher&gt;经济科学出版社&lt;/_publisher&gt;&lt;/Details&gt;&lt;Extra&gt;&lt;DBUID&gt;{502CA3C0-22CA-4511-973C-E02D6A2BD88D}&lt;/DBUID&gt;&lt;/Extra&gt;&lt;/Item&gt;&lt;/References&gt;&lt;/Group&gt;&lt;/Citation&gt;_x000a_"/>
    <w:docVar w:name="NE.Ref{246A348E-6E2D-484E-BC51-445D497F501A}" w:val=" ADDIN NE.Ref.{246A348E-6E2D-484E-BC51-445D497F501A}&lt;Citation SecTmpl=&quot;1&quot;&gt;&lt;Group&gt;&lt;References&gt;&lt;Item&gt;&lt;ID&gt;1351&lt;/ID&gt;&lt;UID&gt;{595E33E1-DC9E-419F-8174-A70F18F4026E}&lt;/UID&gt;&lt;Title&gt;An inventory of primary air pollutants and CO2 emissions from cement production in China, 1990–2020&lt;/Title&gt;&lt;Template&gt;Journal Article&lt;/Template&gt;&lt;Star&gt;0&lt;/Star&gt;&lt;Tag&gt;0&lt;/Tag&gt;&lt;Author&gt;Lei, Yu; Zhang, Qiang; Nielsen, Chris; He, Kebin&lt;/Author&gt;&lt;Year&gt;2011&lt;/Year&gt;&lt;Details&gt;&lt;_accessed&gt;59393437&lt;/_accessed&gt;&lt;_alternate_title&gt;Atmospheric Environment&lt;/_alternate_title&gt;&lt;_created&gt;59354967&lt;/_created&gt;&lt;_date_display&gt;2011/1//&lt;/_date_display&gt;&lt;_db_updated&gt;ScienceDirect&lt;/_db_updated&gt;&lt;_isbn&gt;1352-2310&lt;/_isbn&gt;&lt;_issue&gt;1&lt;/_issue&gt;&lt;_journal&gt;Atmospheric Environment&lt;/_journal&gt;&lt;_keywords&gt;Cement industry; Emission inventory; China; Technology-based methodology&lt;/_keywords&gt;&lt;_marked_fields&gt;title;SUB|46|1_x0009__x000d__x000a_&lt;/_marked_fields&gt;&lt;_modified&gt;59393437&lt;/_modified&gt;&lt;_pages&gt;147-154&lt;/_pages&gt;&lt;_url&gt;http://www.sciencedirect.com/science/article/pii/S1352231010008095&lt;/_url&gt;&lt;_volume&gt;45&lt;/_volume&gt;&lt;/Details&gt;&lt;Extra&gt;&lt;DBUID&gt;{502CA3C0-22CA-4511-973C-E02D6A2BD88D}&lt;/DBUID&gt;&lt;/Extra&gt;&lt;/Item&gt;&lt;/References&gt;&lt;/Group&gt;&lt;/Citation&gt;_x000a_"/>
    <w:docVar w:name="NE.Ref{25192D44-1C30-434D-B170-211C75965FC4}" w:val=" ADDIN NE.Ref.{25192D44-1C30-434D-B170-211C75965FC4}&lt;Citation SecTmpl=&quot;1&quot;&gt;&lt;Group&gt;&lt;References&gt;&lt;Item&gt;&lt;ID&gt;1279&lt;/ID&gt;&lt;UID&gt;{29E7CDD7-054B-4E4F-8822-717B964B5455}&lt;/UID&gt;&lt;Title&gt;Structural decomposition analysis applied to energy and emissions: Some methodological developments&lt;/Title&gt;&lt;Template&gt;Journal Article&lt;/Template&gt;&lt;Star&gt;0&lt;/Star&gt;&lt;Tag&gt;0&lt;/Tag&gt;&lt;Author&gt;Su, Bin; Ang, B W&lt;/Author&gt;&lt;Year&gt;2012&lt;/Year&gt;&lt;Details&gt;&lt;_alternate_title&gt;Energy Economics&lt;/_alternate_title&gt;&lt;_created&gt;59325732&lt;/_created&gt;&lt;_date_display&gt;2012/1//&lt;/_date_display&gt;&lt;_db_updated&gt;ScienceDirect&lt;/_db_updated&gt;&lt;_isbn&gt;0140-9883&lt;/_isbn&gt;&lt;_issue&gt;1&lt;/_issue&gt;&lt;_journal&gt;Energy Economics&lt;/_journal&gt;&lt;_keywords&gt;Input–output analysis; Structural decomposition analysis; Index decomposition analysis; Ideal decomposition; Exact decomposition&lt;/_keywords&gt;&lt;_modified&gt;59325732&lt;/_modified&gt;&lt;_pages&gt;177-188&lt;/_pages&gt;&lt;_url&gt;http://www.sciencedirect.com/science/article/pii/S0140988311002374&lt;/_url&gt;&lt;_volume&gt;34&lt;/_volume&gt;&lt;/Details&gt;&lt;Extra&gt;&lt;DBUID&gt;{502CA3C0-22CA-4511-973C-E02D6A2BD88D}&lt;/DBUID&gt;&lt;/Extra&gt;&lt;/Item&gt;&lt;/References&gt;&lt;/Group&gt;&lt;/Citation&gt;_x000a_"/>
    <w:docVar w:name="NE.Ref{25C073DD-AC39-4B2A-A07E-6E8D0A76A884}" w:val=" ADDIN NE.Ref.{25C073DD-AC39-4B2A-A07E-6E8D0A76A884}&lt;Citation&gt;&lt;Group&gt;&lt;References&gt;&lt;Item&gt;&lt;ID&gt;1136&lt;/ID&gt;&lt;UID&gt;{07E53DEB-3E06-4548-8590-ABE5324DE71B}&lt;/UID&gt;&lt;Title&gt;The drivers of Chinese CO2 emissions from 1980 to 2030&lt;/Title&gt;&lt;Template&gt;Journal Article&lt;/Template&gt;&lt;Star&gt;0&lt;/Star&gt;&lt;Tag&gt;0&lt;/Tag&gt;&lt;Author&gt;Guan, Dabo; Hubacek, Klaus; Weber, Christopher L; Peters, Glen P; Reiner, David M&lt;/Author&gt;&lt;Year&gt;2008&lt;/Year&gt;&lt;Details&gt;&lt;_accessed&gt;59345158&lt;/_accessed&gt;&lt;_alternate_title&gt;Global Environmental Change_x000d__x000a_Local evidence on vulnerabilities and adaptations to global environmental change&lt;/_alternate_title&gt;&lt;_created&gt;58202877&lt;/_created&gt;&lt;_date_display&gt;2008/10//&lt;/_date_display&gt;&lt;_isbn&gt;0959-3780&lt;/_isbn&gt;&lt;_issue&gt;4&lt;/_issue&gt;&lt;_journal&gt;Global Environmental Change&lt;/_journal&gt;&lt;_keywords&gt;CO2 emissions; China; Climate change; Sustainable consumption; Lifestyles; Input-output analysis; Structural decomposition analysis; Carbon capture and storage&lt;/_keywords&gt;&lt;_label&gt;已打&lt;/_label&gt;&lt;_marked_fields&gt;title;SUB|26|1_x0009__x000d__x000a_&lt;/_marked_fields&gt;&lt;_modified&gt;58819127&lt;/_modified&gt;&lt;_pages&gt;626-634&lt;/_pages&gt;&lt;_url&gt;http://www.sciencedirect.com/science/article/B6VFV-4TGGCMX-1/2/af6ea9d39859bc6dde63f6767440842c&lt;/_url&gt;&lt;_volume&gt;18&lt;/_volume&gt;&lt;/Details&gt;&lt;Extra&gt;&lt;DBUID&gt;{502CA3C0-22CA-4511-973C-E02D6A2BD88D}&lt;/DBUID&gt;&lt;/Extra&gt;&lt;/Item&gt;&lt;/References&gt;&lt;/Group&gt;&lt;/Citation&gt;_x000a_"/>
    <w:docVar w:name="NE.Ref{26AC17B0-6E33-4BD8-AC2E-E9415071D4E0}" w:val=" ADDIN NE.Ref.{26AC17B0-6E33-4BD8-AC2E-E9415071D4E0}&lt;Citation&gt;&lt;Group&gt;&lt;References&gt;&lt;Item&gt;&lt;ID&gt;162&lt;/ID&gt;&lt;UID&gt;{CFDD96BA-EF9C-42B4-A6D8-BAEDF6FCB65D}&lt;/UID&gt;&lt;Title&gt;Impact of regional climate change on human health&lt;/Title&gt;&lt;Template&gt;Journal Article&lt;/Template&gt;&lt;Star&gt;0&lt;/Star&gt;&lt;Tag&gt;0&lt;/Tag&gt;&lt;Author&gt;Patz, Jonathan A; Campbell-Lendrum, Diarmid; Holloway, Tracey; Foley, Jonathan A&lt;/Author&gt;&lt;Year&gt;2005&lt;/Year&gt;&lt;Details&gt;&lt;_accessed&gt;57719348&lt;/_accessed&gt;&lt;_alternate_title&gt;Nature&lt;/_alternate_title&gt;&lt;_created&gt;57719348&lt;/_created&gt;&lt;_date_display&gt;2005/11/17/print&lt;/_date_display&gt;&lt;_isbn&gt;0028-0836&lt;/_isbn&gt;&lt;_issue&gt;7066&lt;/_issue&gt;&lt;_journal&gt;Nature&lt;/_journal&gt;&lt;_language&gt;English&lt;/_language&gt;&lt;_modified&gt;57719349&lt;/_modified&gt;&lt;_ori_publication&gt;Nature Publishing Group&lt;/_ori_publication&gt;&lt;_pages&gt;310-317&lt;/_pages&gt;&lt;_url&gt;http://dx.doi.org/10.1038/nature04188&lt;/_url&gt;&lt;_volume&gt;438&lt;/_volume&gt;&lt;/Details&gt;&lt;Extra&gt;&lt;DBUID&gt;{C1C6AFFD-40D7-4280-B372-B074675E48C0}&lt;/DBUID&gt;&lt;/Extra&gt;&lt;/Item&gt;&lt;/References&gt;&lt;/Group&gt;&lt;/Citation&gt;_x000a_"/>
    <w:docVar w:name="NE.Ref{27312C51-EDA4-4CAA-A745-61FE4F5CAE93}" w:val=" ADDIN NE.Ref.{27312C51-EDA4-4CAA-A745-61FE4F5CAE93}&lt;Citation&gt;&lt;Group&gt;&lt;References&gt;&lt;Item&gt;&lt;ID&gt;1161&lt;/ID&gt;&lt;UID&gt;{9F474BD8-8E5F-49B6-89DB-26F44232A646}&lt;/UID&gt;&lt;Title&gt;关于公布2009年中国区域电网基准线排放因子的公告&lt;/Title&gt;&lt;Template&gt;Web Page&lt;/Template&gt;&lt;Star&gt;0&lt;/Star&gt;&lt;Tag&gt;0&lt;/Tag&gt;&lt;Author&gt;国家发展和改革委员会应对气候变化司&lt;/Author&gt;&lt;Year&gt;2009&lt;/Year&gt;&lt;Details&gt;&lt;_accessed&gt;59393439&lt;/_accessed&gt;&lt;_created&gt;58032614&lt;/_created&gt;&lt;_date&gt;57591360&lt;/_date&gt;&lt;_issue&gt;2011-5-3&lt;/_issue&gt;&lt;_modified&gt;59393439&lt;/_modified&gt;&lt;_number&gt;2010-5-3&lt;/_number&gt;&lt;_place_published&gt;北京&lt;/_place_published&gt;&lt;_publisher&gt;国家发展和改革委员会应对气候变化司&lt;/_publisher&gt;&lt;_url&gt;http://qhs.ndrc.gov.cn/qjfzjz/t20090703_289357.htm&lt;/_url&gt;&lt;_volume&gt;2011&lt;/_volume&gt;&lt;/Details&gt;&lt;Extra&gt;&lt;DBUID&gt;{502CA3C0-22CA-4511-973C-E02D6A2BD88D}&lt;/DBUID&gt;&lt;/Extra&gt;&lt;/Item&gt;&lt;/References&gt;&lt;/Group&gt;&lt;/Citation&gt;_x000a_"/>
    <w:docVar w:name="NE.Ref{2738E997-5100-4B59-9301-8255FCEB5B2F}" w:val=" ADDIN NE.Ref.{2738E997-5100-4B59-9301-8255FCEB5B2F}&lt;Citation SecTmpl=&quot;1&quot;&gt;&lt;Group&gt;&lt;References&gt;&lt;Item&gt;&lt;ID&gt;1294&lt;/ID&gt;&lt;UID&gt;{45F97360-1EEB-4DC7-99BD-67922752FDA9}&lt;/UID&gt;&lt;Title&gt;Calculation and decomposition of indirect carbon emissions from residential consumption in China based on the input–output model&lt;/Title&gt;&lt;Template&gt;Journal Article&lt;/Template&gt;&lt;Star&gt;0&lt;/Star&gt;&lt;Tag&gt;0&lt;/Tag&gt;&lt;Author&gt;Zhu, Qin; Peng, Xizhe; Wu, Kaiya&lt;/Author&gt;&lt;Year&gt;2012&lt;/Year&gt;&lt;Details&gt;&lt;_accessed&gt;59336180&lt;/_accessed&gt;&lt;_alternate_title&gt;Energy Policy_x000d__x000a_Special Section: Frontiers of Sustainability&lt;/_alternate_title&gt;&lt;_created&gt;59332938&lt;/_created&gt;&lt;_date_display&gt;2012/9//&lt;/_date_display&gt;&lt;_db_updated&gt;ScienceDirect&lt;/_db_updated&gt;&lt;_isbn&gt;0301-4215&lt;/_isbn&gt;&lt;_issue&gt;0&lt;/_issue&gt;&lt;_journal&gt;Energy Policy&lt;/_journal&gt;&lt;_keywords&gt;Residential consumption; Indirect carbon emission; Input–output analysis&lt;/_keywords&gt;&lt;_modified&gt;59332938&lt;/_modified&gt;&lt;_pages&gt;618-626&lt;/_pages&gt;&lt;_url&gt;http://www.sciencedirect.com/science/article/pii/S0301421512004818&lt;/_url&gt;&lt;_volume&gt;48&lt;/_volume&gt;&lt;/Details&gt;&lt;Extra&gt;&lt;DBUID&gt;{502CA3C0-22CA-4511-973C-E02D6A2BD88D}&lt;/DBUID&gt;&lt;/Extra&gt;&lt;/Item&gt;&lt;/References&gt;&lt;/Group&gt;&lt;/Citation&gt;_x000a_"/>
    <w:docVar w:name="NE.Ref{275D6261-D1C0-4EC9-9C6E-E47A0FA3CA4B}" w:val=" ADDIN NE.Ref.{275D6261-D1C0-4EC9-9C6E-E47A0FA3CA4B}&lt;Citation&gt;&lt;Group&gt;&lt;References&gt;&lt;Item&gt;&lt;ID&gt;1359&lt;/ID&gt;&lt;UID&gt;{23D722CB-EC4C-4035-AC2F-5712AA8427EC}&lt;/UID&gt;&lt;Title&gt;中国统计年鉴2012&lt;/Title&gt;&lt;Template&gt;Book&lt;/Template&gt;&lt;Star&gt;0&lt;/Star&gt;&lt;Tag&gt;0&lt;/Tag&gt;&lt;Author&gt;国家统计局&lt;/Author&gt;&lt;Year&gt;2012&lt;/Year&gt;&lt;Details&gt;&lt;_accessed&gt;59397054&lt;/_accessed&gt;&lt;_created&gt;59397054&lt;/_created&gt;&lt;_language&gt;chinese&lt;/_language&gt;&lt;_modified&gt;59397054&lt;/_modified&gt;&lt;_place_published&gt;北京&lt;/_place_published&gt;&lt;_publisher&gt;中国统计出版社&lt;/_publisher&gt;&lt;/Details&gt;&lt;Extra&gt;&lt;DBUID&gt;{502CA3C0-22CA-4511-973C-E02D6A2BD88D}&lt;/DBUID&gt;&lt;/Extra&gt;&lt;/Item&gt;&lt;/References&gt;&lt;/Group&gt;&lt;/Citation&gt;_x000a_"/>
    <w:docVar w:name="NE.Ref{27695316-F3D9-4907-8040-5AFA75773D9F}" w:val=" ADDIN NE.Ref.{27695316-F3D9-4907-8040-5AFA75773D9F}&lt;Citation SecTmpl=&quot;1&quot;&gt;&lt;Group&gt;&lt;References&gt;&lt;Item&gt;&lt;ID&gt;1306&lt;/ID&gt;&lt;UID&gt;{338DAC0B-2EA8-431A-847F-910F964FC70E}&lt;/UID&gt;&lt;Title&gt;中国贸易增长的能源环境代价&lt;/Title&gt;&lt;Template&gt;Journal Article&lt;/Template&gt;&lt;Star&gt;0&lt;/Star&gt;&lt;Tag&gt;0&lt;/Tag&gt;&lt;Author&gt;张友国&lt;/Author&gt;&lt;Year&gt;2009&lt;/Year&gt;&lt;Details&gt;&lt;_accessed&gt;59389116&lt;/_accessed&gt;&lt;_author_adr&gt;中国社会科学院数量经济与技术经济研究所;&lt;/_author_adr&gt;&lt;_created&gt;59333222&lt;/_created&gt;&lt;_isbn&gt;1000-3894&lt;/_isbn&gt;&lt;_issue&gt;1&lt;/_issue&gt;&lt;_journal&gt;数量经济技术经济研究&lt;/_journal&gt;&lt;_keywords&gt;贸易含污量; 环境贸易条件; 投入产出模型; RAS; SDA&lt;/_keywords&gt;&lt;_modified&gt;59333224&lt;/_modified&gt;&lt;_pages&gt;16-30&lt;/_pages&gt;&lt;/Details&gt;&lt;Extra&gt;&lt;DBUID&gt;{502CA3C0-22CA-4511-973C-E02D6A2BD88D}&lt;/DBUID&gt;&lt;/Extra&gt;&lt;/Item&gt;&lt;/References&gt;&lt;/Group&gt;&lt;/Citation&gt;_x000a_"/>
    <w:docVar w:name="NE.Ref{289430CA-0AF8-4053-887E-F0FED4899D72}" w:val=" ADDIN NE.Ref.{289430CA-0AF8-4053-887E-F0FED4899D72}&lt;Citation&gt;&lt;Group&gt;&lt;References&gt;&lt;Item&gt;&lt;ID&gt;1176&lt;/ID&gt;&lt;UID&gt;{64433B34-7010-4CA3-8AAE-BFBD967D2744}&lt;/UID&gt;&lt;Title&gt;中国应对气候变化国家方案&lt;/Title&gt;&lt;Template&gt;Report&lt;/Template&gt;&lt;Star&gt;0&lt;/Star&gt;&lt;Tag&gt;0&lt;/Tag&gt;&lt;Author&gt;国家发展和改革委员会&lt;/Author&gt;&lt;Year&gt;2007&lt;/Year&gt;&lt;Details&gt;&lt;_accessed&gt;59085824&lt;/_accessed&gt;&lt;_created&gt;58020044&lt;/_created&gt;&lt;_language&gt;Chinese&lt;/_language&gt;&lt;_modified&gt;59085824&lt;/_modified&gt;&lt;_place_published&gt;北京&lt;/_place_published&gt;&lt;_publisher&gt;国家发展和改革委员会&lt;/_publisher&gt;&lt;/Details&gt;&lt;Extra&gt;&lt;DBUID&gt;{502CA3C0-22CA-4511-973C-E02D6A2BD88D}&lt;/DBUID&gt;&lt;/Extra&gt;&lt;/Item&gt;&lt;/References&gt;&lt;/Group&gt;&lt;/Citation&gt;_x000a_"/>
    <w:docVar w:name="NE.Ref{294A141B-A5DE-4ADC-A994-D4A776C055BC}" w:val=" ADDIN NE.Ref.{294A141B-A5DE-4ADC-A994-D4A776C055BC}&lt;Citation SecTmpl=&quot;1&quot;&gt;&lt;Group&gt;&lt;References&gt;&lt;Item&gt;&lt;ID&gt;1126&lt;/ID&gt;&lt;UID&gt;{683724DC-1CE0-423B-99D2-C7D3187BCBE9}&lt;/UID&gt;&lt;Title&gt;中国二氧化碳排放增长因素分析——基于SDA分解技术&lt;/Title&gt;&lt;Template&gt;Journal Article&lt;/Template&gt;&lt;Star&gt;1&lt;/Star&gt;&lt;Tag&gt;0&lt;/Tag&gt;&lt;Author&gt;郭朝先&lt;/Author&gt;&lt;Year&gt;2010&lt;/Year&gt;&lt;Details&gt;&lt;_accessed&gt;59335766&lt;/_accessed&gt;&lt;_created&gt;58441616&lt;/_created&gt;&lt;_issue&gt;12&lt;/_issue&gt;&lt;_journal&gt;中国工业经济&lt;/_journal&gt;&lt;_language&gt;Chinese&lt;/_language&gt;&lt;_modified&gt;59335767&lt;/_modified&gt;&lt;_pages&gt;47-56&lt;/_pages&gt;&lt;/Details&gt;&lt;Extra&gt;&lt;DBUID&gt;{502CA3C0-22CA-4511-973C-E02D6A2BD88D}&lt;/DBUID&gt;&lt;/Extra&gt;&lt;/Item&gt;&lt;/References&gt;&lt;/Group&gt;&lt;/Citation&gt;_x000a_"/>
    <w:docVar w:name="NE.Ref{2A253232-065F-444C-83F4-FD6FEC5C2410}" w:val=" ADDIN NE.Ref.{2A253232-065F-444C-83F4-FD6FEC5C2410}&lt;Citation&gt;&lt;Group&gt;&lt;References&gt;&lt;Item&gt;&lt;ID&gt;1188&lt;/ID&gt;&lt;UID&gt;{D21672F6-B728-4250-A1C6-458583F2BBB5}&lt;/UID&gt;&lt;Title&gt;Embodied energy analysis and EMERGY analysis: a comparative view&lt;/Title&gt;&lt;Template&gt;Journal Article&lt;/Template&gt;&lt;Star&gt;0&lt;/Star&gt;&lt;Tag&gt;0&lt;/Tag&gt;&lt;Author&gt;Brown, M T; Herendeen, R A&lt;/Author&gt;&lt;Year&gt;1996&lt;/Year&gt;&lt;Details&gt;&lt;_alternate_title&gt;Ecological Economics&lt;/_alternate_title&gt;&lt;_created&gt;58054884&lt;/_created&gt;&lt;_date_display&gt;1996/12//&lt;/_date_display&gt;&lt;_isbn&gt;0921-8009&lt;/_isbn&gt;&lt;_issue&gt;3&lt;/_issue&gt;&lt;_journal&gt;Ecological Economics&lt;/_journal&gt;&lt;_modified&gt;58054884&lt;/_modified&gt;&lt;_pages&gt;219-235&lt;/_pages&gt;&lt;_url&gt;http://www.sciencedirect.com/science/article/B6VDY-3VVT40M-M/2/0024a4e3499ffa472a88cd990bfc0af1&lt;/_url&gt;&lt;_volume&gt;19&lt;/_volume&gt;&lt;/Details&gt;&lt;Extra&gt;&lt;DBUID&gt;{502CA3C0-22CA-4511-973C-E02D6A2BD88D}&lt;/DBUID&gt;&lt;/Extra&gt;&lt;/Item&gt;&lt;/References&gt;&lt;/Group&gt;&lt;Group&gt;&lt;References&gt;&lt;Item&gt;&lt;ID&gt;519&lt;/ID&gt;&lt;UID&gt;{300D951C-C0D8-49E1-B0BF-60A5761D57DA}&lt;/UID&gt;&lt;Title&gt;中国进出口贸易中的隐含碳估算&lt;/Title&gt;&lt;Template&gt;Journal Article&lt;/Template&gt;&lt;Star&gt;0&lt;/Star&gt;&lt;Tag&gt;0&lt;/Tag&gt;&lt;Author&gt;齐晔; 李惠民; 徐明&lt;/Author&gt;&lt;Year&gt;2008&lt;/Year&gt;&lt;Details&gt;&lt;_accessed&gt;59334759&lt;/_accessed&gt;&lt;_created&gt;57702209&lt;/_created&gt;&lt;_isbn&gt;1002-2104&lt;/_isbn&gt;&lt;_issue&gt;3&lt;/_issue&gt;&lt;_journal&gt;中国人口∙资源与环境&lt;/_journal&gt;&lt;_keywords&gt;进出口贸易;;隐含碳;;投入产出法&lt;/_keywords&gt;&lt;_modified&gt;58757243&lt;/_modified&gt;&lt;_pages&gt;8-13&lt;/_pages&gt;&lt;_volume&gt;18&lt;/_volume&gt;&lt;/Details&gt;&lt;Extra&gt;&lt;DBUID&gt;{502CA3C0-22CA-4511-973C-E02D6A2BD88D}&lt;/DBUID&gt;&lt;/Extra&gt;&lt;/Item&gt;&lt;/References&gt;&lt;/Group&gt;&lt;/Citation&gt;_x000a_"/>
    <w:docVar w:name="NE.Ref{2AED80DD-D0F1-43A5-A458-9806B9C5E9E8}" w:val=" ADDIN NE.Ref.{2AED80DD-D0F1-43A5-A458-9806B9C5E9E8}&lt;Citation SecTmpl=&quot;1&quot;&gt;&lt;Group&gt;&lt;References&gt;&lt;Item&gt;&lt;ID&gt;1133&lt;/ID&gt;&lt;UID&gt;{C755E969-AB63-4089-A48C-0F0DD3FC3F49}&lt;/UID&gt;&lt;Title&gt;Journey to world top emitter: An analysis of the driving forces of China&amp;apos;s recent CO2 emissions surge&lt;/Title&gt;&lt;Template&gt;Journal Article&lt;/Template&gt;&lt;Star&gt;0&lt;/Star&gt;&lt;Tag&gt;0&lt;/Tag&gt;&lt;Author&gt;Guan, Dabo; Peters, Glen P; Weber, Christopher L; Hubacek, Klaus&lt;/Author&gt;&lt;Year&gt;2009&lt;/Year&gt;&lt;Details&gt;&lt;_accessed&gt;59334404&lt;/_accessed&gt;&lt;_alternate_title&gt;Geophys. Res. Lett.&lt;/_alternate_title&gt;&lt;_created&gt;58202908&lt;/_created&gt;&lt;_date&gt;2009-02-27&lt;/_date&gt;&lt;_date_display&gt;2009/02/27&lt;/_date_display&gt;&lt;_isbn&gt;0094-8276&lt;/_isbn&gt;&lt;_issue&gt;4&lt;/_issue&gt;&lt;_journal&gt;Geophys. Res. Lett.&lt;/_journal&gt;&lt;_keywords&gt;CO 2  emission; China; structural decomposition analysis; 1637 Global Change: Regional climate change; 1605 Global Change: Abrupt/rapid climate change; 9320 Geographic Location: Asia&lt;/_keywords&gt;&lt;_label&gt;已打&lt;/_label&gt;&lt;_marked_fields&gt;title;SUB|85|1_x0009__x000d__x000a_&lt;/_marked_fields&gt;&lt;_modified&gt;58801911&lt;/_modified&gt;&lt;_ori_publication&gt;AGU&lt;/_ori_publication&gt;&lt;_pages&gt;L04709&lt;/_pages&gt;&lt;_url&gt;http://dx.doi.org/10.1029/2008GL036540&lt;/_url&gt;&lt;_volume&gt;36&lt;/_volume&gt;&lt;/Details&gt;&lt;Extra&gt;&lt;DBUID&gt;{502CA3C0-22CA-4511-973C-E02D6A2BD88D}&lt;/DBUID&gt;&lt;/Extra&gt;&lt;/Item&gt;&lt;/References&gt;&lt;/Group&gt;&lt;/Citation&gt;_x000a_"/>
    <w:docVar w:name="NE.Ref{2B00D9B6-EDD0-45DE-8294-A6126F77156F}" w:val=" ADDIN NE.Ref.{2B00D9B6-EDD0-45DE-8294-A6126F77156F}&lt;Citation SecTmpl=&quot;1&quot;&gt;&lt;Group&gt;&lt;References&gt;&lt;Item&gt;&lt;ID&gt;1174&lt;/ID&gt;&lt;UID&gt;{1BE0B864-BA02-4A7D-8FE0-48A0556EF57C}&lt;/UID&gt;&lt;Title&gt;China&amp;apos;s growing CO2 emissions - A race between increasing consumption and efficiency gains&lt;/Title&gt;&lt;Template&gt;Journal Article&lt;/Template&gt;&lt;Star&gt;0&lt;/Star&gt;&lt;Tag&gt;0&lt;/Tag&gt;&lt;Author&gt;Peters, Glen P; Weber, Christopher L; Guan, Dabo; Hubacek, Klaus&lt;/Author&gt;&lt;Year&gt;2007&lt;/Year&gt;&lt;Details&gt;&lt;_accessed&gt;59366984&lt;/_accessed&gt;&lt;_created&gt;58014525&lt;/_created&gt;&lt;_issue&gt;17&lt;/_issue&gt;&lt;_journal&gt;Environmental Science &amp;amp; Technology&lt;/_journal&gt;&lt;_language&gt;English&lt;/_language&gt;&lt;_marked_fields&gt;title;SUB|19|1_x0009__x000d__x000a_&lt;/_marked_fields&gt;&lt;_modified&gt;59366984&lt;/_modified&gt;&lt;_pages&gt;5939-5944&lt;/_pages&gt;&lt;_volume&gt;41&lt;/_volume&gt;&lt;/Details&gt;&lt;Extra&gt;&lt;DBUID&gt;{502CA3C0-22CA-4511-973C-E02D6A2BD88D}&lt;/DBUID&gt;&lt;/Extra&gt;&lt;/Item&gt;&lt;/References&gt;&lt;/Group&gt;&lt;/Citation&gt;_x000a_"/>
    <w:docVar w:name="NE.Ref{2B844157-F8C7-4D9C-8EC0-D1D9E7EF9CE5}" w:val=" ADDIN NE.Ref.{2B844157-F8C7-4D9C-8EC0-D1D9E7EF9CE5}&lt;Citation&gt;&lt;Group&gt;&lt;References&gt;&lt;Item&gt;&lt;ID&gt;1173&lt;/ID&gt;&lt;UID&gt;{F21B0C6D-BF3E-4DA5-B4DE-B53AFA25D34B}&lt;/UID&gt;&lt;Title&gt;中国温室气体清单研究&lt;/Title&gt;&lt;Template&gt;Book&lt;/Template&gt;&lt;Star&gt;0&lt;/Star&gt;&lt;Tag&gt;0&lt;/Tag&gt;&lt;Author&gt;国家气候变化对策协调小组办公室; 国家发展和改革委员会能源研究所&lt;/Author&gt;&lt;Year&gt;2007&lt;/Year&gt;&lt;Details&gt;&lt;_accessed&gt;58205461&lt;/_accessed&gt;&lt;_created&gt;58014469&lt;/_created&gt;&lt;_language&gt;Chinese&lt;/_language&gt;&lt;_modified&gt;58014469&lt;/_modified&gt;&lt;_place_published&gt;北京&lt;/_place_published&gt;&lt;_publisher&gt;中国环境科学出版社&lt;/_publisher&gt;&lt;/Details&gt;&lt;Extra&gt;&lt;DBUID&gt;{502CA3C0-22CA-4511-973C-E02D6A2BD88D}&lt;/DBUID&gt;&lt;/Extra&gt;&lt;/Item&gt;&lt;/References&gt;&lt;/Group&gt;&lt;/Citation&gt;_x000a_"/>
    <w:docVar w:name="NE.Ref{2B95EC83-74F0-429C-A816-1B5B76034499}" w:val=" ADDIN NE.Ref.{2B95EC83-74F0-429C-A816-1B5B76034499}&lt;Citation&gt;&lt;Group&gt;&lt;References&gt;&lt;Item&gt;&lt;ID&gt;1245&lt;/ID&gt;&lt;UID&gt;{E2B9CF0A-47BC-436E-AA3B-4D6DD2BA8C1A}&lt;/UID&gt;&lt;Title&gt;中国统计年鉴2011&lt;/Title&gt;&lt;Template&gt;Book&lt;/Template&gt;&lt;Star&gt;0&lt;/Star&gt;&lt;Tag&gt;0&lt;/Tag&gt;&lt;Author&gt;国家统计局&lt;/Author&gt;&lt;Year&gt;2011&lt;/Year&gt;&lt;Details&gt;&lt;_accessed&gt;59082688&lt;/_accessed&gt;&lt;_created&gt;59082688&lt;/_created&gt;&lt;_language&gt;chinese&lt;/_language&gt;&lt;_modified&gt;59082688&lt;/_modified&gt;&lt;_place_published&gt;北京&lt;/_place_published&gt;&lt;_publisher&gt;中国统计出版社&lt;/_publisher&gt;&lt;/Details&gt;&lt;Extra&gt;&lt;DBUID&gt;{502CA3C0-22CA-4511-973C-E02D6A2BD88D}&lt;/DBUID&gt;&lt;/Extra&gt;&lt;/Item&gt;&lt;/References&gt;&lt;/Group&gt;&lt;/Citation&gt;_x000a_"/>
    <w:docVar w:name="NE.Ref{2BE2992B-D20D-4B43-B3A8-8400ADFE8D3B}" w:val=" ADDIN NE.Ref.{2BE2992B-D20D-4B43-B3A8-8400ADFE8D3B}&lt;Citation&gt;&lt;Group&gt;&lt;References&gt;&lt;Item&gt;&lt;ID&gt;1186&lt;/ID&gt;&lt;UID&gt;{C23E0772-9108-47F2-BA32-EA80D1FDB174}&lt;/UID&gt;&lt;Title&gt;Economic Input-Output Models for Environmental Life-Cycle Assessment&lt;/Title&gt;&lt;Template&gt;Journal Article&lt;/Template&gt;&lt;Star&gt;0&lt;/Star&gt;&lt;Tag&gt;0&lt;/Tag&gt;&lt;Author&gt;Hendrickson, Chris; Horvath, Arpad&lt;/Author&gt;&lt;Year&gt;1998&lt;/Year&gt;&lt;Details&gt;&lt;_accessed&gt;58034324&lt;/_accessed&gt;&lt;_created&gt;58034324&lt;/_created&gt;&lt;_issue&gt;7&lt;/_issue&gt;&lt;_journal&gt;Environmental Science &amp;amp; Technology &lt;/_journal&gt;&lt;_language&gt;English&lt;/_language&gt;&lt;_modified&gt;58034324&lt;/_modified&gt;&lt;_pages&gt;184A-191A&lt;/_pages&gt;&lt;_volume&gt;32&lt;/_volume&gt;&lt;/Details&gt;&lt;Extra&gt;&lt;DBUID&gt;{502CA3C0-22CA-4511-973C-E02D6A2BD88D}&lt;/DBUID&gt;&lt;/Extra&gt;&lt;/Item&gt;&lt;/References&gt;&lt;/Group&gt;&lt;Group&gt;&lt;References&gt;&lt;Item&gt;&lt;ID&gt;886&lt;/ID&gt;&lt;UID&gt;{28BF2172-F03F-48D0-97D6-E22279443D51}&lt;/UID&gt;&lt;Title&gt;Environmental Life Cycle Assessment of Goods and Services: An Input-Output Approach&lt;/Title&gt;&lt;Template&gt;Book&lt;/Template&gt;&lt;Star&gt;0&lt;/Star&gt;&lt;Tag&gt;0&lt;/Tag&gt;&lt;Author&gt;Hendrickson, Chris T; Lave, Lester B; Matthews, H Scott&lt;/Author&gt;&lt;Year&gt;2006&lt;/Year&gt;&lt;Details&gt;&lt;_accessed&gt;57836840&lt;/_accessed&gt;&lt;_created&gt;57836840&lt;/_created&gt;&lt;_language&gt;English&lt;/_language&gt;&lt;_modified&gt;57836840&lt;/_modified&gt;&lt;_place_published&gt;Washington, D.C.&lt;/_place_published&gt;&lt;_publisher&gt;Resources For the Future &lt;/_publisher&gt;&lt;/Details&gt;&lt;Extra&gt;&lt;DBUID&gt;{502CA3C0-22CA-4511-973C-E02D6A2BD88D}&lt;/DBUID&gt;&lt;/Extra&gt;&lt;/Item&gt;&lt;/References&gt;&lt;/Group&gt;&lt;/Citation&gt;_x000a_"/>
    <w:docVar w:name="NE.Ref{2C405AB9-BEC2-474D-9595-B35BF0F25A47}" w:val=" ADDIN NE.Ref.{2C405AB9-BEC2-474D-9595-B35BF0F25A47}&lt;Citation&gt;&lt;Group&gt;&lt;References&gt;&lt;Item&gt;&lt;ID&gt;1245&lt;/ID&gt;&lt;UID&gt;{E2B9CF0A-47BC-436E-AA3B-4D6DD2BA8C1A}&lt;/UID&gt;&lt;Title&gt;中国统计年鉴2011&lt;/Title&gt;&lt;Template&gt;Book&lt;/Template&gt;&lt;Star&gt;0&lt;/Star&gt;&lt;Tag&gt;0&lt;/Tag&gt;&lt;Author&gt;国家统计局&lt;/Author&gt;&lt;Year&gt;2011&lt;/Year&gt;&lt;Details&gt;&lt;_accessed&gt;59082688&lt;/_accessed&gt;&lt;_created&gt;59082688&lt;/_created&gt;&lt;_language&gt;chinese&lt;/_language&gt;&lt;_modified&gt;59082688&lt;/_modified&gt;&lt;_place_published&gt;北京&lt;/_place_published&gt;&lt;_publisher&gt;中国统计出版社&lt;/_publisher&gt;&lt;/Details&gt;&lt;Extra&gt;&lt;DBUID&gt;{502CA3C0-22CA-4511-973C-E02D6A2BD88D}&lt;/DBUID&gt;&lt;/Extra&gt;&lt;/Item&gt;&lt;/References&gt;&lt;/Group&gt;&lt;/Citation&gt;_x000a_"/>
    <w:docVar w:name="NE.Ref{2CDF09D4-9365-4014-A84A-B877DCA202AE}" w:val=" ADDIN NE.Ref.{2CDF09D4-9365-4014-A84A-B877DCA202AE}&lt;Citation&gt;&lt;Group&gt;&lt;References&gt;&lt;Item&gt;&lt;ID&gt;1147&lt;/ID&gt;&lt;UID&gt;{AA7FC275-8C26-42B6-B7EC-D4874C13F02E}&lt;/UID&gt;&lt;Title&gt;Structural decomposition techniques: Sense and sensitivity&lt;/Title&gt;&lt;Template&gt;Journal Article&lt;/Template&gt;&lt;Star&gt;0&lt;/Star&gt;&lt;Tag&gt;0&lt;/Tag&gt;&lt;Author&gt;Dietzenbacher, Erik; Los, Bart&lt;/Author&gt;&lt;Year&gt;1998&lt;/Year&gt;&lt;Details&gt;&lt;_accessed&gt;59366975&lt;/_accessed&gt;&lt;_created&gt;58205376&lt;/_created&gt;&lt;_isbn&gt;0953-5314&lt;/_isbn&gt;&lt;_issue&gt;4&lt;/_issue&gt;&lt;_journal&gt;Economic Systems Research&lt;/_journal&gt;&lt;_modified&gt;59366975&lt;/_modified&gt;&lt;_pages&gt;307-324&lt;/_pages&gt;&lt;_url&gt;http://www.informaworld.com/10.1080/09535319800000023&lt;/_url&gt;&lt;_volume&gt;10&lt;/_volume&gt;&lt;/Details&gt;&lt;Extra&gt;&lt;DBUID&gt;{502CA3C0-22CA-4511-973C-E02D6A2BD88D}&lt;/DBUID&gt;&lt;/Extra&gt;&lt;/Item&gt;&lt;/References&gt;&lt;/Group&gt;&lt;/Citation&gt;_x000a_"/>
    <w:docVar w:name="NE.Ref{2E0FB4BB-4255-4BC1-B8F4-AF53C45FB9C1}" w:val=" ADDIN NE.Ref.{2E0FB4BB-4255-4BC1-B8F4-AF53C45FB9C1}&lt;Citation&gt;&lt;Group&gt;&lt;References&gt;&lt;Item&gt;&lt;ID&gt;1263&lt;/ID&gt;&lt;UID&gt;{00DC775B-E0E0-4492-A9A2-16775A1CB62B}&lt;/UID&gt;&lt;Title&gt;中国能源统计年鉴2010&lt;/Title&gt;&lt;Template&gt;Book&lt;/Template&gt;&lt;Star&gt;0&lt;/Star&gt;&lt;Tag&gt;0&lt;/Tag&gt;&lt;Author&gt;国家统计局能源统计司&lt;/Author&gt;&lt;Year&gt;2011&lt;/Year&gt;&lt;Details&gt;&lt;_accessed&gt;59085526&lt;/_accessed&gt;&lt;_created&gt;59085526&lt;/_created&gt;&lt;_language&gt;Chinese&lt;/_language&gt;&lt;_modified&gt;59085526&lt;/_modified&gt;&lt;_place_published&gt;北京&lt;/_place_published&gt;&lt;_publisher&gt;中国统计出版社&lt;/_publisher&gt;&lt;/Details&gt;&lt;Extra&gt;&lt;DBUID&gt;{502CA3C0-22CA-4511-973C-E02D6A2BD88D}&lt;/DBUID&gt;&lt;/Extra&gt;&lt;/Item&gt;&lt;/References&gt;&lt;/Group&gt;&lt;/Citation&gt;_x000a_"/>
    <w:docVar w:name="NE.Ref{2E6F44FD-85C9-49C3-9591-71E8747C5BF6}" w:val=" ADDIN NE.Ref.{2E6F44FD-85C9-49C3-9591-71E8747C5BF6}&lt;Citation&gt;&lt;Group&gt;&lt;References&gt;&lt;Item&gt;&lt;ID&gt;1137&lt;/ID&gt;&lt;UID&gt;{5812F07A-DDDC-44C6-B6F0-6720E1403483}&lt;/UID&gt;&lt;Title&gt;The contribution of Chinese exports to climate change&lt;/Title&gt;&lt;Template&gt;Journal Article&lt;/Template&gt;&lt;Star&gt;0&lt;/Star&gt;&lt;Tag&gt;0&lt;/Tag&gt;&lt;Author&gt;Weber, Christopher L; Peters, Glen P; Guan, Dabo; Hubacek, Klaus&lt;/Author&gt;&lt;Year&gt;2008&lt;/Year&gt;&lt;Details&gt;&lt;_accessed&gt;59388288&lt;/_accessed&gt;&lt;_alternate_title&gt;Energy Policy&lt;/_alternate_title&gt;&lt;_created&gt;58210077&lt;/_created&gt;&lt;_date_display&gt;2008/9//&lt;/_date_display&gt;&lt;_isbn&gt;0301-4215&lt;/_isbn&gt;&lt;_issue&gt;9&lt;/_issue&gt;&lt;_journal&gt;Energy Policy&lt;/_journal&gt;&lt;_keywords&gt;China; Exports; Climate change&lt;/_keywords&gt;&lt;_modified&gt;58210077&lt;/_modified&gt;&lt;_pages&gt;3572-3577&lt;/_pages&gt;&lt;_url&gt;http://www.sciencedirect.com/science/article/B6V2W-4T1SFRC-1/2/cf8906ef3be99e992f09a8ef53adb59c&lt;/_url&gt;&lt;_volume&gt;36&lt;/_volume&gt;&lt;/Details&gt;&lt;Extra&gt;&lt;DBUID&gt;{502CA3C0-22CA-4511-973C-E02D6A2BD88D}&lt;/DBUID&gt;&lt;/Extra&gt;&lt;/Item&gt;&lt;/References&gt;&lt;/Group&gt;&lt;Group&gt;&lt;References&gt;&lt;Item&gt;&lt;ID&gt;985&lt;/ID&gt;&lt;UID&gt;{0798E421-7332-431F-890B-701F3E7975E9}&lt;/UID&gt;&lt;Title&gt;我国对外贸易的能源环境影响 &lt;/Title&gt;&lt;Template&gt;Thesis&lt;/Template&gt;&lt;Star&gt;0&lt;/Star&gt;&lt;Tag&gt;0&lt;/Tag&gt;&lt;Author&gt;陈红敏&lt;/Author&gt;&lt;Year&gt;2009&lt;/Year&gt;&lt;Details&gt;&lt;_accessed&gt;59082640&lt;/_accessed&gt;&lt;_created&gt;57974405&lt;/_created&gt;&lt;_db_provider&gt;CNKI&lt;/_db_provider&gt;&lt;_keywords&gt;投入产出分析; 隐含能; 隐含碳; 隐含流; 虚拟进口国; 资源投入产出效率&lt;/_keywords&gt;&lt;_modified&gt;59082640&lt;/_modified&gt;&lt;_publisher&gt;复旦大学&lt;/_publisher&gt;&lt;_url&gt;http://acad.cnki.net/KNS55/download.aspx?filename=3bohnV2U1VRtCVnBzS0hjevEmcstEdkR2THp1KTdWdrIzS2d1VQNGOoFWayd0Rvo2dZZFcHN1cNF0V%3d0TShdUVzwGSZ1ET1F3VCNVc1dUU1o1VWNENnVXOSBnU4V0NU92Vrd1UaRUdDl0dvQDMZFDc6BHdHF&amp;amp;tablename=CJFDLAST&amp;amp;dflag=pdfdown 全文链接_x000d__x000a_&lt;/_url&gt;&lt;_volume&gt;博士论文&lt;/_volume&gt;&lt;/Details&gt;&lt;Extra&gt;&lt;DBUID&gt;{502CA3C0-22CA-4511-973C-E02D6A2BD88D}&lt;/DBUID&gt;&lt;/Extra&gt;&lt;/Item&gt;&lt;/References&gt;&lt;/Group&gt;&lt;Group&gt;&lt;References&gt;&lt;Item&gt;&lt;ID&gt;975&lt;/ID&gt;&lt;UID&gt;{807E7CAB-78C9-479E-A2A8-DAD99F820F91}&lt;/UID&gt;&lt;Title&gt;Greenhouse gas emissions in China 2007: Inventory and input-output analysis&lt;/Title&gt;&lt;Template&gt;Journal Article&lt;/Template&gt;&lt;Star&gt;0&lt;/Star&gt;&lt;Tag&gt;0&lt;/Tag&gt;&lt;Author&gt;Chen, G Q; Zhang, Bo&lt;/Author&gt;&lt;Year&gt;2010&lt;/Year&gt;&lt;Details&gt;&lt;_accessed&gt;58463216&lt;/_accessed&gt;&lt;_alternate_title&gt;Energy Policy&lt;/_alternate_title&gt;&lt;_created&gt;58100299&lt;/_created&gt;&lt;_isbn&gt;0301-4215&lt;/_isbn&gt;&lt;_issue&gt;10&lt;/_issue&gt;&lt;_journal&gt;Energy Policy&lt;/_journal&gt;&lt;_keywords&gt;Greenhouse gas emissions; Carbon emission inventory; Input-output analysis&lt;/_keywords&gt;&lt;_label&gt;已打&lt;/_label&gt;&lt;_modified&gt;58463216&lt;/_modified&gt;&lt;_pages&gt;6180-6193&lt;/_pages&gt;&lt;_url&gt;http://www.sciencedirect.com/science/article/B6V2W-50B5WDR-5/2/71d3e7f8b034b083ed50565df1af7e8e&lt;/_url&gt;&lt;_volume&gt;38&lt;/_volume&gt;&lt;/Details&gt;&lt;Extra&gt;&lt;DBUID&gt;{502CA3C0-22CA-4511-973C-E02D6A2BD88D}&lt;/DBUID&gt;&lt;/Extra&gt;&lt;/Item&gt;&lt;/References&gt;&lt;/Group&gt;&lt;Group&gt;&lt;References&gt;&lt;Item&gt;&lt;ID&gt;974&lt;/ID&gt;&lt;UID&gt;{61B18AB6-3CE2-4B7B-99C3-C6C5F624C080}&lt;/UID&gt;&lt;Title&gt;基于投入产出分析的中国碳排放足迹研究&lt;/Title&gt;&lt;Template&gt;Journal Article&lt;/Template&gt;&lt;Star&gt;0&lt;/Star&gt;&lt;Tag&gt;0&lt;/Tag&gt;&lt;Author&gt;孙建卫; 陈志刚; 赵荣钦; 黄贤金; 赖力&lt;/Author&gt;&lt;Year&gt;2010&lt;/Year&gt;&lt;Details&gt;&lt;_accessed&gt;58279675&lt;/_accessed&gt;&lt;_created&gt;58055772&lt;/_created&gt;&lt;_issue&gt;5&lt;/_issue&gt;&lt;_journal&gt;中国人口∙资源与环境&lt;/_journal&gt;&lt;_language&gt;Chinese&lt;/_language&gt;&lt;_modified&gt;58279675&lt;/_modified&gt;&lt;_pages&gt;28-34&lt;/_pages&gt;&lt;_tertiary_title&gt;China Population, Resources and Environment&lt;/_tertiary_title&gt;&lt;_translated_author&gt;Sun, Jianwei; Chen, Zhigang; Zhao, Rongqin; Huang, Xianjin; Lai, Li&lt;/_translated_author&gt;&lt;_translated_title&gt;Research on Carbon emission footprint of China based on input-output model&lt;/_translated_title&gt;&lt;_volume&gt;20&lt;/_volume&gt;&lt;/Details&gt;&lt;Extra&gt;&lt;DBUID&gt;{502CA3C0-22CA-4511-973C-E02D6A2BD88D}&lt;/DBUID&gt;&lt;/Extra&gt;&lt;/Item&gt;&lt;/References&gt;&lt;/Group&gt;&lt;Group&gt;&lt;References&gt;&lt;Item&gt;&lt;ID&gt;1174&lt;/ID&gt;&lt;UID&gt;{1BE0B864-BA02-4A7D-8FE0-48A0556EF57C}&lt;/UID&gt;&lt;Title&gt;China&amp;apos;s growing CO2 emissions - A race between increasing consumption and efficiency gains&lt;/Title&gt;&lt;Template&gt;Journal Article&lt;/Template&gt;&lt;Star&gt;0&lt;/Star&gt;&lt;Tag&gt;0&lt;/Tag&gt;&lt;Author&gt;Peters, Glen P; Weber, Christopher L; Guan, Dabo; Hubacek, Klaus&lt;/Author&gt;&lt;Year&gt;2007&lt;/Year&gt;&lt;Details&gt;&lt;_accessed&gt;59366984&lt;/_accessed&gt;&lt;_created&gt;58014525&lt;/_created&gt;&lt;_issue&gt;17&lt;/_issue&gt;&lt;_journal&gt;Environmental Science &amp;amp; Technology&lt;/_journal&gt;&lt;_language&gt;English&lt;/_language&gt;&lt;_marked_fields&gt;title;SUB|19|1_x0009__x000d__x000a_&lt;/_marked_fields&gt;&lt;_modified&gt;59366984&lt;/_modified&gt;&lt;_pages&gt;5939-5944&lt;/_pages&gt;&lt;_volume&gt;41&lt;/_volume&gt;&lt;/Details&gt;&lt;Extra&gt;&lt;DBUID&gt;{502CA3C0-22CA-4511-973C-E02D6A2BD88D}&lt;/DBUID&gt;&lt;/Extra&gt;&lt;/Item&gt;&lt;/References&gt;&lt;/Group&gt;&lt;/Citation&gt;_x000a_"/>
    <w:docVar w:name="NE.Ref{2FF02159-141A-4436-A1BE-F6318E4A58FE}" w:val=" ADDIN NE.Ref.{2FF02159-141A-4436-A1BE-F6318E4A58FE}&lt;Citation&gt;&lt;Group&gt;&lt;References&gt;&lt;Item&gt;&lt;ID&gt;1162&lt;/ID&gt;&lt;UID&gt;{F9B50771-375C-4415-806F-A096A32420A8}&lt;/UID&gt;&lt;Title&gt;CO2 emissions structure of Indian economy&lt;/Title&gt;&lt;Template&gt;Journal Article&lt;/Template&gt;&lt;Star&gt;0&lt;/Star&gt;&lt;Tag&gt;0&lt;/Tag&gt;&lt;Author&gt;Parikh, Jyoti; Panda, Manoj; Ganesh-Kumar, A; Singh, Vinay&lt;/Author&gt;&lt;Year&gt;2009&lt;/Year&gt;&lt;Details&gt;&lt;_accessed&gt;58752909&lt;/_accessed&gt;&lt;_alternate_title&gt;Energy_x000d__x000a_Energy and its sustainable development for India, Energy and its sustainable development for India&lt;/_alternate_title&gt;&lt;_created&gt;58054469&lt;/_created&gt;&lt;_date_display&gt;2009/8//&lt;/_date_display&gt;&lt;_isbn&gt;0360-5442&lt;/_isbn&gt;&lt;_issue&gt;8&lt;/_issue&gt;&lt;_journal&gt;Energy&lt;/_journal&gt;&lt;_keywords&gt;SAM (Social Accounting Matrix); Direct emissions; Indirect emissions&lt;/_keywords&gt;&lt;_label&gt;已打&lt;/_label&gt;&lt;_marked_fields&gt;title;SUB|3|1_x0009__x000d__x000a_&lt;/_marked_fields&gt;&lt;_modified&gt;58752909&lt;/_modified&gt;&lt;_pages&gt;1024-1031&lt;/_pages&gt;&lt;_url&gt;http://www.sciencedirect.com/science/article/B6V2S-4W7B507-1/2/026b6d1dd31115f1486444873a520dc8&lt;/_url&gt;&lt;_volume&gt;34&lt;/_volume&gt;&lt;/Details&gt;&lt;Extra&gt;&lt;DBUID&gt;{502CA3C0-22CA-4511-973C-E02D6A2BD88D}&lt;/DBUID&gt;&lt;/Extra&gt;&lt;/Item&gt;&lt;/References&gt;&lt;/Group&gt;&lt;/Citation&gt;_x000a_"/>
    <w:docVar w:name="NE.Ref{30751FB2-781F-4F04-986C-555E7D916D2E}" w:val=" ADDIN NE.Ref.{30751FB2-781F-4F04-986C-555E7D916D2E}&lt;Citation SecTmpl=&quot;1&quot;&gt;&lt;Group&gt;&lt;References&gt;&lt;Item&gt;&lt;ID&gt;1126&lt;/ID&gt;&lt;UID&gt;{683724DC-1CE0-423B-99D2-C7D3187BCBE9}&lt;/UID&gt;&lt;Title&gt;中国二氧化碳排放增长因素分析——基于SDA分解技术&lt;/Title&gt;&lt;Template&gt;Journal Article&lt;/Template&gt;&lt;Star&gt;1&lt;/Star&gt;&lt;Tag&gt;0&lt;/Tag&gt;&lt;Author&gt;郭朝先&lt;/Author&gt;&lt;Year&gt;2010&lt;/Year&gt;&lt;Details&gt;&lt;_accessed&gt;59335766&lt;/_accessed&gt;&lt;_created&gt;58441616&lt;/_created&gt;&lt;_issue&gt;12&lt;/_issue&gt;&lt;_journal&gt;中国工业经济&lt;/_journal&gt;&lt;_language&gt;Chinese&lt;/_language&gt;&lt;_modified&gt;59335767&lt;/_modified&gt;&lt;_pages&gt;47-56&lt;/_pages&gt;&lt;/Details&gt;&lt;Extra&gt;&lt;DBUID&gt;{502CA3C0-22CA-4511-973C-E02D6A2BD88D}&lt;/DBUID&gt;&lt;/Extra&gt;&lt;/Item&gt;&lt;/References&gt;&lt;/Group&gt;&lt;/Citation&gt;_x000a_"/>
    <w:docVar w:name="NE.Ref{31D14CD9-7227-4A78-9350-4FEC234E60B7}" w:val=" ADDIN NE.Ref.{31D14CD9-7227-4A78-9350-4FEC234E60B7}&lt;Citation&gt;&lt;Group&gt;&lt;References&gt;&lt;Item&gt;&lt;ID&gt;1182&lt;/ID&gt;&lt;UID&gt;{5EC5EC4B-DE76-4E06-999F-7C2027AC8C7C}&lt;/UID&gt;&lt;Title&gt;2006 IPCC Guidelines for National Greenhouse Gas Inventories&lt;/Title&gt;&lt;Template&gt;Book&lt;/Template&gt;&lt;Star&gt;0&lt;/Star&gt;&lt;Tag&gt;0&lt;/Tag&gt;&lt;Author&gt;IPCC&lt;/Author&gt;&lt;Year&gt;2006&lt;/Year&gt;&lt;Details&gt;&lt;_accessed&gt;58548501&lt;/_accessed&gt;&lt;_created&gt;58031931&lt;/_created&gt;&lt;_language&gt;English&lt;/_language&gt;&lt;_modified&gt;58548501&lt;/_modified&gt;&lt;_place_published&gt;Hayama, Kanagawa, Japan&lt;/_place_published&gt;&lt;_publisher&gt;Institute for Global Environmental Strategies&lt;/_publisher&gt;&lt;/Details&gt;&lt;Extra&gt;&lt;DBUID&gt;{502CA3C0-22CA-4511-973C-E02D6A2BD88D}&lt;/DBUID&gt;&lt;/Extra&gt;&lt;/Item&gt;&lt;/References&gt;&lt;/Group&gt;&lt;/Citation&gt;_x000a_"/>
    <w:docVar w:name="NE.Ref{32577000-F341-4FA7-975C-619D89BDE595}" w:val=" ADDIN NE.Ref.{32577000-F341-4FA7-975C-619D89BDE595}&lt;Citation&gt;&lt;Group&gt;&lt;References&gt;&lt;Item&gt;&lt;ID&gt;155&lt;/ID&gt;&lt;UID&gt;{4143CCE7-BEAF-4212-80DA-3BB831C80864}&lt;/UID&gt;&lt;Title&gt;International Energy Statistics - CO2 Emissions&lt;/Title&gt;&lt;Template&gt;Electronic Source&lt;/Template&gt;&lt;Star&gt;0&lt;/Star&gt;&lt;Tag&gt;0&lt;/Tag&gt;&lt;Author&gt;USEIA&lt;/Author&gt;&lt;Year&gt;2010&lt;/Year&gt;&lt;Details&gt;&lt;_accessed&gt;59082357&lt;/_accessed&gt;&lt;_created&gt;58032017&lt;/_created&gt;&lt;_date&gt;58134240&lt;/_date&gt;&lt;_marked_fields&gt;title;SUB|37|1_x0009__x000d__x000a_&lt;/_marked_fields&gt;&lt;_modified&gt;59082357&lt;/_modified&gt;&lt;_number&gt;2011-4-10&lt;/_number&gt;&lt;_place_published&gt;Washington, DC&lt;/_place_published&gt;&lt;_publisher&gt;U.S. Energy Information Administration&lt;/_publisher&gt;&lt;_url&gt;http://tonto.eia.doe.gov/cfapps/ipdbproject/IEDIndex3.cfm?tid=90&amp;amp;pid=44&amp;amp;aid=8&lt;/_url&gt;&lt;/Details&gt;&lt;Extra&gt;&lt;DBUID&gt;{502CA3C0-22CA-4511-973C-E02D6A2BD88D}&lt;/DBUID&gt;&lt;/Extra&gt;&lt;/Item&gt;&lt;/References&gt;&lt;/Group&gt;&lt;/Citation&gt;_x000a_"/>
    <w:docVar w:name="NE.Ref{33990696-9C48-4701-A661-1F8E6BEA7F49}" w:val=" ADDIN NE.Ref.{33990696-9C48-4701-A661-1F8E6BEA7F49}&lt;Citation SecTmpl=&quot;1&quot;&gt;&lt;Group&gt;&lt;References&gt;&lt;Item&gt;&lt;ID&gt;1289&lt;/ID&gt;&lt;UID&gt;{8E51FA89-4BC6-40D1-96DF-2CCC8EAD3018}&lt;/UID&gt;&lt;Title&gt;A spatial structural decomposition analysis of Chinese and Japanese energy demand: 1985–1990&lt;/Title&gt;&lt;Template&gt;Journal Article&lt;/Template&gt;&lt;Star&gt;0&lt;/Star&gt;&lt;Tag&gt;0&lt;/Tag&gt;&lt;Author&gt;Kagawa, Shigemi; Inamura, Hajime&lt;/Author&gt;&lt;Year&gt;2004&lt;/Year&gt;&lt;Details&gt;&lt;_accessed&gt;59366980&lt;/_accessed&gt;&lt;_created&gt;59331799&lt;/_created&gt;&lt;_issue&gt;3&lt;/_issue&gt;&lt;_journal&gt;Economic Systems Research&lt;/_journal&gt;&lt;_language&gt;English&lt;/_language&gt;&lt;_modified&gt;59366980&lt;/_modified&gt;&lt;_pages&gt;279-299&lt;/_pages&gt;&lt;_volume&gt;16&lt;/_volume&gt;&lt;/Details&gt;&lt;Extra&gt;&lt;DBUID&gt;{502CA3C0-22CA-4511-973C-E02D6A2BD88D}&lt;/DBUID&gt;&lt;/Extra&gt;&lt;/Item&gt;&lt;/References&gt;&lt;/Group&gt;&lt;/Citation&gt;_x000a_"/>
    <w:docVar w:name="NE.Ref{33C1B193-7896-46B5-9425-288EC2400858}" w:val=" ADDIN NE.Ref.{33C1B193-7896-46B5-9425-288EC2400858}&lt;Citation&gt;&lt;Group&gt;&lt;References&gt;&lt;Item&gt;&lt;ID&gt;1204&lt;/ID&gt;&lt;UID&gt;{F89FB131-9B15-4850-82C1-04BE5F69AE4B}&lt;/UID&gt;&lt;Title&gt;Linear Programming and Economic Analysis&lt;/Title&gt;&lt;Template&gt;Book&lt;/Template&gt;&lt;Star&gt;0&lt;/Star&gt;&lt;Tag&gt;0&lt;/Tag&gt;&lt;Author&gt;Dorfman, R; Samuelson, P; Solow, R&lt;/Author&gt;&lt;Year&gt;1958&lt;/Year&gt;&lt;Details&gt;&lt;_accessed&gt;58828258&lt;/_accessed&gt;&lt;_created&gt;58747322&lt;/_created&gt;&lt;_language&gt;English&lt;/_language&gt;&lt;_modified&gt;58747322&lt;/_modified&gt;&lt;_place_published&gt;New York, US&lt;/_place_published&gt;&lt;_publisher&gt;McGraw Hill&lt;/_publisher&gt;&lt;/Details&gt;&lt;Extra&gt;&lt;DBUID&gt;{502CA3C0-22CA-4511-973C-E02D6A2BD88D}&lt;/DBUID&gt;&lt;/Extra&gt;&lt;/Item&gt;&lt;/References&gt;&lt;/Group&gt;&lt;Group&gt;&lt;References&gt;&lt;Item&gt;&lt;ID&gt;1205&lt;/ID&gt;&lt;UID&gt;{DF6DD03F-6305-41B3-AE01-D0BCAC7C81BB}&lt;/UID&gt;&lt;Title&gt;Linear Programming Estimates of Changes in Input Coefficients&lt;/Title&gt;&lt;Template&gt;Journal Article&lt;/Template&gt;&lt;Star&gt;0&lt;/Star&gt;&lt;Tag&gt;0&lt;/Tag&gt;&lt;Author&gt;Matuszewski, T I; Pitts, P R; Sawyer, J A&lt;/Author&gt;&lt;Year&gt;1964&lt;/Year&gt;&lt;Details&gt;&lt;_accessed&gt;59085814&lt;/_accessed&gt;&lt;_created&gt;58747325&lt;/_created&gt;&lt;_issue&gt;2&lt;/_issue&gt;&lt;_journal&gt;Canadian Journal of Economics and Political Science&lt;/_journal&gt;&lt;_modified&gt;59085814&lt;/_modified&gt;&lt;_pages&gt;203-210&lt;/_pages&gt;&lt;_volume&gt;30&lt;/_volume&gt;&lt;/Details&gt;&lt;Extra&gt;&lt;DBUID&gt;{502CA3C0-22CA-4511-973C-E02D6A2BD88D}&lt;/DBUID&gt;&lt;/Extra&gt;&lt;/Item&gt;&lt;/References&gt;&lt;/Group&gt;&lt;Group&gt;&lt;References&gt;&lt;Item&gt;&lt;ID&gt;1206&lt;/ID&gt;&lt;UID&gt;{DF81BF40-495F-4808-AB29-56608C72E57A}&lt;/UID&gt;&lt;Title&gt;A Linear Programming System Analysing Embodied Technological Change&lt;/Title&gt;&lt;Template&gt;Book Section&lt;/Template&gt;&lt;Star&gt;0&lt;/Star&gt;&lt;Tag&gt;0&lt;/Tag&gt;&lt;Author&gt;Carter, A P&lt;/Author&gt;&lt;Year&gt;1970&lt;/Year&gt;&lt;Details&gt;&lt;_accessed&gt;59085811&lt;/_accessed&gt;&lt;_created&gt;58747328&lt;/_created&gt;&lt;_modified&gt;59085811&lt;/_modified&gt;&lt;_pages&gt;77-98&lt;/_pages&gt;&lt;_place_published&gt;Amsterdam&lt;/_place_published&gt;&lt;_publisher&gt;North-Holland&lt;/_publisher&gt;&lt;_secondary_author&gt;Carter, A P; Brody, A&lt;/_secondary_author&gt;&lt;_secondary_title&gt;Applications of Input-Output Analysis&lt;/_secondary_title&gt;&lt;/Details&gt;&lt;Extra&gt;&lt;DBUID&gt;{502CA3C0-22CA-4511-973C-E02D6A2BD88D}&lt;/DBUID&gt;&lt;/Extra&gt;&lt;/Item&gt;&lt;/References&gt;&lt;/Group&gt;&lt;Group&gt;&lt;References&gt;&lt;Item&gt;&lt;ID&gt;1207&lt;/ID&gt;&lt;UID&gt;{7EA69E36-74D1-4A7B-80CA-8CBD654AF9B8}&lt;/UID&gt;&lt;Title&gt;Input-Output Analysis and Linear Programming: The General Input-Output Model&lt;/Title&gt;&lt;Template&gt;Conference Paper&lt;/Template&gt;&lt;Star&gt;0&lt;/Star&gt;&lt;Tag&gt;0&lt;/Tag&gt;&lt;Author&gt;Beutel, J&lt;/Author&gt;&lt;Year&gt;1983&lt;/Year&gt;&lt;Details&gt;&lt;_accessed&gt;58753129&lt;/_accessed&gt;&lt;_created&gt;58747333&lt;/_created&gt;&lt;_modified&gt;58753129&lt;/_modified&gt;&lt;_place_published&gt;Laxenburg&lt;/_place_published&gt;&lt;_publisher&gt;IIASA&lt;/_publisher&gt;&lt;_secondary_title&gt;The 3rd IIASA Task Force Meeting&lt;/_secondary_title&gt;&lt;_tertiary_author&gt;Grassini, M; Smyshlyaev, A&lt;/_tertiary_author&gt;&lt;_tertiary_title&gt;Input–Output Modeling&lt;/_tertiary_title&gt;&lt;/Details&gt;&lt;Extra&gt;&lt;DBUID&gt;{502CA3C0-22CA-4511-973C-E02D6A2BD88D}&lt;/DBUID&gt;&lt;/Extra&gt;&lt;/Item&gt;&lt;/References&gt;&lt;/Group&gt;&lt;/Citation&gt;_x000a_"/>
    <w:docVar w:name="NE.Ref{35A06119-0A4A-4207-86CE-EEBE915F0767}" w:val=" ADDIN NE.Ref.{35A06119-0A4A-4207-86CE-EEBE915F0767}&lt;Citation SecTmpl=&quot;1&quot;&gt;&lt;Group&gt;&lt;References&gt;&lt;Item&gt;&lt;ID&gt;1189&lt;/ID&gt;&lt;UID&gt;{A6520ABB-D663-46F7-AD07-CF1FE9E67A6C}&lt;/UID&gt;&lt;Title&gt;Using input-output analysis to estimate economy-wide discharges&lt;/Title&gt;&lt;Template&gt;Journal Article&lt;/Template&gt;&lt;Star&gt;0&lt;/Star&gt;&lt;Tag&gt;0&lt;/Tag&gt;&lt;Author&gt;Lave, Lester B; Cobas-Flores, Elisa; Hendrickson, Chris T; McMichael, Francis C&lt;/Author&gt;&lt;Year&gt;1995&lt;/Year&gt;&lt;Details&gt;&lt;_alternate_title&gt;Environmental Science &amp;amp; Technology&lt;/_alternate_title&gt;&lt;_created&gt;58034313&lt;/_created&gt;&lt;_date&gt;1995-09-01&lt;/_date&gt;&lt;_date_display&gt;1995_x000d__x000a_1995/09/01/&lt;/_date_display&gt;&lt;_isbn&gt;0013-936X&lt;/_isbn&gt;&lt;_issue&gt;9&lt;/_issue&gt;&lt;_journal&gt;Environmental Science &amp;amp; Technology&lt;/_journal&gt;&lt;_modified&gt;58034313&lt;/_modified&gt;&lt;_ori_publication&gt;American Chemical Society&lt;/_ori_publication&gt;&lt;_pages&gt;420A-426A&lt;/_pages&gt;&lt;_url&gt;http://dx.doi.org/10.1021/es00009a003&lt;/_url&gt;&lt;_volume&gt;29&lt;/_volume&gt;&lt;/Details&gt;&lt;Extra&gt;&lt;DBUID&gt;{502CA3C0-22CA-4511-973C-E02D6A2BD88D}&lt;/DBUID&gt;&lt;/Extra&gt;&lt;/Item&gt;&lt;/References&gt;&lt;/Group&gt;&lt;/Citation&gt;_x000a_"/>
    <w:docVar w:name="NE.Ref{36E3B4A6-9E88-449F-B51C-0A27CD19DFEA}" w:val=" ADDIN NE.Ref.{36E3B4A6-9E88-449F-B51C-0A27CD19DFEA}&lt;Citation&gt;&lt;Group&gt;&lt;References&gt;&lt;Item&gt;&lt;ID&gt;1359&lt;/ID&gt;&lt;UID&gt;{23D722CB-EC4C-4035-AC2F-5712AA8427EC}&lt;/UID&gt;&lt;Title&gt;中国统计年鉴2012&lt;/Title&gt;&lt;Template&gt;Book&lt;/Template&gt;&lt;Star&gt;0&lt;/Star&gt;&lt;Tag&gt;0&lt;/Tag&gt;&lt;Author&gt;国家统计局&lt;/Author&gt;&lt;Year&gt;2012&lt;/Year&gt;&lt;Details&gt;&lt;_accessed&gt;59397054&lt;/_accessed&gt;&lt;_created&gt;59397054&lt;/_created&gt;&lt;_language&gt;chinese&lt;/_language&gt;&lt;_modified&gt;59397054&lt;/_modified&gt;&lt;_place_published&gt;北京&lt;/_place_published&gt;&lt;_publisher&gt;中国统计出版社&lt;/_publisher&gt;&lt;/Details&gt;&lt;Extra&gt;&lt;DBUID&gt;{502CA3C0-22CA-4511-973C-E02D6A2BD88D}&lt;/DBUID&gt;&lt;/Extra&gt;&lt;/Item&gt;&lt;/References&gt;&lt;/Group&gt;&lt;/Citation&gt;_x000a_"/>
    <w:docVar w:name="NE.Ref{3825B477-3F5D-4567-95FC-3883ED0EB16A}" w:val=" ADDIN NE.Ref.{3825B477-3F5D-4567-95FC-3883ED0EB16A}&lt;Citation&gt;&lt;Group&gt;&lt;References&gt;&lt;Item&gt;&lt;ID&gt;1245&lt;/ID&gt;&lt;UID&gt;{E2B9CF0A-47BC-436E-AA3B-4D6DD2BA8C1A}&lt;/UID&gt;&lt;Title&gt;中国统计年鉴2011&lt;/Title&gt;&lt;Template&gt;Book&lt;/Template&gt;&lt;Star&gt;0&lt;/Star&gt;&lt;Tag&gt;0&lt;/Tag&gt;&lt;Author&gt;国家统计局&lt;/Author&gt;&lt;Year&gt;2011&lt;/Year&gt;&lt;Details&gt;&lt;_accessed&gt;59082688&lt;/_accessed&gt;&lt;_created&gt;59082688&lt;/_created&gt;&lt;_language&gt;chinese&lt;/_language&gt;&lt;_modified&gt;59082688&lt;/_modified&gt;&lt;_place_published&gt;北京&lt;/_place_published&gt;&lt;_publisher&gt;中国统计出版社&lt;/_publisher&gt;&lt;/Details&gt;&lt;Extra&gt;&lt;DBUID&gt;{502CA3C0-22CA-4511-973C-E02D6A2BD88D}&lt;/DBUID&gt;&lt;/Extra&gt;&lt;/Item&gt;&lt;/References&gt;&lt;/Group&gt;&lt;/Citation&gt;_x000a_"/>
    <w:docVar w:name="NE.Ref{3884CB41-39E0-44BE-BDD7-DEAFF7D3F25C}" w:val=" ADDIN NE.Ref.{3884CB41-39E0-44BE-BDD7-DEAFF7D3F25C}&lt;Citation&gt;&lt;Group&gt;&lt;References&gt;&lt;Item&gt;&lt;ID&gt;1208&lt;/ID&gt;&lt;UID&gt;{BBE586E6-493B-4739-AF6E-DAB749ADEDE2}&lt;/UID&gt;&lt;Title&gt;An Environmental/Input-Output Linear Programming Model to Reach the Targets for Greenhouse Gas Emissions Set by the Kyoto Protocol&lt;/Title&gt;&lt;Template&gt;Journal Article&lt;/Template&gt;&lt;Star&gt;0&lt;/Star&gt;&lt;Tag&gt;0&lt;/Tag&gt;&lt;Author&gt;Cristóbal, José Ramon San&lt;/Author&gt;&lt;Year&gt;2010&lt;/Year&gt;&lt;Details&gt;&lt;_accessed&gt;58748566&lt;/_accessed&gt;&lt;_created&gt;58748565&lt;/_created&gt;&lt;_issue&gt;3&lt;/_issue&gt;&lt;_journal&gt;Economic Systems Research&lt;/_journal&gt;&lt;_modified&gt;58748566&lt;/_modified&gt;&lt;_pages&gt;223-236&lt;/_pages&gt;&lt;_volume&gt;22&lt;/_volume&gt;&lt;/Details&gt;&lt;Extra&gt;&lt;DBUID&gt;{502CA3C0-22CA-4511-973C-E02D6A2BD88D}&lt;/DBUID&gt;&lt;/Extra&gt;&lt;/Item&gt;&lt;/References&gt;&lt;/Group&gt;&lt;/Citation&gt;_x000a_"/>
    <w:docVar w:name="NE.Ref{389AB318-BEC2-4D63-9639-28BB07809E87}" w:val=" ADDIN NE.Ref.{389AB318-BEC2-4D63-9639-28BB07809E87}&lt;Citation&gt;&lt;Group&gt;&lt;References&gt;&lt;Item&gt;&lt;ID&gt;153&lt;/ID&gt;&lt;UID&gt;{F8B0099D-9365-4D66-B83C-B133F2C0CD87}&lt;/UID&gt;&lt;Title&gt;Climate Analysis Indicators Tool (CAIT) Version 8.0&lt;/Title&gt;&lt;Template&gt;Electronic Source&lt;/Template&gt;&lt;Star&gt;0&lt;/Star&gt;&lt;Tag&gt;0&lt;/Tag&gt;&lt;Author&gt;WRI&lt;/Author&gt;&lt;Year&gt;2010&lt;/Year&gt;&lt;Details&gt;&lt;_accessed&gt;58535170&lt;/_accessed&gt;&lt;_created&gt;58020423&lt;/_created&gt;&lt;_date&gt;58335840&lt;/_date&gt;&lt;_date_display&gt;2011-4-10&lt;/_date_display&gt;&lt;_issue&gt;4-25&lt;/_issue&gt;&lt;_modified&gt;58535133&lt;/_modified&gt;&lt;_number&gt;2011-4-10&lt;/_number&gt;&lt;_place_published&gt;Washington, DC&lt;/_place_published&gt;&lt;_publisher&gt;World Resources Institute&lt;/_publisher&gt;&lt;_url&gt;http://cait.wri.org&lt;/_url&gt;&lt;_volume&gt;2011&lt;/_volume&gt;&lt;/Details&gt;&lt;Extra&gt;&lt;DBUID&gt;{502CA3C0-22CA-4511-973C-E02D6A2BD88D}&lt;/DBUID&gt;&lt;/Extra&gt;&lt;/Item&gt;&lt;/References&gt;&lt;/Group&gt;&lt;/Citation&gt;_x000a_"/>
    <w:docVar w:name="NE.Ref{38D640C9-AFA5-4C5A-851B-0C57A30C1B31}" w:val=" ADDIN NE.Ref.{38D640C9-AFA5-4C5A-851B-0C57A30C1B31}&lt;Citation&gt;&lt;Group&gt;&lt;References&gt;&lt;Item&gt;&lt;ID&gt;1147&lt;/ID&gt;&lt;UID&gt;{AA7FC275-8C26-42B6-B7EC-D4874C13F02E}&lt;/UID&gt;&lt;Title&gt;Structural Decomposition Techniques: Sense and Sensitivity&lt;/Title&gt;&lt;Template&gt;Journal Article&lt;/Template&gt;&lt;Star&gt;0&lt;/Star&gt;&lt;Tag&gt;0&lt;/Tag&gt;&lt;Author&gt;Dietzenbacher, Erik; Los, Bart&lt;/Author&gt;&lt;Year&gt;1998&lt;/Year&gt;&lt;Details&gt;&lt;_accessed&gt;59085812&lt;/_accessed&gt;&lt;_created&gt;58205376&lt;/_created&gt;&lt;_isbn&gt;0953-5314&lt;/_isbn&gt;&lt;_issue&gt;4&lt;/_issue&gt;&lt;_journal&gt;Economic Systems Research&lt;/_journal&gt;&lt;_modified&gt;59085813&lt;/_modified&gt;&lt;_pages&gt;307-324&lt;/_pages&gt;&lt;_url&gt;http://www.informaworld.com/10.1080/09535319800000023&lt;/_url&gt;&lt;_volume&gt;10&lt;/_volume&gt;&lt;/Details&gt;&lt;Extra&gt;&lt;DBUID&gt;{502CA3C0-22CA-4511-973C-E02D6A2BD88D}&lt;/DBUID&gt;&lt;/Extra&gt;&lt;/Item&gt;&lt;/References&gt;&lt;/Group&gt;&lt;/Citation&gt;_x000a_"/>
    <w:docVar w:name="NE.Ref{38E1074E-8F31-4DE6-A495-E519198410F7}" w:val=" ADDIN NE.Ref.{38E1074E-8F31-4DE6-A495-E519198410F7}&lt;Citation SecTmpl=&quot;1&quot;&gt;&lt;Group&gt;&lt;References&gt;&lt;Item&gt;&lt;ID&gt;1049&lt;/ID&gt;&lt;UID&gt;{7257A63E-8127-4502-8860-3C0EC8F209E0}&lt;/UID&gt;&lt;Title&gt;Methane emissions by Chinese economy: Inventory and embodiment analysis&lt;/Title&gt;&lt;Template&gt;Journal Article&lt;/Template&gt;&lt;Star&gt;0&lt;/Star&gt;&lt;Tag&gt;0&lt;/Tag&gt;&lt;Author&gt;Zhang, Bo; Chen, Guo Qian&lt;/Author&gt;&lt;Year&gt;2010&lt;/Year&gt;&lt;Details&gt;&lt;_accessed&gt;58486258&lt;/_accessed&gt;&lt;_alternate_title&gt;Energy Policy&lt;/_alternate_title&gt;&lt;_created&gt;58000911&lt;/_created&gt;&lt;_isbn&gt;0301-4215&lt;/_isbn&gt;&lt;_issue&gt;8&lt;/_issue&gt;&lt;_journal&gt;Energy Policy&lt;/_journal&gt;&lt;_keywords&gt;Methane emission; Inventory; Input-output embodiment analysis&lt;/_keywords&gt;&lt;_modified&gt;58486260&lt;/_modified&gt;&lt;_pages&gt;4304-4316&lt;/_pages&gt;&lt;_url&gt;http://www.sciencedirect.com/science/article/B6V2W-4YTSM5D-3/2/e005984c82449091037f9df6ea2a1b12&lt;/_url&gt;&lt;_volume&gt;38&lt;/_volume&gt;&lt;/Details&gt;&lt;Extra&gt;&lt;DBUID&gt;{502CA3C0-22CA-4511-973C-E02D6A2BD88D}&lt;/DBUID&gt;&lt;/Extra&gt;&lt;/Item&gt;&lt;/References&gt;&lt;/Group&gt;&lt;/Citation&gt;_x000a_"/>
    <w:docVar w:name="NE.Ref{392B4D8F-A8EA-4626-A92A-158FDB6331B0}" w:val=" ADDIN NE.Ref.{392B4D8F-A8EA-4626-A92A-158FDB6331B0}&lt;Citation&gt;&lt;Group&gt;&lt;References&gt;&lt;Item&gt;&lt;ID&gt;1041&lt;/ID&gt;&lt;UID&gt;{AEEEB202-44B5-4AAC-AB00-1856F9A46691}&lt;/UID&gt;&lt;Title&gt;Primary energy and greenhouse gases embodied in Australian final consumption: an input-output analysis&lt;/Title&gt;&lt;Template&gt;Journal Article&lt;/Template&gt;&lt;Star&gt;0&lt;/Star&gt;&lt;Tag&gt;0&lt;/Tag&gt;&lt;Author&gt;Lenzen, M&lt;/Author&gt;&lt;Year&gt;1998&lt;/Year&gt;&lt;Details&gt;&lt;_accessed&gt;58801601&lt;/_accessed&gt;&lt;_created&gt;57975140&lt;/_created&gt;&lt;_date_display&gt;1998_x000d__x000a_MAY&lt;/_date_display&gt;&lt;_isbn&gt;0301-4215&lt;/_isbn&gt;&lt;_issue&gt;6&lt;/_issue&gt;&lt;_journal&gt;Energy Policy&lt;/_journal&gt;&lt;_keywords&gt;greenhouse gas emissions; input-output analysis; Australia; CARBON-DIOXIDE PRODUCTION; SERVICES; IMPORTS; GOODS&lt;/_keywords&gt;&lt;_label&gt;已打&lt;/_label&gt;&lt;_language&gt;English&lt;/_language&gt;&lt;_modified&gt;58801601&lt;/_modified&gt;&lt;_number&gt;ISI:000074579900006&lt;/_number&gt;&lt;_pages&gt;495-506&lt;/_pages&gt;&lt;_type_work&gt;Article&lt;/_type_work&gt;&lt;_volume&gt;26&lt;/_volume&gt;&lt;/Details&gt;&lt;Extra&gt;&lt;DBUID&gt;{502CA3C0-22CA-4511-973C-E02D6A2BD88D}&lt;/DBUID&gt;&lt;/Extra&gt;&lt;/Item&gt;&lt;/References&gt;&lt;/Group&gt;&lt;/Citation&gt;_x000a_"/>
    <w:docVar w:name="NE.Ref{3A36475C-2065-43AB-B5A1-77B1391D6732}" w:val=" ADDIN NE.Ref.{3A36475C-2065-43AB-B5A1-77B1391D6732}&lt;Citation&gt;&lt;Group&gt;&lt;References&gt;&lt;Item&gt;&lt;ID&gt;1269&lt;/ID&gt;&lt;UID&gt;{89BE98F1-A11F-4A1C-8BA3-3F25A60C1D64}&lt;/UID&gt;&lt;Title&gt;省级温室气体清单编制指南（试行）&lt;/Title&gt;&lt;Template&gt;Report&lt;/Template&gt;&lt;Star&gt;0&lt;/Star&gt;&lt;Tag&gt;0&lt;/Tag&gt;&lt;Author&gt;国家发改委应对气候变化司&lt;/Author&gt;&lt;Year&gt;2011&lt;/Year&gt;&lt;Details&gt;&lt;_accessed&gt;59341899&lt;/_accessed&gt;&lt;_created&gt;59112883&lt;/_created&gt;&lt;_language&gt;Chinese&lt;/_language&gt;&lt;_modified&gt;59341899&lt;/_modified&gt;&lt;_place_published&gt;北京&lt;/_place_published&gt;&lt;_publisher&gt;国家发展和改革委员会应对气候变化司&lt;/_publisher&gt;&lt;/Details&gt;&lt;Extra&gt;&lt;DBUID&gt;{502CA3C0-22CA-4511-973C-E02D6A2BD88D}&lt;/DBUID&gt;&lt;/Extra&gt;&lt;/Item&gt;&lt;/References&gt;&lt;/Group&gt;&lt;/Citation&gt;_x000a_"/>
    <w:docVar w:name="NE.Ref{3A3684B8-5865-4708-ACCF-079E2940A651}" w:val=" ADDIN NE.Ref.{3A3684B8-5865-4708-ACCF-079E2940A651}&lt;Citation SecTmpl=&quot;1&quot;&gt;&lt;Group&gt;&lt;References&gt;&lt;Item&gt;&lt;ID&gt;1287&lt;/ID&gt;&lt;UID&gt;{3CB564FD-2782-464C-BD38-9FC2292BC7B1}&lt;/UID&gt;&lt;Title&gt;Input–output anatomy of China&amp;apos;s energy use changes in the 1980s&lt;/Title&gt;&lt;Template&gt;Journal Article&lt;/Template&gt;&lt;Star&gt;0&lt;/Star&gt;&lt;Tag&gt;0&lt;/Tag&gt;&lt;Author&gt;Lin, Xiannuan; Polenske, Karen R&lt;/Author&gt;&lt;Year&gt;1995&lt;/Year&gt;&lt;Details&gt;&lt;_accessed&gt;59366981&lt;/_accessed&gt;&lt;_created&gt;59331782&lt;/_created&gt;&lt;_issue&gt;1&lt;/_issue&gt;&lt;_journal&gt;Economic Systems Research&lt;/_journal&gt;&lt;_language&gt;English&lt;/_language&gt;&lt;_modified&gt;59366982&lt;/_modified&gt;&lt;_pages&gt;67-84&lt;/_pages&gt;&lt;_volume&gt;7&lt;/_volume&gt;&lt;/Details&gt;&lt;Extra&gt;&lt;DBUID&gt;{502CA3C0-22CA-4511-973C-E02D6A2BD88D}&lt;/DBUID&gt;&lt;/Extra&gt;&lt;/Item&gt;&lt;/References&gt;&lt;/Group&gt;&lt;/Citation&gt;_x000a_"/>
    <w:docVar w:name="NE.Ref{3A55F68A-76B3-49B3-A1E8-09F612C70EFE}" w:val=" ADDIN NE.Ref.{3A55F68A-76B3-49B3-A1E8-09F612C70EFE} ADDIN NE.Ref.{3A55F68A-76B3-49B3-A1E8-09F612C70EFE}&lt;Citation&gt;&lt;Group&gt;&lt;References&gt;&lt;Item&gt;&lt;ID&gt;5&lt;/ID&gt;&lt;UID&gt;{2494B224-016F-45AC-9229-994A718B72CF}&lt;/UID&gt;&lt;Title&gt;中国温室气体清单研究&lt;/Title&gt;&lt;Template&gt;Book&lt;/Template&gt;&lt;Star&gt;0&lt;/Star&gt;&lt;Tag&gt;0&lt;/Tag&gt;&lt;Author&gt;国家气候变化对策协调小组办公室; 国家发展和改革委员会能源研究所&lt;/Author&gt;&lt;Year&gt;2007&lt;/Year&gt;&lt;Details&gt;&lt;_accessed&gt;58205461&lt;/_accessed&gt;&lt;_created&gt;58014469&lt;/_created&gt;&lt;_language&gt;Chinese&lt;/_language&gt;&lt;_modified&gt;58014469&lt;/_modified&gt;&lt;_place_published&gt;北京&lt;/_place_published&gt;&lt;_publisher&gt;中国环境科学出版社&lt;/_publisher&gt;&lt;/Details&gt;&lt;Extra&gt;&lt;DBUID&gt;{B1C6C6ED-A304-4C0D-9312-ADA72474D14E}&lt;/DBUID&gt;&lt;/Extra&gt;&lt;/Item&gt;&lt;/References&gt;&lt;/Group&gt;&lt;Group&gt;&lt;References&gt;&lt;Item&gt;&lt;ID&gt;15&lt;/ID&gt;&lt;UID&gt;{A655163A-403C-47D3-8A1E-8B0886EBB8AE}&lt;/UID&gt;&lt;Title&gt;中国应对气候变化国家方案&lt;/Title&gt;&lt;Template&gt;Report&lt;/Template&gt;&lt;Star&gt;0&lt;/Star&gt;&lt;Tag&gt;0&lt;/Tag&gt;&lt;Author&gt;国家发展和改革委员会&lt;/Author&gt;&lt;Year&gt;2007&lt;/Year&gt;&lt;Details&gt;&lt;_accessed&gt;58020044&lt;/_accessed&gt;&lt;_created&gt;58020044&lt;/_created&gt;&lt;_language&gt;Chinese&lt;/_language&gt;&lt;_modified&gt;58020044&lt;/_modified&gt;&lt;_pages&gt;6&lt;/_pages&gt;&lt;_place_published&gt;北京&lt;/_place_published&gt;&lt;_publisher&gt;国家发展和改革委员会&lt;/_publisher&gt;&lt;/Details&gt;&lt;Extra&gt;&lt;DBUID&gt;{B1C6C6ED-A304-4C0D-9312-ADA72474D14E}&lt;/DBUID&gt;&lt;/Extra&gt;&lt;/Item&gt;&lt;/References&gt;&lt;/Group&gt;&lt;Group&gt;&lt;References&gt;&lt;Item&gt;&lt;ID&gt;13&lt;/ID&gt;&lt;UID&gt;{FE69C7D1-FA25-4CEE-BC96-CACFDBF5ED5D}&lt;/UID&gt;&lt;Title&gt;中华人民共和国气候变化初始国家信息通报&lt;/Title&gt;&lt;Template&gt;Book&lt;/Template&gt;&lt;Star&gt;0&lt;/Star&gt;&lt;Tag&gt;0&lt;/Tag&gt;&lt;Author&gt;中国国家气候变化对策协调小组&lt;/Author&gt;&lt;Year&gt;2004&lt;/Year&gt;&lt;Details&gt;&lt;_accessed&gt;58020010&lt;/_accessed&gt;&lt;_created&gt;58020010&lt;/_created&gt;&lt;_language&gt;Chinese&lt;/_language&gt;&lt;_modified&gt;58020010&lt;/_modified&gt;&lt;_place_published&gt;北京&lt;/_place_published&gt;&lt;_publisher&gt;中国计划出版社&lt;/_publisher&gt;&lt;/Details&gt;&lt;Extra&gt;&lt;DBUID&gt;{B1C6C6ED-A304-4C0D-9312-ADA72474D14E}&lt;/DBUID&gt;&lt;/Extra&gt;&lt;/Item&gt;&lt;/References&gt;&lt;/Group&gt;&lt;/Citation&gt;_x000a_"/>
    <w:docVar w:name="NE.Ref{3B1661E6-1A31-4E9C-B454-45CB26D8A023}" w:val=" ADDIN NE.Ref.{3B1661E6-1A31-4E9C-B454-45CB26D8A023}&lt;Citation SecTmpl=&quot;1&quot;&gt;&lt;Group&gt;&lt;References&gt;&lt;Item&gt;&lt;ID&gt;1118&lt;/ID&gt;&lt;UID&gt;{4E64C9B5-98EF-4A76-BD1E-522C44AE3FFE}&lt;/UID&gt;&lt;Title&gt;A structure decomposition analysis of China&amp;apos;s production-source CO2 emissions: 1992-2002&lt;/Title&gt;&lt;Template&gt;Journal Article&lt;/Template&gt;&lt;Star&gt;0&lt;/Star&gt;&lt;Tag&gt;0&lt;/Tag&gt;&lt;Author&gt;Zhang, Huanbo; Qi, Ye&lt;/Author&gt;&lt;Year&gt;2011&lt;/Year&gt;&lt;Details&gt;&lt;_accessed&gt;59366986&lt;/_accessed&gt;&lt;_created&gt;58441611&lt;/_created&gt;&lt;_doi&gt;10.1007/s10640-010-9424-z&lt;/_doi&gt;&lt;_issue&gt;1&lt;/_issue&gt;&lt;_journal&gt;Environmental and Resource Economics&lt;/_journal&gt;&lt;_marked_fields&gt;title;SUB|67|1_x0009__x000d__x000a_&lt;/_marked_fields&gt;&lt;_modified&gt;59366987&lt;/_modified&gt;&lt;_pages&gt;65-77&lt;/_pages&gt;&lt;_volume&gt;49&lt;/_volume&gt;&lt;/Details&gt;&lt;Extra&gt;&lt;DBUID&gt;{502CA3C0-22CA-4511-973C-E02D6A2BD88D}&lt;/DBUID&gt;&lt;/Extra&gt;&lt;/Item&gt;&lt;/References&gt;&lt;/Group&gt;&lt;/Citation&gt;_x000a_"/>
    <w:docVar w:name="NE.Ref{3C282489-E757-4320-A1B8-51D5942D4270}" w:val=" ADDIN NE.Ref.{3C282489-E757-4320-A1B8-51D5942D4270}&lt;Citation SecTmpl=&quot;1&quot;&gt;&lt;Group&gt;&lt;References&gt;&lt;Item&gt;&lt;ID&gt;1289&lt;/ID&gt;&lt;UID&gt;{8E51FA89-4BC6-40D1-96DF-2CCC8EAD3018}&lt;/UID&gt;&lt;Title&gt;A spatial structural decomposition analysis of Chinese and Japanese energy demand: 1985–1990&lt;/Title&gt;&lt;Template&gt;Journal Article&lt;/Template&gt;&lt;Star&gt;0&lt;/Star&gt;&lt;Tag&gt;0&lt;/Tag&gt;&lt;Author&gt;Kagawa, Shigemi; Inamura, Hajime&lt;/Author&gt;&lt;Year&gt;2004&lt;/Year&gt;&lt;Details&gt;&lt;_accessed&gt;59366980&lt;/_accessed&gt;&lt;_created&gt;59331799&lt;/_created&gt;&lt;_issue&gt;3&lt;/_issue&gt;&lt;_journal&gt;Economic Systems Research&lt;/_journal&gt;&lt;_language&gt;English&lt;/_language&gt;&lt;_modified&gt;59366980&lt;/_modified&gt;&lt;_pages&gt;279-299&lt;/_pages&gt;&lt;_volume&gt;16&lt;/_volume&gt;&lt;/Details&gt;&lt;Extra&gt;&lt;DBUID&gt;{502CA3C0-22CA-4511-973C-E02D6A2BD88D}&lt;/DBUID&gt;&lt;/Extra&gt;&lt;/Item&gt;&lt;/References&gt;&lt;/Group&gt;&lt;/Citation&gt;_x000a_"/>
    <w:docVar w:name="NE.Ref{3C65453E-9DA0-4716-B119-3E2858B53018}" w:val=" ADDIN NE.Ref.{3C65453E-9DA0-4716-B119-3E2858B53018} ADDIN NE.Ref.{3C65453E-9DA0-4716-B119-3E2858B53018}&lt;Citation SecTmpl=&quot;1&quot;&gt;&lt;Group&gt;&lt;References&gt;&lt;Item&gt;&lt;ID&gt;1196&lt;/ID&gt;&lt;UID&gt;{AA5498BB-88DB-4D07-806B-C5C68DB756A2}&lt;/UID&gt;&lt;Title&gt;The stability of interregional trading patterns and input–output analysis&lt;/Title&gt;&lt;Template&gt;Journal Article&lt;/Template&gt;&lt;Star&gt;0&lt;/Star&gt;&lt;Tag&gt;0&lt;/Tag&gt;&lt;Author&gt;Moses, L N&lt;/Author&gt;&lt;Year&gt;1955&lt;/Year&gt;&lt;Details&gt;&lt;_accessed&gt;58745426&lt;/_accessed&gt;&lt;_created&gt;58745426&lt;/_created&gt;&lt;_issue&gt;5&lt;/_issue&gt;&lt;_journal&gt;American Economic Review&lt;/_journal&gt;&lt;_label&gt;MRIO&lt;/_label&gt;&lt;_language&gt;English&lt;/_language&gt;&lt;_modified&gt;58745426&lt;/_modified&gt;&lt;_pages&gt;803–826&lt;/_pages&gt;&lt;_volume&gt;45&lt;/_volume&gt;&lt;/Details&gt;&lt;Extra&gt;&lt;DBUID&gt;{502CA3C0-22CA-4511-973C-E02D6A2BD88D}&lt;/DBUID&gt;&lt;/Extra&gt;&lt;/Item&gt;&lt;/References&gt;&lt;/Group&gt;&lt;/Citation&gt;_x000a_"/>
    <w:docVar w:name="NE.Ref{3CBF7032-35CD-424A-A9AB-CE09FC1FBB1A}" w:val=" ADDIN NE.Ref.{3CBF7032-35CD-424A-A9AB-CE09FC1FBB1A}&lt;Citation SecTmpl=&quot;1&quot;&gt;&lt;Group&gt;&lt;References&gt;&lt;Item&gt;&lt;ID&gt;1174&lt;/ID&gt;&lt;UID&gt;{1BE0B864-BA02-4A7D-8FE0-48A0556EF57C}&lt;/UID&gt;&lt;Title&gt;China&amp;apos;s growing CO2 emissions - A race between increasing consumption and efficiency gains&lt;/Title&gt;&lt;Template&gt;Journal Article&lt;/Template&gt;&lt;Star&gt;0&lt;/Star&gt;&lt;Tag&gt;0&lt;/Tag&gt;&lt;Author&gt;Peters, Glen P; Weber, Christopher L; Guan, Dabo; Hubacek, Klaus&lt;/Author&gt;&lt;Year&gt;2007&lt;/Year&gt;&lt;Details&gt;&lt;_accessed&gt;59366984&lt;/_accessed&gt;&lt;_created&gt;58014525&lt;/_created&gt;&lt;_issue&gt;17&lt;/_issue&gt;&lt;_journal&gt;Environmental Science &amp;amp; Technology&lt;/_journal&gt;&lt;_language&gt;English&lt;/_language&gt;&lt;_marked_fields&gt;title;SUB|19|1_x0009__x000d__x000a_&lt;/_marked_fields&gt;&lt;_modified&gt;59366984&lt;/_modified&gt;&lt;_pages&gt;5939-5944&lt;/_pages&gt;&lt;_volume&gt;41&lt;/_volume&gt;&lt;/Details&gt;&lt;Extra&gt;&lt;DBUID&gt;{502CA3C0-22CA-4511-973C-E02D6A2BD88D}&lt;/DBUID&gt;&lt;/Extra&gt;&lt;/Item&gt;&lt;/References&gt;&lt;/Group&gt;&lt;/Citation&gt;_x000a_"/>
    <w:docVar w:name="NE.Ref{3CD25092-145A-49E2-985B-02C2EDAA68AF}" w:val=" ADDIN NE.Ref.{3CD25092-145A-49E2-985B-02C2EDAA68AF}&lt;Citation&gt;&lt;Group&gt;&lt;References&gt;&lt;Item&gt;&lt;ID&gt;1264&lt;/ID&gt;&lt;UID&gt;{0427D0B5-F102-4760-8FA0-DB83B7DDB6D2}&lt;/UID&gt;&lt;Title&gt;中国能源统计年鉴1991-1996&lt;/Title&gt;&lt;Template&gt;Book&lt;/Template&gt;&lt;Star&gt;0&lt;/Star&gt;&lt;Tag&gt;0&lt;/Tag&gt;&lt;Author&gt;国家统计局工业交通统计司&lt;/Author&gt;&lt;Year&gt;1998&lt;/Year&gt;&lt;Details&gt;&lt;_accessed&gt;59085538&lt;/_accessed&gt;&lt;_created&gt;59085538&lt;/_created&gt;&lt;_language&gt;Chinese&lt;/_language&gt;&lt;_modified&gt;59085538&lt;/_modified&gt;&lt;_place_published&gt;北京&lt;/_place_published&gt;&lt;_publisher&gt;中国统计出版社&lt;/_publisher&gt;&lt;/Details&gt;&lt;Extra&gt;&lt;DBUID&gt;{502CA3C0-22CA-4511-973C-E02D6A2BD88D}&lt;/DBUID&gt;&lt;/Extra&gt;&lt;/Item&gt;&lt;/References&gt;&lt;/Group&gt;&lt;/Citation&gt;_x000a_"/>
    <w:docVar w:name="NE.Ref{3CF89E77-AC55-4EED-8BCE-89011BA5DF8C}" w:val=" ADDIN NE.Ref.{3CF89E77-AC55-4EED-8BCE-89011BA5DF8C}&lt;Citation SecTmpl=&quot;1&quot;&gt;&lt;Group&gt;&lt;References&gt;&lt;Item&gt;&lt;ID&gt;1257&lt;/ID&gt;&lt;UID&gt;{C300B79E-9F6F-495D-9BE1-DFE1FD89C301}&lt;/UID&gt;&lt;Title&gt;我国低碳经济发展框架与科学基础&lt;/Title&gt;&lt;Template&gt;Book&lt;/Template&gt;&lt;Star&gt;0&lt;/Star&gt;&lt;Tag&gt;0&lt;/Tag&gt;&lt;Author&gt;刘卫东; 陆大道; 张雷; 王礼茂; 赵建安; 李胜功; 马丽; 唐志鹏&lt;/Author&gt;&lt;Year&gt;2010&lt;/Year&gt;&lt;Details&gt;&lt;_accessed&gt;59082759&lt;/_accessed&gt;&lt;_created&gt;59082759&lt;/_created&gt;&lt;_language&gt;Chinese&lt;/_language&gt;&lt;_modified&gt;59082759&lt;/_modified&gt;&lt;_place_published&gt;北京&lt;/_place_published&gt;&lt;_publisher&gt;商务印书馆&lt;/_publisher&gt;&lt;/Details&gt;&lt;Extra&gt;&lt;DBUID&gt;{502CA3C0-22CA-4511-973C-E02D6A2BD88D}&lt;/DBUID&gt;&lt;/Extra&gt;&lt;/Item&gt;&lt;/References&gt;&lt;/Group&gt;&lt;/Citation&gt;_x000a_"/>
    <w:docVar w:name="NE.Ref{3F7A1120-256B-435C-B5DE-C0723B93DB17}" w:val=" ADDIN NE.Ref.{3F7A1120-256B-435C-B5DE-C0723B93DB17}&lt;Citation SecTmpl=&quot;1&quot;&gt;&lt;Group&gt;&lt;References&gt;&lt;Item&gt;&lt;ID&gt;1302&lt;/ID&gt;&lt;UID&gt;{8C30F164-1198-4633-A17C-632C94DBCE01}&lt;/UID&gt;&lt;Title&gt;外贸隐含碳排放变化的驱动因素研究——基于I-O SDA模型的分析&lt;/Title&gt;&lt;Template&gt;Journal Article&lt;/Template&gt;&lt;Star&gt;0&lt;/Star&gt;&lt;Tag&gt;0&lt;/Tag&gt;&lt;Author&gt;黄敏; 刘剑锋&lt;/Author&gt;&lt;Year&gt;2011&lt;/Year&gt;&lt;Details&gt;&lt;_accessed&gt;59335816&lt;/_accessed&gt;&lt;_author_adr&gt;浙江农林大学经济管理学院;&lt;/_author_adr&gt;&lt;_created&gt;59333222&lt;/_created&gt;&lt;_isbn&gt;1002-4670&lt;/_isbn&gt;&lt;_issue&gt;4&lt;/_issue&gt;&lt;_journal&gt;国际贸易问题&lt;/_journal&gt;&lt;_keywords&gt;隐含碳; 驱动因素; 结构分解分析&lt;/_keywords&gt;&lt;_language&gt;Chinese&lt;/_language&gt;&lt;_modified&gt;59333304&lt;/_modified&gt;&lt;_pages&gt;94-103&lt;/_pages&gt;&lt;/Details&gt;&lt;Extra&gt;&lt;DBUID&gt;{502CA3C0-22CA-4511-973C-E02D6A2BD88D}&lt;/DBUID&gt;&lt;/Extra&gt;&lt;/Item&gt;&lt;/References&gt;&lt;/Group&gt;&lt;/Citation&gt;_x000a_"/>
    <w:docVar w:name="NE.Ref{408320DE-4865-471B-AA61-F5EDE74785EA}" w:val=" ADDIN NE.Ref.{408320DE-4865-471B-AA61-F5EDE74785EA}&lt;Citation SecTmpl=&quot;1&quot;&gt;&lt;Group&gt;&lt;References&gt;&lt;Item&gt;&lt;ID&gt;1147&lt;/ID&gt;&lt;UID&gt;{AA7FC275-8C26-42B6-B7EC-D4874C13F02E}&lt;/UID&gt;&lt;Title&gt;Structural Decomposition Techniques: Sense and Sensitivity&lt;/Title&gt;&lt;Template&gt;Journal Article&lt;/Template&gt;&lt;Star&gt;0&lt;/Star&gt;&lt;Tag&gt;0&lt;/Tag&gt;&lt;Author&gt;Dietzenbacher, Erik; Los, Bart&lt;/Author&gt;&lt;Year&gt;1998&lt;/Year&gt;&lt;Details&gt;&lt;_accessed&gt;59085812&lt;/_accessed&gt;&lt;_created&gt;58205376&lt;/_created&gt;&lt;_isbn&gt;0953-5314&lt;/_isbn&gt;&lt;_issue&gt;4&lt;/_issue&gt;&lt;_journal&gt;Economic Systems Research&lt;/_journal&gt;&lt;_modified&gt;59085813&lt;/_modified&gt;&lt;_pages&gt;307-324&lt;/_pages&gt;&lt;_url&gt;http://www.informaworld.com/10.1080/09535319800000023&lt;/_url&gt;&lt;_volume&gt;10&lt;/_volume&gt;&lt;/Details&gt;&lt;Extra&gt;&lt;DBUID&gt;{502CA3C0-22CA-4511-973C-E02D6A2BD88D}&lt;/DBUID&gt;&lt;/Extra&gt;&lt;/Item&gt;&lt;/References&gt;&lt;/Group&gt;&lt;/Citation&gt;_x000a_"/>
    <w:docVar w:name="NE.Ref{40CD4109-9041-4D1D-AA25-D67185490F37}" w:val=" ADDIN NE.Ref.{40CD4109-9041-4D1D-AA25-D67185490F37}&lt;Citation&gt;&lt;Group&gt;&lt;References&gt;&lt;Item&gt;&lt;ID&gt;1203&lt;/ID&gt;&lt;UID&gt;{F605FD22-EC78-4DCE-B9EA-9308D986DDF4}&lt;/UID&gt;&lt;Title&gt;Input–Output Analysis: Foundations and Extensions, Second Edition&lt;/Title&gt;&lt;Template&gt;Book&lt;/Template&gt;&lt;Star&gt;0&lt;/Star&gt;&lt;Tag&gt;0&lt;/Tag&gt;&lt;Author&gt;Miller, Ronald E; Blair, Peter D&lt;/Author&gt;&lt;Year&gt;2009&lt;/Year&gt;&lt;Details&gt;&lt;_accessed&gt;58747318&lt;/_accessed&gt;&lt;_created&gt;58747318&lt;/_created&gt;&lt;_label&gt;IO&lt;/_label&gt;&lt;_language&gt;English&lt;/_language&gt;&lt;_modified&gt;58747318&lt;/_modified&gt;&lt;_place_published&gt;Cambridge, UK&lt;/_place_published&gt;&lt;_publisher&gt;Cambridge University Press&lt;/_publisher&gt;&lt;/Details&gt;&lt;Extra&gt;&lt;DBUID&gt;{502CA3C0-22CA-4511-973C-E02D6A2BD88D}&lt;/DBUID&gt;&lt;/Extra&gt;&lt;/Item&gt;&lt;/References&gt;&lt;/Group&gt;&lt;/Citation&gt;_x000a_"/>
    <w:docVar w:name="NE.Ref{41D97B7B-A7A9-4F00-A6E7-956BEC8A6B31}" w:val=" ADDIN NE.Ref.{41D97B7B-A7A9-4F00-A6E7-956BEC8A6B31} ADDIN NE.Ref.{41D97B7B-A7A9-4F00-A6E7-956BEC8A6B31}&lt;Citation SecTmpl=&quot;1&quot;&gt;&lt;Group&gt;&lt;References&gt;&lt;Item&gt;&lt;ID&gt;1223&lt;/ID&gt;&lt;UID&gt;{BE0B28F6-9255-4BB2-A069-A53F919F6D0B}&lt;/UID&gt;&lt;Title&gt;Opportunities and challenges for environmental MRIO modeling: Illustrations with the GTAP database&lt;/Title&gt;&lt;Template&gt;Conference Paper&lt;/Template&gt;&lt;Star&gt;0&lt;/Star&gt;&lt;Tag&gt;0&lt;/Tag&gt;&lt;Author&gt;Peters, G P&lt;/Author&gt;&lt;Year&gt;2007&lt;/Year&gt;&lt;Details&gt;&lt;_accessed&gt;58750543&lt;/_accessed&gt;&lt;_created&gt;58750543&lt;/_created&gt;&lt;_modified&gt;58750543&lt;/_modified&gt;&lt;_place_published&gt;Istanbul, Turkey&lt;/_place_published&gt;&lt;_publisher&gt;IIOA&lt;/_publisher&gt;&lt;_secondary_title&gt;16th International Input–Output Conference of the International Input–Output Association (IIOA)&lt;/_secondary_title&gt;&lt;/Details&gt;&lt;Extra&gt;&lt;DBUID&gt;{502CA3C0-22CA-4511-973C-E02D6A2BD88D}&lt;/DBUID&gt;&lt;/Extra&gt;&lt;/Item&gt;&lt;/References&gt;&lt;/Group&gt;&lt;/Citation&gt;_x000a_"/>
    <w:docVar w:name="NE.Ref{421BA3AF-BC3E-4467-8B46-BF3378B34A35}" w:val=" ADDIN NE.Ref.{421BA3AF-BC3E-4467-8B46-BF3378B34A35}&lt;Citation SecTmpl=&quot;1&quot;&gt;&lt;Group&gt;&lt;References&gt;&lt;Item&gt;&lt;ID&gt;1280&lt;/ID&gt;&lt;UID&gt;{600949A8-045C-458B-9AEB-9B62C494E70A}&lt;/UID&gt;&lt;Title&gt;Impact of population growth&lt;/Title&gt;&lt;Template&gt;Journal Article&lt;/Template&gt;&lt;Star&gt;0&lt;/Star&gt;&lt;Tag&gt;0&lt;/Tag&gt;&lt;Author&gt;Ehrlich, Paul R; Holdren, John P&lt;/Author&gt;&lt;Year&gt;1971&lt;/Year&gt;&lt;Details&gt;&lt;_accessed&gt;59366977&lt;/_accessed&gt;&lt;_created&gt;59326027&lt;/_created&gt;&lt;_issue&gt;3977&lt;/_issue&gt;&lt;_journal&gt;Science&lt;/_journal&gt;&lt;_language&gt;English&lt;/_language&gt;&lt;_modified&gt;59366977&lt;/_modified&gt;&lt;_pages&gt;1212-1217&lt;/_pages&gt;&lt;_volume&gt;171&lt;/_volume&gt;&lt;/Details&gt;&lt;Extra&gt;&lt;DBUID&gt;{502CA3C0-22CA-4511-973C-E02D6A2BD88D}&lt;/DBUID&gt;&lt;/Extra&gt;&lt;/Item&gt;&lt;/References&gt;&lt;/Group&gt;&lt;/Citation&gt;_x000a_"/>
    <w:docVar w:name="NE.Ref{428AA17F-8794-4104-BF4E-79DDA6F8E0FC}" w:val=" ADDIN NE.Ref.{428AA17F-8794-4104-BF4E-79DDA6F8E0FC}&lt;Citation SecTmpl=&quot;1&quot;&gt;&lt;Group&gt;&lt;References&gt;&lt;Item&gt;&lt;ID&gt;431&lt;/ID&gt;&lt;UID&gt;{80B4777B-871A-4625-9698-28D884DE2205}&lt;/UID&gt;&lt;Title&gt;Energy embodied in the international trade of China: An energy input–output analysis&lt;/Title&gt;&lt;Template&gt;Journal Article&lt;/Template&gt;&lt;Star&gt;0&lt;/Star&gt;&lt;Tag&gt;0&lt;/Tag&gt;&lt;Author&gt;Liu, Hongtao; Xi, Youmin; Guo, Ju&amp;apos;e; Li, Xia&lt;/Author&gt;&lt;Year&gt;2010&lt;/Year&gt;&lt;Details&gt;&lt;_accessed&gt;59334684&lt;/_accessed&gt;&lt;_created&gt;57978395&lt;/_created&gt;&lt;_issue&gt;8&lt;/_issue&gt;&lt;_journal&gt;Energy Policy&lt;/_journal&gt;&lt;_language&gt;English&lt;/_language&gt;&lt;_modified&gt;58751095&lt;/_modified&gt;&lt;_pages&gt;3957-3964&lt;/_pages&gt;&lt;_volume&gt;38&lt;/_volume&gt;&lt;/Details&gt;&lt;Extra&gt;&lt;DBUID&gt;{502CA3C0-22CA-4511-973C-E02D6A2BD88D}&lt;/DBUID&gt;&lt;/Extra&gt;&lt;/Item&gt;&lt;/References&gt;&lt;/Group&gt;&lt;/Citation&gt;_x000a_"/>
    <w:docVar w:name="NE.Ref{429576F1-9668-40AB-9B94-20801F227B0D}" w:val=" ADDIN NE.Ref.{429576F1-9668-40AB-9B94-20801F227B0D}&lt;Citation&gt;&lt;Group&gt;&lt;References&gt;&lt;Item&gt;&lt;ID&gt;1281&lt;/ID&gt;&lt;UID&gt;{43509457-9E90-483D-9319-194AF00FCD57}&lt;/UID&gt;&lt;Title&gt;Impact of carbon dioxide emission control on GNP growth: Interpretation of proposed_x000d__x000a_scenarios&lt;/Title&gt;&lt;Template&gt;Report&lt;/Template&gt;&lt;Star&gt;0&lt;/Star&gt;&lt;Tag&gt;0&lt;/Tag&gt;&lt;Author&gt;Kaya, Yoyichi&lt;/Author&gt;&lt;Year&gt;1989&lt;/Year&gt;&lt;Details&gt;&lt;_secondary_title&gt;IPCC Response Strategies Working Group Memorandum&lt;/_secondary_title&gt;&lt;_modified&gt;59326063&lt;/_modified&gt;&lt;_created&gt;59326063&lt;/_created&gt;&lt;_accessed&gt;59326063&lt;/_accessed&gt;&lt;/Details&gt;&lt;Extra&gt;&lt;DBUID&gt;{502CA3C0-22CA-4511-973C-E02D6A2BD88D}&lt;/DBUID&gt;&lt;/Extra&gt;&lt;/Item&gt;&lt;/References&gt;&lt;/Group&gt;&lt;/Citation&gt;_x000a_"/>
    <w:docVar w:name="NE.Ref{42C14797-D8B3-4DAB-8EE7-6661E10AD9B2}" w:val=" ADDIN NE.Ref.{42C14797-D8B3-4DAB-8EE7-6661E10AD9B2}&lt;Citation SecTmpl=&quot;1&quot;&gt;&lt;Group&gt;&lt;References&gt;&lt;Item&gt;&lt;ID&gt;1243&lt;/ID&gt;&lt;UID&gt;{B98A28BB-D5F9-41DA-BAF9-5999DA56F62A}&lt;/UID&gt;&lt;Title&gt;A &amp;quot;carbonizing dragon&amp;quot;: China&amp;apos;s fast growing CO2 emissions revisited&lt;/Title&gt;&lt;Template&gt;Journal Article&lt;/Template&gt;&lt;Star&gt;0&lt;/Star&gt;&lt;Tag&gt;0&lt;/Tag&gt;&lt;Author&gt;Minx, Jan C; Baiocchi, Giovanni; Peters, Glen P; Weber, Christopher L; Guan, Dabo; Hubacek, Klaus&lt;/Author&gt;&lt;Year&gt;2011&lt;/Year&gt;&lt;Details&gt;&lt;_accessed&gt;59388296&lt;/_accessed&gt;&lt;_alternate_title&gt;Environ. Sci. Technol._x000d__x000a_Environmental Science &amp;amp; Technology&lt;/_alternate_title&gt;&lt;_created&gt;58906194&lt;/_created&gt;&lt;_date&gt;2011-09-02&lt;/_date&gt;&lt;_date_display&gt;2011_x000d__x000a_2011/09/02&lt;/_date_display&gt;&lt;_isbn&gt;0013-936X&lt;/_isbn&gt;&lt;_issue&gt;21&lt;/_issue&gt;&lt;_journal&gt;Environmental Science &amp;amp; Technology&lt;/_journal&gt;&lt;_marked_fields&gt;title;SUB|48|1_x0009__x000d__x000a_&lt;/_marked_fields&gt;&lt;_modified&gt;59366970&lt;/_modified&gt;&lt;_ori_publication&gt;American Chemical Society&lt;/_ori_publication&gt;&lt;_pages&gt;9144-9153&lt;/_pages&gt;&lt;_url&gt;http://dx.doi.org/10.1021/es201497m&lt;/_url&gt;&lt;_volume&gt;45&lt;/_volume&gt;&lt;/Details&gt;&lt;Extra&gt;&lt;DBUID&gt;{502CA3C0-22CA-4511-973C-E02D6A2BD88D}&lt;/DBUID&gt;&lt;/Extra&gt;&lt;/Item&gt;&lt;/References&gt;&lt;/Group&gt;&lt;/Citation&gt;_x000a_"/>
    <w:docVar w:name="NE.Ref{42ED659B-F49B-4C87-AD2E-8947B61407F9}" w:val=" ADDIN NE.Ref.{42ED659B-F49B-4C87-AD2E-8947B61407F9}&lt;Citation&gt;&lt;Group&gt;&lt;References&gt;&lt;Item&gt;&lt;ID&gt;1261&lt;/ID&gt;&lt;UID&gt;{73E1F906-F8F7-44CE-88D9-8A9CADADFA41}&lt;/UID&gt;&lt;Title&gt;基于动态CGE模型的中国气候政策模拟与分析&lt;/Title&gt;&lt;Template&gt;Thesis&lt;/Template&gt;&lt;Star&gt;0&lt;/Star&gt;&lt;Tag&gt;0&lt;/Tag&gt;&lt;Author&gt;王灿&lt;/Author&gt;&lt;Year&gt;2003&lt;/Year&gt;&lt;Details&gt;&lt;_accessed&gt;59082769&lt;/_accessed&gt;&lt;_created&gt;59082769&lt;/_created&gt;&lt;_language&gt;Chinese&lt;/_language&gt;&lt;_modified&gt;59082769&lt;/_modified&gt;&lt;_place_published&gt;北京&lt;/_place_published&gt;&lt;_publisher&gt;清华大学&lt;/_publisher&gt;&lt;_section&gt;环境系&lt;/_section&gt;&lt;_tertiary_author&gt;陈吉宁&lt;/_tertiary_author&gt;&lt;_volume&gt;博士论文&lt;/_volume&gt;&lt;/Details&gt;&lt;Extra&gt;&lt;DBUID&gt;{502CA3C0-22CA-4511-973C-E02D6A2BD88D}&lt;/DBUID&gt;&lt;/Extra&gt;&lt;/Item&gt;&lt;/References&gt;&lt;/Group&gt;&lt;/Citation&gt;_x000a_"/>
    <w:docVar w:name="NE.Ref{48C0987A-6454-4B7A-B2F4-33503103E6C0}" w:val=" ADDIN NE.Ref.{48C0987A-6454-4B7A-B2F4-33503103E6C0}&lt;Citation SecTmpl=&quot;1&quot;&gt;&lt;Group&gt;&lt;References&gt;&lt;Item&gt;&lt;ID&gt;1195&lt;/ID&gt;&lt;UID&gt;{24297EDD-3DF1-488B-92B2-148AE2A704B3}&lt;/UID&gt;&lt;Title&gt;Regional analysis&lt;/Title&gt;&lt;Template&gt;Book Section&lt;/Template&gt;&lt;Star&gt;0&lt;/Star&gt;&lt;Tag&gt;0&lt;/Tag&gt;&lt;Author&gt;Chenery, H&lt;/Author&gt;&lt;Year&gt;1953&lt;/Year&gt;&lt;Details&gt;&lt;_accessed&gt;59085812&lt;/_accessed&gt;&lt;_created&gt;58745413&lt;/_created&gt;&lt;_label&gt;MRIO&lt;/_label&gt;&lt;_modified&gt;59085812&lt;/_modified&gt;&lt;_pages&gt;96-115&lt;/_pages&gt;&lt;_place_published&gt;Rome, Italy&lt;/_place_published&gt;&lt;_publisher&gt;Mutual Security Agency&lt;/_publisher&gt;&lt;_secondary_author&gt;Chenery, H; Clark, P&lt;/_secondary_author&gt;&lt;_secondary_title&gt;The Structure and Growth of the Italian Economy&lt;/_secondary_title&gt;&lt;/Details&gt;&lt;Extra&gt;&lt;DBUID&gt;{502CA3C0-22CA-4511-973C-E02D6A2BD88D}&lt;/DBUID&gt;&lt;/Extra&gt;&lt;/Item&gt;&lt;/References&gt;&lt;/Group&gt;&lt;/Citation&gt;_x000a_"/>
    <w:docVar w:name="NE.Ref{48FEC060-E96C-488F-AA81-98DAB6E1C47A}" w:val=" ADDIN NE.Ref.{48FEC060-E96C-488F-AA81-98DAB6E1C47A}&lt;Citation&gt;&lt;Group&gt;&lt;References&gt;&lt;Item&gt;&lt;ID&gt;1132&lt;/ID&gt;&lt;UID&gt;{5F7AD348-E7AE-4FC8-BD0B-7671C70739CD}&lt;/UID&gt;&lt;Title&gt;Measuring structural change and energy use: Decomposition of the US economy from 1997 to 2002&lt;/Title&gt;&lt;Template&gt;Journal Article&lt;/Template&gt;&lt;Star&gt;0&lt;/Star&gt;&lt;Tag&gt;0&lt;/Tag&gt;&lt;Author&gt;Weber, Christopher L&lt;/Author&gt;&lt;Year&gt;2009&lt;/Year&gt;&lt;Details&gt;&lt;_alternate_title&gt;Energy Policy&lt;/_alternate_title&gt;&lt;_created&gt;58202867&lt;/_created&gt;&lt;_date_display&gt;2009/4//&lt;/_date_display&gt;&lt;_isbn&gt;0301-4215&lt;/_isbn&gt;&lt;_issue&gt;4&lt;/_issue&gt;&lt;_journal&gt;Energy Policy&lt;/_journal&gt;&lt;_keywords&gt;Structural decomposition analysis; Index decomposition analysis; Structural change&lt;/_keywords&gt;&lt;_label&gt;已打&lt;/_label&gt;&lt;_modified&gt;58202867&lt;/_modified&gt;&lt;_pages&gt;1561-1570&lt;/_pages&gt;&lt;_url&gt;http://www.sciencedirect.com/science/article/B6V2W-4VJJWFX-3/2/ed3eb60c033c8a8476e9969bd8e6f2ee&lt;/_url&gt;&lt;_volume&gt;37&lt;/_volume&gt;&lt;/Details&gt;&lt;Extra&gt;&lt;DBUID&gt;{502CA3C0-22CA-4511-973C-E02D6A2BD88D}&lt;/DBUID&gt;&lt;/Extra&gt;&lt;/Item&gt;&lt;/References&gt;&lt;/Group&gt;&lt;/Citation&gt;_x000a_"/>
    <w:docVar w:name="NE.Ref{49CFC123-F2A3-4FF7-8D68-1EF6697C3957}" w:val=" ADDIN NE.Ref.{49CFC123-F2A3-4FF7-8D68-1EF6697C3957}&lt;Citation&gt;&lt;Group&gt;&lt;References&gt;&lt;Item&gt;&lt;ID&gt;153&lt;/ID&gt;&lt;UID&gt;{F8B0099D-9365-4D66-B83C-B133F2C0CD87}&lt;/UID&gt;&lt;Title&gt;Climate Analysis Indicators Tool (CAIT) Version 8.0&lt;/Title&gt;&lt;Template&gt;Electronic Source&lt;/Template&gt;&lt;Star&gt;0&lt;/Star&gt;&lt;Tag&gt;0&lt;/Tag&gt;&lt;Author&gt;WRI&lt;/Author&gt;&lt;Year&gt;2010&lt;/Year&gt;&lt;Details&gt;&lt;_accessed&gt;58535170&lt;/_accessed&gt;&lt;_created&gt;58020423&lt;/_created&gt;&lt;_date&gt;58335840&lt;/_date&gt;&lt;_date_display&gt;2011-4-10&lt;/_date_display&gt;&lt;_issue&gt;4-25&lt;/_issue&gt;&lt;_modified&gt;58535133&lt;/_modified&gt;&lt;_number&gt;2011-4-10&lt;/_number&gt;&lt;_place_published&gt;Washington, DC&lt;/_place_published&gt;&lt;_publisher&gt;World Resources Institute&lt;/_publisher&gt;&lt;_url&gt;http://cait.wri.org&lt;/_url&gt;&lt;_volume&gt;2011&lt;/_volume&gt;&lt;/Details&gt;&lt;Extra&gt;&lt;DBUID&gt;{502CA3C0-22CA-4511-973C-E02D6A2BD88D}&lt;/DBUID&gt;&lt;/Extra&gt;&lt;/Item&gt;&lt;/References&gt;&lt;/Group&gt;&lt;/Citation&gt;_x000a_"/>
    <w:docVar w:name="NE.Ref{49E9ECC5-BCF7-4B41-AAD8-5BAC23F0A557}" w:val=" ADDIN NE.Ref.{49E9ECC5-BCF7-4B41-AAD8-5BAC23F0A557}&lt;Citation SecTmpl=&quot;1&quot;&gt;&lt;Group&gt;&lt;References&gt;&lt;Item&gt;&lt;ID&gt;1299&lt;/ID&gt;&lt;UID&gt;{96A00A3C-4D24-406E-A338-8870FEBAAAA3}&lt;/UID&gt;&lt;Title&gt;中国贸易含碳量及其影响因素——基于（进口）非竞争型投入产出表的分析&lt;/Title&gt;&lt;Template&gt;Journal Article&lt;/Template&gt;&lt;Star&gt;0&lt;/Star&gt;&lt;Tag&gt;0&lt;/Tag&gt;&lt;Author&gt;张友国&lt;/Author&gt;&lt;Year&gt;2010&lt;/Year&gt;&lt;Details&gt;&lt;_accessed&gt;59389117&lt;/_accessed&gt;&lt;_created&gt;59332984&lt;/_created&gt;&lt;_issue&gt;4&lt;/_issue&gt;&lt;_journal&gt;经济学（季刊）&lt;/_journal&gt;&lt;_language&gt;Chinese&lt;/_language&gt;&lt;_modified&gt;59332985&lt;/_modified&gt;&lt;_pages&gt;1287-1310&lt;/_pages&gt;&lt;_volume&gt;9&lt;/_volume&gt;&lt;/Details&gt;&lt;Extra&gt;&lt;DBUID&gt;{502CA3C0-22CA-4511-973C-E02D6A2BD88D}&lt;/DBUID&gt;&lt;/Extra&gt;&lt;/Item&gt;&lt;/References&gt;&lt;/Group&gt;&lt;/Citation&gt;_x000a_"/>
    <w:docVar w:name="NE.Ref{4A11C80E-39FE-45A6-8588-C0A4983D11B1}" w:val=" ADDIN NE.Ref.{4A11C80E-39FE-45A6-8588-C0A4983D11B1}&lt;Citation&gt;&lt;Group&gt;&lt;References&gt;&lt;Item&gt;&lt;ID&gt;860&lt;/ID&gt;&lt;UID&gt;{FB08EF99-4578-45EF-AA5D-831FD99C509A}&lt;/UID&gt;&lt;Title&gt;The greenhouse gas protocol: a corporate accounting and reporting standard (revised edition)&lt;/Title&gt;&lt;Template&gt;Book&lt;/Template&gt;&lt;Star&gt;0&lt;/Star&gt;&lt;Tag&gt;0&lt;/Tag&gt;&lt;Author&gt;WRI&lt;/Author&gt;&lt;Year&gt;2004&lt;/Year&gt;&lt;Details&gt;&lt;_accessed&gt;58065134&lt;/_accessed&gt;&lt;_created&gt;57730236&lt;/_created&gt;&lt;_language&gt;English&lt;/_language&gt;&lt;_modified&gt;58065134&lt;/_modified&gt;&lt;_place_published&gt;Geneva, Switzerland&lt;/_place_published&gt;&lt;_publisher&gt;World Business Council For Sustainable Development and World Resource Institute&lt;/_publisher&gt;&lt;/Details&gt;&lt;Extra&gt;&lt;DBUID&gt;{502CA3C0-22CA-4511-973C-E02D6A2BD88D}&lt;/DBUID&gt;&lt;/Extra&gt;&lt;/Item&gt;&lt;/References&gt;&lt;/Group&gt;&lt;/Citation&gt;_x000a_"/>
    <w:docVar w:name="NE.Ref{4AC061AD-0A9D-456F-B442-6D2D01FAB267}" w:val=" ADDIN NE.Ref.{4AC061AD-0A9D-456F-B442-6D2D01FAB267}&lt;Citation&gt;&lt;Group&gt;&lt;References&gt;&lt;Item&gt;&lt;ID&gt;156&lt;/ID&gt;&lt;UID&gt;{715F32E1-CD6C-40A3-AC97-E40FCF1A854A}&lt;/UID&gt;&lt;Title&gt;Global, Regional, and National Fossil-Fuel CO2 Emissions&lt;/Title&gt;&lt;Template&gt;Electronic Source&lt;/Template&gt;&lt;Star&gt;0&lt;/Star&gt;&lt;Tag&gt;0&lt;/Tag&gt;&lt;Author&gt;Boden, T A; Marland, G; Andres, R J&lt;/Author&gt;&lt;Year&gt;2010&lt;/Year&gt;&lt;Details&gt;&lt;_accessed&gt;59085640&lt;/_accessed&gt;&lt;_created&gt;58031997&lt;/_created&gt;&lt;_date&gt;58082400&lt;/_date&gt;&lt;_date_display&gt;2010&lt;/_date_display&gt;&lt;_doi&gt;10.3334/CDIAC/00001&lt;/_doi&gt;&lt;_marked_fields&gt;title;SUB|46|1_x0009__x000d__x000a_&lt;/_marked_fields&gt;&lt;_modified&gt;59085640&lt;/_modified&gt;&lt;_number&gt;2011-2-12&lt;/_number&gt;&lt;_place_published&gt;Oak Ridge, Tenn., U.S.A.&lt;/_place_published&gt;&lt;_publisher&gt;Carbon Dioxide Information Analysis Center, Oak Ridge National Laboratory, U.S. Department of Energy&lt;/_publisher&gt;&lt;_url&gt;http://cdiac.ornl.gov/ftp/trends/emissions/prc.dat&lt;/_url&gt;&lt;/Details&gt;&lt;Extra&gt;&lt;DBUID&gt;{502CA3C0-22CA-4511-973C-E02D6A2BD88D}&lt;/DBUID&gt;&lt;/Extra&gt;&lt;/Item&gt;&lt;/References&gt;&lt;/Group&gt;&lt;/Citation&gt;_x000a_"/>
    <w:docVar w:name="NE.Ref{4B3E6B9C-6899-4BFD-B637-613ACE511A50}" w:val=" ADDIN NE.Ref.{4B3E6B9C-6899-4BFD-B637-613ACE511A50}&lt;Citation SecTmpl=&quot;1&quot;&gt;&lt;Group&gt;&lt;References&gt;&lt;Item&gt;&lt;ID&gt;1305&lt;/ID&gt;&lt;UID&gt;{EF8656CE-D856-4D9B-9E3D-CBA79B15B59D}&lt;/UID&gt;&lt;Title&gt;经济发展方式变化对中国碳排放强度的影响&lt;/Title&gt;&lt;Template&gt;Journal Article&lt;/Template&gt;&lt;Star&gt;0&lt;/Star&gt;&lt;Tag&gt;1&lt;/Tag&gt;&lt;Author&gt;张友国&lt;/Author&gt;&lt;Year&gt;2010&lt;/Year&gt;&lt;Details&gt;&lt;_accessed&gt;59335767&lt;/_accessed&gt;&lt;_author_adr&gt;中国社会科学院数量经济与技术经济研究所;中国社会科学院环境与发展研究中心;&lt;/_author_adr&gt;&lt;_created&gt;59333222&lt;/_created&gt;&lt;_isbn&gt;0577-9154&lt;/_isbn&gt;&lt;_issue&gt;4&lt;/_issue&gt;&lt;_journal&gt;经济研究&lt;/_journal&gt;&lt;_keywords&gt;经济发展方式; 碳排放强度; 投入产出结构分解&lt;/_keywords&gt;&lt;_language&gt;Chinese&lt;/_language&gt;&lt;_modified&gt;59335767&lt;/_modified&gt;&lt;_pages&gt;120-133&lt;/_pages&gt;&lt;/Details&gt;&lt;Extra&gt;&lt;DBUID&gt;{502CA3C0-22CA-4511-973C-E02D6A2BD88D}&lt;/DBUID&gt;&lt;/Extra&gt;&lt;/Item&gt;&lt;/References&gt;&lt;/Group&gt;&lt;/Citation&gt;_x000a_"/>
    <w:docVar w:name="NE.Ref{4BEF06DC-4A8E-4473-A051-C7C3C06BF3B2}" w:val=" ADDIN NE.Ref.{4BEF06DC-4A8E-4473-A051-C7C3C06BF3B2}&lt;Citation&gt;&lt;Group&gt;&lt;References&gt;&lt;Item&gt;&lt;ID&gt;1174&lt;/ID&gt;&lt;UID&gt;{1BE0B864-BA02-4A7D-8FE0-48A0556EF57C}&lt;/UID&gt;&lt;Title&gt;China&amp;apos;s Growing CO2 Emissions - A Race between Increasing Consumption and Efficiency Gains&lt;/Title&gt;&lt;Template&gt;Journal Article&lt;/Template&gt;&lt;Star&gt;0&lt;/Star&gt;&lt;Tag&gt;0&lt;/Tag&gt;&lt;Author&gt;Peters, Glen; Weber, Christopher; Guan, Dabo; Hubacek, Klaus&lt;/Author&gt;&lt;Year&gt;2007&lt;/Year&gt;&lt;Details&gt;&lt;_accessed&gt;59051405&lt;/_accessed&gt;&lt;_created&gt;58014525&lt;/_created&gt;&lt;_issue&gt;17&lt;/_issue&gt;&lt;_journal&gt;Environmental Science &amp;amp; Technology&lt;/_journal&gt;&lt;_language&gt;English&lt;/_language&gt;&lt;_marked_fields&gt;title;SUB|19|1_x0009__x000d__x000a_&lt;/_marked_fields&gt;&lt;_modified&gt;59051406&lt;/_modified&gt;&lt;_pages&gt;5939-5944&lt;/_pages&gt;&lt;_volume&gt;41&lt;/_volume&gt;&lt;/Details&gt;&lt;Extra&gt;&lt;DBUID&gt;{502CA3C0-22CA-4511-973C-E02D6A2BD88D}&lt;/DBUID&gt;&lt;/Extra&gt;&lt;/Item&gt;&lt;/References&gt;&lt;/Group&gt;&lt;Group&gt;&lt;References&gt;&lt;Item&gt;&lt;ID&gt;970&lt;/ID&gt;&lt;UID&gt;{F85174F9-0470-404B-8578-C286AE2B2B2B}&lt;/UID&gt;&lt;Title&gt;Understanding Changes in the UK&amp;apos;s CO2 Emissions: A Global Perspective&lt;/Title&gt;&lt;Template&gt;Journal Article&lt;/Template&gt;&lt;Star&gt;0&lt;/Star&gt;&lt;Tag&gt;0&lt;/Tag&gt;&lt;Author&gt;Baiocchi, G; Minx, J C&lt;/Author&gt;&lt;Year&gt;2010&lt;/Year&gt;&lt;Details&gt;&lt;_accessed&gt;58752982&lt;/_accessed&gt;&lt;_created&gt;57975140&lt;/_created&gt;&lt;_date_display&gt;2010_x000d__x000a_FEB 15&lt;/_date_display&gt;&lt;_isbn&gt;0013-936X&lt;/_isbn&gt;&lt;_issue&gt;4&lt;/_issue&gt;&lt;_journal&gt;Environmental Science and Technology&lt;/_journal&gt;&lt;_keywords&gt;INTERNATIONAL-TRADE; CLIMATE-CHANGE; ENERGY USE; DECOMPOSITION ANALYSIS; CONSUMPTION; US; ECONOMY; GROWTH; POLICY; INVENTORIES&lt;/_keywords&gt;&lt;_label&gt;SDA; 已打&lt;/_label&gt;&lt;_language&gt;English&lt;/_language&gt;&lt;_marked_fields&gt;title;SUB|37|1_x0009__x000d__x000a_&lt;/_marked_fields&gt;&lt;_modified&gt;58752983&lt;/_modified&gt;&lt;_number&gt;ISI:000274347800006&lt;/_number&gt;&lt;_pages&gt;1177-1184&lt;/_pages&gt;&lt;_type_work&gt;Article&lt;/_type_work&gt;&lt;_volume&gt;44&lt;/_volume&gt;&lt;/Details&gt;&lt;Extra&gt;&lt;DBUID&gt;{502CA3C0-22CA-4511-973C-E02D6A2BD88D}&lt;/DBUID&gt;&lt;/Extra&gt;&lt;/Item&gt;&lt;/References&gt;&lt;/Group&gt;&lt;/Citation&gt;_x000a_"/>
    <w:docVar w:name="NE.Ref{4CD6DE77-0927-44B5-AA80-4EF95398F58E}" w:val=" ADDIN NE.Ref.{4CD6DE77-0927-44B5-AA80-4EF95398F58E}&lt;Citation&gt;&lt;Group&gt;&lt;References&gt;&lt;Item&gt;&lt;ID&gt;1254&lt;/ID&gt;&lt;UID&gt;{82928A27-78EC-436F-B389-6A9CB1CBCBDF}&lt;/UID&gt;&lt;Title&gt;中国低碳发展报告（2011~2012）：回顾“十一五”展望“十二五”&lt;/Title&gt;&lt;Template&gt;Book&lt;/Template&gt;&lt;Star&gt;0&lt;/Star&gt;&lt;Tag&gt;0&lt;/Tag&gt;&lt;Author&gt;齐晔&lt;/Author&gt;&lt;Year&gt;2011&lt;/Year&gt;&lt;Details&gt;&lt;_accessed&gt;59082739&lt;/_accessed&gt;&lt;_created&gt;59082739&lt;/_created&gt;&lt;_language&gt;Chinese&lt;/_language&gt;&lt;_modified&gt;59082739&lt;/_modified&gt;&lt;_place_published&gt;北京&lt;/_place_published&gt;&lt;_publisher&gt;社会科学文献出版社&lt;/_publisher&gt;&lt;/Details&gt;&lt;Extra&gt;&lt;DBUID&gt;{502CA3C0-22CA-4511-973C-E02D6A2BD88D}&lt;/DBUID&gt;&lt;/Extra&gt;&lt;/Item&gt;&lt;/References&gt;&lt;/Group&gt;&lt;/Citation&gt;_x000a_"/>
    <w:docVar w:name="NE.Ref{4CFDE270-2AA9-410A-AAE9-30D2396E5DFC}" w:val=" ADDIN NE.Ref.{4CFDE270-2AA9-410A-AAE9-30D2396E5DFC}&lt;Citation&gt;&lt;Group&gt;&lt;References&gt;&lt;Item&gt;&lt;ID&gt;1126&lt;/ID&gt;&lt;UID&gt;{683724DC-1CE0-423B-99D2-C7D3187BCBE9}&lt;/UID&gt;&lt;Title&gt;中国二氧化碳排放增长因素分析——基于SDA分解技术&lt;/Title&gt;&lt;Template&gt;Journal Article&lt;/Template&gt;&lt;Star&gt;1&lt;/Star&gt;&lt;Tag&gt;0&lt;/Tag&gt;&lt;Author&gt;郭朝先&lt;/Author&gt;&lt;Year&gt;2010&lt;/Year&gt;&lt;Details&gt;&lt;_accessed&gt;59335766&lt;/_accessed&gt;&lt;_created&gt;58441616&lt;/_created&gt;&lt;_issue&gt;12&lt;/_issue&gt;&lt;_journal&gt;中国工业经济&lt;/_journal&gt;&lt;_language&gt;Chinese&lt;/_language&gt;&lt;_modified&gt;59335767&lt;/_modified&gt;&lt;_pages&gt;47-56&lt;/_pages&gt;&lt;/Details&gt;&lt;Extra&gt;&lt;DBUID&gt;{502CA3C0-22CA-4511-973C-E02D6A2BD88D}&lt;/DBUID&gt;&lt;/Extra&gt;&lt;/Item&gt;&lt;/References&gt;&lt;/Group&gt;&lt;/Citation&gt;_x000a_"/>
    <w:docVar w:name="NE.Ref{4E8598C0-369E-4E3F-9ADD-756859589368}" w:val=" ADDIN NE.Ref.{4E8598C0-369E-4E3F-9ADD-756859589368}&lt;Citation&gt;&lt;Group&gt;&lt;References&gt;&lt;Item&gt;&lt;ID&gt;1147&lt;/ID&gt;&lt;UID&gt;{AA7FC275-8C26-42B6-B7EC-D4874C13F02E}&lt;/UID&gt;&lt;Title&gt;Structural Decomposition Techniques: Sense and Sensitivity&lt;/Title&gt;&lt;Template&gt;Journal Article&lt;/Template&gt;&lt;Star&gt;0&lt;/Star&gt;&lt;Tag&gt;0&lt;/Tag&gt;&lt;Author&gt;Dietzenbacher, Erik; Los, Bart&lt;/Author&gt;&lt;Year&gt;1998&lt;/Year&gt;&lt;Details&gt;&lt;_accessed&gt;59085812&lt;/_accessed&gt;&lt;_created&gt;58205376&lt;/_created&gt;&lt;_isbn&gt;0953-5314&lt;/_isbn&gt;&lt;_issue&gt;4&lt;/_issue&gt;&lt;_journal&gt;Economic Systems Research&lt;/_journal&gt;&lt;_modified&gt;59085813&lt;/_modified&gt;&lt;_pages&gt;307-324&lt;/_pages&gt;&lt;_url&gt;http://www.informaworld.com/10.1080/09535319800000023&lt;/_url&gt;&lt;_volume&gt;10&lt;/_volume&gt;&lt;/Details&gt;&lt;Extra&gt;&lt;DBUID&gt;{502CA3C0-22CA-4511-973C-E02D6A2BD88D}&lt;/DBUID&gt;&lt;/Extra&gt;&lt;/Item&gt;&lt;/References&gt;&lt;/Group&gt;&lt;/Citation&gt;_x000a_"/>
    <w:docVar w:name="NE.Ref{4F5F261F-E407-4DB8-B216-31646934B6DE}" w:val=" ADDIN NE.Ref.{4F5F261F-E407-4DB8-B216-31646934B6DE}&lt;Citation SecTmpl=&quot;1&quot;&gt;&lt;Group&gt;&lt;References&gt;&lt;Item&gt;&lt;ID&gt;1122&lt;/ID&gt;&lt;UID&gt;{D9CC8528-4885-4577-A28E-C410C24C1CA3}&lt;/UID&gt;&lt;Title&gt;中国1992-2005年可比价投入产出序列表及分析&lt;/Title&gt;&lt;Template&gt;Book&lt;/Template&gt;&lt;Star&gt;0&lt;/Star&gt;&lt;Tag&gt;0&lt;/Tag&gt;&lt;Author&gt;刘起运; 彭志龙&lt;/Author&gt;&lt;Year&gt;2010&lt;/Year&gt;&lt;Details&gt;&lt;_accessed&gt;58205436&lt;/_accessed&gt;&lt;_created&gt;58205436&lt;/_created&gt;&lt;_language&gt;Chinese&lt;/_language&gt;&lt;_modified&gt;58205436&lt;/_modified&gt;&lt;_place_published&gt;北京&lt;/_place_published&gt;&lt;_publisher&gt;中国统计出版社&lt;/_publisher&gt;&lt;/Details&gt;&lt;Extra&gt;&lt;DBUID&gt;{502CA3C0-22CA-4511-973C-E02D6A2BD88D}&lt;/DBUID&gt;&lt;/Extra&gt;&lt;/Item&gt;&lt;/References&gt;&lt;/Group&gt;&lt;/Citation&gt;_x000a_"/>
    <w:docVar w:name="NE.Ref{4FB4A0D4-5567-481E-9AC1-6EDF6234D08A}" w:val=" ADDIN NE.Ref.{4FB4A0D4-5567-481E-9AC1-6EDF6234D08A}&lt;Citation&gt;&lt;Group&gt;&lt;References&gt;&lt;Item&gt;&lt;ID&gt;1267&lt;/ID&gt;&lt;UID&gt;{2E7658A8-373E-4293-9044-D7160A14937A}&lt;/UID&gt;&lt;Title&gt;International Energy Statistics - CO2 Emissions&lt;/Title&gt;&lt;Template&gt;Web Page&lt;/Template&gt;&lt;Star&gt;0&lt;/Star&gt;&lt;Tag&gt;0&lt;/Tag&gt;&lt;Author&gt;USEIA&lt;/Author&gt;&lt;Year&gt;2011&lt;/Year&gt;&lt;Details&gt;&lt;_accessed&gt;59393438&lt;/_accessed&gt;&lt;_created&gt;59085665&lt;/_created&gt;&lt;_date&gt;58659840&lt;/_date&gt;&lt;_issue&gt;2012-5-4&lt;/_issue&gt;&lt;_marked_fields&gt;title;SUB|37|1_x0009__x000d__x000a_&lt;/_marked_fields&gt;&lt;_modified&gt;59393438&lt;/_modified&gt;&lt;_place_published&gt;Washington, DC&lt;/_place_published&gt;&lt;_publisher&gt;U.S. Energy Information Administration&lt;/_publisher&gt;&lt;_url&gt;http://tonto.eia.doe.gov/cfapps/ipdbproject/IEDIndex3.cfm?tid=90&amp;amp;pid=44&amp;amp;aid=8&lt;/_url&gt;&lt;_volume&gt;2012&lt;/_volume&gt;&lt;/Details&gt;&lt;Extra&gt;&lt;DBUID&gt;{502CA3C0-22CA-4511-973C-E02D6A2BD88D}&lt;/DBUID&gt;&lt;/Extra&gt;&lt;/Item&gt;&lt;/References&gt;&lt;/Group&gt;&lt;/Citation&gt;_x000a_"/>
    <w:docVar w:name="NE.Ref{50271943-B73C-440E-A4F1-DB982093DA4B}" w:val=" ADDIN NE.Ref.{50271943-B73C-440E-A4F1-DB982093DA4B}&lt;Citation&gt;&lt;Group&gt;&lt;References&gt;&lt;Item&gt;&lt;ID&gt;1254&lt;/ID&gt;&lt;UID&gt;{82928A27-78EC-436F-B389-6A9CB1CBCBDF}&lt;/UID&gt;&lt;Title&gt;中国低碳发展报告（2011~2012）：回顾“十一五”展望“十二五”&lt;/Title&gt;&lt;Template&gt;Book&lt;/Template&gt;&lt;Star&gt;0&lt;/Star&gt;&lt;Tag&gt;0&lt;/Tag&gt;&lt;Author&gt;齐晔&lt;/Author&gt;&lt;Year&gt;2011&lt;/Year&gt;&lt;Details&gt;&lt;_accessed&gt;59082739&lt;/_accessed&gt;&lt;_created&gt;59082739&lt;/_created&gt;&lt;_language&gt;Chinese&lt;/_language&gt;&lt;_modified&gt;59082739&lt;/_modified&gt;&lt;_place_published&gt;北京&lt;/_place_published&gt;&lt;_publisher&gt;社会科学文献出版社&lt;/_publisher&gt;&lt;/Details&gt;&lt;Extra&gt;&lt;DBUID&gt;{502CA3C0-22CA-4511-973C-E02D6A2BD88D}&lt;/DBUID&gt;&lt;/Extra&gt;&lt;/Item&gt;&lt;/References&gt;&lt;/Group&gt;&lt;/Citation&gt;_x000a_"/>
    <w:docVar w:name="NE.Ref{50B88636-B23B-4FDD-BBBF-CF533BADA856}" w:val=" ADDIN NE.Ref.{50B88636-B23B-4FDD-BBBF-CF533BADA856}&lt;Citation SecTmpl=&quot;1&quot;&gt;&lt;Group&gt;&lt;References&gt;&lt;Item&gt;&lt;ID&gt;1292&lt;/ID&gt;&lt;UID&gt;{9187881C-3A39-4269-845A-DE2E75BFC3D9}&lt;/UID&gt;&lt;Title&gt;An analysis of the driving forces of CO2 emissions embodied in Japan-China trade&lt;/Title&gt;&lt;Template&gt;Journal Article&lt;/Template&gt;&lt;Star&gt;0&lt;/Star&gt;&lt;Tag&gt;0&lt;/Tag&gt;&lt;Author&gt;Dong, Yanli; Ishikawa, Masanobu; Liu, Xianbing; Wang, Can&lt;/Author&gt;&lt;Year&gt;2010&lt;/Year&gt;&lt;Details&gt;&lt;_accessed&gt;59389093&lt;/_accessed&gt;&lt;_alternate_title&gt;Energy Policy_x000d__x000a_Energy Efficiency Policies and Strategies with regular papers.&lt;/_alternate_title&gt;&lt;_created&gt;59332921&lt;/_created&gt;&lt;_date_display&gt;2010/11//&lt;/_date_display&gt;&lt;_db_updated&gt;ScienceDirect&lt;/_db_updated&gt;&lt;_isbn&gt;0301-4215&lt;/_isbn&gt;&lt;_issue&gt;11&lt;/_issue&gt;&lt;_journal&gt;Energy Policy&lt;/_journal&gt;&lt;_keywords&gt;CO2 embodiment; Japan–China trade; Index decomposition analysis&lt;/_keywords&gt;&lt;_marked_fields&gt;title;SUB|40|1_x0009__x000d__x000a_&lt;/_marked_fields&gt;&lt;_modified&gt;59366976&lt;/_modified&gt;&lt;_pages&gt;6784-6792&lt;/_pages&gt;&lt;_url&gt;http://www.sciencedirect.com/science/article/pii/S0301421510005148&lt;/_url&gt;&lt;_volume&gt;38&lt;/_volume&gt;&lt;/Details&gt;&lt;Extra&gt;&lt;DBUID&gt;{502CA3C0-22CA-4511-973C-E02D6A2BD88D}&lt;/DBUID&gt;&lt;/Extra&gt;&lt;/Item&gt;&lt;/References&gt;&lt;/Group&gt;&lt;/Citation&gt;_x000a_"/>
    <w:docVar w:name="NE.Ref{511F8B53-E1B2-44FC-9DF4-805826157967}" w:val=" ADDIN NE.Ref.{511F8B53-E1B2-44FC-9DF4-805826157967}&lt;Citation&gt;&lt;Group&gt;&lt;References&gt;&lt;Item&gt;&lt;ID&gt;1265&lt;/ID&gt;&lt;UID&gt;{AE6AD938-C28A-4E25-BE76-2842DB822716}&lt;/UID&gt;&lt;Title&gt;Climate Analysis Indicators Tool (CAIT) Version 9.0&lt;/Title&gt;&lt;Template&gt;Web Page&lt;/Template&gt;&lt;Star&gt;0&lt;/Star&gt;&lt;Tag&gt;0&lt;/Tag&gt;&lt;Author&gt;WRI&lt;/Author&gt;&lt;Year&gt;2011&lt;/Year&gt;&lt;Details&gt;&lt;_accessed&gt;59085618&lt;/_accessed&gt;&lt;_created&gt;59085610&lt;/_created&gt;&lt;_date&gt;58871520&lt;/_date&gt;&lt;_date_display&gt;2011-12-8&lt;/_date_display&gt;&lt;_issue&gt;4-25&lt;/_issue&gt;&lt;_language&gt;English&lt;/_language&gt;&lt;_modified&gt;59085625&lt;/_modified&gt;&lt;_number&gt;2012-5-4&lt;/_number&gt;&lt;_place_published&gt;Washington, DC&lt;/_place_published&gt;&lt;_publisher&gt;World Resources Institute&lt;/_publisher&gt;&lt;_url&gt;http://cait.wri.org&lt;/_url&gt;&lt;_volume&gt;2012&lt;/_volume&gt;&lt;/Details&gt;&lt;Extra&gt;&lt;DBUID&gt;{502CA3C0-22CA-4511-973C-E02D6A2BD88D}&lt;/DBUID&gt;&lt;/Extra&gt;&lt;/Item&gt;&lt;/References&gt;&lt;/Group&gt;&lt;/Citation&gt;_x000a_"/>
    <w:docVar w:name="NE.Ref{53FFBC27-1954-4669-A12B-37B085C2D759}" w:val=" ADDIN NE.Ref.{53FFBC27-1954-4669-A12B-37B085C2D759}&lt;Citation SecTmpl=&quot;1&quot;&gt;&lt;Group&gt;&lt;References&gt;&lt;Item&gt;&lt;ID&gt;1273&lt;/ID&gt;&lt;UID&gt;{3F4D7FC4-D78B-4FB6-9CD1-66191545D521}&lt;/UID&gt;&lt;Title&gt;基于CGE的技术变化模拟及其在气候政策分析中的应用&lt;/Title&gt;&lt;Template&gt;Thesis&lt;/Template&gt;&lt;Star&gt;0&lt;/Star&gt;&lt;Tag&gt;0&lt;/Tag&gt;&lt;Author&gt;王克&lt;/Author&gt;&lt;Year&gt;2008&lt;/Year&gt;&lt;Details&gt;&lt;_accessed&gt;59314550&lt;/_accessed&gt;&lt;_created&gt;59314550&lt;/_created&gt;&lt;_language&gt;Chinese&lt;/_language&gt;&lt;_modified&gt;59314550&lt;/_modified&gt;&lt;_place_published&gt;北京&lt;/_place_published&gt;&lt;_publisher&gt;清华大学&lt;/_publisher&gt;&lt;_volume&gt;博士论文&lt;/_volume&gt;&lt;/Details&gt;&lt;Extra&gt;&lt;DBUID&gt;{502CA3C0-22CA-4511-973C-E02D6A2BD88D}&lt;/DBUID&gt;&lt;/Extra&gt;&lt;/Item&gt;&lt;/References&gt;&lt;/Group&gt;&lt;/Citation&gt;_x000a_"/>
    <w:docVar w:name="NE.Ref{545280D7-A766-4137-9241-8FDC8D6CC4BD}" w:val=" ADDIN NE.Ref.{545280D7-A766-4137-9241-8FDC8D6CC4BD}&lt;Citation&gt;&lt;Group&gt;&lt;References&gt;&lt;Item&gt;&lt;ID&gt;1182&lt;/ID&gt;&lt;UID&gt;{5EC5EC4B-DE76-4E06-999F-7C2027AC8C7C}&lt;/UID&gt;&lt;Title&gt;2006 IPCC Guidelines for National Greenhouse Gas Inventories&lt;/Title&gt;&lt;Template&gt;Book&lt;/Template&gt;&lt;Star&gt;0&lt;/Star&gt;&lt;Tag&gt;0&lt;/Tag&gt;&lt;Author&gt;IPCC&lt;/Author&gt;&lt;Year&gt;2006&lt;/Year&gt;&lt;Details&gt;&lt;_accessed&gt;58548501&lt;/_accessed&gt;&lt;_created&gt;58031931&lt;/_created&gt;&lt;_language&gt;English&lt;/_language&gt;&lt;_modified&gt;58548501&lt;/_modified&gt;&lt;_place_published&gt;Hayama, Kanagawa, Japan&lt;/_place_published&gt;&lt;_publisher&gt;Institute for Global Environmental Strategies&lt;/_publisher&gt;&lt;/Details&gt;&lt;Extra&gt;&lt;DBUID&gt;{502CA3C0-22CA-4511-973C-E02D6A2BD88D}&lt;/DBUID&gt;&lt;/Extra&gt;&lt;/Item&gt;&lt;/References&gt;&lt;/Group&gt;&lt;/Citation&gt;_x000a_"/>
    <w:docVar w:name="NE.Ref{55E4F212-FD37-4A98-AA42-A43A7C3EDCA5}" w:val=" ADDIN NE.Ref.{55E4F212-FD37-4A98-AA42-A43A7C3EDCA5}&lt;Citation&gt;&lt;Group&gt;&lt;References&gt;&lt;Item&gt;&lt;ID&gt;1122&lt;/ID&gt;&lt;UID&gt;{D9CC8528-4885-4577-A28E-C410C24C1CA3}&lt;/UID&gt;&lt;Title&gt;中国1992-2005年可比价投入产出序列表及分析&lt;/Title&gt;&lt;Template&gt;Book&lt;/Template&gt;&lt;Star&gt;0&lt;/Star&gt;&lt;Tag&gt;0&lt;/Tag&gt;&lt;Author&gt;刘起运; 彭志龙&lt;/Author&gt;&lt;Year&gt;2010&lt;/Year&gt;&lt;Details&gt;&lt;_accessed&gt;58205436&lt;/_accessed&gt;&lt;_created&gt;58205436&lt;/_created&gt;&lt;_language&gt;Chinese&lt;/_language&gt;&lt;_modified&gt;58205436&lt;/_modified&gt;&lt;_place_published&gt;北京&lt;/_place_published&gt;&lt;_publisher&gt;中国统计出版社&lt;/_publisher&gt;&lt;/Details&gt;&lt;Extra&gt;&lt;DBUID&gt;{502CA3C0-22CA-4511-973C-E02D6A2BD88D}&lt;/DBUID&gt;&lt;/Extra&gt;&lt;/Item&gt;&lt;/References&gt;&lt;/Group&gt;&lt;/Citation&gt;_x000a_"/>
    <w:docVar w:name="NE.Ref{5682DEDA-B681-4620-B8DB-57A7797BC312}" w:val=" ADDIN NE.Ref.{5682DEDA-B681-4620-B8DB-57A7797BC312}&lt;Citation&gt;&lt;Group&gt;&lt;References&gt;&lt;Item&gt;&lt;ID&gt;164&lt;/ID&gt;&lt;UID&gt;{DA08697F-61F8-437B-A2BA-1263DF953077}&lt;/UID&gt;&lt;Title&gt;中国能源统计年鉴2009&lt;/Title&gt;&lt;Template&gt;Book&lt;/Template&gt;&lt;Star&gt;0&lt;/Star&gt;&lt;Tag&gt;0&lt;/Tag&gt;&lt;Author&gt;国家统计局能源统计司&lt;/Author&gt;&lt;Year&gt;2010&lt;/Year&gt;&lt;Details&gt;&lt;_accessed&gt;59082744&lt;/_accessed&gt;&lt;_created&gt;58014286&lt;/_created&gt;&lt;_language&gt;Chinese&lt;/_language&gt;&lt;_modified&gt;59082745&lt;/_modified&gt;&lt;_place_published&gt;北京&lt;/_place_published&gt;&lt;_publisher&gt;中国统计出版社&lt;/_publisher&gt;&lt;/Details&gt;&lt;Extra&gt;&lt;DBUID&gt;{502CA3C0-22CA-4511-973C-E02D6A2BD88D}&lt;/DBUID&gt;&lt;/Extra&gt;&lt;/Item&gt;&lt;/References&gt;&lt;/Group&gt;&lt;/Citation&gt;_x000a_"/>
    <w:docVar w:name="NE.Ref{573682FB-B60A-4DE2-B811-C6CFE43B49CB}" w:val=" ADDIN NE.Ref.{573682FB-B60A-4DE2-B811-C6CFE43B49CB}&lt;Citation&gt;&lt;Group&gt;&lt;References&gt;&lt;Item&gt;&lt;ID&gt;39&lt;/ID&gt;&lt;UID&gt;{E677B4D5-893E-4C85-B2EE-29A27E573D99}&lt;/UID&gt;&lt;Title&gt;Decomposition analysis for policymaking in energy: which is the preferred method?&lt;/Title&gt;&lt;Template&gt;Journal Article&lt;/Template&gt;&lt;Star&gt;0&lt;/Star&gt;&lt;Tag&gt;0&lt;/Tag&gt;&lt;Author&gt;Ang, B W&lt;/Author&gt;&lt;Year&gt;2004&lt;/Year&gt;&lt;Details&gt;&lt;_accessed&gt;58448833&lt;/_accessed&gt;&lt;_alternate_title&gt;Energy Policy&lt;/_alternate_title&gt;&lt;_bibtex_key&gt;Ang-39&lt;/_bibtex_key&gt;&lt;_created&gt;58448831&lt;/_created&gt;&lt;_date_display&gt;2004/6//&lt;/_date_display&gt;&lt;_db_updated&gt;ScienceDirectIP&lt;/_db_updated&gt;&lt;_isbn&gt;0301-4215&lt;/_isbn&gt;&lt;_issue&gt;9&lt;/_issue&gt;&lt;_journal&gt;Energy Policy&lt;/_journal&gt;&lt;_keywords&gt;Decomposition analysis; Decomposition techniques; Divisia index; Laspeyres index&lt;/_keywords&gt;&lt;_modified&gt;58448833&lt;/_modified&gt;&lt;_pages&gt;1131-1139&lt;/_pages&gt;&lt;_url&gt;http://www.sciencedirect.com/science/article/B6V2W-48CX105-4/2/8b885c8c47bc57752ede6edbb549863a&lt;/_url&gt;&lt;_volume&gt;32&lt;/_volume&gt;&lt;/Details&gt;&lt;Extra&gt;&lt;DBUID&gt;{502CA3C0-22CA-4511-973C-E02D6A2BD88D}&lt;/DBUID&gt;&lt;/Extra&gt;&lt;/Item&gt;&lt;/References&gt;&lt;/Group&gt;&lt;/Citation&gt;_x000a_"/>
    <w:docVar w:name="NE.Ref{575F2342-C02E-4E6A-937C-51994F49A957}" w:val=" ADDIN NE.Ref.{575F2342-C02E-4E6A-937C-51994F49A957}&lt;Citation SecTmpl=&quot;1&quot;&gt;&lt;Group&gt;&lt;References&gt;&lt;Item&gt;&lt;ID&gt;158&lt;/ID&gt;&lt;UID&gt;{3361B2E2-5C8E-49A5-8D67-0F1C1D54E97D}&lt;/UID&gt;&lt;Title&gt;Comparing structural decomposition analysis and index&lt;/Title&gt;&lt;Template&gt;Journal Article&lt;/Template&gt;&lt;Star&gt;0&lt;/Star&gt;&lt;Tag&gt;0&lt;/Tag&gt;&lt;Author&gt;Hoekstra, Rutger; van den Bergh, Jeroen C J M&lt;/Author&gt;&lt;Year&gt;2003&lt;/Year&gt;&lt;Details&gt;&lt;_accessed&gt;59328681&lt;/_accessed&gt;&lt;_alternate_title&gt;Energy Economics&lt;/_alternate_title&gt;&lt;_created&gt;58537266&lt;/_created&gt;&lt;_date_display&gt;2003/1//&lt;/_date_display&gt;&lt;_isbn&gt;0140-9883&lt;/_isbn&gt;&lt;_issue&gt;1&lt;/_issue&gt;&lt;_journal&gt;Energy Economics&lt;/_journal&gt;&lt;_keywords&gt;Comparative static analysis; Energy use; Index properties; Structural change; Technological change; CO2-emissions&lt;/_keywords&gt;&lt;_modified&gt;58537266&lt;/_modified&gt;&lt;_pages&gt;39-64&lt;/_pages&gt;&lt;_url&gt;http://www.sciencedirect.com/science/article/B6V7G-46X2KFF-1/2/1360ff3f895739fd979bd39e7c114394&lt;/_url&gt;&lt;_volume&gt;25&lt;/_volume&gt;&lt;/Details&gt;&lt;Extra&gt;&lt;DBUID&gt;{502CA3C0-22CA-4511-973C-E02D6A2BD88D}&lt;/DBUID&gt;&lt;/Extra&gt;&lt;/Item&gt;&lt;/References&gt;&lt;/Group&gt;&lt;/Citation&gt;_x000a_"/>
    <w:docVar w:name="NE.Ref{58EE2ED5-F40F-413B-8BEE-4B32CD65A23B}" w:val=" ADDIN NE.Ref.{58EE2ED5-F40F-413B-8BEE-4B32CD65A23B}&lt;Citation SecTmpl=&quot;1&quot;&gt;&lt;Group&gt;&lt;References&gt;&lt;Item&gt;&lt;ID&gt;1284&lt;/ID&gt;&lt;UID&gt;{3C52116C-B0DF-4F24-8A8D-8EAC0FFE03A2}&lt;/UID&gt;&lt;Title&gt;Air Pollution and the Economic Structure: Empirical Results of Input-output Computations&lt;/Title&gt;&lt;Template&gt;Book Section&lt;/Template&gt;&lt;Star&gt;0&lt;/Star&gt;&lt;Tag&gt;0&lt;/Tag&gt;&lt;Author&gt;Leontief, Wassily; Ford, Daniel&lt;/Author&gt;&lt;Year&gt;1972&lt;/Year&gt;&lt;Details&gt;&lt;_accessed&gt;59366981&lt;/_accessed&gt;&lt;_created&gt;59328977&lt;/_created&gt;&lt;_modified&gt;59328977&lt;/_modified&gt;&lt;_pages&gt;9-30&lt;/_pages&gt;&lt;_place_published&gt;Amsterdam-London&lt;/_place_published&gt;&lt;_publisher&gt;North-Holland Publishing Company&lt;/_publisher&gt;&lt;_secondary_author&gt;Brody, Andrew; Carter, Anne P&lt;/_secondary_author&gt;&lt;_secondary_title&gt;Input-Output Techniques&lt;/_secondary_title&gt;&lt;/Details&gt;&lt;Extra&gt;&lt;DBUID&gt;{502CA3C0-22CA-4511-973C-E02D6A2BD88D}&lt;/DBUID&gt;&lt;/Extra&gt;&lt;/Item&gt;&lt;/References&gt;&lt;/Group&gt;&lt;/Citation&gt;_x000a_"/>
    <w:docVar w:name="NE.Ref{58EE83DC-109C-43E7-9EFF-6CE870DD1EB1}" w:val=" ADDIN NE.Ref.{58EE83DC-109C-43E7-9EFF-6CE870DD1EB1}&lt;Citation SecTmpl=&quot;1&quot;&gt;&lt;Group&gt;&lt;References&gt;&lt;Item&gt;&lt;ID&gt;1161&lt;/ID&gt;&lt;UID&gt;{9F474BD8-8E5F-49B6-89DB-26F44232A646}&lt;/UID&gt;&lt;Title&gt;关于公布2009年中国区域电网基准线排放因子的公告&lt;/Title&gt;&lt;Template&gt;Web Page&lt;/Template&gt;&lt;Star&gt;0&lt;/Star&gt;&lt;Tag&gt;0&lt;/Tag&gt;&lt;Author&gt;国家发展和改革委员会应对气候变化司&lt;/Author&gt;&lt;Year&gt;2009&lt;/Year&gt;&lt;Details&gt;&lt;_accessed&gt;59393439&lt;/_accessed&gt;&lt;_created&gt;58032614&lt;/_created&gt;&lt;_date&gt;57591360&lt;/_date&gt;&lt;_issue&gt;2011-5-3&lt;/_issue&gt;&lt;_modified&gt;59393439&lt;/_modified&gt;&lt;_number&gt;2010-5-3&lt;/_number&gt;&lt;_place_published&gt;北京&lt;/_place_published&gt;&lt;_publisher&gt;国家发展和改革委员会应对气候变化司&lt;/_publisher&gt;&lt;_url&gt;http://qhs.ndrc.gov.cn/qjfzjz/t20090703_289357.htm&lt;/_url&gt;&lt;_volume&gt;2011&lt;/_volume&gt;&lt;/Details&gt;&lt;Extra&gt;&lt;DBUID&gt;{502CA3C0-22CA-4511-973C-E02D6A2BD88D}&lt;/DBUID&gt;&lt;/Extra&gt;&lt;/Item&gt;&lt;/References&gt;&lt;/Group&gt;&lt;/Citation&gt;_x000a_"/>
    <w:docVar w:name="NE.Ref{58F6FCA2-C0E8-486F-AF78-5F156F1A98EE}" w:val=" ADDIN NE.Ref.{58F6FCA2-C0E8-486F-AF78-5F156F1A98EE}&lt;Citation&gt;&lt;Group&gt;&lt;References&gt;&lt;Item&gt;&lt;ID&gt;169&lt;/ID&gt;&lt;UID&gt;{B2C361EF-4138-423E-B7B5-492854CF3353}&lt;/UID&gt;&lt;Title&gt;The greenhouse gas protocol: a corporate accounting and reporting standard (revised edition)&lt;/Title&gt;&lt;Template&gt;Book&lt;/Template&gt;&lt;Star&gt;0&lt;/Star&gt;&lt;Tag&gt;0&lt;/Tag&gt;&lt;Author&gt;WRI&lt;/Author&gt;&lt;Year&gt;2004&lt;/Year&gt;&lt;Details&gt;&lt;_accessed&gt;58065134&lt;/_accessed&gt;&lt;_created&gt;57730236&lt;/_created&gt;&lt;_language&gt;English&lt;/_language&gt;&lt;_modified&gt;58065134&lt;/_modified&gt;&lt;_place_published&gt;Geneva, Switzerland&lt;/_place_published&gt;&lt;_publisher&gt;World Business Council For Sustainable Development and World Resource Institute&lt;/_publisher&gt;&lt;/Details&gt;&lt;Extra&gt;&lt;DBUID&gt;{C1C6AFFD-40D7-4280-B372-B074675E48C0}&lt;/DBUID&gt;&lt;/Extra&gt;&lt;/Item&gt;&lt;/References&gt;&lt;/Group&gt;&lt;/Citation&gt;_x000a_"/>
    <w:docVar w:name="NE.Ref{59467B8F-5716-4C9A-980A-E7C444611572}" w:val=" ADDIN NE.Ref.{59467B8F-5716-4C9A-980A-E7C444611572}&lt;Citation SecTmpl=&quot;1&quot;&gt;&lt;Group&gt;&lt;References&gt;&lt;Item&gt;&lt;ID&gt;1290&lt;/ID&gt;&lt;UID&gt;{49F22177-85B8-42FC-8CBD-A4F2744F7705}&lt;/UID&gt;&lt;Title&gt;Why does energy intensity fluctuate in China?&lt;/Title&gt;&lt;Template&gt;Journal Article&lt;/Template&gt;&lt;Star&gt;0&lt;/Star&gt;&lt;Tag&gt;0&lt;/Tag&gt;&lt;Author&gt;Chai, Jian; Guo, Ju-E; Wang, Shou-Yang; Lai, Kin Keung&lt;/Author&gt;&lt;Year&gt;2009&lt;/Year&gt;&lt;Details&gt;&lt;_accessed&gt;59334389&lt;/_accessed&gt;&lt;_alternate_title&gt;Energy Policy&lt;/_alternate_title&gt;&lt;_created&gt;59332914&lt;/_created&gt;&lt;_date_display&gt;2009/12//&lt;/_date_display&gt;&lt;_db_updated&gt;ScienceDirect&lt;/_db_updated&gt;&lt;_isbn&gt;0301-4215&lt;/_isbn&gt;&lt;_issue&gt;12&lt;/_issue&gt;&lt;_journal&gt;Energy Policy&lt;/_journal&gt;&lt;_keywords&gt;Input–occupancy–output table; Structure decomposition analysis; Path analysis&lt;/_keywords&gt;&lt;_modified&gt;59334389&lt;/_modified&gt;&lt;_pages&gt;5717-5731&lt;/_pages&gt;&lt;_url&gt;http://www.sciencedirect.com/science/article/pii/S0301421509006259&lt;/_url&gt;&lt;_volume&gt;37&lt;/_volume&gt;&lt;/Details&gt;&lt;Extra&gt;&lt;DBUID&gt;{502CA3C0-22CA-4511-973C-E02D6A2BD88D}&lt;/DBUID&gt;&lt;/Extra&gt;&lt;/Item&gt;&lt;/References&gt;&lt;/Group&gt;&lt;/Citation&gt;_x000a_"/>
    <w:docVar w:name="NE.Ref{59636E84-1F8F-4EDE-AECE-3936531E694F}" w:val=" ADDIN NE.Ref.{59636E84-1F8F-4EDE-AECE-3936531E694F}&lt;Citation&gt;&lt;Group&gt;&lt;References&gt;&lt;Item&gt;&lt;ID&gt;158&lt;/ID&gt;&lt;UID&gt;{3361B2E2-5C8E-49A5-8D67-0F1C1D54E97D}&lt;/UID&gt;&lt;Title&gt;Comparing structural decomposition analysis and index&lt;/Title&gt;&lt;Template&gt;Journal Article&lt;/Template&gt;&lt;Star&gt;0&lt;/Star&gt;&lt;Tag&gt;0&lt;/Tag&gt;&lt;Author&gt;Hoekstra, Rutger; van den Bergh, Jeroen C J M&lt;/Author&gt;&lt;Year&gt;2003&lt;/Year&gt;&lt;Details&gt;&lt;_accessed&gt;59328681&lt;/_accessed&gt;&lt;_alternate_title&gt;Energy Economics&lt;/_alternate_title&gt;&lt;_created&gt;58537266&lt;/_created&gt;&lt;_date_display&gt;2003/1//&lt;/_date_display&gt;&lt;_isbn&gt;0140-9883&lt;/_isbn&gt;&lt;_issue&gt;1&lt;/_issue&gt;&lt;_journal&gt;Energy Economics&lt;/_journal&gt;&lt;_keywords&gt;Comparative static analysis; Energy use; Index properties; Structural change; Technological change; CO2-emissions&lt;/_keywords&gt;&lt;_modified&gt;58537266&lt;/_modified&gt;&lt;_pages&gt;39-64&lt;/_pages&gt;&lt;_url&gt;http://www.sciencedirect.com/science/article/B6V7G-46X2KFF-1/2/1360ff3f895739fd979bd39e7c114394&lt;/_url&gt;&lt;_volume&gt;25&lt;/_volume&gt;&lt;/Details&gt;&lt;Extra&gt;&lt;DBUID&gt;{502CA3C0-22CA-4511-973C-E02D6A2BD88D}&lt;/DBUID&gt;&lt;/Extra&gt;&lt;/Item&gt;&lt;/References&gt;&lt;/Group&gt;&lt;/Citation&gt;_x000a_"/>
    <w:docVar w:name="NE.Ref{5C67398D-21DE-4DE7-8136-788254CE994D}" w:val=" ADDIN NE.Ref.{5C67398D-21DE-4DE7-8136-788254CE994D}&lt;Citation&gt;&lt;Group&gt;&lt;References&gt;&lt;Item&gt;&lt;ID&gt;1182&lt;/ID&gt;&lt;UID&gt;{5EC5EC4B-DE76-4E06-999F-7C2027AC8C7C}&lt;/UID&gt;&lt;Title&gt;2006 IPCC Guidelines for National Greenhouse Gas Inventories&lt;/Title&gt;&lt;Template&gt;Book&lt;/Template&gt;&lt;Star&gt;0&lt;/Star&gt;&lt;Tag&gt;0&lt;/Tag&gt;&lt;Author&gt;IPCC&lt;/Author&gt;&lt;Year&gt;2006&lt;/Year&gt;&lt;Details&gt;&lt;_accessed&gt;58548501&lt;/_accessed&gt;&lt;_created&gt;58031931&lt;/_created&gt;&lt;_language&gt;English&lt;/_language&gt;&lt;_modified&gt;58548501&lt;/_modified&gt;&lt;_place_published&gt;Hayama, Kanagawa, Japan&lt;/_place_published&gt;&lt;_publisher&gt;Institute for Global Environmental Strategies&lt;/_publisher&gt;&lt;/Details&gt;&lt;Extra&gt;&lt;DBUID&gt;{502CA3C0-22CA-4511-973C-E02D6A2BD88D}&lt;/DBUID&gt;&lt;/Extra&gt;&lt;/Item&gt;&lt;/References&gt;&lt;/Group&gt;&lt;/Citation&gt;_x000a_"/>
    <w:docVar w:name="NE.Ref{5D376D52-00E4-41C0-A5A5-474FBA617DDF}" w:val=" ADDIN NE.Ref.{5D376D52-00E4-41C0-A5A5-474FBA617DDF}&lt;Citation&gt;&lt;Group&gt;&lt;References&gt;&lt;Item&gt;&lt;ID&gt;1147&lt;/ID&gt;&lt;UID&gt;{AA7FC275-8C26-42B6-B7EC-D4874C13F02E}&lt;/UID&gt;&lt;Title&gt;Structural Decomposition Techniques: Sense and Sensitivity&lt;/Title&gt;&lt;Template&gt;Journal Article&lt;/Template&gt;&lt;Star&gt;0&lt;/Star&gt;&lt;Tag&gt;0&lt;/Tag&gt;&lt;Author&gt;Dietzenbacher, Erik; Los, Bart&lt;/Author&gt;&lt;Year&gt;1998&lt;/Year&gt;&lt;Details&gt;&lt;_accessed&gt;59085812&lt;/_accessed&gt;&lt;_created&gt;58205376&lt;/_created&gt;&lt;_isbn&gt;0953-5314&lt;/_isbn&gt;&lt;_issue&gt;4&lt;/_issue&gt;&lt;_journal&gt;Economic Systems Research&lt;/_journal&gt;&lt;_modified&gt;59085813&lt;/_modified&gt;&lt;_pages&gt;307-324&lt;/_pages&gt;&lt;_url&gt;http://www.informaworld.com/10.1080/09535319800000023&lt;/_url&gt;&lt;_volume&gt;10&lt;/_volume&gt;&lt;/Details&gt;&lt;Extra&gt;&lt;DBUID&gt;{502CA3C0-22CA-4511-973C-E02D6A2BD88D}&lt;/DBUID&gt;&lt;/Extra&gt;&lt;/Item&gt;&lt;/References&gt;&lt;/Group&gt;&lt;/Citation&gt;_x000a_"/>
    <w:docVar w:name="NE.Ref{5D7A02A6-1D95-4CC7-ABD7-8E80F994A2EE}" w:val=" ADDIN NE.Ref.{5D7A02A6-1D95-4CC7-ABD7-8E80F994A2EE}&lt;Citation SecTmpl=&quot;1&quot;&gt;&lt;Group&gt;&lt;References&gt;&lt;Item&gt;&lt;ID&gt;1213&lt;/ID&gt;&lt;UID&gt;{DFB60615-93DF-410C-8E75-E1446173D4E2}&lt;/UID&gt;&lt;Title&gt;Pollution embodied in trade: the Norwegian case&lt;/Title&gt;&lt;Template&gt;Journal Article&lt;/Template&gt;&lt;Star&gt;0&lt;/Star&gt;&lt;Tag&gt;0&lt;/Tag&gt;&lt;Author&gt;Peters, G P; Hertwich, E G&lt;/Author&gt;&lt;Year&gt;2006&lt;/Year&gt;&lt;Details&gt;&lt;_accessed&gt;59352983&lt;/_accessed&gt;&lt;_created&gt;58750020&lt;/_created&gt;&lt;_issue&gt;4&lt;/_issue&gt;&lt;_journal&gt;Global Environmental Change&lt;/_journal&gt;&lt;_modified&gt;59085817&lt;/_modified&gt;&lt;_pages&gt;379-387&lt;/_pages&gt;&lt;_volume&gt;16&lt;/_volume&gt;&lt;/Details&gt;&lt;Extra&gt;&lt;DBUID&gt;{502CA3C0-22CA-4511-973C-E02D6A2BD88D}&lt;/DBUID&gt;&lt;/Extra&gt;&lt;/Item&gt;&lt;/References&gt;&lt;/Group&gt;&lt;Group&gt;&lt;References&gt;&lt;Item&gt;&lt;ID&gt;428&lt;/ID&gt;&lt;UID&gt;{0154BBD7-2231-4EC3-B456-F9373290D111}&lt;/UID&gt;&lt;Title&gt;Embodied environmental emissions in U.S. international trade, 1997-2004&lt;/Title&gt;&lt;Template&gt;Journal Article&lt;/Template&gt;&lt;Star&gt;0&lt;/Star&gt;&lt;Tag&gt;0&lt;/Tag&gt;&lt;Author&gt;Weber, Christopher L; Matthews, H Scott&lt;/Author&gt;&lt;Year&gt;2007&lt;/Year&gt;&lt;Details&gt;&lt;_accessed&gt;59366986&lt;/_accessed&gt;&lt;_alternate_title&gt;Environmental Science &amp;amp; Technology&lt;/_alternate_title&gt;&lt;_created&gt;58024278&lt;/_created&gt;&lt;_date&gt;2007-06-13&lt;/_date&gt;&lt;_date_display&gt;2007/07/01/_x000d__x000a_2007/06/13/&lt;/_date_display&gt;&lt;_isbn&gt;0013-936X&lt;/_isbn&gt;&lt;_issue&gt;14&lt;/_issue&gt;&lt;_journal&gt;Environmental Science &amp;amp; Technology&lt;/_journal&gt;&lt;_modified&gt;59366986&lt;/_modified&gt;&lt;_ori_publication&gt;American Chemical Society&lt;/_ori_publication&gt;&lt;_pages&gt;4875-4881&lt;/_pages&gt;&lt;_url&gt;http://dx.doi.org/10.1021/es0629110&lt;/_url&gt;&lt;_volume&gt;41&lt;/_volume&gt;&lt;/Details&gt;&lt;Extra&gt;&lt;DBUID&gt;{502CA3C0-22CA-4511-973C-E02D6A2BD88D}&lt;/DBUID&gt;&lt;/Extra&gt;&lt;/Item&gt;&lt;/References&gt;&lt;/Group&gt;&lt;Group&gt;&lt;References&gt;&lt;Item&gt;&lt;ID&gt;1010&lt;/ID&gt;&lt;UID&gt;{EAD26CCF-2390-40FF-B32E-98F085BC4A8B}&lt;/UID&gt;&lt;Title&gt;The CO2 &amp;apos;trade balance&amp;apos; between Scotland and the rest of the UK: Performing a multi-region environmental input-output analysis with limited data&lt;/Title&gt;&lt;Template&gt;Journal Article&lt;/Template&gt;&lt;Star&gt;0&lt;/Star&gt;&lt;Tag&gt;0&lt;/Tag&gt;&lt;Author&gt;McGregor, P G; Swales, J K; Turner, K&lt;/Author&gt;&lt;Year&gt;2008&lt;/Year&gt;&lt;Details&gt;&lt;_accessed&gt;59352983&lt;/_accessed&gt;&lt;_created&gt;57975140&lt;/_created&gt;&lt;_date_display&gt;2008_x000d__x000a_JUL 15&lt;/_date_display&gt;&lt;_isbn&gt;0921-8009&lt;/_isbn&gt;&lt;_issue&gt;4&lt;/_issue&gt;&lt;_journal&gt;Ecological Economics&lt;/_journal&gt;&lt;_keywords&gt;multi-region input-output models; CO2 trade balance; environmental responsibility; REGIONAL CONSUMPTION ACTIVITIES; GREENHOUSE-GAS EMISSIONS; RESPONSIBILITY; IMPORTS; IMPACT&lt;/_keywords&gt;&lt;_label&gt;MRIO&lt;/_label&gt;&lt;_language&gt;English&lt;/_language&gt;&lt;_marked_fields&gt;title;SUB|7|1_x0009__x000d__x000a_&lt;/_marked_fields&gt;&lt;_modified&gt;58801602&lt;/_modified&gt;&lt;_number&gt;ISI:000257973900012&lt;/_number&gt;&lt;_pages&gt;662-673&lt;/_pages&gt;&lt;_type_work&gt;Article&lt;/_type_work&gt;&lt;_volume&gt;66&lt;/_volume&gt;&lt;/Details&gt;&lt;Extra&gt;&lt;DBUID&gt;{502CA3C0-22CA-4511-973C-E02D6A2BD88D}&lt;/DBUID&gt;&lt;/Extra&gt;&lt;/Item&gt;&lt;/References&gt;&lt;/Group&gt;&lt;Group&gt;&lt;References&gt;&lt;Item&gt;&lt;ID&gt;1171&lt;/ID&gt;&lt;UID&gt;{AA6FCF86-2302-41C6-BC38-A52575F23628}&lt;/UID&gt;&lt;Title&gt;CO2 embodied in international trade with implications for global climate policy&lt;/Title&gt;&lt;Template&gt;Journal Article&lt;/Template&gt;&lt;Star&gt;0&lt;/Star&gt;&lt;Tag&gt;0&lt;/Tag&gt;&lt;Author&gt;Peters, Glen P; Hertwich, Edgar G&lt;/Author&gt;&lt;Year&gt;2008&lt;/Year&gt;&lt;Details&gt;&lt;_accessed&gt;59366983&lt;/_accessed&gt;&lt;_alternate_title&gt;Environmental Science &amp;amp; Technology&lt;/_alternate_title&gt;&lt;_created&gt;58054492&lt;/_created&gt;&lt;_date&gt;2008-01-30&lt;/_date&gt;&lt;_date_display&gt;2008/03/01/_x000d__x000a_2008/01/30/&lt;/_date_display&gt;&lt;_isbn&gt;0013-936X&lt;/_isbn&gt;&lt;_issue&gt;5&lt;/_issue&gt;&lt;_journal&gt;Environmental Science &amp;amp; Technology&lt;/_journal&gt;&lt;_marked_fields&gt;title;SUB|3|1_x0009__x000d__x000a_&lt;/_marked_fields&gt;&lt;_modified&gt;59366983&lt;/_modified&gt;&lt;_ori_publication&gt;American Chemical Society&lt;/_ori_publication&gt;&lt;_pages&gt;1401-1407&lt;/_pages&gt;&lt;_url&gt;http://dx.doi.org/10.1021/es072023k&lt;/_url&gt;&lt;_volume&gt;42&lt;/_volume&gt;&lt;/Details&gt;&lt;Extra&gt;&lt;DBUID&gt;{502CA3C0-22CA-4511-973C-E02D6A2BD88D}&lt;/DBUID&gt;&lt;/Extra&gt;&lt;/Item&gt;&lt;/References&gt;&lt;/Group&gt;&lt;Group&gt;&lt;References&gt;&lt;Item&gt;&lt;ID&gt;1221&lt;/ID&gt;&lt;UID&gt;{8D68E225-1D9B-418F-B868-D3705DF67C44}&lt;/UID&gt;&lt;Title&gt;The measurement of CO2 embodiments in international trade: evidence from the harmonised input-output and bilaterial trade database&lt;/Title&gt;&lt;Template&gt;Report&lt;/Template&gt;&lt;Star&gt;0&lt;/Star&gt;&lt;Tag&gt;0&lt;/Tag&gt;&lt;Author&gt;Nakano, S; Okamura, A; Sakurai, N; Suzuki, M; Tojo, Y; Yamano, N&lt;/Author&gt;&lt;Year&gt;2009&lt;/Year&gt;&lt;Details&gt;&lt;_accessed&gt;59085816&lt;/_accessed&gt;&lt;_created&gt;58750354&lt;/_created&gt;&lt;_marked_fields&gt;title;SUB|22|1_x0009__x000d__x000a_&lt;/_marked_fields&gt;&lt;_modified&gt;59085816&lt;/_modified&gt;&lt;_place_published&gt;Paris&lt;/_place_published&gt;&lt;_publisher&gt;Directorate for Science Technology and Industry, Organisation for Economic Cooperation and Development (OECD)&lt;/_publisher&gt;&lt;/Details&gt;&lt;Extra&gt;&lt;DBUID&gt;{502CA3C0-22CA-4511-973C-E02D6A2BD88D}&lt;/DBUID&gt;&lt;/Extra&gt;&lt;/Item&gt;&lt;/References&gt;&lt;/Group&gt;&lt;/Citation&gt;_x000a_"/>
    <w:docVar w:name="NE.Ref{5D9C5D0E-490B-4291-870A-F651D2798AFE}" w:val=" ADDIN NE.Ref.{5D9C5D0E-490B-4291-870A-F651D2798AFE}&lt;Citation SecTmpl=&quot;1&quot;&gt;&lt;Group&gt;&lt;References&gt;&lt;Item&gt;&lt;ID&gt;1136&lt;/ID&gt;&lt;UID&gt;{07E53DEB-3E06-4548-8590-ABE5324DE71B}&lt;/UID&gt;&lt;Title&gt;The drivers of Chinese CO2 emissions from 1980 to 2030&lt;/Title&gt;&lt;Template&gt;Journal Article&lt;/Template&gt;&lt;Star&gt;0&lt;/Star&gt;&lt;Tag&gt;0&lt;/Tag&gt;&lt;Author&gt;Guan, Dabo; Hubacek, Klaus; Weber, Christopher L; Peters, Glen P; Reiner, David M&lt;/Author&gt;&lt;Year&gt;2008&lt;/Year&gt;&lt;Details&gt;&lt;_accessed&gt;59345158&lt;/_accessed&gt;&lt;_alternate_title&gt;Global Environmental Change_x000d__x000a_Local evidence on vulnerabilities and adaptations to global environmental change&lt;/_alternate_title&gt;&lt;_created&gt;58202877&lt;/_created&gt;&lt;_date_display&gt;2008/10//&lt;/_date_display&gt;&lt;_isbn&gt;0959-3780&lt;/_isbn&gt;&lt;_issue&gt;4&lt;/_issue&gt;&lt;_journal&gt;Global Environmental Change&lt;/_journal&gt;&lt;_keywords&gt;CO2 emissions; China; Climate change; Sustainable consumption; Lifestyles; Input-output analysis; Structural decomposition analysis; Carbon capture and storage&lt;/_keywords&gt;&lt;_label&gt;已打&lt;/_label&gt;&lt;_marked_fields&gt;title;SUB|26|1_x0009__x000d__x000a_&lt;/_marked_fields&gt;&lt;_modified&gt;58819127&lt;/_modified&gt;&lt;_pages&gt;626-634&lt;/_pages&gt;&lt;_url&gt;http://www.sciencedirect.com/science/article/B6VFV-4TGGCMX-1/2/af6ea9d39859bc6dde63f6767440842c&lt;/_url&gt;&lt;_volume&gt;18&lt;/_volume&gt;&lt;/Details&gt;&lt;Extra&gt;&lt;DBUID&gt;{502CA3C0-22CA-4511-973C-E02D6A2BD88D}&lt;/DBUID&gt;&lt;/Extra&gt;&lt;/Item&gt;&lt;/References&gt;&lt;/Group&gt;&lt;/Citation&gt;_x000a_"/>
    <w:docVar w:name="NE.Ref{5DF066DE-C45B-4C1E-AA19-F547C694E985}" w:val=" ADDIN NE.Ref.{5DF066DE-C45B-4C1E-AA19-F547C694E985} ADDIN NE.Ref.{5DF066DE-C45B-4C1E-AA19-F547C694E985}&lt;Citation SecTmpl=&quot;1&quot;&gt;&lt;Group&gt;&lt;References&gt;&lt;Item&gt;&lt;ID&gt;1212&lt;/ID&gt;&lt;UID&gt;{C5C4A50D-07B2-4756-A319-3359677938AA}&lt;/UID&gt;&lt;Title&gt;CO2 Multipliers in Multi-region Input-Output Models&lt;/Title&gt;&lt;Template&gt;Journal Article&lt;/Template&gt;&lt;Star&gt;0&lt;/Star&gt;&lt;Tag&gt;0&lt;/Tag&gt;&lt;Author&gt;Lenzen, Manfred; Pade, Lise-Lotte; Munksgaard, Jesper&lt;/Author&gt;&lt;Year&gt;2004&lt;/Year&gt;&lt;Details&gt;&lt;_accessed&gt;58750017&lt;/_accessed&gt;&lt;_created&gt;58750017&lt;/_created&gt;&lt;_issue&gt;4&lt;/_issue&gt;&lt;_journal&gt;Economic Systems Research&lt;/_journal&gt;&lt;_marked_fields&gt;title;SUB|3|1_x0009__x000d__x000a_&lt;/_marked_fields&gt;&lt;_modified&gt;58750017&lt;/_modified&gt;&lt;_pages&gt;391-412&lt;/_pages&gt;&lt;_volume&gt;16&lt;/_volume&gt;&lt;/Details&gt;&lt;Extra&gt;&lt;DBUID&gt;{502CA3C0-22CA-4511-973C-E02D6A2BD88D}&lt;/DBUID&gt;&lt;/Extra&gt;&lt;/Item&gt;&lt;/References&gt;&lt;/Group&gt;&lt;/Citation&gt;_x000a_"/>
    <w:docVar w:name="NE.Ref{5F63CAC5-1010-4630-AF55-8AB890D7A982}" w:val=" ADDIN NE.Ref.{5F63CAC5-1010-4630-AF55-8AB890D7A982}&lt;Citation&gt;&lt;Group&gt;&lt;References&gt;&lt;Item&gt;&lt;ID&gt;816&lt;/ID&gt;&lt;UID&gt;{0E7788BF-E7B1-482A-BCC5-11D01BC4065E}&lt;/UID&gt;&lt;Title&gt;The importance of carbon footprint estimation boundaries&lt;/Title&gt;&lt;Template&gt;Journal Article&lt;/Template&gt;&lt;Star&gt;0&lt;/Star&gt;&lt;Tag&gt;5&lt;/Tag&gt;&lt;Author&gt;Matthews, H S; Hendrickson, C T; Weber, C L&lt;/Author&gt;&lt;Year&gt;2008&lt;/Year&gt;&lt;Details&gt;&lt;_accessed&gt;58544635&lt;/_accessed&gt;&lt;_author_adr&gt;[Matthews, H. Scott; Hendrickson, Chris T.; Weber, Christopher L.] Carnegie Mellon Univ, Pittsburgh, PA 15213 USA. Matthews, HS, Carnegie Mellon Univ, Pittsburgh, PA 15213 USA. E-Mail: hsm@cmu.edu&lt;/_author_adr&gt;&lt;_created&gt;57657204&lt;/_created&gt;&lt;_isbn&gt;0013-936X %/ AMER CHEMICAL SOC&lt;/_isbn&gt;&lt;_issue&gt;16&lt;/_issue&gt;&lt;_journal&gt;Environmental Science &amp;amp; Technology&lt;/_journal&gt;&lt;_keywords&gt;CONSUMER RESPONSIBILITY_x000d__x000a_PRODUCER&lt;/_keywords&gt;&lt;_language&gt;English&lt;/_language&gt;&lt;_modified&gt;58171191&lt;/_modified&gt;&lt;_pages&gt;5839-5842&lt;/_pages&gt;&lt;_short_title&gt;The importance of carbon footprint estimation boundaries&lt;/_short_title&gt;&lt;_type_work&gt;Article&lt;/_type_work&gt;&lt;_volume&gt;42&lt;/_volume&gt;&lt;/Details&gt;&lt;Extra&gt;&lt;DBUID&gt;{502CA3C0-22CA-4511-973C-E02D6A2BD88D}&lt;/DBUID&gt;&lt;/Extra&gt;&lt;/Item&gt;&lt;/References&gt;&lt;/Group&gt;&lt;/Citation&gt;_x000a_"/>
    <w:docVar w:name="NE.Ref{5FBC69E9-6A6D-4360-95AB-74E2CB5C0407}" w:val=" ADDIN NE.Ref.{5FBC69E9-6A6D-4360-95AB-74E2CB5C0407}&lt;Citation&gt;&lt;Group&gt;&lt;References&gt;&lt;Item&gt;&lt;ID&gt;1285&lt;/ID&gt;&lt;UID&gt;{4398F837-E06B-4134-AEF4-2BB0214E7CDF}&lt;/UID&gt;&lt;Title&gt;Energy demand, structural change and trade: A decomposition analysis of the Danish manufacturing industry&lt;/Title&gt;&lt;Template&gt;Journal Article&lt;/Template&gt;&lt;Star&gt;0&lt;/Star&gt;&lt;Tag&gt;0&lt;/Tag&gt;&lt;Author&gt;Jacobsen, Henrik K&lt;/Author&gt;&lt;Year&gt;2000&lt;/Year&gt;&lt;Details&gt;&lt;_accessed&gt;59366979&lt;/_accessed&gt;&lt;_created&gt;59330442&lt;/_created&gt;&lt;_issue&gt;3&lt;/_issue&gt;&lt;_journal&gt;Economic Systems Research&lt;/_journal&gt;&lt;_language&gt;English&lt;/_language&gt;&lt;_modified&gt;59366980&lt;/_modified&gt;&lt;_pages&gt;319-343&lt;/_pages&gt;&lt;_volume&gt;12&lt;/_volume&gt;&lt;/Details&gt;&lt;Extra&gt;&lt;DBUID&gt;{502CA3C0-22CA-4511-973C-E02D6A2BD88D}&lt;/DBUID&gt;&lt;/Extra&gt;&lt;/Item&gt;&lt;/References&gt;&lt;/Group&gt;&lt;/Citation&gt;_x000a_"/>
    <w:docVar w:name="NE.Ref{5FC87DAD-6B2C-4E7A-A057-6819DA0F2FA2}" w:val=" ADDIN NE.Ref.{5FC87DAD-6B2C-4E7A-A057-6819DA0F2FA2}&lt;Citation&gt;&lt;Group&gt;&lt;References&gt;&lt;Item&gt;&lt;ID&gt;1265&lt;/ID&gt;&lt;UID&gt;{AE6AD938-C28A-4E25-BE76-2842DB822716}&lt;/UID&gt;&lt;Title&gt;Climate Analysis Indicators Tool (CAIT) Version 9.0&lt;/Title&gt;&lt;Template&gt;Web Page&lt;/Template&gt;&lt;Star&gt;0&lt;/Star&gt;&lt;Tag&gt;0&lt;/Tag&gt;&lt;Author&gt;WRI&lt;/Author&gt;&lt;Year&gt;2011&lt;/Year&gt;&lt;Details&gt;&lt;_accessed&gt;59085618&lt;/_accessed&gt;&lt;_created&gt;59085610&lt;/_created&gt;&lt;_date&gt;58871520&lt;/_date&gt;&lt;_date_display&gt;2011-12-8&lt;/_date_display&gt;&lt;_issue&gt;4-25&lt;/_issue&gt;&lt;_language&gt;English&lt;/_language&gt;&lt;_modified&gt;59085625&lt;/_modified&gt;&lt;_number&gt;2012-5-4&lt;/_number&gt;&lt;_place_published&gt;Washington, DC&lt;/_place_published&gt;&lt;_publisher&gt;World Resources Institute&lt;/_publisher&gt;&lt;_url&gt;http://cait.wri.org&lt;/_url&gt;&lt;_volume&gt;2012&lt;/_volume&gt;&lt;/Details&gt;&lt;Extra&gt;&lt;DBUID&gt;{502CA3C0-22CA-4511-973C-E02D6A2BD88D}&lt;/DBUID&gt;&lt;/Extra&gt;&lt;/Item&gt;&lt;/References&gt;&lt;/Group&gt;&lt;/Citation&gt;_x000a_"/>
    <w:docVar w:name="NE.Ref{60A2DFC0-AF10-4367-B289-3CA756EBC16E}" w:val=" ADDIN NE.Ref.{60A2DFC0-AF10-4367-B289-3CA756EBC16E}&lt;Citation&gt;&lt;Group&gt;&lt;References&gt;&lt;Item&gt;&lt;ID&gt;1144&lt;/ID&gt;&lt;UID&gt;{2F8E8477-BE9F-4C09-92CB-C44160F19065}&lt;/UID&gt;&lt;Title&gt;SDA模型的加权平均分解法及在中国第三产业经济发展分析中的应用&lt;/Title&gt;&lt;Template&gt;Journal Article&lt;/Template&gt;&lt;Star&gt;0&lt;/Star&gt;&lt;Tag&gt;0&lt;/Tag&gt;&lt;Author&gt;李景华&lt;/Author&gt;&lt;Year&gt;2004&lt;/Year&gt;&lt;Details&gt;&lt;_accessed&gt;58441759&lt;/_accessed&gt;&lt;_created&gt;58441759&lt;/_created&gt;&lt;_issue&gt;9&lt;/_issue&gt;&lt;_journal&gt;系统工程&lt;/_journal&gt;&lt;_language&gt;chinese&lt;/_language&gt;&lt;_modified&gt;58441759&lt;/_modified&gt;&lt;_pages&gt;69-73&lt;/_pages&gt;&lt;_volume&gt;22&lt;/_volume&gt;&lt;/Details&gt;&lt;Extra&gt;&lt;DBUID&gt;{502CA3C0-22CA-4511-973C-E02D6A2BD88D}&lt;/DBUID&gt;&lt;/Extra&gt;&lt;/Item&gt;&lt;/References&gt;&lt;/Group&gt;&lt;Group&gt;&lt;References&gt;&lt;Item&gt;&lt;ID&gt;1239&lt;/ID&gt;&lt;UID&gt;{860D115D-9BB4-4632-8CE7-8C0E78C925EB}&lt;/UID&gt;&lt;Title&gt;A decomposition method of structural decomposition analysis&lt;/Title&gt;&lt;Template&gt;Journal Article&lt;/Template&gt;&lt;Star&gt;0&lt;/Star&gt;&lt;Tag&gt;0&lt;/Tag&gt;&lt;Author&gt;Li, Jinghua&lt;/Author&gt;&lt;Year&gt;2005&lt;/Year&gt;&lt;Details&gt;&lt;_accessed&gt;59344515&lt;/_accessed&gt;&lt;_created&gt;58847844&lt;/_created&gt;&lt;_issue&gt;2&lt;/_issue&gt;&lt;_journal&gt;Journal of Systems Science and Complexity&lt;/_journal&gt;&lt;_modified&gt;58848120&lt;/_modified&gt;&lt;_pages&gt;210-218&lt;/_pages&gt;&lt;_volume&gt;18&lt;/_volume&gt;&lt;/Details&gt;&lt;Extra&gt;&lt;DBUID&gt;{502CA3C0-22CA-4511-973C-E02D6A2BD88D}&lt;/DBUID&gt;&lt;/Extra&gt;&lt;/Item&gt;&lt;/References&gt;&lt;/Group&gt;&lt;/Citation&gt;_x000a_"/>
    <w:docVar w:name="NE.Ref{60C1A1F9-2C0A-4FE9-9C5C-704B50744815}" w:val=" ADDIN NE.Ref.{60C1A1F9-2C0A-4FE9-9C5C-704B50744815}&lt;Citation&gt;&lt;Group&gt;&lt;References&gt;&lt;Item&gt;&lt;ID&gt;1279&lt;/ID&gt;&lt;UID&gt;{29E7CDD7-054B-4E4F-8822-717B964B5455}&lt;/UID&gt;&lt;Title&gt;Structural decomposition analysis applied to energy and emissions: Some methodological developments&lt;/Title&gt;&lt;Template&gt;Journal Article&lt;/Template&gt;&lt;Star&gt;0&lt;/Star&gt;&lt;Tag&gt;0&lt;/Tag&gt;&lt;Author&gt;Su, Bin; Ang, B W&lt;/Author&gt;&lt;Year&gt;2012&lt;/Year&gt;&lt;Details&gt;&lt;_alternate_title&gt;Energy Economics&lt;/_alternate_title&gt;&lt;_created&gt;59325732&lt;/_created&gt;&lt;_date_display&gt;2012/1//&lt;/_date_display&gt;&lt;_db_updated&gt;ScienceDirect&lt;/_db_updated&gt;&lt;_isbn&gt;0140-9883&lt;/_isbn&gt;&lt;_issue&gt;1&lt;/_issue&gt;&lt;_journal&gt;Energy Economics&lt;/_journal&gt;&lt;_keywords&gt;Input–output analysis; Structural decomposition analysis; Index decomposition analysis; Ideal decomposition; Exact decomposition&lt;/_keywords&gt;&lt;_modified&gt;59325732&lt;/_modified&gt;&lt;_pages&gt;177-188&lt;/_pages&gt;&lt;_url&gt;http://www.sciencedirect.com/science/article/pii/S0140988311002374&lt;/_url&gt;&lt;_volume&gt;34&lt;/_volume&gt;&lt;/Details&gt;&lt;Extra&gt;&lt;DBUID&gt;{502CA3C0-22CA-4511-973C-E02D6A2BD88D}&lt;/DBUID&gt;&lt;/Extra&gt;&lt;/Item&gt;&lt;/References&gt;&lt;/Group&gt;&lt;/Citation&gt;_x000a_"/>
    <w:docVar w:name="NE.Ref{630877AE-13FA-4E8A-8B08-D0CE31498BD7}" w:val=" ADDIN NE.Ref.{630877AE-13FA-4E8A-8B08-D0CE31498BD7} ADDIN NE.Ref.{630877AE-13FA-4E8A-8B08-D0CE31498BD7}&lt;Citation&gt;&lt;Group&gt;&lt;References&gt;&lt;Item&gt;&lt;ID&gt;1224&lt;/ID&gt;&lt;UID&gt;{A62D2BC4-C194-4A6C-A753-0A61D098F7DF}&lt;/UID&gt;&lt;Title&gt;Uncertainties in constructing environmental multiregional input-output models&lt;/Title&gt;&lt;Template&gt;Conference Paper&lt;/Template&gt;&lt;Star&gt;0&lt;/Star&gt;&lt;Tag&gt;0&lt;/Tag&gt;&lt;Author&gt;Weber, C L&lt;/Author&gt;&lt;Year&gt;2008&lt;/Year&gt;&lt;Details&gt;&lt;_accessed&gt;58750559&lt;/_accessed&gt;&lt;_created&gt;58750559&lt;/_created&gt;&lt;_modified&gt;58750559&lt;/_modified&gt;&lt;_place_published&gt;Seville, Spain&lt;/_place_published&gt;&lt;_secondary_title&gt;International Input–Output Meeting on Managing the Environment&lt;/_secondary_title&gt;&lt;/Details&gt;&lt;Extra&gt;&lt;DBUID&gt;{502CA3C0-22CA-4511-973C-E02D6A2BD88D}&lt;/DBUID&gt;&lt;/Extra&gt;&lt;/Item&gt;&lt;/References&gt;&lt;/Group&gt;&lt;/Citation&gt;_x000a_"/>
    <w:docVar w:name="NE.Ref{635DF6BA-1645-41EC-8351-C4C611DAAA7F}" w:val=" ADDIN NE.Ref.{635DF6BA-1645-41EC-8351-C4C611DAAA7F}&lt;Citation&gt;&lt;Group&gt;&lt;References&gt;&lt;Item&gt;&lt;ID&gt;1184&lt;/ID&gt;&lt;UID&gt;{EFA54CED-DC84-47C6-BB78-800314B311F9}&lt;/UID&gt;&lt;Title&gt;中华人民共和国气候变化初始国家信息通报&lt;/Title&gt;&lt;Template&gt;Book&lt;/Template&gt;&lt;Star&gt;0&lt;/Star&gt;&lt;Tag&gt;0&lt;/Tag&gt;&lt;Author&gt;中国国家气候变化对策协调小组&lt;/Author&gt;&lt;Year&gt;2004&lt;/Year&gt;&lt;Details&gt;&lt;_accessed&gt;58020010&lt;/_accessed&gt;&lt;_created&gt;58020010&lt;/_created&gt;&lt;_language&gt;Chinese&lt;/_language&gt;&lt;_modified&gt;58020010&lt;/_modified&gt;&lt;_place_published&gt;北京&lt;/_place_published&gt;&lt;_publisher&gt;中国计划出版社&lt;/_publisher&gt;&lt;/Details&gt;&lt;Extra&gt;&lt;DBUID&gt;{502CA3C0-22CA-4511-973C-E02D6A2BD88D}&lt;/DBUID&gt;&lt;/Extra&gt;&lt;/Item&gt;&lt;/References&gt;&lt;/Group&gt;&lt;/Citation&gt;_x000a_"/>
    <w:docVar w:name="NE.Ref{6469C291-B3A9-4A6B-8823-A0DB48540441}" w:val=" ADDIN NE.Ref.{6469C291-B3A9-4A6B-8823-A0DB48540441}&lt;Citation&gt;&lt;Group&gt;&lt;References&gt;&lt;Item&gt;&lt;ID&gt;1271&lt;/ID&gt;&lt;UID&gt;{50B02034-81E8-4BC8-AB31-D7CBA24DB37C}&lt;/UID&gt;&lt;Title&gt;投入产出技术&lt;/Title&gt;&lt;Template&gt;Book&lt;/Template&gt;&lt;Star&gt;0&lt;/Star&gt;&lt;Tag&gt;0&lt;/Tag&gt;&lt;Author&gt;陈锡康; 杨翠红&lt;/Author&gt;&lt;Year&gt;2011&lt;/Year&gt;&lt;Details&gt;&lt;_accessed&gt;59281461&lt;/_accessed&gt;&lt;_created&gt;59281461&lt;/_created&gt;&lt;_language&gt;Chinese&lt;/_language&gt;&lt;_modified&gt;59281461&lt;/_modified&gt;&lt;_place_published&gt;北京&lt;/_place_published&gt;&lt;_publisher&gt;科学出版社&lt;/_publisher&gt;&lt;/Details&gt;&lt;Extra&gt;&lt;DBUID&gt;{502CA3C0-22CA-4511-973C-E02D6A2BD88D}&lt;/DBUID&gt;&lt;/Extra&gt;&lt;/Item&gt;&lt;/References&gt;&lt;/Group&gt;&lt;/Citation&gt;_x000a_"/>
    <w:docVar w:name="NE.Ref{648D382D-C123-4F83-A1A5-9C91C24F7812}" w:val=" ADDIN NE.Ref.{648D382D-C123-4F83-A1A5-9C91C24F7812}&lt;Citation SecTmpl=&quot;1&quot;&gt;&lt;Group&gt;&lt;References&gt;&lt;Item&gt;&lt;ID&gt;1292&lt;/ID&gt;&lt;UID&gt;{9187881C-3A39-4269-845A-DE2E75BFC3D9}&lt;/UID&gt;&lt;Title&gt;An analysis of the driving forces of CO2 emissions embodied in Japan-China trade&lt;/Title&gt;&lt;Template&gt;Journal Article&lt;/Template&gt;&lt;Star&gt;0&lt;/Star&gt;&lt;Tag&gt;0&lt;/Tag&gt;&lt;Author&gt;Dong, Yanli; Ishikawa, Masanobu; Liu, Xianbing; Wang, Can&lt;/Author&gt;&lt;Year&gt;2010&lt;/Year&gt;&lt;Details&gt;&lt;_accessed&gt;59389093&lt;/_accessed&gt;&lt;_alternate_title&gt;Energy Policy_x000d__x000a_Energy Efficiency Policies and Strategies with regular papers.&lt;/_alternate_title&gt;&lt;_created&gt;59332921&lt;/_created&gt;&lt;_date_display&gt;2010/11//&lt;/_date_display&gt;&lt;_db_updated&gt;ScienceDirect&lt;/_db_updated&gt;&lt;_isbn&gt;0301-4215&lt;/_isbn&gt;&lt;_issue&gt;11&lt;/_issue&gt;&lt;_journal&gt;Energy Policy&lt;/_journal&gt;&lt;_keywords&gt;CO2 embodiment; Japan–China trade; Index decomposition analysis&lt;/_keywords&gt;&lt;_marked_fields&gt;title;SUB|40|1_x0009__x000d__x000a_&lt;/_marked_fields&gt;&lt;_modified&gt;59366976&lt;/_modified&gt;&lt;_pages&gt;6784-6792&lt;/_pages&gt;&lt;_url&gt;http://www.sciencedirect.com/science/article/pii/S0301421510005148&lt;/_url&gt;&lt;_volume&gt;38&lt;/_volume&gt;&lt;/Details&gt;&lt;Extra&gt;&lt;DBUID&gt;{502CA3C0-22CA-4511-973C-E02D6A2BD88D}&lt;/DBUID&gt;&lt;/Extra&gt;&lt;/Item&gt;&lt;/References&gt;&lt;/Group&gt;&lt;/Citation&gt;_x000a_"/>
    <w:docVar w:name="NE.Ref{654B5481-DB00-45DF-BD0A-69959A329775}" w:val=" ADDIN NE.Ref.{654B5481-DB00-45DF-BD0A-69959A329775}&lt;Citation&gt;&lt;Group&gt;&lt;References&gt;&lt;Item&gt;&lt;ID&gt;1182&lt;/ID&gt;&lt;UID&gt;{5EC5EC4B-DE76-4E06-999F-7C2027AC8C7C}&lt;/UID&gt;&lt;Title&gt;2006 IPCC Guidelines for National Greenhouse Gas Inventories&lt;/Title&gt;&lt;Template&gt;Book&lt;/Template&gt;&lt;Star&gt;0&lt;/Star&gt;&lt;Tag&gt;0&lt;/Tag&gt;&lt;Author&gt;IPCC&lt;/Author&gt;&lt;Year&gt;2006&lt;/Year&gt;&lt;Details&gt;&lt;_accessed&gt;58548501&lt;/_accessed&gt;&lt;_created&gt;58031931&lt;/_created&gt;&lt;_language&gt;English&lt;/_language&gt;&lt;_modified&gt;58548501&lt;/_modified&gt;&lt;_place_published&gt;Hayama, Kanagawa, Japan&lt;/_place_published&gt;&lt;_publisher&gt;Institute for Global Environmental Strategies&lt;/_publisher&gt;&lt;/Details&gt;&lt;Extra&gt;&lt;DBUID&gt;{502CA3C0-22CA-4511-973C-E02D6A2BD88D}&lt;/DBUID&gt;&lt;/Extra&gt;&lt;/Item&gt;&lt;/References&gt;&lt;/Group&gt;&lt;/Citation&gt;_x000a_"/>
    <w:docVar w:name="NE.Ref{664E8076-06E5-4356-89D8-78BED3C1348C}" w:val=" ADDIN NE.Ref.{664E8076-06E5-4356-89D8-78BED3C1348C} ADDIN NE.Ref.{664E8076-06E5-4356-89D8-78BED3C1348C}&lt;Citation SecTmpl=&quot;1&quot;&gt;&lt;Group&gt;&lt;References&gt;&lt;Item&gt;&lt;ID&gt;1195&lt;/ID&gt;&lt;UID&gt;{24297EDD-3DF1-488B-92B2-148AE2A704B3}&lt;/UID&gt;&lt;Title&gt;Regional analysis&lt;/Title&gt;&lt;Template&gt;Book Section&lt;/Template&gt;&lt;Star&gt;0&lt;/Star&gt;&lt;Tag&gt;0&lt;/Tag&gt;&lt;Author&gt;Chenery, H&lt;/Author&gt;&lt;Year&gt;1953&lt;/Year&gt;&lt;Details&gt;&lt;_accessed&gt;58745421&lt;/_accessed&gt;&lt;_created&gt;58745413&lt;/_created&gt;&lt;_label&gt;MRIO&lt;/_label&gt;&lt;_modified&gt;58745413&lt;/_modified&gt;&lt;_pages&gt;96–115&lt;/_pages&gt;&lt;_place_published&gt;Rome, Italy&lt;/_place_published&gt;&lt;_publisher&gt;Mutual Security Agency&lt;/_publisher&gt;&lt;_secondary_author&gt;Chenery, H; Clark, P&lt;/_secondary_author&gt;&lt;_secondary_title&gt;The Structure and Growth of the Italian Economy&lt;/_secondary_title&gt;&lt;/Details&gt;&lt;Extra&gt;&lt;DBUID&gt;{502CA3C0-22CA-4511-973C-E02D6A2BD88D}&lt;/DBUID&gt;&lt;/Extra&gt;&lt;/Item&gt;&lt;/References&gt;&lt;/Group&gt;&lt;/Citation&gt;_x000a_"/>
    <w:docVar w:name="NE.Ref{66B1FDCE-673D-46C3-98F9-E8CA1B08B25E}" w:val=" ADDIN NE.Ref.{66B1FDCE-673D-46C3-98F9-E8CA1B08B25E}&lt;Citation SecTmpl=&quot;1&quot;&gt;&lt;Group&gt;&lt;References&gt;&lt;Item&gt;&lt;ID&gt;1269&lt;/ID&gt;&lt;UID&gt;{89BE98F1-A11F-4A1C-8BA3-3F25A60C1D64}&lt;/UID&gt;&lt;Title&gt;省级温室气体清单编制指南（试行）&lt;/Title&gt;&lt;Template&gt;Report&lt;/Template&gt;&lt;Star&gt;0&lt;/Star&gt;&lt;Tag&gt;0&lt;/Tag&gt;&lt;Author&gt;国家发改委应对气候变化司&lt;/Author&gt;&lt;Year&gt;2011&lt;/Year&gt;&lt;Details&gt;&lt;_accessed&gt;59341899&lt;/_accessed&gt;&lt;_created&gt;59112883&lt;/_created&gt;&lt;_language&gt;Chinese&lt;/_language&gt;&lt;_modified&gt;59341899&lt;/_modified&gt;&lt;_place_published&gt;北京&lt;/_place_published&gt;&lt;_publisher&gt;国家发展和改革委员会应对气候变化司&lt;/_publisher&gt;&lt;/Details&gt;&lt;Extra&gt;&lt;DBUID&gt;{502CA3C0-22CA-4511-973C-E02D6A2BD88D}&lt;/DBUID&gt;&lt;/Extra&gt;&lt;/Item&gt;&lt;/References&gt;&lt;/Group&gt;&lt;/Citation&gt;_x000a_"/>
    <w:docVar w:name="NE.Ref{66D17B8D-5248-43B8-982F-709612DE2D6A}" w:val=" ADDIN NE.Ref.{66D17B8D-5248-43B8-982F-709612DE2D6A}&lt;Citation&gt;&lt;Group&gt;&lt;References&gt;&lt;Item&gt;&lt;ID&gt;1174&lt;/ID&gt;&lt;UID&gt;{1BE0B864-BA02-4A7D-8FE0-48A0556EF57C}&lt;/UID&gt;&lt;Title&gt;China&amp;apos;s Growing CO2 Emissions - A Race between Increasing Consumption and Efficiency Gains&lt;/Title&gt;&lt;Template&gt;Journal Article&lt;/Template&gt;&lt;Star&gt;0&lt;/Star&gt;&lt;Tag&gt;0&lt;/Tag&gt;&lt;Author&gt;Peters, Glen P; Weber, Christopher L; Guan, Dabo; Hubacek, Klaus&lt;/Author&gt;&lt;Year&gt;2007&lt;/Year&gt;&lt;Details&gt;&lt;_accessed&gt;59085818&lt;/_accessed&gt;&lt;_created&gt;58014525&lt;/_created&gt;&lt;_issue&gt;17&lt;/_issue&gt;&lt;_journal&gt;Environmental Science &amp;amp; Technology&lt;/_journal&gt;&lt;_language&gt;English&lt;/_language&gt;&lt;_marked_fields&gt;title;SUB|19|1_x0009__x000d__x000a_&lt;/_marked_fields&gt;&lt;_modified&gt;59085819&lt;/_modified&gt;&lt;_pages&gt;5939-5944&lt;/_pages&gt;&lt;_volume&gt;41&lt;/_volume&gt;&lt;/Details&gt;&lt;Extra&gt;&lt;DBUID&gt;{502CA3C0-22CA-4511-973C-E02D6A2BD88D}&lt;/DBUID&gt;&lt;/Extra&gt;&lt;/Item&gt;&lt;/References&gt;&lt;/Group&gt;&lt;Group&gt;&lt;References&gt;&lt;Item&gt;&lt;ID&gt;1227&lt;/ID&gt;&lt;UID&gt;{1BBA8A06-2243-4DA8-87CD-D2376964E497}&lt;/UID&gt;&lt;Title&gt;Trade pattern change impact on industrial CO2 emissions in Taiwan&lt;/Title&gt;&lt;Template&gt;Journal Article&lt;/Template&gt;&lt;Star&gt;0&lt;/Star&gt;&lt;Tag&gt;0&lt;/Tag&gt;&lt;Author&gt;Wu, Jung-Hua; Chen, Yen-Yin; Huang, Yun-Hsun&lt;/Author&gt;&lt;Year&gt;2007&lt;/Year&gt;&lt;Details&gt;&lt;_accessed&gt;58752984&lt;/_accessed&gt;&lt;_created&gt;58751124&lt;/_created&gt;&lt;_issue&gt;11&lt;/_issue&gt;&lt;_journal&gt;Energy Policy&lt;/_journal&gt;&lt;_marked_fields&gt;title;SUB|45|1_x0009__x000d__x000a_&lt;/_marked_fields&gt;&lt;_modified&gt;58752984&lt;/_modified&gt;&lt;_pages&gt;5436-5446&lt;/_pages&gt;&lt;_volume&gt;35&lt;/_volume&gt;&lt;/Details&gt;&lt;Extra&gt;&lt;DBUID&gt;{502CA3C0-22CA-4511-973C-E02D6A2BD88D}&lt;/DBUID&gt;&lt;/Extra&gt;&lt;/Item&gt;&lt;/References&gt;&lt;/Group&gt;&lt;Group&gt;&lt;References&gt;&lt;Item&gt;&lt;ID&gt;1133&lt;/ID&gt;&lt;UID&gt;{C755E969-AB63-4089-A48C-0F0DD3FC3F49}&lt;/UID&gt;&lt;Title&gt;Journey to world top emitter: An analysis of the driving forces of China&amp;apos;s recent CO2 emissions surge&lt;/Title&gt;&lt;Template&gt;Journal Article&lt;/Template&gt;&lt;Star&gt;0&lt;/Star&gt;&lt;Tag&gt;0&lt;/Tag&gt;&lt;Author&gt;Guan, Dabo; Peters, Glen P; Weber, Christopher L; Hubacek, Klaus&lt;/Author&gt;&lt;Year&gt;2009&lt;/Year&gt;&lt;Details&gt;&lt;_accessed&gt;59334404&lt;/_accessed&gt;&lt;_alternate_title&gt;Geophys. Res. Lett.&lt;/_alternate_title&gt;&lt;_created&gt;58202908&lt;/_created&gt;&lt;_date&gt;2009-02-27&lt;/_date&gt;&lt;_date_display&gt;2009/02/27&lt;/_date_display&gt;&lt;_isbn&gt;0094-8276&lt;/_isbn&gt;&lt;_issue&gt;4&lt;/_issue&gt;&lt;_journal&gt;Geophys. Res. Lett.&lt;/_journal&gt;&lt;_keywords&gt;CO 2  emission; China; structural decomposition analysis; 1637 Global Change: Regional climate change; 1605 Global Change: Abrupt/rapid climate change; 9320 Geographic Location: Asia&lt;/_keywords&gt;&lt;_label&gt;已打&lt;/_label&gt;&lt;_marked_fields&gt;title;SUB|85|1_x0009__x000d__x000a_&lt;/_marked_fields&gt;&lt;_modified&gt;58801911&lt;/_modified&gt;&lt;_ori_publication&gt;AGU&lt;/_ori_publication&gt;&lt;_pages&gt;L04709&lt;/_pages&gt;&lt;_url&gt;http://dx.doi.org/10.1029/2008GL036540&lt;/_url&gt;&lt;_volume&gt;36&lt;/_volume&gt;&lt;/Details&gt;&lt;Extra&gt;&lt;DBUID&gt;{502CA3C0-22CA-4511-973C-E02D6A2BD88D}&lt;/DBUID&gt;&lt;/Extra&gt;&lt;/Item&gt;&lt;/References&gt;&lt;/Group&gt;&lt;Group&gt;&lt;References&gt;&lt;Item&gt;&lt;ID&gt;970&lt;/ID&gt;&lt;UID&gt;{F85174F9-0470-404B-8578-C286AE2B2B2B}&lt;/UID&gt;&lt;Title&gt;Understanding Changes in the UK&amp;apos;s CO2 Emissions: A Global Perspective&lt;/Title&gt;&lt;Template&gt;Journal Article&lt;/Template&gt;&lt;Star&gt;0&lt;/Star&gt;&lt;Tag&gt;0&lt;/Tag&gt;&lt;Author&gt;Baiocchi, G; Minx, J C&lt;/Author&gt;&lt;Year&gt;2010&lt;/Year&gt;&lt;Details&gt;&lt;_accessed&gt;58752982&lt;/_accessed&gt;&lt;_created&gt;57975140&lt;/_created&gt;&lt;_date_display&gt;2010_x000d__x000a_FEB 15&lt;/_date_display&gt;&lt;_isbn&gt;0013-936X&lt;/_isbn&gt;&lt;_issue&gt;4&lt;/_issue&gt;&lt;_journal&gt;Environmental Science and Technology&lt;/_journal&gt;&lt;_keywords&gt;INTERNATIONAL-TRADE; CLIMATE-CHANGE; ENERGY USE; DECOMPOSITION ANALYSIS; CONSUMPTION; US; ECONOMY; GROWTH; POLICY; INVENTORIES&lt;/_keywords&gt;&lt;_label&gt;SDA; 已打&lt;/_label&gt;&lt;_language&gt;English&lt;/_language&gt;&lt;_marked_fields&gt;title;SUB|37|1_x0009__x000d__x000a_&lt;/_marked_fields&gt;&lt;_modified&gt;58752983&lt;/_modified&gt;&lt;_number&gt;ISI:000274347800006&lt;/_number&gt;&lt;_pages&gt;1177-1184&lt;/_pages&gt;&lt;_type_work&gt;Article&lt;/_type_work&gt;&lt;_volume&gt;44&lt;/_volume&gt;&lt;/Details&gt;&lt;Extra&gt;&lt;DBUID&gt;{502CA3C0-22CA-4511-973C-E02D6A2BD88D}&lt;/DBUID&gt;&lt;/Extra&gt;&lt;/Item&gt;&lt;/References&gt;&lt;/Group&gt;&lt;Group&gt;&lt;References&gt;&lt;Item&gt;&lt;ID&gt;1243&lt;/ID&gt;&lt;UID&gt;{B98A28BB-D5F9-41DA-BAF9-5999DA56F62A}&lt;/UID&gt;&lt;Title&gt;A &amp;quot;Carbonizing Dragon&amp;quot;: China&amp;apos;s Fast Growing CO2 Emissions Revisited&lt;/Title&gt;&lt;Template&gt;Journal Article&lt;/Template&gt;&lt;Star&gt;0&lt;/Star&gt;&lt;Tag&gt;0&lt;/Tag&gt;&lt;Author&gt;Minx, Jan C; Baiocchi, Giovanni; Peters, Glen P; Weber, Christopher L; Guan, Dabo; Hubacek, Klaus&lt;/Author&gt;&lt;Year&gt;2011&lt;/Year&gt;&lt;Details&gt;&lt;_accessed&gt;59331784&lt;/_accessed&gt;&lt;_alternate_title&gt;Environ. Sci. Technol._x000d__x000a_Environmental Science &amp;amp; Technology&lt;/_alternate_title&gt;&lt;_created&gt;58906194&lt;/_created&gt;&lt;_date&gt;2011-09-02&lt;/_date&gt;&lt;_date_display&gt;2011_x000d__x000a_2011/09/02&lt;/_date_display&gt;&lt;_isbn&gt;0013-936X&lt;/_isbn&gt;&lt;_issue&gt;21&lt;/_issue&gt;&lt;_journal&gt;Environmental Science &amp;amp; Technology&lt;/_journal&gt;&lt;_modified&gt;59033721&lt;/_modified&gt;&lt;_ori_publication&gt;American Chemical Society&lt;/_ori_publication&gt;&lt;_pages&gt;9144-9153&lt;/_pages&gt;&lt;_url&gt;http://dx.doi.org/10.1021/es201497m&lt;/_url&gt;&lt;_volume&gt;45&lt;/_volume&gt;&lt;/Details&gt;&lt;Extra&gt;&lt;DBUID&gt;{502CA3C0-22CA-4511-973C-E02D6A2BD88D}&lt;/DBUID&gt;&lt;/Extra&gt;&lt;/Item&gt;&lt;/References&gt;&lt;/Group&gt;&lt;Group&gt;&lt;References&gt;&lt;Item&gt;&lt;ID&gt;1226&lt;/ID&gt;&lt;UID&gt;{75DF7F8B-2086-4163-B2E4-7A1BBA432869}&lt;/UID&gt;&lt;Title&gt;Supply-side structural effect on carbon emissions in China&lt;/Title&gt;&lt;Template&gt;Journal Article&lt;/Template&gt;&lt;Star&gt;0&lt;/Star&gt;&lt;Tag&gt;0&lt;/Tag&gt;&lt;Author&gt;Zhang, Youguo&lt;/Author&gt;&lt;Year&gt;2010&lt;/Year&gt;&lt;Details&gt;&lt;_accessed&gt;59334695&lt;/_accessed&gt;&lt;_created&gt;58751114&lt;/_created&gt;&lt;_issue&gt;1&lt;/_issue&gt;&lt;_journal&gt;Energy Economics&lt;/_journal&gt;&lt;_modified&gt;58751114&lt;/_modified&gt;&lt;_pages&gt;186-193&lt;/_pages&gt;&lt;_volume&gt;32&lt;/_volume&gt;&lt;/Details&gt;&lt;Extra&gt;&lt;DBUID&gt;{502CA3C0-22CA-4511-973C-E02D6A2BD88D}&lt;/DBUID&gt;&lt;/Extra&gt;&lt;/Item&gt;&lt;/References&gt;&lt;/Group&gt;&lt;/Citation&gt;_x000a_"/>
    <w:docVar w:name="NE.Ref{679C195A-8F99-4701-86A9-ED293792726B}" w:val=" ADDIN NE.Ref.{679C195A-8F99-4701-86A9-ED293792726B}&lt;Citation&gt;&lt;Group&gt;&lt;References&gt;&lt;Item&gt;&lt;ID&gt;839&lt;/ID&gt;&lt;UID&gt;{4AEB89D7-7AFF-4AB7-A5D1-E6EF916C51FF}&lt;/UID&gt;&lt;Title&gt;Climate Change 2007: Synthesis Report. Contribution of Working Groups I, II and III to the Fourth Assessment Report of the Intergovernmental Panel on Climate Change&lt;/Title&gt;&lt;Template&gt;Book&lt;/Template&gt;&lt;Star&gt;0&lt;/Star&gt;&lt;Tag&gt;0&lt;/Tag&gt;&lt;Author&gt;&amp;quot;Core Writing Team&amp;quot;; Pachauri, R K; Reisinger, A&lt;/Author&gt;&lt;Year&gt;2007&lt;/Year&gt;&lt;Details&gt;&lt;_accessed&gt;58780157&lt;/_accessed&gt;&lt;_created&gt;57710498&lt;/_created&gt;&lt;_language&gt;English&lt;/_language&gt;&lt;_modified&gt;58751427&lt;/_modified&gt;&lt;_place_published&gt;Geneva, Switzerland&lt;/_place_published&gt;&lt;_publisher&gt;IPCC&lt;/_publisher&gt;&lt;_secondary_author&gt;The Core Writing Team,; Pachauri, Rajendra K; Reisinger, Andy&lt;/_secondary_author&gt;&lt;/Details&gt;&lt;Extra&gt;&lt;DBUID&gt;{502CA3C0-22CA-4511-973C-E02D6A2BD88D}&lt;/DBUID&gt;&lt;/Extra&gt;&lt;/Item&gt;&lt;/References&gt;&lt;/Group&gt;&lt;/Citation&gt;_x000a_"/>
    <w:docVar w:name="NE.Ref{68D95DE5-9127-49A4-83F6-9A53B05F992A}" w:val=" ADDIN NE.Ref.{68D95DE5-9127-49A4-83F6-9A53B05F992A} ADDIN NE.Ref.{68D95DE5-9127-49A4-83F6-9A53B05F992A}&lt;Citation SecTmpl=&quot;1&quot;&gt;&lt;Group&gt;&lt;References&gt;&lt;Item&gt;&lt;ID&gt;1186&lt;/ID&gt;&lt;UID&gt;{C23E0772-9108-47F2-BA32-EA80D1FDB174}&lt;/UID&gt;&lt;Title&gt;Economic Input-Output Models for Environmental Life-Cycle Assessment&lt;/Title&gt;&lt;Template&gt;Journal Article&lt;/Template&gt;&lt;Star&gt;0&lt;/Star&gt;&lt;Tag&gt;0&lt;/Tag&gt;&lt;Author&gt;Hendrickson, Chris; Horvath, Arpad&lt;/Author&gt;&lt;Year&gt;1998&lt;/Year&gt;&lt;Details&gt;&lt;_accessed&gt;58034324&lt;/_accessed&gt;&lt;_created&gt;58034324&lt;/_created&gt;&lt;_issue&gt;7&lt;/_issue&gt;&lt;_journal&gt;Environmental Science &amp;amp; Technology &lt;/_journal&gt;&lt;_language&gt;English&lt;/_language&gt;&lt;_modified&gt;58034324&lt;/_modified&gt;&lt;_pages&gt;184A-191A&lt;/_pages&gt;&lt;_volume&gt;32&lt;/_volume&gt;&lt;/Details&gt;&lt;Extra&gt;&lt;DBUID&gt;{502CA3C0-22CA-4511-973C-E02D6A2BD88D}&lt;/DBUID&gt;&lt;/Extra&gt;&lt;/Item&gt;&lt;/References&gt;&lt;/Group&gt;&lt;/Citation&gt;_x000a_"/>
    <w:docVar w:name="NE.Ref{694186D6-7D02-4FF5-A365-7871DF083908}" w:val=" ADDIN NE.Ref.{694186D6-7D02-4FF5-A365-7871DF083908}&lt;Citation&gt;&lt;Group&gt;&lt;References&gt;&lt;Item&gt;&lt;ID&gt;1245&lt;/ID&gt;&lt;UID&gt;{E2B9CF0A-47BC-436E-AA3B-4D6DD2BA8C1A}&lt;/UID&gt;&lt;Title&gt;中国统计年鉴2011&lt;/Title&gt;&lt;Template&gt;Book&lt;/Template&gt;&lt;Star&gt;0&lt;/Star&gt;&lt;Tag&gt;0&lt;/Tag&gt;&lt;Author&gt;国家统计局&lt;/Author&gt;&lt;Year&gt;2011&lt;/Year&gt;&lt;Details&gt;&lt;_accessed&gt;59082688&lt;/_accessed&gt;&lt;_created&gt;59082688&lt;/_created&gt;&lt;_language&gt;chinese&lt;/_language&gt;&lt;_modified&gt;59082688&lt;/_modified&gt;&lt;_place_published&gt;北京&lt;/_place_published&gt;&lt;_publisher&gt;中国统计出版社&lt;/_publisher&gt;&lt;/Details&gt;&lt;Extra&gt;&lt;DBUID&gt;{502CA3C0-22CA-4511-973C-E02D6A2BD88D}&lt;/DBUID&gt;&lt;/Extra&gt;&lt;/Item&gt;&lt;/References&gt;&lt;/Group&gt;&lt;/Citation&gt;_x000a_"/>
    <w:docVar w:name="NE.Ref{6B3712C2-46D1-43A2-AD06-EA3EC18BC365}" w:val=" ADDIN NE.Ref.{6B3712C2-46D1-43A2-AD06-EA3EC18BC365}&lt;Citation&gt;&lt;Group&gt;&lt;References&gt;&lt;Item&gt;&lt;ID&gt;1255&lt;/ID&gt;&lt;UID&gt;{0D78A00D-9DE2-4A2C-82E2-DEC21E94A9EC}&lt;/UID&gt;&lt;Title&gt;中国能源统计年鉴2011&lt;/Title&gt;&lt;Template&gt;Book&lt;/Template&gt;&lt;Star&gt;0&lt;/Star&gt;&lt;Tag&gt;0&lt;/Tag&gt;&lt;Author&gt;国家统计局能源统计司&lt;/Author&gt;&lt;Year&gt;2011&lt;/Year&gt;&lt;Details&gt;&lt;_accessed&gt;59085525&lt;/_accessed&gt;&lt;_created&gt;59082747&lt;/_created&gt;&lt;_language&gt;Chinese&lt;/_language&gt;&lt;_modified&gt;59085525&lt;/_modified&gt;&lt;_place_published&gt;北京&lt;/_place_published&gt;&lt;_publisher&gt;中国统计出版社&lt;/_publisher&gt;&lt;/Details&gt;&lt;Extra&gt;&lt;DBUID&gt;{502CA3C0-22CA-4511-973C-E02D6A2BD88D}&lt;/DBUID&gt;&lt;/Extra&gt;&lt;/Item&gt;&lt;/References&gt;&lt;/Group&gt;&lt;/Citation&gt;_x000a_"/>
    <w:docVar w:name="NE.Ref{6BA760C5-EAD4-4FF4-A836-DC5E2379D649}" w:val=" ADDIN NE.Ref.{6BA760C5-EAD4-4FF4-A836-DC5E2379D649}&lt;Citation&gt;&lt;Group&gt;&lt;References&gt;&lt;Item&gt;&lt;ID&gt;1144&lt;/ID&gt;&lt;UID&gt;{2F8E8477-BE9F-4C09-92CB-C44160F19065}&lt;/UID&gt;&lt;Title&gt;SDA模型的加权平均分解法及在中国第三产业经济发展分析中的应用&lt;/Title&gt;&lt;Template&gt;Journal Article&lt;/Template&gt;&lt;Star&gt;0&lt;/Star&gt;&lt;Tag&gt;0&lt;/Tag&gt;&lt;Author&gt;李景华&lt;/Author&gt;&lt;Year&gt;2004&lt;/Year&gt;&lt;Details&gt;&lt;_accessed&gt;58441759&lt;/_accessed&gt;&lt;_created&gt;58441759&lt;/_created&gt;&lt;_issue&gt;9&lt;/_issue&gt;&lt;_journal&gt;系统工程&lt;/_journal&gt;&lt;_language&gt;chinese&lt;/_language&gt;&lt;_modified&gt;58441759&lt;/_modified&gt;&lt;_pages&gt;69-73&lt;/_pages&gt;&lt;_volume&gt;22&lt;/_volume&gt;&lt;/Details&gt;&lt;Extra&gt;&lt;DBUID&gt;{502CA3C0-22CA-4511-973C-E02D6A2BD88D}&lt;/DBUID&gt;&lt;/Extra&gt;&lt;/Item&gt;&lt;/References&gt;&lt;/Group&gt;&lt;Group&gt;&lt;References&gt;&lt;Item&gt;&lt;ID&gt;1239&lt;/ID&gt;&lt;UID&gt;{860D115D-9BB4-4632-8CE7-8C0E78C925EB}&lt;/UID&gt;&lt;Title&gt;A decomposition method of structural decomposition analysis&lt;/Title&gt;&lt;Template&gt;Journal Article&lt;/Template&gt;&lt;Star&gt;0&lt;/Star&gt;&lt;Tag&gt;0&lt;/Tag&gt;&lt;Author&gt;Li, Jinghua&lt;/Author&gt;&lt;Year&gt;2005&lt;/Year&gt;&lt;Details&gt;&lt;_accessed&gt;59344515&lt;/_accessed&gt;&lt;_created&gt;58847844&lt;/_created&gt;&lt;_issue&gt;2&lt;/_issue&gt;&lt;_journal&gt;Journal of Systems Science and Complexity&lt;/_journal&gt;&lt;_modified&gt;58848120&lt;/_modified&gt;&lt;_pages&gt;210-218&lt;/_pages&gt;&lt;_volume&gt;18&lt;/_volume&gt;&lt;/Details&gt;&lt;Extra&gt;&lt;DBUID&gt;{502CA3C0-22CA-4511-973C-E02D6A2BD88D}&lt;/DBUID&gt;&lt;/Extra&gt;&lt;/Item&gt;&lt;/References&gt;&lt;/Group&gt;&lt;/Citation&gt;_x000a_"/>
    <w:docVar w:name="NE.Ref{6C4D5DEF-9C6F-4622-9D6D-7809942B2BE6}" w:val=" ADDIN NE.Ref.{6C4D5DEF-9C6F-4622-9D6D-7809942B2BE6}&lt;Citation SecTmpl=&quot;1&quot;&gt;&lt;Group&gt;&lt;References&gt;&lt;Item&gt;&lt;ID&gt;1223&lt;/ID&gt;&lt;UID&gt;{BE0B28F6-9255-4BB2-A069-A53F919F6D0B}&lt;/UID&gt;&lt;Title&gt;Opportunities and challenges for environmental MRIO modeling: Illustrations with the GTAP database&lt;/Title&gt;&lt;Template&gt;Conference Paper&lt;/Template&gt;&lt;Star&gt;0&lt;/Star&gt;&lt;Tag&gt;0&lt;/Tag&gt;&lt;Author&gt;Peters, G P&lt;/Author&gt;&lt;Year&gt;2007&lt;/Year&gt;&lt;Details&gt;&lt;_accessed&gt;59085816&lt;/_accessed&gt;&lt;_created&gt;58750543&lt;/_created&gt;&lt;_modified&gt;59085816&lt;/_modified&gt;&lt;_place_published&gt;Istanbul, Turkey&lt;/_place_published&gt;&lt;_publisher&gt;IIOA&lt;/_publisher&gt;&lt;_secondary_title&gt;16th International Input-Output Conference of the International Input-Output Association (IIOA)&lt;/_secondary_title&gt;&lt;/Details&gt;&lt;Extra&gt;&lt;DBUID&gt;{502CA3C0-22CA-4511-973C-E02D6A2BD88D}&lt;/DBUID&gt;&lt;/Extra&gt;&lt;/Item&gt;&lt;/References&gt;&lt;/Group&gt;&lt;/Citation&gt;_x000a_"/>
    <w:docVar w:name="NE.Ref{6D2D3F91-3729-4519-B23B-3150DBF28172}" w:val=" ADDIN NE.Ref.{6D2D3F91-3729-4519-B23B-3150DBF28172}&lt;Citation&gt;&lt;Group&gt;&lt;References&gt;&lt;Item&gt;&lt;ID&gt;1255&lt;/ID&gt;&lt;UID&gt;{0D78A00D-9DE2-4A2C-82E2-DEC21E94A9EC}&lt;/UID&gt;&lt;Title&gt;中国能源统计年鉴2011&lt;/Title&gt;&lt;Template&gt;Book&lt;/Template&gt;&lt;Star&gt;0&lt;/Star&gt;&lt;Tag&gt;0&lt;/Tag&gt;&lt;Author&gt;国家统计局能源统计司&lt;/Author&gt;&lt;Year&gt;2011&lt;/Year&gt;&lt;Details&gt;&lt;_accessed&gt;59085525&lt;/_accessed&gt;&lt;_created&gt;59082747&lt;/_created&gt;&lt;_language&gt;Chinese&lt;/_language&gt;&lt;_modified&gt;59085525&lt;/_modified&gt;&lt;_place_published&gt;北京&lt;/_place_published&gt;&lt;_publisher&gt;中国统计出版社&lt;/_publisher&gt;&lt;/Details&gt;&lt;Extra&gt;&lt;DBUID&gt;{502CA3C0-22CA-4511-973C-E02D6A2BD88D}&lt;/DBUID&gt;&lt;/Extra&gt;&lt;/Item&gt;&lt;/References&gt;&lt;/Group&gt;&lt;/Citation&gt;_x000a_"/>
    <w:docVar w:name="NE.Ref{6D805D8F-ABB5-4D66-89B3-51926162847A}" w:val=" ADDIN NE.Ref.{6D805D8F-ABB5-4D66-89B3-51926162847A}&lt;Citation&gt;&lt;Group&gt;&lt;References&gt;&lt;Item&gt;&lt;ID&gt;1279&lt;/ID&gt;&lt;UID&gt;{29E7CDD7-054B-4E4F-8822-717B964B5455}&lt;/UID&gt;&lt;Title&gt;Structural decomposition analysis applied to energy and emissions: Some methodological developments&lt;/Title&gt;&lt;Template&gt;Journal Article&lt;/Template&gt;&lt;Star&gt;0&lt;/Star&gt;&lt;Tag&gt;0&lt;/Tag&gt;&lt;Author&gt;Su, Bin; Ang, B W&lt;/Author&gt;&lt;Year&gt;2012&lt;/Year&gt;&lt;Details&gt;&lt;_alternate_title&gt;Energy Economics&lt;/_alternate_title&gt;&lt;_created&gt;59325732&lt;/_created&gt;&lt;_date_display&gt;2012/1//&lt;/_date_display&gt;&lt;_db_updated&gt;ScienceDirect&lt;/_db_updated&gt;&lt;_isbn&gt;0140-9883&lt;/_isbn&gt;&lt;_issue&gt;1&lt;/_issue&gt;&lt;_journal&gt;Energy Economics&lt;/_journal&gt;&lt;_keywords&gt;Input–output analysis; Structural decomposition analysis; Index decomposition analysis; Ideal decomposition; Exact decomposition&lt;/_keywords&gt;&lt;_modified&gt;59325732&lt;/_modified&gt;&lt;_pages&gt;177-188&lt;/_pages&gt;&lt;_url&gt;http://www.sciencedirect.com/science/article/pii/S0140988311002374&lt;/_url&gt;&lt;_volume&gt;34&lt;/_volume&gt;&lt;/Details&gt;&lt;Extra&gt;&lt;DBUID&gt;{502CA3C0-22CA-4511-973C-E02D6A2BD88D}&lt;/DBUID&gt;&lt;/Extra&gt;&lt;/Item&gt;&lt;/References&gt;&lt;/Group&gt;&lt;/Citation&gt;_x000a_"/>
    <w:docVar w:name="NE.Ref{6E347B4C-97F9-42DB-A766-244EA4DD9312}" w:val=" ADDIN NE.Ref.{6E347B4C-97F9-42DB-A766-244EA4DD9312}&lt;Citation&gt;&lt;Group&gt;&lt;References&gt;&lt;Item&gt;&lt;ID&gt;161&lt;/ID&gt;&lt;UID&gt;{A223F001-30B3-4FAB-9AA7-8A7E30DBCFD5}&lt;/UID&gt;&lt;Title&gt;Climate Change 2007: Synthesis Report. Contribution of Working Groups I, II and III to the Fourth Assessment Report of the Intergovernmental Panel on Climate Change&lt;/Title&gt;&lt;Template&gt;Book&lt;/Template&gt;&lt;Star&gt;0&lt;/Star&gt;&lt;Tag&gt;0&lt;/Tag&gt;&lt;Author&gt;IPCC&lt;/Author&gt;&lt;Year&gt;2007&lt;/Year&gt;&lt;Details&gt;&lt;_accessed&gt;57728982&lt;/_accessed&gt;&lt;_created&gt;57710498&lt;/_created&gt;&lt;_language&gt;English&lt;/_language&gt;&lt;_modified&gt;57728982&lt;/_modified&gt;&lt;_place_published&gt;Geneva, Switzerland&lt;/_place_published&gt;&lt;_publisher&gt;IPCC&lt;/_publisher&gt;&lt;_secondary_author&gt;The Core Writing Team,; Pachauri, Rajendra K; Reisinger, Andy&lt;/_secondary_author&gt;&lt;/Details&gt;&lt;Extra&gt;&lt;DBUID&gt;{C1C6AFFD-40D7-4280-B372-B074675E48C0}&lt;/DBUID&gt;&lt;/Extra&gt;&lt;/Item&gt;&lt;/References&gt;&lt;/Group&gt;&lt;/Citation&gt;_x000a_"/>
    <w:docVar w:name="NE.Ref{6F62B0FA-C06B-4B71-90FF-10BB5090B41D}" w:val=" ADDIN NE.Ref.{6F62B0FA-C06B-4B71-90FF-10BB5090B41D}&lt;Citation&gt;&lt;Group&gt;&lt;References&gt;&lt;Item&gt;&lt;ID&gt;1153&lt;/ID&gt;&lt;UID&gt;{29C06AD2-5A49-417F-855C-257407EEE069}&lt;/UID&gt;&lt;Title&gt;中国投入产出表2007&lt;/Title&gt;&lt;Template&gt;Book&lt;/Template&gt;&lt;Star&gt;0&lt;/Star&gt;&lt;Tag&gt;0&lt;/Tag&gt;&lt;Author&gt;国家统计局国民经济核算司&lt;/Author&gt;&lt;Year&gt;2009&lt;/Year&gt;&lt;Details&gt;&lt;_accessed&gt;58014284&lt;/_accessed&gt;&lt;_created&gt;58014284&lt;/_created&gt;&lt;_language&gt;Chinese&lt;/_language&gt;&lt;_modified&gt;58014284&lt;/_modified&gt;&lt;_place_published&gt;北京&lt;/_place_published&gt;&lt;_publisher&gt;中国统计出版社&lt;/_publisher&gt;&lt;/Details&gt;&lt;Extra&gt;&lt;DBUID&gt;{502CA3C0-22CA-4511-973C-E02D6A2BD88D}&lt;/DBUID&gt;&lt;/Extra&gt;&lt;/Item&gt;&lt;/References&gt;&lt;/Group&gt;&lt;/Citation&gt;_x000a_"/>
    <w:docVar w:name="NE.Ref{73163CA3-FE41-45CF-A432-48D8D24497D5}" w:val=" ADDIN NE.Ref.{73163CA3-FE41-45CF-A432-48D8D24497D5}&lt;Citation&gt;&lt;Group&gt;&lt;References&gt;&lt;Item&gt;&lt;ID&gt;1144&lt;/ID&gt;&lt;UID&gt;{2F8E8477-BE9F-4C09-92CB-C44160F19065}&lt;/UID&gt;&lt;Title&gt;SDA模型的加权平均分解法及在中国第三产业经济发展分析中的应用&lt;/Title&gt;&lt;Template&gt;Journal Article&lt;/Template&gt;&lt;Star&gt;0&lt;/Star&gt;&lt;Tag&gt;0&lt;/Tag&gt;&lt;Author&gt;李景华&lt;/Author&gt;&lt;Year&gt;2004&lt;/Year&gt;&lt;Details&gt;&lt;_accessed&gt;58441759&lt;/_accessed&gt;&lt;_created&gt;58441759&lt;/_created&gt;&lt;_issue&gt;9&lt;/_issue&gt;&lt;_journal&gt;系统工程&lt;/_journal&gt;&lt;_language&gt;chinese&lt;/_language&gt;&lt;_modified&gt;58441759&lt;/_modified&gt;&lt;_pages&gt;69-73&lt;/_pages&gt;&lt;_volume&gt;22&lt;/_volume&gt;&lt;/Details&gt;&lt;Extra&gt;&lt;DBUID&gt;{502CA3C0-22CA-4511-973C-E02D6A2BD88D}&lt;/DBUID&gt;&lt;/Extra&gt;&lt;/Item&gt;&lt;/References&gt;&lt;/Group&gt;&lt;Group&gt;&lt;References&gt;&lt;Item&gt;&lt;ID&gt;1239&lt;/ID&gt;&lt;UID&gt;{860D115D-9BB4-4632-8CE7-8C0E78C925EB}&lt;/UID&gt;&lt;Title&gt;A decomposition method of structural decomposition analysis&lt;/Title&gt;&lt;Template&gt;Journal Article&lt;/Template&gt;&lt;Star&gt;0&lt;/Star&gt;&lt;Tag&gt;0&lt;/Tag&gt;&lt;Author&gt;Li, Jinghua&lt;/Author&gt;&lt;Year&gt;2005&lt;/Year&gt;&lt;Details&gt;&lt;_accessed&gt;59344515&lt;/_accessed&gt;&lt;_created&gt;58847844&lt;/_created&gt;&lt;_issue&gt;2&lt;/_issue&gt;&lt;_journal&gt;Journal of Systems Science and Complexity&lt;/_journal&gt;&lt;_modified&gt;58848120&lt;/_modified&gt;&lt;_pages&gt;210-218&lt;/_pages&gt;&lt;_volume&gt;18&lt;/_volume&gt;&lt;/Details&gt;&lt;Extra&gt;&lt;DBUID&gt;{502CA3C0-22CA-4511-973C-E02D6A2BD88D}&lt;/DBUID&gt;&lt;/Extra&gt;&lt;/Item&gt;&lt;/References&gt;&lt;/Group&gt;&lt;/Citation&gt;_x000a_"/>
    <w:docVar w:name="NE.Ref{736D6091-9282-4456-AD71-2CA698CBAEDF}" w:val=" ADDIN NE.Ref.{736D6091-9282-4456-AD71-2CA698CBAEDF}&lt;Citation&gt;&lt;Group&gt;&lt;References&gt;&lt;Item&gt;&lt;ID&gt;886&lt;/ID&gt;&lt;UID&gt;{28BF2172-F03F-48D0-97D6-E22279443D51}&lt;/UID&gt;&lt;Title&gt;Environmental Life Cycle Assessment of Goods and Services: An Input-Output Approach&lt;/Title&gt;&lt;Template&gt;Book&lt;/Template&gt;&lt;Star&gt;0&lt;/Star&gt;&lt;Tag&gt;0&lt;/Tag&gt;&lt;Author&gt;Hendrickson, Chris T; Lave, Lester B; Matthews, H Scott&lt;/Author&gt;&lt;Year&gt;2006&lt;/Year&gt;&lt;Details&gt;&lt;_accessed&gt;57836840&lt;/_accessed&gt;&lt;_created&gt;57836840&lt;/_created&gt;&lt;_language&gt;English&lt;/_language&gt;&lt;_modified&gt;57836840&lt;/_modified&gt;&lt;_place_published&gt;Washington, D.C.&lt;/_place_published&gt;&lt;_publisher&gt;Resources For the Future &lt;/_publisher&gt;&lt;/Details&gt;&lt;Extra&gt;&lt;DBUID&gt;{502CA3C0-22CA-4511-973C-E02D6A2BD88D}&lt;/DBUID&gt;&lt;/Extra&gt;&lt;/Item&gt;&lt;/References&gt;&lt;/Group&gt;&lt;/Citation&gt;_x000a_"/>
    <w:docVar w:name="NE.Ref{738D1875-0E34-4ABA-9D5F-68A5100FE0AA}" w:val=" ADDIN NE.Ref.{738D1875-0E34-4ABA-9D5F-68A5100FE0AA}&lt;Citation&gt;&lt;Group&gt;&lt;References&gt;&lt;Item&gt;&lt;ID&gt;1144&lt;/ID&gt;&lt;UID&gt;{2F8E8477-BE9F-4C09-92CB-C44160F19065}&lt;/UID&gt;&lt;Title&gt;SDA模型的加权平均分解法及在中国第三产业经济发展分析中的应用&lt;/Title&gt;&lt;Template&gt;Journal Article&lt;/Template&gt;&lt;Star&gt;0&lt;/Star&gt;&lt;Tag&gt;0&lt;/Tag&gt;&lt;Author&gt;李景华&lt;/Author&gt;&lt;Year&gt;2004&lt;/Year&gt;&lt;Details&gt;&lt;_accessed&gt;58441759&lt;/_accessed&gt;&lt;_created&gt;58441759&lt;/_created&gt;&lt;_issue&gt;9&lt;/_issue&gt;&lt;_journal&gt;系统工程&lt;/_journal&gt;&lt;_language&gt;chinese&lt;/_language&gt;&lt;_modified&gt;58441759&lt;/_modified&gt;&lt;_pages&gt;69-73&lt;/_pages&gt;&lt;_volume&gt;22&lt;/_volume&gt;&lt;/Details&gt;&lt;Extra&gt;&lt;DBUID&gt;{502CA3C0-22CA-4511-973C-E02D6A2BD88D}&lt;/DBUID&gt;&lt;/Extra&gt;&lt;/Item&gt;&lt;/References&gt;&lt;/Group&gt;&lt;Group&gt;&lt;References&gt;&lt;Item&gt;&lt;ID&gt;1239&lt;/ID&gt;&lt;UID&gt;{860D115D-9BB4-4632-8CE7-8C0E78C925EB}&lt;/UID&gt;&lt;Title&gt;A decomposition method of structural decomposition analysis&lt;/Title&gt;&lt;Template&gt;Journal Article&lt;/Template&gt;&lt;Star&gt;0&lt;/Star&gt;&lt;Tag&gt;0&lt;/Tag&gt;&lt;Author&gt;Li, Jinghua&lt;/Author&gt;&lt;Year&gt;2005&lt;/Year&gt;&lt;Details&gt;&lt;_accessed&gt;59344515&lt;/_accessed&gt;&lt;_created&gt;58847844&lt;/_created&gt;&lt;_issue&gt;2&lt;/_issue&gt;&lt;_journal&gt;Journal of Systems Science and Complexity&lt;/_journal&gt;&lt;_modified&gt;58848120&lt;/_modified&gt;&lt;_pages&gt;210-218&lt;/_pages&gt;&lt;_volume&gt;18&lt;/_volume&gt;&lt;/Details&gt;&lt;Extra&gt;&lt;DBUID&gt;{502CA3C0-22CA-4511-973C-E02D6A2BD88D}&lt;/DBUID&gt;&lt;/Extra&gt;&lt;/Item&gt;&lt;/References&gt;&lt;/Group&gt;&lt;/Citation&gt;_x000a_"/>
    <w:docVar w:name="NE.Ref{73A73CAC-D340-493B-94D1-A3E7F74C4165}" w:val=" ADDIN NE.Ref.{73A73CAC-D340-493B-94D1-A3E7F74C4165}&lt;Citation&gt;&lt;Group&gt;&lt;References&gt;&lt;Item&gt;&lt;ID&gt;1187&lt;/ID&gt;&lt;UID&gt;{59DA5930-7734-4321-9CBA-3C768437B485}&lt;/UID&gt;&lt;Title&gt;Revised 1996 IPCC Guidelines for National Greenhouse Gas Inventories&lt;/Title&gt;&lt;Template&gt;Book&lt;/Template&gt;&lt;Star&gt;0&lt;/Star&gt;&lt;Tag&gt;0&lt;/Tag&gt;&lt;Author&gt;IPCC; OECD; IEA&lt;/Author&gt;&lt;Year&gt;1997&lt;/Year&gt;&lt;Details&gt;&lt;_accessed&gt;58066050&lt;/_accessed&gt;&lt;_created&gt;58014498&lt;/_created&gt;&lt;_language&gt;English&lt;/_language&gt;&lt;_modified&gt;58066050&lt;/_modified&gt;&lt;_place_published&gt;Paris&lt;/_place_published&gt;&lt;_publisher&gt;Organization for Economic Cooperative Development&lt;/_publisher&gt;&lt;/Details&gt;&lt;Extra&gt;&lt;DBUID&gt;{502CA3C0-22CA-4511-973C-E02D6A2BD88D}&lt;/DBUID&gt;&lt;/Extra&gt;&lt;/Item&gt;&lt;/References&gt;&lt;/Group&gt;&lt;/Citation&gt;_x000a_"/>
    <w:docVar w:name="NE.Ref{7421BA08-633B-4359-8FBA-F01C296C38D5}" w:val=" ADDIN NE.Ref.{7421BA08-633B-4359-8FBA-F01C296C38D5}&lt;Citation&gt;&lt;Group&gt;&lt;References&gt;&lt;Item&gt;&lt;ID&gt;1269&lt;/ID&gt;&lt;UID&gt;{89BE98F1-A11F-4A1C-8BA3-3F25A60C1D64}&lt;/UID&gt;&lt;Title&gt;省级温室气体清单编制指南（试行）&lt;/Title&gt;&lt;Template&gt;Report&lt;/Template&gt;&lt;Star&gt;0&lt;/Star&gt;&lt;Tag&gt;0&lt;/Tag&gt;&lt;Author&gt;国家发改委应对气候变化司&lt;/Author&gt;&lt;Year&gt;2011&lt;/Year&gt;&lt;Details&gt;&lt;_accessed&gt;59341899&lt;/_accessed&gt;&lt;_created&gt;59112883&lt;/_created&gt;&lt;_language&gt;Chinese&lt;/_language&gt;&lt;_modified&gt;59341899&lt;/_modified&gt;&lt;_place_published&gt;北京&lt;/_place_published&gt;&lt;_publisher&gt;国家发展和改革委员会应对气候变化司&lt;/_publisher&gt;&lt;/Details&gt;&lt;Extra&gt;&lt;DBUID&gt;{502CA3C0-22CA-4511-973C-E02D6A2BD88D}&lt;/DBUID&gt;&lt;/Extra&gt;&lt;/Item&gt;&lt;/References&gt;&lt;/Group&gt;&lt;/Citation&gt;_x000a_"/>
    <w:docVar w:name="NE.Ref{74F10462-F841-4B56-93DE-A510C735632A}" w:val=" ADDIN NE.Ref.{74F10462-F841-4B56-93DE-A510C735632A}&lt;Citation SecTmpl=&quot;1&quot;&gt;&lt;Group&gt;&lt;References&gt;&lt;Item&gt;&lt;ID&gt;1295&lt;/ID&gt;&lt;UID&gt;{DB30AC8F-8C78-4C87-86F5-AADC9058EA45}&lt;/UID&gt;&lt;Title&gt;Scale, technique and composition effects in trade-related carbon emissions in China &lt;/Title&gt;&lt;Template&gt;Journal Article&lt;/Template&gt;&lt;Star&gt;0&lt;/Star&gt;&lt;Tag&gt;0&lt;/Tag&gt;&lt;Author&gt;Zhang, Youguo&lt;/Author&gt;&lt;Year&gt;2012&lt;/Year&gt;&lt;Details&gt;&lt;_accessed&gt;59366987&lt;/_accessed&gt;&lt;_created&gt;59332956&lt;/_created&gt;&lt;_doi&gt;10.1007/s10640-011-9503-9&lt;/_doi&gt;&lt;_issue&gt;3&lt;/_issue&gt;&lt;_journal&gt;Environmental and Resource Economics&lt;/_journal&gt;&lt;_modified&gt;59366988&lt;/_modified&gt;&lt;_pages&gt;371-389&lt;/_pages&gt;&lt;_volume&gt;51&lt;/_volume&gt;&lt;/Details&gt;&lt;Extra&gt;&lt;DBUID&gt;{502CA3C0-22CA-4511-973C-E02D6A2BD88D}&lt;/DBUID&gt;&lt;/Extra&gt;&lt;/Item&gt;&lt;/References&gt;&lt;/Group&gt;&lt;/Citation&gt;_x000a_"/>
    <w:docVar w:name="NE.Ref{75A89AB6-7CED-4318-84D6-06B02F8CFDC3}" w:val=" ADDIN NE.Ref.{75A89AB6-7CED-4318-84D6-06B02F8CFDC3}&lt;Citation&gt;&lt;Group&gt;&lt;References&gt;&lt;Item&gt;&lt;ID&gt;1245&lt;/ID&gt;&lt;UID&gt;{E2B9CF0A-47BC-436E-AA3B-4D6DD2BA8C1A}&lt;/UID&gt;&lt;Title&gt;中国统计年鉴2011&lt;/Title&gt;&lt;Template&gt;Book&lt;/Template&gt;&lt;Star&gt;0&lt;/Star&gt;&lt;Tag&gt;0&lt;/Tag&gt;&lt;Author&gt;国家统计局&lt;/Author&gt;&lt;Year&gt;2011&lt;/Year&gt;&lt;Details&gt;&lt;_accessed&gt;59082688&lt;/_accessed&gt;&lt;_created&gt;59082688&lt;/_created&gt;&lt;_language&gt;chinese&lt;/_language&gt;&lt;_modified&gt;59082688&lt;/_modified&gt;&lt;_place_published&gt;北京&lt;/_place_published&gt;&lt;_publisher&gt;中国统计出版社&lt;/_publisher&gt;&lt;/Details&gt;&lt;Extra&gt;&lt;DBUID&gt;{502CA3C0-22CA-4511-973C-E02D6A2BD88D}&lt;/DBUID&gt;&lt;/Extra&gt;&lt;/Item&gt;&lt;/References&gt;&lt;/Group&gt;&lt;/Citation&gt;_x000a_"/>
    <w:docVar w:name="NE.Ref{77415243-AEFE-4F4E-802F-EB6D1B630D2A}" w:val=" ADDIN NE.Ref.{77415243-AEFE-4F4E-802F-EB6D1B630D2A}&lt;Citation SecTmpl=&quot;1&quot;&gt;&lt;Group&gt;&lt;References&gt;&lt;Item&gt;&lt;ID&gt;1118&lt;/ID&gt;&lt;UID&gt;{4E64C9B5-98EF-4A76-BD1E-522C44AE3FFE}&lt;/UID&gt;&lt;Title&gt;A structure decomposition analysis of China&amp;apos;s production-source CO2 emissions: 1992-2002&lt;/Title&gt;&lt;Template&gt;Journal Article&lt;/Template&gt;&lt;Star&gt;0&lt;/Star&gt;&lt;Tag&gt;0&lt;/Tag&gt;&lt;Author&gt;Zhang, Huanbo; Qi, Ye&lt;/Author&gt;&lt;Year&gt;2011&lt;/Year&gt;&lt;Details&gt;&lt;_accessed&gt;59366986&lt;/_accessed&gt;&lt;_created&gt;58441611&lt;/_created&gt;&lt;_doi&gt;10.1007/s10640-010-9424-z&lt;/_doi&gt;&lt;_issue&gt;1&lt;/_issue&gt;&lt;_journal&gt;Environmental and Resource Economics&lt;/_journal&gt;&lt;_marked_fields&gt;title;SUB|67|1_x0009__x000d__x000a_&lt;/_marked_fields&gt;&lt;_modified&gt;59366987&lt;/_modified&gt;&lt;_pages&gt;65-77&lt;/_pages&gt;&lt;_volume&gt;49&lt;/_volume&gt;&lt;/Details&gt;&lt;Extra&gt;&lt;DBUID&gt;{502CA3C0-22CA-4511-973C-E02D6A2BD88D}&lt;/DBUID&gt;&lt;/Extra&gt;&lt;/Item&gt;&lt;/References&gt;&lt;/Group&gt;&lt;/Citation&gt;_x000a_"/>
    <w:docVar w:name="NE.Ref{79E19E1E-C4B3-46FD-BB19-72655FB17F8C}" w:val=" ADDIN NE.Ref.{79E19E1E-C4B3-46FD-BB19-72655FB17F8C}&lt;Citation SecTmpl=&quot;1&quot;&gt;&lt;Group&gt;&lt;References&gt;&lt;Item&gt;&lt;ID&gt;1174&lt;/ID&gt;&lt;UID&gt;{1BE0B864-BA02-4A7D-8FE0-48A0556EF57C}&lt;/UID&gt;&lt;Title&gt;China&amp;apos;s growing CO2 emissions - A race between increasing consumption and efficiency gains&lt;/Title&gt;&lt;Template&gt;Journal Article&lt;/Template&gt;&lt;Star&gt;0&lt;/Star&gt;&lt;Tag&gt;0&lt;/Tag&gt;&lt;Author&gt;Peters, Glen P; Weber, Christopher L; Guan, Dabo; Hubacek, Klaus&lt;/Author&gt;&lt;Year&gt;2007&lt;/Year&gt;&lt;Details&gt;&lt;_accessed&gt;59366984&lt;/_accessed&gt;&lt;_created&gt;58014525&lt;/_created&gt;&lt;_issue&gt;17&lt;/_issue&gt;&lt;_journal&gt;Environmental Science &amp;amp; Technology&lt;/_journal&gt;&lt;_language&gt;English&lt;/_language&gt;&lt;_marked_fields&gt;title;SUB|19|1_x0009__x000d__x000a_&lt;/_marked_fields&gt;&lt;_modified&gt;59366984&lt;/_modified&gt;&lt;_pages&gt;5939-5944&lt;/_pages&gt;&lt;_volume&gt;41&lt;/_volume&gt;&lt;/Details&gt;&lt;Extra&gt;&lt;DBUID&gt;{502CA3C0-22CA-4511-973C-E02D6A2BD88D}&lt;/DBUID&gt;&lt;/Extra&gt;&lt;/Item&gt;&lt;/References&gt;&lt;/Group&gt;&lt;/Citation&gt;_x000a_"/>
    <w:docVar w:name="NE.Ref{7A01DE19-53C1-460C-89C2-44F6FE7380D7}" w:val=" ADDIN NE.Ref.{7A01DE19-53C1-460C-89C2-44F6FE7380D7}&lt;Citation SecTmpl=&quot;1&quot;&gt;&lt;Group&gt;&lt;References&gt;&lt;Item&gt;&lt;ID&gt;1309&lt;/ID&gt;&lt;UID&gt;{474B3257-D772-4576-A81A-9539DB7052E1}&lt;/UID&gt;&lt;Title&gt;Multiplicative decomposition and index number theory: an empirical application of the Sato-Vartia decomposition&lt;/Title&gt;&lt;Template&gt;Journal Article&lt;/Template&gt;&lt;Star&gt;0&lt;/Star&gt;&lt;Tag&gt;0&lt;/Tag&gt;&lt;Author&gt;De Boera, Paul&lt;/Author&gt;&lt;Year&gt;2009&lt;/Year&gt;&lt;Details&gt;&lt;_accessed&gt;59366974&lt;/_accessed&gt;&lt;_created&gt;59333261&lt;/_created&gt;&lt;_issue&gt;2&lt;/_issue&gt;&lt;_journal&gt;Economic Systems Research&lt;/_journal&gt;&lt;_language&gt;English&lt;/_language&gt;&lt;_modified&gt;59366975&lt;/_modified&gt;&lt;_pages&gt;163-174&lt;/_pages&gt;&lt;_volume&gt;21&lt;/_volume&gt;&lt;/Details&gt;&lt;Extra&gt;&lt;DBUID&gt;{502CA3C0-22CA-4511-973C-E02D6A2BD88D}&lt;/DBUID&gt;&lt;/Extra&gt;&lt;/Item&gt;&lt;/References&gt;&lt;/Group&gt;&lt;/Citation&gt;_x000a_"/>
    <w:docVar w:name="NE.Ref{7A64668F-6223-4DAB-90D0-73E96BC5BB81}" w:val=" ADDIN NE.Ref.{7A64668F-6223-4DAB-90D0-73E96BC5BB81}&lt;Citation&gt;&lt;Group&gt;&lt;References&gt;&lt;Item&gt;&lt;ID&gt;1182&lt;/ID&gt;&lt;UID&gt;{5EC5EC4B-DE76-4E06-999F-7C2027AC8C7C}&lt;/UID&gt;&lt;Title&gt;2006 IPCC Guidelines for National Greenhouse Gas Inventories&lt;/Title&gt;&lt;Template&gt;Book&lt;/Template&gt;&lt;Star&gt;0&lt;/Star&gt;&lt;Tag&gt;0&lt;/Tag&gt;&lt;Author&gt;IPCC&lt;/Author&gt;&lt;Year&gt;2006&lt;/Year&gt;&lt;Details&gt;&lt;_accessed&gt;58548501&lt;/_accessed&gt;&lt;_created&gt;58031931&lt;/_created&gt;&lt;_language&gt;English&lt;/_language&gt;&lt;_modified&gt;58548501&lt;/_modified&gt;&lt;_place_published&gt;Hayama, Kanagawa, Japan&lt;/_place_published&gt;&lt;_publisher&gt;Institute for Global Environmental Strategies&lt;/_publisher&gt;&lt;/Details&gt;&lt;Extra&gt;&lt;DBUID&gt;{502CA3C0-22CA-4511-973C-E02D6A2BD88D}&lt;/DBUID&gt;&lt;/Extra&gt;&lt;/Item&gt;&lt;/References&gt;&lt;/Group&gt;&lt;/Citation&gt;_x000a_"/>
    <w:docVar w:name="NE.Ref{7B0CFF13-409B-4629-BE3D-1FD4D44F4460}" w:val=" ADDIN NE.Ref.{7B0CFF13-409B-4629-BE3D-1FD4D44F4460}&lt;Citation&gt;&lt;Group&gt;&lt;References&gt;&lt;Item&gt;&lt;ID&gt;1192&lt;/ID&gt;&lt;UID&gt;{C90D4B54-3DAD-43B5-B6A8-EDA135850285}&lt;/UID&gt;&lt;Title&gt;Environmental repercussions and the economic structure: An input-output approach&lt;/Title&gt;&lt;Template&gt;Journal Article&lt;/Template&gt;&lt;Star&gt;0&lt;/Star&gt;&lt;Tag&gt;0&lt;/Tag&gt;&lt;Author&gt;Leontief, Wassily&lt;/Author&gt;&lt;Year&gt;1970&lt;/Year&gt;&lt;Details&gt;&lt;_accessed&gt;59366981&lt;/_accessed&gt;&lt;_created&gt;58031498&lt;/_created&gt;&lt;_issue&gt;3&lt;/_issue&gt;&lt;_journal&gt;The Review of Economics and Statistics&lt;/_journal&gt;&lt;_language&gt;English&lt;/_language&gt;&lt;_modified&gt;59366981&lt;/_modified&gt;&lt;_pages&gt;262-271&lt;/_pages&gt;&lt;_volume&gt;52&lt;/_volume&gt;&lt;/Details&gt;&lt;Extra&gt;&lt;DBUID&gt;{502CA3C0-22CA-4511-973C-E02D6A2BD88D}&lt;/DBUID&gt;&lt;/Extra&gt;&lt;/Item&gt;&lt;/References&gt;&lt;/Group&gt;&lt;/Citation&gt;_x000a_"/>
    <w:docVar w:name="NE.Ref{7B1D5B18-F22F-4024-AC6C-F51A05C26D3E}" w:val=" ADDIN NE.Ref.{7B1D5B18-F22F-4024-AC6C-F51A05C26D3E}&lt;Citation&gt;&lt;Group&gt;&lt;References&gt;&lt;Item&gt;&lt;ID&gt;886&lt;/ID&gt;&lt;UID&gt;{28BF2172-F03F-48D0-97D6-E22279443D51}&lt;/UID&gt;&lt;Title&gt;Environmental Life Cycle Assessment of Goods and Services: An Input-Output Approach&lt;/Title&gt;&lt;Template&gt;Book&lt;/Template&gt;&lt;Star&gt;0&lt;/Star&gt;&lt;Tag&gt;0&lt;/Tag&gt;&lt;Author&gt;Hendrickson, Chris T; Lave, Lester B; Matthews, H Scott&lt;/Author&gt;&lt;Year&gt;2006&lt;/Year&gt;&lt;Details&gt;&lt;_accessed&gt;57836840&lt;/_accessed&gt;&lt;_created&gt;57836840&lt;/_created&gt;&lt;_language&gt;English&lt;/_language&gt;&lt;_modified&gt;57836840&lt;/_modified&gt;&lt;_place_published&gt;Washington, D.C.&lt;/_place_published&gt;&lt;_publisher&gt;Resources For the Future &lt;/_publisher&gt;&lt;/Details&gt;&lt;Extra&gt;&lt;DBUID&gt;{502CA3C0-22CA-4511-973C-E02D6A2BD88D}&lt;/DBUID&gt;&lt;/Extra&gt;&lt;/Item&gt;&lt;/References&gt;&lt;/Group&gt;&lt;/Citation&gt;_x000a_"/>
    <w:docVar w:name="NE.Ref{7B57F451-975C-4077-9C2A-58A69F911404}" w:val=" ADDIN NE.Ref.{7B57F451-975C-4077-9C2A-58A69F911404}&lt;Citation&gt;&lt;Group&gt;&lt;References&gt;&lt;Item&gt;&lt;ID&gt;1148&lt;/ID&gt;&lt;UID&gt;{F1F17E4A-9DF7-49E1-8241-7B080B87C1F6}&lt;/UID&gt;&lt;Title&gt;Input-output structural decomposition analysis: A critical appraisal&lt;/Title&gt;&lt;Template&gt;Journal Article&lt;/Template&gt;&lt;Star&gt;0&lt;/Star&gt;&lt;Tag&gt;0&lt;/Tag&gt;&lt;Author&gt;Rose, Adam; Casler, Stephen&lt;/Author&gt;&lt;Year&gt;1996&lt;/Year&gt;&lt;Details&gt;&lt;_accessed&gt;59366985&lt;/_accessed&gt;&lt;_created&gt;58204349&lt;/_created&gt;&lt;_isbn&gt;0953-5314&lt;/_isbn&gt;&lt;_issue&gt;1&lt;/_issue&gt;&lt;_journal&gt;Economic Systems Research&lt;/_journal&gt;&lt;_modified&gt;59366985&lt;/_modified&gt;&lt;_pages&gt;33-62&lt;/_pages&gt;&lt;_url&gt;http://www.informaworld.com/10.1080/09535319600000003&lt;/_url&gt;&lt;_volume&gt;8&lt;/_volume&gt;&lt;/Details&gt;&lt;Extra&gt;&lt;DBUID&gt;{502CA3C0-22CA-4511-973C-E02D6A2BD88D}&lt;/DBUID&gt;&lt;/Extra&gt;&lt;/Item&gt;&lt;/References&gt;&lt;/Group&gt;&lt;/Citation&gt;_x000a_"/>
    <w:docVar w:name="NE.Ref{7B996A73-2542-4C4A-931E-D2DD0814626C}" w:val=" ADDIN NE.Ref.{7B996A73-2542-4C4A-931E-D2DD0814626C}&lt;Citation&gt;&lt;Group&gt;&lt;References&gt;&lt;Item&gt;&lt;ID&gt;1277&lt;/ID&gt;&lt;UID&gt;{985DB0E0-D77F-4804-81F3-529FF9138CEB}&lt;/UID&gt;&lt;Title&gt;Comparing structural decomposition analysis and index&lt;/Title&gt;&lt;Template&gt;Journal Article&lt;/Template&gt;&lt;Star&gt;0&lt;/Star&gt;&lt;Tag&gt;0&lt;/Tag&gt;&lt;Author&gt;Hoekstra, Rutger; van den Bergh, Jeroen C J M&lt;/Author&gt;&lt;Year&gt;2003&lt;/Year&gt;&lt;Details/&gt;&lt;Extra&gt;&lt;DBUID&gt;{502CA3C0-22CA-4511-973C-E02D6A2BD88D}&lt;/DBUID&gt;&lt;/Extra&gt;&lt;/Item&gt;&lt;/References&gt;&lt;/Group&gt;&lt;/Citation&gt;_x000a_"/>
    <w:docVar w:name="NE.Ref{7C5BB2DA-AEB2-4EB1-9C22-948B2D7878F3}" w:val=" ADDIN NE.Ref.{7C5BB2DA-AEB2-4EB1-9C22-948B2D7878F3}&lt;Citation SecTmpl=&quot;1&quot;&gt;&lt;Group&gt;&lt;References&gt;&lt;Item&gt;&lt;ID&gt;1301&lt;/ID&gt;&lt;UID&gt;{4EF8B8FA-4D55-4A2C-8D11-947757458F24}&lt;/UID&gt;&lt;Title&gt;中国消费碳排放的测度及影响因素研究&lt;/Title&gt;&lt;Template&gt;Journal Article&lt;/Template&gt;&lt;Star&gt;0&lt;/Star&gt;&lt;Tag&gt;0&lt;/Tag&gt;&lt;Author&gt;黄敏&lt;/Author&gt;&lt;Year&gt;2012&lt;/Year&gt;&lt;Details&gt;&lt;_accessed&gt;59389086&lt;/_accessed&gt;&lt;_author_adr&gt;浙江农林大学经管学院;&lt;/_author_adr&gt;&lt;_created&gt;59333222&lt;/_created&gt;&lt;_isbn&gt;1002-8102&lt;/_isbn&gt;&lt;_issue&gt;3&lt;/_issue&gt;&lt;_journal&gt;财贸经济&lt;/_journal&gt;&lt;_keywords&gt;消费碳排放; 隐含碳; 结构分解分析&lt;/_keywords&gt;&lt;_modified&gt;59333302&lt;/_modified&gt;&lt;_pages&gt;129-135&lt;/_pages&gt;&lt;/Details&gt;&lt;Extra&gt;&lt;DBUID&gt;{502CA3C0-22CA-4511-973C-E02D6A2BD88D}&lt;/DBUID&gt;&lt;/Extra&gt;&lt;/Item&gt;&lt;/References&gt;&lt;/Group&gt;&lt;/Citation&gt;_x000a_"/>
    <w:docVar w:name="NE.Ref{7C9A8444-5D53-4948-89F9-A94F8BFB22AB}" w:val=" ADDIN NE.Ref.{7C9A8444-5D53-4948-89F9-A94F8BFB22AB}&lt;Citation&gt;&lt;Group&gt;&lt;References&gt;&lt;Item&gt;&lt;ID&gt;1190&lt;/ID&gt;&lt;UID&gt;{D4CC2CD5-A639-443E-85AC-B2BCC358C112}&lt;/UID&gt;&lt;Title&gt;Input-Output Economics, 2nd ed&lt;/Title&gt;&lt;Template&gt;Book&lt;/Template&gt;&lt;Star&gt;0&lt;/Star&gt;&lt;Tag&gt;0&lt;/Tag&gt;&lt;Author&gt;Leontief, Wassily&lt;/Author&gt;&lt;Year&gt;1986&lt;/Year&gt;&lt;Details&gt;&lt;_accessed&gt;58031494&lt;/_accessed&gt;&lt;_created&gt;58031494&lt;/_created&gt;&lt;_language&gt;English&lt;/_language&gt;&lt;_modified&gt;58031494&lt;/_modified&gt;&lt;_place_published&gt;New York&lt;/_place_published&gt;&lt;_publisher&gt;Oxford University Press&lt;/_publisher&gt;&lt;/Details&gt;&lt;Extra&gt;&lt;DBUID&gt;{502CA3C0-22CA-4511-973C-E02D6A2BD88D}&lt;/DBUID&gt;&lt;/Extra&gt;&lt;/Item&gt;&lt;/References&gt;&lt;/Group&gt;&lt;/Citation&gt;_x000a_"/>
    <w:docVar w:name="NE.Ref{7D350581-58E7-47AE-8689-F70BC361C7C2}" w:val=" ADDIN NE.Ref.{7D350581-58E7-47AE-8689-F70BC361C7C2}&lt;Citation&gt;&lt;Group&gt;&lt;References&gt;&lt;Item&gt;&lt;ID&gt;1147&lt;/ID&gt;&lt;UID&gt;{AA7FC275-8C26-42B6-B7EC-D4874C13F02E}&lt;/UID&gt;&lt;Title&gt;Structural decomposition techniques: Sense and sensitivity&lt;/Title&gt;&lt;Template&gt;Journal Article&lt;/Template&gt;&lt;Star&gt;0&lt;/Star&gt;&lt;Tag&gt;0&lt;/Tag&gt;&lt;Author&gt;Dietzenbacher, Erik; Los, Bart&lt;/Author&gt;&lt;Year&gt;1998&lt;/Year&gt;&lt;Details&gt;&lt;_accessed&gt;59366975&lt;/_accessed&gt;&lt;_created&gt;58205376&lt;/_created&gt;&lt;_isbn&gt;0953-5314&lt;/_isbn&gt;&lt;_issue&gt;4&lt;/_issue&gt;&lt;_journal&gt;Economic Systems Research&lt;/_journal&gt;&lt;_modified&gt;59366975&lt;/_modified&gt;&lt;_pages&gt;307-324&lt;/_pages&gt;&lt;_url&gt;http://www.informaworld.com/10.1080/09535319800000023&lt;/_url&gt;&lt;_volume&gt;10&lt;/_volume&gt;&lt;/Details&gt;&lt;Extra&gt;&lt;DBUID&gt;{502CA3C0-22CA-4511-973C-E02D6A2BD88D}&lt;/DBUID&gt;&lt;/Extra&gt;&lt;/Item&gt;&lt;/References&gt;&lt;/Group&gt;&lt;/Citation&gt;_x000a_"/>
    <w:docVar w:name="NE.Ref{7D8A7A39-9CE5-4BB2-B9BA-EB60A0F6AB14}" w:val=" ADDIN NE.Ref.{7D8A7A39-9CE5-4BB2-B9BA-EB60A0F6AB14}&lt;Citation SecTmpl=&quot;1&quot;&gt;&lt;Group&gt;&lt;References&gt;&lt;Item&gt;&lt;ID&gt;1300&lt;/ID&gt;&lt;UID&gt;{8193D7F3-2600-4AA5-AE3C-956037DBDE92}&lt;/UID&gt;&lt;Title&gt;中国出口贸易隐含碳排放增长及其驱动因素研究&lt;/Title&gt;&lt;Template&gt;Journal Article&lt;/Template&gt;&lt;Star&gt;0&lt;/Star&gt;&lt;Tag&gt;0&lt;/Tag&gt;&lt;Author&gt;杜运苏; 张为付&lt;/Author&gt;&lt;Year&gt;2012&lt;/Year&gt;&lt;Details&gt;&lt;_accessed&gt;59335822&lt;/_accessed&gt;&lt;_author_adr&gt;南京财经大学国际经贸学院;&lt;/_author_adr&gt;&lt;_created&gt;59333222&lt;/_created&gt;&lt;_isbn&gt;1002-4670&lt;/_isbn&gt;&lt;_issue&gt;3&lt;/_issue&gt;&lt;_journal&gt;国际贸易问题&lt;/_journal&gt;&lt;_keywords&gt;出口隐含碳; 驱动因素; 投入产出法; 结构分解&lt;/_keywords&gt;&lt;_modified&gt;59333302&lt;/_modified&gt;&lt;_pages&gt;97-107&lt;/_pages&gt;&lt;/Details&gt;&lt;Extra&gt;&lt;DBUID&gt;{502CA3C0-22CA-4511-973C-E02D6A2BD88D}&lt;/DBUID&gt;&lt;/Extra&gt;&lt;/Item&gt;&lt;/References&gt;&lt;/Group&gt;&lt;/Citation&gt;_x000a_"/>
    <w:docVar w:name="NE.Ref{7DED9B4D-1932-4306-813D-9D56FD8ADBB3}" w:val=" ADDIN NE.Ref.{7DED9B4D-1932-4306-813D-9D56FD8ADBB3}&lt;Citation&gt;&lt;Group&gt;&lt;References&gt;&lt;Item&gt;&lt;ID&gt;1265&lt;/ID&gt;&lt;UID&gt;{AE6AD938-C28A-4E25-BE76-2842DB822716}&lt;/UID&gt;&lt;Title&gt;Climate Analysis Indicators Tool (CAIT) Version 9.0&lt;/Title&gt;&lt;Template&gt;Web Page&lt;/Template&gt;&lt;Star&gt;0&lt;/Star&gt;&lt;Tag&gt;0&lt;/Tag&gt;&lt;Author&gt;WRI&lt;/Author&gt;&lt;Year&gt;2011&lt;/Year&gt;&lt;Details&gt;&lt;_accessed&gt;59393438&lt;/_accessed&gt;&lt;_created&gt;59085610&lt;/_created&gt;&lt;_date&gt;58871520&lt;/_date&gt;&lt;_date_display&gt;2011-12-8&lt;/_date_display&gt;&lt;_issue&gt;2012-4-25&lt;/_issue&gt;&lt;_language&gt;English&lt;/_language&gt;&lt;_modified&gt;59393438&lt;/_modified&gt;&lt;_number&gt;2012-5-4&lt;/_number&gt;&lt;_place_published&gt;Washington, DC&lt;/_place_published&gt;&lt;_publisher&gt;World Resources Institute&lt;/_publisher&gt;&lt;_url&gt;http://cait.wri.org&lt;/_url&gt;&lt;_volume&gt;2012&lt;/_volume&gt;&lt;/Details&gt;&lt;Extra&gt;&lt;DBUID&gt;{502CA3C0-22CA-4511-973C-E02D6A2BD88D}&lt;/DBUID&gt;&lt;/Extra&gt;&lt;/Item&gt;&lt;/References&gt;&lt;/Group&gt;&lt;Group&gt;&lt;References&gt;&lt;Item&gt;&lt;ID&gt;1184&lt;/ID&gt;&lt;UID&gt;{EFA54CED-DC84-47C6-BB78-800314B311F9}&lt;/UID&gt;&lt;Title&gt;中华人民共和国气候变化初始国家信息通报&lt;/Title&gt;&lt;Template&gt;Book&lt;/Template&gt;&lt;Star&gt;0&lt;/Star&gt;&lt;Tag&gt;0&lt;/Tag&gt;&lt;Author&gt;中国国家气候变化对策协调小组&lt;/Author&gt;&lt;Year&gt;2004&lt;/Year&gt;&lt;Details&gt;&lt;_accessed&gt;58020010&lt;/_accessed&gt;&lt;_created&gt;58020010&lt;/_created&gt;&lt;_language&gt;Chinese&lt;/_language&gt;&lt;_modified&gt;58020010&lt;/_modified&gt;&lt;_place_published&gt;北京&lt;/_place_published&gt;&lt;_publisher&gt;中国计划出版社&lt;/_publisher&gt;&lt;/Details&gt;&lt;Extra&gt;&lt;DBUID&gt;{502CA3C0-22CA-4511-973C-E02D6A2BD88D}&lt;/DBUID&gt;&lt;/Extra&gt;&lt;/Item&gt;&lt;/References&gt;&lt;/Group&gt;&lt;/Citation&gt;_x000a_"/>
    <w:docVar w:name="NE.Ref{7E18AA7E-2A26-45AF-9C4B-AB3DC66DD7FD}" w:val=" ADDIN NE.Ref.{7E18AA7E-2A26-45AF-9C4B-AB3DC66DD7FD}&lt;Citation SecTmpl=&quot;1&quot;&gt;&lt;Group&gt;&lt;References&gt;&lt;Item&gt;&lt;ID&gt;1208&lt;/ID&gt;&lt;UID&gt;{BBE586E6-493B-4739-AF6E-DAB749ADEDE2}&lt;/UID&gt;&lt;Title&gt;An Environmental/Input-Output Linear Programming Model to Reach the Targets for Greenhouse Gas Emissions Set by the Kyoto Protocol&lt;/Title&gt;&lt;Template&gt;Journal Article&lt;/Template&gt;&lt;Star&gt;0&lt;/Star&gt;&lt;Tag&gt;0&lt;/Tag&gt;&lt;Author&gt;Cristóbal, José Ramon San&lt;/Author&gt;&lt;Year&gt;2010&lt;/Year&gt;&lt;Details&gt;&lt;_accessed&gt;58748566&lt;/_accessed&gt;&lt;_created&gt;58748565&lt;/_created&gt;&lt;_issue&gt;3&lt;/_issue&gt;&lt;_journal&gt;Economic Systems Research&lt;/_journal&gt;&lt;_modified&gt;58748566&lt;/_modified&gt;&lt;_pages&gt;223-236&lt;/_pages&gt;&lt;_volume&gt;22&lt;/_volume&gt;&lt;/Details&gt;&lt;Extra&gt;&lt;DBUID&gt;{502CA3C0-22CA-4511-973C-E02D6A2BD88D}&lt;/DBUID&gt;&lt;/Extra&gt;&lt;/Item&gt;&lt;/References&gt;&lt;/Group&gt;&lt;/Citation&gt;_x000a_"/>
    <w:docVar w:name="NE.Ref{7E58B05E-8747-4141-B6CB-989C5A7687E1}" w:val=" ADDIN NE.Ref.{7E58B05E-8747-4141-B6CB-989C5A7687E1}&lt;Citation SecTmpl=&quot;1&quot;&gt;&lt;Group&gt;&lt;References&gt;&lt;Item&gt;&lt;ID&gt;1135&lt;/ID&gt;&lt;UID&gt;{9430A693-E780-4D02-94FE-197C8B7FFD9D}&lt;/UID&gt;&lt;Title&gt;Structural decomposition analysis of sources of decarbonizing economic development in China: 1992-2006&lt;/Title&gt;&lt;Template&gt;Journal Article&lt;/Template&gt;&lt;Star&gt;0&lt;/Star&gt;&lt;Tag&gt;0&lt;/Tag&gt;&lt;Author&gt;Zhang, Youguo&lt;/Author&gt;&lt;Year&gt;2009&lt;/Year&gt;&lt;Details&gt;&lt;_accessed&gt;59388295&lt;/_accessed&gt;&lt;_alternate_title&gt;Ecological Economics&lt;/_alternate_title&gt;&lt;_created&gt;58212724&lt;/_created&gt;&lt;_date_display&gt;2009/6/15/&lt;/_date_display&gt;&lt;_isbn&gt;0921-8009&lt;/_isbn&gt;&lt;_issue&gt;8-9&lt;/_issue&gt;&lt;_journal&gt;Ecological Economics&lt;/_journal&gt;&lt;_keywords&gt;Decarbonizing; Carbon intensity; Production pattern; Demand pattern; Structural decomposition analysis&lt;/_keywords&gt;&lt;_modified&gt;58442104&lt;/_modified&gt;&lt;_pages&gt;2399-2405&lt;/_pages&gt;&lt;_url&gt;http://www.sciencedirect.com/science/article/B6VDY-4W2H2BY-2/2/0135a20bb172f61f65675f9b9e975ccc&lt;/_url&gt;&lt;_volume&gt;68&lt;/_volume&gt;&lt;/Details&gt;&lt;Extra&gt;&lt;DBUID&gt;{502CA3C0-22CA-4511-973C-E02D6A2BD88D}&lt;/DBUID&gt;&lt;/Extra&gt;&lt;/Item&gt;&lt;/References&gt;&lt;/Group&gt;&lt;/Citation&gt;_x000a_"/>
    <w:docVar w:name="NE.Ref{7FFEA59B-99E8-413A-88C4-AA3372D4671F}" w:val=" ADDIN NE.Ref.{7FFEA59B-99E8-413A-88C4-AA3372D4671F}&lt;Citation SecTmpl=&quot;1&quot;&gt;&lt;Group&gt;&lt;References&gt;&lt;Item&gt;&lt;ID&gt;1174&lt;/ID&gt;&lt;UID&gt;{1BE0B864-BA02-4A7D-8FE0-48A0556EF57C}&lt;/UID&gt;&lt;Title&gt;China&amp;apos;s growing CO2 emissions - A race between increasing consumption and efficiency gains&lt;/Title&gt;&lt;Template&gt;Journal Article&lt;/Template&gt;&lt;Star&gt;0&lt;/Star&gt;&lt;Tag&gt;0&lt;/Tag&gt;&lt;Author&gt;Peters, Glen P; Weber, Christopher L; Guan, Dabo; Hubacek, Klaus&lt;/Author&gt;&lt;Year&gt;2007&lt;/Year&gt;&lt;Details&gt;&lt;_accessed&gt;59366984&lt;/_accessed&gt;&lt;_created&gt;58014525&lt;/_created&gt;&lt;_issue&gt;17&lt;/_issue&gt;&lt;_journal&gt;Environmental Science &amp;amp; Technology&lt;/_journal&gt;&lt;_language&gt;English&lt;/_language&gt;&lt;_marked_fields&gt;title;SUB|19|1_x0009__x000d__x000a_&lt;/_marked_fields&gt;&lt;_modified&gt;59366984&lt;/_modified&gt;&lt;_pages&gt;5939-5944&lt;/_pages&gt;&lt;_volume&gt;41&lt;/_volume&gt;&lt;/Details&gt;&lt;Extra&gt;&lt;DBUID&gt;{502CA3C0-22CA-4511-973C-E02D6A2BD88D}&lt;/DBUID&gt;&lt;/Extra&gt;&lt;/Item&gt;&lt;/References&gt;&lt;/Group&gt;&lt;/Citation&gt;_x000a_"/>
    <w:docVar w:name="NE.Ref{801FAE42-2B6C-4021-9469-DBA7CC004A50}" w:val=" ADDIN NE.Ref.{801FAE42-2B6C-4021-9469-DBA7CC004A50}&lt;Citation&gt;&lt;Group&gt;&lt;References&gt;&lt;Item&gt;&lt;ID&gt;1122&lt;/ID&gt;&lt;UID&gt;{D9CC8528-4885-4577-A28E-C410C24C1CA3}&lt;/UID&gt;&lt;Title&gt;中国1992-2005年可比价投入产出序列表及分析&lt;/Title&gt;&lt;Template&gt;Book&lt;/Template&gt;&lt;Star&gt;0&lt;/Star&gt;&lt;Tag&gt;0&lt;/Tag&gt;&lt;Author&gt;刘起运; 彭志龙&lt;/Author&gt;&lt;Year&gt;2010&lt;/Year&gt;&lt;Details&gt;&lt;_accessed&gt;58205436&lt;/_accessed&gt;&lt;_created&gt;58205436&lt;/_created&gt;&lt;_language&gt;Chinese&lt;/_language&gt;&lt;_modified&gt;58205436&lt;/_modified&gt;&lt;_place_published&gt;北京&lt;/_place_published&gt;&lt;_publisher&gt;中国统计出版社&lt;/_publisher&gt;&lt;/Details&gt;&lt;Extra&gt;&lt;DBUID&gt;{502CA3C0-22CA-4511-973C-E02D6A2BD88D}&lt;/DBUID&gt;&lt;/Extra&gt;&lt;/Item&gt;&lt;/References&gt;&lt;/Group&gt;&lt;/Citation&gt;_x000a_"/>
    <w:docVar w:name="NE.Ref{8092AD7D-21A5-4679-8E78-9C3F0BB44C27}" w:val=" ADDIN NE.Ref.{8092AD7D-21A5-4679-8E78-9C3F0BB44C27}&lt;Citation&gt;&lt;Group&gt;&lt;References&gt;&lt;Item&gt;&lt;ID&gt;1244&lt;/ID&gt;&lt;UID&gt;{F465E2DB-BF55-47D7-881F-E7E3520E7D0B}&lt;/UID&gt;&lt;Title&gt;CO2 Emissions from Fuel Combustion, 2011 Edition&lt;/Title&gt;&lt;Template&gt;Book&lt;/Template&gt;&lt;Star&gt;0&lt;/Star&gt;&lt;Tag&gt;0&lt;/Tag&gt;&lt;Author&gt;IEA&lt;/Author&gt;&lt;Year&gt;2011&lt;/Year&gt;&lt;Details&gt;&lt;_accessed&gt;59082354&lt;/_accessed&gt;&lt;_created&gt;59082354&lt;/_created&gt;&lt;_language&gt;English&lt;/_language&gt;&lt;_marked_fields&gt;title;SUB|3|1_x0009__x000d__x000a_&lt;/_marked_fields&gt;&lt;_modified&gt;59082354&lt;/_modified&gt;&lt;_number&gt;2012-5-2&lt;/_number&gt;&lt;_place_published&gt;Paris&lt;/_place_published&gt;&lt;_publisher&gt;OECD/IEA&lt;/_publisher&gt;&lt;_url&gt;http://www.iea.org/w/bookshop/add.aspx?id=581&lt;/_url&gt;&lt;/Details&gt;&lt;Extra&gt;&lt;DBUID&gt;{502CA3C0-22CA-4511-973C-E02D6A2BD88D}&lt;/DBUID&gt;&lt;/Extra&gt;&lt;/Item&gt;&lt;/References&gt;&lt;/Group&gt;&lt;/Citation&gt;_x000a_"/>
    <w:docVar w:name="NE.Ref{80C91EEE-D5EE-4C1F-9D9D-26B3B10ABFFF}" w:val=" ADDIN NE.Ref.{80C91EEE-D5EE-4C1F-9D9D-26B3B10ABFFF}&lt;Citation&gt;&lt;Group&gt;&lt;References&gt;&lt;Item&gt;&lt;ID&gt;39&lt;/ID&gt;&lt;UID&gt;{E677B4D5-893E-4C85-B2EE-29A27E573D99}&lt;/UID&gt;&lt;Title&gt;Decomposition analysis for policymaking in energy: which is the preferred method?&lt;/Title&gt;&lt;Template&gt;Journal Article&lt;/Template&gt;&lt;Star&gt;0&lt;/Star&gt;&lt;Tag&gt;0&lt;/Tag&gt;&lt;Author&gt;Ang, B W&lt;/Author&gt;&lt;Year&gt;2004&lt;/Year&gt;&lt;Details&gt;&lt;_accessed&gt;58448833&lt;/_accessed&gt;&lt;_alternate_title&gt;Energy Policy&lt;/_alternate_title&gt;&lt;_bibtex_key&gt;Ang-39&lt;/_bibtex_key&gt;&lt;_created&gt;58448831&lt;/_created&gt;&lt;_date_display&gt;2004/6//&lt;/_date_display&gt;&lt;_db_updated&gt;ScienceDirectIP&lt;/_db_updated&gt;&lt;_isbn&gt;0301-4215&lt;/_isbn&gt;&lt;_issue&gt;9&lt;/_issue&gt;&lt;_journal&gt;Energy Policy&lt;/_journal&gt;&lt;_keywords&gt;Decomposition analysis; Decomposition techniques; Divisia index; Laspeyres index&lt;/_keywords&gt;&lt;_modified&gt;58448833&lt;/_modified&gt;&lt;_pages&gt;1131-1139&lt;/_pages&gt;&lt;_url&gt;http://www.sciencedirect.com/science/article/B6V2W-48CX105-4/2/8b885c8c47bc57752ede6edbb549863a&lt;/_url&gt;&lt;_volume&gt;32&lt;/_volume&gt;&lt;/Details&gt;&lt;Extra&gt;&lt;DBUID&gt;{502CA3C0-22CA-4511-973C-E02D6A2BD88D}&lt;/DBUID&gt;&lt;/Extra&gt;&lt;/Item&gt;&lt;/References&gt;&lt;/Group&gt;&lt;/Citation&gt;_x000a_"/>
    <w:docVar w:name="NE.Ref{8129897F-9001-4B49-A72C-7251E1F075D6}" w:val=" ADDIN NE.Ref.{8129897F-9001-4B49-A72C-7251E1F075D6}&lt;Citation&gt;&lt;Group&gt;&lt;References&gt;&lt;Item&gt;&lt;ID&gt;1175&lt;/ID&gt;&lt;UID&gt;{8D52B573-79B1-43C7-A4EB-0A5BA56B9802}&lt;/UID&gt;&lt;Title&gt;Climate Change 2007: The Fourth Assessment Report of the Intergovernmental Panel on Climate Change&lt;/Title&gt;&lt;Template&gt;Book&lt;/Template&gt;&lt;Star&gt;0&lt;/Star&gt;&lt;Tag&gt;0&lt;/Tag&gt;&lt;Author&gt;IPCC&lt;/Author&gt;&lt;Year&gt;2007&lt;/Year&gt;&lt;Details&gt;&lt;_accessed&gt;59082387&lt;/_accessed&gt;&lt;_created&gt;58014601&lt;/_created&gt;&lt;_language&gt;English&lt;/_language&gt;&lt;_modified&gt;59082387&lt;/_modified&gt;&lt;_place_published&gt;Cambridge&lt;/_place_published&gt;&lt;_publisher&gt;Cambridge University Press&lt;/_publisher&gt;&lt;/Details&gt;&lt;Extra&gt;&lt;DBUID&gt;{502CA3C0-22CA-4511-973C-E02D6A2BD88D}&lt;/DBUID&gt;&lt;/Extra&gt;&lt;/Item&gt;&lt;/References&gt;&lt;/Group&gt;&lt;/Citation&gt;_x000a_"/>
    <w:docVar w:name="NE.Ref{812F09C7-AF2B-42B3-BEB8-9469A27EA719}" w:val=" ADDIN NE.Ref.{812F09C7-AF2B-42B3-BEB8-9469A27EA719}&lt;Citation SecTmpl=&quot;1&quot;&gt;&lt;Group&gt;&lt;References&gt;&lt;Item&gt;&lt;ID&gt;1351&lt;/ID&gt;&lt;UID&gt;{595E33E1-DC9E-419F-8174-A70F18F4026E}&lt;/UID&gt;&lt;Title&gt;An inventory of primary air pollutants and CO2 emissions from cement production in China, 1990–2020&lt;/Title&gt;&lt;Template&gt;Journal Article&lt;/Template&gt;&lt;Star&gt;0&lt;/Star&gt;&lt;Tag&gt;0&lt;/Tag&gt;&lt;Author&gt;Lei, Yu; Zhang, Qiang; Nielsen, Chris; He, Kebin&lt;/Author&gt;&lt;Year&gt;2011&lt;/Year&gt;&lt;Details&gt;&lt;_accessed&gt;59393437&lt;/_accessed&gt;&lt;_alternate_title&gt;Atmospheric Environment&lt;/_alternate_title&gt;&lt;_created&gt;59354967&lt;/_created&gt;&lt;_date_display&gt;2011/1//&lt;/_date_display&gt;&lt;_db_updated&gt;ScienceDirect&lt;/_db_updated&gt;&lt;_isbn&gt;1352-2310&lt;/_isbn&gt;&lt;_issue&gt;1&lt;/_issue&gt;&lt;_journal&gt;Atmospheric Environment&lt;/_journal&gt;&lt;_keywords&gt;Cement industry; Emission inventory; China; Technology-based methodology&lt;/_keywords&gt;&lt;_marked_fields&gt;title;SUB|46|1_x0009__x000d__x000a_&lt;/_marked_fields&gt;&lt;_modified&gt;59393437&lt;/_modified&gt;&lt;_pages&gt;147-154&lt;/_pages&gt;&lt;_url&gt;http://www.sciencedirect.com/science/article/pii/S1352231010008095&lt;/_url&gt;&lt;_volume&gt;45&lt;/_volume&gt;&lt;/Details&gt;&lt;Extra&gt;&lt;DBUID&gt;{502CA3C0-22CA-4511-973C-E02D6A2BD88D}&lt;/DBUID&gt;&lt;/Extra&gt;&lt;/Item&gt;&lt;/References&gt;&lt;/Group&gt;&lt;/Citation&gt;_x000a_"/>
    <w:docVar w:name="NE.Ref{82A214F1-B8B3-4828-BABB-8F4350462D31}" w:val=" ADDIN NE.Ref.{82A214F1-B8B3-4828-BABB-8F4350462D31}&lt;Citation&gt;&lt;Group&gt;&lt;References&gt;&lt;Item&gt;&lt;ID&gt;1259&lt;/ID&gt;&lt;UID&gt;{4413A8C3-DE75-4B2E-B951-41B6F3401DC2}&lt;/UID&gt;&lt;Title&gt;中国2050年低碳发展之路——能源需求暨碳排放情景分析&lt;/Title&gt;&lt;Template&gt;Book&lt;/Template&gt;&lt;Star&gt;0&lt;/Star&gt;&lt;Tag&gt;0&lt;/Tag&gt;&lt;Author&gt;国家发展和改革委员会能源研究所课题组&lt;/Author&gt;&lt;Year&gt;2009&lt;/Year&gt;&lt;Details&gt;&lt;_accessed&gt;59082763&lt;/_accessed&gt;&lt;_created&gt;59082763&lt;/_created&gt;&lt;_language&gt;Chinese&lt;/_language&gt;&lt;_modified&gt;59082763&lt;/_modified&gt;&lt;_place_published&gt;北京&lt;/_place_published&gt;&lt;_publisher&gt;科学出版社&lt;/_publisher&gt;&lt;/Details&gt;&lt;Extra&gt;&lt;DBUID&gt;{502CA3C0-22CA-4511-973C-E02D6A2BD88D}&lt;/DBUID&gt;&lt;/Extra&gt;&lt;/Item&gt;&lt;/References&gt;&lt;/Group&gt;&lt;/Citation&gt;_x000a_"/>
    <w:docVar w:name="NE.Ref{83538F72-D133-41B0-BC5A-F9A979D05500}" w:val=" ADDIN NE.Ref.{83538F72-D133-41B0-BC5A-F9A979D05500}&lt;Citation SecTmpl=&quot;1&quot;&gt;&lt;Group&gt;&lt;References&gt;&lt;Item&gt;&lt;ID&gt;1150&lt;/ID&gt;&lt;UID&gt;{AFB203CF-60D3-4FE9-8F4C-87587850ED57}&lt;/UID&gt;&lt;Title&gt;应用修正的IPCC2006方法对中国农田N2O排放量重新估算&lt;/Title&gt;&lt;Template&gt;Journal Article&lt;/Template&gt;&lt;Star&gt;0&lt;/Star&gt;&lt;Tag&gt;0&lt;/Tag&gt;&lt;Author&gt;张强; 巨晓棠; 张福锁&lt;/Author&gt;&lt;Year&gt;2010&lt;/Year&gt;&lt;Details&gt;&lt;_accessed&gt;58869504&lt;/_accessed&gt;&lt;_author_adr&gt;中国农业大学资源与环境学院农业部植物营养学重点实验室;&lt;/_author_adr&gt;&lt;_created&gt;58020037&lt;/_created&gt;&lt;_db_provider&gt;CNKI Journal&lt;/_db_provider&gt;&lt;_db_updated&gt;CNKI Journal - (Page)&lt;/_db_updated&gt;&lt;_doi&gt;CNKI:SUN:ZGTN.0.2010-01-003&lt;/_doi&gt;&lt;_issue&gt;1&lt;/_issue&gt;&lt;_journal&gt;中国生态农业学报&lt;/_journal&gt;&lt;_keywords&gt;农田土壤;氧化亚氮;排放因子;IPCC2006计算方法;N2O排放分布格局;&lt;/_keywords&gt;&lt;_marked_fields&gt;title;SUB|22|1_x0009__x000d__x000a__abstract;SUB|7|1_x0009__x000d__x000a_&lt;/_marked_fields&gt;&lt;_modified&gt;58441837&lt;/_modified&gt;&lt;_pages&gt;7-13&lt;/_pages&gt;&lt;_translated_author&gt;Qiang, ZHANG; Xiao-Tang, J U; Nutrition, ZHANG Fu-Suo Key Laboratory; Agriculture, Ministry Of; Sciences, College Of Resources And; University, China Agricultural; Beijing; China&lt;/_translated_author&gt;&lt;_url&gt;http://epub.cnki.net/grid2008/detail.aspx?filename=ZGTN201001003&amp;amp;dbname=CJFD0911&lt;/_url&gt;&lt;_volume&gt;18&lt;/_volume&gt;&lt;/Details&gt;&lt;Extra&gt;&lt;DBUID&gt;{502CA3C0-22CA-4511-973C-E02D6A2BD88D}&lt;/DBUID&gt;&lt;/Extra&gt;&lt;/Item&gt;&lt;/References&gt;&lt;/Group&gt;&lt;/Citation&gt;_x000a_"/>
    <w:docVar w:name="NE.Ref{84589E13-52B9-4EAA-8208-9D146C2EA300}" w:val=" ADDIN NE.Ref.{84589E13-52B9-4EAA-8208-9D146C2EA300}&lt;Citation&gt;&lt;Group&gt;&lt;References&gt;&lt;Item&gt;&lt;ID&gt;1255&lt;/ID&gt;&lt;UID&gt;{0D78A00D-9DE2-4A2C-82E2-DEC21E94A9EC}&lt;/UID&gt;&lt;Title&gt;中国能源统计年鉴2011&lt;/Title&gt;&lt;Template&gt;Book&lt;/Template&gt;&lt;Star&gt;0&lt;/Star&gt;&lt;Tag&gt;0&lt;/Tag&gt;&lt;Author&gt;国家统计局能源统计司&lt;/Author&gt;&lt;Year&gt;2011&lt;/Year&gt;&lt;Details&gt;&lt;_publisher&gt;中国统计出版社&lt;/_publisher&gt;&lt;_place_published&gt;北京&lt;/_place_published&gt;&lt;_language&gt;Chinese&lt;/_language&gt;&lt;_modified&gt;59082747&lt;/_modified&gt;&lt;_created&gt;59082747&lt;/_created&gt;&lt;_accessed&gt;59082747&lt;/_accessed&gt;&lt;/Details&gt;&lt;Extra&gt;&lt;DBUID&gt;{502CA3C0-22CA-4511-973C-E02D6A2BD88D}&lt;/DBUID&gt;&lt;/Extra&gt;&lt;/Item&gt;&lt;/References&gt;&lt;/Group&gt;&lt;/Citation&gt;_x000a_"/>
    <w:docVar w:name="NE.Ref{8571A90D-04F1-4F3C-9672-8BB8C5F83EC6}" w:val=" ADDIN NE.Ref.{8571A90D-04F1-4F3C-9672-8BB8C5F83EC6}&lt;Citation SecTmpl=&quot;1&quot;&gt;&lt;Group&gt;&lt;References&gt;&lt;Item&gt;&lt;ID&gt;1231&lt;/ID&gt;&lt;UID&gt;{A0AA18C2-53AB-4412-9FE3-54F819A8F59E}&lt;/UID&gt;&lt;Title&gt;Shifting Trade Patterns as a Means of Reducing Global Carbon Dioxide Emissions&lt;/Title&gt;&lt;Template&gt;Journal Article&lt;/Template&gt;&lt;Star&gt;0&lt;/Star&gt;&lt;Tag&gt;0&lt;/Tag&gt;&lt;Author&gt;Strømman, Anders Hammer; Hertwich, Edgar G; Duchin, Faye&lt;/Author&gt;&lt;Year&gt;2009&lt;/Year&gt;&lt;Details&gt;&lt;_accessed&gt;58751776&lt;/_accessed&gt;&lt;_created&gt;58751776&lt;/_created&gt;&lt;_issue&gt;1&lt;/_issue&gt;&lt;_modified&gt;58751776&lt;/_modified&gt;&lt;_pages&gt;38-57&lt;/_pages&gt;&lt;_volume&gt;13&lt;/_volume&gt;&lt;/Details&gt;&lt;Extra&gt;&lt;DBUID&gt;{502CA3C0-22CA-4511-973C-E02D6A2BD88D}&lt;/DBUID&gt;&lt;/Extra&gt;&lt;/Item&gt;&lt;/References&gt;&lt;/Group&gt;&lt;/Citation&gt;_x000a_"/>
    <w:docVar w:name="NE.Ref{85D25EED-9467-4E60-AF93-D4B250B44866}" w:val=" ADDIN NE.Ref.{85D25EED-9467-4E60-AF93-D4B250B44866}&lt;Citation&gt;&lt;Group&gt;&lt;References&gt;&lt;Item&gt;&lt;ID&gt;1144&lt;/ID&gt;&lt;UID&gt;{2F8E8477-BE9F-4C09-92CB-C44160F19065}&lt;/UID&gt;&lt;Title&gt;SDA模型的加权平均分解法及在中国第三产业经济发展分析中的应用&lt;/Title&gt;&lt;Template&gt;Journal Article&lt;/Template&gt;&lt;Star&gt;0&lt;/Star&gt;&lt;Tag&gt;0&lt;/Tag&gt;&lt;Author&gt;李景华&lt;/Author&gt;&lt;Year&gt;2004&lt;/Year&gt;&lt;Details&gt;&lt;_accessed&gt;58441759&lt;/_accessed&gt;&lt;_created&gt;58441759&lt;/_created&gt;&lt;_issue&gt;9&lt;/_issue&gt;&lt;_journal&gt;系统工程&lt;/_journal&gt;&lt;_language&gt;chinese&lt;/_language&gt;&lt;_modified&gt;58441759&lt;/_modified&gt;&lt;_pages&gt;69-73&lt;/_pages&gt;&lt;_volume&gt;22&lt;/_volume&gt;&lt;/Details&gt;&lt;Extra&gt;&lt;DBUID&gt;{502CA3C0-22CA-4511-973C-E02D6A2BD88D}&lt;/DBUID&gt;&lt;/Extra&gt;&lt;/Item&gt;&lt;/References&gt;&lt;/Group&gt;&lt;Group&gt;&lt;References&gt;&lt;Item&gt;&lt;ID&gt;1239&lt;/ID&gt;&lt;UID&gt;{860D115D-9BB4-4632-8CE7-8C0E78C925EB}&lt;/UID&gt;&lt;Title&gt;A decomposition method of structural decomposition analysis&lt;/Title&gt;&lt;Template&gt;Journal Article&lt;/Template&gt;&lt;Star&gt;0&lt;/Star&gt;&lt;Tag&gt;0&lt;/Tag&gt;&lt;Author&gt;Li, Jinghua&lt;/Author&gt;&lt;Year&gt;2005&lt;/Year&gt;&lt;Details&gt;&lt;_accessed&gt;58911203&lt;/_accessed&gt;&lt;_created&gt;58847844&lt;/_created&gt;&lt;_issue&gt;2&lt;/_issue&gt;&lt;_journal&gt;Journal of Systems Science and Complexity&lt;/_journal&gt;&lt;_modified&gt;58848120&lt;/_modified&gt;&lt;_pages&gt;210-218&lt;/_pages&gt;&lt;_volume&gt;18&lt;/_volume&gt;&lt;/Details&gt;&lt;Extra&gt;&lt;DBUID&gt;{502CA3C0-22CA-4511-973C-E02D6A2BD88D}&lt;/DBUID&gt;&lt;/Extra&gt;&lt;/Item&gt;&lt;/References&gt;&lt;/Group&gt;&lt;/Citation&gt;_x000a_"/>
    <w:docVar w:name="NE.Ref{8896CE5A-D380-40E1-9295-4FB67E05263C}" w:val=" ADDIN NE.Ref.{8896CE5A-D380-40E1-9295-4FB67E05263C}&lt;Citation SecTmpl=&quot;1&quot;&gt;&lt;Group&gt;&lt;References&gt;&lt;Item&gt;&lt;ID&gt;1243&lt;/ID&gt;&lt;UID&gt;{B98A28BB-D5F9-41DA-BAF9-5999DA56F62A}&lt;/UID&gt;&lt;Title&gt;A &amp;quot;carbonizing dragon&amp;quot;: China&amp;apos;s fast growing CO2 emissions revisited&lt;/Title&gt;&lt;Template&gt;Journal Article&lt;/Template&gt;&lt;Star&gt;0&lt;/Star&gt;&lt;Tag&gt;0&lt;/Tag&gt;&lt;Author&gt;Minx, Jan C; Baiocchi, Giovanni; Peters, Glen P; Weber, Christopher L; Guan, Dabo; Hubacek, Klaus&lt;/Author&gt;&lt;Year&gt;2011&lt;/Year&gt;&lt;Details&gt;&lt;_accessed&gt;59388296&lt;/_accessed&gt;&lt;_alternate_title&gt;Environ. Sci. Technol._x000d__x000a_Environmental Science &amp;amp; Technology&lt;/_alternate_title&gt;&lt;_created&gt;58906194&lt;/_created&gt;&lt;_date&gt;2011-09-02&lt;/_date&gt;&lt;_date_display&gt;2011_x000d__x000a_2011/09/02&lt;/_date_display&gt;&lt;_isbn&gt;0013-936X&lt;/_isbn&gt;&lt;_issue&gt;21&lt;/_issue&gt;&lt;_journal&gt;Environmental Science &amp;amp; Technology&lt;/_journal&gt;&lt;_marked_fields&gt;title;SUB|48|1_x0009__x000d__x000a_&lt;/_marked_fields&gt;&lt;_modified&gt;59366970&lt;/_modified&gt;&lt;_ori_publication&gt;American Chemical Society&lt;/_ori_publication&gt;&lt;_pages&gt;9144-9153&lt;/_pages&gt;&lt;_url&gt;http://dx.doi.org/10.1021/es201497m&lt;/_url&gt;&lt;_volume&gt;45&lt;/_volume&gt;&lt;/Details&gt;&lt;Extra&gt;&lt;DBUID&gt;{502CA3C0-22CA-4511-973C-E02D6A2BD88D}&lt;/DBUID&gt;&lt;/Extra&gt;&lt;/Item&gt;&lt;/References&gt;&lt;/Group&gt;&lt;/Citation&gt;_x000a_"/>
    <w:docVar w:name="NE.Ref{88B00F15-F720-4975-853C-6663AA360AA3}" w:val=" ADDIN NE.Ref.{88B00F15-F720-4975-853C-6663AA360AA3}&lt;Citation SecTmpl=&quot;1&quot;&gt;&lt;Group&gt;&lt;References&gt;&lt;Item&gt;&lt;ID&gt;1186&lt;/ID&gt;&lt;UID&gt;{C23E0772-9108-47F2-BA32-EA80D1FDB174}&lt;/UID&gt;&lt;Title&gt;Economic input-output models for environmental life-cycle assessment&lt;/Title&gt;&lt;Template&gt;Journal Article&lt;/Template&gt;&lt;Star&gt;0&lt;/Star&gt;&lt;Tag&gt;0&lt;/Tag&gt;&lt;Author&gt;Hendrickson, Chris; Horvath, Arpad&lt;/Author&gt;&lt;Year&gt;1998&lt;/Year&gt;&lt;Details&gt;&lt;_accessed&gt;59366978&lt;/_accessed&gt;&lt;_created&gt;58034324&lt;/_created&gt;&lt;_issue&gt;7&lt;/_issue&gt;&lt;_journal&gt;Environmental Science &amp;amp; Technology &lt;/_journal&gt;&lt;_language&gt;English&lt;/_language&gt;&lt;_modified&gt;59366978&lt;/_modified&gt;&lt;_pages&gt;184A-191A&lt;/_pages&gt;&lt;_volume&gt;32&lt;/_volume&gt;&lt;/Details&gt;&lt;Extra&gt;&lt;DBUID&gt;{502CA3C0-22CA-4511-973C-E02D6A2BD88D}&lt;/DBUID&gt;&lt;/Extra&gt;&lt;/Item&gt;&lt;/References&gt;&lt;/Group&gt;&lt;/Citation&gt;_x000a_"/>
    <w:docVar w:name="NE.Ref{890CCC4C-7499-4E86-9165-9F000ED65221}" w:val=" ADDIN NE.Ref.{890CCC4C-7499-4E86-9165-9F000ED65221}&lt;Citation SecTmpl=&quot;1&quot;&gt;&lt;Group&gt;&lt;References&gt;&lt;Item&gt;&lt;ID&gt;1137&lt;/ID&gt;&lt;UID&gt;{5812F07A-DDDC-44C6-B6F0-6720E1403483}&lt;/UID&gt;&lt;Title&gt;The contribution of Chinese exports to climate change&lt;/Title&gt;&lt;Template&gt;Journal Article&lt;/Template&gt;&lt;Star&gt;0&lt;/Star&gt;&lt;Tag&gt;0&lt;/Tag&gt;&lt;Author&gt;Weber, Christopher L; Peters, Glen P; Guan, Dabo; Hubacek, Klaus&lt;/Author&gt;&lt;Year&gt;2008&lt;/Year&gt;&lt;Details&gt;&lt;_accessed&gt;58591248&lt;/_accessed&gt;&lt;_alternate_title&gt;Energy Policy&lt;/_alternate_title&gt;&lt;_created&gt;58210077&lt;/_created&gt;&lt;_date_display&gt;2008/9//&lt;/_date_display&gt;&lt;_isbn&gt;0301-4215&lt;/_isbn&gt;&lt;_issue&gt;9&lt;/_issue&gt;&lt;_journal&gt;Energy Policy&lt;/_journal&gt;&lt;_keywords&gt;China; Exports; Climate change&lt;/_keywords&gt;&lt;_modified&gt;58210077&lt;/_modified&gt;&lt;_pages&gt;3572-3577&lt;/_pages&gt;&lt;_url&gt;http://www.sciencedirect.com/science/article/B6V2W-4T1SFRC-1/2/cf8906ef3be99e992f09a8ef53adb59c&lt;/_url&gt;&lt;_volume&gt;36&lt;/_volume&gt;&lt;/Details&gt;&lt;Extra&gt;&lt;DBUID&gt;{502CA3C0-22CA-4511-973C-E02D6A2BD88D}&lt;/DBUID&gt;&lt;/Extra&gt;&lt;/Item&gt;&lt;/References&gt;&lt;/Group&gt;&lt;/Citation&gt;_x000a_"/>
    <w:docVar w:name="NE.Ref{89BA3B1A-F636-4201-B5FD-C8A5C6E433B5}" w:val=" ADDIN NE.Ref.{89BA3B1A-F636-4201-B5FD-C8A5C6E433B5}&lt;Citation&gt;&lt;Group&gt;&lt;References&gt;&lt;Item&gt;&lt;ID&gt;1359&lt;/ID&gt;&lt;UID&gt;{23D722CB-EC4C-4035-AC2F-5712AA8427EC}&lt;/UID&gt;&lt;Title&gt;中国统计年鉴2012&lt;/Title&gt;&lt;Template&gt;Book&lt;/Template&gt;&lt;Star&gt;0&lt;/Star&gt;&lt;Tag&gt;0&lt;/Tag&gt;&lt;Author&gt;国家统计局&lt;/Author&gt;&lt;Year&gt;2012&lt;/Year&gt;&lt;Details&gt;&lt;_accessed&gt;59397054&lt;/_accessed&gt;&lt;_created&gt;59397054&lt;/_created&gt;&lt;_language&gt;chinese&lt;/_language&gt;&lt;_modified&gt;59397054&lt;/_modified&gt;&lt;_place_published&gt;北京&lt;/_place_published&gt;&lt;_publisher&gt;中国统计出版社&lt;/_publisher&gt;&lt;/Details&gt;&lt;Extra&gt;&lt;DBUID&gt;{502CA3C0-22CA-4511-973C-E02D6A2BD88D}&lt;/DBUID&gt;&lt;/Extra&gt;&lt;/Item&gt;&lt;/References&gt;&lt;/Group&gt;&lt;/Citation&gt;_x000a_"/>
    <w:docVar w:name="NE.Ref{8A5E8522-295C-4F19-8E85-F80CBB802428}" w:val=" ADDIN NE.Ref.{8A5E8522-295C-4F19-8E85-F80CBB802428}&lt;Citation&gt;&lt;Group&gt;&lt;References&gt;&lt;Item&gt;&lt;ID&gt;1147&lt;/ID&gt;&lt;UID&gt;{AA7FC275-8C26-42B6-B7EC-D4874C13F02E}&lt;/UID&gt;&lt;Title&gt;Structural Decomposition Techniques: Sense and Sensitivity&lt;/Title&gt;&lt;Template&gt;Journal Article&lt;/Template&gt;&lt;Star&gt;0&lt;/Star&gt;&lt;Tag&gt;0&lt;/Tag&gt;&lt;Author&gt;Dietzenbacher, Erik; Los, Bart&lt;/Author&gt;&lt;Year&gt;1998&lt;/Year&gt;&lt;Details&gt;&lt;_accessed&gt;59085812&lt;/_accessed&gt;&lt;_created&gt;58205376&lt;/_created&gt;&lt;_isbn&gt;0953-5314&lt;/_isbn&gt;&lt;_issue&gt;4&lt;/_issue&gt;&lt;_journal&gt;Economic Systems Research&lt;/_journal&gt;&lt;_modified&gt;59085813&lt;/_modified&gt;&lt;_pages&gt;307-324&lt;/_pages&gt;&lt;_url&gt;http://www.informaworld.com/10.1080/09535319800000023&lt;/_url&gt;&lt;_volume&gt;10&lt;/_volume&gt;&lt;/Details&gt;&lt;Extra&gt;&lt;DBUID&gt;{502CA3C0-22CA-4511-973C-E02D6A2BD88D}&lt;/DBUID&gt;&lt;/Extra&gt;&lt;/Item&gt;&lt;/References&gt;&lt;/Group&gt;&lt;/Citation&gt;_x000a_"/>
    <w:docVar w:name="NE.Ref{8ACD5A74-DDDB-498E-B65E-EBE076132DD5}" w:val=" ADDIN NE.Ref.{8ACD5A74-DDDB-498E-B65E-EBE076132DD5}&lt;Citation&gt;&lt;Group&gt;&lt;References&gt;&lt;Item&gt;&lt;ID&gt;1277&lt;/ID&gt;&lt;UID&gt;{985DB0E0-D77F-4804-81F3-529FF9138CEB}&lt;/UID&gt;&lt;Title&gt;Comparing structural decomposition analysis and index&lt;/Title&gt;&lt;Template&gt;Journal Article&lt;/Template&gt;&lt;Star&gt;0&lt;/Star&gt;&lt;Tag&gt;0&lt;/Tag&gt;&lt;Author&gt;Hoekstra, Rutger; van den Bergh, Jeroen C J M&lt;/Author&gt;&lt;Year&gt;2003&lt;/Year&gt;&lt;Details&gt;&lt;_accessed&gt;59328680&lt;/_accessed&gt;&lt;/Details&gt;&lt;Extra&gt;&lt;DBUID&gt;{502CA3C0-22CA-4511-973C-E02D6A2BD88D}&lt;/DBUID&gt;&lt;/Extra&gt;&lt;/Item&gt;&lt;/References&gt;&lt;/Group&gt;&lt;/Citation&gt;_x000a_"/>
    <w:docVar w:name="NE.Ref{8AE75247-882F-4645-8806-D33E6F5F26A5}" w:val=" ADDIN NE.Ref.{8AE75247-882F-4645-8806-D33E6F5F26A5}&lt;Citation&gt;&lt;Group&gt;&lt;References&gt;&lt;Item&gt;&lt;ID&gt;1266&lt;/ID&gt;&lt;UID&gt;{0A92B12B-2F52-4F7B-9C05-384C9101E1A4}&lt;/UID&gt;&lt;Title&gt;Global, Regional, and National Fossil-Fuel CO2 Emissions&lt;/Title&gt;&lt;Template&gt;Web Page&lt;/Template&gt;&lt;Star&gt;0&lt;/Star&gt;&lt;Tag&gt;0&lt;/Tag&gt;&lt;Author&gt;Boden, T A; Marland, G; Andres, R J&lt;/Author&gt;&lt;Year&gt;2011&lt;/Year&gt;&lt;Details&gt;&lt;_accessed&gt;59393430&lt;/_accessed&gt;&lt;_created&gt;59085646&lt;/_created&gt;&lt;_date&gt;58608000&lt;/_date&gt;&lt;_date_display&gt;2011&lt;/_date_display&gt;&lt;_doi&gt;10.3334/CDIAC/00001_V2011&lt;/_doi&gt;&lt;_issue&gt;2012-5-4&lt;/_issue&gt;&lt;_marked_fields&gt;title;SUB|46|1_x0009__x000d__x000a_&lt;/_marked_fields&gt;&lt;_modified&gt;59393430&lt;/_modified&gt;&lt;_place_published&gt;Oak Ridge, Tenn., U.S.A.&lt;/_place_published&gt;&lt;_publisher&gt;Carbon Dioxide Information Analysis Center, Oak Ridge National Laboratory, U.S. Department of Energy&lt;/_publisher&gt;&lt;_url&gt;DOI 10.3334/CDIAC/00001_V2011&lt;/_url&gt;&lt;_volume&gt;2012&lt;/_volume&gt;&lt;/Details&gt;&lt;Extra&gt;&lt;DBUID&gt;{502CA3C0-22CA-4511-973C-E02D6A2BD88D}&lt;/DBUID&gt;&lt;/Extra&gt;&lt;/Item&gt;&lt;/References&gt;&lt;/Group&gt;&lt;Group&gt;&lt;References&gt;&lt;Item&gt;&lt;ID&gt;1244&lt;/ID&gt;&lt;UID&gt;{F465E2DB-BF55-47D7-881F-E7E3520E7D0B}&lt;/UID&gt;&lt;Title&gt;CO2 Emissions from Fuel Combustion, 2011 Edition&lt;/Title&gt;&lt;Template&gt;Book&lt;/Template&gt;&lt;Star&gt;0&lt;/Star&gt;&lt;Tag&gt;0&lt;/Tag&gt;&lt;Author&gt;IEA&lt;/Author&gt;&lt;Year&gt;2011&lt;/Year&gt;&lt;Details&gt;&lt;_accessed&gt;59085662&lt;/_accessed&gt;&lt;_created&gt;59082354&lt;/_created&gt;&lt;_language&gt;English&lt;/_language&gt;&lt;_marked_fields&gt;title;SUB|3|1_x0009__x000d__x000a_&lt;/_marked_fields&gt;&lt;_modified&gt;59082354&lt;/_modified&gt;&lt;_number&gt;2012-5-2&lt;/_number&gt;&lt;_place_published&gt;Paris&lt;/_place_published&gt;&lt;_publisher&gt;OECD/IEA&lt;/_publisher&gt;&lt;_url&gt;http://www.iea.org/w/bookshop/add.aspx?id=581&lt;/_url&gt;&lt;/Details&gt;&lt;Extra&gt;&lt;DBUID&gt;{502CA3C0-22CA-4511-973C-E02D6A2BD88D}&lt;/DBUID&gt;&lt;/Extra&gt;&lt;/Item&gt;&lt;/References&gt;&lt;/Group&gt;&lt;Group&gt;&lt;References&gt;&lt;Item&gt;&lt;ID&gt;1265&lt;/ID&gt;&lt;UID&gt;{AE6AD938-C28A-4E25-BE76-2842DB822716}&lt;/UID&gt;&lt;Title&gt;Climate Analysis Indicators Tool (CAIT) Version 9.0&lt;/Title&gt;&lt;Template&gt;Web Page&lt;/Template&gt;&lt;Star&gt;0&lt;/Star&gt;&lt;Tag&gt;0&lt;/Tag&gt;&lt;Author&gt;WRI&lt;/Author&gt;&lt;Year&gt;2011&lt;/Year&gt;&lt;Details&gt;&lt;_accessed&gt;59393438&lt;/_accessed&gt;&lt;_created&gt;59085610&lt;/_created&gt;&lt;_date&gt;58871520&lt;/_date&gt;&lt;_date_display&gt;2011-12-8&lt;/_date_display&gt;&lt;_issue&gt;2012-4-25&lt;/_issue&gt;&lt;_language&gt;English&lt;/_language&gt;&lt;_modified&gt;59393438&lt;/_modified&gt;&lt;_number&gt;2012-5-4&lt;/_number&gt;&lt;_place_published&gt;Washington, DC&lt;/_place_published&gt;&lt;_publisher&gt;World Resources Institute&lt;/_publisher&gt;&lt;_url&gt;http://cait.wri.org&lt;/_url&gt;&lt;_volume&gt;2012&lt;/_volume&gt;&lt;/Details&gt;&lt;Extra&gt;&lt;DBUID&gt;{502CA3C0-22CA-4511-973C-E02D6A2BD88D}&lt;/DBUID&gt;&lt;/Extra&gt;&lt;/Item&gt;&lt;/References&gt;&lt;/Group&gt;&lt;Group&gt;&lt;References&gt;&lt;Item&gt;&lt;ID&gt;1267&lt;/ID&gt;&lt;UID&gt;{2E7658A8-373E-4293-9044-D7160A14937A}&lt;/UID&gt;&lt;Title&gt;International Energy Statistics - CO2 Emissions&lt;/Title&gt;&lt;Template&gt;Web Page&lt;/Template&gt;&lt;Star&gt;0&lt;/Star&gt;&lt;Tag&gt;0&lt;/Tag&gt;&lt;Author&gt;USEIA&lt;/Author&gt;&lt;Year&gt;2011&lt;/Year&gt;&lt;Details&gt;&lt;_accessed&gt;59393438&lt;/_accessed&gt;&lt;_created&gt;59085665&lt;/_created&gt;&lt;_date&gt;58659840&lt;/_date&gt;&lt;_issue&gt;2012-5-4&lt;/_issue&gt;&lt;_marked_fields&gt;title;SUB|37|1_x0009__x000d__x000a_&lt;/_marked_fields&gt;&lt;_modified&gt;59393438&lt;/_modified&gt;&lt;_place_published&gt;Washington, DC&lt;/_place_published&gt;&lt;_publisher&gt;U.S. Energy Information Administration&lt;/_publisher&gt;&lt;_url&gt;http://tonto.eia.doe.gov/cfapps/ipdbproject/IEDIndex3.cfm?tid=90&amp;amp;pid=44&amp;amp;aid=8&lt;/_url&gt;&lt;_volume&gt;2012&lt;/_volume&gt;&lt;/Details&gt;&lt;Extra&gt;&lt;DBUID&gt;{502CA3C0-22CA-4511-973C-E02D6A2BD88D}&lt;/DBUID&gt;&lt;/Extra&gt;&lt;/Item&gt;&lt;/References&gt;&lt;/Group&gt;&lt;/Citation&gt;_x000a_"/>
    <w:docVar w:name="NE.Ref{8B753B1A-7B69-4489-86C0-E9D4F5F360C1}" w:val=" ADDIN NE.Ref.{8B753B1A-7B69-4489-86C0-E9D4F5F360C1}&lt;Citation&gt;&lt;Group&gt;&lt;References&gt;&lt;Item&gt;&lt;ID&gt;161&lt;/ID&gt;&lt;UID&gt;{E2C9F7B0-33A4-4DE2-A9ED-EC6D7D109988}&lt;/UID&gt;&lt;Title&gt;2010中国低碳发展报告&lt;/Title&gt;&lt;Template&gt;Book&lt;/Template&gt;&lt;Star&gt;0&lt;/Star&gt;&lt;Tag&gt;0&lt;/Tag&gt;&lt;Author&gt;齐晔&lt;/Author&gt;&lt;Year&gt;2011&lt;/Year&gt;&lt;Details&gt;&lt;_accessed&gt;58541298&lt;/_accessed&gt;&lt;_created&gt;58538769&lt;/_created&gt;&lt;_language&gt;Chinese&lt;/_language&gt;&lt;_modified&gt;58541298&lt;/_modified&gt;&lt;_place_published&gt;北京&lt;/_place_published&gt;&lt;_publisher&gt;科学出版社&lt;/_publisher&gt;&lt;/Details&gt;&lt;Extra&gt;&lt;DBUID&gt;{502CA3C0-22CA-4511-973C-E02D6A2BD88D}&lt;/DBUID&gt;&lt;/Extra&gt;&lt;/Item&gt;&lt;/References&gt;&lt;/Group&gt;&lt;/Citation&gt;_x000a_"/>
    <w:docVar w:name="NE.Ref{8B8A0B45-41AD-4313-BE37-B27C6C2D5C06}" w:val=" ADDIN NE.Ref.{8B8A0B45-41AD-4313-BE37-B27C6C2D5C06}&lt;Citation&gt;&lt;Group&gt;&lt;References&gt;&lt;Item&gt;&lt;ID&gt;1358&lt;/ID&gt;&lt;UID&gt;{CBCEB6AB-D3E0-4713-8F68-A2F405A44CDC}&lt;/UID&gt;&lt;Title&gt;Verification of energy consumption in China during 1996–2003 by using satellite observational data&lt;/Title&gt;&lt;Template&gt;Journal Article&lt;/Template&gt;&lt;Star&gt;0&lt;/Star&gt;&lt;Tag&gt;0&lt;/Tag&gt;&lt;Author&gt;Akimoto, Hajime; Ohara, Toshimasa; Kurokawa, Jun-ichi; Horii, Nobuhiro&lt;/Author&gt;&lt;Year&gt;2006&lt;/Year&gt;&lt;Details&gt;&lt;_alternate_title&gt;Atmospheric Environment&lt;/_alternate_title&gt;&lt;_created&gt;59366785&lt;/_created&gt;&lt;_date_display&gt;2006/12//&lt;/_date_display&gt;&lt;_db_updated&gt;ScienceDirect&lt;/_db_updated&gt;&lt;_isbn&gt;1352-2310&lt;/_isbn&gt;&lt;_issue&gt;40&lt;/_issue&gt;&lt;_journal&gt;Atmospheric Environment&lt;/_journal&gt;&lt;_keywords&gt;Emission inventory; NO; Tropospheric NO2; Greenhouse gas; Air pollutant; China&lt;/_keywords&gt;&lt;_modified&gt;59366785&lt;/_modified&gt;&lt;_pages&gt;7663-7667&lt;/_pages&gt;&lt;_url&gt;http://www.sciencedirect.com/science/article/pii/S135223100600906X&lt;/_url&gt;&lt;_volume&gt;40&lt;/_volume&gt;&lt;/Details&gt;&lt;Extra&gt;&lt;DBUID&gt;{502CA3C0-22CA-4511-973C-E02D6A2BD88D}&lt;/DBUID&gt;&lt;/Extra&gt;&lt;/Item&gt;&lt;/References&gt;&lt;/Group&gt;&lt;/Citation&gt;_x000a_"/>
    <w:docVar w:name="NE.Ref{8BDCE008-A2AD-4DC6-96BF-8F80A0B65EC4}" w:val=" ADDIN NE.Ref.{8BDCE008-A2AD-4DC6-96BF-8F80A0B65EC4}&lt;Citation&gt;&lt;Group&gt;&lt;References&gt;&lt;Item&gt;&lt;ID&gt;1178&lt;/ID&gt;&lt;UID&gt;{A6E1ADF4-6637-40F9-B391-453109AA2ABE}&lt;/UID&gt;&lt;Title&gt;Changes in Atmospheric Constituents and in Radiative Forcing&lt;/Title&gt;&lt;Template&gt;Book Section&lt;/Template&gt;&lt;Star&gt;0&lt;/Star&gt;&lt;Tag&gt;0&lt;/Tag&gt;&lt;Author&gt;Forster, P; Ramaswamy, V; Artaxo, P; Berntsen, T; Betts, R; Fahey, D W; Haywood, J; Lean, J; Lowe, D C; Myhre, G; Nganga, J; Prinn, R; Raga, G; Schulz, M; Van Dorland, R&lt;/Author&gt;&lt;Year&gt;2007&lt;/Year&gt;&lt;Details&gt;&lt;_accessed&gt;58034098&lt;/_accessed&gt;&lt;_created&gt;58034096&lt;/_created&gt;&lt;_language&gt;English&lt;/_language&gt;&lt;_modified&gt;58034098&lt;/_modified&gt;&lt;_place_published&gt;New York&lt;/_place_published&gt;&lt;_publisher&gt;Cambridge University Press&lt;/_publisher&gt;&lt;_secondary_author&gt;Solomon, S; Qin, D; Manning, M; Chen, Z; Marquis, M; Averyt, K B; Tignor, M; Miller, H L&lt;/_secondary_author&gt;&lt;_secondary_title&gt;Climate Change 2007: The Physical Science Basis. Contribution of Working Group I to the Fourth Assessment Report of the Intergovernmental Panel on Climate Change&lt;/_secondary_title&gt;&lt;/Details&gt;&lt;Extra&gt;&lt;DBUID&gt;{502CA3C0-22CA-4511-973C-E02D6A2BD88D}&lt;/DBUID&gt;&lt;/Extra&gt;&lt;/Item&gt;&lt;/References&gt;&lt;/Group&gt;&lt;/Citation&gt;_x000a_"/>
    <w:docVar w:name="NE.Ref{8C191E1E-FE7F-4EF0-AFD7-125097D326AF}" w:val=" ADDIN NE.Ref.{8C191E1E-FE7F-4EF0-AFD7-125097D326AF}&lt;Citation&gt;&lt;Group&gt;&lt;References&gt;&lt;Item&gt;&lt;ID&gt;1246&lt;/ID&gt;&lt;UID&gt;{C40343FB-BF28-45BA-A1A6-DB8A7580DC2C}&lt;/UID&gt;&lt;Title&gt;World Population Prospects: The 2010 Revision&lt;/Title&gt;&lt;Template&gt;Report&lt;/Template&gt;&lt;Star&gt;0&lt;/Star&gt;&lt;Tag&gt;0&lt;/Tag&gt;&lt;Author&gt;&amp;quot;UN Population Division&amp;quot;&lt;/Author&gt;&lt;Year&gt;2011&lt;/Year&gt;&lt;Details&gt;&lt;_accessed&gt;59082699&lt;/_accessed&gt;&lt;_created&gt;59082695&lt;/_created&gt;&lt;_language&gt;English&lt;/_language&gt;&lt;_modified&gt;59082699&lt;/_modified&gt;&lt;_place_published&gt;New York&lt;/_place_published&gt;&lt;_publisher&gt;Population Division, Department of Economic and Social Affairs, United Nations&lt;/_publisher&gt;&lt;_url&gt;http://esa.un.org/unpd/wpp/index.htm&lt;/_url&gt;&lt;/Details&gt;&lt;Extra&gt;&lt;DBUID&gt;{502CA3C0-22CA-4511-973C-E02D6A2BD88D}&lt;/DBUID&gt;&lt;/Extra&gt;&lt;/Item&gt;&lt;/References&gt;&lt;/Group&gt;&lt;/Citation&gt;_x000a_"/>
    <w:docVar w:name="NE.Ref{8C2C14A0-1E44-4FB4-906E-74F3CAE95371}" w:val=" ADDIN NE.Ref.{8C2C14A0-1E44-4FB4-906E-74F3CAE95371}&lt;Citation&gt;&lt;Group&gt;&lt;References&gt;&lt;Item&gt;&lt;ID&gt;1289&lt;/ID&gt;&lt;UID&gt;{8E51FA89-4BC6-40D1-96DF-2CCC8EAD3018}&lt;/UID&gt;&lt;Title&gt;A spatial structural decomposition analysis of Chinese and Japanese energy demand: 1985–1990&lt;/Title&gt;&lt;Template&gt;Journal Article&lt;/Template&gt;&lt;Star&gt;0&lt;/Star&gt;&lt;Tag&gt;0&lt;/Tag&gt;&lt;Author&gt;Kagawa, Shigemi; Inamura, Hajime&lt;/Author&gt;&lt;Year&gt;2004&lt;/Year&gt;&lt;Details&gt;&lt;_accessed&gt;59366980&lt;/_accessed&gt;&lt;_created&gt;59331799&lt;/_created&gt;&lt;_issue&gt;3&lt;/_issue&gt;&lt;_journal&gt;Economic Systems Research&lt;/_journal&gt;&lt;_language&gt;English&lt;/_language&gt;&lt;_modified&gt;59366980&lt;/_modified&gt;&lt;_pages&gt;279-299&lt;/_pages&gt;&lt;_volume&gt;16&lt;/_volume&gt;&lt;/Details&gt;&lt;Extra&gt;&lt;DBUID&gt;{502CA3C0-22CA-4511-973C-E02D6A2BD88D}&lt;/DBUID&gt;&lt;/Extra&gt;&lt;/Item&gt;&lt;/References&gt;&lt;/Group&gt;&lt;/Citation&gt;_x000a_"/>
    <w:docVar w:name="NE.Ref{8CD52B51-9056-4361-96D1-0257C1043FE9}" w:val=" ADDIN NE.Ref.{8CD52B51-9056-4361-96D1-0257C1043FE9}&lt;Citation SecTmpl=&quot;1&quot;&gt;&lt;Group&gt;&lt;References&gt;&lt;Item&gt;&lt;ID&gt;945&lt;/ID&gt;&lt;UID&gt;{C53CA538-FB91-4009-BE40-399BA385F571}&lt;/UID&gt;&lt;Title&gt;China&amp;apos;s Growing CO2 Emissions: A Race between Increasing Consumption and Efficiency Gains&lt;/Title&gt;&lt;Template&gt;Journal Article&lt;/Template&gt;&lt;Star&gt;0&lt;/Star&gt;&lt;Tag&gt;0&lt;/Tag&gt;&lt;Author&gt;Peters, Glen P; Weber, Christopher L; Guan, Dabo; Hubacek, Klaus&lt;/Author&gt;&lt;Year&gt;2007&lt;/Year&gt;&lt;Details&gt;&lt;_accessed&gt;58745776&lt;/_accessed&gt;&lt;_alternate_title&gt;Environmental Science &amp;amp; Technology&lt;/_alternate_title&gt;&lt;_created&gt;57780945&lt;/_created&gt;&lt;_date&gt;2007-08-02&lt;/_date&gt;&lt;_date_display&gt;2007/09/01/_x000d__x000a_2007/08/02/&lt;/_date_display&gt;&lt;_isbn&gt;0013-936X&lt;/_isbn&gt;&lt;_issue&gt;17&lt;/_issue&gt;&lt;_journal&gt;Environmental Science &amp;amp; Technology&lt;/_journal&gt;&lt;_marked_fields&gt;title;SUB|19|1_x0009__x000d__x000a_&lt;/_marked_fields&gt;&lt;_modified&gt;58745776&lt;/_modified&gt;&lt;_ori_publication&gt;American Chemical Society&lt;/_ori_publication&gt;&lt;_pages&gt;5939-5944&lt;/_pages&gt;&lt;_url&gt;http://dx.doi.org/10.1021/es070108f&lt;/_url&gt;&lt;_volume&gt;41&lt;/_volume&gt;&lt;/Details&gt;&lt;Extra&gt;&lt;DBUID&gt;{502CA3C0-22CA-4511-973C-E02D6A2BD88D}&lt;/DBUID&gt;&lt;/Extra&gt;&lt;/Item&gt;&lt;/References&gt;&lt;/Group&gt;&lt;Group&gt;&lt;References&gt;&lt;Item&gt;&lt;ID&gt;1186&lt;/ID&gt;&lt;UID&gt;{C23E0772-9108-47F2-BA32-EA80D1FDB174}&lt;/UID&gt;&lt;Title&gt;Economic Input-Output Models for Environmental Life-Cycle Assessment&lt;/Title&gt;&lt;Template&gt;Journal Article&lt;/Template&gt;&lt;Star&gt;0&lt;/Star&gt;&lt;Tag&gt;0&lt;/Tag&gt;&lt;Author&gt;Hendrickson, Chris; Horvath, Arpad&lt;/Author&gt;&lt;Year&gt;1998&lt;/Year&gt;&lt;Details&gt;&lt;_accessed&gt;58034324&lt;/_accessed&gt;&lt;_created&gt;58034324&lt;/_created&gt;&lt;_issue&gt;7&lt;/_issue&gt;&lt;_journal&gt;Environmental Science &amp;amp; Technology &lt;/_journal&gt;&lt;_language&gt;English&lt;/_language&gt;&lt;_modified&gt;58034324&lt;/_modified&gt;&lt;_pages&gt;184A-191A&lt;/_pages&gt;&lt;_volume&gt;32&lt;/_volume&gt;&lt;/Details&gt;&lt;Extra&gt;&lt;DBUID&gt;{502CA3C0-22CA-4511-973C-E02D6A2BD88D}&lt;/DBUID&gt;&lt;/Extra&gt;&lt;/Item&gt;&lt;/References&gt;&lt;/Group&gt;&lt;Group&gt;&lt;References&gt;&lt;Item&gt;&lt;ID&gt;886&lt;/ID&gt;&lt;UID&gt;{28BF2172-F03F-48D0-97D6-E22279443D51}&lt;/UID&gt;&lt;Title&gt;Environmental Life Cycle Assessment of Goods and Services: An Input-Output Approach&lt;/Title&gt;&lt;Template&gt;Book&lt;/Template&gt;&lt;Star&gt;0&lt;/Star&gt;&lt;Tag&gt;0&lt;/Tag&gt;&lt;Author&gt;Hendrickson, Chris T; Lave, Lester B; Matthews, H Scott&lt;/Author&gt;&lt;Year&gt;2006&lt;/Year&gt;&lt;Details&gt;&lt;_accessed&gt;57836840&lt;/_accessed&gt;&lt;_created&gt;57836840&lt;/_created&gt;&lt;_language&gt;English&lt;/_language&gt;&lt;_modified&gt;57836840&lt;/_modified&gt;&lt;_place_published&gt;Washington, D.C.&lt;/_place_published&gt;&lt;_publisher&gt;Resources For the Future &lt;/_publisher&gt;&lt;/Details&gt;&lt;Extra&gt;&lt;DBUID&gt;{502CA3C0-22CA-4511-973C-E02D6A2BD88D}&lt;/DBUID&gt;&lt;/Extra&gt;&lt;/Item&gt;&lt;/References&gt;&lt;/Group&gt;&lt;/Citation&gt;_x000a_"/>
    <w:docVar w:name="NE.Ref{8CF6F845-C586-4E26-B359-27236EB1CFDD}" w:val=" ADDIN NE.Ref.{8CF6F845-C586-4E26-B359-27236EB1CFDD}&lt;Citation&gt;&lt;Group&gt;&lt;References&gt;&lt;Item&gt;&lt;ID&gt;1266&lt;/ID&gt;&lt;UID&gt;{0A92B12B-2F52-4F7B-9C05-384C9101E1A4}&lt;/UID&gt;&lt;Title&gt;Global, Regional, and National Fossil-Fuel CO2 Emissions&lt;/Title&gt;&lt;Template&gt;Web Page&lt;/Template&gt;&lt;Star&gt;0&lt;/Star&gt;&lt;Tag&gt;0&lt;/Tag&gt;&lt;Author&gt;Boden, T A; Marland, G; Andres, R J&lt;/Author&gt;&lt;Year&gt;2011&lt;/Year&gt;&lt;Details&gt;&lt;_accessed&gt;59393430&lt;/_accessed&gt;&lt;_created&gt;59085646&lt;/_created&gt;&lt;_date&gt;58608000&lt;/_date&gt;&lt;_date_display&gt;2011&lt;/_date_display&gt;&lt;_doi&gt;10.3334/CDIAC/00001_V2011&lt;/_doi&gt;&lt;_issue&gt;2012-5-4&lt;/_issue&gt;&lt;_marked_fields&gt;title;SUB|46|1_x0009__x000d__x000a_&lt;/_marked_fields&gt;&lt;_modified&gt;59393430&lt;/_modified&gt;&lt;_place_published&gt;Oak Ridge, Tenn., U.S.A.&lt;/_place_published&gt;&lt;_publisher&gt;Carbon Dioxide Information Analysis Center, Oak Ridge National Laboratory, U.S. Department of Energy&lt;/_publisher&gt;&lt;_url&gt;DOI 10.3334/CDIAC/00001_V2011&lt;/_url&gt;&lt;_volume&gt;2012&lt;/_volume&gt;&lt;/Details&gt;&lt;Extra&gt;&lt;DBUID&gt;{502CA3C0-22CA-4511-973C-E02D6A2BD88D}&lt;/DBUID&gt;&lt;/Extra&gt;&lt;/Item&gt;&lt;/References&gt;&lt;/Group&gt;&lt;/Citation&gt;_x000a_"/>
    <w:docVar w:name="NE.Ref{8D6C40EA-DEE1-4713-B225-22E67DB409A7}" w:val=" ADDIN NE.Ref.{8D6C40EA-DEE1-4713-B225-22E67DB409A7}&lt;Citation&gt;&lt;Group&gt;&lt;References&gt;&lt;Item&gt;&lt;ID&gt;1254&lt;/ID&gt;&lt;UID&gt;{82928A27-78EC-436F-B389-6A9CB1CBCBDF}&lt;/UID&gt;&lt;Title&gt;中国低碳发展报告（2011~2012）：回顾“十一五”展望“十二五”&lt;/Title&gt;&lt;Template&gt;Book&lt;/Template&gt;&lt;Star&gt;0&lt;/Star&gt;&lt;Tag&gt;0&lt;/Tag&gt;&lt;Author&gt;齐晔&lt;/Author&gt;&lt;Year&gt;2011&lt;/Year&gt;&lt;Details&gt;&lt;_accessed&gt;59082739&lt;/_accessed&gt;&lt;_created&gt;59082739&lt;/_created&gt;&lt;_language&gt;Chinese&lt;/_language&gt;&lt;_modified&gt;59082739&lt;/_modified&gt;&lt;_place_published&gt;北京&lt;/_place_published&gt;&lt;_publisher&gt;社会科学文献出版社&lt;/_publisher&gt;&lt;/Details&gt;&lt;Extra&gt;&lt;DBUID&gt;{502CA3C0-22CA-4511-973C-E02D6A2BD88D}&lt;/DBUID&gt;&lt;/Extra&gt;&lt;/Item&gt;&lt;/References&gt;&lt;/Group&gt;&lt;/Citation&gt;_x000a_"/>
    <w:docVar w:name="NE.Ref{8E0459E0-8E38-4FAD-B680-B2B53DEE6EE0}" w:val=" ADDIN NE.Ref.{8E0459E0-8E38-4FAD-B680-B2B53DEE6EE0}&lt;Citation SecTmpl=&quot;1&quot;&gt;&lt;Group&gt;&lt;References&gt;&lt;Item&gt;&lt;ID&gt;1222&lt;/ID&gt;&lt;UID&gt;{4C9B08EC-3A9C-4877-AD3F-BE19C82A8DE8}&lt;/UID&gt;&lt;Title&gt;国际贸易中的隐含碳排放核算及贸易调整后的国家温室气体排放&lt;/Title&gt;&lt;Template&gt;Journal Article&lt;/Template&gt;&lt;Star&gt;0&lt;/Star&gt;&lt;Tag&gt;0&lt;/Tag&gt;&lt;Author&gt;周新&lt;/Author&gt;&lt;Year&gt;2010&lt;/Year&gt;&lt;Details&gt;&lt;_accessed&gt;58750376&lt;/_accessed&gt;&lt;_created&gt;58750376&lt;/_created&gt;&lt;_issue&gt;6&lt;/_issue&gt;&lt;_journal&gt;管理评论&lt;/_journal&gt;&lt;_modified&gt;58750376&lt;/_modified&gt;&lt;_pages&gt;17-24&lt;/_pages&gt;&lt;_volume&gt;22&lt;/_volume&gt;&lt;/Details&gt;&lt;Extra&gt;&lt;DBUID&gt;{502CA3C0-22CA-4511-973C-E02D6A2BD88D}&lt;/DBUID&gt;&lt;/Extra&gt;&lt;/Item&gt;&lt;/References&gt;&lt;/Group&gt;&lt;/Citation&gt;_x000a_"/>
    <w:docVar w:name="NE.Ref{8E3FD5A6-8389-4041-9A23-F1F4C88489CC}" w:val=" ADDIN NE.Ref.{8E3FD5A6-8389-4041-9A23-F1F4C88489CC}&lt;Citation SecTmpl=&quot;1&quot;&gt;&lt;Group&gt;&lt;References&gt;&lt;Item&gt;&lt;ID&gt;1244&lt;/ID&gt;&lt;UID&gt;{F465E2DB-BF55-47D7-881F-E7E3520E7D0B}&lt;/UID&gt;&lt;Title&gt;CO2 Emissions from Fuel Combustion, 2011 Edition&lt;/Title&gt;&lt;Template&gt;Book&lt;/Template&gt;&lt;Star&gt;0&lt;/Star&gt;&lt;Tag&gt;0&lt;/Tag&gt;&lt;Author&gt;IEA&lt;/Author&gt;&lt;Year&gt;2011&lt;/Year&gt;&lt;Details&gt;&lt;_accessed&gt;59085662&lt;/_accessed&gt;&lt;_created&gt;59082354&lt;/_created&gt;&lt;_language&gt;English&lt;/_language&gt;&lt;_marked_fields&gt;title;SUB|3|1_x0009__x000d__x000a_&lt;/_marked_fields&gt;&lt;_modified&gt;59082354&lt;/_modified&gt;&lt;_number&gt;2012-5-2&lt;/_number&gt;&lt;_place_published&gt;Paris&lt;/_place_published&gt;&lt;_publisher&gt;OECD/IEA&lt;/_publisher&gt;&lt;_url&gt;http://www.iea.org/w/bookshop/add.aspx?id=581&lt;/_url&gt;&lt;/Details&gt;&lt;Extra&gt;&lt;DBUID&gt;{502CA3C0-22CA-4511-973C-E02D6A2BD88D}&lt;/DBUID&gt;&lt;/Extra&gt;&lt;/Item&gt;&lt;/References&gt;&lt;/Group&gt;&lt;/Citation&gt;_x000a_"/>
    <w:docVar w:name="NE.Ref{8FA73D3D-7D22-44B6-B88F-C972EC9364BF}" w:val=" ADDIN NE.Ref.{8FA73D3D-7D22-44B6-B88F-C972EC9364BF}&lt;Citation&gt;&lt;Group&gt;&lt;References&gt;&lt;Item&gt;&lt;ID&gt;1276&lt;/ID&gt;&lt;UID&gt;{35E427AB-7136-4A78-A7D7-FA21BB8BBEA1}&lt;/UID&gt;&lt;Title&gt;World Energy Outlook 2010 &lt;/Title&gt;&lt;Template&gt;Book&lt;/Template&gt;&lt;Star&gt;0&lt;/Star&gt;&lt;Tag&gt;0&lt;/Tag&gt;&lt;Author&gt;IEA&lt;/Author&gt;&lt;Year&gt;2010&lt;/Year&gt;&lt;Details&gt;&lt;_accessed&gt;59318502&lt;/_accessed&gt;&lt;_created&gt;59318502&lt;/_created&gt;&lt;_modified&gt;59318502&lt;/_modified&gt;&lt;_place_published&gt;Paris&lt;/_place_published&gt;&lt;_publisher&gt;OECD/IEA&lt;/_publisher&gt;&lt;/Details&gt;&lt;Extra&gt;&lt;DBUID&gt;{502CA3C0-22CA-4511-973C-E02D6A2BD88D}&lt;/DBUID&gt;&lt;/Extra&gt;&lt;/Item&gt;&lt;/References&gt;&lt;/Group&gt;&lt;/Citation&gt;_x000a_"/>
    <w:docVar w:name="NE.Ref{90700E75-2A69-47FF-8E88-85DC701F4E7A}" w:val=" ADDIN NE.Ref.{90700E75-2A69-47FF-8E88-85DC701F4E7A}&lt;Citation&gt;&lt;Group&gt;&lt;References&gt;&lt;Item&gt;&lt;ID&gt;1014&lt;/ID&gt;&lt;UID&gt;{C7B58D86-6EF1-43C4-8250-1BE3F1F6E11A}&lt;/UID&gt;&lt;Title&gt;Post-Kyoto greenhouse gas inventories: production versus consumption&lt;/Title&gt;&lt;Template&gt;Journal Article&lt;/Template&gt;&lt;Star&gt;0&lt;/Star&gt;&lt;Tag&gt;0&lt;/Tag&gt;&lt;Author&gt;Peters, G P; Hertwich, E G&lt;/Author&gt;&lt;Year&gt;2008&lt;/Year&gt;&lt;Details&gt;&lt;_accessed&gt;58801603&lt;/_accessed&gt;&lt;_created&gt;57975140&lt;/_created&gt;&lt;_date_display&gt;2008_x000d__x000a_JAN&lt;/_date_display&gt;&lt;_isbn&gt;0165-0009&lt;/_isbn&gt;&lt;_issue&gt;1-2&lt;/_issue&gt;&lt;_journal&gt;Climatic Change&lt;/_journal&gt;&lt;_keywords&gt;INPUT-OUTPUT APPROACH; INTERNATIONAL-TRADE; CLIMATE-CHANGE; CONSUMER RESPONSIBILITY; ENVIRONMENTAL LOAD; CO2 EMISSIONS; POLICY; ENERGY; POLLUTION; IMPORTS&lt;/_keywords&gt;&lt;_language&gt;English&lt;/_language&gt;&lt;_modified&gt;58801603&lt;/_modified&gt;&lt;_number&gt;ISI:000251821500007&lt;/_number&gt;&lt;_pages&gt;51-66&lt;/_pages&gt;&lt;_type_work&gt;Article&lt;/_type_work&gt;&lt;_volume&gt;86&lt;/_volume&gt;&lt;/Details&gt;&lt;Extra&gt;&lt;DBUID&gt;{502CA3C0-22CA-4511-973C-E02D6A2BD88D}&lt;/DBUID&gt;&lt;/Extra&gt;&lt;/Item&gt;&lt;/References&gt;&lt;/Group&gt;&lt;/Citation&gt;_x000a_"/>
    <w:docVar w:name="NE.Ref{9095EC6A-BB32-466B-B17C-B6D357150BB0}" w:val=" ADDIN NE.Ref.{9095EC6A-BB32-466B-B17C-B6D357150BB0}&lt;Citation SecTmpl=&quot;1&quot;&gt;&lt;Group&gt;&lt;References&gt;&lt;Item&gt;&lt;ID&gt;155&lt;/ID&gt;&lt;UID&gt;{4143CCE7-BEAF-4212-80DA-3BB831C80864}&lt;/UID&gt;&lt;Title&gt;International Energy Statistics - CO2 Emissions&lt;/Title&gt;&lt;Template&gt;Electronic Source&lt;/Template&gt;&lt;Star&gt;0&lt;/Star&gt;&lt;Tag&gt;0&lt;/Tag&gt;&lt;Author&gt;USEIA&lt;/Author&gt;&lt;Year&gt;2010&lt;/Year&gt;&lt;Details&gt;&lt;_accessed&gt;59082357&lt;/_accessed&gt;&lt;_created&gt;58032017&lt;/_created&gt;&lt;_date&gt;58134240&lt;/_date&gt;&lt;_marked_fields&gt;title;SUB|37|1_x0009__x000d__x000a_&lt;/_marked_fields&gt;&lt;_modified&gt;59082357&lt;/_modified&gt;&lt;_number&gt;2011-4-10&lt;/_number&gt;&lt;_place_published&gt;Washington, DC&lt;/_place_published&gt;&lt;_publisher&gt;U.S. Energy Information Administration&lt;/_publisher&gt;&lt;_url&gt;http://tonto.eia.doe.gov/cfapps/ipdbproject/IEDIndex3.cfm?tid=90&amp;amp;pid=44&amp;amp;aid=8&lt;/_url&gt;&lt;/Details&gt;&lt;Extra&gt;&lt;DBUID&gt;{502CA3C0-22CA-4511-973C-E02D6A2BD88D}&lt;/DBUID&gt;&lt;/Extra&gt;&lt;/Item&gt;&lt;/References&gt;&lt;/Group&gt;&lt;/Citation&gt;_x000a_"/>
    <w:docVar w:name="NE.Ref{90EB39D0-C476-4E92-B2A0-3B4F28B69667}" w:val=" ADDIN NE.Ref.{90EB39D0-C476-4E92-B2A0-3B4F28B69667}&lt;Citation SecTmpl=&quot;1&quot;&gt;&lt;Group&gt;&lt;References&gt;&lt;Item&gt;&lt;ID&gt;1147&lt;/ID&gt;&lt;UID&gt;{AA7FC275-8C26-42B6-B7EC-D4874C13F02E}&lt;/UID&gt;&lt;Title&gt;Structural Decomposition Techniques: Sense and Sensitivity&lt;/Title&gt;&lt;Template&gt;Journal Article&lt;/Template&gt;&lt;Star&gt;0&lt;/Star&gt;&lt;Tag&gt;0&lt;/Tag&gt;&lt;Author&gt;Dietzenbacher, Erik; Los, Bart&lt;/Author&gt;&lt;Year&gt;1998&lt;/Year&gt;&lt;Details&gt;&lt;_accessed&gt;59085812&lt;/_accessed&gt;&lt;_created&gt;58205376&lt;/_created&gt;&lt;_isbn&gt;0953-5314&lt;/_isbn&gt;&lt;_issue&gt;4&lt;/_issue&gt;&lt;_journal&gt;Economic Systems Research&lt;/_journal&gt;&lt;_modified&gt;59085813&lt;/_modified&gt;&lt;_pages&gt;307-324&lt;/_pages&gt;&lt;_url&gt;http://www.informaworld.com/10.1080/09535319800000023&lt;/_url&gt;&lt;_volume&gt;10&lt;/_volume&gt;&lt;/Details&gt;&lt;Extra&gt;&lt;DBUID&gt;{502CA3C0-22CA-4511-973C-E02D6A2BD88D}&lt;/DBUID&gt;&lt;/Extra&gt;&lt;/Item&gt;&lt;/References&gt;&lt;/Group&gt;&lt;/Citation&gt;_x000a_"/>
    <w:docVar w:name="NE.Ref{922DECDC-F448-4FAA-8D64-EAA0EAFAB4C6}" w:val=" ADDIN NE.Ref.{922DECDC-F448-4FAA-8D64-EAA0EAFAB4C6}&lt;Citation&gt;&lt;Group&gt;&lt;References&gt;&lt;Item&gt;&lt;ID&gt;39&lt;/ID&gt;&lt;UID&gt;{E677B4D5-893E-4C85-B2EE-29A27E573D99}&lt;/UID&gt;&lt;Title&gt;Decomposition analysis for policymaking in energy: which is the preferred method?&lt;/Title&gt;&lt;Template&gt;Journal Article&lt;/Template&gt;&lt;Star&gt;0&lt;/Star&gt;&lt;Tag&gt;0&lt;/Tag&gt;&lt;Author&gt;Ang, B W&lt;/Author&gt;&lt;Year&gt;2004&lt;/Year&gt;&lt;Details&gt;&lt;_accessed&gt;58448833&lt;/_accessed&gt;&lt;_alternate_title&gt;Energy Policy&lt;/_alternate_title&gt;&lt;_bibtex_key&gt;Ang-39&lt;/_bibtex_key&gt;&lt;_created&gt;58448831&lt;/_created&gt;&lt;_date_display&gt;2004/6//&lt;/_date_display&gt;&lt;_db_updated&gt;ScienceDirectIP&lt;/_db_updated&gt;&lt;_isbn&gt;0301-4215&lt;/_isbn&gt;&lt;_issue&gt;9&lt;/_issue&gt;&lt;_journal&gt;Energy Policy&lt;/_journal&gt;&lt;_keywords&gt;Decomposition analysis; Decomposition techniques; Divisia index; Laspeyres index&lt;/_keywords&gt;&lt;_modified&gt;58448833&lt;/_modified&gt;&lt;_pages&gt;1131-1139&lt;/_pages&gt;&lt;_url&gt;http://www.sciencedirect.com/science/article/B6V2W-48CX105-4/2/8b885c8c47bc57752ede6edbb549863a&lt;/_url&gt;&lt;_volume&gt;32&lt;/_volume&gt;&lt;/Details&gt;&lt;Extra&gt;&lt;DBUID&gt;{502CA3C0-22CA-4511-973C-E02D6A2BD88D}&lt;/DBUID&gt;&lt;/Extra&gt;&lt;/Item&gt;&lt;/References&gt;&lt;/Group&gt;&lt;Group&gt;&lt;References&gt;&lt;Item&gt;&lt;ID&gt;1200&lt;/ID&gt;&lt;UID&gt;{83090FB4-7FB9-4447-A8F6-8CD1DAE5AB08}&lt;/UID&gt;&lt;Title&gt;Properties and linkages of some index decomposition analysis methods&lt;/Title&gt;&lt;Template&gt;Journal Article&lt;/Template&gt;&lt;Star&gt;0&lt;/Star&gt;&lt;Tag&gt;0&lt;/Tag&gt;&lt;Author&gt;Ang, B W; Huang, H C; Mu, A R&lt;/Author&gt;&lt;Year&gt;2009&lt;/Year&gt;&lt;Details&gt;&lt;_accessed&gt;58745752&lt;/_accessed&gt;&lt;_created&gt;58745750&lt;/_created&gt;&lt;_db_provider&gt;Elesvier&lt;/_db_provider&gt;&lt;_doi&gt;10.1016/j.enpol.2009.06.017&lt;/_doi&gt;&lt;_issue&gt;11&lt;/_issue&gt;&lt;_journal&gt;Energy Policy&lt;/_journal&gt;&lt;_keywords&gt;Index decomposition analysis; LMDI; Shapley value&lt;/_keywords&gt;&lt;_language&gt;english&lt;/_language&gt;&lt;_modified&gt;58745753&lt;/_modified&gt;&lt;_pages&gt;4624-4632&lt;/_pages&gt;&lt;_url&gt;http://www.sciencedirect.com/science/article/pii/S0301421509004327&lt;/_url&gt;&lt;_volume&gt;37&lt;/_volume&gt;&lt;/Details&gt;&lt;Extra&gt;&lt;DBUID&gt;{502CA3C0-22CA-4511-973C-E02D6A2BD88D}&lt;/DBUID&gt;&lt;/Extra&gt;&lt;/Item&gt;&lt;/References&gt;&lt;/Group&gt;&lt;Group&gt;&lt;References&gt;&lt;Item&gt;&lt;ID&gt;1283&lt;/ID&gt;&lt;UID&gt;{0070215F-677C-4A42-B6A6-596B91599EA1}&lt;/UID&gt;&lt;Title&gt;Accounting frameworks for tracking energy efficiency trends&lt;/Title&gt;&lt;Template&gt;Journal Article&lt;/Template&gt;&lt;Star&gt;0&lt;/Star&gt;&lt;Tag&gt;0&lt;/Tag&gt;&lt;Author&gt;Ang, B W; Mu, A R; Zhou, P&lt;/Author&gt;&lt;Year&gt;2010&lt;/Year&gt;&lt;Details&gt;&lt;_alternate_title&gt;Energy Economics&lt;/_alternate_title&gt;&lt;_created&gt;59328949&lt;/_created&gt;&lt;_date_display&gt;2010/9//&lt;/_date_display&gt;&lt;_db_updated&gt;ScienceDirect&lt;/_db_updated&gt;&lt;_isbn&gt;0140-9883&lt;/_isbn&gt;&lt;_issue&gt;5&lt;/_issue&gt;&lt;_journal&gt;Energy Economics&lt;/_journal&gt;&lt;_keywords&gt;Energy performance index; Energy efficiency; Energy intensity; Index decomposition analysis; LMDI&lt;/_keywords&gt;&lt;_modified&gt;59328949&lt;/_modified&gt;&lt;_pages&gt;1209-1219&lt;/_pages&gt;&lt;_url&gt;http://www.sciencedirect.com/science/article/pii/S0140988310000563&lt;/_url&gt;&lt;_volume&gt;32&lt;/_volume&gt;&lt;/Details&gt;&lt;Extra&gt;&lt;DBUID&gt;{502CA3C0-22CA-4511-973C-E02D6A2BD88D}&lt;/DBUID&gt;&lt;/Extra&gt;&lt;/Item&gt;&lt;/References&gt;&lt;/Group&gt;&lt;/Citation&gt;_x000a_"/>
    <w:docVar w:name="NE.Ref{92A88B3C-E257-44C6-9492-CEB4FA911501}" w:val=" ADDIN NE.Ref.{92A88B3C-E257-44C6-9492-CEB4FA911501}&lt;Citation&gt;&lt;Group&gt;&lt;References&gt;&lt;Item&gt;&lt;ID&gt;1245&lt;/ID&gt;&lt;UID&gt;{E2B9CF0A-47BC-436E-AA3B-4D6DD2BA8C1A}&lt;/UID&gt;&lt;Title&gt;中国统计年鉴2011&lt;/Title&gt;&lt;Template&gt;Book&lt;/Template&gt;&lt;Star&gt;0&lt;/Star&gt;&lt;Tag&gt;0&lt;/Tag&gt;&lt;Author&gt;国家统计局&lt;/Author&gt;&lt;Year&gt;2011&lt;/Year&gt;&lt;Details&gt;&lt;_accessed&gt;59082688&lt;/_accessed&gt;&lt;_created&gt;59082688&lt;/_created&gt;&lt;_language&gt;chinese&lt;/_language&gt;&lt;_modified&gt;59082688&lt;/_modified&gt;&lt;_place_published&gt;北京&lt;/_place_published&gt;&lt;_publisher&gt;中国统计出版社&lt;/_publisher&gt;&lt;/Details&gt;&lt;Extra&gt;&lt;DBUID&gt;{502CA3C0-22CA-4511-973C-E02D6A2BD88D}&lt;/DBUID&gt;&lt;/Extra&gt;&lt;/Item&gt;&lt;/References&gt;&lt;/Group&gt;&lt;/Citation&gt;_x000a_"/>
    <w:docVar w:name="NE.Ref{9321CCAA-5F37-41E5-98BA-36642867263F}" w:val=" ADDIN NE.Ref.{9321CCAA-5F37-41E5-98BA-36642867263F}&lt;Citation SecTmpl=&quot;1&quot;&gt;&lt;Group&gt;&lt;References&gt;&lt;Item&gt;&lt;ID&gt;1279&lt;/ID&gt;&lt;UID&gt;{29E7CDD7-054B-4E4F-8822-717B964B5455}&lt;/UID&gt;&lt;Title&gt;Structural decomposition analysis applied to energy and emissions: Some methodological developments&lt;/Title&gt;&lt;Template&gt;Journal Article&lt;/Template&gt;&lt;Star&gt;0&lt;/Star&gt;&lt;Tag&gt;0&lt;/Tag&gt;&lt;Author&gt;Su, Bin; Ang, B W&lt;/Author&gt;&lt;Year&gt;2012&lt;/Year&gt;&lt;Details&gt;&lt;_alternate_title&gt;Energy Economics&lt;/_alternate_title&gt;&lt;_created&gt;59325732&lt;/_created&gt;&lt;_date_display&gt;2012/1//&lt;/_date_display&gt;&lt;_db_updated&gt;ScienceDirect&lt;/_db_updated&gt;&lt;_isbn&gt;0140-9883&lt;/_isbn&gt;&lt;_issue&gt;1&lt;/_issue&gt;&lt;_journal&gt;Energy Economics&lt;/_journal&gt;&lt;_keywords&gt;Input–output analysis; Structural decomposition analysis; Index decomposition analysis; Ideal decomposition; Exact decomposition&lt;/_keywords&gt;&lt;_modified&gt;59325732&lt;/_modified&gt;&lt;_pages&gt;177-188&lt;/_pages&gt;&lt;_url&gt;http://www.sciencedirect.com/science/article/pii/S0140988311002374&lt;/_url&gt;&lt;_volume&gt;34&lt;/_volume&gt;&lt;/Details&gt;&lt;Extra&gt;&lt;DBUID&gt;{502CA3C0-22CA-4511-973C-E02D6A2BD88D}&lt;/DBUID&gt;&lt;/Extra&gt;&lt;/Item&gt;&lt;/References&gt;&lt;/Group&gt;&lt;/Citation&gt;_x000a_"/>
    <w:docVar w:name="NE.Ref{935D3EC2-DB17-47ED-A722-25C601A7C1F3}" w:val=" ADDIN NE.Ref.{935D3EC2-DB17-47ED-A722-25C601A7C1F3}&lt;Citation SecTmpl=&quot;1&quot;&gt;&lt;Group&gt;&lt;References&gt;&lt;Item&gt;&lt;ID&gt;1192&lt;/ID&gt;&lt;UID&gt;{C90D4B54-3DAD-43B5-B6A8-EDA135850285}&lt;/UID&gt;&lt;Title&gt;Environmental Repercussions and the Economic Structure: An Input-Output Approach&lt;/Title&gt;&lt;Template&gt;Journal Article&lt;/Template&gt;&lt;Star&gt;0&lt;/Star&gt;&lt;Tag&gt;0&lt;/Tag&gt;&lt;Author&gt;Leontief, Wassily&lt;/Author&gt;&lt;Year&gt;1970&lt;/Year&gt;&lt;Details&gt;&lt;_accessed&gt;58239954&lt;/_accessed&gt;&lt;_created&gt;58031498&lt;/_created&gt;&lt;_issue&gt;3&lt;/_issue&gt;&lt;_journal&gt;The Review of Economics and Statistics&lt;/_journal&gt;&lt;_language&gt;English&lt;/_language&gt;&lt;_modified&gt;58239954&lt;/_modified&gt;&lt;_pages&gt;262-271&lt;/_pages&gt;&lt;_volume&gt;52&lt;/_volume&gt;&lt;/Details&gt;&lt;Extra&gt;&lt;DBUID&gt;{502CA3C0-22CA-4511-973C-E02D6A2BD88D}&lt;/DBUID&gt;&lt;/Extra&gt;&lt;/Item&gt;&lt;/References&gt;&lt;/Group&gt;&lt;/Citation&gt;_x000a_"/>
    <w:docVar w:name="NE.Ref{93AA0F40-80F0-427D-A2D9-65064D03E03B}" w:val=" ADDIN NE.Ref.{93AA0F40-80F0-427D-A2D9-65064D03E03B}&lt;Citation&gt;&lt;Group&gt;&lt;References&gt;&lt;Item&gt;&lt;ID&gt;1245&lt;/ID&gt;&lt;UID&gt;{E2B9CF0A-47BC-436E-AA3B-4D6DD2BA8C1A}&lt;/UID&gt;&lt;Title&gt;中国统计年鉴2011&lt;/Title&gt;&lt;Template&gt;Book&lt;/Template&gt;&lt;Star&gt;0&lt;/Star&gt;&lt;Tag&gt;0&lt;/Tag&gt;&lt;Author&gt;国家统计局&lt;/Author&gt;&lt;Year&gt;2011&lt;/Year&gt;&lt;Details&gt;&lt;_accessed&gt;59082688&lt;/_accessed&gt;&lt;_created&gt;59082688&lt;/_created&gt;&lt;_language&gt;chinese&lt;/_language&gt;&lt;_modified&gt;59082688&lt;/_modified&gt;&lt;_place_published&gt;北京&lt;/_place_published&gt;&lt;_publisher&gt;中国统计出版社&lt;/_publisher&gt;&lt;/Details&gt;&lt;Extra&gt;&lt;DBUID&gt;{502CA3C0-22CA-4511-973C-E02D6A2BD88D}&lt;/DBUID&gt;&lt;/Extra&gt;&lt;/Item&gt;&lt;/References&gt;&lt;/Group&gt;&lt;/Citation&gt;_x000a_"/>
    <w:docVar w:name="NE.Ref{970829B6-3B06-4E56-BABC-EB0CC70EBABE}" w:val=" ADDIN NE.Ref.{970829B6-3B06-4E56-BABC-EB0CC70EBABE}&lt;Citation&gt;&lt;Group&gt;&lt;References&gt;&lt;Item&gt;&lt;ID&gt;1265&lt;/ID&gt;&lt;UID&gt;{AE6AD938-C28A-4E25-BE76-2842DB822716}&lt;/UID&gt;&lt;Title&gt;Climate Analysis Indicators Tool (CAIT) Version 9.0&lt;/Title&gt;&lt;Template&gt;Web Page&lt;/Template&gt;&lt;Star&gt;0&lt;/Star&gt;&lt;Tag&gt;0&lt;/Tag&gt;&lt;Author&gt;WRI&lt;/Author&gt;&lt;Year&gt;2011&lt;/Year&gt;&lt;Details&gt;&lt;_accessed&gt;59393438&lt;/_accessed&gt;&lt;_created&gt;59085610&lt;/_created&gt;&lt;_date&gt;58871520&lt;/_date&gt;&lt;_date_display&gt;2011-12-8&lt;/_date_display&gt;&lt;_issue&gt;2012-4-25&lt;/_issue&gt;&lt;_language&gt;English&lt;/_language&gt;&lt;_modified&gt;59393438&lt;/_modified&gt;&lt;_number&gt;2012-5-4&lt;/_number&gt;&lt;_place_published&gt;Washington, DC&lt;/_place_published&gt;&lt;_publisher&gt;World Resources Institute&lt;/_publisher&gt;&lt;_url&gt;http://cait.wri.org&lt;/_url&gt;&lt;_volume&gt;2012&lt;/_volume&gt;&lt;/Details&gt;&lt;Extra&gt;&lt;DBUID&gt;{502CA3C0-22CA-4511-973C-E02D6A2BD88D}&lt;/DBUID&gt;&lt;/Extra&gt;&lt;/Item&gt;&lt;/References&gt;&lt;/Group&gt;&lt;/Citation&gt;_x000a_"/>
    <w:docVar w:name="NE.Ref{9716FCB6-0935-4D95-BD3C-524B2CFB9B29}" w:val=" ADDIN NE.Ref.{9716FCB6-0935-4D95-BD3C-524B2CFB9B29}&lt;Citation&gt;&lt;Group&gt;&lt;References&gt;&lt;Item&gt;&lt;ID&gt;1178&lt;/ID&gt;&lt;UID&gt;{A6E1ADF4-6637-40F9-B391-453109AA2ABE}&lt;/UID&gt;&lt;Title&gt;Changes in Atmospheric Constituents and in Radiative Forcing&lt;/Title&gt;&lt;Template&gt;Book Section&lt;/Template&gt;&lt;Star&gt;0&lt;/Star&gt;&lt;Tag&gt;0&lt;/Tag&gt;&lt;Author&gt;Forster, P; Ramaswamy, V; Artaxo, P; Berntsen, T; Betts, R; Fahey, D W; Haywood, J; Lean, J; Lowe, D C; Myhre, G; Nganga, J; Prinn, R; Raga, G; Schulz, M; Van Dorland, R&lt;/Author&gt;&lt;Year&gt;2007&lt;/Year&gt;&lt;Details&gt;&lt;_accessed&gt;58034098&lt;/_accessed&gt;&lt;_created&gt;58034096&lt;/_created&gt;&lt;_language&gt;English&lt;/_language&gt;&lt;_modified&gt;58034098&lt;/_modified&gt;&lt;_place_published&gt;New York&lt;/_place_published&gt;&lt;_publisher&gt;Cambridge University Press&lt;/_publisher&gt;&lt;_secondary_author&gt;Solomon, S; Qin, D; Manning, M; Chen, Z; Marquis, M; Averyt, K B; Tignor, M; Miller, H L&lt;/_secondary_author&gt;&lt;_secondary_title&gt;Climate Change 2007: The Physical Science Basis. Contribution of Working Group I to the Fourth Assessment Report of the Intergovernmental Panel on Climate Change&lt;/_secondary_title&gt;&lt;/Details&gt;&lt;Extra&gt;&lt;DBUID&gt;{502CA3C0-22CA-4511-973C-E02D6A2BD88D}&lt;/DBUID&gt;&lt;/Extra&gt;&lt;/Item&gt;&lt;/References&gt;&lt;/Group&gt;&lt;/Citation&gt;_x000a_"/>
    <w:docVar w:name="NE.Ref{99AC2DD5-A3DE-4720-A4E3-B9A83A135736}" w:val=" ADDIN NE.Ref.{99AC2DD5-A3DE-4720-A4E3-B9A83A135736}&lt;Citation&gt;&lt;Group&gt;&lt;References&gt;&lt;Item&gt;&lt;ID&gt;39&lt;/ID&gt;&lt;UID&gt;{3A6A3BB4-5719-4999-97CC-9B976C143447}&lt;/UID&gt;&lt;Title&gt;Embodied energy analysis and EMERGY analysis: a comparative view&lt;/Title&gt;&lt;Template&gt;Journal Article&lt;/Template&gt;&lt;Star&gt;0&lt;/Star&gt;&lt;Tag&gt;0&lt;/Tag&gt;&lt;Author&gt;Brown, M T; Herendeen, R A&lt;/Author&gt;&lt;Year&gt;1996&lt;/Year&gt;&lt;Details&gt;&lt;_alternate_title&gt;Ecological Economics&lt;/_alternate_title&gt;&lt;_created&gt;58054884&lt;/_created&gt;&lt;_date_display&gt;1996/12//&lt;/_date_display&gt;&lt;_isbn&gt;0921-8009&lt;/_isbn&gt;&lt;_issue&gt;3&lt;/_issue&gt;&lt;_journal&gt;Ecological Economics&lt;/_journal&gt;&lt;_modified&gt;58054884&lt;/_modified&gt;&lt;_pages&gt;219-235&lt;/_pages&gt;&lt;_url&gt;http://www.sciencedirect.com/science/article/B6VDY-3VVT40M-M/2/0024a4e3499ffa472a88cd990bfc0af1&lt;/_url&gt;&lt;_volume&gt;19&lt;/_volume&gt;&lt;/Details&gt;&lt;Extra&gt;&lt;DBUID&gt;{B1C6C6ED-A304-4C0D-9312-ADA72474D14E}&lt;/DBUID&gt;&lt;/Extra&gt;&lt;/Item&gt;&lt;/References&gt;&lt;/Group&gt;&lt;Group&gt;&lt;References&gt;&lt;Item&gt;&lt;ID&gt;11&lt;/ID&gt;&lt;UID&gt;{E74BF257-2600-457E-91E2-90992DA6B2CB}&lt;/UID&gt;&lt;Title&gt;中国进出口贸易中的隐含碳估算&lt;/Title&gt;&lt;Template&gt;Journal Article&lt;/Template&gt;&lt;Star&gt;0&lt;/Star&gt;&lt;Tag&gt;0&lt;/Tag&gt;&lt;Author&gt;齐晔; 李惠民; 徐明&lt;/Author&gt;&lt;Year&gt;2008&lt;/Year&gt;&lt;Details&gt;&lt;_accessed&gt;58061328&lt;/_accessed&gt;&lt;_author_adr&gt;清华大学公共管理学院,北京师范大学环境学院,中国科学院地理科学与资源研究所 北京100084,北京100875,北京100101&lt;/_author_adr&gt;&lt;_created&gt;57974405&lt;/_created&gt;&lt;_db_provider&gt;CNKI&lt;/_db_provider&gt;&lt;_isbn&gt;1002-2104&lt;/_isbn&gt;&lt;_issue&gt;03&lt;/_issue&gt;&lt;_journal&gt;中国人口.资源与环境&lt;/_journal&gt;&lt;_keywords&gt;进出口贸易;;隐含碳;;投入产出法&lt;/_keywords&gt;&lt;_modified&gt;57974405&lt;/_modified&gt;&lt;_pages&gt;8-13&lt;/_pages&gt;&lt;_url&gt;http://acad.cnki.net/KNS55/download.aspx?filename=KtUaxYEaRpkUxgXa1ETWvh1bHBVc3JzVWFTUzgFW1gHM2NVNsR0aUVnYywGRPNUVzMDR10Eeh9kRC1WQqhDUpNDdalzYSpEMQRGVRVEbD9WY0MGWvdnVrwUS4BDOLNkS0w0UEhEW0oEShhmb0cFMQh2ZUNDdGd2a&amp;amp;tablename=CJFD0608&amp;amp;dflag=pdfdown 全文链接_x000d__x000a_&lt;/_url&gt;&lt;/Details&gt;&lt;Extra&gt;&lt;DBUID&gt;{827AE734-59C4-4274-904F-D0E3C8ED2028}&lt;/DBUID&gt;&lt;/Extra&gt;&lt;/Item&gt;&lt;/References&gt;&lt;/Group&gt;&lt;/Citation&gt;_x000a_"/>
    <w:docVar w:name="NE.Ref{9B698F65-5873-4424-B112-8838CDE11633}" w:val=" ADDIN NE.Ref.{9B698F65-5873-4424-B112-8838CDE11633}&lt;Citation&gt;&lt;Group&gt;&lt;References&gt;&lt;Item&gt;&lt;ID&gt;1269&lt;/ID&gt;&lt;UID&gt;{89BE98F1-A11F-4A1C-8BA3-3F25A60C1D64}&lt;/UID&gt;&lt;Title&gt;省级温室气体清单编制指南（试行）&lt;/Title&gt;&lt;Template&gt;Report&lt;/Template&gt;&lt;Star&gt;0&lt;/Star&gt;&lt;Tag&gt;0&lt;/Tag&gt;&lt;Author&gt;国家发改委应对气候变化司&lt;/Author&gt;&lt;Year&gt;2011&lt;/Year&gt;&lt;Details&gt;&lt;_accessed&gt;59341899&lt;/_accessed&gt;&lt;_created&gt;59112883&lt;/_created&gt;&lt;_language&gt;Chinese&lt;/_language&gt;&lt;_modified&gt;59341899&lt;/_modified&gt;&lt;_place_published&gt;北京&lt;/_place_published&gt;&lt;_publisher&gt;国家发展和改革委员会应对气候变化司&lt;/_publisher&gt;&lt;/Details&gt;&lt;Extra&gt;&lt;DBUID&gt;{502CA3C0-22CA-4511-973C-E02D6A2BD88D}&lt;/DBUID&gt;&lt;/Extra&gt;&lt;/Item&gt;&lt;/References&gt;&lt;/Group&gt;&lt;/Citation&gt;_x000a_"/>
    <w:docVar w:name="NE.Ref{9C617830-EF27-4EC4-B548-80546FAF75A2}" w:val=" ADDIN NE.Ref.{9C617830-EF27-4EC4-B548-80546FAF75A2}&lt;Citation&gt;&lt;Group&gt;&lt;References&gt;&lt;Item&gt;&lt;ID&gt;1286&lt;/ID&gt;&lt;UID&gt;{EA783B31-4D90-4F63-BE80-460FAA191DDB}&lt;/UID&gt;&lt;Title&gt;Sources of change in energy use in the U.S. economy, 1972–1982: A structural decomposition analysis&lt;/Title&gt;&lt;Template&gt;Journal Article&lt;/Template&gt;&lt;Star&gt;0&lt;/Star&gt;&lt;Tag&gt;0&lt;/Tag&gt;&lt;Author&gt;Rose, A; Chen, C Y&lt;/Author&gt;&lt;Year&gt;1991&lt;/Year&gt;&lt;Details&gt;&lt;_accessed&gt;59331499&lt;/_accessed&gt;&lt;_alternate_title&gt;Resources and Energy&lt;/_alternate_title&gt;&lt;_created&gt;59330460&lt;/_created&gt;&lt;_date_display&gt;1991/4//&lt;/_date_display&gt;&lt;_db_updated&gt;ScienceDirect&lt;/_db_updated&gt;&lt;_isbn&gt;0165-0572&lt;/_isbn&gt;&lt;_issue&gt;1&lt;/_issue&gt;&lt;_journal&gt;Resources and Energy&lt;/_journal&gt;&lt;_modified&gt;59330460&lt;/_modified&gt;&lt;_pages&gt;1-21&lt;/_pages&gt;&lt;_url&gt;http://www.sciencedirect.com/science/article/pii/016505729190017W&lt;/_url&gt;&lt;_volume&gt;13&lt;/_volume&gt;&lt;/Details&gt;&lt;Extra&gt;&lt;DBUID&gt;{502CA3C0-22CA-4511-973C-E02D6A2BD88D}&lt;/DBUID&gt;&lt;/Extra&gt;&lt;/Item&gt;&lt;/References&gt;&lt;/Group&gt;&lt;/Citation&gt;_x000a_"/>
    <w:docVar w:name="NE.Ref{9D1C733C-C834-4E50-A17A-734422559B1C}" w:val=" ADDIN NE.Ref.{9D1C733C-C834-4E50-A17A-734422559B1C} ADDIN NE.Ref.{9D1C733C-C834-4E50-A17A-734422559B1C}&lt;Citation&gt;&lt;Group&gt;&lt;References&gt;&lt;Item&gt;&lt;ID&gt;25&lt;/ID&gt;&lt;UID&gt;{E75C4B7E-7929-4971-872D-208BAE91156B}&lt;/UID&gt;&lt;Title&gt;中国CO2排放增长的结构分解分析&lt;/Title&gt;&lt;Template&gt;Journal Article&lt;/Template&gt;&lt;Star&gt;0&lt;/Star&gt;&lt;Tag&gt;0&lt;/Tag&gt;&lt;Author&gt;闫云凤; 杨来科; 张云; 黄敏&lt;/Author&gt;&lt;Year&gt;2010&lt;/Year&gt;&lt;Details&gt;&lt;_accessed&gt;58591293&lt;/_accessed&gt;&lt;_created&gt;58441619&lt;/_created&gt;&lt;_issue&gt;5&lt;/_issue&gt;&lt;_journal&gt;上海立信会计学院学报&lt;/_journal&gt;&lt;_label&gt;已打&lt;/_label&gt;&lt;_language&gt;chinese&lt;/_language&gt;&lt;_marked_fields&gt;title;SUB|5|1_x0009__x000d__x000a_&lt;/_marked_fields&gt;&lt;_modified&gt;58441622&lt;/_modified&gt;&lt;_pages&gt;83-89&lt;/_pages&gt;&lt;/Details&gt;&lt;Extra&gt;&lt;DBUID&gt;{E8A25644-BD40-4F6F-AB7F-481F492E238E}&lt;/DBUID&gt;&lt;/Extra&gt;&lt;/Item&gt;&lt;/References&gt;&lt;/Group&gt;&lt;/Citation&gt;_x000a_"/>
    <w:docVar w:name="NE.Ref{9D32C1BD-FA02-414A-8DF5-8DDF6D8D4FE9}" w:val=" ADDIN NE.Ref.{BC6FAE2E-6BBC-43F0-B8E1-87C8C8CD19B0}&lt;Citation&gt;&lt;/Citation&gt;_x000a_"/>
    <w:docVar w:name="NE.Ref{9E80FFA8-6AEA-465C-9B68-4D7F12573C24}" w:val=" ADDIN NE.Ref.{9E80FFA8-6AEA-465C-9B68-4D7F12573C24}&lt;Citation&gt;&lt;Group&gt;&lt;References&gt;&lt;Item&gt;&lt;ID&gt;1256&lt;/ID&gt;&lt;UID&gt;{CA82D9B6-59F1-4BB8-B961-7DEF82CDA330}&lt;/UID&gt;&lt;Title&gt;电力行业2010年发展情况综述&lt;/Title&gt;&lt;Template&gt;Web Page&lt;/Template&gt;&lt;Star&gt;0&lt;/Star&gt;&lt;Tag&gt;0&lt;/Tag&gt;&lt;Author&gt;中电联统计信息部&lt;/Author&gt;&lt;Year&gt;2011&lt;/Year&gt;&lt;Details&gt;&lt;_accessed&gt;59393465&lt;/_accessed&gt;&lt;_created&gt;59082749&lt;/_created&gt;&lt;_date&gt;58635360&lt;/_date&gt;&lt;_issue&gt;2011-12-10&lt;/_issue&gt;&lt;_language&gt;Chinese&lt;/_language&gt;&lt;_modified&gt;59393465&lt;/_modified&gt;&lt;_place_published&gt;北京&lt;/_place_published&gt;&lt;_publisher&gt;中国电力企业联合会&lt;/_publisher&gt;&lt;_url&gt;http://tj.cec.org.cn/niandufazhanbaogao/2011-06-27/58873.html&lt;/_url&gt;&lt;_volume&gt;2011&lt;/_volume&gt;&lt;/Details&gt;&lt;Extra&gt;&lt;DBUID&gt;{502CA3C0-22CA-4511-973C-E02D6A2BD88D}&lt;/DBUID&gt;&lt;/Extra&gt;&lt;/Item&gt;&lt;/References&gt;&lt;/Group&gt;&lt;/Citation&gt;_x000a_"/>
    <w:docVar w:name="NE.Ref{9F089A3F-103F-49A5-A1E1-3F55641257F4}" w:val=" ADDIN NE.Ref.{9F089A3F-103F-49A5-A1E1-3F55641257F4}&lt;Citation SecTmpl=&quot;1&quot;&gt;&lt;Group&gt;&lt;References&gt;&lt;Item&gt;&lt;ID&gt;1248&lt;/ID&gt;&lt;UID&gt;{1138E054-3A66-43ED-B008-4178EBA64789}&lt;/UID&gt;&lt;Title&gt;国家人口发展战略研究报告&lt;/Title&gt;&lt;Template&gt;Journal Article&lt;/Template&gt;&lt;Star&gt;0&lt;/Star&gt;&lt;Tag&gt;0&lt;/Tag&gt;&lt;Author&gt;国家人口发展战略研究课题组&lt;/Author&gt;&lt;Year&gt;2007&lt;/Year&gt;&lt;Details&gt;&lt;_accessed&gt;59082702&lt;/_accessed&gt;&lt;_created&gt;59082702&lt;/_created&gt;&lt;_issue&gt;1&lt;/_issue&gt;&lt;_journal&gt;人口研究&lt;/_journal&gt;&lt;_language&gt;Chinese&lt;/_language&gt;&lt;_modified&gt;59082702&lt;/_modified&gt;&lt;_pages&gt;1-10&lt;/_pages&gt;&lt;_volume&gt;31&lt;/_volume&gt;&lt;/Details&gt;&lt;Extra&gt;&lt;DBUID&gt;{502CA3C0-22CA-4511-973C-E02D6A2BD88D}&lt;/DBUID&gt;&lt;/Extra&gt;&lt;/Item&gt;&lt;/References&gt;&lt;/Group&gt;&lt;/Citation&gt;_x000a_"/>
    <w:docVar w:name="NE.Ref{A0A1AA67-E680-482A-B01F-CCAE10FF5432}" w:val=" ADDIN NE.Ref.{A0A1AA67-E680-482A-B01F-CCAE10FF5432}&lt;Citation&gt;&lt;Group&gt;&lt;References&gt;&lt;Item&gt;&lt;ID&gt;1197&lt;/ID&gt;&lt;UID&gt;{0D10A30D-874D-4664-942C-1FDA7A615DB9}&lt;/UID&gt;&lt;Title&gt;Interregional and regional input-output analysis: A model of a space economy&lt;/Title&gt;&lt;Template&gt;Journal Article&lt;/Template&gt;&lt;Star&gt;0&lt;/Star&gt;&lt;Tag&gt;0&lt;/Tag&gt;&lt;Author&gt;Isard, W&lt;/Author&gt;&lt;Year&gt;1951&lt;/Year&gt;&lt;Details&gt;&lt;_accessed&gt;59085814&lt;/_accessed&gt;&lt;_created&gt;58745431&lt;/_created&gt;&lt;_issue&gt;4&lt;/_issue&gt;&lt;_journal&gt;Review of Economics and Statistics&lt;/_journal&gt;&lt;_language&gt;English&lt;/_language&gt;&lt;_modified&gt;59085815&lt;/_modified&gt;&lt;_pages&gt;318-328&lt;/_pages&gt;&lt;_volume&gt;33&lt;/_volume&gt;&lt;/Details&gt;&lt;Extra&gt;&lt;DBUID&gt;{502CA3C0-22CA-4511-973C-E02D6A2BD88D}&lt;/DBUID&gt;&lt;/Extra&gt;&lt;/Item&gt;&lt;/References&gt;&lt;/Group&gt;&lt;/Citation&gt;_x000a_"/>
    <w:docVar w:name="NE.Ref{A0A272F4-F1A5-4376-B753-075F40932F57}" w:val=" ADDIN NE.Ref.{A0A272F4-F1A5-4376-B753-075F40932F57}&lt;Citation&gt;&lt;Group&gt;&lt;References&gt;&lt;Item&gt;&lt;ID&gt;1147&lt;/ID&gt;&lt;UID&gt;{AA7FC275-8C26-42B6-B7EC-D4874C13F02E}&lt;/UID&gt;&lt;Title&gt;Structural Decomposition Techniques: Sense and Sensitivity&lt;/Title&gt;&lt;Template&gt;Journal Article&lt;/Template&gt;&lt;Star&gt;0&lt;/Star&gt;&lt;Tag&gt;0&lt;/Tag&gt;&lt;Author&gt;Dietzenbacher, Erik; Los, Bart&lt;/Author&gt;&lt;Year&gt;1998&lt;/Year&gt;&lt;Details&gt;&lt;_accessed&gt;59085812&lt;/_accessed&gt;&lt;_created&gt;58205376&lt;/_created&gt;&lt;_isbn&gt;0953-5314&lt;/_isbn&gt;&lt;_issue&gt;4&lt;/_issue&gt;&lt;_journal&gt;Economic Systems Research&lt;/_journal&gt;&lt;_modified&gt;59085813&lt;/_modified&gt;&lt;_pages&gt;307-324&lt;/_pages&gt;&lt;_url&gt;http://www.informaworld.com/10.1080/09535319800000023&lt;/_url&gt;&lt;_volume&gt;10&lt;/_volume&gt;&lt;/Details&gt;&lt;Extra&gt;&lt;DBUID&gt;{502CA3C0-22CA-4511-973C-E02D6A2BD88D}&lt;/DBUID&gt;&lt;/Extra&gt;&lt;/Item&gt;&lt;/References&gt;&lt;/Group&gt;&lt;/Citation&gt;_x000a_"/>
    <w:docVar w:name="NE.Ref{A1D36D74-87AD-401D-8000-61EB6D491FB5}" w:val=" ADDIN NE.Ref.{A1D36D74-87AD-401D-8000-61EB6D491FB5}&lt;Citation&gt;&lt;Group&gt;&lt;References&gt;&lt;Item&gt;&lt;ID&gt;1173&lt;/ID&gt;&lt;UID&gt;{F21B0C6D-BF3E-4DA5-B4DE-B53AFA25D34B}&lt;/UID&gt;&lt;Title&gt;中国温室气体清单研究&lt;/Title&gt;&lt;Template&gt;Book&lt;/Template&gt;&lt;Star&gt;0&lt;/Star&gt;&lt;Tag&gt;0&lt;/Tag&gt;&lt;Author&gt;国家气候变化对策协调小组办公室; 国家发改委能源研究所&lt;/Author&gt;&lt;Year&gt;2007&lt;/Year&gt;&lt;Details&gt;&lt;_accessed&gt;59341898&lt;/_accessed&gt;&lt;_created&gt;58014469&lt;/_created&gt;&lt;_language&gt;Chinese&lt;/_language&gt;&lt;_modified&gt;59341898&lt;/_modified&gt;&lt;_place_published&gt;北京&lt;/_place_published&gt;&lt;_publisher&gt;中国环境科学出版社&lt;/_publisher&gt;&lt;/Details&gt;&lt;Extra&gt;&lt;DBUID&gt;{502CA3C0-22CA-4511-973C-E02D6A2BD88D}&lt;/DBUID&gt;&lt;/Extra&gt;&lt;/Item&gt;&lt;/References&gt;&lt;/Group&gt;&lt;Group&gt;&lt;References&gt;&lt;Item&gt;&lt;ID&gt;1269&lt;/ID&gt;&lt;UID&gt;{89BE98F1-A11F-4A1C-8BA3-3F25A60C1D64}&lt;/UID&gt;&lt;Title&gt;省级温室气体清单编制指南（试行）&lt;/Title&gt;&lt;Template&gt;Report&lt;/Template&gt;&lt;Star&gt;0&lt;/Star&gt;&lt;Tag&gt;0&lt;/Tag&gt;&lt;Author&gt;国家发改委应对气候变化司&lt;/Author&gt;&lt;Year&gt;2011&lt;/Year&gt;&lt;Details&gt;&lt;_accessed&gt;59341899&lt;/_accessed&gt;&lt;_created&gt;59112883&lt;/_created&gt;&lt;_language&gt;Chinese&lt;/_language&gt;&lt;_modified&gt;59341899&lt;/_modified&gt;&lt;_place_published&gt;北京&lt;/_place_published&gt;&lt;_publisher&gt;国家发展和改革委员会应对气候变化司&lt;/_publisher&gt;&lt;/Details&gt;&lt;Extra&gt;&lt;DBUID&gt;{502CA3C0-22CA-4511-973C-E02D6A2BD88D}&lt;/DBUID&gt;&lt;/Extra&gt;&lt;/Item&gt;&lt;/References&gt;&lt;/Group&gt;&lt;/Citation&gt;_x000a_"/>
    <w:docVar w:name="NE.Ref{A2012077-A1AD-4A8B-A8B1-0D63E855CF04}" w:val=" ADDIN NE.Ref.{A2012077-A1AD-4A8B-A8B1-0D63E855CF04}&lt;Citation SecTmpl=&quot;1&quot;&gt;&lt;Group&gt;&lt;References&gt;&lt;Item&gt;&lt;ID&gt;1265&lt;/ID&gt;&lt;UID&gt;{AE6AD938-C28A-4E25-BE76-2842DB822716}&lt;/UID&gt;&lt;Title&gt;Climate Analysis Indicators Tool (CAIT) Version 9.0&lt;/Title&gt;&lt;Template&gt;Web Page&lt;/Template&gt;&lt;Star&gt;0&lt;/Star&gt;&lt;Tag&gt;0&lt;/Tag&gt;&lt;Author&gt;WRI&lt;/Author&gt;&lt;Year&gt;2011&lt;/Year&gt;&lt;Details&gt;&lt;_accessed&gt;59085618&lt;/_accessed&gt;&lt;_created&gt;59085610&lt;/_created&gt;&lt;_date&gt;58871520&lt;/_date&gt;&lt;_date_display&gt;2011-12-8&lt;/_date_display&gt;&lt;_issue&gt;4-25&lt;/_issue&gt;&lt;_language&gt;English&lt;/_language&gt;&lt;_modified&gt;59085625&lt;/_modified&gt;&lt;_number&gt;2012-5-4&lt;/_number&gt;&lt;_place_published&gt;Washington, DC&lt;/_place_published&gt;&lt;_publisher&gt;World Resources Institute&lt;/_publisher&gt;&lt;_url&gt;http://cait.wri.org&lt;/_url&gt;&lt;_volume&gt;2012&lt;/_volume&gt;&lt;/Details&gt;&lt;Extra&gt;&lt;DBUID&gt;{502CA3C0-22CA-4511-973C-E02D6A2BD88D}&lt;/DBUID&gt;&lt;/Extra&gt;&lt;/Item&gt;&lt;/References&gt;&lt;/Group&gt;&lt;/Citation&gt;_x000a_"/>
    <w:docVar w:name="NE.Ref{A4BB84C9-96B2-4FB7-9270-79E927DA5562}" w:val=" ADDIN NE.Ref.{A4BB84C9-96B2-4FB7-9270-79E927DA5562}&lt;Citation SecTmpl=&quot;1&quot;&gt;&lt;Group&gt;&lt;References&gt;&lt;Item&gt;&lt;ID&gt;1304&lt;/ID&gt;&lt;UID&gt;{A12B8BA4-3537-4867-BB1F-8DE80149BD88}&lt;/UID&gt;&lt;Title&gt;中国出口隐含碳增长的影响因素分析&lt;/Title&gt;&lt;Template&gt;Journal Article&lt;/Template&gt;&lt;Star&gt;0&lt;/Star&gt;&lt;Tag&gt;0&lt;/Tag&gt;&lt;Author&gt;闫云凤; 杨来科&lt;/Author&gt;&lt;Year&gt;2010&lt;/Year&gt;&lt;Details&gt;&lt;_accessed&gt;59334760&lt;/_accessed&gt;&lt;_author_adr&gt;华东师范大学商学院;华东师范大学金融与统计学院;华东师范大学国际金融与风险管理研究中心;&lt;/_author_adr&gt;&lt;_created&gt;59333222&lt;/_created&gt;&lt;_isbn&gt;1002-2104&lt;/_isbn&gt;&lt;_issue&gt;8&lt;/_issue&gt;&lt;_journal&gt;中国人口·资源与环境&lt;/_journal&gt;&lt;_keywords&gt;出口隐含碳; 结构分解分析; 投入产出法&lt;/_keywords&gt;&lt;_language&gt;Chinese&lt;/_language&gt;&lt;_modified&gt;59334760&lt;/_modified&gt;&lt;_pages&gt;48-52&lt;/_pages&gt;&lt;_volume&gt;20&lt;/_volume&gt;&lt;/Details&gt;&lt;Extra&gt;&lt;DBUID&gt;{502CA3C0-22CA-4511-973C-E02D6A2BD88D}&lt;/DBUID&gt;&lt;/Extra&gt;&lt;/Item&gt;&lt;/References&gt;&lt;/Group&gt;&lt;/Citation&gt;_x000a_"/>
    <w:docVar w:name="NE.Ref{A4D6EADE-82CF-47D0-B489-D25D1ADB9BD4}" w:val=" ADDIN NE.Ref.{A4D6EADE-82CF-47D0-B489-D25D1ADB9BD4}&lt;Citation&gt;&lt;Group&gt;&lt;References&gt;&lt;Item&gt;&lt;ID&gt;1209&lt;/ID&gt;&lt;UID&gt;{23E501AB-478F-42E3-8E21-33BDF2DE137D}&lt;/UID&gt;&lt;Title&gt;Input-output subsystems and pollution: an application to the service sector and CO2 emissions in Spain&lt;/Title&gt;&lt;Template&gt;Journal Article&lt;/Template&gt;&lt;Star&gt;0&lt;/Star&gt;&lt;Tag&gt;0&lt;/Tag&gt;&lt;Author&gt;Alcántara, V; Padilla, E&lt;/Author&gt;&lt;Year&gt;2009&lt;/Year&gt;&lt;Details&gt;&lt;_accessed&gt;58805911&lt;/_accessed&gt;&lt;_created&gt;58749700&lt;/_created&gt;&lt;_issue&gt;3&lt;/_issue&gt;&lt;_journal&gt;Ecological Economics&lt;/_journal&gt;&lt;_language&gt;English&lt;/_language&gt;&lt;_marked_fields&gt;title;SUB|83|1_x0009__x000d__x000a_&lt;/_marked_fields&gt;&lt;_modified&gt;58805911&lt;/_modified&gt;&lt;_pages&gt;905–914&lt;/_pages&gt;&lt;_volume&gt;63&lt;/_volume&gt;&lt;/Details&gt;&lt;Extra&gt;&lt;DBUID&gt;{502CA3C0-22CA-4511-973C-E02D6A2BD88D}&lt;/DBUID&gt;&lt;/Extra&gt;&lt;/Item&gt;&lt;/References&gt;&lt;/Group&gt;&lt;/Citation&gt;_x000a_"/>
    <w:docVar w:name="NE.Ref{A4F11C98-C2CB-43F4-A472-0C528CF19672}" w:val=" ADDIN NE.Ref.{A4F11C98-C2CB-43F4-A472-0C528CF19672}&lt;Citation&gt;&lt;Group&gt;&lt;References&gt;&lt;Item&gt;&lt;ID&gt;1173&lt;/ID&gt;&lt;UID&gt;{F21B0C6D-BF3E-4DA5-B4DE-B53AFA25D34B}&lt;/UID&gt;&lt;Title&gt;中国温室气体清单研究&lt;/Title&gt;&lt;Template&gt;Book&lt;/Template&gt;&lt;Star&gt;0&lt;/Star&gt;&lt;Tag&gt;0&lt;/Tag&gt;&lt;Author&gt;国家气候变化对策协调小组办公室; 国家发展和改革委员会能源研究所&lt;/Author&gt;&lt;Year&gt;2007&lt;/Year&gt;&lt;Details&gt;&lt;_accessed&gt;58205461&lt;/_accessed&gt;&lt;_created&gt;58014469&lt;/_created&gt;&lt;_language&gt;Chinese&lt;/_language&gt;&lt;_modified&gt;58014469&lt;/_modified&gt;&lt;_place_published&gt;北京&lt;/_place_published&gt;&lt;_publisher&gt;中国环境科学出版社&lt;/_publisher&gt;&lt;/Details&gt;&lt;Extra&gt;&lt;DBUID&gt;{502CA3C0-22CA-4511-973C-E02D6A2BD88D}&lt;/DBUID&gt;&lt;/Extra&gt;&lt;/Item&gt;&lt;/References&gt;&lt;/Group&gt;&lt;/Citation&gt;_x000a_"/>
    <w:docVar w:name="NE.Ref{A53C7C82-B8C4-4797-B8AC-82D1E2190983}" w:val=" ADDIN NE.Ref.{A53C7C82-B8C4-4797-B8AC-82D1E2190983}&lt;Citation&gt;&lt;Group&gt;&lt;References&gt;&lt;Item&gt;&lt;ID&gt;1267&lt;/ID&gt;&lt;UID&gt;{2E7658A8-373E-4293-9044-D7160A14937A}&lt;/UID&gt;&lt;Title&gt;International Energy Statistics - CO2 Emissions&lt;/Title&gt;&lt;Template&gt;Web Page&lt;/Template&gt;&lt;Star&gt;0&lt;/Star&gt;&lt;Tag&gt;0&lt;/Tag&gt;&lt;Author&gt;USEIA&lt;/Author&gt;&lt;Year&gt;2011&lt;/Year&gt;&lt;Details&gt;&lt;_accessed&gt;59393438&lt;/_accessed&gt;&lt;_created&gt;59085665&lt;/_created&gt;&lt;_date&gt;58659840&lt;/_date&gt;&lt;_issue&gt;2012-5-4&lt;/_issue&gt;&lt;_marked_fields&gt;title;SUB|37|1_x0009__x000d__x000a_&lt;/_marked_fields&gt;&lt;_modified&gt;59393438&lt;/_modified&gt;&lt;_place_published&gt;Washington, DC&lt;/_place_published&gt;&lt;_publisher&gt;U.S. Energy Information Administration&lt;/_publisher&gt;&lt;_url&gt;http://tonto.eia.doe.gov/cfapps/ipdbproject/IEDIndex3.cfm?tid=90&amp;amp;pid=44&amp;amp;aid=8&lt;/_url&gt;&lt;_volume&gt;2012&lt;/_volume&gt;&lt;/Details&gt;&lt;Extra&gt;&lt;DBUID&gt;{502CA3C0-22CA-4511-973C-E02D6A2BD88D}&lt;/DBUID&gt;&lt;/Extra&gt;&lt;/Item&gt;&lt;/References&gt;&lt;/Group&gt;&lt;Group&gt;&lt;References&gt;&lt;Item&gt;&lt;ID&gt;1244&lt;/ID&gt;&lt;UID&gt;{F465E2DB-BF55-47D7-881F-E7E3520E7D0B}&lt;/UID&gt;&lt;Title&gt;CO2 Emissions from Fuel Combustion, 2011 Edition&lt;/Title&gt;&lt;Template&gt;Book&lt;/Template&gt;&lt;Star&gt;0&lt;/Star&gt;&lt;Tag&gt;0&lt;/Tag&gt;&lt;Author&gt;IEA&lt;/Author&gt;&lt;Year&gt;2011&lt;/Year&gt;&lt;Details&gt;&lt;_accessed&gt;59085662&lt;/_accessed&gt;&lt;_created&gt;59082354&lt;/_created&gt;&lt;_language&gt;English&lt;/_language&gt;&lt;_marked_fields&gt;title;SUB|3|1_x0009__x000d__x000a_&lt;/_marked_fields&gt;&lt;_modified&gt;59082354&lt;/_modified&gt;&lt;_number&gt;2012-5-2&lt;/_number&gt;&lt;_place_published&gt;Paris&lt;/_place_published&gt;&lt;_publisher&gt;OECD/IEA&lt;/_publisher&gt;&lt;_url&gt;http://www.iea.org/w/bookshop/add.aspx?id=581&lt;/_url&gt;&lt;/Details&gt;&lt;Extra&gt;&lt;DBUID&gt;{502CA3C0-22CA-4511-973C-E02D6A2BD88D}&lt;/DBUID&gt;&lt;/Extra&gt;&lt;/Item&gt;&lt;/References&gt;&lt;/Group&gt;&lt;/Citation&gt;_x000a_"/>
    <w:docVar w:name="NE.Ref{A57F7F08-07A6-4943-9C70-E6A759DDF1B5}" w:val=" ADDIN NE.Ref.{A57F7F08-07A6-4943-9C70-E6A759DDF1B5} ADDIN NE.Ref.{A57F7F08-07A6-4943-9C70-E6A759DDF1B5}&lt;Citation&gt;&lt;Group&gt;&lt;References&gt;&lt;Item&gt;&lt;ID&gt;1212&lt;/ID&gt;&lt;UID&gt;{C5C4A50D-07B2-4756-A319-3359677938AA}&lt;/UID&gt;&lt;Title&gt;CO2 Multipliers in Multi-region Input-Output Models&lt;/Title&gt;&lt;Template&gt;Journal Article&lt;/Template&gt;&lt;Star&gt;0&lt;/Star&gt;&lt;Tag&gt;0&lt;/Tag&gt;&lt;Author&gt;Lenzen, Manfred; Pade, Lise-Lotte; Munksgaard, Jesper&lt;/Author&gt;&lt;Year&gt;2004&lt;/Year&gt;&lt;Details&gt;&lt;_accessed&gt;58750017&lt;/_accessed&gt;&lt;_created&gt;58750017&lt;/_created&gt;&lt;_issue&gt;4&lt;/_issue&gt;&lt;_journal&gt;Economic Systems Research&lt;/_journal&gt;&lt;_marked_fields&gt;title;SUB|3|1_x0009__x000d__x000a_&lt;/_marked_fields&gt;&lt;_modified&gt;58750017&lt;/_modified&gt;&lt;_pages&gt;391-412&lt;/_pages&gt;&lt;_volume&gt;16&lt;/_volume&gt;&lt;/Details&gt;&lt;Extra&gt;&lt;DBUID&gt;{502CA3C0-22CA-4511-973C-E02D6A2BD88D}&lt;/DBUID&gt;&lt;/Extra&gt;&lt;/Item&gt;&lt;/References&gt;&lt;/Group&gt;&lt;/Citation&gt;_x000a_"/>
    <w:docVar w:name="NE.Ref{A5F2BA2D-1BDC-425F-9560-3C45D01740EE}" w:val=" ADDIN NE.Ref.{A5F2BA2D-1BDC-425F-9560-3C45D01740EE}&lt;Citation&gt;&lt;Group&gt;&lt;References&gt;&lt;Item&gt;&lt;ID&gt;1184&lt;/ID&gt;&lt;UID&gt;{EFA54CED-DC84-47C6-BB78-800314B311F9}&lt;/UID&gt;&lt;Title&gt;中华人民共和国气候变化初始国家信息通报&lt;/Title&gt;&lt;Template&gt;Book&lt;/Template&gt;&lt;Star&gt;0&lt;/Star&gt;&lt;Tag&gt;0&lt;/Tag&gt;&lt;Author&gt;中国国家气候变化对策协调小组&lt;/Author&gt;&lt;Year&gt;2004&lt;/Year&gt;&lt;Details&gt;&lt;_accessed&gt;58020010&lt;/_accessed&gt;&lt;_created&gt;58020010&lt;/_created&gt;&lt;_language&gt;Chinese&lt;/_language&gt;&lt;_modified&gt;58020010&lt;/_modified&gt;&lt;_place_published&gt;北京&lt;/_place_published&gt;&lt;_publisher&gt;中国计划出版社&lt;/_publisher&gt;&lt;/Details&gt;&lt;Extra&gt;&lt;DBUID&gt;{502CA3C0-22CA-4511-973C-E02D6A2BD88D}&lt;/DBUID&gt;&lt;/Extra&gt;&lt;/Item&gt;&lt;/References&gt;&lt;/Group&gt;&lt;Group&gt;&lt;References&gt;&lt;Item&gt;&lt;ID&gt;1176&lt;/ID&gt;&lt;UID&gt;{64433B34-7010-4CA3-8AAE-BFBD967D2744}&lt;/UID&gt;&lt;Title&gt;中国应对气候变化国家方案&lt;/Title&gt;&lt;Template&gt;Report&lt;/Template&gt;&lt;Star&gt;0&lt;/Star&gt;&lt;Tag&gt;0&lt;/Tag&gt;&lt;Author&gt;国家发展和改革委员会&lt;/Author&gt;&lt;Year&gt;2007&lt;/Year&gt;&lt;Details&gt;&lt;_accessed&gt;59085824&lt;/_accessed&gt;&lt;_created&gt;58020044&lt;/_created&gt;&lt;_language&gt;Chinese&lt;/_language&gt;&lt;_modified&gt;59085824&lt;/_modified&gt;&lt;_place_published&gt;北京&lt;/_place_published&gt;&lt;_publisher&gt;国家发展和改革委员会&lt;/_publisher&gt;&lt;/Details&gt;&lt;Extra&gt;&lt;DBUID&gt;{502CA3C0-22CA-4511-973C-E02D6A2BD88D}&lt;/DBUID&gt;&lt;/Extra&gt;&lt;/Item&gt;&lt;/References&gt;&lt;/Group&gt;&lt;Group&gt;&lt;References&gt;&lt;Item&gt;&lt;ID&gt;1173&lt;/ID&gt;&lt;UID&gt;{F21B0C6D-BF3E-4DA5-B4DE-B53AFA25D34B}&lt;/UID&gt;&lt;Title&gt;中国温室气体清单研究&lt;/Title&gt;&lt;Template&gt;Book&lt;/Template&gt;&lt;Star&gt;0&lt;/Star&gt;&lt;Tag&gt;0&lt;/Tag&gt;&lt;Author&gt;国家气候变化对策协调小组办公室; 国家发改委能源研究所&lt;/Author&gt;&lt;Year&gt;2007&lt;/Year&gt;&lt;Details&gt;&lt;_accessed&gt;59341898&lt;/_accessed&gt;&lt;_created&gt;58014469&lt;/_created&gt;&lt;_language&gt;Chinese&lt;/_language&gt;&lt;_modified&gt;59341898&lt;/_modified&gt;&lt;_place_published&gt;北京&lt;/_place_published&gt;&lt;_publisher&gt;中国环境科学出版社&lt;/_publisher&gt;&lt;/Details&gt;&lt;Extra&gt;&lt;DBUID&gt;{502CA3C0-22CA-4511-973C-E02D6A2BD88D}&lt;/DBUID&gt;&lt;/Extra&gt;&lt;/Item&gt;&lt;/References&gt;&lt;/Group&gt;&lt;/Citation&gt;_x000a_"/>
    <w:docVar w:name="NE.Ref{A608C85D-7C6D-4A58-B2B3-852F35882C21}" w:val=" ADDIN NE.Ref.{A608C85D-7C6D-4A58-B2B3-852F35882C21}&lt;Citation SecTmpl=&quot;1&quot;&gt;&lt;Group&gt;&lt;References&gt;&lt;Item&gt;&lt;ID&gt;1149&lt;/ID&gt;&lt;UID&gt;{72413B06-1436-4125-B1FB-3BAAD824FD3E}&lt;/UID&gt;&lt;Title&gt;China&amp;apos;s foreign trade and climate change: A case study of CO&amp;lt;sub&amp;gt;2&amp;lt;/sub&amp;gt; emissions&lt;/Title&gt;&lt;Template&gt;Journal Article&lt;/Template&gt;&lt;Star&gt;0&lt;/Star&gt;&lt;Tag&gt;0&lt;/Tag&gt;&lt;Author&gt;Yan, Yunfeng; Yang, Laike&lt;/Author&gt;&lt;Year&gt;2010&lt;/Year&gt;&lt;Details&gt;&lt;_accessed&gt;59333317&lt;/_accessed&gt;&lt;_alternate_title&gt;Energy Policy&lt;/_alternate_title&gt;&lt;_created&gt;57992686&lt;/_created&gt;&lt;_date_display&gt;2010/1//&lt;/_date_display&gt;&lt;_isbn&gt;0301-4215&lt;/_isbn&gt;&lt;_issue&gt;1&lt;/_issue&gt;&lt;_journal&gt;Energy Policy&lt;/_journal&gt;&lt;_keywords&gt;Carbon dioxide (CO2) emission embodied in trade; The economic input-output-life cycle assessment (EIO-LCA); Structural decomposition analysis (SDA)&lt;/_keywords&gt;&lt;_label&gt;已打&lt;/_label&gt;&lt;_modified&gt;59332977&lt;/_modified&gt;&lt;_pages&gt;350-356&lt;/_pages&gt;&lt;_url&gt;http://www.sciencedirect.com/science/article/B6V2W-4XH56BX-2/2/acd2c8560b9254b3df5a3d39ed66aa9f&lt;/_url&gt;&lt;_volume&gt;38&lt;/_volume&gt;&lt;/Details&gt;&lt;Extra&gt;&lt;DBUID&gt;{502CA3C0-22CA-4511-973C-E02D6A2BD88D}&lt;/DBUID&gt;&lt;/Extra&gt;&lt;/Item&gt;&lt;/References&gt;&lt;/Group&gt;&lt;/Citation&gt;_x000a_"/>
    <w:docVar w:name="NE.Ref{A610C2DE-72A0-47A0-BBE5-AA6EC7182639}" w:val=" ADDIN NE.Ref.{A610C2DE-72A0-47A0-BBE5-AA6EC7182639}&lt;Citation&gt;&lt;Group&gt;&lt;References&gt;&lt;Item&gt;&lt;ID&gt;1271&lt;/ID&gt;&lt;UID&gt;{50B02034-81E8-4BC8-AB31-D7CBA24DB37C}&lt;/UID&gt;&lt;Title&gt;投入产出技术&lt;/Title&gt;&lt;Template&gt;Book&lt;/Template&gt;&lt;Star&gt;0&lt;/Star&gt;&lt;Tag&gt;0&lt;/Tag&gt;&lt;Author&gt;陈锡康; 杨翠红&lt;/Author&gt;&lt;Year&gt;2011&lt;/Year&gt;&lt;Details&gt;&lt;_accessed&gt;59281461&lt;/_accessed&gt;&lt;_created&gt;59281461&lt;/_created&gt;&lt;_language&gt;Chinese&lt;/_language&gt;&lt;_modified&gt;59281461&lt;/_modified&gt;&lt;_place_published&gt;北京&lt;/_place_published&gt;&lt;_publisher&gt;科学出版社&lt;/_publisher&gt;&lt;/Details&gt;&lt;Extra&gt;&lt;DBUID&gt;{502CA3C0-22CA-4511-973C-E02D6A2BD88D}&lt;/DBUID&gt;&lt;/Extra&gt;&lt;/Item&gt;&lt;/References&gt;&lt;/Group&gt;&lt;/Citation&gt;_x000a_"/>
    <w:docVar w:name="NE.Ref{A7556DD1-FA0E-4DA4-B14E-92FC7C0B1B70}" w:val=" ADDIN NE.Ref.{A7556DD1-FA0E-4DA4-B14E-92FC7C0B1B70}&lt;Citation SecTmpl=&quot;1&quot;&gt;&lt;Group&gt;&lt;References&gt;&lt;Item&gt;&lt;ID&gt;1211&lt;/ID&gt;&lt;UID&gt;{45077D85-A911-421E-B13D-C3323CAF9889}&lt;/UID&gt;&lt;Title&gt;Carbon dioxide production by the UK economy: An input-output assessment&lt;/Title&gt;&lt;Template&gt;Journal Article&lt;/Template&gt;&lt;Star&gt;0&lt;/Star&gt;&lt;Tag&gt;0&lt;/Tag&gt;&lt;Author&gt;Gay, Philip W; Proops, John L R&lt;/Author&gt;&lt;Year&gt;1993&lt;/Year&gt;&lt;Details&gt;&lt;_accessed&gt;58749888&lt;/_accessed&gt;&lt;_created&gt;58749888&lt;/_created&gt;&lt;_issue&gt;2&lt;/_issue&gt;&lt;_journal&gt;Applied Energy&lt;/_journal&gt;&lt;_modified&gt;58749888&lt;/_modified&gt;&lt;_pages&gt;113-130&lt;/_pages&gt;&lt;_volume&gt;44&lt;/_volume&gt;&lt;/Details&gt;&lt;Extra&gt;&lt;DBUID&gt;{502CA3C0-22CA-4511-973C-E02D6A2BD88D}&lt;/DBUID&gt;&lt;/Extra&gt;&lt;/Item&gt;&lt;/References&gt;&lt;/Group&gt;&lt;/Citation&gt;_x000a_"/>
    <w:docVar w:name="NE.Ref{A81E21F2-CCED-41B5-AADD-1EC0E0311EDA}" w:val=" ADDIN NE.Ref.{A81E21F2-CCED-41B5-AADD-1EC0E0311EDA}&lt;Citation&gt;&lt;Group&gt;&lt;References&gt;&lt;Item&gt;&lt;ID&gt;428&lt;/ID&gt;&lt;UID&gt;{0154BBD7-2231-4EC3-B456-F9373290D111}&lt;/UID&gt;&lt;Title&gt;Embodied environmental emissions in U.S. international trade, 1997-2004&lt;/Title&gt;&lt;Template&gt;Journal Article&lt;/Template&gt;&lt;Star&gt;0&lt;/Star&gt;&lt;Tag&gt;0&lt;/Tag&gt;&lt;Author&gt;Weber, Christopher L; Matthews, H Scott&lt;/Author&gt;&lt;Year&gt;2007&lt;/Year&gt;&lt;Details&gt;&lt;_accessed&gt;59366986&lt;/_accessed&gt;&lt;_alternate_title&gt;Environmental Science &amp;amp; Technology&lt;/_alternate_title&gt;&lt;_created&gt;58024278&lt;/_created&gt;&lt;_date&gt;2007-06-13&lt;/_date&gt;&lt;_date_display&gt;2007/07/01/_x000d__x000a_2007/06/13/&lt;/_date_display&gt;&lt;_isbn&gt;0013-936X&lt;/_isbn&gt;&lt;_issue&gt;14&lt;/_issue&gt;&lt;_journal&gt;Environmental Science &amp;amp; Technology&lt;/_journal&gt;&lt;_modified&gt;59366986&lt;/_modified&gt;&lt;_ori_publication&gt;American Chemical Society&lt;/_ori_publication&gt;&lt;_pages&gt;4875-4881&lt;/_pages&gt;&lt;_url&gt;http://dx.doi.org/10.1021/es0629110&lt;/_url&gt;&lt;_volume&gt;41&lt;/_volume&gt;&lt;/Details&gt;&lt;Extra&gt;&lt;DBUID&gt;{502CA3C0-22CA-4511-973C-E02D6A2BD88D}&lt;/DBUID&gt;&lt;/Extra&gt;&lt;/Item&gt;&lt;/References&gt;&lt;/Group&gt;&lt;Group&gt;&lt;References&gt;&lt;Item&gt;&lt;ID&gt;1171&lt;/ID&gt;&lt;UID&gt;{AA6FCF86-2302-41C6-BC38-A52575F23628}&lt;/UID&gt;&lt;Title&gt;CO2 embodied in international trade with implications for global climate policy&lt;/Title&gt;&lt;Template&gt;Journal Article&lt;/Template&gt;&lt;Star&gt;0&lt;/Star&gt;&lt;Tag&gt;0&lt;/Tag&gt;&lt;Author&gt;Peters, Glen P; Hertwich, Edgar G&lt;/Author&gt;&lt;Year&gt;2008&lt;/Year&gt;&lt;Details&gt;&lt;_accessed&gt;59366983&lt;/_accessed&gt;&lt;_alternate_title&gt;Environmental Science &amp;amp; Technology&lt;/_alternate_title&gt;&lt;_created&gt;58054492&lt;/_created&gt;&lt;_date&gt;2008-01-30&lt;/_date&gt;&lt;_date_display&gt;2008/03/01/_x000d__x000a_2008/01/30/&lt;/_date_display&gt;&lt;_isbn&gt;0013-936X&lt;/_isbn&gt;&lt;_issue&gt;5&lt;/_issue&gt;&lt;_journal&gt;Environmental Science &amp;amp; Technology&lt;/_journal&gt;&lt;_marked_fields&gt;title;SUB|3|1_x0009__x000d__x000a_&lt;/_marked_fields&gt;&lt;_modified&gt;59366983&lt;/_modified&gt;&lt;_ori_publication&gt;American Chemical Society&lt;/_ori_publication&gt;&lt;_pages&gt;1401-1407&lt;/_pages&gt;&lt;_url&gt;http://dx.doi.org/10.1021/es072023k&lt;/_url&gt;&lt;_volume&gt;42&lt;/_volume&gt;&lt;/Details&gt;&lt;Extra&gt;&lt;DBUID&gt;{502CA3C0-22CA-4511-973C-E02D6A2BD88D}&lt;/DBUID&gt;&lt;/Extra&gt;&lt;/Item&gt;&lt;/References&gt;&lt;/Group&gt;&lt;/Citation&gt;_x000a_"/>
    <w:docVar w:name="NE.Ref{A90C4C21-A477-4CB4-B765-BDE19504A7C3}" w:val=" ADDIN NE.Ref.{A90C4C21-A477-4CB4-B765-BDE19504A7C3}&lt;Citation SecTmpl=&quot;1&quot;&gt;&lt;Group&gt;&lt;References&gt;&lt;Item&gt;&lt;ID&gt;1147&lt;/ID&gt;&lt;UID&gt;{AA7FC275-8C26-42B6-B7EC-D4874C13F02E}&lt;/UID&gt;&lt;Title&gt;Structural decomposition techniques: Sense and sensitivity&lt;/Title&gt;&lt;Template&gt;Journal Article&lt;/Template&gt;&lt;Star&gt;0&lt;/Star&gt;&lt;Tag&gt;0&lt;/Tag&gt;&lt;Author&gt;Dietzenbacher, Erik; Los, Bart&lt;/Author&gt;&lt;Year&gt;1998&lt;/Year&gt;&lt;Details&gt;&lt;_accessed&gt;59366975&lt;/_accessed&gt;&lt;_created&gt;58205376&lt;/_created&gt;&lt;_isbn&gt;0953-5314&lt;/_isbn&gt;&lt;_issue&gt;4&lt;/_issue&gt;&lt;_journal&gt;Economic Systems Research&lt;/_journal&gt;&lt;_modified&gt;59366975&lt;/_modified&gt;&lt;_pages&gt;307-324&lt;/_pages&gt;&lt;_url&gt;http://www.informaworld.com/10.1080/09535319800000023&lt;/_url&gt;&lt;_volume&gt;10&lt;/_volume&gt;&lt;/Details&gt;&lt;Extra&gt;&lt;DBUID&gt;{502CA3C0-22CA-4511-973C-E02D6A2BD88D}&lt;/DBUID&gt;&lt;/Extra&gt;&lt;/Item&gt;&lt;/References&gt;&lt;/Group&gt;&lt;/Citation&gt;_x000a_"/>
    <w:docVar w:name="NE.Ref{A977D77E-1ECD-4B55-B570-9009091440AB}" w:val=" ADDIN NE.Ref.{A977D77E-1ECD-4B55-B570-9009091440AB}&lt;Citation&gt;&lt;Group&gt;&lt;References&gt;&lt;Item&gt;&lt;ID&gt;1252&lt;/ID&gt;&lt;UID&gt;{CC0DBC16-DEB4-41A0-9AF1-3B8D7400D6B7}&lt;/UID&gt;&lt;Title&gt;World Urbanization Prospects: The 2011 Revision&lt;/Title&gt;&lt;Template&gt;Report&lt;/Template&gt;&lt;Star&gt;0&lt;/Star&gt;&lt;Tag&gt;0&lt;/Tag&gt;&lt;Author&gt;&amp;quot;UN Population Division&amp;quot;&lt;/Author&gt;&lt;Year&gt;2012&lt;/Year&gt;&lt;Details&gt;&lt;_accessed&gt;59082732&lt;/_accessed&gt;&lt;_created&gt;59082732&lt;/_created&gt;&lt;_language&gt;English&lt;/_language&gt;&lt;_modified&gt;59082732&lt;/_modified&gt;&lt;_place_published&gt;New York&lt;/_place_published&gt;&lt;_publisher&gt;United Nations, Department of Economic and Social Affairs, Population Division&lt;/_publisher&gt;&lt;_url&gt;http://esa.un.org/unpd/wup/index.htm&lt;/_url&gt;&lt;/Details&gt;&lt;Extra&gt;&lt;DBUID&gt;{502CA3C0-22CA-4511-973C-E02D6A2BD88D}&lt;/DBUID&gt;&lt;/Extra&gt;&lt;/Item&gt;&lt;/References&gt;&lt;/Group&gt;&lt;/Citation&gt;_x000a_"/>
    <w:docVar w:name="NE.Ref{A9DCEB63-1E01-456C-81D8-D40A246933FC}" w:val=" ADDIN NE.Ref.{A9DCEB63-1E01-456C-81D8-D40A246933FC}&lt;Citation&gt;&lt;Group&gt;&lt;References&gt;&lt;Item&gt;&lt;ID&gt;1175&lt;/ID&gt;&lt;UID&gt;{8D52B573-79B1-43C7-A4EB-0A5BA56B9802}&lt;/UID&gt;&lt;Title&gt;Climate Change 2007: the Fourth Assessment Report of the Intergovernmental Panel on Climate Change&lt;/Title&gt;&lt;Template&gt;Book&lt;/Template&gt;&lt;Star&gt;0&lt;/Star&gt;&lt;Tag&gt;0&lt;/Tag&gt;&lt;Author&gt;IPCC&lt;/Author&gt;&lt;Year&gt;2007&lt;/Year&gt;&lt;Details&gt;&lt;_accessed&gt;58014601&lt;/_accessed&gt;&lt;_created&gt;58014601&lt;/_created&gt;&lt;_language&gt;English&lt;/_language&gt;&lt;_modified&gt;58014601&lt;/_modified&gt;&lt;_place_published&gt;Cambridge&lt;/_place_published&gt;&lt;_publisher&gt;Cambridge University Press&lt;/_publisher&gt;&lt;/Details&gt;&lt;Extra&gt;&lt;DBUID&gt;{502CA3C0-22CA-4511-973C-E02D6A2BD88D}&lt;/DBUID&gt;&lt;/Extra&gt;&lt;/Item&gt;&lt;/References&gt;&lt;/Group&gt;&lt;/Citation&gt;_x000a_"/>
    <w:docVar w:name="NE.Ref{AB04BD85-2597-4E94-AFEF-3B848C58CBBB}" w:val=" ADDIN NE.Ref.{AB04BD85-2597-4E94-AFEF-3B848C58CBBB}&lt;Citation SecTmpl=&quot;1&quot;&gt;&lt;Group&gt;&lt;References&gt;&lt;Item&gt;&lt;ID&gt;1136&lt;/ID&gt;&lt;UID&gt;{07E53DEB-3E06-4548-8590-ABE5324DE71B}&lt;/UID&gt;&lt;Title&gt;The drivers of Chinese CO2 emissions from 1980 to 2030&lt;/Title&gt;&lt;Template&gt;Journal Article&lt;/Template&gt;&lt;Star&gt;0&lt;/Star&gt;&lt;Tag&gt;0&lt;/Tag&gt;&lt;Author&gt;Guan, Dabo; Hubacek, Klaus; Weber, Christopher L; Peters, Glen P; Reiner, David M&lt;/Author&gt;&lt;Year&gt;2008&lt;/Year&gt;&lt;Details&gt;&lt;_accessed&gt;59345158&lt;/_accessed&gt;&lt;_alternate_title&gt;Global Environmental Change_x000d__x000a_Local evidence on vulnerabilities and adaptations to global environmental change&lt;/_alternate_title&gt;&lt;_created&gt;58202877&lt;/_created&gt;&lt;_date_display&gt;2008/10//&lt;/_date_display&gt;&lt;_isbn&gt;0959-3780&lt;/_isbn&gt;&lt;_issue&gt;4&lt;/_issue&gt;&lt;_journal&gt;Global Environmental Change&lt;/_journal&gt;&lt;_keywords&gt;CO2 emissions; China; Climate change; Sustainable consumption; Lifestyles; Input-output analysis; Structural decomposition analysis; Carbon capture and storage&lt;/_keywords&gt;&lt;_label&gt;已打&lt;/_label&gt;&lt;_marked_fields&gt;title;SUB|26|1_x0009__x000d__x000a_&lt;/_marked_fields&gt;&lt;_modified&gt;58819127&lt;/_modified&gt;&lt;_pages&gt;626-634&lt;/_pages&gt;&lt;_url&gt;http://www.sciencedirect.com/science/article/B6VFV-4TGGCMX-1/2/af6ea9d39859bc6dde63f6767440842c&lt;/_url&gt;&lt;_volume&gt;18&lt;/_volume&gt;&lt;/Details&gt;&lt;Extra&gt;&lt;DBUID&gt;{502CA3C0-22CA-4511-973C-E02D6A2BD88D}&lt;/DBUID&gt;&lt;/Extra&gt;&lt;/Item&gt;&lt;/References&gt;&lt;/Group&gt;&lt;/Citation&gt;_x000a_"/>
    <w:docVar w:name="NE.Ref{AB59469E-B790-42DB-A6E6-4FABCAE821EF}" w:val=" ADDIN NE.Ref.{AB59469E-B790-42DB-A6E6-4FABCAE821EF}&lt;Citation&gt;&lt;Group&gt;&lt;References&gt;&lt;Item&gt;&lt;ID&gt;1254&lt;/ID&gt;&lt;UID&gt;{82928A27-78EC-436F-B389-6A9CB1CBCBDF}&lt;/UID&gt;&lt;Title&gt;中国低碳发展报告（2011~2012）：回顾“十一五”展望“十二五”&lt;/Title&gt;&lt;Template&gt;Book&lt;/Template&gt;&lt;Star&gt;0&lt;/Star&gt;&lt;Tag&gt;0&lt;/Tag&gt;&lt;Author&gt;齐晔&lt;/Author&gt;&lt;Year&gt;2011&lt;/Year&gt;&lt;Details&gt;&lt;_publisher&gt;社会科学文献出版社&lt;/_publisher&gt;&lt;_place_published&gt;北京&lt;/_place_published&gt;&lt;_language&gt;Chinese&lt;/_language&gt;&lt;_modified&gt;59082739&lt;/_modified&gt;&lt;_created&gt;59082739&lt;/_created&gt;&lt;_accessed&gt;59082739&lt;/_accessed&gt;&lt;/Details&gt;&lt;Extra&gt;&lt;DBUID&gt;{502CA3C0-22CA-4511-973C-E02D6A2BD88D}&lt;/DBUID&gt;&lt;/Extra&gt;&lt;/Item&gt;&lt;/References&gt;&lt;/Group&gt;&lt;/Citation&gt;_x000a_"/>
    <w:docVar w:name="NE.Ref{AC08E144-2D0E-4891-82A1-D10C9CA13BDD}" w:val=" ADDIN NE.Ref.{AC08E144-2D0E-4891-82A1-D10C9CA13BDD}&lt;Citation&gt;&lt;Group&gt;&lt;References&gt;&lt;Item&gt;&lt;ID&gt;1260&lt;/ID&gt;&lt;UID&gt;{737A778B-D7B2-4AE2-AAF8-860A9BB54E79}&lt;/UID&gt;&lt;Title&gt;基于CGE的技术变化模拟及其在气候政策分析中的应用&lt;/Title&gt;&lt;Template&gt;Book&lt;/Template&gt;&lt;Star&gt;0&lt;/Star&gt;&lt;Tag&gt;0&lt;/Tag&gt;&lt;Author&gt;王克&lt;/Author&gt;&lt;Year&gt;2011&lt;/Year&gt;&lt;Details&gt;&lt;_accessed&gt;59082766&lt;/_accessed&gt;&lt;_created&gt;59082766&lt;/_created&gt;&lt;_language&gt;Chinese&lt;/_language&gt;&lt;_modified&gt;59082766&lt;/_modified&gt;&lt;_place_published&gt;北京&lt;/_place_published&gt;&lt;_publisher&gt;中国环境科学出版社&lt;/_publisher&gt;&lt;/Details&gt;&lt;Extra&gt;&lt;DBUID&gt;{502CA3C0-22CA-4511-973C-E02D6A2BD88D}&lt;/DBUID&gt;&lt;/Extra&gt;&lt;/Item&gt;&lt;/References&gt;&lt;/Group&gt;&lt;/Citation&gt;_x000a_"/>
    <w:docVar w:name="NE.Ref{AD033983-9E16-4EF9-AE67-F4AEBC9965BE}" w:val=" ADDIN NE.Ref.{AD033983-9E16-4EF9-AE67-F4AEBC9965BE}&lt;Citation&gt;&lt;Group&gt;&lt;References&gt;&lt;Item&gt;&lt;ID&gt;1144&lt;/ID&gt;&lt;UID&gt;{2F8E8477-BE9F-4C09-92CB-C44160F19065}&lt;/UID&gt;&lt;Title&gt;SDA模型的加权平均分解法及在中国第三产业经济发展分析中的应用&lt;/Title&gt;&lt;Template&gt;Journal Article&lt;/Template&gt;&lt;Star&gt;0&lt;/Star&gt;&lt;Tag&gt;0&lt;/Tag&gt;&lt;Author&gt;李景华&lt;/Author&gt;&lt;Year&gt;2004&lt;/Year&gt;&lt;Details&gt;&lt;_accessed&gt;58441759&lt;/_accessed&gt;&lt;_created&gt;58441759&lt;/_created&gt;&lt;_issue&gt;9&lt;/_issue&gt;&lt;_journal&gt;系统工程&lt;/_journal&gt;&lt;_language&gt;chinese&lt;/_language&gt;&lt;_modified&gt;58441759&lt;/_modified&gt;&lt;_pages&gt;69-73&lt;/_pages&gt;&lt;_volume&gt;22&lt;/_volume&gt;&lt;/Details&gt;&lt;Extra&gt;&lt;DBUID&gt;{502CA3C0-22CA-4511-973C-E02D6A2BD88D}&lt;/DBUID&gt;&lt;/Extra&gt;&lt;/Item&gt;&lt;/References&gt;&lt;/Group&gt;&lt;Group&gt;&lt;References&gt;&lt;Item&gt;&lt;ID&gt;1239&lt;/ID&gt;&lt;UID&gt;{860D115D-9BB4-4632-8CE7-8C0E78C925EB}&lt;/UID&gt;&lt;Title&gt;A decomposition method of structural decomposition analysis&lt;/Title&gt;&lt;Template&gt;Journal Article&lt;/Template&gt;&lt;Star&gt;0&lt;/Star&gt;&lt;Tag&gt;0&lt;/Tag&gt;&lt;Author&gt;Li, Jinghua&lt;/Author&gt;&lt;Year&gt;2005&lt;/Year&gt;&lt;Details&gt;&lt;_accessed&gt;58911203&lt;/_accessed&gt;&lt;_created&gt;58847844&lt;/_created&gt;&lt;_issue&gt;2&lt;/_issue&gt;&lt;_journal&gt;Journal of Systems Science and Complexity&lt;/_journal&gt;&lt;_modified&gt;58848120&lt;/_modified&gt;&lt;_pages&gt;210-218&lt;/_pages&gt;&lt;_volume&gt;18&lt;/_volume&gt;&lt;/Details&gt;&lt;Extra&gt;&lt;DBUID&gt;{502CA3C0-22CA-4511-973C-E02D6A2BD88D}&lt;/DBUID&gt;&lt;/Extra&gt;&lt;/Item&gt;&lt;/References&gt;&lt;/Group&gt;&lt;/Citation&gt;_x000a_"/>
    <w:docVar w:name="NE.Ref{AD410A01-751D-4764-84BD-C59CA98DDD24}" w:val=" ADDIN NE.Ref.{AD410A01-751D-4764-84BD-C59CA98DDD24}&lt;Citation&gt;&lt;Group&gt;&lt;References&gt;&lt;Item&gt;&lt;ID&gt;1255&lt;/ID&gt;&lt;UID&gt;{0D78A00D-9DE2-4A2C-82E2-DEC21E94A9EC}&lt;/UID&gt;&lt;Title&gt;中国能源统计年鉴2011&lt;/Title&gt;&lt;Template&gt;Book&lt;/Template&gt;&lt;Star&gt;0&lt;/Star&gt;&lt;Tag&gt;0&lt;/Tag&gt;&lt;Author&gt;国家统计局能源统计司&lt;/Author&gt;&lt;Year&gt;2011&lt;/Year&gt;&lt;Details&gt;&lt;_accessed&gt;59085525&lt;/_accessed&gt;&lt;_created&gt;59082747&lt;/_created&gt;&lt;_language&gt;Chinese&lt;/_language&gt;&lt;_modified&gt;59085525&lt;/_modified&gt;&lt;_place_published&gt;北京&lt;/_place_published&gt;&lt;_publisher&gt;中国统计出版社&lt;/_publisher&gt;&lt;/Details&gt;&lt;Extra&gt;&lt;DBUID&gt;{502CA3C0-22CA-4511-973C-E02D6A2BD88D}&lt;/DBUID&gt;&lt;/Extra&gt;&lt;/Item&gt;&lt;/References&gt;&lt;/Group&gt;&lt;/Citation&gt;_x000a_"/>
    <w:docVar w:name="NE.Ref{ADA97648-FA12-465C-9404-F0C6E4F04A32}" w:val=" ADDIN NE.Ref.{ADA97648-FA12-465C-9404-F0C6E4F04A32} ADDIN NE.Ref.{ADA97648-FA12-465C-9404-F0C6E4F04A32}&lt;Citation&gt;&lt;Group&gt;&lt;References&gt;&lt;Item&gt;&lt;ID&gt;1014&lt;/ID&gt;&lt;UID&gt;{C7B58D86-6EF1-43C4-8250-1BE3F1F6E11A}&lt;/UID&gt;&lt;Title&gt;Post-Kyoto greenhouse gas inventories: production versus consumption&lt;/Title&gt;&lt;Template&gt;Journal Article&lt;/Template&gt;&lt;Star&gt;0&lt;/Star&gt;&lt;Tag&gt;0&lt;/Tag&gt;&lt;Author&gt;Peters, G P; Hertwich, E G&lt;/Author&gt;&lt;Year&gt;2008&lt;/Year&gt;&lt;Details&gt;&lt;_accessed&gt;58801603&lt;/_accessed&gt;&lt;_created&gt;57975140&lt;/_created&gt;&lt;_date_display&gt;2008_x000d__x000a_JAN&lt;/_date_display&gt;&lt;_isbn&gt;0165-0009&lt;/_isbn&gt;&lt;_issue&gt;1-2&lt;/_issue&gt;&lt;_journal&gt;Climatic Change&lt;/_journal&gt;&lt;_keywords&gt;INPUT-OUTPUT APPROACH; INTERNATIONAL-TRADE; CLIMATE-CHANGE; CONSUMER RESPONSIBILITY; ENVIRONMENTAL LOAD; CO2 EMISSIONS; POLICY; ENERGY; POLLUTION; IMPORTS&lt;/_keywords&gt;&lt;_language&gt;English&lt;/_language&gt;&lt;_modified&gt;58801603&lt;/_modified&gt;&lt;_number&gt;ISI:000251821500007&lt;/_number&gt;&lt;_pages&gt;51-66&lt;/_pages&gt;&lt;_type_work&gt;Article&lt;/_type_work&gt;&lt;_volume&gt;86&lt;/_volume&gt;&lt;/Details&gt;&lt;Extra&gt;&lt;DBUID&gt;{502CA3C0-22CA-4511-973C-E02D6A2BD88D}&lt;/DBUID&gt;&lt;/Extra&gt;&lt;/Item&gt;&lt;/References&gt;&lt;/Group&gt;&lt;/Citation&gt;_x000a_"/>
    <w:docVar w:name="NE.Ref{ADD73BE6-63B8-411B-B49A-B949E6A8082B}" w:val=" ADDIN NE.Ref.{ADD73BE6-63B8-411B-B49A-B949E6A8082B}&lt;Citation&gt;&lt;Group&gt;&lt;References&gt;&lt;Item&gt;&lt;ID&gt;1182&lt;/ID&gt;&lt;UID&gt;{5EC5EC4B-DE76-4E06-999F-7C2027AC8C7C}&lt;/UID&gt;&lt;Title&gt;2006 IPCC Guidelines for National Greenhouse Gas Inventories&lt;/Title&gt;&lt;Template&gt;Book&lt;/Template&gt;&lt;Star&gt;0&lt;/Star&gt;&lt;Tag&gt;0&lt;/Tag&gt;&lt;Author&gt;IPCC&lt;/Author&gt;&lt;Year&gt;2006&lt;/Year&gt;&lt;Details&gt;&lt;_accessed&gt;58548501&lt;/_accessed&gt;&lt;_created&gt;58031931&lt;/_created&gt;&lt;_language&gt;English&lt;/_language&gt;&lt;_modified&gt;58548501&lt;/_modified&gt;&lt;_place_published&gt;Hayama, Kanagawa, Japan&lt;/_place_published&gt;&lt;_publisher&gt;Institute for Global Environmental Strategies&lt;/_publisher&gt;&lt;/Details&gt;&lt;Extra&gt;&lt;DBUID&gt;{502CA3C0-22CA-4511-973C-E02D6A2BD88D}&lt;/DBUID&gt;&lt;/Extra&gt;&lt;/Item&gt;&lt;/References&gt;&lt;/Group&gt;&lt;/Citation&gt;_x000a_"/>
    <w:docVar w:name="NE.Ref{ADEB6893-E705-4EA8-A092-54F5B4BAE633}" w:val=" ADDIN NE.Ref.{ADEB6893-E705-4EA8-A092-54F5B4BAE633}&lt;Citation&gt;&lt;Group&gt;&lt;References&gt;&lt;Item&gt;&lt;ID&gt;1255&lt;/ID&gt;&lt;UID&gt;{0D78A00D-9DE2-4A2C-82E2-DEC21E94A9EC}&lt;/UID&gt;&lt;Title&gt;中国能源统计年鉴2011&lt;/Title&gt;&lt;Template&gt;Book&lt;/Template&gt;&lt;Star&gt;0&lt;/Star&gt;&lt;Tag&gt;0&lt;/Tag&gt;&lt;Author&gt;国家统计局能源统计司&lt;/Author&gt;&lt;Year&gt;2011&lt;/Year&gt;&lt;Details&gt;&lt;_accessed&gt;59085525&lt;/_accessed&gt;&lt;_created&gt;59082747&lt;/_created&gt;&lt;_language&gt;Chinese&lt;/_language&gt;&lt;_modified&gt;59085525&lt;/_modified&gt;&lt;_place_published&gt;北京&lt;/_place_published&gt;&lt;_publisher&gt;中国统计出版社&lt;/_publisher&gt;&lt;/Details&gt;&lt;Extra&gt;&lt;DBUID&gt;{502CA3C0-22CA-4511-973C-E02D6A2BD88D}&lt;/DBUID&gt;&lt;/Extra&gt;&lt;/Item&gt;&lt;/References&gt;&lt;/Group&gt;&lt;/Citation&gt;_x000a_"/>
    <w:docVar w:name="NE.Ref{AE0591FD-9921-4DEF-B5D2-D5F1109340D6}" w:val=" ADDIN NE.Ref.{AE0591FD-9921-4DEF-B5D2-D5F1109340D6}&lt;Citation&gt;&lt;Group&gt;&lt;References&gt;&lt;Item&gt;&lt;ID&gt;1246&lt;/ID&gt;&lt;UID&gt;{C40343FB-BF28-45BA-A1A6-DB8A7580DC2C}&lt;/UID&gt;&lt;Title&gt;World Population Prospects: The 2010 Revision&lt;/Title&gt;&lt;Template&gt;Report&lt;/Template&gt;&lt;Star&gt;0&lt;/Star&gt;&lt;Tag&gt;0&lt;/Tag&gt;&lt;Author&gt;&amp;quot;UN Population Division&amp;quot;&lt;/Author&gt;&lt;Year&gt;2011&lt;/Year&gt;&lt;Details&gt;&lt;_accessed&gt;59082699&lt;/_accessed&gt;&lt;_created&gt;59082695&lt;/_created&gt;&lt;_language&gt;English&lt;/_language&gt;&lt;_modified&gt;59082699&lt;/_modified&gt;&lt;_place_published&gt;New York&lt;/_place_published&gt;&lt;_publisher&gt;Population Division, Department of Economic and Social Affairs, United Nations&lt;/_publisher&gt;&lt;_url&gt;http://esa.un.org/unpd/wpp/index.htm&lt;/_url&gt;&lt;/Details&gt;&lt;Extra&gt;&lt;DBUID&gt;{502CA3C0-22CA-4511-973C-E02D6A2BD88D}&lt;/DBUID&gt;&lt;/Extra&gt;&lt;/Item&gt;&lt;/References&gt;&lt;/Group&gt;&lt;/Citation&gt;_x000a_"/>
    <w:docVar w:name="NE.Ref{AE522E12-7EC0-4412-B588-4F8E40E69C5E}" w:val=" ADDIN NE.Ref.{AE522E12-7EC0-4412-B588-4F8E40E69C5E}&lt;Citation&gt;&lt;Group&gt;&lt;References&gt;&lt;Item&gt;&lt;ID&gt;1239&lt;/ID&gt;&lt;UID&gt;{860D115D-9BB4-4632-8CE7-8C0E78C925EB}&lt;/UID&gt;&lt;Title&gt;A decomposition method of structural decomposition analysis&lt;/Title&gt;&lt;Template&gt;Journal Article&lt;/Template&gt;&lt;Star&gt;0&lt;/Star&gt;&lt;Tag&gt;0&lt;/Tag&gt;&lt;Author&gt;Li, Jinghua&lt;/Author&gt;&lt;Year&gt;2005&lt;/Year&gt;&lt;Details&gt;&lt;_accessed&gt;59344515&lt;/_accessed&gt;&lt;_created&gt;58847844&lt;/_created&gt;&lt;_issue&gt;2&lt;/_issue&gt;&lt;_journal&gt;Journal of Systems Science and Complexity&lt;/_journal&gt;&lt;_modified&gt;58848120&lt;/_modified&gt;&lt;_pages&gt;210-218&lt;/_pages&gt;&lt;_volume&gt;18&lt;/_volume&gt;&lt;/Details&gt;&lt;Extra&gt;&lt;DBUID&gt;{502CA3C0-22CA-4511-973C-E02D6A2BD88D}&lt;/DBUID&gt;&lt;/Extra&gt;&lt;/Item&gt;&lt;/References&gt;&lt;/Group&gt;&lt;Group&gt;&lt;References&gt;&lt;Item&gt;&lt;ID&gt;1144&lt;/ID&gt;&lt;UID&gt;{2F8E8477-BE9F-4C09-92CB-C44160F19065}&lt;/UID&gt;&lt;Title&gt;SDA模型的加权平均分解法及在中国第三产业经济发展分析中的应用&lt;/Title&gt;&lt;Template&gt;Journal Article&lt;/Template&gt;&lt;Star&gt;0&lt;/Star&gt;&lt;Tag&gt;0&lt;/Tag&gt;&lt;Author&gt;李景华&lt;/Author&gt;&lt;Year&gt;2004&lt;/Year&gt;&lt;Details&gt;&lt;_accessed&gt;58441759&lt;/_accessed&gt;&lt;_created&gt;58441759&lt;/_created&gt;&lt;_issue&gt;9&lt;/_issue&gt;&lt;_journal&gt;系统工程&lt;/_journal&gt;&lt;_language&gt;chinese&lt;/_language&gt;&lt;_modified&gt;58441759&lt;/_modified&gt;&lt;_pages&gt;69-73&lt;/_pages&gt;&lt;_volume&gt;22&lt;/_volume&gt;&lt;/Details&gt;&lt;Extra&gt;&lt;DBUID&gt;{502CA3C0-22CA-4511-973C-E02D6A2BD88D}&lt;/DBUID&gt;&lt;/Extra&gt;&lt;/Item&gt;&lt;/References&gt;&lt;/Group&gt;&lt;/Citation&gt;_x000a_"/>
    <w:docVar w:name="NE.Ref{AEA7A45A-D6E4-4072-9C3B-579007ED1768}" w:val=" ADDIN NE.Ref.{AEA7A45A-D6E4-4072-9C3B-579007ED1768}&lt;Citation&gt;&lt;Group&gt;&lt;References&gt;&lt;Item&gt;&lt;ID&gt;158&lt;/ID&gt;&lt;UID&gt;{3361B2E2-5C8E-49A5-8D67-0F1C1D54E97D}&lt;/UID&gt;&lt;Title&gt;Comparing structural decomposition analysis and index&lt;/Title&gt;&lt;Template&gt;Journal Article&lt;/Template&gt;&lt;Star&gt;0&lt;/Star&gt;&lt;Tag&gt;0&lt;/Tag&gt;&lt;Author&gt;Hoekstra, Rutger; van den Bergh, Jeroen C J M&lt;/Author&gt;&lt;Year&gt;2003&lt;/Year&gt;&lt;Details&gt;&lt;_accessed&gt;59328681&lt;/_accessed&gt;&lt;_alternate_title&gt;Energy Economics&lt;/_alternate_title&gt;&lt;_created&gt;58537266&lt;/_created&gt;&lt;_date_display&gt;2003/1//&lt;/_date_display&gt;&lt;_isbn&gt;0140-9883&lt;/_isbn&gt;&lt;_issue&gt;1&lt;/_issue&gt;&lt;_journal&gt;Energy Economics&lt;/_journal&gt;&lt;_keywords&gt;Comparative static analysis; Energy use; Index properties; Structural change; Technological change; CO2-emissions&lt;/_keywords&gt;&lt;_modified&gt;58537266&lt;/_modified&gt;&lt;_pages&gt;39-64&lt;/_pages&gt;&lt;_url&gt;http://www.sciencedirect.com/science/article/B6V7G-46X2KFF-1/2/1360ff3f895739fd979bd39e7c114394&lt;/_url&gt;&lt;_volume&gt;25&lt;/_volume&gt;&lt;/Details&gt;&lt;Extra&gt;&lt;DBUID&gt;{502CA3C0-22CA-4511-973C-E02D6A2BD88D}&lt;/DBUID&gt;&lt;/Extra&gt;&lt;/Item&gt;&lt;/References&gt;&lt;/Group&gt;&lt;/Citation&gt;_x000a_"/>
    <w:docVar w:name="NE.Ref{AEFAB14A-7237-4574-9A97-1720611997CD}" w:val=" ADDIN NE.Ref.{AEFAB14A-7237-4574-9A97-1720611997CD}&lt;Citation SecTmpl=&quot;1&quot;&gt;&lt;Group&gt;&lt;References&gt;&lt;Item&gt;&lt;ID&gt;1313&lt;/ID&gt;&lt;UID&gt;{3C334047-071C-49C4-BA8B-40A942250C9D}&lt;/UID&gt;&lt;Title&gt;中国碳排放驱动因素分解分析&lt;/Title&gt;&lt;Template&gt;Journal Article&lt;/Template&gt;&lt;Star&gt;0&lt;/Star&gt;&lt;Tag&gt;0&lt;/Tag&gt;&lt;Author&gt;赵志耘; 杨朝峰&lt;/Author&gt;&lt;Year&gt;2012&lt;/Year&gt;&lt;Details&gt;&lt;_accessed&gt;59337315&lt;/_accessed&gt;&lt;_created&gt;59337315&lt;/_created&gt;&lt;_issue&gt;6&lt;/_issue&gt;&lt;_journal&gt;中国软科学&lt;/_journal&gt;&lt;_language&gt;Chinese&lt;/_language&gt;&lt;_modified&gt;59337315&lt;/_modified&gt;&lt;_pages&gt;175-183&lt;/_pages&gt;&lt;/Details&gt;&lt;Extra&gt;&lt;DBUID&gt;{502CA3C0-22CA-4511-973C-E02D6A2BD88D}&lt;/DBUID&gt;&lt;/Extra&gt;&lt;/Item&gt;&lt;/References&gt;&lt;/Group&gt;&lt;/Citation&gt;_x000a_"/>
    <w:docVar w:name="NE.Ref{AFB2B22F-1C84-47B3-8344-FE25C845377A}" w:val=" ADDIN NE.Ref.{AFB2B22F-1C84-47B3-8344-FE25C845377A}&lt;Citation&gt;&lt;Group&gt;&lt;References&gt;&lt;Item&gt;&lt;ID&gt;996&lt;/ID&gt;&lt;UID&gt;{76F93329-798F-402D-B924-80039C2EDAD9}&lt;/UID&gt;&lt;Title&gt;Carbon Footprint of Nations: A Global, Trade-Linked Analysis&lt;/Title&gt;&lt;Template&gt;Journal Article&lt;/Template&gt;&lt;Star&gt;0&lt;/Star&gt;&lt;Tag&gt;0&lt;/Tag&gt;&lt;Author&gt;Hertwich, E G; Peters, G P&lt;/Author&gt;&lt;Year&gt;2009&lt;/Year&gt;&lt;Details&gt;&lt;_accessed&gt;58801898&lt;/_accessed&gt;&lt;_created&gt;57975140&lt;/_created&gt;&lt;_date_display&gt;2009_x000d__x000a_AUG 15&lt;/_date_display&gt;&lt;_isbn&gt;0013-936X&lt;/_isbn&gt;&lt;_issue&gt;16&lt;/_issue&gt;&lt;_journal&gt;Environmental Science &amp;amp; Technology&lt;/_journal&gt;&lt;_keywords&gt;INPUT-OUTPUT; ENVIRONMENTAL IMPACTS; LIFE-CYCLE; SUSTAINABLE CONSUMPTION; INTERNATIONAL-TRADE; CLIMATE-CHANGE; EMISSIONS; CO2; PRODUCTS; POLICY&lt;/_keywords&gt;&lt;_language&gt;English&lt;/_language&gt;&lt;_modified&gt;58801898&lt;/_modified&gt;&lt;_number&gt;ISI:000268907700050&lt;/_number&gt;&lt;_pages&gt;6414-6420&lt;/_pages&gt;&lt;_type_work&gt;Article&lt;/_type_work&gt;&lt;_volume&gt;43&lt;/_volume&gt;&lt;/Details&gt;&lt;Extra&gt;&lt;DBUID&gt;{502CA3C0-22CA-4511-973C-E02D6A2BD88D}&lt;/DBUID&gt;&lt;/Extra&gt;&lt;/Item&gt;&lt;/References&gt;&lt;/Group&gt;&lt;Group&gt;&lt;References&gt;&lt;Item&gt;&lt;ID&gt;412&lt;/ID&gt;&lt;UID&gt;{CAAB18F9-78BD-41C9-A8B2-0C05DA0E93B4}&lt;/UID&gt;&lt;Title&gt;Consumption-based accounting of CO2 emissions&lt;/Title&gt;&lt;Template&gt;Journal Article&lt;/Template&gt;&lt;Star&gt;0&lt;/Star&gt;&lt;Tag&gt;0&lt;/Tag&gt;&lt;Author&gt;Davis, Steven J; Caldeira, Ken&lt;/Author&gt;&lt;Year&gt;2010&lt;/Year&gt;&lt;Details&gt;&lt;_accessed&gt;58805925&lt;/_accessed&gt;&lt;_alternate_title&gt;Proceedings of the National Academy of Sciences&lt;/_alternate_title&gt;&lt;_created&gt;58097487&lt;/_created&gt;&lt;_date&gt;2010-03-23&lt;/_date&gt;&lt;_date_display&gt;2010/03/23&lt;/_date_display&gt;&lt;_issue&gt;12&lt;/_issue&gt;&lt;_journal&gt;Proceedings of the National Academy of Sciences&lt;/_journal&gt;&lt;_label&gt;已打&lt;/_label&gt;&lt;_marked_fields&gt;title;SUB|35|1_x0009__x000d__x000a_&lt;/_marked_fields&gt;&lt;_modified&gt;58805925&lt;/_modified&gt;&lt;_pages&gt;5687-5692&lt;/_pages&gt;&lt;_url&gt;http://www.pnas.org/content/107/12/5687.abstract&lt;/_url&gt;&lt;_volume&gt;107&lt;/_volume&gt;&lt;/Details&gt;&lt;Extra&gt;&lt;DBUID&gt;{502CA3C0-22CA-4511-973C-E02D6A2BD88D}&lt;/DBUID&gt;&lt;/Extra&gt;&lt;/Item&gt;&lt;/References&gt;&lt;/Group&gt;&lt;/Citation&gt;_x000a_"/>
    <w:docVar w:name="NE.Ref{B042B4F8-91B9-4E44-89AD-48C5ADBD2D36}" w:val=" ADDIN NE.Ref.{B042B4F8-91B9-4E44-89AD-48C5ADBD2D36}&lt;Citation SecTmpl=&quot;1&quot;&gt;&lt;Group&gt;&lt;References&gt;&lt;Item&gt;&lt;ID&gt;1251&lt;/ID&gt;&lt;UID&gt;{E008239D-A6CD-4D33-9DF4-152D66F72C5E}&lt;/UID&gt;&lt;Title&gt;联合国预测：中国快速走向老龄化&lt;/Title&gt;&lt;Template&gt;Journal Article&lt;/Template&gt;&lt;Star&gt;0&lt;/Star&gt;&lt;Tag&gt;0&lt;/Tag&gt;&lt;Author&gt;蔡泳&lt;/Author&gt;&lt;Year&gt;2012&lt;/Year&gt;&lt;Details&gt;&lt;_accessed&gt;59082730&lt;/_accessed&gt;&lt;_created&gt;59082730&lt;/_created&gt;&lt;_issue&gt;1&lt;/_issue&gt;&lt;_journal&gt;国际经济评论&lt;/_journal&gt;&lt;_language&gt;Chinese&lt;/_language&gt;&lt;_modified&gt;59082730&lt;/_modified&gt;&lt;_pages&gt;73-81&lt;/_pages&gt;&lt;/Details&gt;&lt;Extra&gt;&lt;DBUID&gt;{502CA3C0-22CA-4511-973C-E02D6A2BD88D}&lt;/DBUID&gt;&lt;/Extra&gt;&lt;/Item&gt;&lt;/References&gt;&lt;/Group&gt;&lt;/Citation&gt;_x000a_"/>
    <w:docVar w:name="NE.Ref{B08FD0C1-F760-4F64-ADA7-F075690C94A2}" w:val=" ADDIN NE.Ref.{B08FD0C1-F760-4F64-ADA7-F075690C94A2}&lt;Citation&gt;&lt;Group&gt;&lt;References&gt;&lt;Item&gt;&lt;ID&gt;1182&lt;/ID&gt;&lt;UID&gt;{5EC5EC4B-DE76-4E06-999F-7C2027AC8C7C}&lt;/UID&gt;&lt;Title&gt;2006 IPCC Guidelines for National Greenhouse Gas Inventories&lt;/Title&gt;&lt;Template&gt;Book&lt;/Template&gt;&lt;Star&gt;0&lt;/Star&gt;&lt;Tag&gt;0&lt;/Tag&gt;&lt;Author&gt;IPCC&lt;/Author&gt;&lt;Year&gt;2006&lt;/Year&gt;&lt;Details&gt;&lt;_accessed&gt;58548501&lt;/_accessed&gt;&lt;_created&gt;58031931&lt;/_created&gt;&lt;_language&gt;English&lt;/_language&gt;&lt;_modified&gt;58548501&lt;/_modified&gt;&lt;_place_published&gt;Hayama, Kanagawa, Japan&lt;/_place_published&gt;&lt;_publisher&gt;Institute for Global Environmental Strategies&lt;/_publisher&gt;&lt;/Details&gt;&lt;Extra&gt;&lt;DBUID&gt;{502CA3C0-22CA-4511-973C-E02D6A2BD88D}&lt;/DBUID&gt;&lt;/Extra&gt;&lt;/Item&gt;&lt;/References&gt;&lt;/Group&gt;&lt;/Citation&gt;_x000a_"/>
    <w:docVar w:name="NE.Ref{B14331EB-5AE8-4A55-9C6F-8D8EE433BD4C}" w:val=" ADDIN NE.Ref.{B14331EB-5AE8-4A55-9C6F-8D8EE433BD4C}&lt;Citation&gt;&lt;Group&gt;&lt;References&gt;&lt;Item&gt;&lt;ID&gt;970&lt;/ID&gt;&lt;UID&gt;{F85174F9-0470-404B-8578-C286AE2B2B2B}&lt;/UID&gt;&lt;Title&gt;Understanding changes in the UK&amp;apos;s CO2 emissions: A global perspective&lt;/Title&gt;&lt;Template&gt;Journal Article&lt;/Template&gt;&lt;Star&gt;0&lt;/Star&gt;&lt;Tag&gt;0&lt;/Tag&gt;&lt;Author&gt;Baiocchi, G; Minx, J C&lt;/Author&gt;&lt;Year&gt;2010&lt;/Year&gt;&lt;Details&gt;&lt;_accessed&gt;59366970&lt;/_accessed&gt;&lt;_created&gt;57975140&lt;/_created&gt;&lt;_date_display&gt;2010_x000d__x000a_FEB 15&lt;/_date_display&gt;&lt;_isbn&gt;0013-936X&lt;/_isbn&gt;&lt;_issue&gt;4&lt;/_issue&gt;&lt;_journal&gt;Environmental Science &amp;amp; Technology&lt;/_journal&gt;&lt;_keywords&gt;INTERNATIONAL-TRADE; CLIMATE-CHANGE; ENERGY USE; DECOMPOSITION ANALYSIS; CONSUMPTION; US; ECONOMY; GROWTH; POLICY; INVENTORIES&lt;/_keywords&gt;&lt;_label&gt;SDA; 已打&lt;/_label&gt;&lt;_language&gt;English&lt;/_language&gt;&lt;_marked_fields&gt;title;SUB|37|1_x0009__x000d__x000a_&lt;/_marked_fields&gt;&lt;_modified&gt;59366970&lt;/_modified&gt;&lt;_number&gt;ISI:000274347800006&lt;/_number&gt;&lt;_pages&gt;1177-1184&lt;/_pages&gt;&lt;_type_work&gt;Article&lt;/_type_work&gt;&lt;_volume&gt;44&lt;/_volume&gt;&lt;/Details&gt;&lt;Extra&gt;&lt;DBUID&gt;{502CA3C0-22CA-4511-973C-E02D6A2BD88D}&lt;/DBUID&gt;&lt;/Extra&gt;&lt;/Item&gt;&lt;/References&gt;&lt;/Group&gt;&lt;Group&gt;&lt;References&gt;&lt;Item&gt;&lt;ID&gt;1174&lt;/ID&gt;&lt;UID&gt;{1BE0B864-BA02-4A7D-8FE0-48A0556EF57C}&lt;/UID&gt;&lt;Title&gt;China&amp;apos;s growing CO2 emissions - A race between increasing consumption and efficiency gains&lt;/Title&gt;&lt;Template&gt;Journal Article&lt;/Template&gt;&lt;Star&gt;0&lt;/Star&gt;&lt;Tag&gt;0&lt;/Tag&gt;&lt;Author&gt;Peters, Glen P; Weber, Christopher L; Guan, Dabo; Hubacek, Klaus&lt;/Author&gt;&lt;Year&gt;2007&lt;/Year&gt;&lt;Details&gt;&lt;_accessed&gt;59366984&lt;/_accessed&gt;&lt;_created&gt;58014525&lt;/_created&gt;&lt;_issue&gt;17&lt;/_issue&gt;&lt;_journal&gt;Environmental Science &amp;amp; Technology&lt;/_journal&gt;&lt;_language&gt;English&lt;/_language&gt;&lt;_marked_fields&gt;title;SUB|19|1_x0009__x000d__x000a_&lt;/_marked_fields&gt;&lt;_modified&gt;59366984&lt;/_modified&gt;&lt;_pages&gt;5939-5944&lt;/_pages&gt;&lt;_volume&gt;41&lt;/_volume&gt;&lt;/Details&gt;&lt;Extra&gt;&lt;DBUID&gt;{502CA3C0-22CA-4511-973C-E02D6A2BD88D}&lt;/DBUID&gt;&lt;/Extra&gt;&lt;/Item&gt;&lt;/References&gt;&lt;/Group&gt;&lt;/Citation&gt;_x000a_"/>
    <w:docVar w:name="NE.Ref{B2DCEB2F-C2EC-4253-BA3A-E47EC7D4C4E9}" w:val=" ADDIN NE.Ref.{B2DCEB2F-C2EC-4253-BA3A-E47EC7D4C4E9}&lt;Citation&gt;&lt;Group&gt;&lt;References&gt;&lt;Item&gt;&lt;ID&gt;1184&lt;/ID&gt;&lt;UID&gt;{EFA54CED-DC84-47C6-BB78-800314B311F9}&lt;/UID&gt;&lt;Title&gt;中华人民共和国气候变化初始国家信息通报&lt;/Title&gt;&lt;Template&gt;Book&lt;/Template&gt;&lt;Star&gt;0&lt;/Star&gt;&lt;Tag&gt;0&lt;/Tag&gt;&lt;Author&gt;中国国家气候变化对策协调小组&lt;/Author&gt;&lt;Year&gt;2004&lt;/Year&gt;&lt;Details&gt;&lt;_accessed&gt;58020010&lt;/_accessed&gt;&lt;_created&gt;58020010&lt;/_created&gt;&lt;_language&gt;Chinese&lt;/_language&gt;&lt;_modified&gt;58020010&lt;/_modified&gt;&lt;_place_published&gt;北京&lt;/_place_published&gt;&lt;_publisher&gt;中国计划出版社&lt;/_publisher&gt;&lt;/Details&gt;&lt;Extra&gt;&lt;DBUID&gt;{502CA3C0-22CA-4511-973C-E02D6A2BD88D}&lt;/DBUID&gt;&lt;/Extra&gt;&lt;/Item&gt;&lt;/References&gt;&lt;/Group&gt;&lt;Group&gt;&lt;References&gt;&lt;Item&gt;&lt;ID&gt;1265&lt;/ID&gt;&lt;UID&gt;{AE6AD938-C28A-4E25-BE76-2842DB822716}&lt;/UID&gt;&lt;Title&gt;Climate Analysis Indicators Tool (CAIT) Version 9.0&lt;/Title&gt;&lt;Template&gt;Web Page&lt;/Template&gt;&lt;Star&gt;0&lt;/Star&gt;&lt;Tag&gt;0&lt;/Tag&gt;&lt;Author&gt;WRI&lt;/Author&gt;&lt;Year&gt;2011&lt;/Year&gt;&lt;Details&gt;&lt;_accessed&gt;59393438&lt;/_accessed&gt;&lt;_created&gt;59085610&lt;/_created&gt;&lt;_date&gt;58871520&lt;/_date&gt;&lt;_date_display&gt;2011-12-8&lt;/_date_display&gt;&lt;_issue&gt;2012-4-25&lt;/_issue&gt;&lt;_language&gt;English&lt;/_language&gt;&lt;_modified&gt;59393438&lt;/_modified&gt;&lt;_number&gt;2012-5-4&lt;/_number&gt;&lt;_place_published&gt;Washington, DC&lt;/_place_published&gt;&lt;_publisher&gt;World Resources Institute&lt;/_publisher&gt;&lt;_url&gt;http://cait.wri.org&lt;/_url&gt;&lt;_volume&gt;2012&lt;/_volume&gt;&lt;/Details&gt;&lt;Extra&gt;&lt;DBUID&gt;{502CA3C0-22CA-4511-973C-E02D6A2BD88D}&lt;/DBUID&gt;&lt;/Extra&gt;&lt;/Item&gt;&lt;/References&gt;&lt;/Group&gt;&lt;/Citation&gt;_x000a_"/>
    <w:docVar w:name="NE.Ref{B404D8B5-81A5-4C4E-8EF8-B29FDE778B92}" w:val=" ADDIN NE.Ref.{B404D8B5-81A5-4C4E-8EF8-B29FDE778B92}&lt;Citation SecTmpl=&quot;1&quot;&gt;&lt;Group&gt;&lt;References&gt;&lt;Item&gt;&lt;ID&gt;1216&lt;/ID&gt;&lt;UID&gt;{D70B3F8D-BCC4-44A6-9646-A7EEEFE1C595}&lt;/UID&gt;&lt;Title&gt;The embodiment of carbon in imports of manufactured products—Implications for international agreements on greenhouse gas emissions&lt;/Title&gt;&lt;Template&gt;Journal Article&lt;/Template&gt;&lt;Star&gt;0&lt;/Star&gt;&lt;Tag&gt;0&lt;/Tag&gt;&lt;Author&gt;Wyckoff, A W; Roop, J M&lt;/Author&gt;&lt;Year&gt;1994&lt;/Year&gt;&lt;Details&gt;&lt;_accessed&gt;58750165&lt;/_accessed&gt;&lt;_created&gt;58750165&lt;/_created&gt;&lt;_issue&gt;3&lt;/_issue&gt;&lt;_journal&gt;Energy Policy&lt;/_journal&gt;&lt;_modified&gt;58750165&lt;/_modified&gt;&lt;_pages&gt;187-194&lt;/_pages&gt;&lt;_volume&gt;22&lt;/_volume&gt;&lt;/Details&gt;&lt;Extra&gt;&lt;DBUID&gt;{502CA3C0-22CA-4511-973C-E02D6A2BD88D}&lt;/DBUID&gt;&lt;/Extra&gt;&lt;/Item&gt;&lt;/References&gt;&lt;/Group&gt;&lt;Group&gt;&lt;References&gt;&lt;Item&gt;&lt;ID&gt;1215&lt;/ID&gt;&lt;UID&gt;{1963DBE9-950D-4D35-B8C2-FE66ABE5BBB4}&lt;/UID&gt;&lt;Title&gt;The embodiment of carbon associated with Brazilian imports and exports&lt;/Title&gt;&lt;Template&gt;Journal Article&lt;/Template&gt;&lt;Star&gt;0&lt;/Star&gt;&lt;Tag&gt;0&lt;/Tag&gt;&lt;Author&gt;Schaeffer, R; Leal De Sá, A&lt;/Author&gt;&lt;Year&gt;1996&lt;/Year&gt;&lt;Details&gt;&lt;_accessed&gt;58750156&lt;/_accessed&gt;&lt;_created&gt;58750156&lt;/_created&gt;&lt;_issue&gt;6-8&lt;/_issue&gt;&lt;_journal&gt;Energy Conversion and Management&lt;/_journal&gt;&lt;_modified&gt;58750156&lt;/_modified&gt;&lt;_pages&gt;955-960&lt;/_pages&gt;&lt;_volume&gt;37&lt;/_volume&gt;&lt;/Details&gt;&lt;Extra&gt;&lt;DBUID&gt;{502CA3C0-22CA-4511-973C-E02D6A2BD88D}&lt;/DBUID&gt;&lt;/Extra&gt;&lt;/Item&gt;&lt;/References&gt;&lt;/Group&gt;&lt;Group&gt;&lt;References&gt;&lt;Item&gt;&lt;ID&gt;1041&lt;/ID&gt;&lt;UID&gt;{AEEEB202-44B5-4AAC-AB00-1856F9A46691}&lt;/UID&gt;&lt;Title&gt;Primary energy and greenhouse gases embodied in Australian final consumption: an input-output analysis&lt;/Title&gt;&lt;Template&gt;Journal Article&lt;/Template&gt;&lt;Star&gt;0&lt;/Star&gt;&lt;Tag&gt;0&lt;/Tag&gt;&lt;Author&gt;Lenzen, M&lt;/Author&gt;&lt;Year&gt;1998&lt;/Year&gt;&lt;Details&gt;&lt;_accessed&gt;58801601&lt;/_accessed&gt;&lt;_created&gt;57975140&lt;/_created&gt;&lt;_date_display&gt;1998_x000d__x000a_MAY&lt;/_date_display&gt;&lt;_isbn&gt;0301-4215&lt;/_isbn&gt;&lt;_issue&gt;6&lt;/_issue&gt;&lt;_journal&gt;Energy Policy&lt;/_journal&gt;&lt;_keywords&gt;greenhouse gas emissions; input-output analysis; Australia; CARBON-DIOXIDE PRODUCTION; SERVICES; IMPORTS; GOODS&lt;/_keywords&gt;&lt;_label&gt;已打&lt;/_label&gt;&lt;_language&gt;English&lt;/_language&gt;&lt;_modified&gt;58801601&lt;/_modified&gt;&lt;_number&gt;ISI:000074579900006&lt;/_number&gt;&lt;_pages&gt;495-506&lt;/_pages&gt;&lt;_type_work&gt;Article&lt;/_type_work&gt;&lt;_volume&gt;26&lt;/_volume&gt;&lt;/Details&gt;&lt;Extra&gt;&lt;DBUID&gt;{502CA3C0-22CA-4511-973C-E02D6A2BD88D}&lt;/DBUID&gt;&lt;/Extra&gt;&lt;/Item&gt;&lt;/References&gt;&lt;/Group&gt;&lt;Group&gt;&lt;References&gt;&lt;Item&gt;&lt;ID&gt;1217&lt;/ID&gt;&lt;UID&gt;{DBB42579-9C5B-453B-9481-1D6A3389A152}&lt;/UID&gt;&lt;Title&gt;Accounting for changes in Australian carbon dioxide emissions&lt;/Title&gt;&lt;Template&gt;Journal Article&lt;/Template&gt;&lt;Star&gt;0&lt;/Star&gt;&lt;Tag&gt;0&lt;/Tag&gt;&lt;Author&gt;Common, M S; Salma, U&lt;/Author&gt;&lt;Year&gt;1992&lt;/Year&gt;&lt;Details&gt;&lt;_accessed&gt;58750167&lt;/_accessed&gt;&lt;_created&gt;58750167&lt;/_created&gt;&lt;_issue&gt;3&lt;/_issue&gt;&lt;_journal&gt;Energy Economics&lt;/_journal&gt;&lt;_modified&gt;58750167&lt;/_modified&gt;&lt;_pages&gt;217–225&lt;/_pages&gt;&lt;_volume&gt;14&lt;/_volume&gt;&lt;/Details&gt;&lt;Extra&gt;&lt;DBUID&gt;{502CA3C0-22CA-4511-973C-E02D6A2BD88D}&lt;/DBUID&gt;&lt;/Extra&gt;&lt;/Item&gt;&lt;/References&gt;&lt;/Group&gt;&lt;/Citation&gt;_x000a_"/>
    <w:docVar w:name="NE.Ref{B4F329FD-A995-4C9C-A752-46140BE5D883}" w:val=" ADDIN NE.Ref.{B4F329FD-A995-4C9C-A752-46140BE5D883}&lt;Citation SecTmpl=&quot;1&quot;&gt;&lt;Group&gt;&lt;References&gt;&lt;Item&gt;&lt;ID&gt;1173&lt;/ID&gt;&lt;UID&gt;{F21B0C6D-BF3E-4DA5-B4DE-B53AFA25D34B}&lt;/UID&gt;&lt;Title&gt;中国温室气体清单研究&lt;/Title&gt;&lt;Template&gt;Book&lt;/Template&gt;&lt;Star&gt;0&lt;/Star&gt;&lt;Tag&gt;0&lt;/Tag&gt;&lt;Author&gt;国家气候变化对策协调小组办公室; 国家发改委能源研究所&lt;/Author&gt;&lt;Year&gt;2007&lt;/Year&gt;&lt;Details&gt;&lt;_accessed&gt;59341898&lt;/_accessed&gt;&lt;_created&gt;58014469&lt;/_created&gt;&lt;_language&gt;Chinese&lt;/_language&gt;&lt;_modified&gt;59341898&lt;/_modified&gt;&lt;_place_published&gt;北京&lt;/_place_published&gt;&lt;_publisher&gt;中国环境科学出版社&lt;/_publisher&gt;&lt;/Details&gt;&lt;Extra&gt;&lt;DBUID&gt;{502CA3C0-22CA-4511-973C-E02D6A2BD88D}&lt;/DBUID&gt;&lt;/Extra&gt;&lt;/Item&gt;&lt;/References&gt;&lt;/Group&gt;&lt;/Citation&gt;_x000a_"/>
    <w:docVar w:name="NE.Ref{B54669BC-8108-49F6-8436-74501BF12E35}" w:val=" ADDIN NE.Ref.{B54669BC-8108-49F6-8436-74501BF12E35}&lt;Citation&gt;&lt;Group&gt;&lt;References&gt;&lt;Item&gt;&lt;ID&gt;1271&lt;/ID&gt;&lt;UID&gt;{50B02034-81E8-4BC8-AB31-D7CBA24DB37C}&lt;/UID&gt;&lt;Title&gt;投入产出技术&lt;/Title&gt;&lt;Template&gt;Book&lt;/Template&gt;&lt;Star&gt;0&lt;/Star&gt;&lt;Tag&gt;0&lt;/Tag&gt;&lt;Author&gt;陈锡康; 杨翠红&lt;/Author&gt;&lt;Year&gt;2011&lt;/Year&gt;&lt;Details&gt;&lt;_accessed&gt;59281461&lt;/_accessed&gt;&lt;_created&gt;59281461&lt;/_created&gt;&lt;_language&gt;Chinese&lt;/_language&gt;&lt;_modified&gt;59281461&lt;/_modified&gt;&lt;_place_published&gt;北京&lt;/_place_published&gt;&lt;_publisher&gt;科学出版社&lt;/_publisher&gt;&lt;/Details&gt;&lt;Extra&gt;&lt;DBUID&gt;{502CA3C0-22CA-4511-973C-E02D6A2BD88D}&lt;/DBUID&gt;&lt;/Extra&gt;&lt;/Item&gt;&lt;/References&gt;&lt;/Group&gt;&lt;/Citation&gt;_x000a_"/>
    <w:docVar w:name="NE.Ref{B6358F5E-A6B7-4218-8886-E18DA7480D1C}" w:val=" ADDIN NE.Ref.{B6358F5E-A6B7-4218-8886-E18DA7480D1C}&lt;Citation&gt;&lt;Group&gt;&lt;References&gt;&lt;Item&gt;&lt;ID&gt;1182&lt;/ID&gt;&lt;UID&gt;{5EC5EC4B-DE76-4E06-999F-7C2027AC8C7C}&lt;/UID&gt;&lt;Title&gt;2006 IPCC Guidelines for National Greenhouse Gas Inventories&lt;/Title&gt;&lt;Template&gt;Book&lt;/Template&gt;&lt;Star&gt;0&lt;/Star&gt;&lt;Tag&gt;0&lt;/Tag&gt;&lt;Author&gt;IPCC&lt;/Author&gt;&lt;Year&gt;2006&lt;/Year&gt;&lt;Details&gt;&lt;_accessed&gt;58548501&lt;/_accessed&gt;&lt;_created&gt;58031931&lt;/_created&gt;&lt;_language&gt;English&lt;/_language&gt;&lt;_modified&gt;58548501&lt;/_modified&gt;&lt;_place_published&gt;Hayama, Kanagawa, Japan&lt;/_place_published&gt;&lt;_publisher&gt;Institute for Global Environmental Strategies&lt;/_publisher&gt;&lt;/Details&gt;&lt;Extra&gt;&lt;DBUID&gt;{502CA3C0-22CA-4511-973C-E02D6A2BD88D}&lt;/DBUID&gt;&lt;/Extra&gt;&lt;/Item&gt;&lt;/References&gt;&lt;/Group&gt;&lt;/Citation&gt;_x000a_"/>
    <w:docVar w:name="NE.Ref{B85A6DB5-25B9-40D0-B38B-DA8B507EA51F}" w:val=" ADDIN NE.Ref.{B85A6DB5-25B9-40D0-B38B-DA8B507EA51F}&lt;Citation&gt;&lt;Group&gt;&lt;References&gt;&lt;Item&gt;&lt;ID&gt;1173&lt;/ID&gt;&lt;UID&gt;{F21B0C6D-BF3E-4DA5-B4DE-B53AFA25D34B}&lt;/UID&gt;&lt;Title&gt;中国温室气体清单研究&lt;/Title&gt;&lt;Template&gt;Book&lt;/Template&gt;&lt;Star&gt;0&lt;/Star&gt;&lt;Tag&gt;0&lt;/Tag&gt;&lt;Author&gt;国家气候变化对策协调小组办公室; 国家发展和改革委员会能源研究所&lt;/Author&gt;&lt;Year&gt;2007&lt;/Year&gt;&lt;Details&gt;&lt;_accessed&gt;58205461&lt;/_accessed&gt;&lt;_created&gt;58014469&lt;/_created&gt;&lt;_language&gt;Chinese&lt;/_language&gt;&lt;_modified&gt;58014469&lt;/_modified&gt;&lt;_place_published&gt;北京&lt;/_place_published&gt;&lt;_publisher&gt;中国环境科学出版社&lt;/_publisher&gt;&lt;/Details&gt;&lt;Extra&gt;&lt;DBUID&gt;{502CA3C0-22CA-4511-973C-E02D6A2BD88D}&lt;/DBUID&gt;&lt;/Extra&gt;&lt;/Item&gt;&lt;/References&gt;&lt;/Group&gt;&lt;/Citation&gt;_x000a_"/>
    <w:docVar w:name="NE.Ref{B8F6BFE1-11A0-4919-A852-56F6C82DC7AE}" w:val=" ADDIN NE.Ref.{B8F6BFE1-11A0-4919-A852-56F6C82DC7AE}&lt;Citation&gt;&lt;Group&gt;&lt;References&gt;&lt;Item&gt;&lt;ID&gt;1138&lt;/ID&gt;&lt;UID&gt;{ACFB3B10-A393-43BE-A88F-DA729CC54663}&lt;/UID&gt;&lt;Title&gt;Using LMDI method to analyze the change of China&amp;apos;s industrial CO2 emissions from final fuel use: An empirical analysis&lt;/Title&gt;&lt;Template&gt;Journal Article&lt;/Template&gt;&lt;Star&gt;0&lt;/Star&gt;&lt;Tag&gt;0&lt;/Tag&gt;&lt;Author&gt;Liu, Lan-Cui; Fan, Ying; Wu, Gang; Wei, Yi-Ming&lt;/Author&gt;&lt;Year&gt;2007&lt;/Year&gt;&lt;Details&gt;&lt;_accessed&gt;58591293&lt;/_accessed&gt;&lt;_alternate_title&gt;Energy Policy&lt;/_alternate_title&gt;&lt;_created&gt;58212651&lt;/_created&gt;&lt;_date_display&gt;2007/11//&lt;/_date_display&gt;&lt;_isbn&gt;0301-4215&lt;/_isbn&gt;&lt;_issue&gt;11&lt;/_issue&gt;&lt;_journal&gt;Energy Policy&lt;/_journal&gt;&lt;_keywords&gt;Industrial CO2 emission; Energy intensity change; Industrial structural activity&lt;/_keywords&gt;&lt;_marked_fields&gt;title;SUB|65|1_x0009__x000d__x000a_&lt;/_marked_fields&gt;&lt;_modified&gt;58441623&lt;/_modified&gt;&lt;_pages&gt;5892-5900&lt;/_pages&gt;&lt;_url&gt;http://www.sciencedirect.com/science/article/B6V2W-4PHJH12-4/2/a2a91b170d2d0aa6f307b5a24a7efc12&lt;/_url&gt;&lt;_volume&gt;35&lt;/_volume&gt;&lt;/Details&gt;&lt;Extra&gt;&lt;DBUID&gt;{502CA3C0-22CA-4511-973C-E02D6A2BD88D}&lt;/DBUID&gt;&lt;/Extra&gt;&lt;/Item&gt;&lt;/References&gt;&lt;/Group&gt;&lt;Group&gt;&lt;References&gt;&lt;Item&gt;&lt;ID&gt;1200&lt;/ID&gt;&lt;UID&gt;{83090FB4-7FB9-4447-A8F6-8CD1DAE5AB08}&lt;/UID&gt;&lt;Title&gt;Properties and linkages of some index decomposition analysis methods&lt;/Title&gt;&lt;Template&gt;Journal Article&lt;/Template&gt;&lt;Star&gt;0&lt;/Star&gt;&lt;Tag&gt;0&lt;/Tag&gt;&lt;Author&gt;Ang, B W; Huang, H C; Mu, A R&lt;/Author&gt;&lt;Year&gt;2009&lt;/Year&gt;&lt;Details&gt;&lt;_accessed&gt;58745752&lt;/_accessed&gt;&lt;_created&gt;58745750&lt;/_created&gt;&lt;_db_provider&gt;Elesvier&lt;/_db_provider&gt;&lt;_doi&gt;10.1016/j.enpol.2009.06.017&lt;/_doi&gt;&lt;_issue&gt;11&lt;/_issue&gt;&lt;_journal&gt;Energy Policy&lt;/_journal&gt;&lt;_keywords&gt;Index decomposition analysis; LMDI; Shapley value&lt;/_keywords&gt;&lt;_language&gt;english&lt;/_language&gt;&lt;_modified&gt;58745753&lt;/_modified&gt;&lt;_pages&gt;4624-4632&lt;/_pages&gt;&lt;_url&gt;http://www.sciencedirect.com/science/article/pii/S0301421509004327&lt;/_url&gt;&lt;_volume&gt;37&lt;/_volume&gt;&lt;/Details&gt;&lt;Extra&gt;&lt;DBUID&gt;{502CA3C0-22CA-4511-973C-E02D6A2BD88D}&lt;/DBUID&gt;&lt;/Extra&gt;&lt;/Item&gt;&lt;/References&gt;&lt;/Group&gt;&lt;Group&gt;&lt;References&gt;&lt;Item&gt;&lt;ID&gt;424&lt;/ID&gt;&lt;UID&gt;{ACDAC29C-582B-4354-A15A-4CB350713506}&lt;/UID&gt;&lt;Title&gt;中国能源消费碳排放变化的因素分解及实证分析&lt;/Title&gt;&lt;Template&gt;Journal Article&lt;/Template&gt;&lt;Star&gt;0&lt;/Star&gt;&lt;Tag&gt;0&lt;/Tag&gt;&lt;Author&gt;朱勤; 彭希哲; 陆志明; 吴开亚&lt;/Author&gt;&lt;Year&gt;2009&lt;/Year&gt;&lt;Details&gt;&lt;_accessed&gt;58750483&lt;/_accessed&gt;&lt;_issue&gt;12&lt;/_issue&gt;&lt;_journal&gt;资源科学&lt;/_journal&gt;&lt;_modified&gt;58750484&lt;/_modified&gt;&lt;_pages&gt;2072-2079&lt;/_pages&gt;&lt;_volume&gt;31&lt;/_volume&gt;&lt;/Details&gt;&lt;Extra&gt;&lt;DBUID&gt;{502CA3C0-22CA-4511-973C-E02D6A2BD88D}&lt;/DBUID&gt;&lt;/Extra&gt;&lt;/Item&gt;&lt;/References&gt;&lt;/Group&gt;&lt;Group&gt;&lt;References&gt;&lt;Item&gt;&lt;ID&gt;1202&lt;/ID&gt;&lt;UID&gt;{A016BAA9-E81A-494D-B9BA-E92D9CB47E4C}&lt;/UID&gt;&lt;Title&gt;A decomposition analysis of CO2 emissions in the United States&lt;/Title&gt;&lt;Template&gt;Journal Article&lt;/Template&gt;&lt;Star&gt;0&lt;/Star&gt;&lt;Tag&gt;0&lt;/Tag&gt;&lt;Author&gt;Vinuya, Ferdinand; DiFurio, Ferdinand; Sandoval, Erica&lt;/Author&gt;&lt;Year&gt;2010&lt;/Year&gt;&lt;Details&gt;&lt;_accessed&gt;58801603&lt;/_accessed&gt;&lt;_created&gt;58745765&lt;/_created&gt;&lt;_issue&gt;10&lt;/_issue&gt;&lt;_journal&gt;Applied Economics Letters&lt;/_journal&gt;&lt;_language&gt;English&lt;/_language&gt;&lt;_marked_fields&gt;title;SUB|31|1_x0009__x000d__x000a_&lt;/_marked_fields&gt;&lt;_modified&gt;58801604&lt;/_modified&gt;&lt;_pages&gt; 925-931&lt;/_pages&gt;&lt;_volume&gt;17&lt;/_volume&gt;&lt;/Details&gt;&lt;Extra&gt;&lt;DBUID&gt;{502CA3C0-22CA-4511-973C-E02D6A2BD88D}&lt;/DBUID&gt;&lt;/Extra&gt;&lt;/Item&gt;&lt;/References&gt;&lt;/Group&gt;&lt;/Citation&gt;_x000a_"/>
    <w:docVar w:name="NE.Ref{B930164E-73A7-4EE7-99EB-184F84BCF522}" w:val=" ADDIN NE.Ref.{B930164E-73A7-4EE7-99EB-184F84BCF522}&lt;Citation&gt;&lt;Group&gt;&lt;References&gt;&lt;Item&gt;&lt;ID&gt;1173&lt;/ID&gt;&lt;UID&gt;{F21B0C6D-BF3E-4DA5-B4DE-B53AFA25D34B}&lt;/UID&gt;&lt;Title&gt;中国温室气体清单研究&lt;/Title&gt;&lt;Template&gt;Book&lt;/Template&gt;&lt;Star&gt;0&lt;/Star&gt;&lt;Tag&gt;0&lt;/Tag&gt;&lt;Author&gt;国家气候变化对策协调小组办公室; 国家发改委能源研究所&lt;/Author&gt;&lt;Year&gt;2007&lt;/Year&gt;&lt;Details&gt;&lt;_accessed&gt;59341898&lt;/_accessed&gt;&lt;_created&gt;58014469&lt;/_created&gt;&lt;_language&gt;Chinese&lt;/_language&gt;&lt;_modified&gt;59341898&lt;/_modified&gt;&lt;_place_published&gt;北京&lt;/_place_published&gt;&lt;_publisher&gt;中国环境科学出版社&lt;/_publisher&gt;&lt;/Details&gt;&lt;Extra&gt;&lt;DBUID&gt;{502CA3C0-22CA-4511-973C-E02D6A2BD88D}&lt;/DBUID&gt;&lt;/Extra&gt;&lt;/Item&gt;&lt;/References&gt;&lt;/Group&gt;&lt;/Citation&gt;_x000a_"/>
    <w:docVar w:name="NE.Ref{B9F67617-1965-450F-AB80-9A1C5A07D3C0}" w:val=" ADDIN NE.Ref.{B9F67617-1965-450F-AB80-9A1C5A07D3C0}&lt;Citation SecTmpl=&quot;1&quot;&gt;&lt;Group&gt;&lt;References&gt;&lt;Item&gt;&lt;ID&gt;1298&lt;/ID&gt;&lt;UID&gt;{3EBF9D7F-2E83-4968-A64D-D07096B6FD2E}&lt;/UID&gt;&lt;Title&gt;CO2 emissions embodied in China–US trade: Input–output analysis based on the emergy/dollar ratio&lt;/Title&gt;&lt;Template&gt;Journal Article&lt;/Template&gt;&lt;Star&gt;0&lt;/Star&gt;&lt;Tag&gt;0&lt;/Tag&gt;&lt;Author&gt;Du, Huibin; Guo, Jianghong; Mao, Guozhu; Smith, Alexander M; Wang, Xuxu; Wang, Yuan&lt;/Author&gt;&lt;Year&gt;2011&lt;/Year&gt;&lt;Details&gt;&lt;_accessed&gt;59336119&lt;/_accessed&gt;&lt;_alternate_title&gt;Energy Policy_x000d__x000a_Sustainability of biofuels&lt;/_alternate_title&gt;&lt;_created&gt;59332972&lt;/_created&gt;&lt;_date_display&gt;2011/10//&lt;/_date_display&gt;&lt;_db_updated&gt;ScienceDirect&lt;/_db_updated&gt;&lt;_isbn&gt;0301-4215&lt;/_isbn&gt;&lt;_issue&gt;10&lt;/_issue&gt;&lt;_journal&gt;Energy Policy&lt;/_journal&gt;&lt;_keywords&gt;Input–output analysis; Emergy/dollar ratio; Structural decomposition analysis&lt;/_keywords&gt;&lt;_marked_fields&gt;title;SUB|3|1_x0009__x000d__x000a_&lt;/_marked_fields&gt;&lt;_modified&gt;59332975&lt;/_modified&gt;&lt;_pages&gt;5980-5987&lt;/_pages&gt;&lt;_url&gt;http://www.sciencedirect.com/science/article/pii/S0301421511005167&lt;/_url&gt;&lt;_volume&gt;39&lt;/_volume&gt;&lt;/Details&gt;&lt;Extra&gt;&lt;DBUID&gt;{502CA3C0-22CA-4511-973C-E02D6A2BD88D}&lt;/DBUID&gt;&lt;/Extra&gt;&lt;/Item&gt;&lt;/References&gt;&lt;/Group&gt;&lt;/Citation&gt;_x000a_"/>
    <w:docVar w:name="NE.Ref{B9FB6911-535D-4C4E-BE92-0C3A733202FD}" w:val=" ADDIN NE.Ref.{B9FB6911-535D-4C4E-BE92-0C3A733202FD}&lt;Citation&gt;&lt;Group&gt;&lt;References&gt;&lt;Item&gt;&lt;ID&gt;156&lt;/ID&gt;&lt;UID&gt;{715F32E1-CD6C-40A3-AC97-E40FCF1A854A}&lt;/UID&gt;&lt;Title&gt;Global, Regional, and National Fossil-Fuel CO2 Emissions&lt;/Title&gt;&lt;Template&gt;Electronic Source&lt;/Template&gt;&lt;Star&gt;0&lt;/Star&gt;&lt;Tag&gt;0&lt;/Tag&gt;&lt;Author&gt;Boden, T A; Marland, G; Andres, R J&lt;/Author&gt;&lt;Year&gt;2010&lt;/Year&gt;&lt;Details&gt;&lt;_accessed&gt;58535171&lt;/_accessed&gt;&lt;_created&gt;58031997&lt;/_created&gt;&lt;_date&gt;58082400&lt;/_date&gt;&lt;_date_display&gt;2010&lt;/_date_display&gt;&lt;_doi&gt;10.3334/CDIAC/00001&lt;/_doi&gt;&lt;_marked_fields&gt;title;SUB|46|1_x0009__x000d__x000a_&lt;/_marked_fields&gt;&lt;_modified&gt;58535173&lt;/_modified&gt;&lt;_number&gt;2011-2-12&lt;/_number&gt;&lt;_place_published&gt;Oak Ridge, Tenn., U.S.A.&lt;/_place_published&gt;&lt;_publisher&gt;Carbon Dioxide Information Analysis Center, Oak Ridge National Laboratory, U.S. Department of Energy&lt;/_publisher&gt;&lt;_url&gt;http://cdiac.ornl.gov/ftp/trends/emissions/prc.dat&lt;/_url&gt;&lt;/Details&gt;&lt;Extra&gt;&lt;DBUID&gt;{502CA3C0-22CA-4511-973C-E02D6A2BD88D}&lt;/DBUID&gt;&lt;/Extra&gt;&lt;/Item&gt;&lt;/References&gt;&lt;/Group&gt;&lt;/Citation&gt;_x000a_"/>
    <w:docVar w:name="NE.Ref{BC6FAE2E-6BBC-43F0-B8E1-87C8C8CD19B0}" w:val=" ADDIN NE.Ref.{BC6FAE2E-6BBC-43F0-B8E1-87C8C8CD19B0}&lt;Citation&gt;&lt;Group&gt;&lt;References&gt;&lt;Item&gt;&lt;ID&gt;1266&lt;/ID&gt;&lt;UID&gt;{0A92B12B-2F52-4F7B-9C05-384C9101E1A4}&lt;/UID&gt;&lt;Title&gt;Global, Regional, and National Fossil-Fuel CO2 Emissions&lt;/Title&gt;&lt;Template&gt;Web Page&lt;/Template&gt;&lt;Star&gt;0&lt;/Star&gt;&lt;Tag&gt;0&lt;/Tag&gt;&lt;Author&gt;Boden, T A; Marland, G; Andres, R J&lt;/Author&gt;&lt;Year&gt;2011&lt;/Year&gt;&lt;Details&gt;&lt;_accessed&gt;59393430&lt;/_accessed&gt;&lt;_created&gt;59085646&lt;/_created&gt;&lt;_date&gt;58608000&lt;/_date&gt;&lt;_date_display&gt;2011&lt;/_date_display&gt;&lt;_doi&gt;10.3334/CDIAC/00001_V2011&lt;/_doi&gt;&lt;_issue&gt;2012-5-4&lt;/_issue&gt;&lt;_marked_fields&gt;title;SUB|46|1_x0009__x000d__x000a_&lt;/_marked_fields&gt;&lt;_modified&gt;59393430&lt;/_modified&gt;&lt;_place_published&gt;Oak Ridge, Tenn., U.S.A.&lt;/_place_published&gt;&lt;_publisher&gt;Carbon Dioxide Information Analysis Center, Oak Ridge National Laboratory, U.S. Department of Energy&lt;/_publisher&gt;&lt;_url&gt;DOI 10.3334/CDIAC/00001_V2011&lt;/_url&gt;&lt;_volume&gt;2012&lt;/_volume&gt;&lt;/Details&gt;&lt;Extra&gt;&lt;DBUID&gt;{502CA3C0-22CA-4511-973C-E02D6A2BD88D}&lt;/DBUID&gt;&lt;/Extra&gt;&lt;/Item&gt;&lt;/References&gt;&lt;/Group&gt;&lt;Group&gt;&lt;References&gt;&lt;Item&gt;&lt;ID&gt;1244&lt;/ID&gt;&lt;UID&gt;{F465E2DB-BF55-47D7-881F-E7E3520E7D0B}&lt;/UID&gt;&lt;Title&gt;CO2 Emissions from Fuel Combustion, 2011 Edition&lt;/Title&gt;&lt;Template&gt;Book&lt;/Template&gt;&lt;Star&gt;0&lt;/Star&gt;&lt;Tag&gt;0&lt;/Tag&gt;&lt;Author&gt;IEA&lt;/Author&gt;&lt;Year&gt;2011&lt;/Year&gt;&lt;Details&gt;&lt;_accessed&gt;59085662&lt;/_accessed&gt;&lt;_created&gt;59082354&lt;/_created&gt;&lt;_language&gt;English&lt;/_language&gt;&lt;_marked_fields&gt;title;SUB|3|1_x0009__x000d__x000a_&lt;/_marked_fields&gt;&lt;_modified&gt;59082354&lt;/_modified&gt;&lt;_number&gt;2012-5-2&lt;/_number&gt;&lt;_place_published&gt;Paris&lt;/_place_published&gt;&lt;_publisher&gt;OECD/IEA&lt;/_publisher&gt;&lt;_url&gt;http://www.iea.org/w/bookshop/add.aspx?id=581&lt;/_url&gt;&lt;/Details&gt;&lt;Extra&gt;&lt;DBUID&gt;{502CA3C0-22CA-4511-973C-E02D6A2BD88D}&lt;/DBUID&gt;&lt;/Extra&gt;&lt;/Item&gt;&lt;/References&gt;&lt;/Group&gt;&lt;Group&gt;&lt;References&gt;&lt;Item&gt;&lt;ID&gt;1265&lt;/ID&gt;&lt;UID&gt;{AE6AD938-C28A-4E25-BE76-2842DB822716}&lt;/UID&gt;&lt;Title&gt;Climate Analysis Indicators Tool (CAIT) Version 9.0&lt;/Title&gt;&lt;Template&gt;Web Page&lt;/Template&gt;&lt;Star&gt;0&lt;/Star&gt;&lt;Tag&gt;0&lt;/Tag&gt;&lt;Author&gt;WRI&lt;/Author&gt;&lt;Year&gt;2011&lt;/Year&gt;&lt;Details&gt;&lt;_accessed&gt;59393438&lt;/_accessed&gt;&lt;_created&gt;59085610&lt;/_created&gt;&lt;_date&gt;58871520&lt;/_date&gt;&lt;_date_display&gt;2011-12-8&lt;/_date_display&gt;&lt;_issue&gt;2012-4-25&lt;/_issue&gt;&lt;_language&gt;English&lt;/_language&gt;&lt;_modified&gt;59393438&lt;/_modified&gt;&lt;_number&gt;2012-5-4&lt;/_number&gt;&lt;_place_published&gt;Washington, DC&lt;/_place_published&gt;&lt;_publisher&gt;World Resources Institute&lt;/_publisher&gt;&lt;_url&gt;http://cait.wri.org&lt;/_url&gt;&lt;_volume&gt;2012&lt;/_volume&gt;&lt;/Details&gt;&lt;Extra&gt;&lt;DBUID&gt;{502CA3C0-22CA-4511-973C-E02D6A2BD88D}&lt;/DBUID&gt;&lt;/Extra&gt;&lt;/Item&gt;&lt;/References&gt;&lt;/Group&gt;&lt;Group&gt;&lt;References&gt;&lt;Item&gt;&lt;ID&gt;1267&lt;/ID&gt;&lt;UID&gt;{2E7658A8-373E-4293-9044-D7160A14937A}&lt;/UID&gt;&lt;Title&gt;International Energy Statistics - CO2 Emissions&lt;/Title&gt;&lt;Template&gt;Web Page&lt;/Template&gt;&lt;Star&gt;0&lt;/Star&gt;&lt;Tag&gt;0&lt;/Tag&gt;&lt;Author&gt;USEIA&lt;/Author&gt;&lt;Year&gt;2011&lt;/Year&gt;&lt;Details&gt;&lt;_accessed&gt;59393438&lt;/_accessed&gt;&lt;_created&gt;59085665&lt;/_created&gt;&lt;_date&gt;58659840&lt;/_date&gt;&lt;_issue&gt;2012-5-4&lt;/_issue&gt;&lt;_marked_fields&gt;title;SUB|37|1_x0009__x000d__x000a_&lt;/_marked_fields&gt;&lt;_modified&gt;59393438&lt;/_modified&gt;&lt;_place_published&gt;Washington, DC&lt;/_place_published&gt;&lt;_publisher&gt;U.S. Energy Information Administration&lt;/_publisher&gt;&lt;_url&gt;http://tonto.eia.doe.gov/cfapps/ipdbproject/IEDIndex3.cfm?tid=90&amp;amp;pid=44&amp;amp;aid=8&lt;/_url&gt;&lt;_volume&gt;2012&lt;/_volume&gt;&lt;/Details&gt;&lt;Extra&gt;&lt;DBUID&gt;{502CA3C0-22CA-4511-973C-E02D6A2BD88D}&lt;/DBUID&gt;&lt;/Extra&gt;&lt;/Item&gt;&lt;/References&gt;&lt;/Group&gt;&lt;/Citation&gt;_x000a_"/>
    <w:docVar w:name="NE.Ref{BE94DE06-4BC1-403B-9DF6-D10B15EF54D0}" w:val=" ADDIN NE.Ref.{BE94DE06-4BC1-403B-9DF6-D10B15EF54D0}&lt;Citation&gt;&lt;Group&gt;&lt;References&gt;&lt;Item&gt;&lt;ID&gt;1013&lt;/ID&gt;&lt;UID&gt;{DD0344DF-835C-4A02-89CA-C4529531BD1A}&lt;/UID&gt;&lt;Title&gt;From production-based to consumption-based national emission inventories&lt;/Title&gt;&lt;Template&gt;Journal Article&lt;/Template&gt;&lt;Star&gt;0&lt;/Star&gt;&lt;Tag&gt;0&lt;/Tag&gt;&lt;Author&gt;Peters, G P&lt;/Author&gt;&lt;Year&gt;2008&lt;/Year&gt;&lt;Details&gt;&lt;_accessed&gt;58801602&lt;/_accessed&gt;&lt;_created&gt;57975140&lt;/_created&gt;&lt;_date_display&gt;2008_x000d__x000a_MAR 15&lt;/_date_display&gt;&lt;_isbn&gt;0921-8009&lt;/_isbn&gt;&lt;_issue&gt;1&lt;/_issue&gt;&lt;_journal&gt;Ecological Economics&lt;/_journal&gt;&lt;_keywords&gt;emission inventory; carbon leakage; shared responsibility; multi-regional input-output; Kyoto Protocol; clean development mechanism; GLOBAL ENVIRONMENTAL-IMPACT; GREENHOUSE-GAS EMISSIONS; CONSUMER RESPONSIBILITY; CO2 EMISSIONS; INPUT-OUTPUT; TRADE; POLLUTION; IMPORTS; CARBON; SYSTEM&lt;/_keywords&gt;&lt;_language&gt;English&lt;/_language&gt;&lt;_modified&gt;58801603&lt;/_modified&gt;&lt;_number&gt;ISI:000254423100002&lt;/_number&gt;&lt;_pages&gt;13-23&lt;/_pages&gt;&lt;_type_work&gt;Article&lt;/_type_work&gt;&lt;_volume&gt;65&lt;/_volume&gt;&lt;/Details&gt;&lt;Extra&gt;&lt;DBUID&gt;{502CA3C0-22CA-4511-973C-E02D6A2BD88D}&lt;/DBUID&gt;&lt;/Extra&gt;&lt;/Item&gt;&lt;/References&gt;&lt;/Group&gt;&lt;/Citation&gt;_x000a_"/>
    <w:docVar w:name="NE.Ref{BEF14D0B-8F4F-4752-B1F9-E744BDD78CFB}" w:val=" ADDIN NE.Ref.{BEF14D0B-8F4F-4752-B1F9-E744BDD78CFB}&lt;Citation SecTmpl=&quot;1&quot;&gt;&lt;Group&gt;&lt;References&gt;&lt;Item&gt;&lt;ID&gt;1122&lt;/ID&gt;&lt;UID&gt;{D9CC8528-4885-4577-A28E-C410C24C1CA3}&lt;/UID&gt;&lt;Title&gt;中国1992-2005年可比价投入产出序列表及分析&lt;/Title&gt;&lt;Template&gt;Book&lt;/Template&gt;&lt;Star&gt;0&lt;/Star&gt;&lt;Tag&gt;0&lt;/Tag&gt;&lt;Author&gt;刘起运; 彭志龙&lt;/Author&gt;&lt;Year&gt;2010&lt;/Year&gt;&lt;Details&gt;&lt;_accessed&gt;58205436&lt;/_accessed&gt;&lt;_created&gt;58205436&lt;/_created&gt;&lt;_language&gt;Chinese&lt;/_language&gt;&lt;_modified&gt;58205436&lt;/_modified&gt;&lt;_place_published&gt;北京&lt;/_place_published&gt;&lt;_publisher&gt;中国统计出版社&lt;/_publisher&gt;&lt;/Details&gt;&lt;Extra&gt;&lt;DBUID&gt;{502CA3C0-22CA-4511-973C-E02D6A2BD88D}&lt;/DBUID&gt;&lt;/Extra&gt;&lt;/Item&gt;&lt;/References&gt;&lt;/Group&gt;&lt;/Citation&gt;_x000a_"/>
    <w:docVar w:name="NE.Ref{BF214025-6583-4C86-923E-F686EFA09DED}" w:val=" ADDIN NE.Ref.{BF214025-6583-4C86-923E-F686EFA09DED}&lt;Citation SecTmpl=&quot;1&quot;&gt;&lt;Group&gt;&lt;References&gt;&lt;Item&gt;&lt;ID&gt;1249&lt;/ID&gt;&lt;UID&gt;{C5CA8642-E6A8-40E2-AE06-AC86290D890F}&lt;/UID&gt;&lt;Title&gt;中国未来人口发展趋势&lt;/Title&gt;&lt;Template&gt;Journal Article&lt;/Template&gt;&lt;Star&gt;0&lt;/Star&gt;&lt;Tag&gt;0&lt;/Tag&gt;&lt;Author&gt;陈卫&lt;/Author&gt;&lt;Year&gt;2006&lt;/Year&gt;&lt;Details&gt;&lt;_accessed&gt;59082703&lt;/_accessed&gt;&lt;_created&gt;59082703&lt;/_created&gt;&lt;_issue&gt;4&lt;/_issue&gt;&lt;_journal&gt;人口研究&lt;/_journal&gt;&lt;_language&gt;Chinese&lt;/_language&gt;&lt;_modified&gt;59082703&lt;/_modified&gt;&lt;_pages&gt;93-95&lt;/_pages&gt;&lt;_volume&gt;30&lt;/_volume&gt;&lt;/Details&gt;&lt;Extra&gt;&lt;DBUID&gt;{502CA3C0-22CA-4511-973C-E02D6A2BD88D}&lt;/DBUID&gt;&lt;/Extra&gt;&lt;/Item&gt;&lt;/References&gt;&lt;/Group&gt;&lt;/Citation&gt;_x000a_"/>
    <w:docVar w:name="NE.Ref{BF632757-6CCB-4FD7-809B-E476E7DD0D80}" w:val=" ADDIN NE.Ref.{BF632757-6CCB-4FD7-809B-E476E7DD0D80}&lt;Citation&gt;&lt;Group&gt;&lt;References&gt;&lt;Item&gt;&lt;ID&gt;1182&lt;/ID&gt;&lt;UID&gt;{5EC5EC4B-DE76-4E06-999F-7C2027AC8C7C}&lt;/UID&gt;&lt;Title&gt;2006 IPCC Guidelines for National Greenhouse Gas Inventories&lt;/Title&gt;&lt;Template&gt;Book&lt;/Template&gt;&lt;Star&gt;0&lt;/Star&gt;&lt;Tag&gt;0&lt;/Tag&gt;&lt;Author&gt;IPCC&lt;/Author&gt;&lt;Year&gt;2006&lt;/Year&gt;&lt;Details&gt;&lt;_accessed&gt;58548501&lt;/_accessed&gt;&lt;_created&gt;58031931&lt;/_created&gt;&lt;_language&gt;English&lt;/_language&gt;&lt;_modified&gt;58548501&lt;/_modified&gt;&lt;_place_published&gt;Hayama, Kanagawa, Japan&lt;/_place_published&gt;&lt;_publisher&gt;Institute for Global Environmental Strategies&lt;/_publisher&gt;&lt;/Details&gt;&lt;Extra&gt;&lt;DBUID&gt;{502CA3C0-22CA-4511-973C-E02D6A2BD88D}&lt;/DBUID&gt;&lt;/Extra&gt;&lt;/Item&gt;&lt;/References&gt;&lt;/Group&gt;&lt;/Citation&gt;_x000a_"/>
    <w:docVar w:name="NE.Ref{BF9AAA13-EA04-4136-AD91-4C23BB576DD8}" w:val=" ADDIN NE.Ref.{BF9AAA13-EA04-4136-AD91-4C23BB576DD8}&lt;Citation SecTmpl=&quot;1&quot;&gt;&lt;Group&gt;&lt;References&gt;&lt;Item&gt;&lt;ID&gt;1357&lt;/ID&gt;&lt;UID&gt;{C88DA64F-5751-46EC-86BF-4AE21BFC6E44}&lt;/UID&gt;&lt;Title&gt;The impact of structural change on physical flows in the economy: Forecasting and backcasting&lt;/Title&gt;&lt;Template&gt;Journal Article&lt;/Template&gt;&lt;Star&gt;0&lt;/Star&gt;&lt;Tag&gt;0&lt;/Tag&gt;&lt;Author&gt;Hoekstra, Rutger; van den Bergh, Jeroen&lt;/Author&gt;&lt;Year&gt;2006&lt;/Year&gt;&lt;Details&gt;&lt;_accessed&gt;59366979&lt;/_accessed&gt;&lt;_created&gt;59361721&lt;/_created&gt;&lt;_issue&gt;4&lt;/_issue&gt;&lt;_journal&gt;Land Economics&lt;/_journal&gt;&lt;_language&gt;English&lt;/_language&gt;&lt;_modified&gt;59366979&lt;/_modified&gt;&lt;_pages&gt;582-601&lt;/_pages&gt;&lt;_volume&gt;82&lt;/_volume&gt;&lt;/Details&gt;&lt;Extra&gt;&lt;DBUID&gt;{502CA3C0-22CA-4511-973C-E02D6A2BD88D}&lt;/DBUID&gt;&lt;/Extra&gt;&lt;/Item&gt;&lt;/References&gt;&lt;/Group&gt;&lt;/Citation&gt;_x000a_"/>
    <w:docVar w:name="NE.Ref{BFAA8D54-7A5A-4D8A-978D-DAA5F2795CF4}" w:val=" ADDIN NE.Ref.{BFAA8D54-7A5A-4D8A-978D-DAA5F2795CF4}&lt;Citation SecTmpl=&quot;1&quot;&gt;&lt;Group&gt;&lt;References&gt;&lt;Item&gt;&lt;ID&gt;1217&lt;/ID&gt;&lt;UID&gt;{DBB42579-9C5B-453B-9481-1D6A3389A152}&lt;/UID&gt;&lt;Title&gt;Accounting for changes in Australian carbon dioxide emissions&lt;/Title&gt;&lt;Template&gt;Journal Article&lt;/Template&gt;&lt;Star&gt;0&lt;/Star&gt;&lt;Tag&gt;0&lt;/Tag&gt;&lt;Author&gt;Common, M S; Salma, U&lt;/Author&gt;&lt;Year&gt;1992&lt;/Year&gt;&lt;Details&gt;&lt;_accessed&gt;59085812&lt;/_accessed&gt;&lt;_created&gt;58750167&lt;/_created&gt;&lt;_issue&gt;3&lt;/_issue&gt;&lt;_journal&gt;Energy Economics&lt;/_journal&gt;&lt;_modified&gt;59085812&lt;/_modified&gt;&lt;_pages&gt;217-225&lt;/_pages&gt;&lt;_volume&gt;14&lt;/_volume&gt;&lt;/Details&gt;&lt;Extra&gt;&lt;DBUID&gt;{502CA3C0-22CA-4511-973C-E02D6A2BD88D}&lt;/DBUID&gt;&lt;/Extra&gt;&lt;/Item&gt;&lt;/References&gt;&lt;/Group&gt;&lt;Group&gt;&lt;References&gt;&lt;Item&gt;&lt;ID&gt;1216&lt;/ID&gt;&lt;UID&gt;{D70B3F8D-BCC4-44A6-9646-A7EEEFE1C595}&lt;/UID&gt;&lt;Title&gt;The embodiment of carbon in imports of manufactured products-Implications for international agreements on greenhouse gas emissions&lt;/Title&gt;&lt;Template&gt;Journal Article&lt;/Template&gt;&lt;Star&gt;0&lt;/Star&gt;&lt;Tag&gt;0&lt;/Tag&gt;&lt;Author&gt;Wyckoff, A W; Roop, J M&lt;/Author&gt;&lt;Year&gt;1994&lt;/Year&gt;&lt;Details&gt;&lt;_accessed&gt;59085823&lt;/_accessed&gt;&lt;_created&gt;58750165&lt;/_created&gt;&lt;_issue&gt;3&lt;/_issue&gt;&lt;_journal&gt;Energy Policy&lt;/_journal&gt;&lt;_modified&gt;59085823&lt;/_modified&gt;&lt;_pages&gt;187-194&lt;/_pages&gt;&lt;_volume&gt;22&lt;/_volume&gt;&lt;/Details&gt;&lt;Extra&gt;&lt;DBUID&gt;{502CA3C0-22CA-4511-973C-E02D6A2BD88D}&lt;/DBUID&gt;&lt;/Extra&gt;&lt;/Item&gt;&lt;/References&gt;&lt;/Group&gt;&lt;Group&gt;&lt;References&gt;&lt;Item&gt;&lt;ID&gt;1215&lt;/ID&gt;&lt;UID&gt;{1963DBE9-950D-4D35-B8C2-FE66ABE5BBB4}&lt;/UID&gt;&lt;Title&gt;The embodiment of carbon associated with Brazilian imports and exports&lt;/Title&gt;&lt;Template&gt;Journal Article&lt;/Template&gt;&lt;Star&gt;0&lt;/Star&gt;&lt;Tag&gt;0&lt;/Tag&gt;&lt;Author&gt;Schaeffer, R; Leal De Sá, A&lt;/Author&gt;&lt;Year&gt;1996&lt;/Year&gt;&lt;Details&gt;&lt;_accessed&gt;58750156&lt;/_accessed&gt;&lt;_created&gt;58750156&lt;/_created&gt;&lt;_issue&gt;6-8&lt;/_issue&gt;&lt;_journal&gt;Energy Conversion and Management&lt;/_journal&gt;&lt;_modified&gt;58750156&lt;/_modified&gt;&lt;_pages&gt;955-960&lt;/_pages&gt;&lt;_volume&gt;37&lt;/_volume&gt;&lt;/Details&gt;&lt;Extra&gt;&lt;DBUID&gt;{502CA3C0-22CA-4511-973C-E02D6A2BD88D}&lt;/DBUID&gt;&lt;/Extra&gt;&lt;/Item&gt;&lt;/References&gt;&lt;/Group&gt;&lt;Group&gt;&lt;References&gt;&lt;Item&gt;&lt;ID&gt;1041&lt;/ID&gt;&lt;UID&gt;{AEEEB202-44B5-4AAC-AB00-1856F9A46691}&lt;/UID&gt;&lt;Title&gt;Primary energy and greenhouse gases embodied in Australian final consumption: an input-output analysis&lt;/Title&gt;&lt;Template&gt;Journal Article&lt;/Template&gt;&lt;Star&gt;0&lt;/Star&gt;&lt;Tag&gt;0&lt;/Tag&gt;&lt;Author&gt;Lenzen, M&lt;/Author&gt;&lt;Year&gt;1998&lt;/Year&gt;&lt;Details&gt;&lt;_accessed&gt;58801601&lt;/_accessed&gt;&lt;_created&gt;57975140&lt;/_created&gt;&lt;_date_display&gt;1998_x000d__x000a_MAY&lt;/_date_display&gt;&lt;_isbn&gt;0301-4215&lt;/_isbn&gt;&lt;_issue&gt;6&lt;/_issue&gt;&lt;_journal&gt;Energy Policy&lt;/_journal&gt;&lt;_keywords&gt;greenhouse gas emissions; input-output analysis; Australia; CARBON-DIOXIDE PRODUCTION; SERVICES; IMPORTS; GOODS&lt;/_keywords&gt;&lt;_label&gt;已打&lt;/_label&gt;&lt;_language&gt;English&lt;/_language&gt;&lt;_modified&gt;58801601&lt;/_modified&gt;&lt;_number&gt;ISI:000074579900006&lt;/_number&gt;&lt;_pages&gt;495-506&lt;/_pages&gt;&lt;_type_work&gt;Article&lt;/_type_work&gt;&lt;_volume&gt;26&lt;/_volume&gt;&lt;/Details&gt;&lt;Extra&gt;&lt;DBUID&gt;{502CA3C0-22CA-4511-973C-E02D6A2BD88D}&lt;/DBUID&gt;&lt;/Extra&gt;&lt;/Item&gt;&lt;/References&gt;&lt;/Group&gt;&lt;/Citation&gt;_x000a_"/>
    <w:docVar w:name="NE.Ref{C0A2CFB0-371F-461B-8D6D-0755C837E782}" w:val=" ADDIN NE.Ref.{C0A2CFB0-371F-461B-8D6D-0755C837E782}&lt;Citation&gt;&lt;Group&gt;&lt;References&gt;&lt;Item&gt;&lt;ID&gt;1254&lt;/ID&gt;&lt;UID&gt;{82928A27-78EC-436F-B389-6A9CB1CBCBDF}&lt;/UID&gt;&lt;Title&gt;中国低碳发展报告（2011~2012）：回顾“十一五”展望“十二五”&lt;/Title&gt;&lt;Template&gt;Book&lt;/Template&gt;&lt;Star&gt;0&lt;/Star&gt;&lt;Tag&gt;0&lt;/Tag&gt;&lt;Author&gt;齐晔&lt;/Author&gt;&lt;Year&gt;2011&lt;/Year&gt;&lt;Details&gt;&lt;_accessed&gt;59082739&lt;/_accessed&gt;&lt;_created&gt;59082739&lt;/_created&gt;&lt;_language&gt;Chinese&lt;/_language&gt;&lt;_modified&gt;59082739&lt;/_modified&gt;&lt;_place_published&gt;北京&lt;/_place_published&gt;&lt;_publisher&gt;社会科学文献出版社&lt;/_publisher&gt;&lt;/Details&gt;&lt;Extra&gt;&lt;DBUID&gt;{502CA3C0-22CA-4511-973C-E02D6A2BD88D}&lt;/DBUID&gt;&lt;/Extra&gt;&lt;/Item&gt;&lt;/References&gt;&lt;/Group&gt;&lt;/Citation&gt;_x000a_"/>
    <w:docVar w:name="NE.Ref{C0C4B823-A82C-4D55-99DD-60984D442309}" w:val=" ADDIN NE.Ref.{C0C4B823-A82C-4D55-99DD-60984D442309}&lt;Citation&gt;&lt;Group&gt;&lt;References&gt;&lt;Item&gt;&lt;ID&gt;970&lt;/ID&gt;&lt;UID&gt;{F85174F9-0470-404B-8578-C286AE2B2B2B}&lt;/UID&gt;&lt;Title&gt;Understanding Changes in the UK&amp;apos;s CO2 Emissions: A Global Perspective&lt;/Title&gt;&lt;Template&gt;Journal Article&lt;/Template&gt;&lt;Star&gt;0&lt;/Star&gt;&lt;Tag&gt;0&lt;/Tag&gt;&lt;Author&gt;Baiocchi, G; Minx, J C&lt;/Author&gt;&lt;Year&gt;2010&lt;/Year&gt;&lt;Details&gt;&lt;_accessed&gt;58752982&lt;/_accessed&gt;&lt;_created&gt;57975140&lt;/_created&gt;&lt;_date_display&gt;2010_x000d__x000a_FEB 15&lt;/_date_display&gt;&lt;_isbn&gt;0013-936X&lt;/_isbn&gt;&lt;_issue&gt;4&lt;/_issue&gt;&lt;_journal&gt;Environmental Science and Technology&lt;/_journal&gt;&lt;_keywords&gt;INTERNATIONAL-TRADE; CLIMATE-CHANGE; ENERGY USE; DECOMPOSITION ANALYSIS; CONSUMPTION; US; ECONOMY; GROWTH; POLICY; INVENTORIES&lt;/_keywords&gt;&lt;_label&gt;SDA; 已打&lt;/_label&gt;&lt;_language&gt;English&lt;/_language&gt;&lt;_marked_fields&gt;title;SUB|37|1_x0009__x000d__x000a_&lt;/_marked_fields&gt;&lt;_modified&gt;58752983&lt;/_modified&gt;&lt;_number&gt;ISI:000274347800006&lt;/_number&gt;&lt;_pages&gt;1177-1184&lt;/_pages&gt;&lt;_type_work&gt;Article&lt;/_type_work&gt;&lt;_volume&gt;44&lt;/_volume&gt;&lt;/Details&gt;&lt;Extra&gt;&lt;DBUID&gt;{502CA3C0-22CA-4511-973C-E02D6A2BD88D}&lt;/DBUID&gt;&lt;/Extra&gt;&lt;/Item&gt;&lt;/References&gt;&lt;/Group&gt;&lt;/Citation&gt;_x000a_"/>
    <w:docVar w:name="NE.Ref{C0ECF247-4F4B-414C-B89F-010F036017EB}" w:val=" ADDIN NE.Ref.{C0ECF247-4F4B-414C-B89F-010F036017EB}&lt;Citation&gt;&lt;Group&gt;&lt;References&gt;&lt;Item&gt;&lt;ID&gt;1272&lt;/ID&gt;&lt;UID&gt;{C3FFD471-6A12-4BC1-9D50-55F569E743FC}&lt;/UID&gt;&lt;Title&gt;中国统计年鉴2011&lt;/Title&gt;&lt;Template&gt;Book&lt;/Template&gt;&lt;Star&gt;0&lt;/Star&gt;&lt;Tag&gt;0&lt;/Tag&gt;&lt;Author&gt;国家统计局&lt;/Author&gt;&lt;Year&gt;2011&lt;/Year&gt;&lt;Details&gt;&lt;_publisher&gt;中国统计出版社&lt;/_publisher&gt;&lt;_language&gt;Chinese&lt;/_language&gt;&lt;_modified&gt;59285382&lt;/_modified&gt;&lt;_created&gt;59285382&lt;/_created&gt;&lt;_accessed&gt;59285382&lt;/_accessed&gt;&lt;/Details&gt;&lt;Extra&gt;&lt;DBUID&gt;{502CA3C0-22CA-4511-973C-E02D6A2BD88D}&lt;/DBUID&gt;&lt;/Extra&gt;&lt;/Item&gt;&lt;/References&gt;&lt;/Group&gt;&lt;/Citation&gt;_x000a_"/>
    <w:docVar w:name="NE.Ref{C18911F8-0B37-4CB0-9850-B2F6690F61D1}" w:val=" ADDIN NE.Ref.{C18911F8-0B37-4CB0-9850-B2F6690F61D1}&lt;Citation SecTmpl=&quot;1&quot;&gt;&lt;Group&gt;&lt;References&gt;&lt;Item&gt;&lt;ID&gt;1289&lt;/ID&gt;&lt;UID&gt;{8E51FA89-4BC6-40D1-96DF-2CCC8EAD3018}&lt;/UID&gt;&lt;Title&gt;A spatial structural decomposition analysis of Chinese and Japanese energy demand: 1985–1990&lt;/Title&gt;&lt;Template&gt;Journal Article&lt;/Template&gt;&lt;Star&gt;0&lt;/Star&gt;&lt;Tag&gt;0&lt;/Tag&gt;&lt;Author&gt;Kagawa, Shigemi; Inamura, Hajime&lt;/Author&gt;&lt;Year&gt;2004&lt;/Year&gt;&lt;Details&gt;&lt;_accessed&gt;59389091&lt;/_accessed&gt;&lt;_created&gt;59331799&lt;/_created&gt;&lt;_issue&gt;3&lt;/_issue&gt;&lt;_journal&gt;Economic Systems Research&lt;/_journal&gt;&lt;_language&gt;English&lt;/_language&gt;&lt;_modified&gt;59366980&lt;/_modified&gt;&lt;_pages&gt;279-299&lt;/_pages&gt;&lt;_volume&gt;16&lt;/_volume&gt;&lt;/Details&gt;&lt;Extra&gt;&lt;DBUID&gt;{502CA3C0-22CA-4511-973C-E02D6A2BD88D}&lt;/DBUID&gt;&lt;/Extra&gt;&lt;/Item&gt;&lt;/References&gt;&lt;/Group&gt;&lt;/Citation&gt;_x000a_"/>
    <w:docVar w:name="NE.Ref{C2DC76C6-70D8-42ED-B870-F8694E4C4447}" w:val=" ADDIN NE.Ref.{C2DC76C6-70D8-42ED-B870-F8694E4C4447}&lt;Citation&gt;&lt;Group&gt;&lt;References&gt;&lt;Item&gt;&lt;ID&gt;1192&lt;/ID&gt;&lt;UID&gt;{C90D4B54-3DAD-43B5-B6A8-EDA135850285}&lt;/UID&gt;&lt;Title&gt;Environmental repercussions and the economic structure: An input-output approach&lt;/Title&gt;&lt;Template&gt;Journal Article&lt;/Template&gt;&lt;Star&gt;0&lt;/Star&gt;&lt;Tag&gt;0&lt;/Tag&gt;&lt;Author&gt;Leontief, Wassily&lt;/Author&gt;&lt;Year&gt;1970&lt;/Year&gt;&lt;Details&gt;&lt;_accessed&gt;59366981&lt;/_accessed&gt;&lt;_created&gt;58031498&lt;/_created&gt;&lt;_issue&gt;3&lt;/_issue&gt;&lt;_journal&gt;The Review of Economics and Statistics&lt;/_journal&gt;&lt;_language&gt;English&lt;/_language&gt;&lt;_modified&gt;59366981&lt;/_modified&gt;&lt;_pages&gt;262-271&lt;/_pages&gt;&lt;_volume&gt;52&lt;/_volume&gt;&lt;/Details&gt;&lt;Extra&gt;&lt;DBUID&gt;{502CA3C0-22CA-4511-973C-E02D6A2BD88D}&lt;/DBUID&gt;&lt;/Extra&gt;&lt;/Item&gt;&lt;/References&gt;&lt;/Group&gt;&lt;/Citation&gt;_x000a_"/>
    <w:docVar w:name="NE.Ref{C3FA4C28-A0DD-4357-A449-1A417EF05A4D}" w:val=" ADDIN NE.Ref.{C3FA4C28-A0DD-4357-A449-1A417EF05A4D} ADDIN NE.Ref.{C3FA4C28-A0DD-4357-A449-1A417EF05A4D}&lt;Citation&gt;&lt;Group&gt;&lt;References&gt;&lt;Item&gt;&lt;ID&gt;1147&lt;/ID&gt;&lt;UID&gt;{AA7FC275-8C26-42B6-B7EC-D4874C13F02E}&lt;/UID&gt;&lt;Title&gt;Structural Decomposition Techniques: Sense and Sensitivity&lt;/Title&gt;&lt;Template&gt;Journal Article&lt;/Template&gt;&lt;Star&gt;0&lt;/Star&gt;&lt;Tag&gt;0&lt;/Tag&gt;&lt;Author&gt;Dietzenbacher, Erik; Los, Bart&lt;/Author&gt;&lt;Year&gt;1998&lt;/Year&gt;&lt;Details&gt;&lt;_created&gt;58205376&lt;/_created&gt;&lt;_isbn&gt;0953-5314&lt;/_isbn&gt;&lt;_issue&gt;4&lt;/_issue&gt;&lt;_journal&gt;Economic Systems Research&lt;/_journal&gt;&lt;_modified&gt;58205376&lt;/_modified&gt;&lt;_pages&gt;307 - 324&lt;/_pages&gt;&lt;_url&gt;http://www.informaworld.com/10.1080/09535319800000023&lt;/_url&gt;&lt;_volume&gt;10&lt;/_volume&gt;&lt;/Details&gt;&lt;Extra&gt;&lt;DBUID&gt;{502CA3C0-22CA-4511-973C-E02D6A2BD88D}&lt;/DBUID&gt;&lt;/Extra&gt;&lt;/Item&gt;&lt;/References&gt;&lt;/Group&gt;&lt;/Citation&gt;_x000a_"/>
    <w:docVar w:name="NE.Ref{C420892A-74FB-4252-9567-F6C07D28EBC5}" w:val=" ADDIN NE.Ref.{C420892A-74FB-4252-9567-F6C07D28EBC5}&lt;Citation&gt;&lt;Group&gt;&lt;References&gt;&lt;Item&gt;&lt;ID&gt;1292&lt;/ID&gt;&lt;UID&gt;{9187881C-3A39-4269-845A-DE2E75BFC3D9}&lt;/UID&gt;&lt;Title&gt;An analysis of the driving forces of CO2 emissions embodied in Japan–China trade&lt;/Title&gt;&lt;Template&gt;Journal Article&lt;/Template&gt;&lt;Star&gt;0&lt;/Star&gt;&lt;Tag&gt;0&lt;/Tag&gt;&lt;Author&gt;Dong, Yanli; Ishikawa, Masanobu; Liu, Xianbing; Wang, Can&lt;/Author&gt;&lt;Year&gt;2010&lt;/Year&gt;&lt;Details&gt;&lt;_alternate_title&gt;Energy Policy_x000d__x000a_Energy Efficiency Policies and Strategies with regular papers.&lt;/_alternate_title&gt;&lt;_date_display&gt;2010/11//&lt;/_date_display&gt;&lt;_isbn&gt;0301-4215&lt;/_isbn&gt;&lt;_issue&gt;11&lt;/_issue&gt;&lt;_journal&gt;Energy Policy&lt;/_journal&gt;&lt;_keywords&gt;CO2 embodiment; Japan–China trade; Index decomposition analysis&lt;/_keywords&gt;&lt;_pages&gt;6784-6792&lt;/_pages&gt;&lt;_url&gt;http://www.sciencedirect.com/science/article/pii/S0301421510005148&lt;/_url&gt;&lt;_volume&gt;38&lt;/_volume&gt;&lt;_created&gt;59332921&lt;/_created&gt;&lt;_modified&gt;59332921&lt;/_modified&gt;&lt;_db_updated&gt;ScienceDirect&lt;/_db_updated&gt;&lt;/Details&gt;&lt;Extra&gt;&lt;DBUID&gt;{502CA3C0-22CA-4511-973C-E02D6A2BD88D}&lt;/DBUID&gt;&lt;/Extra&gt;&lt;/Item&gt;&lt;/References&gt;&lt;/Group&gt;&lt;/Citation&gt;_x000a_"/>
    <w:docVar w:name="NE.Ref{C46FE3DF-BF2C-4A57-853E-05D03C3F6712}" w:val=" ADDIN NE.Ref.{C46FE3DF-BF2C-4A57-853E-05D03C3F6712}&lt;Citation SecTmpl=&quot;1&quot;&gt;&lt;Group&gt;&lt;References&gt;&lt;Item&gt;&lt;ID&gt;1133&lt;/ID&gt;&lt;UID&gt;{C755E969-AB63-4089-A48C-0F0DD3FC3F49}&lt;/UID&gt;&lt;Title&gt;Journey to world top emitter: An analysis of the driving forces of China&amp;apos;s recent CO2 emissions surge&lt;/Title&gt;&lt;Template&gt;Journal Article&lt;/Template&gt;&lt;Star&gt;0&lt;/Star&gt;&lt;Tag&gt;0&lt;/Tag&gt;&lt;Author&gt;Guan, Dabo; Peters, Glen P; Weber, Christopher L; Hubacek, Klaus&lt;/Author&gt;&lt;Year&gt;2009&lt;/Year&gt;&lt;Details&gt;&lt;_accessed&gt;59334404&lt;/_accessed&gt;&lt;_alternate_title&gt;Geophys. Res. Lett.&lt;/_alternate_title&gt;&lt;_created&gt;58202908&lt;/_created&gt;&lt;_date&gt;2009-02-27&lt;/_date&gt;&lt;_date_display&gt;2009/02/27&lt;/_date_display&gt;&lt;_isbn&gt;0094-8276&lt;/_isbn&gt;&lt;_issue&gt;4&lt;/_issue&gt;&lt;_journal&gt;Geophys. Res. Lett.&lt;/_journal&gt;&lt;_keywords&gt;CO 2  emission; China; structural decomposition analysis; 1637 Global Change: Regional climate change; 1605 Global Change: Abrupt/rapid climate change; 9320 Geographic Location: Asia&lt;/_keywords&gt;&lt;_label&gt;已打&lt;/_label&gt;&lt;_marked_fields&gt;title;SUB|85|1_x0009__x000d__x000a_&lt;/_marked_fields&gt;&lt;_modified&gt;58801911&lt;/_modified&gt;&lt;_ori_publication&gt;AGU&lt;/_ori_publication&gt;&lt;_pages&gt;L04709&lt;/_pages&gt;&lt;_url&gt;http://dx.doi.org/10.1029/2008GL036540&lt;/_url&gt;&lt;_volume&gt;36&lt;/_volume&gt;&lt;/Details&gt;&lt;Extra&gt;&lt;DBUID&gt;{502CA3C0-22CA-4511-973C-E02D6A2BD88D}&lt;/DBUID&gt;&lt;/Extra&gt;&lt;/Item&gt;&lt;/References&gt;&lt;/Group&gt;&lt;/Citation&gt;_x000a_"/>
    <w:docVar w:name="NE.Ref{C5B067FE-F3D3-4B9A-84D6-6F9D8230F291}" w:val=" ADDIN NE.Ref.{C5B067FE-F3D3-4B9A-84D6-6F9D8230F291}&lt;Citation SecTmpl=&quot;1&quot;&gt;&lt;Group&gt;&lt;References&gt;&lt;Item&gt;&lt;ID&gt;1310&lt;/ID&gt;&lt;UID&gt;{44A66B68-49A0-4B7A-BD09-45E7CB38BF5F}&lt;/UID&gt;&lt;Title&gt;中国能源强度变化原因及投入结构的作用&lt;/Title&gt;&lt;Template&gt;Journal Article&lt;/Template&gt;&lt;Star&gt;0&lt;/Star&gt;&lt;Tag&gt;0&lt;/Tag&gt;&lt;Author&gt;夏炎; 杨翠红; 陈锡康&lt;/Author&gt;&lt;Year&gt;2010&lt;/Year&gt;&lt;Details&gt;&lt;_accessed&gt;59335728&lt;/_accessed&gt;&lt;_created&gt;59333272&lt;/_created&gt;&lt;_issue&gt;3&lt;/_issue&gt;&lt;_journal&gt;北京大学学报(自然科学版)&lt;/_journal&gt;&lt;_language&gt;Chinese&lt;/_language&gt;&lt;_modified&gt;59333272&lt;/_modified&gt;&lt;_pages&gt;442-448&lt;/_pages&gt;&lt;_volume&gt;46&lt;/_volume&gt;&lt;/Details&gt;&lt;Extra&gt;&lt;DBUID&gt;{502CA3C0-22CA-4511-973C-E02D6A2BD88D}&lt;/DBUID&gt;&lt;/Extra&gt;&lt;/Item&gt;&lt;/References&gt;&lt;/Group&gt;&lt;/Citation&gt;_x000a_"/>
    <w:docVar w:name="NE.Ref{C64B881E-04DC-4110-B723-372D2A36D813}" w:val=" ADDIN NE.Ref.{C64B881E-04DC-4110-B723-372D2A36D813}&lt;Citation SecTmpl=&quot;1&quot;&gt;&lt;Group&gt;&lt;References&gt;&lt;Item&gt;&lt;ID&gt;1136&lt;/ID&gt;&lt;UID&gt;{07E53DEB-3E06-4548-8590-ABE5324DE71B}&lt;/UID&gt;&lt;Title&gt;The drivers of Chinese CO2 emissions from 1980 to 2030&lt;/Title&gt;&lt;Template&gt;Journal Article&lt;/Template&gt;&lt;Star&gt;0&lt;/Star&gt;&lt;Tag&gt;0&lt;/Tag&gt;&lt;Author&gt;Guan, Dabo; Hubacek, Klaus; Weber, Christopher L; Peters, Glen P; Reiner, David M&lt;/Author&gt;&lt;Year&gt;2008&lt;/Year&gt;&lt;Details&gt;&lt;_accessed&gt;59345158&lt;/_accessed&gt;&lt;_alternate_title&gt;Global Environmental Change_x000d__x000a_Local evidence on vulnerabilities and adaptations to global environmental change&lt;/_alternate_title&gt;&lt;_created&gt;58202877&lt;/_created&gt;&lt;_date_display&gt;2008/10//&lt;/_date_display&gt;&lt;_isbn&gt;0959-3780&lt;/_isbn&gt;&lt;_issue&gt;4&lt;/_issue&gt;&lt;_journal&gt;Global Environmental Change&lt;/_journal&gt;&lt;_keywords&gt;CO2 emissions; China; Climate change; Sustainable consumption; Lifestyles; Input-output analysis; Structural decomposition analysis; Carbon capture and storage&lt;/_keywords&gt;&lt;_label&gt;已打&lt;/_label&gt;&lt;_marked_fields&gt;title;SUB|26|1_x0009__x000d__x000a_&lt;/_marked_fields&gt;&lt;_modified&gt;58819127&lt;/_modified&gt;&lt;_pages&gt;626-634&lt;/_pages&gt;&lt;_url&gt;http://www.sciencedirect.com/science/article/B6VFV-4TGGCMX-1/2/af6ea9d39859bc6dde63f6767440842c&lt;/_url&gt;&lt;_volume&gt;18&lt;/_volume&gt;&lt;/Details&gt;&lt;Extra&gt;&lt;DBUID&gt;{502CA3C0-22CA-4511-973C-E02D6A2BD88D}&lt;/DBUID&gt;&lt;/Extra&gt;&lt;/Item&gt;&lt;/References&gt;&lt;/Group&gt;&lt;/Citation&gt;_x000a_"/>
    <w:docVar w:name="NE.Ref{C96F7612-5B12-4F5C-95DD-0DA7A61BA8BC}" w:val=" ADDIN NE.Ref.{C96F7612-5B12-4F5C-95DD-0DA7A61BA8BC}&lt;Citation SecTmpl=&quot;1&quot;&gt;&lt;Group&gt;&lt;References&gt;&lt;Item&gt;&lt;ID&gt;1212&lt;/ID&gt;&lt;UID&gt;{C5C4A50D-07B2-4756-A319-3359677938AA}&lt;/UID&gt;&lt;Title&gt;CO2 Multipliers in Multi-region Input-Output Models&lt;/Title&gt;&lt;Template&gt;Journal Article&lt;/Template&gt;&lt;Star&gt;0&lt;/Star&gt;&lt;Tag&gt;0&lt;/Tag&gt;&lt;Author&gt;Lenzen, Manfred; Pade, Lise-Lotte; Munksgaard, Jesper&lt;/Author&gt;&lt;Year&gt;2004&lt;/Year&gt;&lt;Details&gt;&lt;_accessed&gt;58828381&lt;/_accessed&gt;&lt;_created&gt;58750017&lt;/_created&gt;&lt;_issue&gt;4&lt;/_issue&gt;&lt;_journal&gt;Economic Systems Research&lt;/_journal&gt;&lt;_marked_fields&gt;title;SUB|3|1_x0009__x000d__x000a_&lt;/_marked_fields&gt;&lt;_modified&gt;58750017&lt;/_modified&gt;&lt;_pages&gt;391-412&lt;/_pages&gt;&lt;_volume&gt;16&lt;/_volume&gt;&lt;/Details&gt;&lt;Extra&gt;&lt;DBUID&gt;{502CA3C0-22CA-4511-973C-E02D6A2BD88D}&lt;/DBUID&gt;&lt;/Extra&gt;&lt;/Item&gt;&lt;/References&gt;&lt;/Group&gt;&lt;/Citation&gt;_x000a_"/>
    <w:docVar w:name="NE.Ref{C9A17EB5-0BF0-435B-88BB-D85A7EF592E9}" w:val=" ADDIN NE.Ref.{C9A17EB5-0BF0-435B-88BB-D85A7EF592E9}&lt;Citation&gt;&lt;Group&gt;&lt;References&gt;&lt;Item&gt;&lt;ID&gt;1279&lt;/ID&gt;&lt;UID&gt;{29E7CDD7-054B-4E4F-8822-717B964B5455}&lt;/UID&gt;&lt;Title&gt;Structural decomposition analysis applied to energy and emissions: Some methodological developments&lt;/Title&gt;&lt;Template&gt;Journal Article&lt;/Template&gt;&lt;Star&gt;0&lt;/Star&gt;&lt;Tag&gt;0&lt;/Tag&gt;&lt;Author&gt;Su, Bin; Ang, B W&lt;/Author&gt;&lt;Year&gt;2012&lt;/Year&gt;&lt;Details&gt;&lt;_alternate_title&gt;Energy Economics&lt;/_alternate_title&gt;&lt;_created&gt;59325732&lt;/_created&gt;&lt;_date_display&gt;2012/1//&lt;/_date_display&gt;&lt;_db_updated&gt;ScienceDirect&lt;/_db_updated&gt;&lt;_isbn&gt;0140-9883&lt;/_isbn&gt;&lt;_issue&gt;1&lt;/_issue&gt;&lt;_journal&gt;Energy Economics&lt;/_journal&gt;&lt;_keywords&gt;Input–output analysis; Structural decomposition analysis; Index decomposition analysis; Ideal decomposition; Exact decomposition&lt;/_keywords&gt;&lt;_modified&gt;59325732&lt;/_modified&gt;&lt;_pages&gt;177-188&lt;/_pages&gt;&lt;_url&gt;http://www.sciencedirect.com/science/article/pii/S0140988311002374&lt;/_url&gt;&lt;_volume&gt;34&lt;/_volume&gt;&lt;/Details&gt;&lt;Extra&gt;&lt;DBUID&gt;{502CA3C0-22CA-4511-973C-E02D6A2BD88D}&lt;/DBUID&gt;&lt;/Extra&gt;&lt;/Item&gt;&lt;/References&gt;&lt;/Group&gt;&lt;/Citation&gt;_x000a_"/>
    <w:docVar w:name="NE.Ref{CCA8CFD7-6DCF-4040-9C9F-0BC828CF95BF}" w:val=" ADDIN NE.Ref.{CCA8CFD7-6DCF-4040-9C9F-0BC828CF95BF}&lt;Citation SecTmpl=&quot;1&quot;&gt;&lt;Group&gt;&lt;References&gt;&lt;Item&gt;&lt;ID&gt;1126&lt;/ID&gt;&lt;UID&gt;{683724DC-1CE0-423B-99D2-C7D3187BCBE9}&lt;/UID&gt;&lt;Title&gt;中国二氧化碳排放增长因素分析——基于SDA分解技术&lt;/Title&gt;&lt;Template&gt;Journal Article&lt;/Template&gt;&lt;Star&gt;1&lt;/Star&gt;&lt;Tag&gt;0&lt;/Tag&gt;&lt;Author&gt;郭朝先&lt;/Author&gt;&lt;Year&gt;2010&lt;/Year&gt;&lt;Details&gt;&lt;_accessed&gt;59335766&lt;/_accessed&gt;&lt;_created&gt;58441616&lt;/_created&gt;&lt;_issue&gt;12&lt;/_issue&gt;&lt;_journal&gt;中国工业经济&lt;/_journal&gt;&lt;_language&gt;Chinese&lt;/_language&gt;&lt;_modified&gt;59335767&lt;/_modified&gt;&lt;_pages&gt;47-56&lt;/_pages&gt;&lt;/Details&gt;&lt;Extra&gt;&lt;DBUID&gt;{502CA3C0-22CA-4511-973C-E02D6A2BD88D}&lt;/DBUID&gt;&lt;/Extra&gt;&lt;/Item&gt;&lt;/References&gt;&lt;/Group&gt;&lt;/Citation&gt;_x000a_"/>
    <w:docVar w:name="NE.Ref{CCDA0A5E-E0E8-4F6B-955C-C889B6A90DAE}" w:val=" ADDIN NE.Ref.{CCDA0A5E-E0E8-4F6B-955C-C889B6A90DAE}&lt;Citation&gt;&lt;Group&gt;&lt;References&gt;&lt;Item&gt;&lt;ID&gt;1182&lt;/ID&gt;&lt;UID&gt;{5EC5EC4B-DE76-4E06-999F-7C2027AC8C7C}&lt;/UID&gt;&lt;Title&gt;2006 IPCC Guidelines for National Greenhouse Gas Inventories&lt;/Title&gt;&lt;Template&gt;Book&lt;/Template&gt;&lt;Star&gt;0&lt;/Star&gt;&lt;Tag&gt;0&lt;/Tag&gt;&lt;Author&gt;IPCC&lt;/Author&gt;&lt;Year&gt;2006&lt;/Year&gt;&lt;Details&gt;&lt;_accessed&gt;58548501&lt;/_accessed&gt;&lt;_created&gt;58031931&lt;/_created&gt;&lt;_language&gt;English&lt;/_language&gt;&lt;_modified&gt;58548501&lt;/_modified&gt;&lt;_place_published&gt;Hayama, Kanagawa, Japan&lt;/_place_published&gt;&lt;_publisher&gt;Institute for Global Environmental Strategies&lt;/_publisher&gt;&lt;/Details&gt;&lt;Extra&gt;&lt;DBUID&gt;{502CA3C0-22CA-4511-973C-E02D6A2BD88D}&lt;/DBUID&gt;&lt;/Extra&gt;&lt;/Item&gt;&lt;/References&gt;&lt;/Group&gt;&lt;/Citation&gt;_x000a_"/>
    <w:docVar w:name="NE.Ref{CD30D342-D76F-4098-838F-53BD6EA8C29A}" w:val=" ADDIN NE.Ref.{CD30D342-D76F-4098-838F-53BD6EA8C29A}&lt;Citation&gt;&lt;Group&gt;&lt;References&gt;&lt;Item&gt;&lt;ID&gt;840&lt;/ID&gt;&lt;UID&gt;{A49DB667-5CCF-483E-87A2-49B458FF2B4F}&lt;/UID&gt;&lt;Title&gt;The Economics of Climate Change: The Stern Review&lt;/Title&gt;&lt;Template&gt;Book&lt;/Template&gt;&lt;Star&gt;0&lt;/Star&gt;&lt;Tag&gt;0&lt;/Tag&gt;&lt;Author&gt;Stern, Nicholas Herbert&lt;/Author&gt;&lt;Year&gt;2007&lt;/Year&gt;&lt;Details&gt;&lt;_accessed&gt;57719359&lt;/_accessed&gt;&lt;_created&gt;57719359&lt;/_created&gt;&lt;_language&gt;English&lt;/_language&gt;&lt;_modified&gt;57719359&lt;/_modified&gt;&lt;_place_published&gt;Cambridge, UK&lt;/_place_published&gt;&lt;_publisher&gt;Cambridge University Press&lt;/_publisher&gt;&lt;/Details&gt;&lt;Extra&gt;&lt;DBUID&gt;{502CA3C0-22CA-4511-973C-E02D6A2BD88D}&lt;/DBUID&gt;&lt;/Extra&gt;&lt;/Item&gt;&lt;/References&gt;&lt;/Group&gt;&lt;/Citation&gt;_x000a_"/>
    <w:docVar w:name="NE.Ref{CDCF96F5-BFEF-471E-B06A-11B6C7E0862E}" w:val=" ADDIN NE.Ref.{CDCF96F5-BFEF-471E-B06A-11B6C7E0862E}&lt;Citation SecTmpl=&quot;1&quot;&gt;&lt;Group&gt;&lt;References&gt;&lt;Item&gt;&lt;ID&gt;1196&lt;/ID&gt;&lt;UID&gt;{AA5498BB-88DB-4D07-806B-C5C68DB756A2}&lt;/UID&gt;&lt;Title&gt;The stability of interregional trading patterns and input-output analysis&lt;/Title&gt;&lt;Template&gt;Journal Article&lt;/Template&gt;&lt;Star&gt;0&lt;/Star&gt;&lt;Tag&gt;0&lt;/Tag&gt;&lt;Author&gt;Moses, L N&lt;/Author&gt;&lt;Year&gt;1955&lt;/Year&gt;&lt;Details&gt;&lt;_accessed&gt;59085815&lt;/_accessed&gt;&lt;_created&gt;58745426&lt;/_created&gt;&lt;_issue&gt;5&lt;/_issue&gt;&lt;_journal&gt;American Economic Review&lt;/_journal&gt;&lt;_label&gt;MRIO&lt;/_label&gt;&lt;_language&gt;English&lt;/_language&gt;&lt;_modified&gt;59085815&lt;/_modified&gt;&lt;_pages&gt;803-826&lt;/_pages&gt;&lt;_volume&gt;45&lt;/_volume&gt;&lt;/Details&gt;&lt;Extra&gt;&lt;DBUID&gt;{502CA3C0-22CA-4511-973C-E02D6A2BD88D}&lt;/DBUID&gt;&lt;/Extra&gt;&lt;/Item&gt;&lt;/References&gt;&lt;/Group&gt;&lt;/Citation&gt;_x000a_"/>
    <w:docVar w:name="NE.Ref{CF0C0E0A-FD03-4934-89DA-F57D58F7936A}" w:val=" ADDIN NE.Ref.{CF0C0E0A-FD03-4934-89DA-F57D58F7936A}&lt;Citation&gt;&lt;Group&gt;&lt;References&gt;&lt;Item&gt;&lt;ID&gt;1268&lt;/ID&gt;&lt;UID&gt;{28A9A6D7-19CC-47C9-805F-CD973BB77907}&lt;/UID&gt;&lt;Title&gt;中国能源统计年鉴2005&lt;/Title&gt;&lt;Template&gt;Book&lt;/Template&gt;&lt;Star&gt;0&lt;/Star&gt;&lt;Tag&gt;0&lt;/Tag&gt;&lt;Author&gt;国家统计局工业交通统计司; 国家发展和改革委员会能源局&lt;/Author&gt;&lt;Year&gt;2006&lt;/Year&gt;&lt;Details&gt;&lt;_accessed&gt;59094155&lt;/_accessed&gt;&lt;_created&gt;59094155&lt;/_created&gt;&lt;_language&gt;Chinese&lt;/_language&gt;&lt;_modified&gt;59094155&lt;/_modified&gt;&lt;_place_published&gt;北京&lt;/_place_published&gt;&lt;_publisher&gt;中国统计出版社&lt;/_publisher&gt;&lt;/Details&gt;&lt;Extra&gt;&lt;DBUID&gt;{502CA3C0-22CA-4511-973C-E02D6A2BD88D}&lt;/DBUID&gt;&lt;/Extra&gt;&lt;/Item&gt;&lt;/References&gt;&lt;/Group&gt;&lt;/Citation&gt;_x000a_"/>
    <w:docVar w:name="NE.Ref{CF3FACC3-9CB9-4D36-B103-485F2B25C675}" w:val=" ADDIN NE.Ref.{CF3FACC3-9CB9-4D36-B103-485F2B25C675}&lt;Citation SecTmpl=&quot;1&quot;&gt;&lt;Group&gt;&lt;References&gt;&lt;Item&gt;&lt;ID&gt;1291&lt;/ID&gt;&lt;UID&gt;{EFEF10BE-BD8B-4058-A430-56916F64B53D}&lt;/UID&gt;&lt;Title&gt;Total embodied energy requirements and its decomposition in China&amp;apos;s agricultural sector&lt;/Title&gt;&lt;Template&gt;Journal Article&lt;/Template&gt;&lt;Star&gt;0&lt;/Star&gt;&lt;Tag&gt;0&lt;/Tag&gt;&lt;Author&gt;Cao, Shuyan; Xie, Gaodi; Zhen, Lin&lt;/Author&gt;&lt;Year&gt;2010&lt;/Year&gt;&lt;Details&gt;&lt;_alternate_title&gt;Ecological Economics_x000d__x000a_Special Section: Ecosystem Services Valuation in China&lt;/_alternate_title&gt;&lt;_created&gt;59332919&lt;/_created&gt;&lt;_date_display&gt;2010/5/15/&lt;/_date_display&gt;&lt;_db_updated&gt;ScienceDirect&lt;/_db_updated&gt;&lt;_isbn&gt;0921-8009&lt;/_isbn&gt;&lt;_issue&gt;7&lt;/_issue&gt;&lt;_journal&gt;Ecological Economics&lt;/_journal&gt;&lt;_keywords&gt;Energy use; Energy requirements; Input–output modeling; Decomposition analysis; Agricultural productivity; Energy efficiency&lt;/_keywords&gt;&lt;_modified&gt;59332919&lt;/_modified&gt;&lt;_pages&gt;1396-1404&lt;/_pages&gt;&lt;_url&gt;http://www.sciencedirect.com/science/article/pii/S092180090800284X&lt;/_url&gt;&lt;_volume&gt;69&lt;/_volume&gt;&lt;/Details&gt;&lt;Extra&gt;&lt;DBUID&gt;{502CA3C0-22CA-4511-973C-E02D6A2BD88D}&lt;/DBUID&gt;&lt;/Extra&gt;&lt;/Item&gt;&lt;/References&gt;&lt;/Group&gt;&lt;/Citation&gt;_x000a_"/>
    <w:docVar w:name="NE.Ref{D0132C18-4E61-416E-973B-F2029809FE46}" w:val=" ADDIN NE.Ref.{D0132C18-4E61-416E-973B-F2029809FE46}&lt;Citation SecTmpl=&quot;1&quot;&gt;&lt;Group&gt;&lt;References&gt;&lt;Item&gt;&lt;ID&gt;1307&lt;/ID&gt;&lt;UID&gt;{9CBE5229-D151-42D8-8013-E2FE73AA8E38}&lt;/UID&gt;&lt;Title&gt;关于结构分解技术中两种分解方法的比较研究&lt;/Title&gt;&lt;Template&gt;Journal Article&lt;/Template&gt;&lt;Star&gt;0&lt;/Star&gt;&lt;Tag&gt;0&lt;/Tag&gt;&lt;Author&gt;夏炎; 陈锡康; 杨翠红&lt;/Author&gt;&lt;Year&gt;2009&lt;/Year&gt;&lt;Details&gt;&lt;_accessed&gt;59335738&lt;/_accessed&gt;&lt;_created&gt;59333244&lt;/_created&gt;&lt;_issue&gt;5&lt;/_issue&gt;&lt;_journal&gt;运筹与管理&lt;/_journal&gt;&lt;_language&gt;Chinese&lt;/_language&gt;&lt;_modified&gt;59333244&lt;/_modified&gt;&lt;_pages&gt;27-33&lt;/_pages&gt;&lt;_volume&gt;19&lt;/_volume&gt;&lt;/Details&gt;&lt;Extra&gt;&lt;DBUID&gt;{502CA3C0-22CA-4511-973C-E02D6A2BD88D}&lt;/DBUID&gt;&lt;/Extra&gt;&lt;/Item&gt;&lt;/References&gt;&lt;/Group&gt;&lt;/Citation&gt;_x000a_"/>
    <w:docVar w:name="NE.Ref{D079A5E0-27BE-45CC-B924-C63203195636}" w:val=" ADDIN NE.Ref.{D079A5E0-27BE-45CC-B924-C63203195636}&lt;Citation SecTmpl=&quot;1&quot;&gt;&lt;Group&gt;&lt;References&gt;&lt;Item&gt;&lt;ID&gt;945&lt;/ID&gt;&lt;UID&gt;{C53CA538-FB91-4009-BE40-399BA385F571}&lt;/UID&gt;&lt;Title&gt;China&amp;apos;s Growing CO2 Emissions: A Race between Increasing Consumption and Efficiency Gains&lt;/Title&gt;&lt;Template&gt;Journal Article&lt;/Template&gt;&lt;Star&gt;0&lt;/Star&gt;&lt;Tag&gt;0&lt;/Tag&gt;&lt;Author&gt;Peters, Glen P; Weber, Christopher L; Guan, Dabo; Hubacek, Klaus&lt;/Author&gt;&lt;Year&gt;2007&lt;/Year&gt;&lt;Details&gt;&lt;_accessed&gt;58745776&lt;/_accessed&gt;&lt;_alternate_title&gt;Environmental Science &amp;amp; Technology&lt;/_alternate_title&gt;&lt;_created&gt;57780945&lt;/_created&gt;&lt;_date&gt;2007-08-02&lt;/_date&gt;&lt;_date_display&gt;2007/09/01/_x000d__x000a_2007/08/02/&lt;/_date_display&gt;&lt;_isbn&gt;0013-936X&lt;/_isbn&gt;&lt;_issue&gt;17&lt;/_issue&gt;&lt;_journal&gt;Environmental Science &amp;amp; Technology&lt;/_journal&gt;&lt;_marked_fields&gt;title;SUB|19|1_x0009__x000d__x000a_&lt;/_marked_fields&gt;&lt;_modified&gt;58745776&lt;/_modified&gt;&lt;_ori_publication&gt;American Chemical Society&lt;/_ori_publication&gt;&lt;_pages&gt;5939-5944&lt;/_pages&gt;&lt;_url&gt;http://dx.doi.org/10.1021/es070108f&lt;/_url&gt;&lt;_volume&gt;41&lt;/_volume&gt;&lt;/Details&gt;&lt;Extra&gt;&lt;DBUID&gt;{502CA3C0-22CA-4511-973C-E02D6A2BD88D}&lt;/DBUID&gt;&lt;/Extra&gt;&lt;/Item&gt;&lt;/References&gt;&lt;/Group&gt;&lt;Group&gt;&lt;References&gt;&lt;Item&gt;&lt;ID&gt;1133&lt;/ID&gt;&lt;UID&gt;{C755E969-AB63-4089-A48C-0F0DD3FC3F49}&lt;/UID&gt;&lt;Title&gt;Journey to world top emitter: An analysis of the driving forces of China&amp;apos;s recent CO2 emissions surge&lt;/Title&gt;&lt;Template&gt;Journal Article&lt;/Template&gt;&lt;Star&gt;0&lt;/Star&gt;&lt;Tag&gt;0&lt;/Tag&gt;&lt;Author&gt;Guan, Dabo; Peters, Glen P; Weber, Christopher L; Hubacek, Klaus&lt;/Author&gt;&lt;Year&gt;2009&lt;/Year&gt;&lt;Details&gt;&lt;_accessed&gt;58801911&lt;/_accessed&gt;&lt;_alternate_title&gt;Geophys. Res. Lett.&lt;/_alternate_title&gt;&lt;_created&gt;58202908&lt;/_created&gt;&lt;_date&gt;2009-02-27&lt;/_date&gt;&lt;_date_display&gt;2009/02/27&lt;/_date_display&gt;&lt;_isbn&gt;0094-8276&lt;/_isbn&gt;&lt;_issue&gt;4&lt;/_issue&gt;&lt;_journal&gt;Geophys. Res. Lett.&lt;/_journal&gt;&lt;_keywords&gt;CO 2  emission; China; structural decomposition analysis; 1637 Global Change: Regional climate change; 1605 Global Change: Abrupt/rapid climate change; 9320 Geographic Location: Asia&lt;/_keywords&gt;&lt;_label&gt;已打&lt;/_label&gt;&lt;_marked_fields&gt;title;SUB|85|1_x0009__x000d__x000a_&lt;/_marked_fields&gt;&lt;_modified&gt;58801911&lt;/_modified&gt;&lt;_ori_publication&gt;AGU&lt;/_ori_publication&gt;&lt;_pages&gt;L04709&lt;/_pages&gt;&lt;_url&gt;http://dx.doi.org/10.1029/2008GL036540&lt;/_url&gt;&lt;_volume&gt;36&lt;/_volume&gt;&lt;/Details&gt;&lt;Extra&gt;&lt;DBUID&gt;{502CA3C0-22CA-4511-973C-E02D6A2BD88D}&lt;/DBUID&gt;&lt;/Extra&gt;&lt;/Item&gt;&lt;/References&gt;&lt;/Group&gt;&lt;Group&gt;&lt;References&gt;&lt;Item&gt;&lt;ID&gt;1226&lt;/ID&gt;&lt;UID&gt;{75DF7F8B-2086-4163-B2E4-7A1BBA432869}&lt;/UID&gt;&lt;Title&gt;Supply-side structural effect on carbon emissions in China&lt;/Title&gt;&lt;Template&gt;Journal Article&lt;/Template&gt;&lt;Star&gt;0&lt;/Star&gt;&lt;Tag&gt;0&lt;/Tag&gt;&lt;Author&gt;Zhang, Youguo&lt;/Author&gt;&lt;Year&gt;2010&lt;/Year&gt;&lt;Details&gt;&lt;_accessed&gt;59082377&lt;/_accessed&gt;&lt;_created&gt;58751114&lt;/_created&gt;&lt;_issue&gt;1&lt;/_issue&gt;&lt;_journal&gt;Energy Economics&lt;/_journal&gt;&lt;_modified&gt;58751114&lt;/_modified&gt;&lt;_pages&gt;186-193&lt;/_pages&gt;&lt;_volume&gt;32&lt;/_volume&gt;&lt;/Details&gt;&lt;Extra&gt;&lt;DBUID&gt;{502CA3C0-22CA-4511-973C-E02D6A2BD88D}&lt;/DBUID&gt;&lt;/Extra&gt;&lt;/Item&gt;&lt;/References&gt;&lt;/Group&gt;&lt;/Citation&gt;_x000a_"/>
    <w:docVar w:name="NE.Ref{D226C21F-B805-4418-A864-63B54BB725CA}" w:val=" ADDIN NE.Ref.{D226C21F-B805-4418-A864-63B54BB725CA}&lt;Citation&gt;&lt;Group&gt;&lt;References&gt;&lt;Item&gt;&lt;ID&gt;1254&lt;/ID&gt;&lt;UID&gt;{82928A27-78EC-436F-B389-6A9CB1CBCBDF}&lt;/UID&gt;&lt;Title&gt;中国低碳发展报告（2011~2012）：回顾“十一五”展望“十二五”&lt;/Title&gt;&lt;Template&gt;Book&lt;/Template&gt;&lt;Star&gt;0&lt;/Star&gt;&lt;Tag&gt;0&lt;/Tag&gt;&lt;Author&gt;齐晔&lt;/Author&gt;&lt;Year&gt;2011&lt;/Year&gt;&lt;Details&gt;&lt;_accessed&gt;59082739&lt;/_accessed&gt;&lt;_created&gt;59082739&lt;/_created&gt;&lt;_language&gt;Chinese&lt;/_language&gt;&lt;_modified&gt;59082739&lt;/_modified&gt;&lt;_place_published&gt;北京&lt;/_place_published&gt;&lt;_publisher&gt;社会科学文献出版社&lt;/_publisher&gt;&lt;/Details&gt;&lt;Extra&gt;&lt;DBUID&gt;{502CA3C0-22CA-4511-973C-E02D6A2BD88D}&lt;/DBUID&gt;&lt;/Extra&gt;&lt;/Item&gt;&lt;/References&gt;&lt;/Group&gt;&lt;/Citation&gt;_x000a_"/>
    <w:docVar w:name="NE.Ref{D248C457-99B6-4F47-963A-D2FC3B8EE921}" w:val=" ADDIN NE.Ref.{D248C457-99B6-4F47-963A-D2FC3B8EE921}&lt;Citation&gt;&lt;Group&gt;&lt;References&gt;&lt;Item&gt;&lt;ID&gt;162&lt;/ID&gt;&lt;UID&gt;{7E173A88-CFB3-4D8A-B422-A0C16C54AC28}&lt;/UID&gt;&lt;Title&gt;Energy efficiency improvement in China: a significant progress for the 11th Five Year Plan&lt;/Title&gt;&lt;Template&gt;Journal Article&lt;/Template&gt;&lt;Star&gt;0&lt;/Star&gt;&lt;Tag&gt;0&lt;/Tag&gt;&lt;Author&gt;Kejun, Jiang&lt;/Author&gt;&lt;Year&gt;2009&lt;/Year&gt;&lt;Details&gt;&lt;_accessed&gt;58538794&lt;/_accessed&gt;&lt;_created&gt;58538793&lt;/_created&gt;&lt;_date_display&gt;2009-11-01&lt;/_date_display&gt;&lt;_issue&gt;4&lt;/_issue&gt;&lt;_journal&gt;Energy Efficiency&lt;/_journal&gt;&lt;_modified&gt;58538794&lt;/_modified&gt;&lt;_pages&gt;401-409&lt;/_pages&gt;&lt;_url&gt;http://dx.doi.org/10.1007/s12053-009-9054-x&lt;/_url&gt;&lt;_volume&gt;2&lt;/_volume&gt;&lt;/Details&gt;&lt;Extra&gt;&lt;DBUID&gt;{502CA3C0-22CA-4511-973C-E02D6A2BD88D}&lt;/DBUID&gt;&lt;/Extra&gt;&lt;/Item&gt;&lt;/References&gt;&lt;/Group&gt;&lt;/Citation&gt;_x000a_"/>
    <w:docVar w:name="NE.Ref{D39CF418-8C4B-498C-84D0-A089107B2F1C}" w:val=" ADDIN NE.Ref.{D39CF418-8C4B-498C-84D0-A089107B2F1C}&lt;Citation&gt;&lt;Group&gt;&lt;References&gt;&lt;Item&gt;&lt;ID&gt;1244&lt;/ID&gt;&lt;UID&gt;{F465E2DB-BF55-47D7-881F-E7E3520E7D0B}&lt;/UID&gt;&lt;Title&gt;CO2 Emissions from Fuel Combustion, 2011 Edition&lt;/Title&gt;&lt;Template&gt;Book&lt;/Template&gt;&lt;Star&gt;0&lt;/Star&gt;&lt;Tag&gt;0&lt;/Tag&gt;&lt;Author&gt;IEA&lt;/Author&gt;&lt;Year&gt;2011&lt;/Year&gt;&lt;Details&gt;&lt;_accessed&gt;59085662&lt;/_accessed&gt;&lt;_created&gt;59082354&lt;/_created&gt;&lt;_language&gt;English&lt;/_language&gt;&lt;_marked_fields&gt;title;SUB|3|1_x0009__x000d__x000a_&lt;/_marked_fields&gt;&lt;_modified&gt;59082354&lt;/_modified&gt;&lt;_number&gt;2012-5-2&lt;/_number&gt;&lt;_place_published&gt;Paris&lt;/_place_published&gt;&lt;_publisher&gt;OECD/IEA&lt;/_publisher&gt;&lt;_url&gt;http://www.iea.org/w/bookshop/add.aspx?id=581&lt;/_url&gt;&lt;/Details&gt;&lt;Extra&gt;&lt;DBUID&gt;{502CA3C0-22CA-4511-973C-E02D6A2BD88D}&lt;/DBUID&gt;&lt;/Extra&gt;&lt;/Item&gt;&lt;/References&gt;&lt;/Group&gt;&lt;/Citation&gt;_x000a_"/>
    <w:docVar w:name="NE.Ref{D3C7569D-D04C-4FEB-BEE5-B5C3E151401F}" w:val=" ADDIN NE.Ref.{D3C7569D-D04C-4FEB-BEE5-B5C3E151401F}&lt;Citation&gt;&lt;Group&gt;&lt;References&gt;&lt;Item&gt;&lt;ID&gt;1182&lt;/ID&gt;&lt;UID&gt;{5EC5EC4B-DE76-4E06-999F-7C2027AC8C7C}&lt;/UID&gt;&lt;Title&gt;2006 IPCC Guidelines for National Greenhouse Gas Inventories&lt;/Title&gt;&lt;Template&gt;Book&lt;/Template&gt;&lt;Star&gt;0&lt;/Star&gt;&lt;Tag&gt;0&lt;/Tag&gt;&lt;Author&gt;IPCC&lt;/Author&gt;&lt;Year&gt;2006&lt;/Year&gt;&lt;Details&gt;&lt;_accessed&gt;58548501&lt;/_accessed&gt;&lt;_created&gt;58031931&lt;/_created&gt;&lt;_language&gt;English&lt;/_language&gt;&lt;_modified&gt;58548501&lt;/_modified&gt;&lt;_place_published&gt;Hayama, Kanagawa, Japan&lt;/_place_published&gt;&lt;_publisher&gt;Institute for Global Environmental Strategies&lt;/_publisher&gt;&lt;/Details&gt;&lt;Extra&gt;&lt;DBUID&gt;{502CA3C0-22CA-4511-973C-E02D6A2BD88D}&lt;/DBUID&gt;&lt;/Extra&gt;&lt;/Item&gt;&lt;/References&gt;&lt;/Group&gt;&lt;/Citation&gt;_x000a_"/>
    <w:docVar w:name="NE.Ref{D3E3C80B-AE7E-4003-B0F9-570C8D125622}" w:val=" ADDIN NE.Ref.{D3E3C80B-AE7E-4003-B0F9-570C8D125622}&lt;Citation SecTmpl=&quot;1&quot;&gt;&lt;Group&gt;&lt;References&gt;&lt;Item&gt;&lt;ID&gt;975&lt;/ID&gt;&lt;UID&gt;{807E7CAB-78C9-479E-A2A8-DAD99F820F91}&lt;/UID&gt;&lt;Title&gt;Greenhouse gas emissions in China 2007: Inventory and input-output analysis&lt;/Title&gt;&lt;Template&gt;Journal Article&lt;/Template&gt;&lt;Star&gt;0&lt;/Star&gt;&lt;Tag&gt;0&lt;/Tag&gt;&lt;Author&gt;Chen, G Q; Zhang, Bo&lt;/Author&gt;&lt;Year&gt;2010&lt;/Year&gt;&lt;Details&gt;&lt;_accessed&gt;58463216&lt;/_accessed&gt;&lt;_alternate_title&gt;Energy Policy&lt;/_alternate_title&gt;&lt;_created&gt;58100299&lt;/_created&gt;&lt;_isbn&gt;0301-4215&lt;/_isbn&gt;&lt;_issue&gt;10&lt;/_issue&gt;&lt;_journal&gt;Energy Policy&lt;/_journal&gt;&lt;_keywords&gt;Greenhouse gas emissions; Carbon emission inventory; Input-output analysis&lt;/_keywords&gt;&lt;_label&gt;已打&lt;/_label&gt;&lt;_modified&gt;58463216&lt;/_modified&gt;&lt;_pages&gt;6180-6193&lt;/_pages&gt;&lt;_url&gt;http://www.sciencedirect.com/science/article/B6V2W-50B5WDR-5/2/71d3e7f8b034b083ed50565df1af7e8e&lt;/_url&gt;&lt;_volume&gt;38&lt;/_volume&gt;&lt;/Details&gt;&lt;Extra&gt;&lt;DBUID&gt;{502CA3C0-22CA-4511-973C-E02D6A2BD88D}&lt;/DBUID&gt;&lt;/Extra&gt;&lt;/Item&gt;&lt;/References&gt;&lt;/Group&gt;&lt;/Citation&gt;_x000a_"/>
    <w:docVar w:name="NE.Ref{D3FA5CEE-6E0F-4D78-85B5-C31B7B59935E}" w:val=" ADDIN NE.Ref.{D3FA5CEE-6E0F-4D78-85B5-C31B7B59935E}&lt;Citation&gt;&lt;Group&gt;&lt;References&gt;&lt;Item&gt;&lt;ID&gt;1239&lt;/ID&gt;&lt;UID&gt;{860D115D-9BB4-4632-8CE7-8C0E78C925EB}&lt;/UID&gt;&lt;Title&gt;A decomposition method of structural decomposition analysis&lt;/Title&gt;&lt;Template&gt;Journal Article&lt;/Template&gt;&lt;Star&gt;0&lt;/Star&gt;&lt;Tag&gt;0&lt;/Tag&gt;&lt;Author&gt;Li, Jinghua&lt;/Author&gt;&lt;Year&gt;2005&lt;/Year&gt;&lt;Details&gt;&lt;_accessed&gt;58911203&lt;/_accessed&gt;&lt;_created&gt;58847844&lt;/_created&gt;&lt;_issue&gt;2&lt;/_issue&gt;&lt;_journal&gt;Journal of Systems Science and Complexity&lt;/_journal&gt;&lt;_modified&gt;58848120&lt;/_modified&gt;&lt;_pages&gt;210-218&lt;/_pages&gt;&lt;_volume&gt;18&lt;/_volume&gt;&lt;/Details&gt;&lt;Extra&gt;&lt;DBUID&gt;{502CA3C0-22CA-4511-973C-E02D6A2BD88D}&lt;/DBUID&gt;&lt;/Extra&gt;&lt;/Item&gt;&lt;/References&gt;&lt;/Group&gt;&lt;/Citation&gt;_x000a_"/>
    <w:docVar w:name="NE.Ref{D525A486-AB24-4FDB-9453-016ABAD376E1}" w:val=" ADDIN NE.Ref.{D525A486-AB24-4FDB-9453-016ABAD376E1}&lt;Citation&gt;&lt;Group&gt;&lt;References&gt;&lt;Item&gt;&lt;ID&gt;970&lt;/ID&gt;&lt;UID&gt;{F85174F9-0470-404B-8578-C286AE2B2B2B}&lt;/UID&gt;&lt;Title&gt;Understanding Changes in the UK&amp;apos;s CO2 Emissions: A Global Perspective&lt;/Title&gt;&lt;Template&gt;Journal Article&lt;/Template&gt;&lt;Star&gt;0&lt;/Star&gt;&lt;Tag&gt;0&lt;/Tag&gt;&lt;Author&gt;Baiocchi, G; Minx, J C&lt;/Author&gt;&lt;Year&gt;2010&lt;/Year&gt;&lt;Details&gt;&lt;_accessed&gt;58752982&lt;/_accessed&gt;&lt;_created&gt;57975140&lt;/_created&gt;&lt;_date_display&gt;2010_x000d__x000a_FEB 15&lt;/_date_display&gt;&lt;_isbn&gt;0013-936X&lt;/_isbn&gt;&lt;_issue&gt;4&lt;/_issue&gt;&lt;_journal&gt;Environmental Science and Technology&lt;/_journal&gt;&lt;_keywords&gt;INTERNATIONAL-TRADE; CLIMATE-CHANGE; ENERGY USE; DECOMPOSITION ANALYSIS; CONSUMPTION; US; ECONOMY; GROWTH; POLICY; INVENTORIES&lt;/_keywords&gt;&lt;_label&gt;SDA; 已打&lt;/_label&gt;&lt;_language&gt;English&lt;/_language&gt;&lt;_marked_fields&gt;title;SUB|37|1_x0009__x000d__x000a_&lt;/_marked_fields&gt;&lt;_modified&gt;58752983&lt;/_modified&gt;&lt;_number&gt;ISI:000274347800006&lt;/_number&gt;&lt;_pages&gt;1177-1184&lt;/_pages&gt;&lt;_type_work&gt;Article&lt;/_type_work&gt;&lt;_volume&gt;44&lt;/_volume&gt;&lt;/Details&gt;&lt;Extra&gt;&lt;DBUID&gt;{502CA3C0-22CA-4511-973C-E02D6A2BD88D}&lt;/DBUID&gt;&lt;/Extra&gt;&lt;/Item&gt;&lt;/References&gt;&lt;/Group&gt;&lt;/Citation&gt;_x000a_"/>
    <w:docVar w:name="NE.Ref{D5F46E54-CDE9-4784-B3DB-995631D6D554}" w:val=" ADDIN NE.Ref.{D5F46E54-CDE9-4784-B3DB-995631D6D554}&lt;Citation&gt;&lt;Group&gt;&lt;References&gt;&lt;Item&gt;&lt;ID&gt;1212&lt;/ID&gt;&lt;UID&gt;{C5C4A50D-07B2-4756-A319-3359677938AA}&lt;/UID&gt;&lt;Title&gt;CO2 Multipliers in Multi-region Input-Output Models&lt;/Title&gt;&lt;Template&gt;Journal Article&lt;/Template&gt;&lt;Star&gt;0&lt;/Star&gt;&lt;Tag&gt;0&lt;/Tag&gt;&lt;Author&gt;Lenzen, Manfred; Pade, Lise-Lotte; Munksgaard, Jesper&lt;/Author&gt;&lt;Year&gt;2004&lt;/Year&gt;&lt;Details&gt;&lt;_accessed&gt;58828381&lt;/_accessed&gt;&lt;_created&gt;58750017&lt;/_created&gt;&lt;_issue&gt;4&lt;/_issue&gt;&lt;_journal&gt;Economic Systems Research&lt;/_journal&gt;&lt;_marked_fields&gt;title;SUB|3|1_x0009__x000d__x000a_&lt;/_marked_fields&gt;&lt;_modified&gt;58750017&lt;/_modified&gt;&lt;_pages&gt;391-412&lt;/_pages&gt;&lt;_volume&gt;16&lt;/_volume&gt;&lt;/Details&gt;&lt;Extra&gt;&lt;DBUID&gt;{502CA3C0-22CA-4511-973C-E02D6A2BD88D}&lt;/DBUID&gt;&lt;/Extra&gt;&lt;/Item&gt;&lt;/References&gt;&lt;/Group&gt;&lt;/Citation&gt;_x000a_"/>
    <w:docVar w:name="NE.Ref{D6FEED91-EFFF-417A-A24D-F6BD20CE3732}" w:val=" ADDIN NE.Ref.{D6FEED91-EFFF-417A-A24D-F6BD20CE3732}&lt;Citation&gt;&lt;Group&gt;&lt;References&gt;&lt;Item&gt;&lt;ID&gt;1359&lt;/ID&gt;&lt;UID&gt;{23D722CB-EC4C-4035-AC2F-5712AA8427EC}&lt;/UID&gt;&lt;Title&gt;中国统计年鉴2012&lt;/Title&gt;&lt;Template&gt;Book&lt;/Template&gt;&lt;Star&gt;0&lt;/Star&gt;&lt;Tag&gt;0&lt;/Tag&gt;&lt;Author&gt;国家统计局&lt;/Author&gt;&lt;Year&gt;2012&lt;/Year&gt;&lt;Details&gt;&lt;_accessed&gt;59397054&lt;/_accessed&gt;&lt;_created&gt;59397054&lt;/_created&gt;&lt;_language&gt;chinese&lt;/_language&gt;&lt;_modified&gt;59397054&lt;/_modified&gt;&lt;_place_published&gt;北京&lt;/_place_published&gt;&lt;_publisher&gt;中国统计出版社&lt;/_publisher&gt;&lt;/Details&gt;&lt;Extra&gt;&lt;DBUID&gt;{502CA3C0-22CA-4511-973C-E02D6A2BD88D}&lt;/DBUID&gt;&lt;/Extra&gt;&lt;/Item&gt;&lt;/References&gt;&lt;/Group&gt;&lt;/Citation&gt;_x000a_"/>
    <w:docVar w:name="NE.Ref{D96A0F51-2286-4494-8346-44E9370CA940}" w:val=" ADDIN NE.Ref.{D96A0F51-2286-4494-8346-44E9370CA940}&lt;Citation&gt;&lt;Group&gt;&lt;References&gt;&lt;Item&gt;&lt;ID&gt;1289&lt;/ID&gt;&lt;UID&gt;{8E51FA89-4BC6-40D1-96DF-2CCC8EAD3018}&lt;/UID&gt;&lt;Title&gt;A spatial structural decomposition analysis of Chinese and Japanese energy demand: 1985–1990&lt;/Title&gt;&lt;Template&gt;Journal Article&lt;/Template&gt;&lt;Star&gt;0&lt;/Star&gt;&lt;Tag&gt;0&lt;/Tag&gt;&lt;Author&gt;Kagawa, Shigemi; Inamura, Hajime&lt;/Author&gt;&lt;Year&gt;2004&lt;/Year&gt;&lt;Details&gt;&lt;_accessed&gt;59366980&lt;/_accessed&gt;&lt;_created&gt;59331799&lt;/_created&gt;&lt;_issue&gt;3&lt;/_issue&gt;&lt;_journal&gt;Economic Systems Research&lt;/_journal&gt;&lt;_language&gt;English&lt;/_language&gt;&lt;_modified&gt;59366980&lt;/_modified&gt;&lt;_pages&gt;279-299&lt;/_pages&gt;&lt;_volume&gt;16&lt;/_volume&gt;&lt;/Details&gt;&lt;Extra&gt;&lt;DBUID&gt;{502CA3C0-22CA-4511-973C-E02D6A2BD88D}&lt;/DBUID&gt;&lt;/Extra&gt;&lt;/Item&gt;&lt;/References&gt;&lt;/Group&gt;&lt;/Citation&gt;_x000a_"/>
    <w:docVar w:name="NE.Ref{DAE9BDD0-5642-4867-813C-948FC82E366A}" w:val=" ADDIN NE.Ref.{DAE9BDD0-5642-4867-813C-948FC82E366A}&lt;Citation&gt;&lt;Group&gt;&lt;References&gt;&lt;Item&gt;&lt;ID&gt;153&lt;/ID&gt;&lt;UID&gt;{F8B0099D-9365-4D66-B83C-B133F2C0CD87}&lt;/UID&gt;&lt;Title&gt;Climate Analysis Indicators Tool (CAIT) Version 8.0&lt;/Title&gt;&lt;Template&gt;Electronic Source&lt;/Template&gt;&lt;Star&gt;0&lt;/Star&gt;&lt;Tag&gt;0&lt;/Tag&gt;&lt;Author&gt;WRI&lt;/Author&gt;&lt;Year&gt;2010&lt;/Year&gt;&lt;Details&gt;&lt;_accessed&gt;58535170&lt;/_accessed&gt;&lt;_created&gt;58020423&lt;/_created&gt;&lt;_date&gt;58335840&lt;/_date&gt;&lt;_date_display&gt;2011-4-10&lt;/_date_display&gt;&lt;_issue&gt;4-25&lt;/_issue&gt;&lt;_modified&gt;58535133&lt;/_modified&gt;&lt;_number&gt;2011-4-10&lt;/_number&gt;&lt;_place_published&gt;Washington, DC&lt;/_place_published&gt;&lt;_publisher&gt;World Resources Institute&lt;/_publisher&gt;&lt;_url&gt;http://cait.wri.org&lt;/_url&gt;&lt;_volume&gt;2011&lt;/_volume&gt;&lt;/Details&gt;&lt;Extra&gt;&lt;DBUID&gt;{502CA3C0-22CA-4511-973C-E02D6A2BD88D}&lt;/DBUID&gt;&lt;/Extra&gt;&lt;/Item&gt;&lt;/References&gt;&lt;/Group&gt;&lt;/Citation&gt;_x000a_"/>
    <w:docVar w:name="NE.Ref{DB63855B-71C5-4D18-B84B-C67273C5C2B3}" w:val=" ADDIN NE.Ref.{DB63855B-71C5-4D18-B84B-C67273C5C2B3}&lt;Citation&gt;&lt;Group&gt;&lt;References&gt;&lt;Item&gt;&lt;ID&gt;1217&lt;/ID&gt;&lt;UID&gt;{DBB42579-9C5B-453B-9481-1D6A3389A152}&lt;/UID&gt;&lt;Title&gt;Accounting for changes in Australian carbon dioxide emissions&lt;/Title&gt;&lt;Template&gt;Journal Article&lt;/Template&gt;&lt;Star&gt;0&lt;/Star&gt;&lt;Tag&gt;0&lt;/Tag&gt;&lt;Author&gt;Common, M S; Salma, U&lt;/Author&gt;&lt;Year&gt;1992&lt;/Year&gt;&lt;Details&gt;&lt;_accessed&gt;58750167&lt;/_accessed&gt;&lt;_created&gt;58750167&lt;/_created&gt;&lt;_issue&gt;3&lt;/_issue&gt;&lt;_journal&gt;Energy Economics&lt;/_journal&gt;&lt;_modified&gt;58750167&lt;/_modified&gt;&lt;_pages&gt;217–225&lt;/_pages&gt;&lt;_volume&gt;14&lt;/_volume&gt;&lt;/Details&gt;&lt;Extra&gt;&lt;DBUID&gt;{502CA3C0-22CA-4511-973C-E02D6A2BD88D}&lt;/DBUID&gt;&lt;/Extra&gt;&lt;/Item&gt;&lt;/References&gt;&lt;/Group&gt;&lt;Group&gt;&lt;References&gt;&lt;Item&gt;&lt;ID&gt;1216&lt;/ID&gt;&lt;UID&gt;{D70B3F8D-BCC4-44A6-9646-A7EEEFE1C595}&lt;/UID&gt;&lt;Title&gt;The embodiment of carbon in imports of manufactured products—Implications for international agreements on greenhouse gas emissions&lt;/Title&gt;&lt;Template&gt;Journal Article&lt;/Template&gt;&lt;Star&gt;0&lt;/Star&gt;&lt;Tag&gt;0&lt;/Tag&gt;&lt;Author&gt;Wyckoff, A W; Roop, J M&lt;/Author&gt;&lt;Year&gt;1994&lt;/Year&gt;&lt;Details&gt;&lt;_accessed&gt;58750165&lt;/_accessed&gt;&lt;_created&gt;58750165&lt;/_created&gt;&lt;_issue&gt;3&lt;/_issue&gt;&lt;_journal&gt;Energy Policy&lt;/_journal&gt;&lt;_modified&gt;58750165&lt;/_modified&gt;&lt;_pages&gt;187-194&lt;/_pages&gt;&lt;_volume&gt;22&lt;/_volume&gt;&lt;/Details&gt;&lt;Extra&gt;&lt;DBUID&gt;{502CA3C0-22CA-4511-973C-E02D6A2BD88D}&lt;/DBUID&gt;&lt;/Extra&gt;&lt;/Item&gt;&lt;/References&gt;&lt;/Group&gt;&lt;Group&gt;&lt;References&gt;&lt;Item&gt;&lt;ID&gt;1215&lt;/ID&gt;&lt;UID&gt;{1963DBE9-950D-4D35-B8C2-FE66ABE5BBB4}&lt;/UID&gt;&lt;Title&gt;The embodiment of carbon associated with Brazilian imports and exports&lt;/Title&gt;&lt;Template&gt;Journal Article&lt;/Template&gt;&lt;Star&gt;0&lt;/Star&gt;&lt;Tag&gt;0&lt;/Tag&gt;&lt;Author&gt;Schaeffer, R; Leal De Sá, A&lt;/Author&gt;&lt;Year&gt;1996&lt;/Year&gt;&lt;Details&gt;&lt;_accessed&gt;58750156&lt;/_accessed&gt;&lt;_created&gt;58750156&lt;/_created&gt;&lt;_issue&gt;6-8&lt;/_issue&gt;&lt;_journal&gt;Energy Conversion and Management&lt;/_journal&gt;&lt;_modified&gt;58750156&lt;/_modified&gt;&lt;_pages&gt;955-960&lt;/_pages&gt;&lt;_volume&gt;37&lt;/_volume&gt;&lt;/Details&gt;&lt;Extra&gt;&lt;DBUID&gt;{502CA3C0-22CA-4511-973C-E02D6A2BD88D}&lt;/DBUID&gt;&lt;/Extra&gt;&lt;/Item&gt;&lt;/References&gt;&lt;/Group&gt;&lt;Group&gt;&lt;References&gt;&lt;Item&gt;&lt;ID&gt;1041&lt;/ID&gt;&lt;UID&gt;{AEEEB202-44B5-4AAC-AB00-1856F9A46691}&lt;/UID&gt;&lt;Title&gt;Primary energy and greenhouse gases embodied in Australian final consumption: an input-output analysis&lt;/Title&gt;&lt;Template&gt;Journal Article&lt;/Template&gt;&lt;Star&gt;0&lt;/Star&gt;&lt;Tag&gt;0&lt;/Tag&gt;&lt;Author&gt;Lenzen, M&lt;/Author&gt;&lt;Year&gt;1998&lt;/Year&gt;&lt;Details&gt;&lt;_accessed&gt;58801601&lt;/_accessed&gt;&lt;_created&gt;57975140&lt;/_created&gt;&lt;_date_display&gt;1998_x000d__x000a_MAY&lt;/_date_display&gt;&lt;_isbn&gt;0301-4215&lt;/_isbn&gt;&lt;_issue&gt;6&lt;/_issue&gt;&lt;_journal&gt;Energy Policy&lt;/_journal&gt;&lt;_keywords&gt;greenhouse gas emissions; input-output analysis; Australia; CARBON-DIOXIDE PRODUCTION; SERVICES; IMPORTS; GOODS&lt;/_keywords&gt;&lt;_label&gt;已打&lt;/_label&gt;&lt;_language&gt;English&lt;/_language&gt;&lt;_modified&gt;58801601&lt;/_modified&gt;&lt;_number&gt;ISI:000074579900006&lt;/_number&gt;&lt;_pages&gt;495-506&lt;/_pages&gt;&lt;_type_work&gt;Article&lt;/_type_work&gt;&lt;_volume&gt;26&lt;/_volume&gt;&lt;/Details&gt;&lt;Extra&gt;&lt;DBUID&gt;{502CA3C0-22CA-4511-973C-E02D6A2BD88D}&lt;/DBUID&gt;&lt;/Extra&gt;&lt;/Item&gt;&lt;/References&gt;&lt;/Group&gt;&lt;/Citation&gt;_x000a_"/>
    <w:docVar w:name="NE.Ref{DB7122FD-428C-4434-BE47-ECB29C245D38}" w:val=" ADDIN NE.Ref.{DB7122FD-428C-4434-BE47-ECB29C245D38} ADDIN NE.Ref.{DB7122FD-428C-4434-BE47-ECB29C245D38}&lt;Citation&gt;&lt;Group&gt;&lt;References&gt;&lt;Item&gt;&lt;ID&gt;1013&lt;/ID&gt;&lt;UID&gt;{DD0344DF-835C-4A02-89CA-C4529531BD1A}&lt;/UID&gt;&lt;Title&gt;From production-based to consumption-based national emission inventories&lt;/Title&gt;&lt;Template&gt;Journal Article&lt;/Template&gt;&lt;Star&gt;0&lt;/Star&gt;&lt;Tag&gt;0&lt;/Tag&gt;&lt;Author&gt;Peters, G P&lt;/Author&gt;&lt;Year&gt;2008&lt;/Year&gt;&lt;Details&gt;&lt;_accessed&gt;58801602&lt;/_accessed&gt;&lt;_created&gt;57975140&lt;/_created&gt;&lt;_date_display&gt;2008_x000d__x000a_MAR 15&lt;/_date_display&gt;&lt;_isbn&gt;0921-8009&lt;/_isbn&gt;&lt;_issue&gt;1&lt;/_issue&gt;&lt;_journal&gt;Ecological Economics&lt;/_journal&gt;&lt;_keywords&gt;emission inventory; carbon leakage; shared responsibility; multi-regional input-output; Kyoto Protocol; clean development mechanism; GLOBAL ENVIRONMENTAL-IMPACT; GREENHOUSE-GAS EMISSIONS; CONSUMER RESPONSIBILITY; CO2 EMISSIONS; INPUT-OUTPUT; TRADE; POLLUTION; IMPORTS; CARBON; SYSTEM&lt;/_keywords&gt;&lt;_language&gt;English&lt;/_language&gt;&lt;_modified&gt;58801603&lt;/_modified&gt;&lt;_number&gt;ISI:000254423100002&lt;/_number&gt;&lt;_pages&gt;13-23&lt;/_pages&gt;&lt;_type_work&gt;Article&lt;/_type_work&gt;&lt;_volume&gt;65&lt;/_volume&gt;&lt;/Details&gt;&lt;Extra&gt;&lt;DBUID&gt;{502CA3C0-22CA-4511-973C-E02D6A2BD88D}&lt;/DBUID&gt;&lt;/Extra&gt;&lt;/Item&gt;&lt;/References&gt;&lt;/Group&gt;&lt;/Citation&gt;_x000a_"/>
    <w:docVar w:name="NE.Ref{DCE066C7-F8A7-4C77-92A6-878FF4B330DB}" w:val=" ADDIN NE.Ref.{DCE066C7-F8A7-4C77-92A6-878FF4B330DB}&lt;Citation SecTmpl=&quot;1&quot;&gt;&lt;Group&gt;&lt;References&gt;&lt;Item&gt;&lt;ID&gt;1259&lt;/ID&gt;&lt;UID&gt;{4413A8C3-DE75-4B2E-B951-41B6F3401DC2}&lt;/UID&gt;&lt;Title&gt;中国2050年低碳发展之路——能源需求暨碳排放情景分析&lt;/Title&gt;&lt;Template&gt;Book&lt;/Template&gt;&lt;Star&gt;0&lt;/Star&gt;&lt;Tag&gt;0&lt;/Tag&gt;&lt;Author&gt;国家发展和改革委员会能源研究所课题组&lt;/Author&gt;&lt;Year&gt;2009&lt;/Year&gt;&lt;Details&gt;&lt;_accessed&gt;59082763&lt;/_accessed&gt;&lt;_created&gt;59082763&lt;/_created&gt;&lt;_language&gt;Chinese&lt;/_language&gt;&lt;_modified&gt;59082763&lt;/_modified&gt;&lt;_place_published&gt;北京&lt;/_place_published&gt;&lt;_publisher&gt;科学出版社&lt;/_publisher&gt;&lt;/Details&gt;&lt;Extra&gt;&lt;DBUID&gt;{502CA3C0-22CA-4511-973C-E02D6A2BD88D}&lt;/DBUID&gt;&lt;/Extra&gt;&lt;/Item&gt;&lt;/References&gt;&lt;/Group&gt;&lt;/Citation&gt;_x000a_"/>
    <w:docVar w:name="NE.Ref{DD49E53F-1E96-48C7-ACFA-2DD6C0EC690C}" w:val=" ADDIN NE.Ref.{DD49E53F-1E96-48C7-ACFA-2DD6C0EC690C}&lt;Citation SecTmpl=&quot;1&quot;&gt;&lt;Group&gt;&lt;References&gt;&lt;Item&gt;&lt;ID&gt;1170&lt;/ID&gt;&lt;UID&gt;{06F12BA5-106A-439C-B8DD-4E3AF250C9FF}&lt;/UID&gt;&lt;Title&gt;国际主要温室气体排放数据集比较分析研究&lt;/Title&gt;&lt;Template&gt;Journal Article&lt;/Template&gt;&lt;Star&gt;0&lt;/Star&gt;&lt;Tag&gt;0&lt;/Tag&gt;&lt;Author&gt;曲建升; 曾静静; 张志强&lt;/Author&gt;&lt;Year&gt;2008&lt;/Year&gt;&lt;Details&gt;&lt;_accessed&gt;59355942&lt;/_accessed&gt;&lt;_author_adr&gt;中国科学院国家科学图书馆兰州分馆,中国科学院国家科学图书馆兰州分馆,中国科学院国家科学图书馆兰州分馆 中国科学院资源环境科学信息中心,甘肃兰州730000,兰州大学教育部西部环境重点实验室,甘肃兰州730000,中国科学院资源环境科学信息中心,甘肃兰州730000,中国科学院资源环境科学信息中心,甘肃兰州730000&lt;/_author_adr&gt;&lt;_created&gt;58032711&lt;/_created&gt;&lt;_db_provider&gt;CNKI&lt;/_db_provider&gt;&lt;_isbn&gt;1001-8166&lt;/_isbn&gt;&lt;_issue&gt;1&lt;/_issue&gt;&lt;_journal&gt;地球科学进展&lt;/_journal&gt;&lt;_keywords&gt;全球变暖;;气候政策;;温室气体;;数据;;二氧化碳&lt;/_keywords&gt;&lt;_modified&gt;58032712&lt;/_modified&gt;&lt;_pages&gt;47-54&lt;/_pages&gt;&lt;_url&gt;http://epub.cnki.net/grid2008/brief/detailj.aspx?filename=DXJZ200801010&amp;amp;dbname=CJFQ2008&lt;/_url&gt;&lt;_volume&gt;23&lt;/_volume&gt;&lt;/Details&gt;&lt;Extra&gt;&lt;DBUID&gt;{502CA3C0-22CA-4511-973C-E02D6A2BD88D}&lt;/DBUID&gt;&lt;/Extra&gt;&lt;/Item&gt;&lt;/References&gt;&lt;/Group&gt;&lt;/Citation&gt;_x000a_"/>
    <w:docVar w:name="NE.Ref{DF6A4533-79AC-4F31-A20B-880BF4D58552}" w:val=" ADDIN NE.Ref.{DF6A4533-79AC-4F31-A20B-880BF4D58552}&lt;Citation&gt;&lt;Group&gt;&lt;References&gt;&lt;Item&gt;&lt;ID&gt;860&lt;/ID&gt;&lt;UID&gt;{FB08EF99-4578-45EF-AA5D-831FD99C509A}&lt;/UID&gt;&lt;Title&gt;The greenhouse gas protocol: a corporate accounting and reporting standard (revised edition)&lt;/Title&gt;&lt;Template&gt;Book&lt;/Template&gt;&lt;Star&gt;0&lt;/Star&gt;&lt;Tag&gt;0&lt;/Tag&gt;&lt;Author&gt;WRI&lt;/Author&gt;&lt;Year&gt;2004&lt;/Year&gt;&lt;Details&gt;&lt;_accessed&gt;58065134&lt;/_accessed&gt;&lt;_created&gt;57730236&lt;/_created&gt;&lt;_language&gt;English&lt;/_language&gt;&lt;_modified&gt;58065134&lt;/_modified&gt;&lt;_place_published&gt;Geneva, Switzerland&lt;/_place_published&gt;&lt;_publisher&gt;World Business Council For Sustainable Development and World Resource Institute&lt;/_publisher&gt;&lt;/Details&gt;&lt;Extra&gt;&lt;DBUID&gt;{502CA3C0-22CA-4511-973C-E02D6A2BD88D}&lt;/DBUID&gt;&lt;/Extra&gt;&lt;/Item&gt;&lt;/References&gt;&lt;/Group&gt;&lt;/Citation&gt;_x000a_"/>
    <w:docVar w:name="NE.Ref{E03D1212-BF08-4CDF-99C5-9BC4BB1C62BE}" w:val=" ADDIN NE.Ref.{E03D1212-BF08-4CDF-99C5-9BC4BB1C62BE}&lt;Citation SecTmpl=&quot;1&quot;&gt;&lt;Group&gt;&lt;References&gt;&lt;Item&gt;&lt;ID&gt;1189&lt;/ID&gt;&lt;UID&gt;{A6520ABB-D663-46F7-AD07-CF1FE9E67A6C}&lt;/UID&gt;&lt;Title&gt;Using input-output analysis to estimate economy-wide discharges&lt;/Title&gt;&lt;Template&gt;Journal Article&lt;/Template&gt;&lt;Star&gt;0&lt;/Star&gt;&lt;Tag&gt;0&lt;/Tag&gt;&lt;Author&gt;Lave, Lester B; Cobas-Flores, Elisa; Hendrickson, Chris T; McMichael, Francis C&lt;/Author&gt;&lt;Year&gt;1995&lt;/Year&gt;&lt;Details&gt;&lt;_alternate_title&gt;Environmental Science &amp;amp; Technology&lt;/_alternate_title&gt;&lt;_created&gt;58034313&lt;/_created&gt;&lt;_date&gt;1995-09-01&lt;/_date&gt;&lt;_date_display&gt;1995_x000d__x000a_1995/09/01/&lt;/_date_display&gt;&lt;_isbn&gt;0013-936X&lt;/_isbn&gt;&lt;_issue&gt;9&lt;/_issue&gt;&lt;_journal&gt;Environmental Science &amp;amp; Technology&lt;/_journal&gt;&lt;_modified&gt;58034313&lt;/_modified&gt;&lt;_ori_publication&gt;American Chemical Society&lt;/_ori_publication&gt;&lt;_pages&gt;420A-426A&lt;/_pages&gt;&lt;_url&gt;http://dx.doi.org/10.1021/es00009a003&lt;/_url&gt;&lt;_volume&gt;29&lt;/_volume&gt;&lt;/Details&gt;&lt;Extra&gt;&lt;DBUID&gt;{502CA3C0-22CA-4511-973C-E02D6A2BD88D}&lt;/DBUID&gt;&lt;/Extra&gt;&lt;/Item&gt;&lt;/References&gt;&lt;/Group&gt;&lt;/Citation&gt;_x000a_"/>
    <w:docVar w:name="NE.Ref{E0509E7F-0AF0-4A29-889E-C4E67FE05ADB}" w:val=" ADDIN NE.Ref.{E0509E7F-0AF0-4A29-889E-C4E67FE05ADB}&lt;Citation SecTmpl=&quot;1&quot;&gt;&lt;Group&gt;&lt;References&gt;&lt;Item&gt;&lt;ID&gt;1274&lt;/ID&gt;&lt;UID&gt;{3C5AC7C6-5807-4BFC-8680-E55630E9BFD5}&lt;/UID&gt;&lt;Title&gt;Chapter 74 - The Place of Nature in Economic Development&lt;/Title&gt;&lt;Template&gt;Book Section&lt;/Template&gt;&lt;Star&gt;0&lt;/Star&gt;&lt;Tag&gt;0&lt;/Tag&gt;&lt;Author&gt;Dasgupta, Partha&lt;/Author&gt;&lt;Year&gt;2010&lt;/Year&gt;&lt;Details&gt;&lt;_url&gt;http://www.sciencedirect.com/science/article/pii/B9780444529442000124&lt;/_url&gt;&lt;_secondary_author&gt;Rodrik, Dani; Rosenzweig, Mark&lt;/_secondary_author&gt;&lt;_secondary_title&gt;Handbook of Development Economics, Volume 5&lt;/_secondary_title&gt;&lt;_pages&gt;4977-5046&lt;/_pages&gt;&lt;_volume&gt;5&lt;/_volume&gt;&lt;_publisher&gt;North-Holland&lt;/_publisher&gt;&lt;_place_published&gt;Amsterdam, the Netherlands&lt;/_place_published&gt;&lt;_modified&gt;59317111&lt;/_modified&gt;&lt;_created&gt;59317111&lt;/_created&gt;&lt;_accessed&gt;59317111&lt;/_accessed&gt;&lt;/Details&gt;&lt;Extra&gt;&lt;DBUID&gt;{502CA3C0-22CA-4511-973C-E02D6A2BD88D}&lt;/DBUID&gt;&lt;/Extra&gt;&lt;/Item&gt;&lt;/References&gt;&lt;/Group&gt;&lt;/Citation&gt;_x000a_"/>
    <w:docVar w:name="NE.Ref{E0B57A03-D78B-478D-A26C-35FA29D629E0}" w:val=" ADDIN NE.Ref.{E0B57A03-D78B-478D-A26C-35FA29D629E0}&lt;Citation&gt;&lt;Group&gt;&lt;References&gt;&lt;Item&gt;&lt;ID&gt;1247&lt;/ID&gt;&lt;UID&gt;{A4091267-5AFB-4CDA-8EC7-54527F7C08E8}&lt;/UID&gt;&lt;Title&gt;World Population Prospects: The 2008 Revision&lt;/Title&gt;&lt;Template&gt;Report&lt;/Template&gt;&lt;Star&gt;0&lt;/Star&gt;&lt;Tag&gt;0&lt;/Tag&gt;&lt;Author&gt;&amp;quot;UN Population Division&amp;quot;&lt;/Author&gt;&lt;Year&gt;2009&lt;/Year&gt;&lt;Details&gt;&lt;_accessed&gt;59082699&lt;/_accessed&gt;&lt;_created&gt;59082699&lt;/_created&gt;&lt;_language&gt;English&lt;/_language&gt;&lt;_modified&gt;59082699&lt;/_modified&gt;&lt;_place_published&gt;New York&lt;/_place_published&gt;&lt;_publisher&gt;Population Division, Department of Economic and Social Affairs, United Nations&lt;/_publisher&gt;&lt;/Details&gt;&lt;Extra&gt;&lt;DBUID&gt;{502CA3C0-22CA-4511-973C-E02D6A2BD88D}&lt;/DBUID&gt;&lt;/Extra&gt;&lt;/Item&gt;&lt;/References&gt;&lt;/Group&gt;&lt;/Citation&gt;_x000a_"/>
    <w:docVar w:name="NE.Ref{E142A466-DB7D-43BC-8CE7-D98F48682CD1}" w:val=" ADDIN NE.Ref.{E142A466-DB7D-43BC-8CE7-D98F48682CD1}&lt;Citation&gt;&lt;Group&gt;&lt;References&gt;&lt;Item&gt;&lt;ID&gt;1224&lt;/ID&gt;&lt;UID&gt;{A62D2BC4-C194-4A6C-A753-0A61D098F7DF}&lt;/UID&gt;&lt;Title&gt;Uncertainties in constructing environmental multiregional input-output models&lt;/Title&gt;&lt;Template&gt;Conference Paper&lt;/Template&gt;&lt;Star&gt;0&lt;/Star&gt;&lt;Tag&gt;0&lt;/Tag&gt;&lt;Author&gt;Weber, C L&lt;/Author&gt;&lt;Year&gt;2008&lt;/Year&gt;&lt;Details&gt;&lt;_accessed&gt;59085822&lt;/_accessed&gt;&lt;_created&gt;58750559&lt;/_created&gt;&lt;_modified&gt;59085823&lt;/_modified&gt;&lt;_place_published&gt;Seville, Spain&lt;/_place_published&gt;&lt;_secondary_title&gt;International Input-Output Meeting on Managing the Environment&lt;/_secondary_title&gt;&lt;/Details&gt;&lt;Extra&gt;&lt;DBUID&gt;{502CA3C0-22CA-4511-973C-E02D6A2BD88D}&lt;/DBUID&gt;&lt;/Extra&gt;&lt;/Item&gt;&lt;/References&gt;&lt;/Group&gt;&lt;/Citation&gt;_x000a_"/>
    <w:docVar w:name="NE.Ref{E2104BB3-164C-4D39-940F-8C332D387552}" w:val=" ADDIN NE.Ref.{E2104BB3-164C-4D39-940F-8C332D387552}&lt;Citation SecTmpl=&quot;1&quot;&gt;&lt;Group&gt;&lt;References&gt;&lt;Item&gt;&lt;ID&gt;153&lt;/ID&gt;&lt;UID&gt;{F8B0099D-9365-4D66-B83C-B133F2C0CD87}&lt;/UID&gt;&lt;Title&gt;Climate Analysis Indicators Tool (CAIT) Version 8.0&lt;/Title&gt;&lt;Template&gt;Electronic Source&lt;/Template&gt;&lt;Star&gt;0&lt;/Star&gt;&lt;Tag&gt;0&lt;/Tag&gt;&lt;Author&gt;WRI&lt;/Author&gt;&lt;Year&gt;2010&lt;/Year&gt;&lt;Details&gt;&lt;_accessed&gt;58535170&lt;/_accessed&gt;&lt;_created&gt;58020423&lt;/_created&gt;&lt;_date&gt;58335840&lt;/_date&gt;&lt;_date_display&gt;2011-4-10&lt;/_date_display&gt;&lt;_issue&gt;4-25&lt;/_issue&gt;&lt;_modified&gt;58535133&lt;/_modified&gt;&lt;_number&gt;2011-4-10&lt;/_number&gt;&lt;_place_published&gt;Washington, DC&lt;/_place_published&gt;&lt;_publisher&gt;World Resources Institute&lt;/_publisher&gt;&lt;_url&gt;http://cait.wri.org&lt;/_url&gt;&lt;_volume&gt;2011&lt;/_volume&gt;&lt;/Details&gt;&lt;Extra&gt;&lt;DBUID&gt;{502CA3C0-22CA-4511-973C-E02D6A2BD88D}&lt;/DBUID&gt;&lt;/Extra&gt;&lt;/Item&gt;&lt;/References&gt;&lt;/Group&gt;&lt;/Citation&gt;_x000a_"/>
    <w:docVar w:name="NE.Ref{E31E57A8-3727-465E-9A35-8DA8057DFE15}" w:val=" ADDIN NE.Ref.{E31E57A8-3727-465E-9A35-8DA8057DFE15}&lt;Citation&gt;&lt;Group&gt;&lt;References&gt;&lt;Item&gt;&lt;ID&gt;1182&lt;/ID&gt;&lt;UID&gt;{5EC5EC4B-DE76-4E06-999F-7C2027AC8C7C}&lt;/UID&gt;&lt;Title&gt;2006 IPCC Guidelines for National Greenhouse Gas Inventories&lt;/Title&gt;&lt;Template&gt;Book&lt;/Template&gt;&lt;Star&gt;0&lt;/Star&gt;&lt;Tag&gt;0&lt;/Tag&gt;&lt;Author&gt;IPCC&lt;/Author&gt;&lt;Year&gt;2006&lt;/Year&gt;&lt;Details&gt;&lt;_accessed&gt;58548501&lt;/_accessed&gt;&lt;_created&gt;58031931&lt;/_created&gt;&lt;_language&gt;English&lt;/_language&gt;&lt;_modified&gt;58548501&lt;/_modified&gt;&lt;_place_published&gt;Hayama, Kanagawa, Japan&lt;/_place_published&gt;&lt;_publisher&gt;Institute for Global Environmental Strategies&lt;/_publisher&gt;&lt;/Details&gt;&lt;Extra&gt;&lt;DBUID&gt;{502CA3C0-22CA-4511-973C-E02D6A2BD88D}&lt;/DBUID&gt;&lt;/Extra&gt;&lt;/Item&gt;&lt;/References&gt;&lt;/Group&gt;&lt;/Citation&gt;_x000a_"/>
    <w:docVar w:name="NE.Ref{E3C8C3B0-F46C-4A18-BCDA-E6E693BE500A}" w:val=" ADDIN NE.Ref.{E3C8C3B0-F46C-4A18-BCDA-E6E693BE500A}&lt;Citation&gt;&lt;Group&gt;&lt;References&gt;&lt;Item&gt;&lt;ID&gt;1174&lt;/ID&gt;&lt;UID&gt;{1BE0B864-BA02-4A7D-8FE0-48A0556EF57C}&lt;/UID&gt;&lt;Title&gt;China&amp;apos;s Growing CO2 Emissions - A Race between Increasing Consumption and Efficiency Gains&lt;/Title&gt;&lt;Template&gt;Journal Article&lt;/Template&gt;&lt;Star&gt;0&lt;/Star&gt;&lt;Tag&gt;0&lt;/Tag&gt;&lt;Author&gt;Peters, Glen P; Weber, Christopher L; Guan, Dabo; Hubacek, Klaus&lt;/Author&gt;&lt;Year&gt;2007&lt;/Year&gt;&lt;Details&gt;&lt;_accessed&gt;59085818&lt;/_accessed&gt;&lt;_created&gt;58014525&lt;/_created&gt;&lt;_issue&gt;17&lt;/_issue&gt;&lt;_journal&gt;Environmental Science &amp;amp; Technology&lt;/_journal&gt;&lt;_language&gt;English&lt;/_language&gt;&lt;_marked_fields&gt;title;SUB|19|1_x0009__x000d__x000a_&lt;/_marked_fields&gt;&lt;_modified&gt;59085819&lt;/_modified&gt;&lt;_pages&gt;5939-5944&lt;/_pages&gt;&lt;_volume&gt;41&lt;/_volume&gt;&lt;/Details&gt;&lt;Extra&gt;&lt;DBUID&gt;{502CA3C0-22CA-4511-973C-E02D6A2BD88D}&lt;/DBUID&gt;&lt;/Extra&gt;&lt;/Item&gt;&lt;/References&gt;&lt;/Group&gt;&lt;Group&gt;&lt;References&gt;&lt;Item&gt;&lt;ID&gt;1133&lt;/ID&gt;&lt;UID&gt;{C755E969-AB63-4089-A48C-0F0DD3FC3F49}&lt;/UID&gt;&lt;Title&gt;Journey to world top emitter: An analysis of the driving forces of China&amp;apos;s recent CO2 emissions surge&lt;/Title&gt;&lt;Template&gt;Journal Article&lt;/Template&gt;&lt;Star&gt;0&lt;/Star&gt;&lt;Tag&gt;0&lt;/Tag&gt;&lt;Author&gt;Guan, Dabo; Peters, Glen P; Weber, Christopher L; Hubacek, Klaus&lt;/Author&gt;&lt;Year&gt;2009&lt;/Year&gt;&lt;Details&gt;&lt;_accessed&gt;59334404&lt;/_accessed&gt;&lt;_alternate_title&gt;Geophys. Res. Lett.&lt;/_alternate_title&gt;&lt;_created&gt;58202908&lt;/_created&gt;&lt;_date&gt;2009-02-27&lt;/_date&gt;&lt;_date_display&gt;2009/02/27&lt;/_date_display&gt;&lt;_isbn&gt;0094-8276&lt;/_isbn&gt;&lt;_issue&gt;4&lt;/_issue&gt;&lt;_journal&gt;Geophys. Res. Lett.&lt;/_journal&gt;&lt;_keywords&gt;CO 2  emission; China; structural decomposition analysis; 1637 Global Change: Regional climate change; 1605 Global Change: Abrupt/rapid climate change; 9320 Geographic Location: Asia&lt;/_keywords&gt;&lt;_label&gt;已打&lt;/_label&gt;&lt;_marked_fields&gt;title;SUB|85|1_x0009__x000d__x000a_&lt;/_marked_fields&gt;&lt;_modified&gt;58801911&lt;/_modified&gt;&lt;_ori_publication&gt;AGU&lt;/_ori_publication&gt;&lt;_pages&gt;L04709&lt;/_pages&gt;&lt;_url&gt;http://dx.doi.org/10.1029/2008GL036540&lt;/_url&gt;&lt;_volume&gt;36&lt;/_volume&gt;&lt;/Details&gt;&lt;Extra&gt;&lt;DBUID&gt;{502CA3C0-22CA-4511-973C-E02D6A2BD88D}&lt;/DBUID&gt;&lt;/Extra&gt;&lt;/Item&gt;&lt;/References&gt;&lt;/Group&gt;&lt;Group&gt;&lt;References&gt;&lt;Item&gt;&lt;ID&gt;1226&lt;/ID&gt;&lt;UID&gt;{75DF7F8B-2086-4163-B2E4-7A1BBA432869}&lt;/UID&gt;&lt;Title&gt;Supply-side structural effect on carbon emissions in China&lt;/Title&gt;&lt;Template&gt;Journal Article&lt;/Template&gt;&lt;Star&gt;0&lt;/Star&gt;&lt;Tag&gt;0&lt;/Tag&gt;&lt;Author&gt;Zhang, Youguo&lt;/Author&gt;&lt;Year&gt;2010&lt;/Year&gt;&lt;Details&gt;&lt;_accessed&gt;59334695&lt;/_accessed&gt;&lt;_created&gt;58751114&lt;/_created&gt;&lt;_issue&gt;1&lt;/_issue&gt;&lt;_journal&gt;Energy Economics&lt;/_journal&gt;&lt;_modified&gt;58751114&lt;/_modified&gt;&lt;_pages&gt;186-193&lt;/_pages&gt;&lt;_volume&gt;32&lt;/_volume&gt;&lt;/Details&gt;&lt;Extra&gt;&lt;DBUID&gt;{502CA3C0-22CA-4511-973C-E02D6A2BD88D}&lt;/DBUID&gt;&lt;/Extra&gt;&lt;/Item&gt;&lt;/References&gt;&lt;/Group&gt;&lt;Group&gt;&lt;References&gt;&lt;Item&gt;&lt;ID&gt;1126&lt;/ID&gt;&lt;UID&gt;{683724DC-1CE0-423B-99D2-C7D3187BCBE9}&lt;/UID&gt;&lt;Title&gt;中国二氧化碳排放增长因素分析——基于SDA分解技术&lt;/Title&gt;&lt;Template&gt;Journal Article&lt;/Template&gt;&lt;Star&gt;0&lt;/Star&gt;&lt;Tag&gt;0&lt;/Tag&gt;&lt;Author&gt;郭朝先&lt;/Author&gt;&lt;Year&gt;2010&lt;/Year&gt;&lt;Details&gt;&lt;_accessed&gt;58591293&lt;/_accessed&gt;&lt;_created&gt;58441616&lt;/_created&gt;&lt;_issue&gt;12&lt;/_issue&gt;&lt;_journal&gt;中国工业经济&lt;/_journal&gt;&lt;_language&gt;Chinese&lt;/_language&gt;&lt;_modified&gt;58441616&lt;/_modified&gt;&lt;_pages&gt;47-56&lt;/_pages&gt;&lt;/Details&gt;&lt;Extra&gt;&lt;DBUID&gt;{502CA3C0-22CA-4511-973C-E02D6A2BD88D}&lt;/DBUID&gt;&lt;/Extra&gt;&lt;/Item&gt;&lt;/References&gt;&lt;/Group&gt;&lt;Group&gt;&lt;References&gt;&lt;Item&gt;&lt;ID&gt;1243&lt;/ID&gt;&lt;UID&gt;{B98A28BB-D5F9-41DA-BAF9-5999DA56F62A}&lt;/UID&gt;&lt;Title&gt;A &amp;quot;Carbonizing Dragon&amp;quot;: China&amp;apos;s Fast Growing CO2 Emissions Revisited&lt;/Title&gt;&lt;Template&gt;Journal Article&lt;/Template&gt;&lt;Star&gt;0&lt;/Star&gt;&lt;Tag&gt;0&lt;/Tag&gt;&lt;Author&gt;Minx, Jan C; Baiocchi, Giovanni; Peters, Glen P; Weber, Christopher L; Guan, Dabo; Hubacek, Klaus&lt;/Author&gt;&lt;Year&gt;2011&lt;/Year&gt;&lt;Details&gt;&lt;_accessed&gt;59331784&lt;/_accessed&gt;&lt;_alternate_title&gt;Environ. Sci. Technol._x000d__x000a_Environmental Science &amp;amp; Technology&lt;/_alternate_title&gt;&lt;_created&gt;58906194&lt;/_created&gt;&lt;_date&gt;2011-09-02&lt;/_date&gt;&lt;_date_display&gt;2011_x000d__x000a_2011/09/02&lt;/_date_display&gt;&lt;_isbn&gt;0013-936X&lt;/_isbn&gt;&lt;_issue&gt;21&lt;/_issue&gt;&lt;_journal&gt;Environmental Science &amp;amp; Technology&lt;/_journal&gt;&lt;_modified&gt;59033721&lt;/_modified&gt;&lt;_ori_publication&gt;American Chemical Society&lt;/_ori_publication&gt;&lt;_pages&gt;9144-9153&lt;/_pages&gt;&lt;_url&gt;http://dx.doi.org/10.1021/es201497m&lt;/_url&gt;&lt;_volume&gt;45&lt;/_volume&gt;&lt;/Details&gt;&lt;Extra&gt;&lt;DBUID&gt;{502CA3C0-22CA-4511-973C-E02D6A2BD88D}&lt;/DBUID&gt;&lt;/Extra&gt;&lt;/Item&gt;&lt;/References&gt;&lt;/Group&gt;&lt;Group&gt;&lt;References&gt;&lt;Item&gt;&lt;ID&gt;1230&lt;/ID&gt;&lt;UID&gt;{54C6975A-D385-42E2-B9FE-2FBBE48BA1EF}&lt;/UID&gt;&lt;Title&gt;中国出口贸易中隐含碳排放增长的结构分解分析&lt;/Title&gt;&lt;Template&gt;Journal Article&lt;/Template&gt;&lt;Star&gt;0&lt;/Star&gt;&lt;Tag&gt;0&lt;/Tag&gt;&lt;Author&gt;李艳梅; 付加锋&lt;/Author&gt;&lt;Year&gt;2010&lt;/Year&gt;&lt;Details&gt;&lt;_accessed&gt;59082748&lt;/_accessed&gt;&lt;_created&gt;58751165&lt;/_created&gt;&lt;_issue&gt;8&lt;/_issue&gt;&lt;_journal&gt;中国人口·资源与环境&lt;/_journal&gt;&lt;_modified&gt;58757242&lt;/_modified&gt;&lt;_pages&gt;53-57&lt;/_pages&gt;&lt;_volume&gt;20&lt;/_volume&gt;&lt;/Details&gt;&lt;Extra&gt;&lt;DBUID&gt;{502CA3C0-22CA-4511-973C-E02D6A2BD88D}&lt;/DBUID&gt;&lt;/Extra&gt;&lt;/Item&gt;&lt;/References&gt;&lt;/Group&gt;&lt;/Citation&gt;_x000a_"/>
    <w:docVar w:name="NE.Ref{E690F773-61DC-4D76-90C2-6C21956CCE53}" w:val=" ADDIN NE.Ref.{E690F773-61DC-4D76-90C2-6C21956CCE53}&lt;Citation&gt;&lt;Group&gt;&lt;References&gt;&lt;Item&gt;&lt;ID&gt;1246&lt;/ID&gt;&lt;UID&gt;{C40343FB-BF28-45BA-A1A6-DB8A7580DC2C}&lt;/UID&gt;&lt;Title&gt;World Population Prospects: The 2010 Revision&lt;/Title&gt;&lt;Template&gt;Report&lt;/Template&gt;&lt;Star&gt;0&lt;/Star&gt;&lt;Tag&gt;0&lt;/Tag&gt;&lt;Author&gt;&amp;quot;UN Population Division&amp;quot;&lt;/Author&gt;&lt;Year&gt;2011&lt;/Year&gt;&lt;Details&gt;&lt;_accessed&gt;59082699&lt;/_accessed&gt;&lt;_created&gt;59082695&lt;/_created&gt;&lt;_language&gt;English&lt;/_language&gt;&lt;_modified&gt;59082699&lt;/_modified&gt;&lt;_place_published&gt;New York&lt;/_place_published&gt;&lt;_publisher&gt;Population Division, Department of Economic and Social Affairs, United Nations&lt;/_publisher&gt;&lt;_url&gt;http://esa.un.org/unpd/wpp/index.htm&lt;/_url&gt;&lt;/Details&gt;&lt;Extra&gt;&lt;DBUID&gt;{502CA3C0-22CA-4511-973C-E02D6A2BD88D}&lt;/DBUID&gt;&lt;/Extra&gt;&lt;/Item&gt;&lt;/References&gt;&lt;/Group&gt;&lt;/Citation&gt;_x000a_"/>
    <w:docVar w:name="NE.Ref{E6E98978-6AF7-4B93-9197-B63436C7AEE8}" w:val=" ADDIN NE.Ref.{E6E98978-6AF7-4B93-9197-B63436C7AEE8}&lt;Citation SecTmpl=&quot;1&quot;&gt;&lt;Group&gt;&lt;References&gt;&lt;Item&gt;&lt;ID&gt;1308&lt;/ID&gt;&lt;UID&gt;{CA8AC64A-1CCA-4DCE-8D62-D44B11C2C5F3}&lt;/UID&gt;&lt;Title&gt;Labor productivity in Western Europe 1975-1985: An intercountry, interindustry analysis&lt;/Title&gt;&lt;Template&gt;Journal Article&lt;/Template&gt;&lt;Star&gt;0&lt;/Star&gt;&lt;Tag&gt;0&lt;/Tag&gt;&lt;Author&gt;Dietzenbacher, Erik; Hoen, Alex R; Los, Bart&lt;/Author&gt;&lt;Year&gt;2000&lt;/Year&gt;&lt;Details&gt;&lt;_accessed&gt;59366975&lt;/_accessed&gt;&lt;_created&gt;59333255&lt;/_created&gt;&lt;_issue&gt;3&lt;/_issue&gt;&lt;_journal&gt;Journal of Regional Science&lt;/_journal&gt;&lt;_language&gt;English&lt;/_language&gt;&lt;_modified&gt;59366976&lt;/_modified&gt;&lt;_pages&gt;425-452&lt;/_pages&gt;&lt;_volume&gt;40&lt;/_volume&gt;&lt;/Details&gt;&lt;Extra&gt;&lt;DBUID&gt;{502CA3C0-22CA-4511-973C-E02D6A2BD88D}&lt;/DBUID&gt;&lt;/Extra&gt;&lt;/Item&gt;&lt;/References&gt;&lt;/Group&gt;&lt;/Citation&gt;_x000a_"/>
    <w:docVar w:name="NE.Ref{E7913C35-100A-4CE1-BA69-1875665B8C29}" w:val=" ADDIN NE.Ref.{E7913C35-100A-4CE1-BA69-1875665B8C29}&lt;Citation&gt;&lt;Group&gt;&lt;References&gt;&lt;Item&gt;&lt;ID&gt;1119&lt;/ID&gt;&lt;UID&gt;{05FA38D8-F7E4-4740-ADAF-7F76867682DD}&lt;/UID&gt;&lt;Title&gt;Climate Analysis Indicators Tool (CAIT) Version 8.0&lt;/Title&gt;&lt;Template&gt;Electronic Source&lt;/Template&gt;&lt;Star&gt;0&lt;/Star&gt;&lt;Tag&gt;0&lt;/Tag&gt;&lt;Author&gt;WRI&lt;/Author&gt;&lt;Year&gt;2011&lt;/Year&gt;&lt;Details&gt;&lt;_accessed&gt;59082413&lt;/_accessed&gt;&lt;_created&gt;58020423&lt;/_created&gt;&lt;_date&gt;58335840&lt;/_date&gt;&lt;_date_display&gt;2010-4-25&lt;/_date_display&gt;&lt;_issue&gt;4-25&lt;/_issue&gt;&lt;_modified&gt;58442269&lt;/_modified&gt;&lt;_number&gt;2011-2-12&lt;/_number&gt;&lt;_place_published&gt;Washington, DC&lt;/_place_published&gt;&lt;_publisher&gt;World Resources Institute&lt;/_publisher&gt;&lt;_url&gt;http://cait.wri.org&lt;/_url&gt;&lt;_volume&gt;2011&lt;/_volume&gt;&lt;/Details&gt;&lt;Extra&gt;&lt;DBUID&gt;{502CA3C0-22CA-4511-973C-E02D6A2BD88D}&lt;/DBUID&gt;&lt;/Extra&gt;&lt;/Item&gt;&lt;/References&gt;&lt;/Group&gt;&lt;/Citation&gt;_x000a_"/>
    <w:docVar w:name="NE.Ref{E81E8666-F14D-4CC3-9280-1A8940EF14AC}" w:val=" ADDIN NE.Ref.{E81E8666-F14D-4CC3-9280-1A8940EF14AC}&lt;Citation&gt;&lt;Group&gt;&lt;References&gt;&lt;Item&gt;&lt;ID&gt;1014&lt;/ID&gt;&lt;UID&gt;{C7B58D86-6EF1-43C4-8250-1BE3F1F6E11A}&lt;/UID&gt;&lt;Title&gt;Post-Kyoto greenhouse gas inventories: production versus consumption&lt;/Title&gt;&lt;Template&gt;Journal Article&lt;/Template&gt;&lt;Star&gt;0&lt;/Star&gt;&lt;Tag&gt;0&lt;/Tag&gt;&lt;Author&gt;Peters, G P; Hertwich, E G&lt;/Author&gt;&lt;Year&gt;2008&lt;/Year&gt;&lt;Details&gt;&lt;_accessed&gt;58801603&lt;/_accessed&gt;&lt;_created&gt;57975140&lt;/_created&gt;&lt;_date_display&gt;2008_x000d__x000a_JAN&lt;/_date_display&gt;&lt;_isbn&gt;0165-0009&lt;/_isbn&gt;&lt;_issue&gt;1-2&lt;/_issue&gt;&lt;_journal&gt;Climatic Change&lt;/_journal&gt;&lt;_keywords&gt;INPUT-OUTPUT APPROACH; INTERNATIONAL-TRADE; CLIMATE-CHANGE; CONSUMER RESPONSIBILITY; ENVIRONMENTAL LOAD; CO2 EMISSIONS; POLICY; ENERGY; POLLUTION; IMPORTS&lt;/_keywords&gt;&lt;_language&gt;English&lt;/_language&gt;&lt;_modified&gt;58801603&lt;/_modified&gt;&lt;_number&gt;ISI:000251821500007&lt;/_number&gt;&lt;_pages&gt;51-66&lt;/_pages&gt;&lt;_type_work&gt;Article&lt;/_type_work&gt;&lt;_volume&gt;86&lt;/_volume&gt;&lt;/Details&gt;&lt;Extra&gt;&lt;DBUID&gt;{502CA3C0-22CA-4511-973C-E02D6A2BD88D}&lt;/DBUID&gt;&lt;/Extra&gt;&lt;/Item&gt;&lt;/References&gt;&lt;/Group&gt;&lt;/Citation&gt;_x000a_"/>
    <w:docVar w:name="NE.Ref{E99DEB2F-A20F-4AA4-B714-4570A05CFAE8}" w:val=" ADDIN NE.Ref.{E99DEB2F-A20F-4AA4-B714-4570A05CFAE8}&lt;Citation SecTmpl=&quot;1&quot;&gt;&lt;Group&gt;&lt;References&gt;&lt;Item&gt;&lt;ID&gt;519&lt;/ID&gt;&lt;UID&gt;{300D951C-C0D8-49E1-B0BF-60A5761D57DA}&lt;/UID&gt;&lt;Title&gt;中国进出口贸易中的隐含碳估算&lt;/Title&gt;&lt;Template&gt;Journal Article&lt;/Template&gt;&lt;Star&gt;0&lt;/Star&gt;&lt;Tag&gt;0&lt;/Tag&gt;&lt;Author&gt;齐晔; 李惠民; 徐明&lt;/Author&gt;&lt;Year&gt;2008&lt;/Year&gt;&lt;Details&gt;&lt;_accessed&gt;59334759&lt;/_accessed&gt;&lt;_created&gt;57702209&lt;/_created&gt;&lt;_isbn&gt;1002-2104&lt;/_isbn&gt;&lt;_issue&gt;3&lt;/_issue&gt;&lt;_journal&gt;中国人口∙资源与环境&lt;/_journal&gt;&lt;_keywords&gt;进出口贸易;;隐含碳;;投入产出法&lt;/_keywords&gt;&lt;_modified&gt;58757243&lt;/_modified&gt;&lt;_pages&gt;8-13&lt;/_pages&gt;&lt;_volume&gt;18&lt;/_volume&gt;&lt;/Details&gt;&lt;Extra&gt;&lt;DBUID&gt;{502CA3C0-22CA-4511-973C-E02D6A2BD88D}&lt;/DBUID&gt;&lt;/Extra&gt;&lt;/Item&gt;&lt;/References&gt;&lt;/Group&gt;&lt;Group&gt;&lt;References&gt;&lt;Item&gt;&lt;ID&gt;471&lt;/ID&gt;&lt;UID&gt;{3FE434D1-B2DF-4A01-9771-E7F8643C4A2D}&lt;/UID&gt;&lt;Title&gt;基于投入产出分析的中国国际贸易碳排放研究&lt;/Title&gt;&lt;Template&gt;Journal Article&lt;/Template&gt;&lt;Star&gt;0&lt;/Star&gt;&lt;Tag&gt;0&lt;/Tag&gt;&lt;Author&gt;魏本勇; 方修琦; 王媛; 杨会民; 张迪&lt;/Author&gt;&lt;Year&gt;2009&lt;/Year&gt;&lt;Details&gt;&lt;_accessed&gt;58750172&lt;/_accessed&gt;&lt;_author_adr&gt;北京师范大学地理学与遥感科学学院;天津大学环境科学与工程学院;&lt;/_author_adr&gt;&lt;_created&gt;57702108&lt;/_created&gt;&lt;_isbn&gt;0476-0301&lt;/_isbn&gt;&lt;_issue&gt;4&lt;/_issue&gt;&lt;_journal&gt;北京师范大学学报(自然科学版)&lt;/_journal&gt;&lt;_keywords&gt;国际贸易; 碳排放; 碳污染; 投入产出分析; 中国&lt;/_keywords&gt;&lt;_modified&gt;58750173&lt;/_modified&gt;&lt;_pages&gt;413-419&lt;/_pages&gt;&lt;_volume&gt;45&lt;/_volume&gt;&lt;/Details&gt;&lt;Extra&gt;&lt;DBUID&gt;{502CA3C0-22CA-4511-973C-E02D6A2BD88D}&lt;/DBUID&gt;&lt;/Extra&gt;&lt;/Item&gt;&lt;/References&gt;&lt;/Group&gt;&lt;Group&gt;&lt;References&gt;&lt;Item&gt;&lt;ID&gt;498&lt;/ID&gt;&lt;UID&gt;{7A6B80AB-A1D8-4430-B6A3-D96767A5F906}&lt;/UID&gt;&lt;Title&gt;中国对外贸易产生的CO2排放区位转移分析&lt;/Title&gt;&lt;Template&gt;Journal Article&lt;/Template&gt;&lt;Star&gt;0&lt;/Star&gt;&lt;Tag&gt;0&lt;/Tag&gt;&lt;Author&gt;张晓平&lt;/Author&gt;&lt;Year&gt;2009&lt;/Year&gt;&lt;Details&gt;&lt;_accessed&gt;58750187&lt;/_accessed&gt;&lt;_author_adr&gt;中国科学院研究生院资源与环境学院;&lt;/_author_adr&gt;&lt;_created&gt;57702162&lt;/_created&gt;&lt;_isbn&gt;0375-5444&lt;/_isbn&gt;&lt;_issue&gt;2&lt;/_issue&gt;&lt;_journal&gt;地理学报&lt;/_journal&gt;&lt;_keywords&gt;对外贸易; CO2排放; 内涵能源; 投入产出分析; 中国&lt;/_keywords&gt;&lt;_marked_fields&gt;title;SUB|12|1_x0009__x000d__x000a_&lt;/_marked_fields&gt;&lt;_modified&gt;58750187&lt;/_modified&gt;&lt;_pages&gt;234-242&lt;/_pages&gt;&lt;_volume&gt;64&lt;/_volume&gt;&lt;/Details&gt;&lt;Extra&gt;&lt;DBUID&gt;{502CA3C0-22CA-4511-973C-E02D6A2BD88D}&lt;/DBUID&gt;&lt;/Extra&gt;&lt;/Item&gt;&lt;/References&gt;&lt;/Group&gt;&lt;Group&gt;&lt;References&gt;&lt;Item&gt;&lt;ID&gt;1218&lt;/ID&gt;&lt;UID&gt;{9064E983-C813-4370-8239-BDC2A6D3DB2E}&lt;/UID&gt;&lt;Title&gt;进出口贸易对中国隐含碳排放量的影响:2000-2009年——基于国内消费视角的单区域投入产出模型分析&lt;/Title&gt;&lt;Template&gt;Journal Article&lt;/Template&gt;&lt;Star&gt;0&lt;/Star&gt;&lt;Tag&gt;0&lt;/Tag&gt;&lt;Author&gt;马述忠; 陈颖&lt;/Author&gt;&lt;Year&gt;2010&lt;/Year&gt;&lt;Details&gt;&lt;_accessed&gt;58750189&lt;/_accessed&gt;&lt;_created&gt;58750189&lt;/_created&gt;&lt;_issue&gt;12&lt;/_issue&gt;&lt;_journal&gt;财贸经济&lt;/_journal&gt;&lt;_modified&gt;58750190&lt;/_modified&gt;&lt;_pages&gt;82-89, 145&lt;/_pages&gt;&lt;/Details&gt;&lt;Extra&gt;&lt;DBUID&gt;{502CA3C0-22CA-4511-973C-E02D6A2BD88D}&lt;/DBUID&gt;&lt;/Extra&gt;&lt;/Item&gt;&lt;/References&gt;&lt;/Group&gt;&lt;Group&gt;&lt;References&gt;&lt;Item&gt;&lt;ID&gt;974&lt;/ID&gt;&lt;UID&gt;{61B18AB6-3CE2-4B7B-99C3-C6C5F624C080}&lt;/UID&gt;&lt;Title&gt;基于投入产出分析的中国碳排放足迹研究&lt;/Title&gt;&lt;Template&gt;Journal Article&lt;/Template&gt;&lt;Star&gt;0&lt;/Star&gt;&lt;Tag&gt;0&lt;/Tag&gt;&lt;Author&gt;孙建卫; 陈志刚; 赵荣钦; 黄贤金; 赖力&lt;/Author&gt;&lt;Year&gt;2010&lt;/Year&gt;&lt;Details&gt;&lt;_accessed&gt;58279675&lt;/_accessed&gt;&lt;_created&gt;58055772&lt;/_created&gt;&lt;_issue&gt;5&lt;/_issue&gt;&lt;_journal&gt;中国人口∙资源与环境&lt;/_journal&gt;&lt;_language&gt;Chinese&lt;/_language&gt;&lt;_modified&gt;58279675&lt;/_modified&gt;&lt;_pages&gt;28-34&lt;/_pages&gt;&lt;_tertiary_title&gt;China Population, Resources and Environment&lt;/_tertiary_title&gt;&lt;_translated_author&gt;Sun, Jianwei; Chen, Zhigang; Zhao, Rongqin; Huang, Xianjin; Lai, Li&lt;/_translated_author&gt;&lt;_translated_title&gt;Research on Carbon emission footprint of China based on input-output model&lt;/_translated_title&gt;&lt;_volume&gt;20&lt;/_volume&gt;&lt;/Details&gt;&lt;Extra&gt;&lt;DBUID&gt;{502CA3C0-22CA-4511-973C-E02D6A2BD88D}&lt;/DBUID&gt;&lt;/Extra&gt;&lt;/Item&gt;&lt;/References&gt;&lt;/Group&gt;&lt;/Citation&gt;_x000a_"/>
    <w:docVar w:name="NE.Ref{EA08C983-C9BE-4B27-B5C4-0B2C0BB522C9}" w:val=" ADDIN NE.Ref.{EA08C983-C9BE-4B27-B5C4-0B2C0BB522C9}&lt;Citation SecTmpl=&quot;1&quot;&gt;&lt;Group&gt;&lt;References&gt;&lt;Item&gt;&lt;ID&gt;1250&lt;/ID&gt;&lt;UID&gt;{12C20B80-0367-47B3-BFA4-322592B4617A}&lt;/UID&gt;&lt;Title&gt;2010年第六次全国人口普查主要数据公报（第1号）&lt;/Title&gt;&lt;Template&gt;Report&lt;/Template&gt;&lt;Star&gt;0&lt;/Star&gt;&lt;Tag&gt;0&lt;/Tag&gt;&lt;Author&gt;国家统计局&lt;/Author&gt;&lt;Year&gt;2011&lt;/Year&gt;&lt;Details&gt;&lt;_accessed&gt;59082706&lt;/_accessed&gt;&lt;_created&gt;59082706&lt;/_created&gt;&lt;_language&gt;Chinese&lt;/_language&gt;&lt;_modified&gt;59082706&lt;/_modified&gt;&lt;_place_published&gt;北京&lt;/_place_published&gt;&lt;_publisher&gt;国家统计局&lt;/_publisher&gt;&lt;_url&gt;http://www.stats.gov.cn/tjfx/jdfx/t20110428_402722253.htm&lt;/_url&gt;&lt;/Details&gt;&lt;Extra&gt;&lt;DBUID&gt;{502CA3C0-22CA-4511-973C-E02D6A2BD88D}&lt;/DBUID&gt;&lt;/Extra&gt;&lt;/Item&gt;&lt;/References&gt;&lt;/Group&gt;&lt;/Citation&gt;_x000a_"/>
    <w:docVar w:name="NE.Ref{EBD6E4FB-DB91-431F-94DB-9EC09261DEED}" w:val=" ADDIN NE.Ref.{EBD6E4FB-DB91-431F-94DB-9EC09261DEED}&lt;Citation&gt;&lt;Group&gt;&lt;References&gt;&lt;Item&gt;&lt;ID&gt;1187&lt;/ID&gt;&lt;UID&gt;{59DA5930-7734-4321-9CBA-3C768437B485}&lt;/UID&gt;&lt;Title&gt;Revised 1996 IPCC Guidelines for National Greenhouse Gas Inventories&lt;/Title&gt;&lt;Template&gt;Book&lt;/Template&gt;&lt;Star&gt;0&lt;/Star&gt;&lt;Tag&gt;0&lt;/Tag&gt;&lt;Author&gt;IPCC; OECD; IEA&lt;/Author&gt;&lt;Year&gt;1997&lt;/Year&gt;&lt;Details&gt;&lt;_accessed&gt;58066050&lt;/_accessed&gt;&lt;_created&gt;58014498&lt;/_created&gt;&lt;_language&gt;English&lt;/_language&gt;&lt;_modified&gt;58066050&lt;/_modified&gt;&lt;_place_published&gt;Paris&lt;/_place_published&gt;&lt;_publisher&gt;Organization for Economic Cooperative Development&lt;/_publisher&gt;&lt;/Details&gt;&lt;Extra&gt;&lt;DBUID&gt;{502CA3C0-22CA-4511-973C-E02D6A2BD88D}&lt;/DBUID&gt;&lt;/Extra&gt;&lt;/Item&gt;&lt;/References&gt;&lt;/Group&gt;&lt;/Citation&gt;_x000a_"/>
    <w:docVar w:name="NE.Ref{ED1403B3-AAF4-453E-A96E-FC2C189820F5}" w:val=" ADDIN NE.Ref.{ED1403B3-AAF4-453E-A96E-FC2C189820F5}&lt;Citation&gt;&lt;Group&gt;&lt;References&gt;&lt;Item&gt;&lt;ID&gt;1126&lt;/ID&gt;&lt;UID&gt;{683724DC-1CE0-423B-99D2-C7D3187BCBE9}&lt;/UID&gt;&lt;Title&gt;中国二氧化碳排放增长因素分析——基于SDA分解技术&lt;/Title&gt;&lt;Template&gt;Journal Article&lt;/Template&gt;&lt;Star&gt;0&lt;/Star&gt;&lt;Tag&gt;0&lt;/Tag&gt;&lt;Author&gt;郭朝先&lt;/Author&gt;&lt;Year&gt;2010&lt;/Year&gt;&lt;Details&gt;&lt;_accessed&gt;58591293&lt;/_accessed&gt;&lt;_created&gt;58441616&lt;/_created&gt;&lt;_issue&gt;12&lt;/_issue&gt;&lt;_journal&gt;中国工业经济&lt;/_journal&gt;&lt;_language&gt;Chinese&lt;/_language&gt;&lt;_modified&gt;58441616&lt;/_modified&gt;&lt;_pages&gt;47-56&lt;/_pages&gt;&lt;/Details&gt;&lt;Extra&gt;&lt;DBUID&gt;{502CA3C0-22CA-4511-973C-E02D6A2BD88D}&lt;/DBUID&gt;&lt;/Extra&gt;&lt;/Item&gt;&lt;/References&gt;&lt;/Group&gt;&lt;Group&gt;&lt;References&gt;&lt;Item&gt;&lt;ID&gt;1230&lt;/ID&gt;&lt;UID&gt;{54C6975A-D385-42E2-B9FE-2FBBE48BA1EF}&lt;/UID&gt;&lt;Title&gt;中国出口贸易中隐含碳排放增长的结构分解分析&lt;/Title&gt;&lt;Template&gt;Journal Article&lt;/Template&gt;&lt;Star&gt;0&lt;/Star&gt;&lt;Tag&gt;0&lt;/Tag&gt;&lt;Author&gt;李艳梅; 付加锋&lt;/Author&gt;&lt;Year&gt;2010&lt;/Year&gt;&lt;Details&gt;&lt;_accessed&gt;59082748&lt;/_accessed&gt;&lt;_created&gt;58751165&lt;/_created&gt;&lt;_issue&gt;8&lt;/_issue&gt;&lt;_journal&gt;中国人口·资源与环境&lt;/_journal&gt;&lt;_modified&gt;58757242&lt;/_modified&gt;&lt;_pages&gt;53-57&lt;/_pages&gt;&lt;_volume&gt;20&lt;/_volume&gt;&lt;/Details&gt;&lt;Extra&gt;&lt;DBUID&gt;{502CA3C0-22CA-4511-973C-E02D6A2BD88D}&lt;/DBUID&gt;&lt;/Extra&gt;&lt;/Item&gt;&lt;/References&gt;&lt;/Group&gt;&lt;/Citation&gt;_x000a_"/>
    <w:docVar w:name="NE.Ref{ED3FE36E-1DE6-4D56-B418-56417CFE169F}" w:val=" ADDIN NE.Ref.{ED3FE36E-1DE6-4D56-B418-56417CFE169F}&lt;Citation&gt;&lt;Group&gt;&lt;References&gt;&lt;Item&gt;&lt;ID&gt;1182&lt;/ID&gt;&lt;UID&gt;{5EC5EC4B-DE76-4E06-999F-7C2027AC8C7C}&lt;/UID&gt;&lt;Title&gt;2006 IPCC Guidelines for National Greenhouse Gas Inventories&lt;/Title&gt;&lt;Template&gt;Book&lt;/Template&gt;&lt;Star&gt;0&lt;/Star&gt;&lt;Tag&gt;0&lt;/Tag&gt;&lt;Author&gt;IPCC&lt;/Author&gt;&lt;Year&gt;2006&lt;/Year&gt;&lt;Details&gt;&lt;_accessed&gt;58548501&lt;/_accessed&gt;&lt;_created&gt;58031931&lt;/_created&gt;&lt;_language&gt;English&lt;/_language&gt;&lt;_modified&gt;58548501&lt;/_modified&gt;&lt;_place_published&gt;Hayama, Kanagawa, Japan&lt;/_place_published&gt;&lt;_publisher&gt;Institute for Global Environmental Strategies&lt;/_publisher&gt;&lt;/Details&gt;&lt;Extra&gt;&lt;DBUID&gt;{502CA3C0-22CA-4511-973C-E02D6A2BD88D}&lt;/DBUID&gt;&lt;/Extra&gt;&lt;/Item&gt;&lt;/References&gt;&lt;/Group&gt;&lt;/Citation&gt;_x000a_"/>
    <w:docVar w:name="NE.Ref{EDF90C52-D617-4984-9DC3-46F8151FD1A7}" w:val=" ADDIN NE.Ref.{EDF90C52-D617-4984-9DC3-46F8151FD1A7}&lt;Citation&gt;&lt;Group&gt;&lt;References&gt;&lt;Item&gt;&lt;ID&gt;1359&lt;/ID&gt;&lt;UID&gt;{23D722CB-EC4C-4035-AC2F-5712AA8427EC}&lt;/UID&gt;&lt;Title&gt;中国统计年鉴2012&lt;/Title&gt;&lt;Template&gt;Book&lt;/Template&gt;&lt;Star&gt;0&lt;/Star&gt;&lt;Tag&gt;0&lt;/Tag&gt;&lt;Author&gt;国家统计局&lt;/Author&gt;&lt;Year&gt;2012&lt;/Year&gt;&lt;Details&gt;&lt;_accessed&gt;59397054&lt;/_accessed&gt;&lt;_created&gt;59397054&lt;/_created&gt;&lt;_language&gt;chinese&lt;/_language&gt;&lt;_modified&gt;59397054&lt;/_modified&gt;&lt;_place_published&gt;北京&lt;/_place_published&gt;&lt;_publisher&gt;中国统计出版社&lt;/_publisher&gt;&lt;/Details&gt;&lt;Extra&gt;&lt;DBUID&gt;{502CA3C0-22CA-4511-973C-E02D6A2BD88D}&lt;/DBUID&gt;&lt;/Extra&gt;&lt;/Item&gt;&lt;/References&gt;&lt;/Group&gt;&lt;/Citation&gt;_x000a_"/>
    <w:docVar w:name="NE.Ref{EF3B5B72-9C9C-47DD-BCD7-A40558C938B6}" w:val=" ADDIN NE.Ref.{EF3B5B72-9C9C-47DD-BCD7-A40558C938B6}&lt;Citation&gt;&lt;Group&gt;&lt;References&gt;&lt;Item&gt;&lt;ID&gt;155&lt;/ID&gt;&lt;UID&gt;{4143CCE7-BEAF-4212-80DA-3BB831C80864}&lt;/UID&gt;&lt;Title&gt;International Energy Statistics - CO2 Emissions&lt;/Title&gt;&lt;Template&gt;Electronic Source&lt;/Template&gt;&lt;Star&gt;0&lt;/Star&gt;&lt;Tag&gt;0&lt;/Tag&gt;&lt;Author&gt;USEIA&lt;/Author&gt;&lt;Year&gt;2010&lt;/Year&gt;&lt;Details&gt;&lt;_accessed&gt;59082357&lt;/_accessed&gt;&lt;_created&gt;58032017&lt;/_created&gt;&lt;_date&gt;58134240&lt;/_date&gt;&lt;_marked_fields&gt;title;SUB|37|1_x0009__x000d__x000a_&lt;/_marked_fields&gt;&lt;_modified&gt;59082357&lt;/_modified&gt;&lt;_number&gt;2011-4-10&lt;/_number&gt;&lt;_place_published&gt;Washington, DC&lt;/_place_published&gt;&lt;_publisher&gt;U.S. Energy Information Administration&lt;/_publisher&gt;&lt;_url&gt;http://tonto.eia.doe.gov/cfapps/ipdbproject/IEDIndex3.cfm?tid=90&amp;amp;pid=44&amp;amp;aid=8&lt;/_url&gt;&lt;/Details&gt;&lt;Extra&gt;&lt;DBUID&gt;{502CA3C0-22CA-4511-973C-E02D6A2BD88D}&lt;/DBUID&gt;&lt;/Extra&gt;&lt;/Item&gt;&lt;/References&gt;&lt;/Group&gt;&lt;/Citation&gt;_x000a_"/>
    <w:docVar w:name="NE.Ref{EF4A0B5D-AD98-4538-B2C0-220E147CCA04}" w:val=" ADDIN NE.Ref.{EF4A0B5D-AD98-4538-B2C0-220E147CCA04}&lt;Citation&gt;&lt;Group&gt;&lt;References&gt;&lt;Item&gt;&lt;ID&gt;161&lt;/ID&gt;&lt;UID&gt;{E2C9F7B0-33A4-4DE2-A9ED-EC6D7D109988}&lt;/UID&gt;&lt;Title&gt;2010中国低碳发展报告&lt;/Title&gt;&lt;Template&gt;Book&lt;/Template&gt;&lt;Star&gt;0&lt;/Star&gt;&lt;Tag&gt;0&lt;/Tag&gt;&lt;Author&gt;齐晔&lt;/Author&gt;&lt;Year&gt;2011&lt;/Year&gt;&lt;Details&gt;&lt;_accessed&gt;58541298&lt;/_accessed&gt;&lt;_created&gt;58538769&lt;/_created&gt;&lt;_language&gt;Chinese&lt;/_language&gt;&lt;_modified&gt;58541298&lt;/_modified&gt;&lt;_place_published&gt;北京&lt;/_place_published&gt;&lt;_publisher&gt;科学出版社&lt;/_publisher&gt;&lt;/Details&gt;&lt;Extra&gt;&lt;DBUID&gt;{502CA3C0-22CA-4511-973C-E02D6A2BD88D}&lt;/DBUID&gt;&lt;/Extra&gt;&lt;/Item&gt;&lt;/References&gt;&lt;/Group&gt;&lt;/Citation&gt;_x000a_"/>
    <w:docVar w:name="NE.Ref{EFAEA7CB-4BEE-4BE9-BB20-08D3922DD812}" w:val=" ADDIN NE.Ref.{EFAEA7CB-4BEE-4BE9-BB20-08D3922DD812}&lt;Citation&gt;&lt;Group&gt;&lt;References&gt;&lt;Item&gt;&lt;ID&gt;1132&lt;/ID&gt;&lt;UID&gt;{5F7AD348-E7AE-4FC8-BD0B-7671C70739CD}&lt;/UID&gt;&lt;Title&gt;Measuring structural change and energy use: Decomposition of the US economy from 1997 to 2002&lt;/Title&gt;&lt;Template&gt;Journal Article&lt;/Template&gt;&lt;Star&gt;0&lt;/Star&gt;&lt;Tag&gt;0&lt;/Tag&gt;&lt;Author&gt;Weber, Christopher L&lt;/Author&gt;&lt;Year&gt;2009&lt;/Year&gt;&lt;Details&gt;&lt;_alternate_title&gt;Energy Policy&lt;/_alternate_title&gt;&lt;_created&gt;58202867&lt;/_created&gt;&lt;_date_display&gt;2009/4//&lt;/_date_display&gt;&lt;_isbn&gt;0301-4215&lt;/_isbn&gt;&lt;_issue&gt;4&lt;/_issue&gt;&lt;_journal&gt;Energy Policy&lt;/_journal&gt;&lt;_keywords&gt;Structural decomposition analysis; Index decomposition analysis; Structural change&lt;/_keywords&gt;&lt;_label&gt;已打&lt;/_label&gt;&lt;_modified&gt;58202867&lt;/_modified&gt;&lt;_pages&gt;1561-1570&lt;/_pages&gt;&lt;_url&gt;http://www.sciencedirect.com/science/article/B6V2W-4VJJWFX-3/2/ed3eb60c033c8a8476e9969bd8e6f2ee&lt;/_url&gt;&lt;_volume&gt;37&lt;/_volume&gt;&lt;/Details&gt;&lt;Extra&gt;&lt;DBUID&gt;{502CA3C0-22CA-4511-973C-E02D6A2BD88D}&lt;/DBUID&gt;&lt;/Extra&gt;&lt;/Item&gt;&lt;/References&gt;&lt;/Group&gt;&lt;/Citation&gt;_x000a_"/>
    <w:docVar w:name="NE.Ref{F311F113-C60B-41AE-9C26-325C8F78BFB9}" w:val=" ADDIN NE.Ref.{F311F113-C60B-41AE-9C26-325C8F78BFB9}&lt;Citation&gt;&lt;Group&gt;&lt;References&gt;&lt;Item&gt;&lt;ID&gt;1182&lt;/ID&gt;&lt;UID&gt;{5EC5EC4B-DE76-4E06-999F-7C2027AC8C7C}&lt;/UID&gt;&lt;Title&gt;2006 IPCC Guidelines for National Greenhouse Gas Inventories&lt;/Title&gt;&lt;Template&gt;Book&lt;/Template&gt;&lt;Star&gt;0&lt;/Star&gt;&lt;Tag&gt;0&lt;/Tag&gt;&lt;Author&gt;IPCC&lt;/Author&gt;&lt;Year&gt;2006&lt;/Year&gt;&lt;Details&gt;&lt;_accessed&gt;58548501&lt;/_accessed&gt;&lt;_created&gt;58031931&lt;/_created&gt;&lt;_language&gt;English&lt;/_language&gt;&lt;_modified&gt;58548501&lt;/_modified&gt;&lt;_place_published&gt;Hayama, Kanagawa, Japan&lt;/_place_published&gt;&lt;_publisher&gt;Institute for Global Environmental Strategies&lt;/_publisher&gt;&lt;/Details&gt;&lt;Extra&gt;&lt;DBUID&gt;{502CA3C0-22CA-4511-973C-E02D6A2BD88D}&lt;/DBUID&gt;&lt;/Extra&gt;&lt;/Item&gt;&lt;/References&gt;&lt;/Group&gt;&lt;/Citation&gt;_x000a_"/>
    <w:docVar w:name="NE.Ref{F4FE2589-BC4F-437C-83B0-B3E7D41C27AE}" w:val=" ADDIN NE.Ref.{F4FE2589-BC4F-437C-83B0-B3E7D41C27AE}&lt;Citation&gt;&lt;Group&gt;&lt;References&gt;&lt;Item&gt;&lt;ID&gt;1175&lt;/ID&gt;&lt;UID&gt;{8D52B573-79B1-43C7-A4EB-0A5BA56B9802}&lt;/UID&gt;&lt;Title&gt;Climate Change 2007: The Fourth Assessment Report of the Intergovernmental Panel on Climate Change&lt;/Title&gt;&lt;Template&gt;Book&lt;/Template&gt;&lt;Star&gt;0&lt;/Star&gt;&lt;Tag&gt;0&lt;/Tag&gt;&lt;Author&gt;IPCC&lt;/Author&gt;&lt;Year&gt;2007&lt;/Year&gt;&lt;Details&gt;&lt;_accessed&gt;59082387&lt;/_accessed&gt;&lt;_created&gt;58014601&lt;/_created&gt;&lt;_language&gt;English&lt;/_language&gt;&lt;_modified&gt;59082387&lt;/_modified&gt;&lt;_place_published&gt;Cambridge&lt;/_place_published&gt;&lt;_publisher&gt;Cambridge University Press&lt;/_publisher&gt;&lt;/Details&gt;&lt;Extra&gt;&lt;DBUID&gt;{502CA3C0-22CA-4511-973C-E02D6A2BD88D}&lt;/DBUID&gt;&lt;/Extra&gt;&lt;/Item&gt;&lt;/References&gt;&lt;/Group&gt;&lt;/Citation&gt;_x000a_"/>
    <w:docVar w:name="NE.Ref{F5325E9F-92C8-44D8-A67C-17D2249A0E64}" w:val=" ADDIN NE.Ref.{F5325E9F-92C8-44D8-A67C-17D2249A0E64}&lt;Citation&gt;&lt;Group&gt;&lt;References&gt;&lt;Item&gt;&lt;ID&gt;856&lt;/ID&gt;&lt;UID&gt;{5AA138EA-8028-4461-8CD0-E9B26825FE83}&lt;/UID&gt;&lt;Title&gt;Impact of regional climate change on human health&lt;/Title&gt;&lt;Template&gt;Journal Article&lt;/Template&gt;&lt;Star&gt;0&lt;/Star&gt;&lt;Tag&gt;0&lt;/Tag&gt;&lt;Author&gt;Patz, Jonathan A; Campbell-Lendrum, Diarmid; Holloway, Tracey; Foley, Jonathan A&lt;/Author&gt;&lt;Year&gt;2005&lt;/Year&gt;&lt;Details&gt;&lt;_accessed&gt;57719348&lt;/_accessed&gt;&lt;_alternate_title&gt;Nature&lt;/_alternate_title&gt;&lt;_created&gt;57719348&lt;/_created&gt;&lt;_date_display&gt;2005/11/17/print&lt;/_date_display&gt;&lt;_isbn&gt;0028-0836&lt;/_isbn&gt;&lt;_issue&gt;7066&lt;/_issue&gt;&lt;_journal&gt;Nature&lt;/_journal&gt;&lt;_language&gt;English&lt;/_language&gt;&lt;_modified&gt;57719349&lt;/_modified&gt;&lt;_ori_publication&gt;Nature Publishing Group&lt;/_ori_publication&gt;&lt;_pages&gt;310-317&lt;/_pages&gt;&lt;_url&gt;http://dx.doi.org/10.1038/nature04188&lt;/_url&gt;&lt;_volume&gt;438&lt;/_volume&gt;&lt;/Details&gt;&lt;Extra&gt;&lt;DBUID&gt;{502CA3C0-22CA-4511-973C-E02D6A2BD88D}&lt;/DBUID&gt;&lt;/Extra&gt;&lt;/Item&gt;&lt;/References&gt;&lt;/Group&gt;&lt;/Citation&gt;_x000a_"/>
    <w:docVar w:name="NE.Ref{F65E5BF4-814C-46DD-85F8-FA418C275263}" w:val=" ADDIN NE.Ref.{F65E5BF4-814C-46DD-85F8-FA418C275263}&lt;Citation SecTmpl=&quot;1&quot;&gt;&lt;Group&gt;&lt;References&gt;&lt;Item&gt;&lt;ID&gt;1351&lt;/ID&gt;&lt;UID&gt;{595E33E1-DC9E-419F-8174-A70F18F4026E}&lt;/UID&gt;&lt;Title&gt;An inventory of primary air pollutants and CO2 emissions from cement production in China, 1990–2020&lt;/Title&gt;&lt;Template&gt;Journal Article&lt;/Template&gt;&lt;Star&gt;0&lt;/Star&gt;&lt;Tag&gt;0&lt;/Tag&gt;&lt;Author&gt;Lei, Yu; Zhang, Qiang; Nielsen, Chris; He, Kebin&lt;/Author&gt;&lt;Year&gt;2011&lt;/Year&gt;&lt;Details&gt;&lt;_accessed&gt;59393437&lt;/_accessed&gt;&lt;_alternate_title&gt;Atmospheric Environment&lt;/_alternate_title&gt;&lt;_created&gt;59354967&lt;/_created&gt;&lt;_date_display&gt;2011/1//&lt;/_date_display&gt;&lt;_db_updated&gt;ScienceDirect&lt;/_db_updated&gt;&lt;_isbn&gt;1352-2310&lt;/_isbn&gt;&lt;_issue&gt;1&lt;/_issue&gt;&lt;_journal&gt;Atmospheric Environment&lt;/_journal&gt;&lt;_keywords&gt;Cement industry; Emission inventory; China; Technology-based methodology&lt;/_keywords&gt;&lt;_marked_fields&gt;title;SUB|46|1_x0009__x000d__x000a_&lt;/_marked_fields&gt;&lt;_modified&gt;59393437&lt;/_modified&gt;&lt;_pages&gt;147-154&lt;/_pages&gt;&lt;_url&gt;http://www.sciencedirect.com/science/article/pii/S1352231010008095&lt;/_url&gt;&lt;_volume&gt;45&lt;/_volume&gt;&lt;/Details&gt;&lt;Extra&gt;&lt;DBUID&gt;{502CA3C0-22CA-4511-973C-E02D6A2BD88D}&lt;/DBUID&gt;&lt;/Extra&gt;&lt;/Item&gt;&lt;/References&gt;&lt;/Group&gt;&lt;/Citation&gt;_x000a_"/>
    <w:docVar w:name="NE.Ref{F6CF70D0-E7B5-4DA3-AB18-23F7D0D8EE99}" w:val=" ADDIN NE.Ref.{F6CF70D0-E7B5-4DA3-AB18-23F7D0D8EE99}&lt;Citation SecTmpl=&quot;1&quot;&gt;&lt;Group&gt;&lt;References&gt;&lt;Item&gt;&lt;ID&gt;1135&lt;/ID&gt;&lt;UID&gt;{9430A693-E780-4D02-94FE-197C8B7FFD9D}&lt;/UID&gt;&lt;Title&gt;Structural decomposition analysis of sources of decarbonizing economic development in China: 1992-2006&lt;/Title&gt;&lt;Template&gt;Journal Article&lt;/Template&gt;&lt;Star&gt;0&lt;/Star&gt;&lt;Tag&gt;0&lt;/Tag&gt;&lt;Author&gt;Zhang, Youguo&lt;/Author&gt;&lt;Year&gt;2009&lt;/Year&gt;&lt;Details&gt;&lt;_accessed&gt;59334412&lt;/_accessed&gt;&lt;_alternate_title&gt;Ecological Economics&lt;/_alternate_title&gt;&lt;_created&gt;58212724&lt;/_created&gt;&lt;_date_display&gt;2009/6/15/&lt;/_date_display&gt;&lt;_isbn&gt;0921-8009&lt;/_isbn&gt;&lt;_issue&gt;8-9&lt;/_issue&gt;&lt;_journal&gt;Ecological Economics&lt;/_journal&gt;&lt;_keywords&gt;Decarbonizing; Carbon intensity; Production pattern; Demand pattern; Structural decomposition analysis&lt;/_keywords&gt;&lt;_modified&gt;58442104&lt;/_modified&gt;&lt;_pages&gt;2399-2405&lt;/_pages&gt;&lt;_url&gt;http://www.sciencedirect.com/science/article/B6VDY-4W2H2BY-2/2/0135a20bb172f61f65675f9b9e975ccc&lt;/_url&gt;&lt;_volume&gt;68&lt;/_volume&gt;&lt;/Details&gt;&lt;Extra&gt;&lt;DBUID&gt;{502CA3C0-22CA-4511-973C-E02D6A2BD88D}&lt;/DBUID&gt;&lt;/Extra&gt;&lt;/Item&gt;&lt;/References&gt;&lt;/Group&gt;&lt;/Citation&gt;_x000a_"/>
    <w:docVar w:name="NE.Ref{FA696DCF-0CC9-4479-A482-A47CCB236148}" w:val=" ADDIN NE.Ref.{FA696DCF-0CC9-4479-A482-A47CCB236148}&lt;Citation&gt;&lt;Group&gt;&lt;References&gt;&lt;Item&gt;&lt;ID&gt;161&lt;/ID&gt;&lt;UID&gt;{E2C9F7B0-33A4-4DE2-A9ED-EC6D7D109988}&lt;/UID&gt;&lt;Title&gt;2010中国低碳发展报告&lt;/Title&gt;&lt;Template&gt;Book&lt;/Template&gt;&lt;Star&gt;0&lt;/Star&gt;&lt;Tag&gt;0&lt;/Tag&gt;&lt;Author&gt;齐晔&lt;/Author&gt;&lt;Year&gt;2011&lt;/Year&gt;&lt;Details&gt;&lt;_accessed&gt;58541298&lt;/_accessed&gt;&lt;_created&gt;58538769&lt;/_created&gt;&lt;_language&gt;Chinese&lt;/_language&gt;&lt;_modified&gt;58541298&lt;/_modified&gt;&lt;_place_published&gt;北京&lt;/_place_published&gt;&lt;_publisher&gt;科学出版社&lt;/_publisher&gt;&lt;/Details&gt;&lt;Extra&gt;&lt;DBUID&gt;{502CA3C0-22CA-4511-973C-E02D6A2BD88D}&lt;/DBUID&gt;&lt;/Extra&gt;&lt;/Item&gt;&lt;/References&gt;&lt;/Group&gt;&lt;/Citation&gt;_x000a_"/>
    <w:docVar w:name="NE.Ref{FA8252B3-CC1E-444E-A318-D21699271BD8}" w:val=" ADDIN NE.Ref.{FA8252B3-CC1E-444E-A318-D21699271BD8}&lt;Citation&gt;&lt;Group&gt;&lt;References&gt;&lt;Item&gt;&lt;ID&gt;1147&lt;/ID&gt;&lt;UID&gt;{AA7FC275-8C26-42B6-B7EC-D4874C13F02E}&lt;/UID&gt;&lt;Title&gt;Structural decomposition techniques: Sense and sensitivity&lt;/Title&gt;&lt;Template&gt;Journal Article&lt;/Template&gt;&lt;Star&gt;0&lt;/Star&gt;&lt;Tag&gt;0&lt;/Tag&gt;&lt;Author&gt;Dietzenbacher, Erik; Los, Bart&lt;/Author&gt;&lt;Year&gt;1998&lt;/Year&gt;&lt;Details&gt;&lt;_accessed&gt;59366975&lt;/_accessed&gt;&lt;_created&gt;58205376&lt;/_created&gt;&lt;_isbn&gt;0953-5314&lt;/_isbn&gt;&lt;_issue&gt;4&lt;/_issue&gt;&lt;_journal&gt;Economic Systems Research&lt;/_journal&gt;&lt;_modified&gt;59366975&lt;/_modified&gt;&lt;_pages&gt;307-324&lt;/_pages&gt;&lt;_url&gt;http://www.informaworld.com/10.1080/09535319800000023&lt;/_url&gt;&lt;_volume&gt;10&lt;/_volume&gt;&lt;/Details&gt;&lt;Extra&gt;&lt;DBUID&gt;{502CA3C0-22CA-4511-973C-E02D6A2BD88D}&lt;/DBUID&gt;&lt;/Extra&gt;&lt;/Item&gt;&lt;/References&gt;&lt;/Group&gt;&lt;/Citation&gt;_x000a_"/>
    <w:docVar w:name="NE.Ref{FC65BDC1-0A35-4E76-85C3-BCBE63A4A6AA}" w:val=" ADDIN NE.Ref.{FC65BDC1-0A35-4E76-85C3-BCBE63A4A6AA}&lt;Citation&gt;&lt;Group&gt;&lt;References&gt;&lt;Item&gt;&lt;ID&gt;164&lt;/ID&gt;&lt;UID&gt;{DA08697F-61F8-437B-A2BA-1263DF953077}&lt;/UID&gt;&lt;Title&gt;中国能源统计年鉴2009&lt;/Title&gt;&lt;Template&gt;Book&lt;/Template&gt;&lt;Star&gt;0&lt;/Star&gt;&lt;Tag&gt;0&lt;/Tag&gt;&lt;Author&gt;国家统计局能源统计司&lt;/Author&gt;&lt;Year&gt;2010&lt;/Year&gt;&lt;Details&gt;&lt;_accessed&gt;59082744&lt;/_accessed&gt;&lt;_created&gt;58014286&lt;/_created&gt;&lt;_language&gt;Chinese&lt;/_language&gt;&lt;_modified&gt;59082745&lt;/_modified&gt;&lt;_place_published&gt;北京&lt;/_place_published&gt;&lt;_publisher&gt;中国统计出版社&lt;/_publisher&gt;&lt;/Details&gt;&lt;Extra&gt;&lt;DBUID&gt;{502CA3C0-22CA-4511-973C-E02D6A2BD88D}&lt;/DBUID&gt;&lt;/Extra&gt;&lt;/Item&gt;&lt;/References&gt;&lt;/Group&gt;&lt;/Citation&gt;_x000a_"/>
    <w:docVar w:name="NE.Ref{FEB4044E-2B48-4CC1-831F-937DEDE3ED35}" w:val=" ADDIN NE.Ref.{FEB4044E-2B48-4CC1-831F-937DEDE3ED35}&lt;Citation&gt;&lt;Group&gt;&lt;References&gt;&lt;Item&gt;&lt;ID&gt;1253&lt;/ID&gt;&lt;UID&gt;{D514D74C-133F-4312-84CD-5ACF1453621F}&lt;/UID&gt;&lt;Title&gt;Principles of Economics, 6th Edition&lt;/Title&gt;&lt;Template&gt;Book&lt;/Template&gt;&lt;Star&gt;0&lt;/Star&gt;&lt;Tag&gt;0&lt;/Tag&gt;&lt;Author&gt;Mankiw, N Gregory&lt;/Author&gt;&lt;Year&gt;2011&lt;/Year&gt;&lt;Details&gt;&lt;_accessed&gt;59082735&lt;/_accessed&gt;&lt;_created&gt;59082735&lt;/_created&gt;&lt;_language&gt;English&lt;/_language&gt;&lt;_modified&gt;59082735&lt;/_modified&gt;&lt;_place_published&gt;Mason, OH&lt;/_place_published&gt;&lt;_publisher&gt;South-Western Cengage Learning&lt;/_publisher&gt;&lt;/Details&gt;&lt;Extra&gt;&lt;DBUID&gt;{502CA3C0-22CA-4511-973C-E02D6A2BD88D}&lt;/DBUID&gt;&lt;/Extra&gt;&lt;/Item&gt;&lt;/References&gt;&lt;/Group&gt;&lt;/Citation&gt;_x000a_"/>
    <w:docVar w:name="ne_docsoft" w:val="MSWord"/>
    <w:docVar w:name="ne_docversion" w:val="NoteExpress 2.0"/>
    <w:docVar w:name="ne_stylename" w:val="中国国家标准GBT_7714-2005_作者_年份 New"/>
  </w:docVars>
  <w:rsids>
    <w:rsidRoot w:val="00D17E1C"/>
    <w:rsid w:val="000000D3"/>
    <w:rsid w:val="00000460"/>
    <w:rsid w:val="00000F08"/>
    <w:rsid w:val="000013ED"/>
    <w:rsid w:val="00002006"/>
    <w:rsid w:val="00002479"/>
    <w:rsid w:val="000025B3"/>
    <w:rsid w:val="0000291B"/>
    <w:rsid w:val="00002D89"/>
    <w:rsid w:val="000037EE"/>
    <w:rsid w:val="00003A60"/>
    <w:rsid w:val="00004156"/>
    <w:rsid w:val="00004A80"/>
    <w:rsid w:val="00005020"/>
    <w:rsid w:val="0000503A"/>
    <w:rsid w:val="00005B33"/>
    <w:rsid w:val="000062E6"/>
    <w:rsid w:val="00006411"/>
    <w:rsid w:val="00006B9E"/>
    <w:rsid w:val="00006DD5"/>
    <w:rsid w:val="00007329"/>
    <w:rsid w:val="00007DC4"/>
    <w:rsid w:val="00010113"/>
    <w:rsid w:val="00010405"/>
    <w:rsid w:val="00010D4D"/>
    <w:rsid w:val="00011CF9"/>
    <w:rsid w:val="00012460"/>
    <w:rsid w:val="000124D4"/>
    <w:rsid w:val="0001293D"/>
    <w:rsid w:val="00012FEF"/>
    <w:rsid w:val="0001381F"/>
    <w:rsid w:val="000140CD"/>
    <w:rsid w:val="000144AA"/>
    <w:rsid w:val="0001494A"/>
    <w:rsid w:val="00014A48"/>
    <w:rsid w:val="00014B84"/>
    <w:rsid w:val="00014BD6"/>
    <w:rsid w:val="00014D97"/>
    <w:rsid w:val="00014FD5"/>
    <w:rsid w:val="000159B7"/>
    <w:rsid w:val="00015BE1"/>
    <w:rsid w:val="000165A9"/>
    <w:rsid w:val="00016B2E"/>
    <w:rsid w:val="00016B62"/>
    <w:rsid w:val="000173BA"/>
    <w:rsid w:val="00017CB1"/>
    <w:rsid w:val="00017D8E"/>
    <w:rsid w:val="0002058B"/>
    <w:rsid w:val="000211F9"/>
    <w:rsid w:val="00022642"/>
    <w:rsid w:val="000231B1"/>
    <w:rsid w:val="000244A5"/>
    <w:rsid w:val="00024745"/>
    <w:rsid w:val="00024BD6"/>
    <w:rsid w:val="000250D3"/>
    <w:rsid w:val="0002573D"/>
    <w:rsid w:val="000259C0"/>
    <w:rsid w:val="00025BA3"/>
    <w:rsid w:val="000275A1"/>
    <w:rsid w:val="00027790"/>
    <w:rsid w:val="00030477"/>
    <w:rsid w:val="00030C9A"/>
    <w:rsid w:val="00030D63"/>
    <w:rsid w:val="00030E84"/>
    <w:rsid w:val="00031BA6"/>
    <w:rsid w:val="00031DE7"/>
    <w:rsid w:val="000323B1"/>
    <w:rsid w:val="000323E7"/>
    <w:rsid w:val="00032CAC"/>
    <w:rsid w:val="00034224"/>
    <w:rsid w:val="00034230"/>
    <w:rsid w:val="000342A8"/>
    <w:rsid w:val="00034518"/>
    <w:rsid w:val="00034DB3"/>
    <w:rsid w:val="0003512B"/>
    <w:rsid w:val="00035465"/>
    <w:rsid w:val="00035B68"/>
    <w:rsid w:val="00035EBA"/>
    <w:rsid w:val="000366FD"/>
    <w:rsid w:val="00036C05"/>
    <w:rsid w:val="00036CFB"/>
    <w:rsid w:val="000379A9"/>
    <w:rsid w:val="00040053"/>
    <w:rsid w:val="00040441"/>
    <w:rsid w:val="000406FD"/>
    <w:rsid w:val="00040CAC"/>
    <w:rsid w:val="00040DC4"/>
    <w:rsid w:val="0004190A"/>
    <w:rsid w:val="0004251F"/>
    <w:rsid w:val="00042A26"/>
    <w:rsid w:val="00042E8E"/>
    <w:rsid w:val="00043114"/>
    <w:rsid w:val="00043668"/>
    <w:rsid w:val="00044C00"/>
    <w:rsid w:val="00045033"/>
    <w:rsid w:val="00045117"/>
    <w:rsid w:val="00045161"/>
    <w:rsid w:val="000458ED"/>
    <w:rsid w:val="0004596A"/>
    <w:rsid w:val="00045AD7"/>
    <w:rsid w:val="00045B8C"/>
    <w:rsid w:val="00045D38"/>
    <w:rsid w:val="00045D78"/>
    <w:rsid w:val="00045F71"/>
    <w:rsid w:val="0004602A"/>
    <w:rsid w:val="00046541"/>
    <w:rsid w:val="00046821"/>
    <w:rsid w:val="000468BA"/>
    <w:rsid w:val="00047142"/>
    <w:rsid w:val="0004774E"/>
    <w:rsid w:val="0004783F"/>
    <w:rsid w:val="00047D28"/>
    <w:rsid w:val="0005002F"/>
    <w:rsid w:val="00050A14"/>
    <w:rsid w:val="00050E58"/>
    <w:rsid w:val="0005163F"/>
    <w:rsid w:val="00051A34"/>
    <w:rsid w:val="000523B9"/>
    <w:rsid w:val="000529E3"/>
    <w:rsid w:val="00052E39"/>
    <w:rsid w:val="00053272"/>
    <w:rsid w:val="00053BD4"/>
    <w:rsid w:val="00053ED4"/>
    <w:rsid w:val="0005585C"/>
    <w:rsid w:val="00055D90"/>
    <w:rsid w:val="00056082"/>
    <w:rsid w:val="00056926"/>
    <w:rsid w:val="00056C6A"/>
    <w:rsid w:val="00057471"/>
    <w:rsid w:val="000575E0"/>
    <w:rsid w:val="00057622"/>
    <w:rsid w:val="00057693"/>
    <w:rsid w:val="000577AE"/>
    <w:rsid w:val="00057824"/>
    <w:rsid w:val="00057850"/>
    <w:rsid w:val="00057BA1"/>
    <w:rsid w:val="00057C38"/>
    <w:rsid w:val="00057CB5"/>
    <w:rsid w:val="0006025B"/>
    <w:rsid w:val="00060615"/>
    <w:rsid w:val="00060A8B"/>
    <w:rsid w:val="0006188F"/>
    <w:rsid w:val="00061B76"/>
    <w:rsid w:val="00062656"/>
    <w:rsid w:val="000626A1"/>
    <w:rsid w:val="000631A4"/>
    <w:rsid w:val="000641CD"/>
    <w:rsid w:val="000644F7"/>
    <w:rsid w:val="0006477D"/>
    <w:rsid w:val="00064805"/>
    <w:rsid w:val="000648E0"/>
    <w:rsid w:val="000653BF"/>
    <w:rsid w:val="00065518"/>
    <w:rsid w:val="000656FE"/>
    <w:rsid w:val="00065C3E"/>
    <w:rsid w:val="00065EA3"/>
    <w:rsid w:val="00066115"/>
    <w:rsid w:val="00066494"/>
    <w:rsid w:val="00066EC9"/>
    <w:rsid w:val="00066FB9"/>
    <w:rsid w:val="0006768E"/>
    <w:rsid w:val="00070152"/>
    <w:rsid w:val="00070320"/>
    <w:rsid w:val="0007184A"/>
    <w:rsid w:val="00071865"/>
    <w:rsid w:val="00071F3A"/>
    <w:rsid w:val="00072716"/>
    <w:rsid w:val="00072B59"/>
    <w:rsid w:val="00072FF2"/>
    <w:rsid w:val="00073417"/>
    <w:rsid w:val="0007373A"/>
    <w:rsid w:val="0007386C"/>
    <w:rsid w:val="000744AE"/>
    <w:rsid w:val="00074F55"/>
    <w:rsid w:val="00075167"/>
    <w:rsid w:val="00075DED"/>
    <w:rsid w:val="00076286"/>
    <w:rsid w:val="00076705"/>
    <w:rsid w:val="00076762"/>
    <w:rsid w:val="000771B1"/>
    <w:rsid w:val="00081B17"/>
    <w:rsid w:val="00081B9B"/>
    <w:rsid w:val="00082507"/>
    <w:rsid w:val="00082519"/>
    <w:rsid w:val="00082AF4"/>
    <w:rsid w:val="00082F4E"/>
    <w:rsid w:val="00082FDB"/>
    <w:rsid w:val="000835A4"/>
    <w:rsid w:val="000837D3"/>
    <w:rsid w:val="000844D1"/>
    <w:rsid w:val="00084E5C"/>
    <w:rsid w:val="00085102"/>
    <w:rsid w:val="00086216"/>
    <w:rsid w:val="00086CF1"/>
    <w:rsid w:val="000873FC"/>
    <w:rsid w:val="000878AA"/>
    <w:rsid w:val="00087AAD"/>
    <w:rsid w:val="00090119"/>
    <w:rsid w:val="00090650"/>
    <w:rsid w:val="00090C2B"/>
    <w:rsid w:val="000913F6"/>
    <w:rsid w:val="0009151F"/>
    <w:rsid w:val="000919BE"/>
    <w:rsid w:val="00091BB5"/>
    <w:rsid w:val="00091F6E"/>
    <w:rsid w:val="00092AA4"/>
    <w:rsid w:val="000938A4"/>
    <w:rsid w:val="00093C54"/>
    <w:rsid w:val="000946C1"/>
    <w:rsid w:val="00094903"/>
    <w:rsid w:val="000951F4"/>
    <w:rsid w:val="0009533E"/>
    <w:rsid w:val="000957B4"/>
    <w:rsid w:val="00095E4B"/>
    <w:rsid w:val="00095F79"/>
    <w:rsid w:val="00096B56"/>
    <w:rsid w:val="00097254"/>
    <w:rsid w:val="0009796B"/>
    <w:rsid w:val="00097B62"/>
    <w:rsid w:val="00097D0A"/>
    <w:rsid w:val="00097E26"/>
    <w:rsid w:val="000A0398"/>
    <w:rsid w:val="000A0DE5"/>
    <w:rsid w:val="000A1F76"/>
    <w:rsid w:val="000A254E"/>
    <w:rsid w:val="000A2941"/>
    <w:rsid w:val="000A29F7"/>
    <w:rsid w:val="000A2C7E"/>
    <w:rsid w:val="000A3077"/>
    <w:rsid w:val="000A334D"/>
    <w:rsid w:val="000A341B"/>
    <w:rsid w:val="000A3945"/>
    <w:rsid w:val="000A3A80"/>
    <w:rsid w:val="000A3B83"/>
    <w:rsid w:val="000A3D60"/>
    <w:rsid w:val="000A4539"/>
    <w:rsid w:val="000A4B14"/>
    <w:rsid w:val="000A5735"/>
    <w:rsid w:val="000A5F79"/>
    <w:rsid w:val="000A627A"/>
    <w:rsid w:val="000A6743"/>
    <w:rsid w:val="000A6A6E"/>
    <w:rsid w:val="000A6D89"/>
    <w:rsid w:val="000A711E"/>
    <w:rsid w:val="000A71D0"/>
    <w:rsid w:val="000A734B"/>
    <w:rsid w:val="000A75C8"/>
    <w:rsid w:val="000A7BD1"/>
    <w:rsid w:val="000A7F1C"/>
    <w:rsid w:val="000A7F4C"/>
    <w:rsid w:val="000B02BA"/>
    <w:rsid w:val="000B0A74"/>
    <w:rsid w:val="000B0C94"/>
    <w:rsid w:val="000B16DD"/>
    <w:rsid w:val="000B1EE2"/>
    <w:rsid w:val="000B2A3D"/>
    <w:rsid w:val="000B33AC"/>
    <w:rsid w:val="000B47BB"/>
    <w:rsid w:val="000B492E"/>
    <w:rsid w:val="000B4D55"/>
    <w:rsid w:val="000B5074"/>
    <w:rsid w:val="000B61EE"/>
    <w:rsid w:val="000B6C2D"/>
    <w:rsid w:val="000B7AA5"/>
    <w:rsid w:val="000C123C"/>
    <w:rsid w:val="000C262D"/>
    <w:rsid w:val="000C28DA"/>
    <w:rsid w:val="000C2D22"/>
    <w:rsid w:val="000C3E3E"/>
    <w:rsid w:val="000C438F"/>
    <w:rsid w:val="000C4511"/>
    <w:rsid w:val="000C488C"/>
    <w:rsid w:val="000C5507"/>
    <w:rsid w:val="000C609C"/>
    <w:rsid w:val="000C666B"/>
    <w:rsid w:val="000C7C7A"/>
    <w:rsid w:val="000C7E7E"/>
    <w:rsid w:val="000D02E0"/>
    <w:rsid w:val="000D0A12"/>
    <w:rsid w:val="000D0B2E"/>
    <w:rsid w:val="000D1318"/>
    <w:rsid w:val="000D1A22"/>
    <w:rsid w:val="000D1BD2"/>
    <w:rsid w:val="000D2662"/>
    <w:rsid w:val="000D2FE7"/>
    <w:rsid w:val="000D33B6"/>
    <w:rsid w:val="000D3847"/>
    <w:rsid w:val="000D3886"/>
    <w:rsid w:val="000D3B29"/>
    <w:rsid w:val="000D3BB7"/>
    <w:rsid w:val="000D482D"/>
    <w:rsid w:val="000D5001"/>
    <w:rsid w:val="000D50EB"/>
    <w:rsid w:val="000D596C"/>
    <w:rsid w:val="000D5F7C"/>
    <w:rsid w:val="000D5FB3"/>
    <w:rsid w:val="000D6332"/>
    <w:rsid w:val="000D640D"/>
    <w:rsid w:val="000D70A5"/>
    <w:rsid w:val="000D72B3"/>
    <w:rsid w:val="000D737B"/>
    <w:rsid w:val="000D7C62"/>
    <w:rsid w:val="000D7F73"/>
    <w:rsid w:val="000E03A7"/>
    <w:rsid w:val="000E11CA"/>
    <w:rsid w:val="000E1546"/>
    <w:rsid w:val="000E1DAC"/>
    <w:rsid w:val="000E2338"/>
    <w:rsid w:val="000E23E6"/>
    <w:rsid w:val="000E29A1"/>
    <w:rsid w:val="000E3408"/>
    <w:rsid w:val="000E34CD"/>
    <w:rsid w:val="000E3751"/>
    <w:rsid w:val="000E3E92"/>
    <w:rsid w:val="000E4A09"/>
    <w:rsid w:val="000E543F"/>
    <w:rsid w:val="000E560F"/>
    <w:rsid w:val="000E56CA"/>
    <w:rsid w:val="000E5B0F"/>
    <w:rsid w:val="000E5B9C"/>
    <w:rsid w:val="000E60FB"/>
    <w:rsid w:val="000E63B1"/>
    <w:rsid w:val="000E6584"/>
    <w:rsid w:val="000E6DAA"/>
    <w:rsid w:val="000E6E45"/>
    <w:rsid w:val="000E6ED5"/>
    <w:rsid w:val="000E71C2"/>
    <w:rsid w:val="000E7430"/>
    <w:rsid w:val="000E7864"/>
    <w:rsid w:val="000E7A01"/>
    <w:rsid w:val="000F0C55"/>
    <w:rsid w:val="000F0E25"/>
    <w:rsid w:val="000F0F16"/>
    <w:rsid w:val="000F1460"/>
    <w:rsid w:val="000F1630"/>
    <w:rsid w:val="000F1656"/>
    <w:rsid w:val="000F2105"/>
    <w:rsid w:val="000F21D7"/>
    <w:rsid w:val="000F2304"/>
    <w:rsid w:val="000F25CA"/>
    <w:rsid w:val="000F2D8C"/>
    <w:rsid w:val="000F3F87"/>
    <w:rsid w:val="000F4CAD"/>
    <w:rsid w:val="000F5E77"/>
    <w:rsid w:val="000F5F86"/>
    <w:rsid w:val="000F6189"/>
    <w:rsid w:val="000F77CB"/>
    <w:rsid w:val="000F7837"/>
    <w:rsid w:val="001026B9"/>
    <w:rsid w:val="001036CE"/>
    <w:rsid w:val="00103D4D"/>
    <w:rsid w:val="00103F6E"/>
    <w:rsid w:val="00104258"/>
    <w:rsid w:val="00104C77"/>
    <w:rsid w:val="00104FCD"/>
    <w:rsid w:val="00105046"/>
    <w:rsid w:val="00105B86"/>
    <w:rsid w:val="00106348"/>
    <w:rsid w:val="0010682A"/>
    <w:rsid w:val="00106851"/>
    <w:rsid w:val="00106ED9"/>
    <w:rsid w:val="00106F6E"/>
    <w:rsid w:val="001073CC"/>
    <w:rsid w:val="00107AB1"/>
    <w:rsid w:val="00107AF9"/>
    <w:rsid w:val="00107DA7"/>
    <w:rsid w:val="001100B6"/>
    <w:rsid w:val="00110133"/>
    <w:rsid w:val="001109A9"/>
    <w:rsid w:val="00110A43"/>
    <w:rsid w:val="00110DDB"/>
    <w:rsid w:val="001114CF"/>
    <w:rsid w:val="00111F89"/>
    <w:rsid w:val="00112261"/>
    <w:rsid w:val="00112A19"/>
    <w:rsid w:val="00112AC1"/>
    <w:rsid w:val="00112B7C"/>
    <w:rsid w:val="00112F9D"/>
    <w:rsid w:val="00113961"/>
    <w:rsid w:val="00113A4B"/>
    <w:rsid w:val="00113F47"/>
    <w:rsid w:val="00113F57"/>
    <w:rsid w:val="001147B3"/>
    <w:rsid w:val="001147EF"/>
    <w:rsid w:val="00114F56"/>
    <w:rsid w:val="0011598A"/>
    <w:rsid w:val="001161FB"/>
    <w:rsid w:val="0011746E"/>
    <w:rsid w:val="001174C6"/>
    <w:rsid w:val="00117DDE"/>
    <w:rsid w:val="0012063C"/>
    <w:rsid w:val="00120689"/>
    <w:rsid w:val="00120833"/>
    <w:rsid w:val="00120D93"/>
    <w:rsid w:val="0012154B"/>
    <w:rsid w:val="001215D9"/>
    <w:rsid w:val="00121A84"/>
    <w:rsid w:val="00121DD3"/>
    <w:rsid w:val="00122214"/>
    <w:rsid w:val="001225A4"/>
    <w:rsid w:val="00122700"/>
    <w:rsid w:val="0012319C"/>
    <w:rsid w:val="001232F4"/>
    <w:rsid w:val="0012379F"/>
    <w:rsid w:val="00123AF1"/>
    <w:rsid w:val="00123E4E"/>
    <w:rsid w:val="00124A86"/>
    <w:rsid w:val="0012553F"/>
    <w:rsid w:val="0012594A"/>
    <w:rsid w:val="00125E5F"/>
    <w:rsid w:val="00125FEF"/>
    <w:rsid w:val="001262F1"/>
    <w:rsid w:val="0012702A"/>
    <w:rsid w:val="0012731D"/>
    <w:rsid w:val="001276AA"/>
    <w:rsid w:val="00130004"/>
    <w:rsid w:val="001311D8"/>
    <w:rsid w:val="0013156B"/>
    <w:rsid w:val="001318CD"/>
    <w:rsid w:val="00131AD1"/>
    <w:rsid w:val="00131C59"/>
    <w:rsid w:val="00131EA3"/>
    <w:rsid w:val="0013234E"/>
    <w:rsid w:val="0013270C"/>
    <w:rsid w:val="00132BBE"/>
    <w:rsid w:val="00133611"/>
    <w:rsid w:val="00133957"/>
    <w:rsid w:val="0013461F"/>
    <w:rsid w:val="001349D5"/>
    <w:rsid w:val="00134A4B"/>
    <w:rsid w:val="00134B65"/>
    <w:rsid w:val="00134C19"/>
    <w:rsid w:val="00134D9C"/>
    <w:rsid w:val="001355A5"/>
    <w:rsid w:val="00136792"/>
    <w:rsid w:val="00136E3B"/>
    <w:rsid w:val="00136EE8"/>
    <w:rsid w:val="001370C7"/>
    <w:rsid w:val="00137595"/>
    <w:rsid w:val="0013764B"/>
    <w:rsid w:val="00137E13"/>
    <w:rsid w:val="00137F7A"/>
    <w:rsid w:val="0014004C"/>
    <w:rsid w:val="00140403"/>
    <w:rsid w:val="001406D9"/>
    <w:rsid w:val="00140903"/>
    <w:rsid w:val="0014142B"/>
    <w:rsid w:val="00142736"/>
    <w:rsid w:val="0014288D"/>
    <w:rsid w:val="00142A1A"/>
    <w:rsid w:val="00142DB1"/>
    <w:rsid w:val="0014304B"/>
    <w:rsid w:val="00143075"/>
    <w:rsid w:val="00143167"/>
    <w:rsid w:val="001435D4"/>
    <w:rsid w:val="00143CAA"/>
    <w:rsid w:val="00143DC4"/>
    <w:rsid w:val="00144449"/>
    <w:rsid w:val="00144566"/>
    <w:rsid w:val="00144C90"/>
    <w:rsid w:val="00145446"/>
    <w:rsid w:val="001455A0"/>
    <w:rsid w:val="00145732"/>
    <w:rsid w:val="00145A54"/>
    <w:rsid w:val="00146A8D"/>
    <w:rsid w:val="00146BB7"/>
    <w:rsid w:val="00146F7B"/>
    <w:rsid w:val="0014718A"/>
    <w:rsid w:val="00147FF1"/>
    <w:rsid w:val="00150644"/>
    <w:rsid w:val="001507DE"/>
    <w:rsid w:val="00151477"/>
    <w:rsid w:val="00151A7D"/>
    <w:rsid w:val="00151DFD"/>
    <w:rsid w:val="001521C0"/>
    <w:rsid w:val="0015277B"/>
    <w:rsid w:val="0015290B"/>
    <w:rsid w:val="001531AD"/>
    <w:rsid w:val="00153536"/>
    <w:rsid w:val="00153C02"/>
    <w:rsid w:val="00154571"/>
    <w:rsid w:val="00154B59"/>
    <w:rsid w:val="001550E7"/>
    <w:rsid w:val="00155EDF"/>
    <w:rsid w:val="001568BE"/>
    <w:rsid w:val="001570C3"/>
    <w:rsid w:val="00157498"/>
    <w:rsid w:val="00157BE3"/>
    <w:rsid w:val="00157D70"/>
    <w:rsid w:val="00160014"/>
    <w:rsid w:val="001607C4"/>
    <w:rsid w:val="001613C9"/>
    <w:rsid w:val="0016149F"/>
    <w:rsid w:val="0016173F"/>
    <w:rsid w:val="00161882"/>
    <w:rsid w:val="00162463"/>
    <w:rsid w:val="00162B6E"/>
    <w:rsid w:val="001630E6"/>
    <w:rsid w:val="00163ACE"/>
    <w:rsid w:val="00163B6E"/>
    <w:rsid w:val="001644AE"/>
    <w:rsid w:val="001646C3"/>
    <w:rsid w:val="00164ACE"/>
    <w:rsid w:val="0016548B"/>
    <w:rsid w:val="00165562"/>
    <w:rsid w:val="00166434"/>
    <w:rsid w:val="00166545"/>
    <w:rsid w:val="001665F0"/>
    <w:rsid w:val="001666F6"/>
    <w:rsid w:val="00167003"/>
    <w:rsid w:val="001677B7"/>
    <w:rsid w:val="00167A5D"/>
    <w:rsid w:val="001700D5"/>
    <w:rsid w:val="001717C1"/>
    <w:rsid w:val="00171B18"/>
    <w:rsid w:val="00171F2A"/>
    <w:rsid w:val="001725F6"/>
    <w:rsid w:val="00172C1C"/>
    <w:rsid w:val="001731C3"/>
    <w:rsid w:val="00174051"/>
    <w:rsid w:val="00174A48"/>
    <w:rsid w:val="00174A70"/>
    <w:rsid w:val="00174D7D"/>
    <w:rsid w:val="0017559B"/>
    <w:rsid w:val="001755F6"/>
    <w:rsid w:val="00175A8C"/>
    <w:rsid w:val="00176610"/>
    <w:rsid w:val="00176DD2"/>
    <w:rsid w:val="00176E34"/>
    <w:rsid w:val="00176FE6"/>
    <w:rsid w:val="00177976"/>
    <w:rsid w:val="00180034"/>
    <w:rsid w:val="00180284"/>
    <w:rsid w:val="00180EA3"/>
    <w:rsid w:val="00180FFB"/>
    <w:rsid w:val="0018146E"/>
    <w:rsid w:val="00181487"/>
    <w:rsid w:val="00181B92"/>
    <w:rsid w:val="001823AA"/>
    <w:rsid w:val="00182C8E"/>
    <w:rsid w:val="00182F6F"/>
    <w:rsid w:val="001830EE"/>
    <w:rsid w:val="001832D6"/>
    <w:rsid w:val="00183356"/>
    <w:rsid w:val="00183D42"/>
    <w:rsid w:val="00184404"/>
    <w:rsid w:val="001844EC"/>
    <w:rsid w:val="0018509D"/>
    <w:rsid w:val="00185623"/>
    <w:rsid w:val="00185728"/>
    <w:rsid w:val="00185D44"/>
    <w:rsid w:val="00185E9E"/>
    <w:rsid w:val="001862CF"/>
    <w:rsid w:val="00186F0F"/>
    <w:rsid w:val="00186FBC"/>
    <w:rsid w:val="001871B1"/>
    <w:rsid w:val="00187421"/>
    <w:rsid w:val="00187B58"/>
    <w:rsid w:val="00187CB2"/>
    <w:rsid w:val="00187CC8"/>
    <w:rsid w:val="00187FAD"/>
    <w:rsid w:val="0019081B"/>
    <w:rsid w:val="0019097C"/>
    <w:rsid w:val="00191925"/>
    <w:rsid w:val="00192367"/>
    <w:rsid w:val="00192630"/>
    <w:rsid w:val="0019296A"/>
    <w:rsid w:val="00193040"/>
    <w:rsid w:val="0019318B"/>
    <w:rsid w:val="00193C1D"/>
    <w:rsid w:val="00193EEF"/>
    <w:rsid w:val="001945EF"/>
    <w:rsid w:val="001954AC"/>
    <w:rsid w:val="001955B5"/>
    <w:rsid w:val="00195766"/>
    <w:rsid w:val="00195C2E"/>
    <w:rsid w:val="00196095"/>
    <w:rsid w:val="00196A01"/>
    <w:rsid w:val="00197030"/>
    <w:rsid w:val="001973F8"/>
    <w:rsid w:val="00197A86"/>
    <w:rsid w:val="00197D0F"/>
    <w:rsid w:val="00197DA8"/>
    <w:rsid w:val="001A003D"/>
    <w:rsid w:val="001A0479"/>
    <w:rsid w:val="001A0669"/>
    <w:rsid w:val="001A07C1"/>
    <w:rsid w:val="001A08BC"/>
    <w:rsid w:val="001A0C6F"/>
    <w:rsid w:val="001A10D1"/>
    <w:rsid w:val="001A22F5"/>
    <w:rsid w:val="001A2399"/>
    <w:rsid w:val="001A2E50"/>
    <w:rsid w:val="001A30F0"/>
    <w:rsid w:val="001A3FEF"/>
    <w:rsid w:val="001A5856"/>
    <w:rsid w:val="001A5882"/>
    <w:rsid w:val="001A5AE0"/>
    <w:rsid w:val="001A5CE8"/>
    <w:rsid w:val="001A5FFF"/>
    <w:rsid w:val="001A66AD"/>
    <w:rsid w:val="001A6A12"/>
    <w:rsid w:val="001A6D19"/>
    <w:rsid w:val="001A6ED8"/>
    <w:rsid w:val="001A77FC"/>
    <w:rsid w:val="001A79E1"/>
    <w:rsid w:val="001A7C2D"/>
    <w:rsid w:val="001A7DA8"/>
    <w:rsid w:val="001B0221"/>
    <w:rsid w:val="001B141A"/>
    <w:rsid w:val="001B1622"/>
    <w:rsid w:val="001B1CE8"/>
    <w:rsid w:val="001B1D61"/>
    <w:rsid w:val="001B215C"/>
    <w:rsid w:val="001B2839"/>
    <w:rsid w:val="001B2E8B"/>
    <w:rsid w:val="001B3E77"/>
    <w:rsid w:val="001B3E99"/>
    <w:rsid w:val="001B42D0"/>
    <w:rsid w:val="001B5407"/>
    <w:rsid w:val="001B5577"/>
    <w:rsid w:val="001B5A3B"/>
    <w:rsid w:val="001B63C1"/>
    <w:rsid w:val="001B64A0"/>
    <w:rsid w:val="001B64B6"/>
    <w:rsid w:val="001B68DB"/>
    <w:rsid w:val="001B6920"/>
    <w:rsid w:val="001B6A54"/>
    <w:rsid w:val="001B7541"/>
    <w:rsid w:val="001B7B23"/>
    <w:rsid w:val="001B7C7B"/>
    <w:rsid w:val="001C034C"/>
    <w:rsid w:val="001C1A98"/>
    <w:rsid w:val="001C1AA1"/>
    <w:rsid w:val="001C2024"/>
    <w:rsid w:val="001C2B28"/>
    <w:rsid w:val="001C2E48"/>
    <w:rsid w:val="001C44D5"/>
    <w:rsid w:val="001C554B"/>
    <w:rsid w:val="001C579F"/>
    <w:rsid w:val="001C5CE6"/>
    <w:rsid w:val="001C6447"/>
    <w:rsid w:val="001C7093"/>
    <w:rsid w:val="001C70CF"/>
    <w:rsid w:val="001D0384"/>
    <w:rsid w:val="001D0D85"/>
    <w:rsid w:val="001D0DEE"/>
    <w:rsid w:val="001D20B1"/>
    <w:rsid w:val="001D2AE6"/>
    <w:rsid w:val="001D2BF4"/>
    <w:rsid w:val="001D320E"/>
    <w:rsid w:val="001D4F24"/>
    <w:rsid w:val="001D4FC8"/>
    <w:rsid w:val="001D5749"/>
    <w:rsid w:val="001D58D3"/>
    <w:rsid w:val="001D5E61"/>
    <w:rsid w:val="001D60C4"/>
    <w:rsid w:val="001D6564"/>
    <w:rsid w:val="001D677C"/>
    <w:rsid w:val="001D76EC"/>
    <w:rsid w:val="001D7BBA"/>
    <w:rsid w:val="001D7C48"/>
    <w:rsid w:val="001D7FDD"/>
    <w:rsid w:val="001E024F"/>
    <w:rsid w:val="001E0403"/>
    <w:rsid w:val="001E0FF7"/>
    <w:rsid w:val="001E14CC"/>
    <w:rsid w:val="001E3127"/>
    <w:rsid w:val="001E32BD"/>
    <w:rsid w:val="001E33A4"/>
    <w:rsid w:val="001E3470"/>
    <w:rsid w:val="001E3ED6"/>
    <w:rsid w:val="001E4AF4"/>
    <w:rsid w:val="001E4F77"/>
    <w:rsid w:val="001E5BCD"/>
    <w:rsid w:val="001E6588"/>
    <w:rsid w:val="001E67FC"/>
    <w:rsid w:val="001E6C5F"/>
    <w:rsid w:val="001E74EB"/>
    <w:rsid w:val="001E7840"/>
    <w:rsid w:val="001E7A91"/>
    <w:rsid w:val="001F0773"/>
    <w:rsid w:val="001F0E37"/>
    <w:rsid w:val="001F1098"/>
    <w:rsid w:val="001F1365"/>
    <w:rsid w:val="001F1A27"/>
    <w:rsid w:val="001F1CA1"/>
    <w:rsid w:val="001F240F"/>
    <w:rsid w:val="001F264C"/>
    <w:rsid w:val="001F2FCE"/>
    <w:rsid w:val="001F38F5"/>
    <w:rsid w:val="001F4C66"/>
    <w:rsid w:val="001F4FC3"/>
    <w:rsid w:val="001F4FD7"/>
    <w:rsid w:val="001F5076"/>
    <w:rsid w:val="001F536E"/>
    <w:rsid w:val="001F5C85"/>
    <w:rsid w:val="001F60C7"/>
    <w:rsid w:val="001F6824"/>
    <w:rsid w:val="002001EB"/>
    <w:rsid w:val="002005E4"/>
    <w:rsid w:val="002018F5"/>
    <w:rsid w:val="00201D29"/>
    <w:rsid w:val="00201D47"/>
    <w:rsid w:val="00202994"/>
    <w:rsid w:val="00203168"/>
    <w:rsid w:val="00203188"/>
    <w:rsid w:val="00203CEB"/>
    <w:rsid w:val="00205239"/>
    <w:rsid w:val="00205C0A"/>
    <w:rsid w:val="00205F47"/>
    <w:rsid w:val="002064BD"/>
    <w:rsid w:val="002066AC"/>
    <w:rsid w:val="002067B3"/>
    <w:rsid w:val="00206ED6"/>
    <w:rsid w:val="00207516"/>
    <w:rsid w:val="00207E66"/>
    <w:rsid w:val="002101C0"/>
    <w:rsid w:val="00210E56"/>
    <w:rsid w:val="00211C21"/>
    <w:rsid w:val="00211E9B"/>
    <w:rsid w:val="00211EFC"/>
    <w:rsid w:val="002123BB"/>
    <w:rsid w:val="00212567"/>
    <w:rsid w:val="002134B5"/>
    <w:rsid w:val="00213806"/>
    <w:rsid w:val="002141C6"/>
    <w:rsid w:val="0021470D"/>
    <w:rsid w:val="00214C77"/>
    <w:rsid w:val="00214E21"/>
    <w:rsid w:val="0021534D"/>
    <w:rsid w:val="002155FD"/>
    <w:rsid w:val="0021611B"/>
    <w:rsid w:val="00216577"/>
    <w:rsid w:val="00216B9C"/>
    <w:rsid w:val="00216F12"/>
    <w:rsid w:val="002179A6"/>
    <w:rsid w:val="00220EB8"/>
    <w:rsid w:val="00221816"/>
    <w:rsid w:val="00221C40"/>
    <w:rsid w:val="00221C6C"/>
    <w:rsid w:val="00222CD6"/>
    <w:rsid w:val="00223F41"/>
    <w:rsid w:val="002251E5"/>
    <w:rsid w:val="002258F4"/>
    <w:rsid w:val="00226E65"/>
    <w:rsid w:val="00227069"/>
    <w:rsid w:val="00227195"/>
    <w:rsid w:val="00227470"/>
    <w:rsid w:val="00227520"/>
    <w:rsid w:val="0022755E"/>
    <w:rsid w:val="002278AB"/>
    <w:rsid w:val="00227B6B"/>
    <w:rsid w:val="00227E5A"/>
    <w:rsid w:val="00227F06"/>
    <w:rsid w:val="00230563"/>
    <w:rsid w:val="00230692"/>
    <w:rsid w:val="002306B0"/>
    <w:rsid w:val="002309F4"/>
    <w:rsid w:val="00230A40"/>
    <w:rsid w:val="00231029"/>
    <w:rsid w:val="00231112"/>
    <w:rsid w:val="00231EDE"/>
    <w:rsid w:val="002324C9"/>
    <w:rsid w:val="002325A3"/>
    <w:rsid w:val="00233934"/>
    <w:rsid w:val="00233C36"/>
    <w:rsid w:val="0023465A"/>
    <w:rsid w:val="00234BF4"/>
    <w:rsid w:val="002356E9"/>
    <w:rsid w:val="00235F97"/>
    <w:rsid w:val="0023641C"/>
    <w:rsid w:val="002367F9"/>
    <w:rsid w:val="00236A04"/>
    <w:rsid w:val="00236B50"/>
    <w:rsid w:val="00236FF2"/>
    <w:rsid w:val="002371FE"/>
    <w:rsid w:val="00237794"/>
    <w:rsid w:val="002377C7"/>
    <w:rsid w:val="00237F7C"/>
    <w:rsid w:val="0024242E"/>
    <w:rsid w:val="00243478"/>
    <w:rsid w:val="00244ADE"/>
    <w:rsid w:val="00245268"/>
    <w:rsid w:val="00245447"/>
    <w:rsid w:val="00245768"/>
    <w:rsid w:val="002458D2"/>
    <w:rsid w:val="00245CD5"/>
    <w:rsid w:val="002461EF"/>
    <w:rsid w:val="00246CE5"/>
    <w:rsid w:val="00246DE2"/>
    <w:rsid w:val="0024789D"/>
    <w:rsid w:val="00250149"/>
    <w:rsid w:val="00250541"/>
    <w:rsid w:val="002506CD"/>
    <w:rsid w:val="00251004"/>
    <w:rsid w:val="002511E3"/>
    <w:rsid w:val="00251B84"/>
    <w:rsid w:val="0025282B"/>
    <w:rsid w:val="00252964"/>
    <w:rsid w:val="00252ADE"/>
    <w:rsid w:val="00253605"/>
    <w:rsid w:val="00254E3F"/>
    <w:rsid w:val="00254F8B"/>
    <w:rsid w:val="0025517D"/>
    <w:rsid w:val="002553CF"/>
    <w:rsid w:val="00255410"/>
    <w:rsid w:val="00255A5F"/>
    <w:rsid w:val="00256014"/>
    <w:rsid w:val="0025603D"/>
    <w:rsid w:val="0025607C"/>
    <w:rsid w:val="00256145"/>
    <w:rsid w:val="002561ED"/>
    <w:rsid w:val="002579C0"/>
    <w:rsid w:val="0026006E"/>
    <w:rsid w:val="002607D7"/>
    <w:rsid w:val="002610B2"/>
    <w:rsid w:val="0026157D"/>
    <w:rsid w:val="0026163F"/>
    <w:rsid w:val="0026200D"/>
    <w:rsid w:val="002626D6"/>
    <w:rsid w:val="00262708"/>
    <w:rsid w:val="00262B8E"/>
    <w:rsid w:val="00262CAE"/>
    <w:rsid w:val="00263024"/>
    <w:rsid w:val="0026331C"/>
    <w:rsid w:val="002634E2"/>
    <w:rsid w:val="00263766"/>
    <w:rsid w:val="00263AA5"/>
    <w:rsid w:val="00263B9E"/>
    <w:rsid w:val="00263CAD"/>
    <w:rsid w:val="00264757"/>
    <w:rsid w:val="0026500F"/>
    <w:rsid w:val="0026575F"/>
    <w:rsid w:val="00265A54"/>
    <w:rsid w:val="00265B14"/>
    <w:rsid w:val="0026605C"/>
    <w:rsid w:val="00266148"/>
    <w:rsid w:val="00266C05"/>
    <w:rsid w:val="002672E0"/>
    <w:rsid w:val="00267BE5"/>
    <w:rsid w:val="00270154"/>
    <w:rsid w:val="002702D2"/>
    <w:rsid w:val="002706BF"/>
    <w:rsid w:val="00270AF7"/>
    <w:rsid w:val="002719FC"/>
    <w:rsid w:val="00272067"/>
    <w:rsid w:val="002724BE"/>
    <w:rsid w:val="00272949"/>
    <w:rsid w:val="0027329C"/>
    <w:rsid w:val="00273F63"/>
    <w:rsid w:val="002741B1"/>
    <w:rsid w:val="00274397"/>
    <w:rsid w:val="002761D8"/>
    <w:rsid w:val="00276932"/>
    <w:rsid w:val="002769D3"/>
    <w:rsid w:val="00277292"/>
    <w:rsid w:val="00277A44"/>
    <w:rsid w:val="00280072"/>
    <w:rsid w:val="002802F0"/>
    <w:rsid w:val="002810E6"/>
    <w:rsid w:val="002811AB"/>
    <w:rsid w:val="00281A37"/>
    <w:rsid w:val="00281ACE"/>
    <w:rsid w:val="002822A7"/>
    <w:rsid w:val="00282508"/>
    <w:rsid w:val="00282EB5"/>
    <w:rsid w:val="00283310"/>
    <w:rsid w:val="002834A5"/>
    <w:rsid w:val="00283546"/>
    <w:rsid w:val="00283B07"/>
    <w:rsid w:val="00283D16"/>
    <w:rsid w:val="00283F6C"/>
    <w:rsid w:val="002844DF"/>
    <w:rsid w:val="00284C4F"/>
    <w:rsid w:val="00284E40"/>
    <w:rsid w:val="00284E7D"/>
    <w:rsid w:val="002856E6"/>
    <w:rsid w:val="00285EFB"/>
    <w:rsid w:val="002861CB"/>
    <w:rsid w:val="002863A6"/>
    <w:rsid w:val="00286402"/>
    <w:rsid w:val="002865B8"/>
    <w:rsid w:val="002868F3"/>
    <w:rsid w:val="00286A72"/>
    <w:rsid w:val="00286B9B"/>
    <w:rsid w:val="00286CB1"/>
    <w:rsid w:val="00286DBE"/>
    <w:rsid w:val="00286EB9"/>
    <w:rsid w:val="00286F1B"/>
    <w:rsid w:val="00287021"/>
    <w:rsid w:val="002878DE"/>
    <w:rsid w:val="00287914"/>
    <w:rsid w:val="00291D3A"/>
    <w:rsid w:val="002922CF"/>
    <w:rsid w:val="00292BD3"/>
    <w:rsid w:val="002930E2"/>
    <w:rsid w:val="002930ED"/>
    <w:rsid w:val="002933C0"/>
    <w:rsid w:val="00293515"/>
    <w:rsid w:val="00295177"/>
    <w:rsid w:val="00295186"/>
    <w:rsid w:val="00295541"/>
    <w:rsid w:val="002961D9"/>
    <w:rsid w:val="00296882"/>
    <w:rsid w:val="00296EA5"/>
    <w:rsid w:val="0029733B"/>
    <w:rsid w:val="00297788"/>
    <w:rsid w:val="00297811"/>
    <w:rsid w:val="00297934"/>
    <w:rsid w:val="002A02B8"/>
    <w:rsid w:val="002A0FC4"/>
    <w:rsid w:val="002A193C"/>
    <w:rsid w:val="002A1BE6"/>
    <w:rsid w:val="002A3558"/>
    <w:rsid w:val="002A392C"/>
    <w:rsid w:val="002A433B"/>
    <w:rsid w:val="002A4377"/>
    <w:rsid w:val="002A457D"/>
    <w:rsid w:val="002A47B3"/>
    <w:rsid w:val="002A50BC"/>
    <w:rsid w:val="002A5170"/>
    <w:rsid w:val="002A556F"/>
    <w:rsid w:val="002A5DF7"/>
    <w:rsid w:val="002A6B86"/>
    <w:rsid w:val="002A6E35"/>
    <w:rsid w:val="002A75DA"/>
    <w:rsid w:val="002A77D6"/>
    <w:rsid w:val="002A7F2E"/>
    <w:rsid w:val="002B0530"/>
    <w:rsid w:val="002B098A"/>
    <w:rsid w:val="002B09C4"/>
    <w:rsid w:val="002B0A12"/>
    <w:rsid w:val="002B0B68"/>
    <w:rsid w:val="002B0CC2"/>
    <w:rsid w:val="002B0FA8"/>
    <w:rsid w:val="002B162C"/>
    <w:rsid w:val="002B1D93"/>
    <w:rsid w:val="002B1ED8"/>
    <w:rsid w:val="002B2295"/>
    <w:rsid w:val="002B23AB"/>
    <w:rsid w:val="002B2431"/>
    <w:rsid w:val="002B2436"/>
    <w:rsid w:val="002B2500"/>
    <w:rsid w:val="002B2CE4"/>
    <w:rsid w:val="002B2D66"/>
    <w:rsid w:val="002B37CC"/>
    <w:rsid w:val="002B3FC3"/>
    <w:rsid w:val="002B4C51"/>
    <w:rsid w:val="002B65DD"/>
    <w:rsid w:val="002B6940"/>
    <w:rsid w:val="002B6A94"/>
    <w:rsid w:val="002B70D1"/>
    <w:rsid w:val="002C024E"/>
    <w:rsid w:val="002C053B"/>
    <w:rsid w:val="002C0D76"/>
    <w:rsid w:val="002C0ED8"/>
    <w:rsid w:val="002C10D9"/>
    <w:rsid w:val="002C12AF"/>
    <w:rsid w:val="002C15B4"/>
    <w:rsid w:val="002C15DF"/>
    <w:rsid w:val="002C1616"/>
    <w:rsid w:val="002C191F"/>
    <w:rsid w:val="002C1EE4"/>
    <w:rsid w:val="002C1EFA"/>
    <w:rsid w:val="002C21BE"/>
    <w:rsid w:val="002C226E"/>
    <w:rsid w:val="002C27FF"/>
    <w:rsid w:val="002C3906"/>
    <w:rsid w:val="002C3BFB"/>
    <w:rsid w:val="002C3DA2"/>
    <w:rsid w:val="002C452C"/>
    <w:rsid w:val="002C534A"/>
    <w:rsid w:val="002C55C0"/>
    <w:rsid w:val="002C57A1"/>
    <w:rsid w:val="002C6268"/>
    <w:rsid w:val="002C6436"/>
    <w:rsid w:val="002C6857"/>
    <w:rsid w:val="002C6D37"/>
    <w:rsid w:val="002C76C6"/>
    <w:rsid w:val="002C7830"/>
    <w:rsid w:val="002D0467"/>
    <w:rsid w:val="002D1910"/>
    <w:rsid w:val="002D1966"/>
    <w:rsid w:val="002D1A13"/>
    <w:rsid w:val="002D2200"/>
    <w:rsid w:val="002D2526"/>
    <w:rsid w:val="002D2AAB"/>
    <w:rsid w:val="002D324D"/>
    <w:rsid w:val="002D372E"/>
    <w:rsid w:val="002D57C8"/>
    <w:rsid w:val="002D614E"/>
    <w:rsid w:val="002D61B2"/>
    <w:rsid w:val="002D72A7"/>
    <w:rsid w:val="002E0015"/>
    <w:rsid w:val="002E01C5"/>
    <w:rsid w:val="002E0363"/>
    <w:rsid w:val="002E1B8F"/>
    <w:rsid w:val="002E2327"/>
    <w:rsid w:val="002E2503"/>
    <w:rsid w:val="002E25D3"/>
    <w:rsid w:val="002E29CC"/>
    <w:rsid w:val="002E36DF"/>
    <w:rsid w:val="002E3A2C"/>
    <w:rsid w:val="002E3CA9"/>
    <w:rsid w:val="002E45C4"/>
    <w:rsid w:val="002E49B7"/>
    <w:rsid w:val="002E5250"/>
    <w:rsid w:val="002E5A84"/>
    <w:rsid w:val="002E5C4F"/>
    <w:rsid w:val="002E5ECE"/>
    <w:rsid w:val="002E66CE"/>
    <w:rsid w:val="002E6DD0"/>
    <w:rsid w:val="002E7CEA"/>
    <w:rsid w:val="002E7E11"/>
    <w:rsid w:val="002E7EAC"/>
    <w:rsid w:val="002E7F74"/>
    <w:rsid w:val="002F0280"/>
    <w:rsid w:val="002F102D"/>
    <w:rsid w:val="002F1808"/>
    <w:rsid w:val="002F2001"/>
    <w:rsid w:val="002F23C4"/>
    <w:rsid w:val="002F4211"/>
    <w:rsid w:val="002F4470"/>
    <w:rsid w:val="002F49AE"/>
    <w:rsid w:val="002F5E1B"/>
    <w:rsid w:val="002F6BB9"/>
    <w:rsid w:val="002F7707"/>
    <w:rsid w:val="002F7736"/>
    <w:rsid w:val="002F795F"/>
    <w:rsid w:val="003008B1"/>
    <w:rsid w:val="00300DAA"/>
    <w:rsid w:val="0030206B"/>
    <w:rsid w:val="00302DB2"/>
    <w:rsid w:val="00302F92"/>
    <w:rsid w:val="00303A95"/>
    <w:rsid w:val="00303ACC"/>
    <w:rsid w:val="00303C5B"/>
    <w:rsid w:val="00303D03"/>
    <w:rsid w:val="00304074"/>
    <w:rsid w:val="00304147"/>
    <w:rsid w:val="00304482"/>
    <w:rsid w:val="003046C5"/>
    <w:rsid w:val="00305382"/>
    <w:rsid w:val="00305DFB"/>
    <w:rsid w:val="00306127"/>
    <w:rsid w:val="00306244"/>
    <w:rsid w:val="00306ECF"/>
    <w:rsid w:val="00307D7D"/>
    <w:rsid w:val="00307FEB"/>
    <w:rsid w:val="0031005D"/>
    <w:rsid w:val="003105E3"/>
    <w:rsid w:val="00310B68"/>
    <w:rsid w:val="003116FA"/>
    <w:rsid w:val="003117BB"/>
    <w:rsid w:val="00311888"/>
    <w:rsid w:val="00311896"/>
    <w:rsid w:val="00312C79"/>
    <w:rsid w:val="00313789"/>
    <w:rsid w:val="003140B1"/>
    <w:rsid w:val="003142E1"/>
    <w:rsid w:val="00314777"/>
    <w:rsid w:val="003149C8"/>
    <w:rsid w:val="00315892"/>
    <w:rsid w:val="0031635C"/>
    <w:rsid w:val="00316537"/>
    <w:rsid w:val="003166C6"/>
    <w:rsid w:val="00316C48"/>
    <w:rsid w:val="00316E33"/>
    <w:rsid w:val="003174E3"/>
    <w:rsid w:val="003201DA"/>
    <w:rsid w:val="00320305"/>
    <w:rsid w:val="00320730"/>
    <w:rsid w:val="00320793"/>
    <w:rsid w:val="00320CF6"/>
    <w:rsid w:val="00320DB9"/>
    <w:rsid w:val="00320E0E"/>
    <w:rsid w:val="003212D2"/>
    <w:rsid w:val="00321E7A"/>
    <w:rsid w:val="00322517"/>
    <w:rsid w:val="003229C7"/>
    <w:rsid w:val="00322B9E"/>
    <w:rsid w:val="00323115"/>
    <w:rsid w:val="003233B2"/>
    <w:rsid w:val="0032416C"/>
    <w:rsid w:val="00324176"/>
    <w:rsid w:val="003244DC"/>
    <w:rsid w:val="00325E6C"/>
    <w:rsid w:val="00326057"/>
    <w:rsid w:val="003263FF"/>
    <w:rsid w:val="00326564"/>
    <w:rsid w:val="00326BB5"/>
    <w:rsid w:val="00327402"/>
    <w:rsid w:val="0032756E"/>
    <w:rsid w:val="00327FD0"/>
    <w:rsid w:val="00330C21"/>
    <w:rsid w:val="00330C79"/>
    <w:rsid w:val="00330EFE"/>
    <w:rsid w:val="00330FBE"/>
    <w:rsid w:val="00331835"/>
    <w:rsid w:val="00331DF1"/>
    <w:rsid w:val="00331F0B"/>
    <w:rsid w:val="00332826"/>
    <w:rsid w:val="00332D0D"/>
    <w:rsid w:val="00332F2F"/>
    <w:rsid w:val="00332FC4"/>
    <w:rsid w:val="00334719"/>
    <w:rsid w:val="00334E91"/>
    <w:rsid w:val="00335575"/>
    <w:rsid w:val="00335944"/>
    <w:rsid w:val="00335A5C"/>
    <w:rsid w:val="00335C0F"/>
    <w:rsid w:val="00335FAC"/>
    <w:rsid w:val="00336D90"/>
    <w:rsid w:val="003371C3"/>
    <w:rsid w:val="00337236"/>
    <w:rsid w:val="0033736C"/>
    <w:rsid w:val="003378B9"/>
    <w:rsid w:val="003401B9"/>
    <w:rsid w:val="003403BC"/>
    <w:rsid w:val="00340663"/>
    <w:rsid w:val="00340A2C"/>
    <w:rsid w:val="00340B07"/>
    <w:rsid w:val="00340C4F"/>
    <w:rsid w:val="0034137A"/>
    <w:rsid w:val="00341E2A"/>
    <w:rsid w:val="00342356"/>
    <w:rsid w:val="00342559"/>
    <w:rsid w:val="00342A43"/>
    <w:rsid w:val="0034324C"/>
    <w:rsid w:val="003434E0"/>
    <w:rsid w:val="0034394C"/>
    <w:rsid w:val="00343AA1"/>
    <w:rsid w:val="00343E1E"/>
    <w:rsid w:val="003440F6"/>
    <w:rsid w:val="003444B0"/>
    <w:rsid w:val="0034466B"/>
    <w:rsid w:val="0034500C"/>
    <w:rsid w:val="00345639"/>
    <w:rsid w:val="00346390"/>
    <w:rsid w:val="00350AE1"/>
    <w:rsid w:val="00350F2B"/>
    <w:rsid w:val="003512F4"/>
    <w:rsid w:val="00351421"/>
    <w:rsid w:val="00351837"/>
    <w:rsid w:val="003525A1"/>
    <w:rsid w:val="0035295B"/>
    <w:rsid w:val="00352C77"/>
    <w:rsid w:val="00352F7E"/>
    <w:rsid w:val="003532F7"/>
    <w:rsid w:val="003534FF"/>
    <w:rsid w:val="00353803"/>
    <w:rsid w:val="00353E96"/>
    <w:rsid w:val="0035437C"/>
    <w:rsid w:val="003543E5"/>
    <w:rsid w:val="00354765"/>
    <w:rsid w:val="003549B0"/>
    <w:rsid w:val="00354B05"/>
    <w:rsid w:val="00354EB5"/>
    <w:rsid w:val="0035517A"/>
    <w:rsid w:val="00355308"/>
    <w:rsid w:val="003555E0"/>
    <w:rsid w:val="00356DD3"/>
    <w:rsid w:val="00356FA9"/>
    <w:rsid w:val="00357061"/>
    <w:rsid w:val="0036045A"/>
    <w:rsid w:val="00360FE0"/>
    <w:rsid w:val="003617A0"/>
    <w:rsid w:val="0036260F"/>
    <w:rsid w:val="00362A8D"/>
    <w:rsid w:val="0036345B"/>
    <w:rsid w:val="003638A0"/>
    <w:rsid w:val="00363AFF"/>
    <w:rsid w:val="00363B84"/>
    <w:rsid w:val="00363DB2"/>
    <w:rsid w:val="00363F96"/>
    <w:rsid w:val="00364076"/>
    <w:rsid w:val="00364CF1"/>
    <w:rsid w:val="0036564D"/>
    <w:rsid w:val="003669E8"/>
    <w:rsid w:val="00367397"/>
    <w:rsid w:val="00367A9F"/>
    <w:rsid w:val="00367ADE"/>
    <w:rsid w:val="00367C06"/>
    <w:rsid w:val="003702C7"/>
    <w:rsid w:val="00370E64"/>
    <w:rsid w:val="003713B7"/>
    <w:rsid w:val="003714CB"/>
    <w:rsid w:val="00371531"/>
    <w:rsid w:val="003719BA"/>
    <w:rsid w:val="00374043"/>
    <w:rsid w:val="003749C1"/>
    <w:rsid w:val="00374DA4"/>
    <w:rsid w:val="00374F5F"/>
    <w:rsid w:val="00375813"/>
    <w:rsid w:val="0037583A"/>
    <w:rsid w:val="00375913"/>
    <w:rsid w:val="00375C93"/>
    <w:rsid w:val="00375CD8"/>
    <w:rsid w:val="00375D68"/>
    <w:rsid w:val="0037697D"/>
    <w:rsid w:val="003769A1"/>
    <w:rsid w:val="00376E21"/>
    <w:rsid w:val="00377490"/>
    <w:rsid w:val="00377A5C"/>
    <w:rsid w:val="00380519"/>
    <w:rsid w:val="003809FB"/>
    <w:rsid w:val="00381416"/>
    <w:rsid w:val="0038177F"/>
    <w:rsid w:val="00381F7B"/>
    <w:rsid w:val="0038296B"/>
    <w:rsid w:val="00382E98"/>
    <w:rsid w:val="0038304A"/>
    <w:rsid w:val="00383781"/>
    <w:rsid w:val="00383CAA"/>
    <w:rsid w:val="0038404B"/>
    <w:rsid w:val="00384260"/>
    <w:rsid w:val="003843E6"/>
    <w:rsid w:val="00384491"/>
    <w:rsid w:val="003849B1"/>
    <w:rsid w:val="00384BCB"/>
    <w:rsid w:val="00385784"/>
    <w:rsid w:val="00385E26"/>
    <w:rsid w:val="00385E58"/>
    <w:rsid w:val="003862D0"/>
    <w:rsid w:val="00386436"/>
    <w:rsid w:val="0038689B"/>
    <w:rsid w:val="00387FED"/>
    <w:rsid w:val="003903E9"/>
    <w:rsid w:val="00390434"/>
    <w:rsid w:val="003904E8"/>
    <w:rsid w:val="00390D49"/>
    <w:rsid w:val="00391267"/>
    <w:rsid w:val="003932DA"/>
    <w:rsid w:val="0039346F"/>
    <w:rsid w:val="00393A34"/>
    <w:rsid w:val="00394D73"/>
    <w:rsid w:val="00394E99"/>
    <w:rsid w:val="00395840"/>
    <w:rsid w:val="00395A8F"/>
    <w:rsid w:val="00396195"/>
    <w:rsid w:val="003966F8"/>
    <w:rsid w:val="00396ABE"/>
    <w:rsid w:val="00397D36"/>
    <w:rsid w:val="003A0253"/>
    <w:rsid w:val="003A03F7"/>
    <w:rsid w:val="003A05C6"/>
    <w:rsid w:val="003A06A6"/>
    <w:rsid w:val="003A0717"/>
    <w:rsid w:val="003A0985"/>
    <w:rsid w:val="003A13B9"/>
    <w:rsid w:val="003A1665"/>
    <w:rsid w:val="003A2686"/>
    <w:rsid w:val="003A2EE9"/>
    <w:rsid w:val="003A3756"/>
    <w:rsid w:val="003A455C"/>
    <w:rsid w:val="003A48CD"/>
    <w:rsid w:val="003A555F"/>
    <w:rsid w:val="003A5593"/>
    <w:rsid w:val="003A620E"/>
    <w:rsid w:val="003A6F5D"/>
    <w:rsid w:val="003A7CA8"/>
    <w:rsid w:val="003A7F57"/>
    <w:rsid w:val="003B08FE"/>
    <w:rsid w:val="003B0D24"/>
    <w:rsid w:val="003B115A"/>
    <w:rsid w:val="003B2C4D"/>
    <w:rsid w:val="003B316B"/>
    <w:rsid w:val="003B3403"/>
    <w:rsid w:val="003B3A04"/>
    <w:rsid w:val="003B3BDB"/>
    <w:rsid w:val="003B3C8C"/>
    <w:rsid w:val="003B428A"/>
    <w:rsid w:val="003B53C0"/>
    <w:rsid w:val="003B5C96"/>
    <w:rsid w:val="003B5CBF"/>
    <w:rsid w:val="003B6712"/>
    <w:rsid w:val="003B7A7D"/>
    <w:rsid w:val="003B7D6E"/>
    <w:rsid w:val="003C0833"/>
    <w:rsid w:val="003C0E15"/>
    <w:rsid w:val="003C150B"/>
    <w:rsid w:val="003C1B1D"/>
    <w:rsid w:val="003C1B6A"/>
    <w:rsid w:val="003C1D1D"/>
    <w:rsid w:val="003C2904"/>
    <w:rsid w:val="003C3380"/>
    <w:rsid w:val="003C3E23"/>
    <w:rsid w:val="003C44AE"/>
    <w:rsid w:val="003C474F"/>
    <w:rsid w:val="003C4B6E"/>
    <w:rsid w:val="003C4DAB"/>
    <w:rsid w:val="003C52D2"/>
    <w:rsid w:val="003C5ADA"/>
    <w:rsid w:val="003C5E46"/>
    <w:rsid w:val="003C6119"/>
    <w:rsid w:val="003C6851"/>
    <w:rsid w:val="003C69D7"/>
    <w:rsid w:val="003C7202"/>
    <w:rsid w:val="003D003D"/>
    <w:rsid w:val="003D0406"/>
    <w:rsid w:val="003D0A78"/>
    <w:rsid w:val="003D0D1F"/>
    <w:rsid w:val="003D1675"/>
    <w:rsid w:val="003D16C2"/>
    <w:rsid w:val="003D212C"/>
    <w:rsid w:val="003D22DE"/>
    <w:rsid w:val="003D2935"/>
    <w:rsid w:val="003D2FE1"/>
    <w:rsid w:val="003D30F2"/>
    <w:rsid w:val="003D35BF"/>
    <w:rsid w:val="003D3B9A"/>
    <w:rsid w:val="003D5308"/>
    <w:rsid w:val="003D5B88"/>
    <w:rsid w:val="003D6BBC"/>
    <w:rsid w:val="003D6ECD"/>
    <w:rsid w:val="003D7C3D"/>
    <w:rsid w:val="003D7E0C"/>
    <w:rsid w:val="003E01AE"/>
    <w:rsid w:val="003E043F"/>
    <w:rsid w:val="003E0451"/>
    <w:rsid w:val="003E07A9"/>
    <w:rsid w:val="003E0BFA"/>
    <w:rsid w:val="003E0CE0"/>
    <w:rsid w:val="003E0EF9"/>
    <w:rsid w:val="003E18E6"/>
    <w:rsid w:val="003E197F"/>
    <w:rsid w:val="003E1AFA"/>
    <w:rsid w:val="003E2189"/>
    <w:rsid w:val="003E2971"/>
    <w:rsid w:val="003E3189"/>
    <w:rsid w:val="003E3C96"/>
    <w:rsid w:val="003E46D2"/>
    <w:rsid w:val="003E497E"/>
    <w:rsid w:val="003E4B98"/>
    <w:rsid w:val="003E4D92"/>
    <w:rsid w:val="003E5090"/>
    <w:rsid w:val="003E521A"/>
    <w:rsid w:val="003E53F3"/>
    <w:rsid w:val="003E6784"/>
    <w:rsid w:val="003E6832"/>
    <w:rsid w:val="003E7399"/>
    <w:rsid w:val="003E7AFE"/>
    <w:rsid w:val="003E7BE3"/>
    <w:rsid w:val="003E7FDA"/>
    <w:rsid w:val="003F0008"/>
    <w:rsid w:val="003F0206"/>
    <w:rsid w:val="003F05CD"/>
    <w:rsid w:val="003F06F2"/>
    <w:rsid w:val="003F0886"/>
    <w:rsid w:val="003F0C8F"/>
    <w:rsid w:val="003F0F47"/>
    <w:rsid w:val="003F0F57"/>
    <w:rsid w:val="003F121C"/>
    <w:rsid w:val="003F1372"/>
    <w:rsid w:val="003F182B"/>
    <w:rsid w:val="003F2565"/>
    <w:rsid w:val="003F2C68"/>
    <w:rsid w:val="003F2C71"/>
    <w:rsid w:val="003F2DB7"/>
    <w:rsid w:val="003F3F54"/>
    <w:rsid w:val="003F461F"/>
    <w:rsid w:val="003F4ED6"/>
    <w:rsid w:val="003F50BF"/>
    <w:rsid w:val="003F541F"/>
    <w:rsid w:val="003F5BA4"/>
    <w:rsid w:val="003F5CD8"/>
    <w:rsid w:val="003F60F1"/>
    <w:rsid w:val="003F66ED"/>
    <w:rsid w:val="003F6AE6"/>
    <w:rsid w:val="003F6F33"/>
    <w:rsid w:val="003F6FC5"/>
    <w:rsid w:val="003F7121"/>
    <w:rsid w:val="003F77E0"/>
    <w:rsid w:val="003F7A8E"/>
    <w:rsid w:val="003F7A95"/>
    <w:rsid w:val="003F7B24"/>
    <w:rsid w:val="003F7DEB"/>
    <w:rsid w:val="0040027B"/>
    <w:rsid w:val="00400A33"/>
    <w:rsid w:val="00400C33"/>
    <w:rsid w:val="004010D4"/>
    <w:rsid w:val="00401E65"/>
    <w:rsid w:val="0040217D"/>
    <w:rsid w:val="00402EA7"/>
    <w:rsid w:val="00403A17"/>
    <w:rsid w:val="00404363"/>
    <w:rsid w:val="00404367"/>
    <w:rsid w:val="00404882"/>
    <w:rsid w:val="004051BB"/>
    <w:rsid w:val="00405610"/>
    <w:rsid w:val="0040590A"/>
    <w:rsid w:val="004059F1"/>
    <w:rsid w:val="00405E03"/>
    <w:rsid w:val="0040639E"/>
    <w:rsid w:val="00406513"/>
    <w:rsid w:val="00406815"/>
    <w:rsid w:val="00407279"/>
    <w:rsid w:val="004079E5"/>
    <w:rsid w:val="00410591"/>
    <w:rsid w:val="004105A1"/>
    <w:rsid w:val="00410E46"/>
    <w:rsid w:val="004117A5"/>
    <w:rsid w:val="004126B5"/>
    <w:rsid w:val="004127F3"/>
    <w:rsid w:val="00413C96"/>
    <w:rsid w:val="00414261"/>
    <w:rsid w:val="0041426C"/>
    <w:rsid w:val="00415299"/>
    <w:rsid w:val="00415694"/>
    <w:rsid w:val="0041582B"/>
    <w:rsid w:val="00417306"/>
    <w:rsid w:val="00417639"/>
    <w:rsid w:val="00417B3C"/>
    <w:rsid w:val="00417C1B"/>
    <w:rsid w:val="00417CBD"/>
    <w:rsid w:val="00420BD2"/>
    <w:rsid w:val="00420F11"/>
    <w:rsid w:val="004217D9"/>
    <w:rsid w:val="00421C66"/>
    <w:rsid w:val="00421E70"/>
    <w:rsid w:val="00421EA4"/>
    <w:rsid w:val="00422189"/>
    <w:rsid w:val="0042236E"/>
    <w:rsid w:val="00422AD1"/>
    <w:rsid w:val="004232D8"/>
    <w:rsid w:val="004234C9"/>
    <w:rsid w:val="00423BF6"/>
    <w:rsid w:val="00423E72"/>
    <w:rsid w:val="0042439A"/>
    <w:rsid w:val="0042486E"/>
    <w:rsid w:val="004250E7"/>
    <w:rsid w:val="00425376"/>
    <w:rsid w:val="0042554B"/>
    <w:rsid w:val="004256E0"/>
    <w:rsid w:val="00425991"/>
    <w:rsid w:val="00425C55"/>
    <w:rsid w:val="0042667B"/>
    <w:rsid w:val="004266D1"/>
    <w:rsid w:val="00426A59"/>
    <w:rsid w:val="00426B19"/>
    <w:rsid w:val="00426CDE"/>
    <w:rsid w:val="004278F0"/>
    <w:rsid w:val="004279E3"/>
    <w:rsid w:val="00427C49"/>
    <w:rsid w:val="00427C4A"/>
    <w:rsid w:val="004303A1"/>
    <w:rsid w:val="0043064C"/>
    <w:rsid w:val="004308AC"/>
    <w:rsid w:val="00430B73"/>
    <w:rsid w:val="00431C13"/>
    <w:rsid w:val="00431C78"/>
    <w:rsid w:val="00431CC7"/>
    <w:rsid w:val="00432370"/>
    <w:rsid w:val="004328DC"/>
    <w:rsid w:val="004329FC"/>
    <w:rsid w:val="00432CF9"/>
    <w:rsid w:val="00432F97"/>
    <w:rsid w:val="00433008"/>
    <w:rsid w:val="00433141"/>
    <w:rsid w:val="00433AE1"/>
    <w:rsid w:val="004345BC"/>
    <w:rsid w:val="00434859"/>
    <w:rsid w:val="0043506A"/>
    <w:rsid w:val="00435583"/>
    <w:rsid w:val="00436205"/>
    <w:rsid w:val="00436356"/>
    <w:rsid w:val="0043656B"/>
    <w:rsid w:val="00436F93"/>
    <w:rsid w:val="0043705B"/>
    <w:rsid w:val="004370E7"/>
    <w:rsid w:val="004372F0"/>
    <w:rsid w:val="00437504"/>
    <w:rsid w:val="00437A0E"/>
    <w:rsid w:val="00437B7D"/>
    <w:rsid w:val="00437DE7"/>
    <w:rsid w:val="004402AF"/>
    <w:rsid w:val="00440952"/>
    <w:rsid w:val="00441267"/>
    <w:rsid w:val="00442831"/>
    <w:rsid w:val="00442960"/>
    <w:rsid w:val="00442DE5"/>
    <w:rsid w:val="00443077"/>
    <w:rsid w:val="00443527"/>
    <w:rsid w:val="00443793"/>
    <w:rsid w:val="004437D2"/>
    <w:rsid w:val="004439F7"/>
    <w:rsid w:val="00444093"/>
    <w:rsid w:val="00444355"/>
    <w:rsid w:val="00444386"/>
    <w:rsid w:val="00444A11"/>
    <w:rsid w:val="00445423"/>
    <w:rsid w:val="00445F08"/>
    <w:rsid w:val="00446B00"/>
    <w:rsid w:val="00446C5D"/>
    <w:rsid w:val="004509ED"/>
    <w:rsid w:val="00450BBC"/>
    <w:rsid w:val="004510F0"/>
    <w:rsid w:val="00451873"/>
    <w:rsid w:val="00451D6E"/>
    <w:rsid w:val="00451FE4"/>
    <w:rsid w:val="004520F8"/>
    <w:rsid w:val="00452F41"/>
    <w:rsid w:val="004535EC"/>
    <w:rsid w:val="00453B6D"/>
    <w:rsid w:val="0045428C"/>
    <w:rsid w:val="00454458"/>
    <w:rsid w:val="00455712"/>
    <w:rsid w:val="00456371"/>
    <w:rsid w:val="00456BD7"/>
    <w:rsid w:val="00456E1E"/>
    <w:rsid w:val="00457493"/>
    <w:rsid w:val="004575A7"/>
    <w:rsid w:val="004576BF"/>
    <w:rsid w:val="00460731"/>
    <w:rsid w:val="00460915"/>
    <w:rsid w:val="00460E3F"/>
    <w:rsid w:val="00461C08"/>
    <w:rsid w:val="004620F8"/>
    <w:rsid w:val="004623ED"/>
    <w:rsid w:val="004624C0"/>
    <w:rsid w:val="00462770"/>
    <w:rsid w:val="00462E86"/>
    <w:rsid w:val="00462EF0"/>
    <w:rsid w:val="004631CB"/>
    <w:rsid w:val="00463429"/>
    <w:rsid w:val="00463D40"/>
    <w:rsid w:val="0046419E"/>
    <w:rsid w:val="00464313"/>
    <w:rsid w:val="004645E7"/>
    <w:rsid w:val="00464A53"/>
    <w:rsid w:val="00464B44"/>
    <w:rsid w:val="00464CEB"/>
    <w:rsid w:val="00465976"/>
    <w:rsid w:val="00465D2B"/>
    <w:rsid w:val="00465D7E"/>
    <w:rsid w:val="00465DEE"/>
    <w:rsid w:val="00466170"/>
    <w:rsid w:val="00466859"/>
    <w:rsid w:val="00467DDB"/>
    <w:rsid w:val="00467E67"/>
    <w:rsid w:val="00467ECC"/>
    <w:rsid w:val="00470B7A"/>
    <w:rsid w:val="00470C15"/>
    <w:rsid w:val="00470F93"/>
    <w:rsid w:val="00471ABC"/>
    <w:rsid w:val="00471D98"/>
    <w:rsid w:val="004724ED"/>
    <w:rsid w:val="00472E32"/>
    <w:rsid w:val="00473564"/>
    <w:rsid w:val="004735BD"/>
    <w:rsid w:val="004736A5"/>
    <w:rsid w:val="00474114"/>
    <w:rsid w:val="004745BE"/>
    <w:rsid w:val="0047478F"/>
    <w:rsid w:val="00474826"/>
    <w:rsid w:val="00474E47"/>
    <w:rsid w:val="004751DE"/>
    <w:rsid w:val="00476C22"/>
    <w:rsid w:val="00477C3C"/>
    <w:rsid w:val="004800EE"/>
    <w:rsid w:val="00480926"/>
    <w:rsid w:val="00480ED4"/>
    <w:rsid w:val="0048175F"/>
    <w:rsid w:val="00481793"/>
    <w:rsid w:val="00481994"/>
    <w:rsid w:val="004822B3"/>
    <w:rsid w:val="0048292F"/>
    <w:rsid w:val="004830CD"/>
    <w:rsid w:val="00483D31"/>
    <w:rsid w:val="00483F9B"/>
    <w:rsid w:val="0048446B"/>
    <w:rsid w:val="00484692"/>
    <w:rsid w:val="00484794"/>
    <w:rsid w:val="004851FF"/>
    <w:rsid w:val="00486047"/>
    <w:rsid w:val="00486A1D"/>
    <w:rsid w:val="004911BD"/>
    <w:rsid w:val="004911E8"/>
    <w:rsid w:val="00491435"/>
    <w:rsid w:val="004915F6"/>
    <w:rsid w:val="004918AD"/>
    <w:rsid w:val="00491A6E"/>
    <w:rsid w:val="00491B5F"/>
    <w:rsid w:val="00491ECD"/>
    <w:rsid w:val="00492C05"/>
    <w:rsid w:val="004930D7"/>
    <w:rsid w:val="004932D0"/>
    <w:rsid w:val="00493346"/>
    <w:rsid w:val="004933EB"/>
    <w:rsid w:val="004938D1"/>
    <w:rsid w:val="004939E6"/>
    <w:rsid w:val="00493A65"/>
    <w:rsid w:val="00493D1D"/>
    <w:rsid w:val="00493F83"/>
    <w:rsid w:val="00494012"/>
    <w:rsid w:val="004948E0"/>
    <w:rsid w:val="004954ED"/>
    <w:rsid w:val="00495D06"/>
    <w:rsid w:val="00495DDC"/>
    <w:rsid w:val="00496DEB"/>
    <w:rsid w:val="004978F1"/>
    <w:rsid w:val="004A028C"/>
    <w:rsid w:val="004A06E7"/>
    <w:rsid w:val="004A0E49"/>
    <w:rsid w:val="004A1146"/>
    <w:rsid w:val="004A1558"/>
    <w:rsid w:val="004A206B"/>
    <w:rsid w:val="004A20DC"/>
    <w:rsid w:val="004A26F0"/>
    <w:rsid w:val="004A2DEF"/>
    <w:rsid w:val="004A2FBC"/>
    <w:rsid w:val="004A3279"/>
    <w:rsid w:val="004A3398"/>
    <w:rsid w:val="004A354D"/>
    <w:rsid w:val="004A3E12"/>
    <w:rsid w:val="004A45E6"/>
    <w:rsid w:val="004A4B2B"/>
    <w:rsid w:val="004A4E50"/>
    <w:rsid w:val="004A5579"/>
    <w:rsid w:val="004A6260"/>
    <w:rsid w:val="004A6754"/>
    <w:rsid w:val="004A6A20"/>
    <w:rsid w:val="004A71F8"/>
    <w:rsid w:val="004A7A6D"/>
    <w:rsid w:val="004B00CA"/>
    <w:rsid w:val="004B180B"/>
    <w:rsid w:val="004B19C4"/>
    <w:rsid w:val="004B1BC5"/>
    <w:rsid w:val="004B1F5F"/>
    <w:rsid w:val="004B20DF"/>
    <w:rsid w:val="004B24E0"/>
    <w:rsid w:val="004B3EF1"/>
    <w:rsid w:val="004B4914"/>
    <w:rsid w:val="004B4E40"/>
    <w:rsid w:val="004B52E9"/>
    <w:rsid w:val="004B5659"/>
    <w:rsid w:val="004B5889"/>
    <w:rsid w:val="004B5B98"/>
    <w:rsid w:val="004B6894"/>
    <w:rsid w:val="004B6A28"/>
    <w:rsid w:val="004B73BC"/>
    <w:rsid w:val="004C04F0"/>
    <w:rsid w:val="004C06AA"/>
    <w:rsid w:val="004C11D7"/>
    <w:rsid w:val="004C209D"/>
    <w:rsid w:val="004C2209"/>
    <w:rsid w:val="004C2847"/>
    <w:rsid w:val="004C2C98"/>
    <w:rsid w:val="004C39F7"/>
    <w:rsid w:val="004C4699"/>
    <w:rsid w:val="004C4837"/>
    <w:rsid w:val="004C484F"/>
    <w:rsid w:val="004C4AA2"/>
    <w:rsid w:val="004C51EB"/>
    <w:rsid w:val="004C5216"/>
    <w:rsid w:val="004C56A6"/>
    <w:rsid w:val="004C5BC5"/>
    <w:rsid w:val="004C5D0E"/>
    <w:rsid w:val="004C5D56"/>
    <w:rsid w:val="004C5FAA"/>
    <w:rsid w:val="004C6534"/>
    <w:rsid w:val="004C69D2"/>
    <w:rsid w:val="004C6B46"/>
    <w:rsid w:val="004C6D0A"/>
    <w:rsid w:val="004D0905"/>
    <w:rsid w:val="004D094B"/>
    <w:rsid w:val="004D0B38"/>
    <w:rsid w:val="004D12CF"/>
    <w:rsid w:val="004D1773"/>
    <w:rsid w:val="004D1E63"/>
    <w:rsid w:val="004D1E85"/>
    <w:rsid w:val="004D26C9"/>
    <w:rsid w:val="004D3E16"/>
    <w:rsid w:val="004D4134"/>
    <w:rsid w:val="004D4836"/>
    <w:rsid w:val="004D4B08"/>
    <w:rsid w:val="004D4D07"/>
    <w:rsid w:val="004D4D65"/>
    <w:rsid w:val="004D51B0"/>
    <w:rsid w:val="004D6168"/>
    <w:rsid w:val="004D69DD"/>
    <w:rsid w:val="004D6AEA"/>
    <w:rsid w:val="004D700B"/>
    <w:rsid w:val="004D7A52"/>
    <w:rsid w:val="004E0652"/>
    <w:rsid w:val="004E0983"/>
    <w:rsid w:val="004E0A04"/>
    <w:rsid w:val="004E0CA7"/>
    <w:rsid w:val="004E10BE"/>
    <w:rsid w:val="004E1B00"/>
    <w:rsid w:val="004E250A"/>
    <w:rsid w:val="004E2AEF"/>
    <w:rsid w:val="004E2CD3"/>
    <w:rsid w:val="004E2D46"/>
    <w:rsid w:val="004E32D1"/>
    <w:rsid w:val="004E3C1F"/>
    <w:rsid w:val="004E4593"/>
    <w:rsid w:val="004E4BBB"/>
    <w:rsid w:val="004E543A"/>
    <w:rsid w:val="004E602E"/>
    <w:rsid w:val="004E73F9"/>
    <w:rsid w:val="004E7F5A"/>
    <w:rsid w:val="004F0474"/>
    <w:rsid w:val="004F0B65"/>
    <w:rsid w:val="004F1BF9"/>
    <w:rsid w:val="004F2199"/>
    <w:rsid w:val="004F25EE"/>
    <w:rsid w:val="004F2CD6"/>
    <w:rsid w:val="004F2F9B"/>
    <w:rsid w:val="004F3247"/>
    <w:rsid w:val="004F35BF"/>
    <w:rsid w:val="004F3E4F"/>
    <w:rsid w:val="004F43A4"/>
    <w:rsid w:val="004F441B"/>
    <w:rsid w:val="004F56FB"/>
    <w:rsid w:val="004F6919"/>
    <w:rsid w:val="004F6ACA"/>
    <w:rsid w:val="004F6EA4"/>
    <w:rsid w:val="004F7284"/>
    <w:rsid w:val="005000D3"/>
    <w:rsid w:val="005003D3"/>
    <w:rsid w:val="0050120D"/>
    <w:rsid w:val="0050276A"/>
    <w:rsid w:val="005027E9"/>
    <w:rsid w:val="00503261"/>
    <w:rsid w:val="0050434A"/>
    <w:rsid w:val="005049C3"/>
    <w:rsid w:val="00504ED3"/>
    <w:rsid w:val="005051FE"/>
    <w:rsid w:val="005053CF"/>
    <w:rsid w:val="0050593E"/>
    <w:rsid w:val="00506271"/>
    <w:rsid w:val="00506A4B"/>
    <w:rsid w:val="00506B6D"/>
    <w:rsid w:val="00506F35"/>
    <w:rsid w:val="005075A6"/>
    <w:rsid w:val="0051020B"/>
    <w:rsid w:val="00510941"/>
    <w:rsid w:val="00510C22"/>
    <w:rsid w:val="00510CD1"/>
    <w:rsid w:val="00510ED2"/>
    <w:rsid w:val="005112A8"/>
    <w:rsid w:val="00511446"/>
    <w:rsid w:val="005114B5"/>
    <w:rsid w:val="00511988"/>
    <w:rsid w:val="00511BA2"/>
    <w:rsid w:val="00511BAE"/>
    <w:rsid w:val="00512877"/>
    <w:rsid w:val="00512887"/>
    <w:rsid w:val="00512957"/>
    <w:rsid w:val="00512D71"/>
    <w:rsid w:val="00512D83"/>
    <w:rsid w:val="005136FE"/>
    <w:rsid w:val="005145E0"/>
    <w:rsid w:val="00514608"/>
    <w:rsid w:val="0051478A"/>
    <w:rsid w:val="0051532C"/>
    <w:rsid w:val="0051532E"/>
    <w:rsid w:val="005155EB"/>
    <w:rsid w:val="00516A6C"/>
    <w:rsid w:val="00517442"/>
    <w:rsid w:val="00517BDC"/>
    <w:rsid w:val="00520668"/>
    <w:rsid w:val="005206CC"/>
    <w:rsid w:val="0052080D"/>
    <w:rsid w:val="005208A0"/>
    <w:rsid w:val="00520B0C"/>
    <w:rsid w:val="00520D3C"/>
    <w:rsid w:val="00521293"/>
    <w:rsid w:val="005216ED"/>
    <w:rsid w:val="00521F30"/>
    <w:rsid w:val="0052304C"/>
    <w:rsid w:val="00523EBB"/>
    <w:rsid w:val="005244C1"/>
    <w:rsid w:val="00525458"/>
    <w:rsid w:val="005259EF"/>
    <w:rsid w:val="00525FCC"/>
    <w:rsid w:val="00525FFE"/>
    <w:rsid w:val="005266A5"/>
    <w:rsid w:val="0052695E"/>
    <w:rsid w:val="0052703C"/>
    <w:rsid w:val="0052750C"/>
    <w:rsid w:val="005302D3"/>
    <w:rsid w:val="00530F95"/>
    <w:rsid w:val="00531372"/>
    <w:rsid w:val="00531BB5"/>
    <w:rsid w:val="00532B26"/>
    <w:rsid w:val="00532E46"/>
    <w:rsid w:val="005333E8"/>
    <w:rsid w:val="00533467"/>
    <w:rsid w:val="00533C84"/>
    <w:rsid w:val="00533E6A"/>
    <w:rsid w:val="00533F2C"/>
    <w:rsid w:val="00534D94"/>
    <w:rsid w:val="00534F7E"/>
    <w:rsid w:val="00535889"/>
    <w:rsid w:val="00535FFE"/>
    <w:rsid w:val="00536098"/>
    <w:rsid w:val="00536D11"/>
    <w:rsid w:val="00537848"/>
    <w:rsid w:val="00537BA1"/>
    <w:rsid w:val="0054081E"/>
    <w:rsid w:val="005409E1"/>
    <w:rsid w:val="00540E7A"/>
    <w:rsid w:val="0054124D"/>
    <w:rsid w:val="005416A7"/>
    <w:rsid w:val="0054243C"/>
    <w:rsid w:val="005424B5"/>
    <w:rsid w:val="00542634"/>
    <w:rsid w:val="00542800"/>
    <w:rsid w:val="00542A2E"/>
    <w:rsid w:val="00542D98"/>
    <w:rsid w:val="00543F07"/>
    <w:rsid w:val="005455EC"/>
    <w:rsid w:val="00546324"/>
    <w:rsid w:val="0054665D"/>
    <w:rsid w:val="00546B2F"/>
    <w:rsid w:val="00546D17"/>
    <w:rsid w:val="00546F09"/>
    <w:rsid w:val="005476FC"/>
    <w:rsid w:val="00547CC1"/>
    <w:rsid w:val="0055034D"/>
    <w:rsid w:val="00551575"/>
    <w:rsid w:val="00552E42"/>
    <w:rsid w:val="00553453"/>
    <w:rsid w:val="0055377C"/>
    <w:rsid w:val="005539DE"/>
    <w:rsid w:val="00555020"/>
    <w:rsid w:val="0055575D"/>
    <w:rsid w:val="00555A1A"/>
    <w:rsid w:val="00555E23"/>
    <w:rsid w:val="00556F11"/>
    <w:rsid w:val="00557631"/>
    <w:rsid w:val="005604A1"/>
    <w:rsid w:val="00560714"/>
    <w:rsid w:val="005608F8"/>
    <w:rsid w:val="00560D85"/>
    <w:rsid w:val="00561518"/>
    <w:rsid w:val="005618A8"/>
    <w:rsid w:val="00561A69"/>
    <w:rsid w:val="00562427"/>
    <w:rsid w:val="00562656"/>
    <w:rsid w:val="00562731"/>
    <w:rsid w:val="0056283C"/>
    <w:rsid w:val="00562C55"/>
    <w:rsid w:val="00562CA5"/>
    <w:rsid w:val="00562F85"/>
    <w:rsid w:val="00563114"/>
    <w:rsid w:val="005637E1"/>
    <w:rsid w:val="00563E41"/>
    <w:rsid w:val="005643D9"/>
    <w:rsid w:val="005649B5"/>
    <w:rsid w:val="00564B1A"/>
    <w:rsid w:val="00565CE5"/>
    <w:rsid w:val="00566077"/>
    <w:rsid w:val="00566198"/>
    <w:rsid w:val="00566358"/>
    <w:rsid w:val="00567E5B"/>
    <w:rsid w:val="00567E8B"/>
    <w:rsid w:val="00570B2D"/>
    <w:rsid w:val="00571084"/>
    <w:rsid w:val="00572188"/>
    <w:rsid w:val="00572603"/>
    <w:rsid w:val="00572763"/>
    <w:rsid w:val="00572D2C"/>
    <w:rsid w:val="0057334F"/>
    <w:rsid w:val="0057387C"/>
    <w:rsid w:val="00575027"/>
    <w:rsid w:val="0057537C"/>
    <w:rsid w:val="00575828"/>
    <w:rsid w:val="00575D35"/>
    <w:rsid w:val="00576036"/>
    <w:rsid w:val="00576158"/>
    <w:rsid w:val="00576271"/>
    <w:rsid w:val="005774EC"/>
    <w:rsid w:val="00580576"/>
    <w:rsid w:val="00581007"/>
    <w:rsid w:val="00581374"/>
    <w:rsid w:val="0058167A"/>
    <w:rsid w:val="00582296"/>
    <w:rsid w:val="005822AC"/>
    <w:rsid w:val="00582853"/>
    <w:rsid w:val="00582DC6"/>
    <w:rsid w:val="00583356"/>
    <w:rsid w:val="00583579"/>
    <w:rsid w:val="0058417C"/>
    <w:rsid w:val="005842C5"/>
    <w:rsid w:val="005843B0"/>
    <w:rsid w:val="005847C5"/>
    <w:rsid w:val="005848EE"/>
    <w:rsid w:val="005851A0"/>
    <w:rsid w:val="0058574B"/>
    <w:rsid w:val="00586044"/>
    <w:rsid w:val="005863E6"/>
    <w:rsid w:val="005869D8"/>
    <w:rsid w:val="00586CA6"/>
    <w:rsid w:val="00586D41"/>
    <w:rsid w:val="005876EF"/>
    <w:rsid w:val="0058784D"/>
    <w:rsid w:val="00590C4B"/>
    <w:rsid w:val="00590F29"/>
    <w:rsid w:val="00590F3B"/>
    <w:rsid w:val="00591A22"/>
    <w:rsid w:val="00591C66"/>
    <w:rsid w:val="00592244"/>
    <w:rsid w:val="00592353"/>
    <w:rsid w:val="0059260F"/>
    <w:rsid w:val="00593209"/>
    <w:rsid w:val="00593222"/>
    <w:rsid w:val="00593494"/>
    <w:rsid w:val="00594787"/>
    <w:rsid w:val="00594802"/>
    <w:rsid w:val="00595FB5"/>
    <w:rsid w:val="00596401"/>
    <w:rsid w:val="00596749"/>
    <w:rsid w:val="00596A50"/>
    <w:rsid w:val="005970E1"/>
    <w:rsid w:val="00597536"/>
    <w:rsid w:val="00597DEC"/>
    <w:rsid w:val="00597EE0"/>
    <w:rsid w:val="005A022B"/>
    <w:rsid w:val="005A02D6"/>
    <w:rsid w:val="005A03EC"/>
    <w:rsid w:val="005A04F8"/>
    <w:rsid w:val="005A0B2B"/>
    <w:rsid w:val="005A12E0"/>
    <w:rsid w:val="005A17F6"/>
    <w:rsid w:val="005A1D70"/>
    <w:rsid w:val="005A1EFB"/>
    <w:rsid w:val="005A2AE4"/>
    <w:rsid w:val="005A2B5B"/>
    <w:rsid w:val="005A2C60"/>
    <w:rsid w:val="005A2F9D"/>
    <w:rsid w:val="005A3ABC"/>
    <w:rsid w:val="005A3B21"/>
    <w:rsid w:val="005A427E"/>
    <w:rsid w:val="005A4AE4"/>
    <w:rsid w:val="005A4BB0"/>
    <w:rsid w:val="005A4DF1"/>
    <w:rsid w:val="005A660B"/>
    <w:rsid w:val="005A6AEC"/>
    <w:rsid w:val="005A6F32"/>
    <w:rsid w:val="005A7240"/>
    <w:rsid w:val="005A7632"/>
    <w:rsid w:val="005A78FB"/>
    <w:rsid w:val="005B0069"/>
    <w:rsid w:val="005B01F6"/>
    <w:rsid w:val="005B0FE0"/>
    <w:rsid w:val="005B19A2"/>
    <w:rsid w:val="005B1B35"/>
    <w:rsid w:val="005B207F"/>
    <w:rsid w:val="005B2233"/>
    <w:rsid w:val="005B2840"/>
    <w:rsid w:val="005B2C06"/>
    <w:rsid w:val="005B33CE"/>
    <w:rsid w:val="005B367D"/>
    <w:rsid w:val="005B3E4B"/>
    <w:rsid w:val="005B41B5"/>
    <w:rsid w:val="005B4BD7"/>
    <w:rsid w:val="005B6D6F"/>
    <w:rsid w:val="005B71B6"/>
    <w:rsid w:val="005B76F8"/>
    <w:rsid w:val="005B77CE"/>
    <w:rsid w:val="005C0BD5"/>
    <w:rsid w:val="005C16B3"/>
    <w:rsid w:val="005C1F64"/>
    <w:rsid w:val="005C2423"/>
    <w:rsid w:val="005C25B3"/>
    <w:rsid w:val="005C2B4D"/>
    <w:rsid w:val="005C37F2"/>
    <w:rsid w:val="005C3EB8"/>
    <w:rsid w:val="005C40A3"/>
    <w:rsid w:val="005C4124"/>
    <w:rsid w:val="005C4183"/>
    <w:rsid w:val="005C4640"/>
    <w:rsid w:val="005C46F4"/>
    <w:rsid w:val="005C47D4"/>
    <w:rsid w:val="005C4F36"/>
    <w:rsid w:val="005C51EA"/>
    <w:rsid w:val="005C545C"/>
    <w:rsid w:val="005C64A6"/>
    <w:rsid w:val="005C64A7"/>
    <w:rsid w:val="005C7204"/>
    <w:rsid w:val="005D03CC"/>
    <w:rsid w:val="005D08EE"/>
    <w:rsid w:val="005D0B75"/>
    <w:rsid w:val="005D0E34"/>
    <w:rsid w:val="005D0F01"/>
    <w:rsid w:val="005D10C8"/>
    <w:rsid w:val="005D11B4"/>
    <w:rsid w:val="005D2899"/>
    <w:rsid w:val="005D3152"/>
    <w:rsid w:val="005D3BEF"/>
    <w:rsid w:val="005D3CB2"/>
    <w:rsid w:val="005D3E38"/>
    <w:rsid w:val="005D4970"/>
    <w:rsid w:val="005D4EFA"/>
    <w:rsid w:val="005D51B1"/>
    <w:rsid w:val="005D55EF"/>
    <w:rsid w:val="005D5B5B"/>
    <w:rsid w:val="005D5F71"/>
    <w:rsid w:val="005D6284"/>
    <w:rsid w:val="005D6B58"/>
    <w:rsid w:val="005D6F96"/>
    <w:rsid w:val="005D7764"/>
    <w:rsid w:val="005E0295"/>
    <w:rsid w:val="005E032A"/>
    <w:rsid w:val="005E086F"/>
    <w:rsid w:val="005E10B8"/>
    <w:rsid w:val="005E1124"/>
    <w:rsid w:val="005E159D"/>
    <w:rsid w:val="005E1B10"/>
    <w:rsid w:val="005E2A39"/>
    <w:rsid w:val="005E35AB"/>
    <w:rsid w:val="005E3659"/>
    <w:rsid w:val="005E3B16"/>
    <w:rsid w:val="005E4151"/>
    <w:rsid w:val="005E4415"/>
    <w:rsid w:val="005E49B5"/>
    <w:rsid w:val="005E4CEB"/>
    <w:rsid w:val="005E61F6"/>
    <w:rsid w:val="005E6315"/>
    <w:rsid w:val="005E638C"/>
    <w:rsid w:val="005E686E"/>
    <w:rsid w:val="005E6CCB"/>
    <w:rsid w:val="005E7274"/>
    <w:rsid w:val="005E75ED"/>
    <w:rsid w:val="005E76DC"/>
    <w:rsid w:val="005F0206"/>
    <w:rsid w:val="005F0695"/>
    <w:rsid w:val="005F072E"/>
    <w:rsid w:val="005F078E"/>
    <w:rsid w:val="005F0CE9"/>
    <w:rsid w:val="005F13A5"/>
    <w:rsid w:val="005F14B4"/>
    <w:rsid w:val="005F1B94"/>
    <w:rsid w:val="005F1BC4"/>
    <w:rsid w:val="005F1D11"/>
    <w:rsid w:val="005F1E99"/>
    <w:rsid w:val="005F1F98"/>
    <w:rsid w:val="005F22DD"/>
    <w:rsid w:val="005F274A"/>
    <w:rsid w:val="005F2AB5"/>
    <w:rsid w:val="005F2B6A"/>
    <w:rsid w:val="005F3708"/>
    <w:rsid w:val="005F3E45"/>
    <w:rsid w:val="005F5088"/>
    <w:rsid w:val="005F610E"/>
    <w:rsid w:val="005F62EB"/>
    <w:rsid w:val="005F6CE0"/>
    <w:rsid w:val="005F6F9D"/>
    <w:rsid w:val="005F70AE"/>
    <w:rsid w:val="005F72B2"/>
    <w:rsid w:val="005F731C"/>
    <w:rsid w:val="005F73BE"/>
    <w:rsid w:val="005F764B"/>
    <w:rsid w:val="005F7742"/>
    <w:rsid w:val="00601004"/>
    <w:rsid w:val="00601788"/>
    <w:rsid w:val="006019FF"/>
    <w:rsid w:val="00602311"/>
    <w:rsid w:val="0060249D"/>
    <w:rsid w:val="00602787"/>
    <w:rsid w:val="00602D66"/>
    <w:rsid w:val="00602FE5"/>
    <w:rsid w:val="006034DE"/>
    <w:rsid w:val="0060459B"/>
    <w:rsid w:val="00604BFE"/>
    <w:rsid w:val="00604DDF"/>
    <w:rsid w:val="00604E03"/>
    <w:rsid w:val="0060526F"/>
    <w:rsid w:val="006056BC"/>
    <w:rsid w:val="006057CF"/>
    <w:rsid w:val="00605AA1"/>
    <w:rsid w:val="00605ABF"/>
    <w:rsid w:val="00606E4E"/>
    <w:rsid w:val="0061071D"/>
    <w:rsid w:val="00610A75"/>
    <w:rsid w:val="0061109E"/>
    <w:rsid w:val="006114C3"/>
    <w:rsid w:val="0061168B"/>
    <w:rsid w:val="00612D4B"/>
    <w:rsid w:val="00613369"/>
    <w:rsid w:val="00614365"/>
    <w:rsid w:val="00614C8A"/>
    <w:rsid w:val="0061526A"/>
    <w:rsid w:val="00615AE2"/>
    <w:rsid w:val="00615B7E"/>
    <w:rsid w:val="006161B8"/>
    <w:rsid w:val="00616A36"/>
    <w:rsid w:val="006201B3"/>
    <w:rsid w:val="00620D17"/>
    <w:rsid w:val="006215E2"/>
    <w:rsid w:val="00621DA4"/>
    <w:rsid w:val="00622004"/>
    <w:rsid w:val="00622C0C"/>
    <w:rsid w:val="00622D5A"/>
    <w:rsid w:val="006239C8"/>
    <w:rsid w:val="00623ACA"/>
    <w:rsid w:val="00624B19"/>
    <w:rsid w:val="0062538B"/>
    <w:rsid w:val="00625445"/>
    <w:rsid w:val="006259BF"/>
    <w:rsid w:val="00625FEB"/>
    <w:rsid w:val="00626668"/>
    <w:rsid w:val="00626A0F"/>
    <w:rsid w:val="00627326"/>
    <w:rsid w:val="006274F5"/>
    <w:rsid w:val="00627F61"/>
    <w:rsid w:val="00630697"/>
    <w:rsid w:val="00630CCC"/>
    <w:rsid w:val="00632C1A"/>
    <w:rsid w:val="00633CF5"/>
    <w:rsid w:val="0063490A"/>
    <w:rsid w:val="00634A79"/>
    <w:rsid w:val="00636581"/>
    <w:rsid w:val="00637597"/>
    <w:rsid w:val="00637619"/>
    <w:rsid w:val="006405F8"/>
    <w:rsid w:val="00640931"/>
    <w:rsid w:val="00640CD2"/>
    <w:rsid w:val="00640FCB"/>
    <w:rsid w:val="006412A6"/>
    <w:rsid w:val="006422AF"/>
    <w:rsid w:val="00643943"/>
    <w:rsid w:val="0064399B"/>
    <w:rsid w:val="00643B8C"/>
    <w:rsid w:val="00643D90"/>
    <w:rsid w:val="00643E90"/>
    <w:rsid w:val="00644399"/>
    <w:rsid w:val="00644416"/>
    <w:rsid w:val="0064474B"/>
    <w:rsid w:val="006448B3"/>
    <w:rsid w:val="006448E9"/>
    <w:rsid w:val="00644C15"/>
    <w:rsid w:val="00644F4A"/>
    <w:rsid w:val="006451F6"/>
    <w:rsid w:val="0064571E"/>
    <w:rsid w:val="0064678A"/>
    <w:rsid w:val="006472A8"/>
    <w:rsid w:val="0064746E"/>
    <w:rsid w:val="006475E9"/>
    <w:rsid w:val="00647756"/>
    <w:rsid w:val="00647CE3"/>
    <w:rsid w:val="00647D8C"/>
    <w:rsid w:val="0065110F"/>
    <w:rsid w:val="0065135B"/>
    <w:rsid w:val="0065135F"/>
    <w:rsid w:val="00651668"/>
    <w:rsid w:val="00651E12"/>
    <w:rsid w:val="0065284F"/>
    <w:rsid w:val="0065356C"/>
    <w:rsid w:val="00653DBD"/>
    <w:rsid w:val="00654797"/>
    <w:rsid w:val="00654A57"/>
    <w:rsid w:val="0065551C"/>
    <w:rsid w:val="006556BA"/>
    <w:rsid w:val="00655896"/>
    <w:rsid w:val="00655FDD"/>
    <w:rsid w:val="006577F7"/>
    <w:rsid w:val="00660D55"/>
    <w:rsid w:val="00661B99"/>
    <w:rsid w:val="00661CAF"/>
    <w:rsid w:val="00662825"/>
    <w:rsid w:val="00662929"/>
    <w:rsid w:val="00662B8C"/>
    <w:rsid w:val="00662C81"/>
    <w:rsid w:val="00662CB5"/>
    <w:rsid w:val="00663019"/>
    <w:rsid w:val="00663B50"/>
    <w:rsid w:val="00666470"/>
    <w:rsid w:val="006666FE"/>
    <w:rsid w:val="00666B26"/>
    <w:rsid w:val="00666C31"/>
    <w:rsid w:val="0066774F"/>
    <w:rsid w:val="006677A4"/>
    <w:rsid w:val="00670430"/>
    <w:rsid w:val="00670633"/>
    <w:rsid w:val="00670957"/>
    <w:rsid w:val="00670A2A"/>
    <w:rsid w:val="00670CC8"/>
    <w:rsid w:val="00671D6D"/>
    <w:rsid w:val="0067274A"/>
    <w:rsid w:val="00672BBD"/>
    <w:rsid w:val="00673007"/>
    <w:rsid w:val="0067374D"/>
    <w:rsid w:val="00673833"/>
    <w:rsid w:val="00673838"/>
    <w:rsid w:val="0067386C"/>
    <w:rsid w:val="00674661"/>
    <w:rsid w:val="00674B68"/>
    <w:rsid w:val="00674BF7"/>
    <w:rsid w:val="00674F05"/>
    <w:rsid w:val="0067515A"/>
    <w:rsid w:val="0067542F"/>
    <w:rsid w:val="006757F6"/>
    <w:rsid w:val="00675E12"/>
    <w:rsid w:val="00675E5F"/>
    <w:rsid w:val="00675FF3"/>
    <w:rsid w:val="00676324"/>
    <w:rsid w:val="0067646D"/>
    <w:rsid w:val="0067652F"/>
    <w:rsid w:val="00677524"/>
    <w:rsid w:val="006776DF"/>
    <w:rsid w:val="00677B56"/>
    <w:rsid w:val="00677FA3"/>
    <w:rsid w:val="006804DB"/>
    <w:rsid w:val="00680B56"/>
    <w:rsid w:val="0068111A"/>
    <w:rsid w:val="00681364"/>
    <w:rsid w:val="00681446"/>
    <w:rsid w:val="00681DA5"/>
    <w:rsid w:val="00682C07"/>
    <w:rsid w:val="00682D03"/>
    <w:rsid w:val="00682DD2"/>
    <w:rsid w:val="0068435C"/>
    <w:rsid w:val="00684F83"/>
    <w:rsid w:val="0068537D"/>
    <w:rsid w:val="006857B9"/>
    <w:rsid w:val="006859F2"/>
    <w:rsid w:val="00685D72"/>
    <w:rsid w:val="00685E91"/>
    <w:rsid w:val="006863E9"/>
    <w:rsid w:val="00686501"/>
    <w:rsid w:val="00686518"/>
    <w:rsid w:val="0068671F"/>
    <w:rsid w:val="006867E9"/>
    <w:rsid w:val="00686C15"/>
    <w:rsid w:val="00686EAB"/>
    <w:rsid w:val="006872A7"/>
    <w:rsid w:val="006875D8"/>
    <w:rsid w:val="006878DC"/>
    <w:rsid w:val="00687A33"/>
    <w:rsid w:val="00687E1E"/>
    <w:rsid w:val="00690035"/>
    <w:rsid w:val="00691269"/>
    <w:rsid w:val="00691D80"/>
    <w:rsid w:val="00691FF4"/>
    <w:rsid w:val="0069244D"/>
    <w:rsid w:val="0069261C"/>
    <w:rsid w:val="00692B32"/>
    <w:rsid w:val="006949AA"/>
    <w:rsid w:val="00695AD0"/>
    <w:rsid w:val="00695B21"/>
    <w:rsid w:val="00695EFD"/>
    <w:rsid w:val="00696109"/>
    <w:rsid w:val="00696609"/>
    <w:rsid w:val="00697489"/>
    <w:rsid w:val="0069751E"/>
    <w:rsid w:val="006975BA"/>
    <w:rsid w:val="006975D4"/>
    <w:rsid w:val="006A0664"/>
    <w:rsid w:val="006A108D"/>
    <w:rsid w:val="006A193E"/>
    <w:rsid w:val="006A1B71"/>
    <w:rsid w:val="006A25BA"/>
    <w:rsid w:val="006A28B3"/>
    <w:rsid w:val="006A2D6A"/>
    <w:rsid w:val="006A303E"/>
    <w:rsid w:val="006A3185"/>
    <w:rsid w:val="006A31D7"/>
    <w:rsid w:val="006A388D"/>
    <w:rsid w:val="006A38A0"/>
    <w:rsid w:val="006A3E55"/>
    <w:rsid w:val="006A409A"/>
    <w:rsid w:val="006A4DFE"/>
    <w:rsid w:val="006A4F27"/>
    <w:rsid w:val="006A557B"/>
    <w:rsid w:val="006A58B5"/>
    <w:rsid w:val="006A5A09"/>
    <w:rsid w:val="006A5B08"/>
    <w:rsid w:val="006A63F1"/>
    <w:rsid w:val="006A672B"/>
    <w:rsid w:val="006A6A42"/>
    <w:rsid w:val="006A6C4F"/>
    <w:rsid w:val="006A746F"/>
    <w:rsid w:val="006A7688"/>
    <w:rsid w:val="006A77EC"/>
    <w:rsid w:val="006B001F"/>
    <w:rsid w:val="006B01DC"/>
    <w:rsid w:val="006B0982"/>
    <w:rsid w:val="006B1A1C"/>
    <w:rsid w:val="006B2544"/>
    <w:rsid w:val="006B25F8"/>
    <w:rsid w:val="006B2B2D"/>
    <w:rsid w:val="006B2B3A"/>
    <w:rsid w:val="006B2C0A"/>
    <w:rsid w:val="006B2CC5"/>
    <w:rsid w:val="006B340B"/>
    <w:rsid w:val="006B3BA0"/>
    <w:rsid w:val="006B3F04"/>
    <w:rsid w:val="006B4C63"/>
    <w:rsid w:val="006B4E58"/>
    <w:rsid w:val="006B5472"/>
    <w:rsid w:val="006B66BE"/>
    <w:rsid w:val="006B6711"/>
    <w:rsid w:val="006B6AC7"/>
    <w:rsid w:val="006B6B7C"/>
    <w:rsid w:val="006B7516"/>
    <w:rsid w:val="006B7C34"/>
    <w:rsid w:val="006C0346"/>
    <w:rsid w:val="006C0B55"/>
    <w:rsid w:val="006C121B"/>
    <w:rsid w:val="006C12C0"/>
    <w:rsid w:val="006C1E74"/>
    <w:rsid w:val="006C1EEA"/>
    <w:rsid w:val="006C293A"/>
    <w:rsid w:val="006C2970"/>
    <w:rsid w:val="006C2D6F"/>
    <w:rsid w:val="006C300E"/>
    <w:rsid w:val="006C3C47"/>
    <w:rsid w:val="006C4B35"/>
    <w:rsid w:val="006C4E33"/>
    <w:rsid w:val="006C5464"/>
    <w:rsid w:val="006C5DAF"/>
    <w:rsid w:val="006C62D3"/>
    <w:rsid w:val="006C7412"/>
    <w:rsid w:val="006C7683"/>
    <w:rsid w:val="006C7CC9"/>
    <w:rsid w:val="006D01E7"/>
    <w:rsid w:val="006D03E7"/>
    <w:rsid w:val="006D0DEB"/>
    <w:rsid w:val="006D19CB"/>
    <w:rsid w:val="006D1B41"/>
    <w:rsid w:val="006D2014"/>
    <w:rsid w:val="006D232C"/>
    <w:rsid w:val="006D2587"/>
    <w:rsid w:val="006D26CA"/>
    <w:rsid w:val="006D272A"/>
    <w:rsid w:val="006D276D"/>
    <w:rsid w:val="006D3117"/>
    <w:rsid w:val="006D3A47"/>
    <w:rsid w:val="006D3AFB"/>
    <w:rsid w:val="006D3DCD"/>
    <w:rsid w:val="006D484B"/>
    <w:rsid w:val="006D4A66"/>
    <w:rsid w:val="006D4ADD"/>
    <w:rsid w:val="006D5219"/>
    <w:rsid w:val="006D583F"/>
    <w:rsid w:val="006D5970"/>
    <w:rsid w:val="006D5A4C"/>
    <w:rsid w:val="006D5E73"/>
    <w:rsid w:val="006D61C1"/>
    <w:rsid w:val="006D6EB3"/>
    <w:rsid w:val="006D7796"/>
    <w:rsid w:val="006D7E66"/>
    <w:rsid w:val="006E0187"/>
    <w:rsid w:val="006E02BF"/>
    <w:rsid w:val="006E10C2"/>
    <w:rsid w:val="006E1148"/>
    <w:rsid w:val="006E1446"/>
    <w:rsid w:val="006E148D"/>
    <w:rsid w:val="006E155B"/>
    <w:rsid w:val="006E1D81"/>
    <w:rsid w:val="006E1FD6"/>
    <w:rsid w:val="006E2820"/>
    <w:rsid w:val="006E290D"/>
    <w:rsid w:val="006E2B95"/>
    <w:rsid w:val="006E2D26"/>
    <w:rsid w:val="006E333B"/>
    <w:rsid w:val="006E3598"/>
    <w:rsid w:val="006E3763"/>
    <w:rsid w:val="006E37A8"/>
    <w:rsid w:val="006E4330"/>
    <w:rsid w:val="006E4372"/>
    <w:rsid w:val="006E482A"/>
    <w:rsid w:val="006E4E06"/>
    <w:rsid w:val="006E654C"/>
    <w:rsid w:val="006E67FC"/>
    <w:rsid w:val="006E69A8"/>
    <w:rsid w:val="006E741F"/>
    <w:rsid w:val="006E7B80"/>
    <w:rsid w:val="006E7DD0"/>
    <w:rsid w:val="006F02DD"/>
    <w:rsid w:val="006F06FA"/>
    <w:rsid w:val="006F08A1"/>
    <w:rsid w:val="006F108C"/>
    <w:rsid w:val="006F12D8"/>
    <w:rsid w:val="006F168A"/>
    <w:rsid w:val="006F2AE8"/>
    <w:rsid w:val="006F3304"/>
    <w:rsid w:val="006F3B6F"/>
    <w:rsid w:val="006F3D01"/>
    <w:rsid w:val="006F4795"/>
    <w:rsid w:val="006F48B8"/>
    <w:rsid w:val="006F4D01"/>
    <w:rsid w:val="006F4DF2"/>
    <w:rsid w:val="006F57D9"/>
    <w:rsid w:val="006F6B19"/>
    <w:rsid w:val="006F6BD8"/>
    <w:rsid w:val="006F7B54"/>
    <w:rsid w:val="006F7EED"/>
    <w:rsid w:val="00700119"/>
    <w:rsid w:val="007004F0"/>
    <w:rsid w:val="00700A1B"/>
    <w:rsid w:val="0070263E"/>
    <w:rsid w:val="00702AFF"/>
    <w:rsid w:val="00702D60"/>
    <w:rsid w:val="00703451"/>
    <w:rsid w:val="007035A1"/>
    <w:rsid w:val="0070374F"/>
    <w:rsid w:val="00703BC9"/>
    <w:rsid w:val="00703CC5"/>
    <w:rsid w:val="00703D59"/>
    <w:rsid w:val="00703E23"/>
    <w:rsid w:val="007042D2"/>
    <w:rsid w:val="007047DF"/>
    <w:rsid w:val="00704D7F"/>
    <w:rsid w:val="00705160"/>
    <w:rsid w:val="007051FB"/>
    <w:rsid w:val="0070596E"/>
    <w:rsid w:val="00706C5A"/>
    <w:rsid w:val="007077B4"/>
    <w:rsid w:val="007077E0"/>
    <w:rsid w:val="0070782E"/>
    <w:rsid w:val="00707864"/>
    <w:rsid w:val="0071009F"/>
    <w:rsid w:val="0071036C"/>
    <w:rsid w:val="007112A6"/>
    <w:rsid w:val="007119D8"/>
    <w:rsid w:val="00711BA4"/>
    <w:rsid w:val="00712F9A"/>
    <w:rsid w:val="00713315"/>
    <w:rsid w:val="00713512"/>
    <w:rsid w:val="00714039"/>
    <w:rsid w:val="00714651"/>
    <w:rsid w:val="00714B3E"/>
    <w:rsid w:val="00714B90"/>
    <w:rsid w:val="00714F09"/>
    <w:rsid w:val="007151B1"/>
    <w:rsid w:val="007155DF"/>
    <w:rsid w:val="00715B3D"/>
    <w:rsid w:val="00715CDB"/>
    <w:rsid w:val="007166A1"/>
    <w:rsid w:val="0071670B"/>
    <w:rsid w:val="00716DD1"/>
    <w:rsid w:val="007170C0"/>
    <w:rsid w:val="00717395"/>
    <w:rsid w:val="0071750E"/>
    <w:rsid w:val="00717B33"/>
    <w:rsid w:val="00717F43"/>
    <w:rsid w:val="0072028B"/>
    <w:rsid w:val="007204EA"/>
    <w:rsid w:val="007206CC"/>
    <w:rsid w:val="00721464"/>
    <w:rsid w:val="00722089"/>
    <w:rsid w:val="00722990"/>
    <w:rsid w:val="00722BC7"/>
    <w:rsid w:val="00723A62"/>
    <w:rsid w:val="00723A66"/>
    <w:rsid w:val="00723E4C"/>
    <w:rsid w:val="00724597"/>
    <w:rsid w:val="00724ABD"/>
    <w:rsid w:val="00724D09"/>
    <w:rsid w:val="00725101"/>
    <w:rsid w:val="007252D7"/>
    <w:rsid w:val="00725611"/>
    <w:rsid w:val="00725E93"/>
    <w:rsid w:val="00725F13"/>
    <w:rsid w:val="0072627C"/>
    <w:rsid w:val="00726629"/>
    <w:rsid w:val="00726E4E"/>
    <w:rsid w:val="0072711C"/>
    <w:rsid w:val="007277BF"/>
    <w:rsid w:val="00732586"/>
    <w:rsid w:val="0073355C"/>
    <w:rsid w:val="00733AD9"/>
    <w:rsid w:val="00733D94"/>
    <w:rsid w:val="00733F49"/>
    <w:rsid w:val="00735AB7"/>
    <w:rsid w:val="0073640E"/>
    <w:rsid w:val="00736694"/>
    <w:rsid w:val="0073670E"/>
    <w:rsid w:val="007368B3"/>
    <w:rsid w:val="007369A3"/>
    <w:rsid w:val="00736EA5"/>
    <w:rsid w:val="00737402"/>
    <w:rsid w:val="00737641"/>
    <w:rsid w:val="00737C24"/>
    <w:rsid w:val="00740256"/>
    <w:rsid w:val="007405BA"/>
    <w:rsid w:val="00741473"/>
    <w:rsid w:val="00741968"/>
    <w:rsid w:val="00741E59"/>
    <w:rsid w:val="007428A9"/>
    <w:rsid w:val="00742AB9"/>
    <w:rsid w:val="00742C7F"/>
    <w:rsid w:val="00742E2A"/>
    <w:rsid w:val="007433F9"/>
    <w:rsid w:val="0074367D"/>
    <w:rsid w:val="0074394E"/>
    <w:rsid w:val="00743F90"/>
    <w:rsid w:val="00744A7E"/>
    <w:rsid w:val="00744B2B"/>
    <w:rsid w:val="00745087"/>
    <w:rsid w:val="00745A30"/>
    <w:rsid w:val="007460C0"/>
    <w:rsid w:val="0074614A"/>
    <w:rsid w:val="0074629A"/>
    <w:rsid w:val="00747610"/>
    <w:rsid w:val="00747715"/>
    <w:rsid w:val="00750051"/>
    <w:rsid w:val="00750140"/>
    <w:rsid w:val="00750453"/>
    <w:rsid w:val="007504E5"/>
    <w:rsid w:val="00750694"/>
    <w:rsid w:val="007518D1"/>
    <w:rsid w:val="00751E85"/>
    <w:rsid w:val="007520B4"/>
    <w:rsid w:val="007526E0"/>
    <w:rsid w:val="007538F6"/>
    <w:rsid w:val="00753982"/>
    <w:rsid w:val="007539E2"/>
    <w:rsid w:val="0075409D"/>
    <w:rsid w:val="00754191"/>
    <w:rsid w:val="007547FB"/>
    <w:rsid w:val="007553D8"/>
    <w:rsid w:val="00755C03"/>
    <w:rsid w:val="00755C23"/>
    <w:rsid w:val="00755C3C"/>
    <w:rsid w:val="00755CE5"/>
    <w:rsid w:val="0075606D"/>
    <w:rsid w:val="0075672A"/>
    <w:rsid w:val="0075686E"/>
    <w:rsid w:val="007577A8"/>
    <w:rsid w:val="007578C2"/>
    <w:rsid w:val="00757B40"/>
    <w:rsid w:val="007605CC"/>
    <w:rsid w:val="007607FD"/>
    <w:rsid w:val="00760E67"/>
    <w:rsid w:val="007611E3"/>
    <w:rsid w:val="00761225"/>
    <w:rsid w:val="00761B45"/>
    <w:rsid w:val="0076212D"/>
    <w:rsid w:val="00762A85"/>
    <w:rsid w:val="00762CA4"/>
    <w:rsid w:val="00762E36"/>
    <w:rsid w:val="00763BBD"/>
    <w:rsid w:val="0076408F"/>
    <w:rsid w:val="0076467F"/>
    <w:rsid w:val="00764A03"/>
    <w:rsid w:val="00764E16"/>
    <w:rsid w:val="00764F6B"/>
    <w:rsid w:val="007657EE"/>
    <w:rsid w:val="0076583F"/>
    <w:rsid w:val="00765C50"/>
    <w:rsid w:val="00766559"/>
    <w:rsid w:val="007666F3"/>
    <w:rsid w:val="0076695F"/>
    <w:rsid w:val="00766F9C"/>
    <w:rsid w:val="00767CF9"/>
    <w:rsid w:val="0077035B"/>
    <w:rsid w:val="00770B0D"/>
    <w:rsid w:val="00770CDB"/>
    <w:rsid w:val="00770F59"/>
    <w:rsid w:val="00772555"/>
    <w:rsid w:val="007725E5"/>
    <w:rsid w:val="0077265D"/>
    <w:rsid w:val="00772762"/>
    <w:rsid w:val="0077299D"/>
    <w:rsid w:val="007735DD"/>
    <w:rsid w:val="00773958"/>
    <w:rsid w:val="00773C68"/>
    <w:rsid w:val="0077438C"/>
    <w:rsid w:val="0077486D"/>
    <w:rsid w:val="00774997"/>
    <w:rsid w:val="00774B05"/>
    <w:rsid w:val="00775146"/>
    <w:rsid w:val="00775753"/>
    <w:rsid w:val="007758D6"/>
    <w:rsid w:val="00775FA4"/>
    <w:rsid w:val="00776646"/>
    <w:rsid w:val="00776923"/>
    <w:rsid w:val="00776D72"/>
    <w:rsid w:val="0077702B"/>
    <w:rsid w:val="00777BC6"/>
    <w:rsid w:val="00777C30"/>
    <w:rsid w:val="00777E69"/>
    <w:rsid w:val="007804AF"/>
    <w:rsid w:val="007807E4"/>
    <w:rsid w:val="00780936"/>
    <w:rsid w:val="007810D4"/>
    <w:rsid w:val="00781AA4"/>
    <w:rsid w:val="00781CD5"/>
    <w:rsid w:val="00782849"/>
    <w:rsid w:val="00782C98"/>
    <w:rsid w:val="00782E5B"/>
    <w:rsid w:val="00784075"/>
    <w:rsid w:val="00784500"/>
    <w:rsid w:val="00784504"/>
    <w:rsid w:val="00784B94"/>
    <w:rsid w:val="00784FA6"/>
    <w:rsid w:val="0078542F"/>
    <w:rsid w:val="0078543E"/>
    <w:rsid w:val="0078670E"/>
    <w:rsid w:val="00787659"/>
    <w:rsid w:val="00787768"/>
    <w:rsid w:val="00790620"/>
    <w:rsid w:val="007907CD"/>
    <w:rsid w:val="00790884"/>
    <w:rsid w:val="00790F7E"/>
    <w:rsid w:val="00791D98"/>
    <w:rsid w:val="00792500"/>
    <w:rsid w:val="00792D6E"/>
    <w:rsid w:val="00793447"/>
    <w:rsid w:val="007939D5"/>
    <w:rsid w:val="0079454D"/>
    <w:rsid w:val="00794C76"/>
    <w:rsid w:val="007952CB"/>
    <w:rsid w:val="007958E5"/>
    <w:rsid w:val="0079599B"/>
    <w:rsid w:val="007966E9"/>
    <w:rsid w:val="00796A0C"/>
    <w:rsid w:val="00796CED"/>
    <w:rsid w:val="0079708B"/>
    <w:rsid w:val="007974B0"/>
    <w:rsid w:val="007977E1"/>
    <w:rsid w:val="00797DF3"/>
    <w:rsid w:val="007A02FB"/>
    <w:rsid w:val="007A05B7"/>
    <w:rsid w:val="007A0625"/>
    <w:rsid w:val="007A1875"/>
    <w:rsid w:val="007A1E19"/>
    <w:rsid w:val="007A309E"/>
    <w:rsid w:val="007A3607"/>
    <w:rsid w:val="007A371A"/>
    <w:rsid w:val="007A3EAD"/>
    <w:rsid w:val="007A40CC"/>
    <w:rsid w:val="007A433D"/>
    <w:rsid w:val="007A5242"/>
    <w:rsid w:val="007A6406"/>
    <w:rsid w:val="007A688F"/>
    <w:rsid w:val="007A6A98"/>
    <w:rsid w:val="007A6C98"/>
    <w:rsid w:val="007A79DA"/>
    <w:rsid w:val="007A7BA3"/>
    <w:rsid w:val="007B0017"/>
    <w:rsid w:val="007B0197"/>
    <w:rsid w:val="007B05DF"/>
    <w:rsid w:val="007B0897"/>
    <w:rsid w:val="007B14A2"/>
    <w:rsid w:val="007B1CB3"/>
    <w:rsid w:val="007B1FFC"/>
    <w:rsid w:val="007B36B1"/>
    <w:rsid w:val="007B3C12"/>
    <w:rsid w:val="007B4031"/>
    <w:rsid w:val="007B45BF"/>
    <w:rsid w:val="007B4BB5"/>
    <w:rsid w:val="007B4C28"/>
    <w:rsid w:val="007B5D63"/>
    <w:rsid w:val="007B637B"/>
    <w:rsid w:val="007B640B"/>
    <w:rsid w:val="007B686A"/>
    <w:rsid w:val="007B707D"/>
    <w:rsid w:val="007B7249"/>
    <w:rsid w:val="007B7808"/>
    <w:rsid w:val="007B7E20"/>
    <w:rsid w:val="007C022B"/>
    <w:rsid w:val="007C04FF"/>
    <w:rsid w:val="007C05D7"/>
    <w:rsid w:val="007C0719"/>
    <w:rsid w:val="007C0CD1"/>
    <w:rsid w:val="007C0E07"/>
    <w:rsid w:val="007C1138"/>
    <w:rsid w:val="007C124E"/>
    <w:rsid w:val="007C1303"/>
    <w:rsid w:val="007C154B"/>
    <w:rsid w:val="007C15D1"/>
    <w:rsid w:val="007C1818"/>
    <w:rsid w:val="007C1CC8"/>
    <w:rsid w:val="007C1E3A"/>
    <w:rsid w:val="007C2335"/>
    <w:rsid w:val="007C262B"/>
    <w:rsid w:val="007C28EA"/>
    <w:rsid w:val="007C2C52"/>
    <w:rsid w:val="007C38DB"/>
    <w:rsid w:val="007C45F6"/>
    <w:rsid w:val="007C46F5"/>
    <w:rsid w:val="007C4E6C"/>
    <w:rsid w:val="007C4F03"/>
    <w:rsid w:val="007C516B"/>
    <w:rsid w:val="007C5308"/>
    <w:rsid w:val="007C5587"/>
    <w:rsid w:val="007C5A71"/>
    <w:rsid w:val="007C6AA8"/>
    <w:rsid w:val="007C7057"/>
    <w:rsid w:val="007C7207"/>
    <w:rsid w:val="007C75FE"/>
    <w:rsid w:val="007C7713"/>
    <w:rsid w:val="007D0667"/>
    <w:rsid w:val="007D0AC2"/>
    <w:rsid w:val="007D0B2D"/>
    <w:rsid w:val="007D1001"/>
    <w:rsid w:val="007D1291"/>
    <w:rsid w:val="007D13F7"/>
    <w:rsid w:val="007D15FB"/>
    <w:rsid w:val="007D19F4"/>
    <w:rsid w:val="007D260A"/>
    <w:rsid w:val="007D3256"/>
    <w:rsid w:val="007D4109"/>
    <w:rsid w:val="007D4146"/>
    <w:rsid w:val="007D497B"/>
    <w:rsid w:val="007D51D7"/>
    <w:rsid w:val="007D528D"/>
    <w:rsid w:val="007D5A45"/>
    <w:rsid w:val="007D60A7"/>
    <w:rsid w:val="007D63D4"/>
    <w:rsid w:val="007D64C5"/>
    <w:rsid w:val="007D6627"/>
    <w:rsid w:val="007D68CC"/>
    <w:rsid w:val="007D6942"/>
    <w:rsid w:val="007D6C6C"/>
    <w:rsid w:val="007D6EBD"/>
    <w:rsid w:val="007D7149"/>
    <w:rsid w:val="007D762F"/>
    <w:rsid w:val="007D78FF"/>
    <w:rsid w:val="007D7B12"/>
    <w:rsid w:val="007D7F3E"/>
    <w:rsid w:val="007D7F8A"/>
    <w:rsid w:val="007E012F"/>
    <w:rsid w:val="007E1510"/>
    <w:rsid w:val="007E1EB9"/>
    <w:rsid w:val="007E2096"/>
    <w:rsid w:val="007E2D60"/>
    <w:rsid w:val="007E31BB"/>
    <w:rsid w:val="007E34AF"/>
    <w:rsid w:val="007E3D87"/>
    <w:rsid w:val="007E3DF6"/>
    <w:rsid w:val="007E4140"/>
    <w:rsid w:val="007E4370"/>
    <w:rsid w:val="007E499D"/>
    <w:rsid w:val="007E4FDF"/>
    <w:rsid w:val="007E5415"/>
    <w:rsid w:val="007E5715"/>
    <w:rsid w:val="007E58C5"/>
    <w:rsid w:val="007E5D59"/>
    <w:rsid w:val="007E73C1"/>
    <w:rsid w:val="007E74BB"/>
    <w:rsid w:val="007E75C8"/>
    <w:rsid w:val="007E7632"/>
    <w:rsid w:val="007E792F"/>
    <w:rsid w:val="007E7ED6"/>
    <w:rsid w:val="007E7FCA"/>
    <w:rsid w:val="007E7FDB"/>
    <w:rsid w:val="007F0038"/>
    <w:rsid w:val="007F0290"/>
    <w:rsid w:val="007F05F1"/>
    <w:rsid w:val="007F07DD"/>
    <w:rsid w:val="007F0A8E"/>
    <w:rsid w:val="007F1572"/>
    <w:rsid w:val="007F15A8"/>
    <w:rsid w:val="007F1E73"/>
    <w:rsid w:val="007F28A4"/>
    <w:rsid w:val="007F2CE2"/>
    <w:rsid w:val="007F2E6D"/>
    <w:rsid w:val="007F3087"/>
    <w:rsid w:val="007F35CC"/>
    <w:rsid w:val="007F3787"/>
    <w:rsid w:val="007F37E6"/>
    <w:rsid w:val="007F3951"/>
    <w:rsid w:val="007F3B64"/>
    <w:rsid w:val="007F3E60"/>
    <w:rsid w:val="007F4790"/>
    <w:rsid w:val="007F5AF9"/>
    <w:rsid w:val="007F5AFC"/>
    <w:rsid w:val="007F5D45"/>
    <w:rsid w:val="007F5FBE"/>
    <w:rsid w:val="007F6333"/>
    <w:rsid w:val="007F64FE"/>
    <w:rsid w:val="007F6624"/>
    <w:rsid w:val="007F6BCB"/>
    <w:rsid w:val="007F6D75"/>
    <w:rsid w:val="007F7521"/>
    <w:rsid w:val="007F77D1"/>
    <w:rsid w:val="00800621"/>
    <w:rsid w:val="00800FD0"/>
    <w:rsid w:val="008010E4"/>
    <w:rsid w:val="00801730"/>
    <w:rsid w:val="0080184B"/>
    <w:rsid w:val="008018B6"/>
    <w:rsid w:val="00801FF2"/>
    <w:rsid w:val="00802071"/>
    <w:rsid w:val="00802274"/>
    <w:rsid w:val="00802935"/>
    <w:rsid w:val="00802BDE"/>
    <w:rsid w:val="00802DA7"/>
    <w:rsid w:val="008030F3"/>
    <w:rsid w:val="008033BB"/>
    <w:rsid w:val="00803880"/>
    <w:rsid w:val="00803C58"/>
    <w:rsid w:val="008040D8"/>
    <w:rsid w:val="00804B5A"/>
    <w:rsid w:val="00805439"/>
    <w:rsid w:val="008058CF"/>
    <w:rsid w:val="008061CC"/>
    <w:rsid w:val="008071D8"/>
    <w:rsid w:val="0080776C"/>
    <w:rsid w:val="00807C2C"/>
    <w:rsid w:val="008100EB"/>
    <w:rsid w:val="00810101"/>
    <w:rsid w:val="00810302"/>
    <w:rsid w:val="00810591"/>
    <w:rsid w:val="0081059F"/>
    <w:rsid w:val="0081115A"/>
    <w:rsid w:val="008115A6"/>
    <w:rsid w:val="00812A7D"/>
    <w:rsid w:val="00812B65"/>
    <w:rsid w:val="00812F73"/>
    <w:rsid w:val="008140EC"/>
    <w:rsid w:val="00814344"/>
    <w:rsid w:val="00814590"/>
    <w:rsid w:val="00814594"/>
    <w:rsid w:val="00814BD7"/>
    <w:rsid w:val="00814FF7"/>
    <w:rsid w:val="008150E0"/>
    <w:rsid w:val="0081521F"/>
    <w:rsid w:val="00815672"/>
    <w:rsid w:val="00815AA3"/>
    <w:rsid w:val="00816A9C"/>
    <w:rsid w:val="00817812"/>
    <w:rsid w:val="008178AE"/>
    <w:rsid w:val="00820CDC"/>
    <w:rsid w:val="00820F3E"/>
    <w:rsid w:val="008218C9"/>
    <w:rsid w:val="00821FB2"/>
    <w:rsid w:val="0082252D"/>
    <w:rsid w:val="00822800"/>
    <w:rsid w:val="00822D78"/>
    <w:rsid w:val="0082339E"/>
    <w:rsid w:val="00823C18"/>
    <w:rsid w:val="00824094"/>
    <w:rsid w:val="00824882"/>
    <w:rsid w:val="00824960"/>
    <w:rsid w:val="00824F32"/>
    <w:rsid w:val="008256DA"/>
    <w:rsid w:val="00825A5D"/>
    <w:rsid w:val="00825D6E"/>
    <w:rsid w:val="008260DF"/>
    <w:rsid w:val="0082683E"/>
    <w:rsid w:val="00826C5D"/>
    <w:rsid w:val="0082780F"/>
    <w:rsid w:val="00830184"/>
    <w:rsid w:val="00831120"/>
    <w:rsid w:val="008312C4"/>
    <w:rsid w:val="0083163E"/>
    <w:rsid w:val="008322FE"/>
    <w:rsid w:val="00832732"/>
    <w:rsid w:val="008330E2"/>
    <w:rsid w:val="008334E0"/>
    <w:rsid w:val="00833A64"/>
    <w:rsid w:val="00833BC2"/>
    <w:rsid w:val="00833E31"/>
    <w:rsid w:val="0083414B"/>
    <w:rsid w:val="008341BF"/>
    <w:rsid w:val="0083569A"/>
    <w:rsid w:val="008356CA"/>
    <w:rsid w:val="00836C0E"/>
    <w:rsid w:val="00836C2B"/>
    <w:rsid w:val="00837517"/>
    <w:rsid w:val="008375BF"/>
    <w:rsid w:val="00837736"/>
    <w:rsid w:val="00840398"/>
    <w:rsid w:val="008407AC"/>
    <w:rsid w:val="008407B7"/>
    <w:rsid w:val="00840849"/>
    <w:rsid w:val="008408F2"/>
    <w:rsid w:val="00840A30"/>
    <w:rsid w:val="00841193"/>
    <w:rsid w:val="008415AC"/>
    <w:rsid w:val="008425AE"/>
    <w:rsid w:val="008426EA"/>
    <w:rsid w:val="00842928"/>
    <w:rsid w:val="00842B14"/>
    <w:rsid w:val="008434C4"/>
    <w:rsid w:val="00843C18"/>
    <w:rsid w:val="00843EAA"/>
    <w:rsid w:val="008440F1"/>
    <w:rsid w:val="0084494C"/>
    <w:rsid w:val="0084575B"/>
    <w:rsid w:val="00845793"/>
    <w:rsid w:val="00845E4C"/>
    <w:rsid w:val="00846B98"/>
    <w:rsid w:val="00846C90"/>
    <w:rsid w:val="00846D83"/>
    <w:rsid w:val="0084716C"/>
    <w:rsid w:val="0084719C"/>
    <w:rsid w:val="008472BB"/>
    <w:rsid w:val="00847491"/>
    <w:rsid w:val="008478F6"/>
    <w:rsid w:val="0085000B"/>
    <w:rsid w:val="0085035A"/>
    <w:rsid w:val="008507D4"/>
    <w:rsid w:val="008509A5"/>
    <w:rsid w:val="00850E31"/>
    <w:rsid w:val="008515E7"/>
    <w:rsid w:val="00851B04"/>
    <w:rsid w:val="00851FF1"/>
    <w:rsid w:val="0085201F"/>
    <w:rsid w:val="00852836"/>
    <w:rsid w:val="0085327C"/>
    <w:rsid w:val="008543A3"/>
    <w:rsid w:val="0085470D"/>
    <w:rsid w:val="00854E36"/>
    <w:rsid w:val="00855380"/>
    <w:rsid w:val="00855421"/>
    <w:rsid w:val="00855C04"/>
    <w:rsid w:val="00855F27"/>
    <w:rsid w:val="00856B90"/>
    <w:rsid w:val="00856F2D"/>
    <w:rsid w:val="00860E34"/>
    <w:rsid w:val="00860FD7"/>
    <w:rsid w:val="008612F2"/>
    <w:rsid w:val="00861C4C"/>
    <w:rsid w:val="00862E8F"/>
    <w:rsid w:val="0086480C"/>
    <w:rsid w:val="008656C5"/>
    <w:rsid w:val="008656FB"/>
    <w:rsid w:val="00865C1C"/>
    <w:rsid w:val="0086604B"/>
    <w:rsid w:val="0087019B"/>
    <w:rsid w:val="008701BA"/>
    <w:rsid w:val="00871282"/>
    <w:rsid w:val="008716A6"/>
    <w:rsid w:val="008722C8"/>
    <w:rsid w:val="00872CE0"/>
    <w:rsid w:val="00872FA4"/>
    <w:rsid w:val="008733C8"/>
    <w:rsid w:val="00873A0D"/>
    <w:rsid w:val="00874015"/>
    <w:rsid w:val="008740C3"/>
    <w:rsid w:val="0087461E"/>
    <w:rsid w:val="0087530F"/>
    <w:rsid w:val="0087588E"/>
    <w:rsid w:val="00875904"/>
    <w:rsid w:val="00876330"/>
    <w:rsid w:val="00876664"/>
    <w:rsid w:val="00876BC6"/>
    <w:rsid w:val="00882110"/>
    <w:rsid w:val="00882206"/>
    <w:rsid w:val="0088241E"/>
    <w:rsid w:val="00883170"/>
    <w:rsid w:val="00883D34"/>
    <w:rsid w:val="00884115"/>
    <w:rsid w:val="00884125"/>
    <w:rsid w:val="00884389"/>
    <w:rsid w:val="00884883"/>
    <w:rsid w:val="008855A5"/>
    <w:rsid w:val="008858FF"/>
    <w:rsid w:val="00886008"/>
    <w:rsid w:val="0088648D"/>
    <w:rsid w:val="008873EB"/>
    <w:rsid w:val="008874BF"/>
    <w:rsid w:val="00887851"/>
    <w:rsid w:val="008879A5"/>
    <w:rsid w:val="0089006A"/>
    <w:rsid w:val="00890103"/>
    <w:rsid w:val="00890514"/>
    <w:rsid w:val="00890CE5"/>
    <w:rsid w:val="008919BA"/>
    <w:rsid w:val="008923BC"/>
    <w:rsid w:val="00892405"/>
    <w:rsid w:val="00892932"/>
    <w:rsid w:val="00892AD5"/>
    <w:rsid w:val="00892BA7"/>
    <w:rsid w:val="00892D9F"/>
    <w:rsid w:val="008936AC"/>
    <w:rsid w:val="00893870"/>
    <w:rsid w:val="00893C95"/>
    <w:rsid w:val="0089414A"/>
    <w:rsid w:val="00894619"/>
    <w:rsid w:val="00894CA8"/>
    <w:rsid w:val="008951A1"/>
    <w:rsid w:val="00895585"/>
    <w:rsid w:val="00895595"/>
    <w:rsid w:val="00895A45"/>
    <w:rsid w:val="00895B38"/>
    <w:rsid w:val="00895C93"/>
    <w:rsid w:val="00895EB7"/>
    <w:rsid w:val="0089629F"/>
    <w:rsid w:val="008963C1"/>
    <w:rsid w:val="008966DE"/>
    <w:rsid w:val="008969AD"/>
    <w:rsid w:val="00896CED"/>
    <w:rsid w:val="00896D2E"/>
    <w:rsid w:val="00896E92"/>
    <w:rsid w:val="00896EAF"/>
    <w:rsid w:val="008A0331"/>
    <w:rsid w:val="008A05B3"/>
    <w:rsid w:val="008A0727"/>
    <w:rsid w:val="008A0BB4"/>
    <w:rsid w:val="008A0BF2"/>
    <w:rsid w:val="008A105E"/>
    <w:rsid w:val="008A1281"/>
    <w:rsid w:val="008A1530"/>
    <w:rsid w:val="008A2555"/>
    <w:rsid w:val="008A2D21"/>
    <w:rsid w:val="008A32A4"/>
    <w:rsid w:val="008A34F2"/>
    <w:rsid w:val="008A3E0A"/>
    <w:rsid w:val="008A407D"/>
    <w:rsid w:val="008A593F"/>
    <w:rsid w:val="008A5E31"/>
    <w:rsid w:val="008A6819"/>
    <w:rsid w:val="008A74AD"/>
    <w:rsid w:val="008A7BB8"/>
    <w:rsid w:val="008A7FDA"/>
    <w:rsid w:val="008B001A"/>
    <w:rsid w:val="008B0169"/>
    <w:rsid w:val="008B0E57"/>
    <w:rsid w:val="008B15BC"/>
    <w:rsid w:val="008B28AF"/>
    <w:rsid w:val="008B3285"/>
    <w:rsid w:val="008B3582"/>
    <w:rsid w:val="008B3850"/>
    <w:rsid w:val="008B3D85"/>
    <w:rsid w:val="008B3F8A"/>
    <w:rsid w:val="008B412E"/>
    <w:rsid w:val="008B46E5"/>
    <w:rsid w:val="008B591B"/>
    <w:rsid w:val="008B7104"/>
    <w:rsid w:val="008B7240"/>
    <w:rsid w:val="008B7341"/>
    <w:rsid w:val="008B74BE"/>
    <w:rsid w:val="008B7A7A"/>
    <w:rsid w:val="008B7E99"/>
    <w:rsid w:val="008C06B7"/>
    <w:rsid w:val="008C0756"/>
    <w:rsid w:val="008C0992"/>
    <w:rsid w:val="008C0B95"/>
    <w:rsid w:val="008C0CBC"/>
    <w:rsid w:val="008C0FF4"/>
    <w:rsid w:val="008C1D2F"/>
    <w:rsid w:val="008C2343"/>
    <w:rsid w:val="008C2949"/>
    <w:rsid w:val="008C2C21"/>
    <w:rsid w:val="008C2F93"/>
    <w:rsid w:val="008C33AD"/>
    <w:rsid w:val="008C36B4"/>
    <w:rsid w:val="008C4326"/>
    <w:rsid w:val="008C43B3"/>
    <w:rsid w:val="008C4E2C"/>
    <w:rsid w:val="008C56BB"/>
    <w:rsid w:val="008C5725"/>
    <w:rsid w:val="008C60B8"/>
    <w:rsid w:val="008C6489"/>
    <w:rsid w:val="008C672D"/>
    <w:rsid w:val="008C6802"/>
    <w:rsid w:val="008C6A0A"/>
    <w:rsid w:val="008C7CB2"/>
    <w:rsid w:val="008D0D8B"/>
    <w:rsid w:val="008D1054"/>
    <w:rsid w:val="008D10BB"/>
    <w:rsid w:val="008D10F0"/>
    <w:rsid w:val="008D1925"/>
    <w:rsid w:val="008D21FB"/>
    <w:rsid w:val="008D227D"/>
    <w:rsid w:val="008D2559"/>
    <w:rsid w:val="008D3CFA"/>
    <w:rsid w:val="008D3DBB"/>
    <w:rsid w:val="008D4CCB"/>
    <w:rsid w:val="008D506D"/>
    <w:rsid w:val="008D51EB"/>
    <w:rsid w:val="008D6D78"/>
    <w:rsid w:val="008D7378"/>
    <w:rsid w:val="008D7955"/>
    <w:rsid w:val="008E0141"/>
    <w:rsid w:val="008E02D6"/>
    <w:rsid w:val="008E0A78"/>
    <w:rsid w:val="008E100F"/>
    <w:rsid w:val="008E1408"/>
    <w:rsid w:val="008E1AA2"/>
    <w:rsid w:val="008E1E8E"/>
    <w:rsid w:val="008E2A00"/>
    <w:rsid w:val="008E2FE4"/>
    <w:rsid w:val="008E35E4"/>
    <w:rsid w:val="008E36F9"/>
    <w:rsid w:val="008E3915"/>
    <w:rsid w:val="008E3C3C"/>
    <w:rsid w:val="008E3D87"/>
    <w:rsid w:val="008E3F36"/>
    <w:rsid w:val="008E404E"/>
    <w:rsid w:val="008E4217"/>
    <w:rsid w:val="008E441D"/>
    <w:rsid w:val="008E515E"/>
    <w:rsid w:val="008E6498"/>
    <w:rsid w:val="008E6533"/>
    <w:rsid w:val="008E7E7C"/>
    <w:rsid w:val="008F006B"/>
    <w:rsid w:val="008F00FE"/>
    <w:rsid w:val="008F0AB4"/>
    <w:rsid w:val="008F0DD4"/>
    <w:rsid w:val="008F1432"/>
    <w:rsid w:val="008F18E4"/>
    <w:rsid w:val="008F2261"/>
    <w:rsid w:val="008F2433"/>
    <w:rsid w:val="008F28B8"/>
    <w:rsid w:val="008F28FD"/>
    <w:rsid w:val="008F2938"/>
    <w:rsid w:val="008F294F"/>
    <w:rsid w:val="008F4A6A"/>
    <w:rsid w:val="008F4D47"/>
    <w:rsid w:val="008F52C6"/>
    <w:rsid w:val="008F5A9F"/>
    <w:rsid w:val="008F5FC6"/>
    <w:rsid w:val="008F6EE1"/>
    <w:rsid w:val="008F73C3"/>
    <w:rsid w:val="00900308"/>
    <w:rsid w:val="009026EF"/>
    <w:rsid w:val="00903F99"/>
    <w:rsid w:val="0090425C"/>
    <w:rsid w:val="0090465A"/>
    <w:rsid w:val="00904874"/>
    <w:rsid w:val="0090514B"/>
    <w:rsid w:val="009056B8"/>
    <w:rsid w:val="00905A60"/>
    <w:rsid w:val="00905ADA"/>
    <w:rsid w:val="00906CF0"/>
    <w:rsid w:val="0090700A"/>
    <w:rsid w:val="00907138"/>
    <w:rsid w:val="00907D25"/>
    <w:rsid w:val="009106D9"/>
    <w:rsid w:val="00910A8D"/>
    <w:rsid w:val="00910EDA"/>
    <w:rsid w:val="0091245E"/>
    <w:rsid w:val="009136CE"/>
    <w:rsid w:val="0091491E"/>
    <w:rsid w:val="00915EB0"/>
    <w:rsid w:val="0091616D"/>
    <w:rsid w:val="009176C2"/>
    <w:rsid w:val="00917E83"/>
    <w:rsid w:val="00920977"/>
    <w:rsid w:val="00921207"/>
    <w:rsid w:val="009214D8"/>
    <w:rsid w:val="00921784"/>
    <w:rsid w:val="0092323E"/>
    <w:rsid w:val="0092372C"/>
    <w:rsid w:val="00923826"/>
    <w:rsid w:val="00923F7A"/>
    <w:rsid w:val="00923FEF"/>
    <w:rsid w:val="0092487F"/>
    <w:rsid w:val="00924ABA"/>
    <w:rsid w:val="00924CF7"/>
    <w:rsid w:val="00924F6B"/>
    <w:rsid w:val="009254B6"/>
    <w:rsid w:val="00925689"/>
    <w:rsid w:val="00925886"/>
    <w:rsid w:val="00925B62"/>
    <w:rsid w:val="00925CBA"/>
    <w:rsid w:val="00926381"/>
    <w:rsid w:val="00926D98"/>
    <w:rsid w:val="009271AF"/>
    <w:rsid w:val="009271EC"/>
    <w:rsid w:val="009279EB"/>
    <w:rsid w:val="00927FFA"/>
    <w:rsid w:val="00930701"/>
    <w:rsid w:val="0093124C"/>
    <w:rsid w:val="00932F88"/>
    <w:rsid w:val="00933107"/>
    <w:rsid w:val="00933D97"/>
    <w:rsid w:val="0093428B"/>
    <w:rsid w:val="00934948"/>
    <w:rsid w:val="00934C57"/>
    <w:rsid w:val="009361E1"/>
    <w:rsid w:val="0093679C"/>
    <w:rsid w:val="00936AF0"/>
    <w:rsid w:val="00936E7A"/>
    <w:rsid w:val="00936EA0"/>
    <w:rsid w:val="009375C3"/>
    <w:rsid w:val="009377AB"/>
    <w:rsid w:val="009378A8"/>
    <w:rsid w:val="00940B77"/>
    <w:rsid w:val="00940BD2"/>
    <w:rsid w:val="00940E08"/>
    <w:rsid w:val="00940F44"/>
    <w:rsid w:val="00941276"/>
    <w:rsid w:val="00941323"/>
    <w:rsid w:val="009414D1"/>
    <w:rsid w:val="009415C4"/>
    <w:rsid w:val="009417C3"/>
    <w:rsid w:val="00941D00"/>
    <w:rsid w:val="00941EBD"/>
    <w:rsid w:val="00942AE1"/>
    <w:rsid w:val="00942DA8"/>
    <w:rsid w:val="00942EF0"/>
    <w:rsid w:val="00943564"/>
    <w:rsid w:val="00943B6F"/>
    <w:rsid w:val="00943DB3"/>
    <w:rsid w:val="009440DF"/>
    <w:rsid w:val="0094459D"/>
    <w:rsid w:val="009456E0"/>
    <w:rsid w:val="00945995"/>
    <w:rsid w:val="009460FD"/>
    <w:rsid w:val="0094625C"/>
    <w:rsid w:val="00946B02"/>
    <w:rsid w:val="00946EA0"/>
    <w:rsid w:val="00947814"/>
    <w:rsid w:val="00947887"/>
    <w:rsid w:val="00947EE2"/>
    <w:rsid w:val="009501FD"/>
    <w:rsid w:val="0095079B"/>
    <w:rsid w:val="00950854"/>
    <w:rsid w:val="00950D77"/>
    <w:rsid w:val="00951206"/>
    <w:rsid w:val="00953756"/>
    <w:rsid w:val="00954995"/>
    <w:rsid w:val="00954C61"/>
    <w:rsid w:val="00954FF7"/>
    <w:rsid w:val="00955735"/>
    <w:rsid w:val="00955ACE"/>
    <w:rsid w:val="009561D9"/>
    <w:rsid w:val="00956888"/>
    <w:rsid w:val="00956EDA"/>
    <w:rsid w:val="00956F35"/>
    <w:rsid w:val="0095705F"/>
    <w:rsid w:val="00957339"/>
    <w:rsid w:val="00957A71"/>
    <w:rsid w:val="00957F09"/>
    <w:rsid w:val="00960213"/>
    <w:rsid w:val="009615B0"/>
    <w:rsid w:val="009619E4"/>
    <w:rsid w:val="00961A3C"/>
    <w:rsid w:val="00961E62"/>
    <w:rsid w:val="00962225"/>
    <w:rsid w:val="0096222C"/>
    <w:rsid w:val="009622B5"/>
    <w:rsid w:val="0096260F"/>
    <w:rsid w:val="00962CA9"/>
    <w:rsid w:val="00963775"/>
    <w:rsid w:val="00963777"/>
    <w:rsid w:val="00963E3E"/>
    <w:rsid w:val="00964264"/>
    <w:rsid w:val="00964466"/>
    <w:rsid w:val="00964921"/>
    <w:rsid w:val="00964EED"/>
    <w:rsid w:val="00965931"/>
    <w:rsid w:val="00965D55"/>
    <w:rsid w:val="00965F8F"/>
    <w:rsid w:val="00966A8B"/>
    <w:rsid w:val="0096787F"/>
    <w:rsid w:val="00967957"/>
    <w:rsid w:val="00967A6D"/>
    <w:rsid w:val="00967E7D"/>
    <w:rsid w:val="009701ED"/>
    <w:rsid w:val="009702C3"/>
    <w:rsid w:val="00970632"/>
    <w:rsid w:val="0097102E"/>
    <w:rsid w:val="0097156D"/>
    <w:rsid w:val="00971AEF"/>
    <w:rsid w:val="0097205C"/>
    <w:rsid w:val="00972064"/>
    <w:rsid w:val="00973327"/>
    <w:rsid w:val="00973E95"/>
    <w:rsid w:val="00974459"/>
    <w:rsid w:val="00974988"/>
    <w:rsid w:val="0097515A"/>
    <w:rsid w:val="00975232"/>
    <w:rsid w:val="00975BC1"/>
    <w:rsid w:val="00976458"/>
    <w:rsid w:val="009778E7"/>
    <w:rsid w:val="009779EE"/>
    <w:rsid w:val="00977E08"/>
    <w:rsid w:val="009816CB"/>
    <w:rsid w:val="00981AEC"/>
    <w:rsid w:val="00981C24"/>
    <w:rsid w:val="009835FB"/>
    <w:rsid w:val="00983F45"/>
    <w:rsid w:val="00984082"/>
    <w:rsid w:val="00984101"/>
    <w:rsid w:val="00985483"/>
    <w:rsid w:val="00985802"/>
    <w:rsid w:val="00985D92"/>
    <w:rsid w:val="00985FDB"/>
    <w:rsid w:val="0098651D"/>
    <w:rsid w:val="00986639"/>
    <w:rsid w:val="00986835"/>
    <w:rsid w:val="009875E1"/>
    <w:rsid w:val="00987D38"/>
    <w:rsid w:val="00987DAB"/>
    <w:rsid w:val="00987FFA"/>
    <w:rsid w:val="009905EB"/>
    <w:rsid w:val="0099092F"/>
    <w:rsid w:val="00990FB0"/>
    <w:rsid w:val="0099129A"/>
    <w:rsid w:val="00992105"/>
    <w:rsid w:val="00992551"/>
    <w:rsid w:val="00992B64"/>
    <w:rsid w:val="009960F7"/>
    <w:rsid w:val="00996363"/>
    <w:rsid w:val="00996B0E"/>
    <w:rsid w:val="00996C99"/>
    <w:rsid w:val="00997071"/>
    <w:rsid w:val="00997902"/>
    <w:rsid w:val="00997AFC"/>
    <w:rsid w:val="009A0690"/>
    <w:rsid w:val="009A0F26"/>
    <w:rsid w:val="009A105E"/>
    <w:rsid w:val="009A133E"/>
    <w:rsid w:val="009A2271"/>
    <w:rsid w:val="009A2D35"/>
    <w:rsid w:val="009A353D"/>
    <w:rsid w:val="009A35E3"/>
    <w:rsid w:val="009A38A4"/>
    <w:rsid w:val="009A438B"/>
    <w:rsid w:val="009A599B"/>
    <w:rsid w:val="009A5CB8"/>
    <w:rsid w:val="009A5D1F"/>
    <w:rsid w:val="009A62E3"/>
    <w:rsid w:val="009A6412"/>
    <w:rsid w:val="009A6F21"/>
    <w:rsid w:val="009A6FFC"/>
    <w:rsid w:val="009B0245"/>
    <w:rsid w:val="009B0BB2"/>
    <w:rsid w:val="009B2412"/>
    <w:rsid w:val="009B28C2"/>
    <w:rsid w:val="009B33BE"/>
    <w:rsid w:val="009B3754"/>
    <w:rsid w:val="009B4297"/>
    <w:rsid w:val="009B4690"/>
    <w:rsid w:val="009B4FDC"/>
    <w:rsid w:val="009B51C4"/>
    <w:rsid w:val="009B534F"/>
    <w:rsid w:val="009B54EC"/>
    <w:rsid w:val="009B5CF9"/>
    <w:rsid w:val="009B5E59"/>
    <w:rsid w:val="009B5E94"/>
    <w:rsid w:val="009B5F16"/>
    <w:rsid w:val="009B6274"/>
    <w:rsid w:val="009B63F7"/>
    <w:rsid w:val="009B6FAD"/>
    <w:rsid w:val="009B76D0"/>
    <w:rsid w:val="009B7754"/>
    <w:rsid w:val="009B7B03"/>
    <w:rsid w:val="009C0164"/>
    <w:rsid w:val="009C04F8"/>
    <w:rsid w:val="009C0C4D"/>
    <w:rsid w:val="009C134D"/>
    <w:rsid w:val="009C1E9D"/>
    <w:rsid w:val="009C24A8"/>
    <w:rsid w:val="009C2B45"/>
    <w:rsid w:val="009C3435"/>
    <w:rsid w:val="009C3A30"/>
    <w:rsid w:val="009C468C"/>
    <w:rsid w:val="009C491B"/>
    <w:rsid w:val="009C57F8"/>
    <w:rsid w:val="009C6272"/>
    <w:rsid w:val="009C673E"/>
    <w:rsid w:val="009C6FAA"/>
    <w:rsid w:val="009C7057"/>
    <w:rsid w:val="009C742A"/>
    <w:rsid w:val="009C765E"/>
    <w:rsid w:val="009C7702"/>
    <w:rsid w:val="009C7935"/>
    <w:rsid w:val="009D014A"/>
    <w:rsid w:val="009D07D6"/>
    <w:rsid w:val="009D0C21"/>
    <w:rsid w:val="009D0C42"/>
    <w:rsid w:val="009D100A"/>
    <w:rsid w:val="009D1371"/>
    <w:rsid w:val="009D1E89"/>
    <w:rsid w:val="009D2332"/>
    <w:rsid w:val="009D272F"/>
    <w:rsid w:val="009D29AD"/>
    <w:rsid w:val="009D329A"/>
    <w:rsid w:val="009D429B"/>
    <w:rsid w:val="009D4305"/>
    <w:rsid w:val="009D434B"/>
    <w:rsid w:val="009D4497"/>
    <w:rsid w:val="009D4EF8"/>
    <w:rsid w:val="009D4FD2"/>
    <w:rsid w:val="009D57E5"/>
    <w:rsid w:val="009D58D4"/>
    <w:rsid w:val="009D5C2A"/>
    <w:rsid w:val="009D5D9E"/>
    <w:rsid w:val="009D6486"/>
    <w:rsid w:val="009D6BBB"/>
    <w:rsid w:val="009D6F65"/>
    <w:rsid w:val="009D7652"/>
    <w:rsid w:val="009D7E56"/>
    <w:rsid w:val="009E0421"/>
    <w:rsid w:val="009E089E"/>
    <w:rsid w:val="009E1724"/>
    <w:rsid w:val="009E29DA"/>
    <w:rsid w:val="009E2A79"/>
    <w:rsid w:val="009E2AAF"/>
    <w:rsid w:val="009E2B0E"/>
    <w:rsid w:val="009E2BA2"/>
    <w:rsid w:val="009E3A5D"/>
    <w:rsid w:val="009E3FCC"/>
    <w:rsid w:val="009E4196"/>
    <w:rsid w:val="009E45F7"/>
    <w:rsid w:val="009E4805"/>
    <w:rsid w:val="009E4A5D"/>
    <w:rsid w:val="009E52ED"/>
    <w:rsid w:val="009E53A0"/>
    <w:rsid w:val="009E5753"/>
    <w:rsid w:val="009E5EB2"/>
    <w:rsid w:val="009E60D3"/>
    <w:rsid w:val="009E66C6"/>
    <w:rsid w:val="009E690B"/>
    <w:rsid w:val="009F0950"/>
    <w:rsid w:val="009F0DBB"/>
    <w:rsid w:val="009F1274"/>
    <w:rsid w:val="009F1294"/>
    <w:rsid w:val="009F1403"/>
    <w:rsid w:val="009F14C0"/>
    <w:rsid w:val="009F1571"/>
    <w:rsid w:val="009F16FF"/>
    <w:rsid w:val="009F18BE"/>
    <w:rsid w:val="009F1941"/>
    <w:rsid w:val="009F214C"/>
    <w:rsid w:val="009F2544"/>
    <w:rsid w:val="009F39F0"/>
    <w:rsid w:val="009F3B2B"/>
    <w:rsid w:val="009F3E20"/>
    <w:rsid w:val="009F3ECA"/>
    <w:rsid w:val="009F3F10"/>
    <w:rsid w:val="009F3F88"/>
    <w:rsid w:val="009F4CCB"/>
    <w:rsid w:val="009F56BF"/>
    <w:rsid w:val="009F5862"/>
    <w:rsid w:val="009F5B7C"/>
    <w:rsid w:val="009F6473"/>
    <w:rsid w:val="009F6FB7"/>
    <w:rsid w:val="00A0018F"/>
    <w:rsid w:val="00A00965"/>
    <w:rsid w:val="00A009DB"/>
    <w:rsid w:val="00A00F2E"/>
    <w:rsid w:val="00A024C6"/>
    <w:rsid w:val="00A0270E"/>
    <w:rsid w:val="00A03325"/>
    <w:rsid w:val="00A03997"/>
    <w:rsid w:val="00A043C6"/>
    <w:rsid w:val="00A047B5"/>
    <w:rsid w:val="00A04E02"/>
    <w:rsid w:val="00A0522B"/>
    <w:rsid w:val="00A05F08"/>
    <w:rsid w:val="00A05FCB"/>
    <w:rsid w:val="00A06891"/>
    <w:rsid w:val="00A07619"/>
    <w:rsid w:val="00A1084B"/>
    <w:rsid w:val="00A10880"/>
    <w:rsid w:val="00A11621"/>
    <w:rsid w:val="00A1190A"/>
    <w:rsid w:val="00A120EC"/>
    <w:rsid w:val="00A1278C"/>
    <w:rsid w:val="00A12811"/>
    <w:rsid w:val="00A13651"/>
    <w:rsid w:val="00A137EB"/>
    <w:rsid w:val="00A13D97"/>
    <w:rsid w:val="00A1411E"/>
    <w:rsid w:val="00A1470A"/>
    <w:rsid w:val="00A15F73"/>
    <w:rsid w:val="00A15FF2"/>
    <w:rsid w:val="00A17D1A"/>
    <w:rsid w:val="00A20448"/>
    <w:rsid w:val="00A2069A"/>
    <w:rsid w:val="00A20ED3"/>
    <w:rsid w:val="00A20F5F"/>
    <w:rsid w:val="00A21369"/>
    <w:rsid w:val="00A216E6"/>
    <w:rsid w:val="00A2208F"/>
    <w:rsid w:val="00A2279B"/>
    <w:rsid w:val="00A2325A"/>
    <w:rsid w:val="00A236B7"/>
    <w:rsid w:val="00A24886"/>
    <w:rsid w:val="00A249F5"/>
    <w:rsid w:val="00A25A5F"/>
    <w:rsid w:val="00A26654"/>
    <w:rsid w:val="00A26843"/>
    <w:rsid w:val="00A2692C"/>
    <w:rsid w:val="00A26975"/>
    <w:rsid w:val="00A26D42"/>
    <w:rsid w:val="00A27891"/>
    <w:rsid w:val="00A278EE"/>
    <w:rsid w:val="00A30179"/>
    <w:rsid w:val="00A30469"/>
    <w:rsid w:val="00A306BA"/>
    <w:rsid w:val="00A31296"/>
    <w:rsid w:val="00A313FB"/>
    <w:rsid w:val="00A31DB4"/>
    <w:rsid w:val="00A31F8D"/>
    <w:rsid w:val="00A320A3"/>
    <w:rsid w:val="00A320CC"/>
    <w:rsid w:val="00A321FE"/>
    <w:rsid w:val="00A3258B"/>
    <w:rsid w:val="00A32667"/>
    <w:rsid w:val="00A32776"/>
    <w:rsid w:val="00A32CAE"/>
    <w:rsid w:val="00A333A3"/>
    <w:rsid w:val="00A334F0"/>
    <w:rsid w:val="00A338BF"/>
    <w:rsid w:val="00A33EA5"/>
    <w:rsid w:val="00A34A42"/>
    <w:rsid w:val="00A35A44"/>
    <w:rsid w:val="00A35AD2"/>
    <w:rsid w:val="00A35BF9"/>
    <w:rsid w:val="00A35E74"/>
    <w:rsid w:val="00A36609"/>
    <w:rsid w:val="00A36A19"/>
    <w:rsid w:val="00A40480"/>
    <w:rsid w:val="00A404D5"/>
    <w:rsid w:val="00A40588"/>
    <w:rsid w:val="00A40EB4"/>
    <w:rsid w:val="00A41441"/>
    <w:rsid w:val="00A41854"/>
    <w:rsid w:val="00A41A57"/>
    <w:rsid w:val="00A41D0E"/>
    <w:rsid w:val="00A426A5"/>
    <w:rsid w:val="00A42712"/>
    <w:rsid w:val="00A42817"/>
    <w:rsid w:val="00A42A93"/>
    <w:rsid w:val="00A42F2C"/>
    <w:rsid w:val="00A43017"/>
    <w:rsid w:val="00A43695"/>
    <w:rsid w:val="00A43E54"/>
    <w:rsid w:val="00A44382"/>
    <w:rsid w:val="00A44B71"/>
    <w:rsid w:val="00A44EA6"/>
    <w:rsid w:val="00A4594A"/>
    <w:rsid w:val="00A45C47"/>
    <w:rsid w:val="00A45EB9"/>
    <w:rsid w:val="00A46110"/>
    <w:rsid w:val="00A468D6"/>
    <w:rsid w:val="00A469F9"/>
    <w:rsid w:val="00A46C38"/>
    <w:rsid w:val="00A474C1"/>
    <w:rsid w:val="00A47786"/>
    <w:rsid w:val="00A47D59"/>
    <w:rsid w:val="00A47DDF"/>
    <w:rsid w:val="00A507E0"/>
    <w:rsid w:val="00A50939"/>
    <w:rsid w:val="00A50FC6"/>
    <w:rsid w:val="00A516CB"/>
    <w:rsid w:val="00A51AF8"/>
    <w:rsid w:val="00A51D8C"/>
    <w:rsid w:val="00A520A3"/>
    <w:rsid w:val="00A52A26"/>
    <w:rsid w:val="00A52C76"/>
    <w:rsid w:val="00A52DF8"/>
    <w:rsid w:val="00A52EA0"/>
    <w:rsid w:val="00A5312E"/>
    <w:rsid w:val="00A54171"/>
    <w:rsid w:val="00A545A2"/>
    <w:rsid w:val="00A549D5"/>
    <w:rsid w:val="00A54D4C"/>
    <w:rsid w:val="00A552FD"/>
    <w:rsid w:val="00A55A03"/>
    <w:rsid w:val="00A55E40"/>
    <w:rsid w:val="00A565A9"/>
    <w:rsid w:val="00A5695E"/>
    <w:rsid w:val="00A56A01"/>
    <w:rsid w:val="00A5701D"/>
    <w:rsid w:val="00A57998"/>
    <w:rsid w:val="00A57B8E"/>
    <w:rsid w:val="00A57F38"/>
    <w:rsid w:val="00A6003C"/>
    <w:rsid w:val="00A600ED"/>
    <w:rsid w:val="00A60192"/>
    <w:rsid w:val="00A60672"/>
    <w:rsid w:val="00A60D3B"/>
    <w:rsid w:val="00A6117D"/>
    <w:rsid w:val="00A61B78"/>
    <w:rsid w:val="00A62EB7"/>
    <w:rsid w:val="00A632BA"/>
    <w:rsid w:val="00A63442"/>
    <w:rsid w:val="00A63C66"/>
    <w:rsid w:val="00A63F63"/>
    <w:rsid w:val="00A64452"/>
    <w:rsid w:val="00A649B8"/>
    <w:rsid w:val="00A649BF"/>
    <w:rsid w:val="00A6502D"/>
    <w:rsid w:val="00A70FE0"/>
    <w:rsid w:val="00A71034"/>
    <w:rsid w:val="00A7154A"/>
    <w:rsid w:val="00A72C64"/>
    <w:rsid w:val="00A72F8F"/>
    <w:rsid w:val="00A73133"/>
    <w:rsid w:val="00A7335F"/>
    <w:rsid w:val="00A73B6E"/>
    <w:rsid w:val="00A73CE6"/>
    <w:rsid w:val="00A74114"/>
    <w:rsid w:val="00A7485C"/>
    <w:rsid w:val="00A74B63"/>
    <w:rsid w:val="00A74D7A"/>
    <w:rsid w:val="00A74EAB"/>
    <w:rsid w:val="00A752E6"/>
    <w:rsid w:val="00A75B7D"/>
    <w:rsid w:val="00A76664"/>
    <w:rsid w:val="00A766FC"/>
    <w:rsid w:val="00A76D47"/>
    <w:rsid w:val="00A774B0"/>
    <w:rsid w:val="00A77CB5"/>
    <w:rsid w:val="00A81193"/>
    <w:rsid w:val="00A81DFB"/>
    <w:rsid w:val="00A82D3F"/>
    <w:rsid w:val="00A834E6"/>
    <w:rsid w:val="00A83ED0"/>
    <w:rsid w:val="00A83EF6"/>
    <w:rsid w:val="00A842A7"/>
    <w:rsid w:val="00A8447E"/>
    <w:rsid w:val="00A845E1"/>
    <w:rsid w:val="00A8489D"/>
    <w:rsid w:val="00A84A6A"/>
    <w:rsid w:val="00A850D0"/>
    <w:rsid w:val="00A851EE"/>
    <w:rsid w:val="00A85375"/>
    <w:rsid w:val="00A85527"/>
    <w:rsid w:val="00A855C0"/>
    <w:rsid w:val="00A85880"/>
    <w:rsid w:val="00A85F0E"/>
    <w:rsid w:val="00A861B2"/>
    <w:rsid w:val="00A86B08"/>
    <w:rsid w:val="00A8766A"/>
    <w:rsid w:val="00A9088C"/>
    <w:rsid w:val="00A90BB7"/>
    <w:rsid w:val="00A90C26"/>
    <w:rsid w:val="00A90D4B"/>
    <w:rsid w:val="00A9128A"/>
    <w:rsid w:val="00A9158C"/>
    <w:rsid w:val="00A917DA"/>
    <w:rsid w:val="00A92B6E"/>
    <w:rsid w:val="00A937D7"/>
    <w:rsid w:val="00A93A53"/>
    <w:rsid w:val="00A94139"/>
    <w:rsid w:val="00A94817"/>
    <w:rsid w:val="00A94A31"/>
    <w:rsid w:val="00A96C42"/>
    <w:rsid w:val="00A96DB6"/>
    <w:rsid w:val="00A97AD4"/>
    <w:rsid w:val="00A97F4B"/>
    <w:rsid w:val="00AA11A8"/>
    <w:rsid w:val="00AA1354"/>
    <w:rsid w:val="00AA1B05"/>
    <w:rsid w:val="00AA25FB"/>
    <w:rsid w:val="00AA26E7"/>
    <w:rsid w:val="00AA29EC"/>
    <w:rsid w:val="00AA2C85"/>
    <w:rsid w:val="00AA2F36"/>
    <w:rsid w:val="00AA3274"/>
    <w:rsid w:val="00AA36FF"/>
    <w:rsid w:val="00AA3C2D"/>
    <w:rsid w:val="00AA4149"/>
    <w:rsid w:val="00AA4197"/>
    <w:rsid w:val="00AA4578"/>
    <w:rsid w:val="00AA48F0"/>
    <w:rsid w:val="00AA520A"/>
    <w:rsid w:val="00AA546D"/>
    <w:rsid w:val="00AA5637"/>
    <w:rsid w:val="00AA594D"/>
    <w:rsid w:val="00AA59FA"/>
    <w:rsid w:val="00AA5F6F"/>
    <w:rsid w:val="00AA5FAB"/>
    <w:rsid w:val="00AA6114"/>
    <w:rsid w:val="00AA638F"/>
    <w:rsid w:val="00AA6622"/>
    <w:rsid w:val="00AA6800"/>
    <w:rsid w:val="00AA6CDA"/>
    <w:rsid w:val="00AA78F3"/>
    <w:rsid w:val="00AA79C6"/>
    <w:rsid w:val="00AB01F2"/>
    <w:rsid w:val="00AB09BE"/>
    <w:rsid w:val="00AB0CCD"/>
    <w:rsid w:val="00AB113F"/>
    <w:rsid w:val="00AB166E"/>
    <w:rsid w:val="00AB25D3"/>
    <w:rsid w:val="00AB3670"/>
    <w:rsid w:val="00AB3C07"/>
    <w:rsid w:val="00AB3D80"/>
    <w:rsid w:val="00AB3E18"/>
    <w:rsid w:val="00AB3EA9"/>
    <w:rsid w:val="00AB4113"/>
    <w:rsid w:val="00AB4569"/>
    <w:rsid w:val="00AB4A2B"/>
    <w:rsid w:val="00AB52E5"/>
    <w:rsid w:val="00AB5C0D"/>
    <w:rsid w:val="00AB5D79"/>
    <w:rsid w:val="00AB6003"/>
    <w:rsid w:val="00AB607D"/>
    <w:rsid w:val="00AB662F"/>
    <w:rsid w:val="00AB676E"/>
    <w:rsid w:val="00AB71FD"/>
    <w:rsid w:val="00AB731E"/>
    <w:rsid w:val="00AB7558"/>
    <w:rsid w:val="00AB7C6A"/>
    <w:rsid w:val="00AB7CE5"/>
    <w:rsid w:val="00AC025F"/>
    <w:rsid w:val="00AC05ED"/>
    <w:rsid w:val="00AC07C6"/>
    <w:rsid w:val="00AC126B"/>
    <w:rsid w:val="00AC1279"/>
    <w:rsid w:val="00AC25EC"/>
    <w:rsid w:val="00AC2661"/>
    <w:rsid w:val="00AC2778"/>
    <w:rsid w:val="00AC2B35"/>
    <w:rsid w:val="00AC2DE0"/>
    <w:rsid w:val="00AC3A48"/>
    <w:rsid w:val="00AC3B83"/>
    <w:rsid w:val="00AC3D99"/>
    <w:rsid w:val="00AC3FA0"/>
    <w:rsid w:val="00AC451C"/>
    <w:rsid w:val="00AC4DD6"/>
    <w:rsid w:val="00AC4FBB"/>
    <w:rsid w:val="00AC5877"/>
    <w:rsid w:val="00AC5B01"/>
    <w:rsid w:val="00AC5F0D"/>
    <w:rsid w:val="00AC6A46"/>
    <w:rsid w:val="00AC6C9B"/>
    <w:rsid w:val="00AC6CAE"/>
    <w:rsid w:val="00AC78D7"/>
    <w:rsid w:val="00AD008B"/>
    <w:rsid w:val="00AD02D4"/>
    <w:rsid w:val="00AD0A8C"/>
    <w:rsid w:val="00AD0B6D"/>
    <w:rsid w:val="00AD0FAD"/>
    <w:rsid w:val="00AD1512"/>
    <w:rsid w:val="00AD176C"/>
    <w:rsid w:val="00AD1A72"/>
    <w:rsid w:val="00AD1D50"/>
    <w:rsid w:val="00AD2628"/>
    <w:rsid w:val="00AD2672"/>
    <w:rsid w:val="00AD3D43"/>
    <w:rsid w:val="00AD3D72"/>
    <w:rsid w:val="00AD3F09"/>
    <w:rsid w:val="00AD4699"/>
    <w:rsid w:val="00AD4DE7"/>
    <w:rsid w:val="00AD56F8"/>
    <w:rsid w:val="00AD57A5"/>
    <w:rsid w:val="00AD5D55"/>
    <w:rsid w:val="00AD5D9B"/>
    <w:rsid w:val="00AD6037"/>
    <w:rsid w:val="00AD675B"/>
    <w:rsid w:val="00AD6FB3"/>
    <w:rsid w:val="00AD740F"/>
    <w:rsid w:val="00AD7464"/>
    <w:rsid w:val="00AD7549"/>
    <w:rsid w:val="00AD78D8"/>
    <w:rsid w:val="00AD7DD1"/>
    <w:rsid w:val="00AE0948"/>
    <w:rsid w:val="00AE0EC1"/>
    <w:rsid w:val="00AE13E1"/>
    <w:rsid w:val="00AE192D"/>
    <w:rsid w:val="00AE2039"/>
    <w:rsid w:val="00AE236F"/>
    <w:rsid w:val="00AE2A7A"/>
    <w:rsid w:val="00AE2E52"/>
    <w:rsid w:val="00AE363F"/>
    <w:rsid w:val="00AE377E"/>
    <w:rsid w:val="00AE38EF"/>
    <w:rsid w:val="00AE3A30"/>
    <w:rsid w:val="00AE43E4"/>
    <w:rsid w:val="00AE4A8A"/>
    <w:rsid w:val="00AE6457"/>
    <w:rsid w:val="00AE66C3"/>
    <w:rsid w:val="00AE6E05"/>
    <w:rsid w:val="00AE6E99"/>
    <w:rsid w:val="00AE6F0A"/>
    <w:rsid w:val="00AE7292"/>
    <w:rsid w:val="00AE729B"/>
    <w:rsid w:val="00AE7528"/>
    <w:rsid w:val="00AE7561"/>
    <w:rsid w:val="00AE777B"/>
    <w:rsid w:val="00AE78DB"/>
    <w:rsid w:val="00AE7EE6"/>
    <w:rsid w:val="00AF02E5"/>
    <w:rsid w:val="00AF062B"/>
    <w:rsid w:val="00AF1EE2"/>
    <w:rsid w:val="00AF2111"/>
    <w:rsid w:val="00AF21A8"/>
    <w:rsid w:val="00AF2F8E"/>
    <w:rsid w:val="00AF34AC"/>
    <w:rsid w:val="00AF399F"/>
    <w:rsid w:val="00AF47BC"/>
    <w:rsid w:val="00AF535F"/>
    <w:rsid w:val="00AF5B5E"/>
    <w:rsid w:val="00AF6082"/>
    <w:rsid w:val="00B00056"/>
    <w:rsid w:val="00B008B8"/>
    <w:rsid w:val="00B00934"/>
    <w:rsid w:val="00B00AC6"/>
    <w:rsid w:val="00B0125F"/>
    <w:rsid w:val="00B0197C"/>
    <w:rsid w:val="00B019B2"/>
    <w:rsid w:val="00B024BC"/>
    <w:rsid w:val="00B034EF"/>
    <w:rsid w:val="00B0385E"/>
    <w:rsid w:val="00B04454"/>
    <w:rsid w:val="00B052F1"/>
    <w:rsid w:val="00B06556"/>
    <w:rsid w:val="00B06811"/>
    <w:rsid w:val="00B06AE4"/>
    <w:rsid w:val="00B100A2"/>
    <w:rsid w:val="00B10235"/>
    <w:rsid w:val="00B108AD"/>
    <w:rsid w:val="00B10A8C"/>
    <w:rsid w:val="00B10BCC"/>
    <w:rsid w:val="00B11190"/>
    <w:rsid w:val="00B122D9"/>
    <w:rsid w:val="00B124F1"/>
    <w:rsid w:val="00B128C3"/>
    <w:rsid w:val="00B129BC"/>
    <w:rsid w:val="00B129D5"/>
    <w:rsid w:val="00B130C1"/>
    <w:rsid w:val="00B13A3E"/>
    <w:rsid w:val="00B13E1C"/>
    <w:rsid w:val="00B14ED3"/>
    <w:rsid w:val="00B15635"/>
    <w:rsid w:val="00B15E17"/>
    <w:rsid w:val="00B16331"/>
    <w:rsid w:val="00B16B0B"/>
    <w:rsid w:val="00B16D6E"/>
    <w:rsid w:val="00B1729A"/>
    <w:rsid w:val="00B174B0"/>
    <w:rsid w:val="00B17EEB"/>
    <w:rsid w:val="00B20DBC"/>
    <w:rsid w:val="00B20FFA"/>
    <w:rsid w:val="00B218B2"/>
    <w:rsid w:val="00B21C44"/>
    <w:rsid w:val="00B21E4D"/>
    <w:rsid w:val="00B22918"/>
    <w:rsid w:val="00B22CF2"/>
    <w:rsid w:val="00B2336D"/>
    <w:rsid w:val="00B2360B"/>
    <w:rsid w:val="00B244FA"/>
    <w:rsid w:val="00B24C43"/>
    <w:rsid w:val="00B24D5A"/>
    <w:rsid w:val="00B24E6B"/>
    <w:rsid w:val="00B2617F"/>
    <w:rsid w:val="00B26407"/>
    <w:rsid w:val="00B26CB8"/>
    <w:rsid w:val="00B2755B"/>
    <w:rsid w:val="00B27886"/>
    <w:rsid w:val="00B278CF"/>
    <w:rsid w:val="00B27FC0"/>
    <w:rsid w:val="00B30384"/>
    <w:rsid w:val="00B30E7D"/>
    <w:rsid w:val="00B310CB"/>
    <w:rsid w:val="00B3173D"/>
    <w:rsid w:val="00B317A8"/>
    <w:rsid w:val="00B31F2E"/>
    <w:rsid w:val="00B322BB"/>
    <w:rsid w:val="00B325A2"/>
    <w:rsid w:val="00B32623"/>
    <w:rsid w:val="00B32B09"/>
    <w:rsid w:val="00B33101"/>
    <w:rsid w:val="00B33493"/>
    <w:rsid w:val="00B34D68"/>
    <w:rsid w:val="00B35AB1"/>
    <w:rsid w:val="00B35C8A"/>
    <w:rsid w:val="00B366E2"/>
    <w:rsid w:val="00B368C3"/>
    <w:rsid w:val="00B36C9A"/>
    <w:rsid w:val="00B37422"/>
    <w:rsid w:val="00B3784E"/>
    <w:rsid w:val="00B403F9"/>
    <w:rsid w:val="00B41083"/>
    <w:rsid w:val="00B41218"/>
    <w:rsid w:val="00B4151A"/>
    <w:rsid w:val="00B41819"/>
    <w:rsid w:val="00B4195C"/>
    <w:rsid w:val="00B419A4"/>
    <w:rsid w:val="00B41D30"/>
    <w:rsid w:val="00B41DA1"/>
    <w:rsid w:val="00B41DE8"/>
    <w:rsid w:val="00B41E17"/>
    <w:rsid w:val="00B422A2"/>
    <w:rsid w:val="00B42715"/>
    <w:rsid w:val="00B42886"/>
    <w:rsid w:val="00B429A9"/>
    <w:rsid w:val="00B42C88"/>
    <w:rsid w:val="00B430CA"/>
    <w:rsid w:val="00B4352F"/>
    <w:rsid w:val="00B43D30"/>
    <w:rsid w:val="00B44620"/>
    <w:rsid w:val="00B44759"/>
    <w:rsid w:val="00B44843"/>
    <w:rsid w:val="00B44DF1"/>
    <w:rsid w:val="00B4534B"/>
    <w:rsid w:val="00B4585B"/>
    <w:rsid w:val="00B45CC9"/>
    <w:rsid w:val="00B45E6B"/>
    <w:rsid w:val="00B460F4"/>
    <w:rsid w:val="00B463CB"/>
    <w:rsid w:val="00B4657F"/>
    <w:rsid w:val="00B468C6"/>
    <w:rsid w:val="00B46C0D"/>
    <w:rsid w:val="00B478DA"/>
    <w:rsid w:val="00B500F8"/>
    <w:rsid w:val="00B50149"/>
    <w:rsid w:val="00B5068D"/>
    <w:rsid w:val="00B50782"/>
    <w:rsid w:val="00B5085F"/>
    <w:rsid w:val="00B509C2"/>
    <w:rsid w:val="00B50D9E"/>
    <w:rsid w:val="00B50F12"/>
    <w:rsid w:val="00B50FAA"/>
    <w:rsid w:val="00B51191"/>
    <w:rsid w:val="00B51240"/>
    <w:rsid w:val="00B5144B"/>
    <w:rsid w:val="00B517D6"/>
    <w:rsid w:val="00B51E51"/>
    <w:rsid w:val="00B5242C"/>
    <w:rsid w:val="00B525D5"/>
    <w:rsid w:val="00B538E3"/>
    <w:rsid w:val="00B53BAE"/>
    <w:rsid w:val="00B55EC8"/>
    <w:rsid w:val="00B56E27"/>
    <w:rsid w:val="00B570D6"/>
    <w:rsid w:val="00B57406"/>
    <w:rsid w:val="00B57B1F"/>
    <w:rsid w:val="00B57F5D"/>
    <w:rsid w:val="00B61224"/>
    <w:rsid w:val="00B6197F"/>
    <w:rsid w:val="00B61E65"/>
    <w:rsid w:val="00B61FE1"/>
    <w:rsid w:val="00B62439"/>
    <w:rsid w:val="00B62C3F"/>
    <w:rsid w:val="00B62C84"/>
    <w:rsid w:val="00B6320C"/>
    <w:rsid w:val="00B64199"/>
    <w:rsid w:val="00B64563"/>
    <w:rsid w:val="00B64D48"/>
    <w:rsid w:val="00B64DEA"/>
    <w:rsid w:val="00B653B9"/>
    <w:rsid w:val="00B65658"/>
    <w:rsid w:val="00B659DD"/>
    <w:rsid w:val="00B66989"/>
    <w:rsid w:val="00B670CD"/>
    <w:rsid w:val="00B6767D"/>
    <w:rsid w:val="00B678FF"/>
    <w:rsid w:val="00B67C59"/>
    <w:rsid w:val="00B67DC2"/>
    <w:rsid w:val="00B70AFE"/>
    <w:rsid w:val="00B70CAF"/>
    <w:rsid w:val="00B70F03"/>
    <w:rsid w:val="00B710F4"/>
    <w:rsid w:val="00B7124A"/>
    <w:rsid w:val="00B71B94"/>
    <w:rsid w:val="00B71C35"/>
    <w:rsid w:val="00B726DE"/>
    <w:rsid w:val="00B729DE"/>
    <w:rsid w:val="00B72A0B"/>
    <w:rsid w:val="00B732B7"/>
    <w:rsid w:val="00B73C32"/>
    <w:rsid w:val="00B73CFD"/>
    <w:rsid w:val="00B7408C"/>
    <w:rsid w:val="00B74781"/>
    <w:rsid w:val="00B758D8"/>
    <w:rsid w:val="00B7611D"/>
    <w:rsid w:val="00B761B8"/>
    <w:rsid w:val="00B7693A"/>
    <w:rsid w:val="00B775EC"/>
    <w:rsid w:val="00B77A3E"/>
    <w:rsid w:val="00B8094E"/>
    <w:rsid w:val="00B80DBD"/>
    <w:rsid w:val="00B811DD"/>
    <w:rsid w:val="00B812CE"/>
    <w:rsid w:val="00B81429"/>
    <w:rsid w:val="00B81910"/>
    <w:rsid w:val="00B81F1D"/>
    <w:rsid w:val="00B81FA8"/>
    <w:rsid w:val="00B826B5"/>
    <w:rsid w:val="00B82B54"/>
    <w:rsid w:val="00B82E79"/>
    <w:rsid w:val="00B83426"/>
    <w:rsid w:val="00B8352B"/>
    <w:rsid w:val="00B835EF"/>
    <w:rsid w:val="00B8448A"/>
    <w:rsid w:val="00B84592"/>
    <w:rsid w:val="00B848B6"/>
    <w:rsid w:val="00B84A8E"/>
    <w:rsid w:val="00B84B07"/>
    <w:rsid w:val="00B84DB6"/>
    <w:rsid w:val="00B8574B"/>
    <w:rsid w:val="00B865D0"/>
    <w:rsid w:val="00B869C8"/>
    <w:rsid w:val="00B86D32"/>
    <w:rsid w:val="00B86D6F"/>
    <w:rsid w:val="00B87640"/>
    <w:rsid w:val="00B9012A"/>
    <w:rsid w:val="00B90B51"/>
    <w:rsid w:val="00B90E2E"/>
    <w:rsid w:val="00B91014"/>
    <w:rsid w:val="00B9119D"/>
    <w:rsid w:val="00B9168E"/>
    <w:rsid w:val="00B917D4"/>
    <w:rsid w:val="00B91D32"/>
    <w:rsid w:val="00B921F2"/>
    <w:rsid w:val="00B92537"/>
    <w:rsid w:val="00B92966"/>
    <w:rsid w:val="00B92A73"/>
    <w:rsid w:val="00B92B26"/>
    <w:rsid w:val="00B9360E"/>
    <w:rsid w:val="00B936A9"/>
    <w:rsid w:val="00B93D27"/>
    <w:rsid w:val="00B93DF8"/>
    <w:rsid w:val="00B94079"/>
    <w:rsid w:val="00B944A9"/>
    <w:rsid w:val="00B94820"/>
    <w:rsid w:val="00B94ADC"/>
    <w:rsid w:val="00B96025"/>
    <w:rsid w:val="00B966D1"/>
    <w:rsid w:val="00B97B42"/>
    <w:rsid w:val="00B97C00"/>
    <w:rsid w:val="00B97D05"/>
    <w:rsid w:val="00BA067A"/>
    <w:rsid w:val="00BA0AA2"/>
    <w:rsid w:val="00BA1157"/>
    <w:rsid w:val="00BA120B"/>
    <w:rsid w:val="00BA14DF"/>
    <w:rsid w:val="00BA16E7"/>
    <w:rsid w:val="00BA17FA"/>
    <w:rsid w:val="00BA1ACB"/>
    <w:rsid w:val="00BA208F"/>
    <w:rsid w:val="00BA212D"/>
    <w:rsid w:val="00BA22B7"/>
    <w:rsid w:val="00BA2586"/>
    <w:rsid w:val="00BA2BA9"/>
    <w:rsid w:val="00BA2F88"/>
    <w:rsid w:val="00BA35AC"/>
    <w:rsid w:val="00BA369B"/>
    <w:rsid w:val="00BA3AE2"/>
    <w:rsid w:val="00BA44F0"/>
    <w:rsid w:val="00BA5BBA"/>
    <w:rsid w:val="00BA6055"/>
    <w:rsid w:val="00BA628B"/>
    <w:rsid w:val="00BA66AA"/>
    <w:rsid w:val="00BA7A46"/>
    <w:rsid w:val="00BB0E32"/>
    <w:rsid w:val="00BB1426"/>
    <w:rsid w:val="00BB17BC"/>
    <w:rsid w:val="00BB267D"/>
    <w:rsid w:val="00BB2D9D"/>
    <w:rsid w:val="00BB4234"/>
    <w:rsid w:val="00BB4B33"/>
    <w:rsid w:val="00BB4DEA"/>
    <w:rsid w:val="00BB4EF5"/>
    <w:rsid w:val="00BB541D"/>
    <w:rsid w:val="00BB5D1E"/>
    <w:rsid w:val="00BB6C40"/>
    <w:rsid w:val="00BB6E09"/>
    <w:rsid w:val="00BB6F83"/>
    <w:rsid w:val="00BB7EDB"/>
    <w:rsid w:val="00BC0189"/>
    <w:rsid w:val="00BC0475"/>
    <w:rsid w:val="00BC0A9A"/>
    <w:rsid w:val="00BC0F80"/>
    <w:rsid w:val="00BC0FE3"/>
    <w:rsid w:val="00BC161B"/>
    <w:rsid w:val="00BC1847"/>
    <w:rsid w:val="00BC1EB5"/>
    <w:rsid w:val="00BC20A3"/>
    <w:rsid w:val="00BC2E1A"/>
    <w:rsid w:val="00BC33C6"/>
    <w:rsid w:val="00BC3E2D"/>
    <w:rsid w:val="00BC417C"/>
    <w:rsid w:val="00BC5324"/>
    <w:rsid w:val="00BC5553"/>
    <w:rsid w:val="00BC5EF4"/>
    <w:rsid w:val="00BC62E4"/>
    <w:rsid w:val="00BC635E"/>
    <w:rsid w:val="00BC6868"/>
    <w:rsid w:val="00BC6F5A"/>
    <w:rsid w:val="00BC7A0F"/>
    <w:rsid w:val="00BC7C7C"/>
    <w:rsid w:val="00BC7D18"/>
    <w:rsid w:val="00BC7DE4"/>
    <w:rsid w:val="00BC7FC3"/>
    <w:rsid w:val="00BD3440"/>
    <w:rsid w:val="00BD356C"/>
    <w:rsid w:val="00BD42B8"/>
    <w:rsid w:val="00BD4EF5"/>
    <w:rsid w:val="00BD5CC2"/>
    <w:rsid w:val="00BD62DC"/>
    <w:rsid w:val="00BD633D"/>
    <w:rsid w:val="00BD69EB"/>
    <w:rsid w:val="00BD6F26"/>
    <w:rsid w:val="00BD6FF1"/>
    <w:rsid w:val="00BD70ED"/>
    <w:rsid w:val="00BD7101"/>
    <w:rsid w:val="00BD761C"/>
    <w:rsid w:val="00BE10E4"/>
    <w:rsid w:val="00BE147C"/>
    <w:rsid w:val="00BE1B63"/>
    <w:rsid w:val="00BE2122"/>
    <w:rsid w:val="00BE29CB"/>
    <w:rsid w:val="00BE3116"/>
    <w:rsid w:val="00BE3A76"/>
    <w:rsid w:val="00BE4666"/>
    <w:rsid w:val="00BE4B03"/>
    <w:rsid w:val="00BE4DD4"/>
    <w:rsid w:val="00BE57A2"/>
    <w:rsid w:val="00BE6757"/>
    <w:rsid w:val="00BE6835"/>
    <w:rsid w:val="00BE75BD"/>
    <w:rsid w:val="00BE790D"/>
    <w:rsid w:val="00BE7EB3"/>
    <w:rsid w:val="00BF0037"/>
    <w:rsid w:val="00BF00EF"/>
    <w:rsid w:val="00BF03D1"/>
    <w:rsid w:val="00BF1351"/>
    <w:rsid w:val="00BF1357"/>
    <w:rsid w:val="00BF147B"/>
    <w:rsid w:val="00BF1D1F"/>
    <w:rsid w:val="00BF2010"/>
    <w:rsid w:val="00BF2986"/>
    <w:rsid w:val="00BF2D8D"/>
    <w:rsid w:val="00BF33DC"/>
    <w:rsid w:val="00BF35B6"/>
    <w:rsid w:val="00BF35E3"/>
    <w:rsid w:val="00BF3866"/>
    <w:rsid w:val="00BF4C13"/>
    <w:rsid w:val="00BF4F2A"/>
    <w:rsid w:val="00BF5A89"/>
    <w:rsid w:val="00BF5DCB"/>
    <w:rsid w:val="00BF6125"/>
    <w:rsid w:val="00BF63EC"/>
    <w:rsid w:val="00BF6995"/>
    <w:rsid w:val="00BF6CE2"/>
    <w:rsid w:val="00BF7E6A"/>
    <w:rsid w:val="00C005AA"/>
    <w:rsid w:val="00C0119D"/>
    <w:rsid w:val="00C01FA4"/>
    <w:rsid w:val="00C0283A"/>
    <w:rsid w:val="00C02F4E"/>
    <w:rsid w:val="00C03266"/>
    <w:rsid w:val="00C03389"/>
    <w:rsid w:val="00C03D44"/>
    <w:rsid w:val="00C03F4E"/>
    <w:rsid w:val="00C04CC4"/>
    <w:rsid w:val="00C04D87"/>
    <w:rsid w:val="00C04E20"/>
    <w:rsid w:val="00C0522F"/>
    <w:rsid w:val="00C05833"/>
    <w:rsid w:val="00C062B3"/>
    <w:rsid w:val="00C06778"/>
    <w:rsid w:val="00C067B2"/>
    <w:rsid w:val="00C06B84"/>
    <w:rsid w:val="00C06BD7"/>
    <w:rsid w:val="00C06C58"/>
    <w:rsid w:val="00C06D55"/>
    <w:rsid w:val="00C077F0"/>
    <w:rsid w:val="00C10714"/>
    <w:rsid w:val="00C11241"/>
    <w:rsid w:val="00C119C3"/>
    <w:rsid w:val="00C11B5A"/>
    <w:rsid w:val="00C11DFE"/>
    <w:rsid w:val="00C12A81"/>
    <w:rsid w:val="00C12ADD"/>
    <w:rsid w:val="00C1305F"/>
    <w:rsid w:val="00C1383A"/>
    <w:rsid w:val="00C141D2"/>
    <w:rsid w:val="00C149E2"/>
    <w:rsid w:val="00C15BAC"/>
    <w:rsid w:val="00C15D77"/>
    <w:rsid w:val="00C16687"/>
    <w:rsid w:val="00C172F2"/>
    <w:rsid w:val="00C17611"/>
    <w:rsid w:val="00C17701"/>
    <w:rsid w:val="00C177F7"/>
    <w:rsid w:val="00C179CF"/>
    <w:rsid w:val="00C20B03"/>
    <w:rsid w:val="00C2120B"/>
    <w:rsid w:val="00C21C8C"/>
    <w:rsid w:val="00C22050"/>
    <w:rsid w:val="00C2229B"/>
    <w:rsid w:val="00C22450"/>
    <w:rsid w:val="00C2250E"/>
    <w:rsid w:val="00C2280F"/>
    <w:rsid w:val="00C230F8"/>
    <w:rsid w:val="00C23679"/>
    <w:rsid w:val="00C2394B"/>
    <w:rsid w:val="00C23FD8"/>
    <w:rsid w:val="00C25083"/>
    <w:rsid w:val="00C258CB"/>
    <w:rsid w:val="00C2621E"/>
    <w:rsid w:val="00C2673F"/>
    <w:rsid w:val="00C268E4"/>
    <w:rsid w:val="00C26C3B"/>
    <w:rsid w:val="00C27678"/>
    <w:rsid w:val="00C27A25"/>
    <w:rsid w:val="00C306E6"/>
    <w:rsid w:val="00C3075E"/>
    <w:rsid w:val="00C3103B"/>
    <w:rsid w:val="00C31B3D"/>
    <w:rsid w:val="00C31FB6"/>
    <w:rsid w:val="00C32340"/>
    <w:rsid w:val="00C3293A"/>
    <w:rsid w:val="00C32D67"/>
    <w:rsid w:val="00C32DB0"/>
    <w:rsid w:val="00C32F17"/>
    <w:rsid w:val="00C333A6"/>
    <w:rsid w:val="00C33732"/>
    <w:rsid w:val="00C33B46"/>
    <w:rsid w:val="00C33BA3"/>
    <w:rsid w:val="00C356B4"/>
    <w:rsid w:val="00C35CC2"/>
    <w:rsid w:val="00C3688E"/>
    <w:rsid w:val="00C36EAA"/>
    <w:rsid w:val="00C36EFE"/>
    <w:rsid w:val="00C377A8"/>
    <w:rsid w:val="00C401C5"/>
    <w:rsid w:val="00C408CE"/>
    <w:rsid w:val="00C41781"/>
    <w:rsid w:val="00C41C36"/>
    <w:rsid w:val="00C426FD"/>
    <w:rsid w:val="00C42798"/>
    <w:rsid w:val="00C43296"/>
    <w:rsid w:val="00C43C5A"/>
    <w:rsid w:val="00C43F62"/>
    <w:rsid w:val="00C4527E"/>
    <w:rsid w:val="00C45ECC"/>
    <w:rsid w:val="00C465F3"/>
    <w:rsid w:val="00C46BB3"/>
    <w:rsid w:val="00C46D1C"/>
    <w:rsid w:val="00C470C2"/>
    <w:rsid w:val="00C4756E"/>
    <w:rsid w:val="00C478E1"/>
    <w:rsid w:val="00C479FE"/>
    <w:rsid w:val="00C47A60"/>
    <w:rsid w:val="00C47C79"/>
    <w:rsid w:val="00C47C9D"/>
    <w:rsid w:val="00C500A0"/>
    <w:rsid w:val="00C509AF"/>
    <w:rsid w:val="00C51181"/>
    <w:rsid w:val="00C511BB"/>
    <w:rsid w:val="00C51376"/>
    <w:rsid w:val="00C51E03"/>
    <w:rsid w:val="00C51FDA"/>
    <w:rsid w:val="00C523F1"/>
    <w:rsid w:val="00C52AEB"/>
    <w:rsid w:val="00C52F4F"/>
    <w:rsid w:val="00C53BCD"/>
    <w:rsid w:val="00C53E20"/>
    <w:rsid w:val="00C53F66"/>
    <w:rsid w:val="00C544E4"/>
    <w:rsid w:val="00C54D40"/>
    <w:rsid w:val="00C551B8"/>
    <w:rsid w:val="00C55870"/>
    <w:rsid w:val="00C5597B"/>
    <w:rsid w:val="00C55BB4"/>
    <w:rsid w:val="00C5691A"/>
    <w:rsid w:val="00C56AF1"/>
    <w:rsid w:val="00C56BFB"/>
    <w:rsid w:val="00C56C8D"/>
    <w:rsid w:val="00C570B0"/>
    <w:rsid w:val="00C570B9"/>
    <w:rsid w:val="00C576C4"/>
    <w:rsid w:val="00C60ADD"/>
    <w:rsid w:val="00C60D27"/>
    <w:rsid w:val="00C61262"/>
    <w:rsid w:val="00C61785"/>
    <w:rsid w:val="00C61813"/>
    <w:rsid w:val="00C61F07"/>
    <w:rsid w:val="00C623AE"/>
    <w:rsid w:val="00C6284D"/>
    <w:rsid w:val="00C62D57"/>
    <w:rsid w:val="00C6309A"/>
    <w:rsid w:val="00C631DB"/>
    <w:rsid w:val="00C6361F"/>
    <w:rsid w:val="00C638EB"/>
    <w:rsid w:val="00C63A5C"/>
    <w:rsid w:val="00C63BF4"/>
    <w:rsid w:val="00C64AA3"/>
    <w:rsid w:val="00C64F08"/>
    <w:rsid w:val="00C651C0"/>
    <w:rsid w:val="00C6546B"/>
    <w:rsid w:val="00C656C2"/>
    <w:rsid w:val="00C65D1A"/>
    <w:rsid w:val="00C66276"/>
    <w:rsid w:val="00C664AA"/>
    <w:rsid w:val="00C66571"/>
    <w:rsid w:val="00C668BC"/>
    <w:rsid w:val="00C66ADC"/>
    <w:rsid w:val="00C66F0F"/>
    <w:rsid w:val="00C678C6"/>
    <w:rsid w:val="00C67CFF"/>
    <w:rsid w:val="00C70447"/>
    <w:rsid w:val="00C70E71"/>
    <w:rsid w:val="00C713AC"/>
    <w:rsid w:val="00C7181D"/>
    <w:rsid w:val="00C720D5"/>
    <w:rsid w:val="00C726FC"/>
    <w:rsid w:val="00C72767"/>
    <w:rsid w:val="00C7348C"/>
    <w:rsid w:val="00C73683"/>
    <w:rsid w:val="00C73DEE"/>
    <w:rsid w:val="00C744C7"/>
    <w:rsid w:val="00C747F5"/>
    <w:rsid w:val="00C74DBC"/>
    <w:rsid w:val="00C7597C"/>
    <w:rsid w:val="00C75E7B"/>
    <w:rsid w:val="00C763FD"/>
    <w:rsid w:val="00C76405"/>
    <w:rsid w:val="00C764FB"/>
    <w:rsid w:val="00C76695"/>
    <w:rsid w:val="00C7687A"/>
    <w:rsid w:val="00C76F89"/>
    <w:rsid w:val="00C7719E"/>
    <w:rsid w:val="00C7786B"/>
    <w:rsid w:val="00C77FF0"/>
    <w:rsid w:val="00C80206"/>
    <w:rsid w:val="00C803A1"/>
    <w:rsid w:val="00C8139A"/>
    <w:rsid w:val="00C81E8C"/>
    <w:rsid w:val="00C824F2"/>
    <w:rsid w:val="00C829DF"/>
    <w:rsid w:val="00C829F4"/>
    <w:rsid w:val="00C82AEE"/>
    <w:rsid w:val="00C82D9F"/>
    <w:rsid w:val="00C83429"/>
    <w:rsid w:val="00C834A9"/>
    <w:rsid w:val="00C8354C"/>
    <w:rsid w:val="00C83B25"/>
    <w:rsid w:val="00C84E5A"/>
    <w:rsid w:val="00C856FA"/>
    <w:rsid w:val="00C857D9"/>
    <w:rsid w:val="00C85D4F"/>
    <w:rsid w:val="00C85D92"/>
    <w:rsid w:val="00C85DC7"/>
    <w:rsid w:val="00C860D1"/>
    <w:rsid w:val="00C876DA"/>
    <w:rsid w:val="00C87E17"/>
    <w:rsid w:val="00C90BE0"/>
    <w:rsid w:val="00C90F51"/>
    <w:rsid w:val="00C910B7"/>
    <w:rsid w:val="00C913D2"/>
    <w:rsid w:val="00C914EB"/>
    <w:rsid w:val="00C91924"/>
    <w:rsid w:val="00C91991"/>
    <w:rsid w:val="00C91F2C"/>
    <w:rsid w:val="00C91F97"/>
    <w:rsid w:val="00C92066"/>
    <w:rsid w:val="00C9335C"/>
    <w:rsid w:val="00C93495"/>
    <w:rsid w:val="00C939E9"/>
    <w:rsid w:val="00C94207"/>
    <w:rsid w:val="00C945CA"/>
    <w:rsid w:val="00C946B7"/>
    <w:rsid w:val="00C94971"/>
    <w:rsid w:val="00C952C8"/>
    <w:rsid w:val="00C9552D"/>
    <w:rsid w:val="00C95D7E"/>
    <w:rsid w:val="00C960E7"/>
    <w:rsid w:val="00C96E0A"/>
    <w:rsid w:val="00C97654"/>
    <w:rsid w:val="00C97BB8"/>
    <w:rsid w:val="00C97E01"/>
    <w:rsid w:val="00C97F76"/>
    <w:rsid w:val="00CA007E"/>
    <w:rsid w:val="00CA0C31"/>
    <w:rsid w:val="00CA14D4"/>
    <w:rsid w:val="00CA1724"/>
    <w:rsid w:val="00CA17FB"/>
    <w:rsid w:val="00CA18E7"/>
    <w:rsid w:val="00CA1D50"/>
    <w:rsid w:val="00CA1F3E"/>
    <w:rsid w:val="00CA2BCB"/>
    <w:rsid w:val="00CA2C07"/>
    <w:rsid w:val="00CA3479"/>
    <w:rsid w:val="00CA3AE1"/>
    <w:rsid w:val="00CA3CE9"/>
    <w:rsid w:val="00CA4548"/>
    <w:rsid w:val="00CA46F3"/>
    <w:rsid w:val="00CA4A38"/>
    <w:rsid w:val="00CA4FB9"/>
    <w:rsid w:val="00CA67A0"/>
    <w:rsid w:val="00CA6916"/>
    <w:rsid w:val="00CA7E27"/>
    <w:rsid w:val="00CB0BC5"/>
    <w:rsid w:val="00CB0C19"/>
    <w:rsid w:val="00CB1C00"/>
    <w:rsid w:val="00CB1E09"/>
    <w:rsid w:val="00CB20E0"/>
    <w:rsid w:val="00CB263F"/>
    <w:rsid w:val="00CB2A03"/>
    <w:rsid w:val="00CB2BA2"/>
    <w:rsid w:val="00CB2ECB"/>
    <w:rsid w:val="00CB3704"/>
    <w:rsid w:val="00CB39E9"/>
    <w:rsid w:val="00CB44F6"/>
    <w:rsid w:val="00CB55BD"/>
    <w:rsid w:val="00CB56D0"/>
    <w:rsid w:val="00CB5886"/>
    <w:rsid w:val="00CB5DA6"/>
    <w:rsid w:val="00CB6146"/>
    <w:rsid w:val="00CB63B9"/>
    <w:rsid w:val="00CB6668"/>
    <w:rsid w:val="00CB672A"/>
    <w:rsid w:val="00CB6BBB"/>
    <w:rsid w:val="00CB7C5B"/>
    <w:rsid w:val="00CC0075"/>
    <w:rsid w:val="00CC011E"/>
    <w:rsid w:val="00CC02DE"/>
    <w:rsid w:val="00CC03F7"/>
    <w:rsid w:val="00CC1056"/>
    <w:rsid w:val="00CC14E2"/>
    <w:rsid w:val="00CC2223"/>
    <w:rsid w:val="00CC24A4"/>
    <w:rsid w:val="00CC24F8"/>
    <w:rsid w:val="00CC3154"/>
    <w:rsid w:val="00CC3180"/>
    <w:rsid w:val="00CC37C8"/>
    <w:rsid w:val="00CC395D"/>
    <w:rsid w:val="00CC3C56"/>
    <w:rsid w:val="00CC3CA2"/>
    <w:rsid w:val="00CC3FA3"/>
    <w:rsid w:val="00CC4406"/>
    <w:rsid w:val="00CC482A"/>
    <w:rsid w:val="00CC491D"/>
    <w:rsid w:val="00CC4AA1"/>
    <w:rsid w:val="00CC5DE6"/>
    <w:rsid w:val="00CC66B9"/>
    <w:rsid w:val="00CC688F"/>
    <w:rsid w:val="00CC6B7C"/>
    <w:rsid w:val="00CC6EB9"/>
    <w:rsid w:val="00CC7297"/>
    <w:rsid w:val="00CC7529"/>
    <w:rsid w:val="00CC7C4D"/>
    <w:rsid w:val="00CD020E"/>
    <w:rsid w:val="00CD0FA3"/>
    <w:rsid w:val="00CD1DED"/>
    <w:rsid w:val="00CD1EAB"/>
    <w:rsid w:val="00CD1F6D"/>
    <w:rsid w:val="00CD2505"/>
    <w:rsid w:val="00CD2F3A"/>
    <w:rsid w:val="00CD2FE5"/>
    <w:rsid w:val="00CD3222"/>
    <w:rsid w:val="00CD3668"/>
    <w:rsid w:val="00CD393A"/>
    <w:rsid w:val="00CD3DD0"/>
    <w:rsid w:val="00CD43C8"/>
    <w:rsid w:val="00CD4AC1"/>
    <w:rsid w:val="00CD4D60"/>
    <w:rsid w:val="00CD4E23"/>
    <w:rsid w:val="00CD57BD"/>
    <w:rsid w:val="00CD5EBD"/>
    <w:rsid w:val="00CD6272"/>
    <w:rsid w:val="00CD6802"/>
    <w:rsid w:val="00CD6835"/>
    <w:rsid w:val="00CD6D40"/>
    <w:rsid w:val="00CD6ECE"/>
    <w:rsid w:val="00CD6F2C"/>
    <w:rsid w:val="00CD7494"/>
    <w:rsid w:val="00CD7E5D"/>
    <w:rsid w:val="00CE026B"/>
    <w:rsid w:val="00CE06D8"/>
    <w:rsid w:val="00CE0B71"/>
    <w:rsid w:val="00CE107A"/>
    <w:rsid w:val="00CE18EB"/>
    <w:rsid w:val="00CE24AF"/>
    <w:rsid w:val="00CE25EC"/>
    <w:rsid w:val="00CE3922"/>
    <w:rsid w:val="00CE3CA6"/>
    <w:rsid w:val="00CE4E77"/>
    <w:rsid w:val="00CE4EC5"/>
    <w:rsid w:val="00CE541D"/>
    <w:rsid w:val="00CE598A"/>
    <w:rsid w:val="00CE674B"/>
    <w:rsid w:val="00CE7632"/>
    <w:rsid w:val="00CE79B4"/>
    <w:rsid w:val="00CE7DC3"/>
    <w:rsid w:val="00CF06D2"/>
    <w:rsid w:val="00CF1AAA"/>
    <w:rsid w:val="00CF247B"/>
    <w:rsid w:val="00CF35BF"/>
    <w:rsid w:val="00CF3AE6"/>
    <w:rsid w:val="00CF3DED"/>
    <w:rsid w:val="00CF4428"/>
    <w:rsid w:val="00CF4CAF"/>
    <w:rsid w:val="00CF5258"/>
    <w:rsid w:val="00CF5664"/>
    <w:rsid w:val="00CF5961"/>
    <w:rsid w:val="00CF59BA"/>
    <w:rsid w:val="00CF5B1E"/>
    <w:rsid w:val="00CF5C17"/>
    <w:rsid w:val="00CF6077"/>
    <w:rsid w:val="00CF651E"/>
    <w:rsid w:val="00CF6654"/>
    <w:rsid w:val="00CF6956"/>
    <w:rsid w:val="00CF7247"/>
    <w:rsid w:val="00CF7804"/>
    <w:rsid w:val="00CF792F"/>
    <w:rsid w:val="00D005E6"/>
    <w:rsid w:val="00D006F1"/>
    <w:rsid w:val="00D007B2"/>
    <w:rsid w:val="00D00934"/>
    <w:rsid w:val="00D01333"/>
    <w:rsid w:val="00D02398"/>
    <w:rsid w:val="00D03D47"/>
    <w:rsid w:val="00D04128"/>
    <w:rsid w:val="00D046B7"/>
    <w:rsid w:val="00D04CC9"/>
    <w:rsid w:val="00D0508A"/>
    <w:rsid w:val="00D05423"/>
    <w:rsid w:val="00D054C3"/>
    <w:rsid w:val="00D05BBD"/>
    <w:rsid w:val="00D0646D"/>
    <w:rsid w:val="00D064CE"/>
    <w:rsid w:val="00D06538"/>
    <w:rsid w:val="00D07407"/>
    <w:rsid w:val="00D07DA2"/>
    <w:rsid w:val="00D07E20"/>
    <w:rsid w:val="00D10096"/>
    <w:rsid w:val="00D10410"/>
    <w:rsid w:val="00D10C4B"/>
    <w:rsid w:val="00D10CD6"/>
    <w:rsid w:val="00D11067"/>
    <w:rsid w:val="00D11999"/>
    <w:rsid w:val="00D121A5"/>
    <w:rsid w:val="00D12689"/>
    <w:rsid w:val="00D12B7B"/>
    <w:rsid w:val="00D13490"/>
    <w:rsid w:val="00D13C61"/>
    <w:rsid w:val="00D13E1F"/>
    <w:rsid w:val="00D13F11"/>
    <w:rsid w:val="00D14CEE"/>
    <w:rsid w:val="00D1592E"/>
    <w:rsid w:val="00D1658D"/>
    <w:rsid w:val="00D16809"/>
    <w:rsid w:val="00D16893"/>
    <w:rsid w:val="00D16984"/>
    <w:rsid w:val="00D16A8B"/>
    <w:rsid w:val="00D16EE2"/>
    <w:rsid w:val="00D17E1C"/>
    <w:rsid w:val="00D2026F"/>
    <w:rsid w:val="00D203C7"/>
    <w:rsid w:val="00D20B14"/>
    <w:rsid w:val="00D20B77"/>
    <w:rsid w:val="00D21620"/>
    <w:rsid w:val="00D2174F"/>
    <w:rsid w:val="00D22681"/>
    <w:rsid w:val="00D2358B"/>
    <w:rsid w:val="00D23799"/>
    <w:rsid w:val="00D238EE"/>
    <w:rsid w:val="00D24E80"/>
    <w:rsid w:val="00D24F5C"/>
    <w:rsid w:val="00D2539A"/>
    <w:rsid w:val="00D253F4"/>
    <w:rsid w:val="00D25618"/>
    <w:rsid w:val="00D260EF"/>
    <w:rsid w:val="00D26C62"/>
    <w:rsid w:val="00D27174"/>
    <w:rsid w:val="00D273CB"/>
    <w:rsid w:val="00D274EA"/>
    <w:rsid w:val="00D27CAF"/>
    <w:rsid w:val="00D3043C"/>
    <w:rsid w:val="00D3056F"/>
    <w:rsid w:val="00D30D9C"/>
    <w:rsid w:val="00D30F2A"/>
    <w:rsid w:val="00D317DB"/>
    <w:rsid w:val="00D31BE0"/>
    <w:rsid w:val="00D31E73"/>
    <w:rsid w:val="00D3219E"/>
    <w:rsid w:val="00D32E24"/>
    <w:rsid w:val="00D333B6"/>
    <w:rsid w:val="00D3369A"/>
    <w:rsid w:val="00D33B58"/>
    <w:rsid w:val="00D33FD6"/>
    <w:rsid w:val="00D34AF2"/>
    <w:rsid w:val="00D34F1F"/>
    <w:rsid w:val="00D35300"/>
    <w:rsid w:val="00D3580A"/>
    <w:rsid w:val="00D36031"/>
    <w:rsid w:val="00D363B9"/>
    <w:rsid w:val="00D36E98"/>
    <w:rsid w:val="00D371AA"/>
    <w:rsid w:val="00D37380"/>
    <w:rsid w:val="00D40046"/>
    <w:rsid w:val="00D40413"/>
    <w:rsid w:val="00D406C7"/>
    <w:rsid w:val="00D40A36"/>
    <w:rsid w:val="00D41616"/>
    <w:rsid w:val="00D427C8"/>
    <w:rsid w:val="00D42A85"/>
    <w:rsid w:val="00D43E09"/>
    <w:rsid w:val="00D43F74"/>
    <w:rsid w:val="00D441B2"/>
    <w:rsid w:val="00D4440C"/>
    <w:rsid w:val="00D44870"/>
    <w:rsid w:val="00D449F5"/>
    <w:rsid w:val="00D44C76"/>
    <w:rsid w:val="00D44C92"/>
    <w:rsid w:val="00D44DC1"/>
    <w:rsid w:val="00D44DF3"/>
    <w:rsid w:val="00D45907"/>
    <w:rsid w:val="00D46784"/>
    <w:rsid w:val="00D47228"/>
    <w:rsid w:val="00D47A7F"/>
    <w:rsid w:val="00D47E19"/>
    <w:rsid w:val="00D50254"/>
    <w:rsid w:val="00D50E30"/>
    <w:rsid w:val="00D51230"/>
    <w:rsid w:val="00D52106"/>
    <w:rsid w:val="00D526A5"/>
    <w:rsid w:val="00D53991"/>
    <w:rsid w:val="00D541E9"/>
    <w:rsid w:val="00D548FA"/>
    <w:rsid w:val="00D54A30"/>
    <w:rsid w:val="00D54E01"/>
    <w:rsid w:val="00D55AB4"/>
    <w:rsid w:val="00D55CAB"/>
    <w:rsid w:val="00D56565"/>
    <w:rsid w:val="00D56616"/>
    <w:rsid w:val="00D56D4C"/>
    <w:rsid w:val="00D56F0B"/>
    <w:rsid w:val="00D57890"/>
    <w:rsid w:val="00D57B0E"/>
    <w:rsid w:val="00D57C90"/>
    <w:rsid w:val="00D6009B"/>
    <w:rsid w:val="00D60A3F"/>
    <w:rsid w:val="00D6102A"/>
    <w:rsid w:val="00D625B7"/>
    <w:rsid w:val="00D62AB5"/>
    <w:rsid w:val="00D62BFB"/>
    <w:rsid w:val="00D639E0"/>
    <w:rsid w:val="00D63CA7"/>
    <w:rsid w:val="00D63FF2"/>
    <w:rsid w:val="00D643FD"/>
    <w:rsid w:val="00D6442A"/>
    <w:rsid w:val="00D64542"/>
    <w:rsid w:val="00D64F1C"/>
    <w:rsid w:val="00D655BA"/>
    <w:rsid w:val="00D6568A"/>
    <w:rsid w:val="00D656DE"/>
    <w:rsid w:val="00D65943"/>
    <w:rsid w:val="00D65A45"/>
    <w:rsid w:val="00D66728"/>
    <w:rsid w:val="00D6679A"/>
    <w:rsid w:val="00D667AC"/>
    <w:rsid w:val="00D67052"/>
    <w:rsid w:val="00D6714C"/>
    <w:rsid w:val="00D67405"/>
    <w:rsid w:val="00D674B5"/>
    <w:rsid w:val="00D70EDD"/>
    <w:rsid w:val="00D71483"/>
    <w:rsid w:val="00D716AD"/>
    <w:rsid w:val="00D72422"/>
    <w:rsid w:val="00D73364"/>
    <w:rsid w:val="00D73DE5"/>
    <w:rsid w:val="00D749DC"/>
    <w:rsid w:val="00D7561A"/>
    <w:rsid w:val="00D7589B"/>
    <w:rsid w:val="00D75B51"/>
    <w:rsid w:val="00D75CDE"/>
    <w:rsid w:val="00D76753"/>
    <w:rsid w:val="00D77421"/>
    <w:rsid w:val="00D776AC"/>
    <w:rsid w:val="00D80924"/>
    <w:rsid w:val="00D80A77"/>
    <w:rsid w:val="00D80E8A"/>
    <w:rsid w:val="00D8109C"/>
    <w:rsid w:val="00D81132"/>
    <w:rsid w:val="00D8215A"/>
    <w:rsid w:val="00D8252F"/>
    <w:rsid w:val="00D82C49"/>
    <w:rsid w:val="00D83417"/>
    <w:rsid w:val="00D83703"/>
    <w:rsid w:val="00D845C5"/>
    <w:rsid w:val="00D848F0"/>
    <w:rsid w:val="00D84AAC"/>
    <w:rsid w:val="00D84C94"/>
    <w:rsid w:val="00D84EB4"/>
    <w:rsid w:val="00D84EEC"/>
    <w:rsid w:val="00D85296"/>
    <w:rsid w:val="00D85AB0"/>
    <w:rsid w:val="00D85BB6"/>
    <w:rsid w:val="00D86008"/>
    <w:rsid w:val="00D867C8"/>
    <w:rsid w:val="00D8691B"/>
    <w:rsid w:val="00D869A0"/>
    <w:rsid w:val="00D876E2"/>
    <w:rsid w:val="00D878EA"/>
    <w:rsid w:val="00D90246"/>
    <w:rsid w:val="00D902E2"/>
    <w:rsid w:val="00D91A8C"/>
    <w:rsid w:val="00D91CBE"/>
    <w:rsid w:val="00D91D9F"/>
    <w:rsid w:val="00D92033"/>
    <w:rsid w:val="00D9219F"/>
    <w:rsid w:val="00D92966"/>
    <w:rsid w:val="00D92B1D"/>
    <w:rsid w:val="00D92DB8"/>
    <w:rsid w:val="00D93489"/>
    <w:rsid w:val="00D93594"/>
    <w:rsid w:val="00D93AA5"/>
    <w:rsid w:val="00D94026"/>
    <w:rsid w:val="00D94603"/>
    <w:rsid w:val="00D94639"/>
    <w:rsid w:val="00D94836"/>
    <w:rsid w:val="00D956B8"/>
    <w:rsid w:val="00D95B3F"/>
    <w:rsid w:val="00D95CAC"/>
    <w:rsid w:val="00D95F11"/>
    <w:rsid w:val="00D96248"/>
    <w:rsid w:val="00D96359"/>
    <w:rsid w:val="00D964F3"/>
    <w:rsid w:val="00D9684A"/>
    <w:rsid w:val="00D96C8B"/>
    <w:rsid w:val="00D970F5"/>
    <w:rsid w:val="00D978EA"/>
    <w:rsid w:val="00D97AEF"/>
    <w:rsid w:val="00D97BE9"/>
    <w:rsid w:val="00D97E80"/>
    <w:rsid w:val="00DA0602"/>
    <w:rsid w:val="00DA0BF4"/>
    <w:rsid w:val="00DA0BF6"/>
    <w:rsid w:val="00DA16AF"/>
    <w:rsid w:val="00DA24AD"/>
    <w:rsid w:val="00DA2720"/>
    <w:rsid w:val="00DA390D"/>
    <w:rsid w:val="00DA3F2E"/>
    <w:rsid w:val="00DA4172"/>
    <w:rsid w:val="00DA43D9"/>
    <w:rsid w:val="00DA476B"/>
    <w:rsid w:val="00DA5069"/>
    <w:rsid w:val="00DA569E"/>
    <w:rsid w:val="00DA5AC4"/>
    <w:rsid w:val="00DA63A5"/>
    <w:rsid w:val="00DA6880"/>
    <w:rsid w:val="00DA6DE0"/>
    <w:rsid w:val="00DA72D6"/>
    <w:rsid w:val="00DA73F4"/>
    <w:rsid w:val="00DA7405"/>
    <w:rsid w:val="00DA75F1"/>
    <w:rsid w:val="00DA772A"/>
    <w:rsid w:val="00DA7E42"/>
    <w:rsid w:val="00DB027D"/>
    <w:rsid w:val="00DB05D1"/>
    <w:rsid w:val="00DB0DCA"/>
    <w:rsid w:val="00DB0DE4"/>
    <w:rsid w:val="00DB119D"/>
    <w:rsid w:val="00DB154B"/>
    <w:rsid w:val="00DB16E9"/>
    <w:rsid w:val="00DB2524"/>
    <w:rsid w:val="00DB2D89"/>
    <w:rsid w:val="00DB2FF1"/>
    <w:rsid w:val="00DB3048"/>
    <w:rsid w:val="00DB34CB"/>
    <w:rsid w:val="00DB481D"/>
    <w:rsid w:val="00DB5364"/>
    <w:rsid w:val="00DB53CF"/>
    <w:rsid w:val="00DB5531"/>
    <w:rsid w:val="00DB55BC"/>
    <w:rsid w:val="00DB5EB0"/>
    <w:rsid w:val="00DB6467"/>
    <w:rsid w:val="00DB6C2B"/>
    <w:rsid w:val="00DB6F9A"/>
    <w:rsid w:val="00DB7B51"/>
    <w:rsid w:val="00DB7D38"/>
    <w:rsid w:val="00DC0193"/>
    <w:rsid w:val="00DC083B"/>
    <w:rsid w:val="00DC0AB4"/>
    <w:rsid w:val="00DC0F33"/>
    <w:rsid w:val="00DC1424"/>
    <w:rsid w:val="00DC15AA"/>
    <w:rsid w:val="00DC1678"/>
    <w:rsid w:val="00DC1B17"/>
    <w:rsid w:val="00DC1EB2"/>
    <w:rsid w:val="00DC2472"/>
    <w:rsid w:val="00DC26A9"/>
    <w:rsid w:val="00DC26F6"/>
    <w:rsid w:val="00DC32BB"/>
    <w:rsid w:val="00DC3B7E"/>
    <w:rsid w:val="00DC4295"/>
    <w:rsid w:val="00DC4BB8"/>
    <w:rsid w:val="00DC4F23"/>
    <w:rsid w:val="00DC5EE2"/>
    <w:rsid w:val="00DC5FED"/>
    <w:rsid w:val="00DC6693"/>
    <w:rsid w:val="00DC7E76"/>
    <w:rsid w:val="00DD0ABD"/>
    <w:rsid w:val="00DD0D78"/>
    <w:rsid w:val="00DD2215"/>
    <w:rsid w:val="00DD2827"/>
    <w:rsid w:val="00DD2BED"/>
    <w:rsid w:val="00DD3A08"/>
    <w:rsid w:val="00DD3B80"/>
    <w:rsid w:val="00DD461D"/>
    <w:rsid w:val="00DD486C"/>
    <w:rsid w:val="00DD51B8"/>
    <w:rsid w:val="00DD59F9"/>
    <w:rsid w:val="00DD5E32"/>
    <w:rsid w:val="00DD6445"/>
    <w:rsid w:val="00DD6448"/>
    <w:rsid w:val="00DD66EE"/>
    <w:rsid w:val="00DD6B8D"/>
    <w:rsid w:val="00DD6E08"/>
    <w:rsid w:val="00DD782A"/>
    <w:rsid w:val="00DE0864"/>
    <w:rsid w:val="00DE0DAF"/>
    <w:rsid w:val="00DE18A6"/>
    <w:rsid w:val="00DE2A33"/>
    <w:rsid w:val="00DE5F9E"/>
    <w:rsid w:val="00DE6501"/>
    <w:rsid w:val="00DE6FD1"/>
    <w:rsid w:val="00DE716E"/>
    <w:rsid w:val="00DE726C"/>
    <w:rsid w:val="00DE7355"/>
    <w:rsid w:val="00DE73D6"/>
    <w:rsid w:val="00DE7FAC"/>
    <w:rsid w:val="00DF04F3"/>
    <w:rsid w:val="00DF0B63"/>
    <w:rsid w:val="00DF1AE8"/>
    <w:rsid w:val="00DF1B99"/>
    <w:rsid w:val="00DF1F24"/>
    <w:rsid w:val="00DF1F74"/>
    <w:rsid w:val="00DF2582"/>
    <w:rsid w:val="00DF2BF1"/>
    <w:rsid w:val="00DF2D9E"/>
    <w:rsid w:val="00DF309B"/>
    <w:rsid w:val="00DF3781"/>
    <w:rsid w:val="00DF3D9B"/>
    <w:rsid w:val="00DF3DCD"/>
    <w:rsid w:val="00DF40FE"/>
    <w:rsid w:val="00DF4A28"/>
    <w:rsid w:val="00DF5C71"/>
    <w:rsid w:val="00DF63F3"/>
    <w:rsid w:val="00DF6910"/>
    <w:rsid w:val="00DF6978"/>
    <w:rsid w:val="00DF6D16"/>
    <w:rsid w:val="00DF6E72"/>
    <w:rsid w:val="00DF7015"/>
    <w:rsid w:val="00DF7110"/>
    <w:rsid w:val="00DF797C"/>
    <w:rsid w:val="00DF7CCE"/>
    <w:rsid w:val="00E0160B"/>
    <w:rsid w:val="00E01A89"/>
    <w:rsid w:val="00E02AAD"/>
    <w:rsid w:val="00E043E2"/>
    <w:rsid w:val="00E045D2"/>
    <w:rsid w:val="00E04B36"/>
    <w:rsid w:val="00E0552D"/>
    <w:rsid w:val="00E05B9F"/>
    <w:rsid w:val="00E06642"/>
    <w:rsid w:val="00E06FAB"/>
    <w:rsid w:val="00E071C5"/>
    <w:rsid w:val="00E07C0C"/>
    <w:rsid w:val="00E10CAB"/>
    <w:rsid w:val="00E114EB"/>
    <w:rsid w:val="00E11781"/>
    <w:rsid w:val="00E12299"/>
    <w:rsid w:val="00E12361"/>
    <w:rsid w:val="00E133C1"/>
    <w:rsid w:val="00E135F9"/>
    <w:rsid w:val="00E13772"/>
    <w:rsid w:val="00E140B7"/>
    <w:rsid w:val="00E14378"/>
    <w:rsid w:val="00E143A0"/>
    <w:rsid w:val="00E146BA"/>
    <w:rsid w:val="00E1477E"/>
    <w:rsid w:val="00E14B79"/>
    <w:rsid w:val="00E150D2"/>
    <w:rsid w:val="00E163D6"/>
    <w:rsid w:val="00E171DF"/>
    <w:rsid w:val="00E17AAB"/>
    <w:rsid w:val="00E2008F"/>
    <w:rsid w:val="00E201BB"/>
    <w:rsid w:val="00E210BE"/>
    <w:rsid w:val="00E2173C"/>
    <w:rsid w:val="00E21AD6"/>
    <w:rsid w:val="00E22152"/>
    <w:rsid w:val="00E2282B"/>
    <w:rsid w:val="00E22BC7"/>
    <w:rsid w:val="00E23856"/>
    <w:rsid w:val="00E23AE7"/>
    <w:rsid w:val="00E23FE6"/>
    <w:rsid w:val="00E24503"/>
    <w:rsid w:val="00E24B37"/>
    <w:rsid w:val="00E255EF"/>
    <w:rsid w:val="00E26B1A"/>
    <w:rsid w:val="00E26F65"/>
    <w:rsid w:val="00E27154"/>
    <w:rsid w:val="00E30208"/>
    <w:rsid w:val="00E305AC"/>
    <w:rsid w:val="00E30903"/>
    <w:rsid w:val="00E30C07"/>
    <w:rsid w:val="00E32855"/>
    <w:rsid w:val="00E331F6"/>
    <w:rsid w:val="00E338AE"/>
    <w:rsid w:val="00E33A80"/>
    <w:rsid w:val="00E33C9B"/>
    <w:rsid w:val="00E33CE7"/>
    <w:rsid w:val="00E34117"/>
    <w:rsid w:val="00E34525"/>
    <w:rsid w:val="00E346AA"/>
    <w:rsid w:val="00E34789"/>
    <w:rsid w:val="00E34816"/>
    <w:rsid w:val="00E34C53"/>
    <w:rsid w:val="00E34DF4"/>
    <w:rsid w:val="00E35440"/>
    <w:rsid w:val="00E3560A"/>
    <w:rsid w:val="00E35FF4"/>
    <w:rsid w:val="00E36086"/>
    <w:rsid w:val="00E365AE"/>
    <w:rsid w:val="00E36A25"/>
    <w:rsid w:val="00E372B3"/>
    <w:rsid w:val="00E37444"/>
    <w:rsid w:val="00E3781F"/>
    <w:rsid w:val="00E37AB8"/>
    <w:rsid w:val="00E37C6C"/>
    <w:rsid w:val="00E37F84"/>
    <w:rsid w:val="00E40658"/>
    <w:rsid w:val="00E40F0E"/>
    <w:rsid w:val="00E41A99"/>
    <w:rsid w:val="00E41EAA"/>
    <w:rsid w:val="00E4220B"/>
    <w:rsid w:val="00E42BEC"/>
    <w:rsid w:val="00E43622"/>
    <w:rsid w:val="00E43764"/>
    <w:rsid w:val="00E437B3"/>
    <w:rsid w:val="00E437E9"/>
    <w:rsid w:val="00E439E0"/>
    <w:rsid w:val="00E43DEE"/>
    <w:rsid w:val="00E44879"/>
    <w:rsid w:val="00E449FB"/>
    <w:rsid w:val="00E4555A"/>
    <w:rsid w:val="00E46E4D"/>
    <w:rsid w:val="00E46EE2"/>
    <w:rsid w:val="00E47011"/>
    <w:rsid w:val="00E471C8"/>
    <w:rsid w:val="00E475D5"/>
    <w:rsid w:val="00E4765B"/>
    <w:rsid w:val="00E50190"/>
    <w:rsid w:val="00E50499"/>
    <w:rsid w:val="00E50AEA"/>
    <w:rsid w:val="00E510F5"/>
    <w:rsid w:val="00E516C4"/>
    <w:rsid w:val="00E5192E"/>
    <w:rsid w:val="00E5204F"/>
    <w:rsid w:val="00E52516"/>
    <w:rsid w:val="00E532DF"/>
    <w:rsid w:val="00E53BFB"/>
    <w:rsid w:val="00E53FC6"/>
    <w:rsid w:val="00E54710"/>
    <w:rsid w:val="00E549BF"/>
    <w:rsid w:val="00E54D1F"/>
    <w:rsid w:val="00E5513E"/>
    <w:rsid w:val="00E55C32"/>
    <w:rsid w:val="00E55C78"/>
    <w:rsid w:val="00E56193"/>
    <w:rsid w:val="00E566FC"/>
    <w:rsid w:val="00E569D1"/>
    <w:rsid w:val="00E5782D"/>
    <w:rsid w:val="00E600F9"/>
    <w:rsid w:val="00E60198"/>
    <w:rsid w:val="00E605E4"/>
    <w:rsid w:val="00E60E26"/>
    <w:rsid w:val="00E611AA"/>
    <w:rsid w:val="00E61498"/>
    <w:rsid w:val="00E614B6"/>
    <w:rsid w:val="00E62032"/>
    <w:rsid w:val="00E625CB"/>
    <w:rsid w:val="00E626B0"/>
    <w:rsid w:val="00E63776"/>
    <w:rsid w:val="00E63BE3"/>
    <w:rsid w:val="00E63FA7"/>
    <w:rsid w:val="00E65034"/>
    <w:rsid w:val="00E6554A"/>
    <w:rsid w:val="00E66251"/>
    <w:rsid w:val="00E66BA6"/>
    <w:rsid w:val="00E6712B"/>
    <w:rsid w:val="00E6774E"/>
    <w:rsid w:val="00E67EBE"/>
    <w:rsid w:val="00E67EFE"/>
    <w:rsid w:val="00E70A89"/>
    <w:rsid w:val="00E711E4"/>
    <w:rsid w:val="00E71848"/>
    <w:rsid w:val="00E71F56"/>
    <w:rsid w:val="00E724C0"/>
    <w:rsid w:val="00E7314C"/>
    <w:rsid w:val="00E741CE"/>
    <w:rsid w:val="00E74316"/>
    <w:rsid w:val="00E74795"/>
    <w:rsid w:val="00E74A9D"/>
    <w:rsid w:val="00E757AE"/>
    <w:rsid w:val="00E77B38"/>
    <w:rsid w:val="00E77B6B"/>
    <w:rsid w:val="00E80593"/>
    <w:rsid w:val="00E809E6"/>
    <w:rsid w:val="00E80C79"/>
    <w:rsid w:val="00E80FC3"/>
    <w:rsid w:val="00E81DA5"/>
    <w:rsid w:val="00E822F1"/>
    <w:rsid w:val="00E828D8"/>
    <w:rsid w:val="00E82A48"/>
    <w:rsid w:val="00E83235"/>
    <w:rsid w:val="00E84155"/>
    <w:rsid w:val="00E84316"/>
    <w:rsid w:val="00E84794"/>
    <w:rsid w:val="00E85542"/>
    <w:rsid w:val="00E8561E"/>
    <w:rsid w:val="00E860A5"/>
    <w:rsid w:val="00E8624C"/>
    <w:rsid w:val="00E87639"/>
    <w:rsid w:val="00E87A3B"/>
    <w:rsid w:val="00E87B0B"/>
    <w:rsid w:val="00E87D81"/>
    <w:rsid w:val="00E90BB1"/>
    <w:rsid w:val="00E90BD0"/>
    <w:rsid w:val="00E90EE1"/>
    <w:rsid w:val="00E916B4"/>
    <w:rsid w:val="00E9252A"/>
    <w:rsid w:val="00E93156"/>
    <w:rsid w:val="00E9323E"/>
    <w:rsid w:val="00E93600"/>
    <w:rsid w:val="00E9417D"/>
    <w:rsid w:val="00E944F9"/>
    <w:rsid w:val="00E94791"/>
    <w:rsid w:val="00E94EC7"/>
    <w:rsid w:val="00E95203"/>
    <w:rsid w:val="00E953BF"/>
    <w:rsid w:val="00E954B1"/>
    <w:rsid w:val="00E95936"/>
    <w:rsid w:val="00E95D5E"/>
    <w:rsid w:val="00E95E4E"/>
    <w:rsid w:val="00E9638D"/>
    <w:rsid w:val="00E965ED"/>
    <w:rsid w:val="00E96D1F"/>
    <w:rsid w:val="00E96D40"/>
    <w:rsid w:val="00E97176"/>
    <w:rsid w:val="00E97618"/>
    <w:rsid w:val="00E97BCC"/>
    <w:rsid w:val="00E97EC1"/>
    <w:rsid w:val="00E97F8A"/>
    <w:rsid w:val="00EA001C"/>
    <w:rsid w:val="00EA0289"/>
    <w:rsid w:val="00EA0707"/>
    <w:rsid w:val="00EA07B2"/>
    <w:rsid w:val="00EA0C1A"/>
    <w:rsid w:val="00EA0D29"/>
    <w:rsid w:val="00EA160E"/>
    <w:rsid w:val="00EA16BD"/>
    <w:rsid w:val="00EA1F62"/>
    <w:rsid w:val="00EA3D7B"/>
    <w:rsid w:val="00EA4292"/>
    <w:rsid w:val="00EA44C6"/>
    <w:rsid w:val="00EA50B6"/>
    <w:rsid w:val="00EA5F1B"/>
    <w:rsid w:val="00EA73FC"/>
    <w:rsid w:val="00EA7426"/>
    <w:rsid w:val="00EA75DD"/>
    <w:rsid w:val="00EA7D81"/>
    <w:rsid w:val="00EB013E"/>
    <w:rsid w:val="00EB05EA"/>
    <w:rsid w:val="00EB0BCE"/>
    <w:rsid w:val="00EB0EA0"/>
    <w:rsid w:val="00EB10D8"/>
    <w:rsid w:val="00EB1DA5"/>
    <w:rsid w:val="00EB1E7E"/>
    <w:rsid w:val="00EB23B1"/>
    <w:rsid w:val="00EB2500"/>
    <w:rsid w:val="00EB2851"/>
    <w:rsid w:val="00EB2F8C"/>
    <w:rsid w:val="00EB303C"/>
    <w:rsid w:val="00EB3744"/>
    <w:rsid w:val="00EB3922"/>
    <w:rsid w:val="00EB441F"/>
    <w:rsid w:val="00EB4642"/>
    <w:rsid w:val="00EB4709"/>
    <w:rsid w:val="00EB53BA"/>
    <w:rsid w:val="00EB573A"/>
    <w:rsid w:val="00EB5F2E"/>
    <w:rsid w:val="00EB66F1"/>
    <w:rsid w:val="00EB6843"/>
    <w:rsid w:val="00EB6EBC"/>
    <w:rsid w:val="00EB7129"/>
    <w:rsid w:val="00EB731E"/>
    <w:rsid w:val="00EB7A04"/>
    <w:rsid w:val="00EC028D"/>
    <w:rsid w:val="00EC0505"/>
    <w:rsid w:val="00EC132B"/>
    <w:rsid w:val="00EC141D"/>
    <w:rsid w:val="00EC16D4"/>
    <w:rsid w:val="00EC19FB"/>
    <w:rsid w:val="00EC1A32"/>
    <w:rsid w:val="00EC1B25"/>
    <w:rsid w:val="00EC1D15"/>
    <w:rsid w:val="00EC2229"/>
    <w:rsid w:val="00EC2E47"/>
    <w:rsid w:val="00EC3272"/>
    <w:rsid w:val="00EC3A98"/>
    <w:rsid w:val="00EC3C50"/>
    <w:rsid w:val="00EC4583"/>
    <w:rsid w:val="00EC46C2"/>
    <w:rsid w:val="00EC546B"/>
    <w:rsid w:val="00EC617F"/>
    <w:rsid w:val="00EC62AD"/>
    <w:rsid w:val="00EC6508"/>
    <w:rsid w:val="00EC6BA9"/>
    <w:rsid w:val="00EC6F86"/>
    <w:rsid w:val="00EC7B74"/>
    <w:rsid w:val="00ED0224"/>
    <w:rsid w:val="00ED05AA"/>
    <w:rsid w:val="00ED07E3"/>
    <w:rsid w:val="00ED0B10"/>
    <w:rsid w:val="00ED0D3D"/>
    <w:rsid w:val="00ED164A"/>
    <w:rsid w:val="00ED1C1E"/>
    <w:rsid w:val="00ED1C59"/>
    <w:rsid w:val="00ED2466"/>
    <w:rsid w:val="00ED2847"/>
    <w:rsid w:val="00ED28D6"/>
    <w:rsid w:val="00ED32F8"/>
    <w:rsid w:val="00ED382C"/>
    <w:rsid w:val="00ED3914"/>
    <w:rsid w:val="00ED3C91"/>
    <w:rsid w:val="00ED3E1E"/>
    <w:rsid w:val="00ED485A"/>
    <w:rsid w:val="00ED4C33"/>
    <w:rsid w:val="00ED4FC6"/>
    <w:rsid w:val="00ED5884"/>
    <w:rsid w:val="00ED5A71"/>
    <w:rsid w:val="00ED5DBF"/>
    <w:rsid w:val="00ED68F9"/>
    <w:rsid w:val="00ED6B5F"/>
    <w:rsid w:val="00ED6B63"/>
    <w:rsid w:val="00ED6F69"/>
    <w:rsid w:val="00ED6FB9"/>
    <w:rsid w:val="00ED7070"/>
    <w:rsid w:val="00EE00DF"/>
    <w:rsid w:val="00EE0307"/>
    <w:rsid w:val="00EE037C"/>
    <w:rsid w:val="00EE0A32"/>
    <w:rsid w:val="00EE108C"/>
    <w:rsid w:val="00EE15B9"/>
    <w:rsid w:val="00EE1732"/>
    <w:rsid w:val="00EE2031"/>
    <w:rsid w:val="00EE209A"/>
    <w:rsid w:val="00EE2BFE"/>
    <w:rsid w:val="00EE2E0B"/>
    <w:rsid w:val="00EE3031"/>
    <w:rsid w:val="00EE312B"/>
    <w:rsid w:val="00EE3F83"/>
    <w:rsid w:val="00EE4563"/>
    <w:rsid w:val="00EE4E8B"/>
    <w:rsid w:val="00EE51C9"/>
    <w:rsid w:val="00EE5404"/>
    <w:rsid w:val="00EE5653"/>
    <w:rsid w:val="00EE5668"/>
    <w:rsid w:val="00EE5931"/>
    <w:rsid w:val="00EE5CC3"/>
    <w:rsid w:val="00EE61C4"/>
    <w:rsid w:val="00EE6496"/>
    <w:rsid w:val="00EE7686"/>
    <w:rsid w:val="00EE76E2"/>
    <w:rsid w:val="00EE7749"/>
    <w:rsid w:val="00EE78F6"/>
    <w:rsid w:val="00EE7A62"/>
    <w:rsid w:val="00EF08F1"/>
    <w:rsid w:val="00EF0A70"/>
    <w:rsid w:val="00EF0C17"/>
    <w:rsid w:val="00EF0E0B"/>
    <w:rsid w:val="00EF24F1"/>
    <w:rsid w:val="00EF2589"/>
    <w:rsid w:val="00EF2D72"/>
    <w:rsid w:val="00EF318A"/>
    <w:rsid w:val="00EF34C5"/>
    <w:rsid w:val="00EF3EEA"/>
    <w:rsid w:val="00EF3F06"/>
    <w:rsid w:val="00EF4391"/>
    <w:rsid w:val="00EF4C1F"/>
    <w:rsid w:val="00EF4D27"/>
    <w:rsid w:val="00EF52B5"/>
    <w:rsid w:val="00EF542E"/>
    <w:rsid w:val="00EF55E0"/>
    <w:rsid w:val="00EF5944"/>
    <w:rsid w:val="00EF609F"/>
    <w:rsid w:val="00EF61E8"/>
    <w:rsid w:val="00EF627D"/>
    <w:rsid w:val="00EF68AC"/>
    <w:rsid w:val="00EF6A5E"/>
    <w:rsid w:val="00EF7755"/>
    <w:rsid w:val="00EF77FE"/>
    <w:rsid w:val="00EF7BF7"/>
    <w:rsid w:val="00EF7D9E"/>
    <w:rsid w:val="00F00027"/>
    <w:rsid w:val="00F00A96"/>
    <w:rsid w:val="00F01F48"/>
    <w:rsid w:val="00F020D7"/>
    <w:rsid w:val="00F03435"/>
    <w:rsid w:val="00F0369B"/>
    <w:rsid w:val="00F03B29"/>
    <w:rsid w:val="00F05871"/>
    <w:rsid w:val="00F05E04"/>
    <w:rsid w:val="00F05E98"/>
    <w:rsid w:val="00F06C08"/>
    <w:rsid w:val="00F072B7"/>
    <w:rsid w:val="00F074DC"/>
    <w:rsid w:val="00F07C9A"/>
    <w:rsid w:val="00F07EAB"/>
    <w:rsid w:val="00F07F1B"/>
    <w:rsid w:val="00F10113"/>
    <w:rsid w:val="00F103F2"/>
    <w:rsid w:val="00F10810"/>
    <w:rsid w:val="00F115F9"/>
    <w:rsid w:val="00F1209E"/>
    <w:rsid w:val="00F12CCB"/>
    <w:rsid w:val="00F12DBF"/>
    <w:rsid w:val="00F13151"/>
    <w:rsid w:val="00F133E4"/>
    <w:rsid w:val="00F1374D"/>
    <w:rsid w:val="00F13B8C"/>
    <w:rsid w:val="00F13C36"/>
    <w:rsid w:val="00F1413C"/>
    <w:rsid w:val="00F142F2"/>
    <w:rsid w:val="00F14B9F"/>
    <w:rsid w:val="00F154AA"/>
    <w:rsid w:val="00F156AC"/>
    <w:rsid w:val="00F1584A"/>
    <w:rsid w:val="00F167D9"/>
    <w:rsid w:val="00F170AB"/>
    <w:rsid w:val="00F203CC"/>
    <w:rsid w:val="00F20453"/>
    <w:rsid w:val="00F210CD"/>
    <w:rsid w:val="00F21A12"/>
    <w:rsid w:val="00F21CD7"/>
    <w:rsid w:val="00F21CF7"/>
    <w:rsid w:val="00F233BA"/>
    <w:rsid w:val="00F23557"/>
    <w:rsid w:val="00F2363B"/>
    <w:rsid w:val="00F23759"/>
    <w:rsid w:val="00F23955"/>
    <w:rsid w:val="00F244D9"/>
    <w:rsid w:val="00F24B44"/>
    <w:rsid w:val="00F24E00"/>
    <w:rsid w:val="00F2564F"/>
    <w:rsid w:val="00F26C82"/>
    <w:rsid w:val="00F27080"/>
    <w:rsid w:val="00F271DF"/>
    <w:rsid w:val="00F2755A"/>
    <w:rsid w:val="00F27710"/>
    <w:rsid w:val="00F277D3"/>
    <w:rsid w:val="00F27AFB"/>
    <w:rsid w:val="00F3004A"/>
    <w:rsid w:val="00F30195"/>
    <w:rsid w:val="00F3140F"/>
    <w:rsid w:val="00F320AA"/>
    <w:rsid w:val="00F3275D"/>
    <w:rsid w:val="00F32D79"/>
    <w:rsid w:val="00F3330F"/>
    <w:rsid w:val="00F33C60"/>
    <w:rsid w:val="00F33E1F"/>
    <w:rsid w:val="00F33F4B"/>
    <w:rsid w:val="00F34000"/>
    <w:rsid w:val="00F34031"/>
    <w:rsid w:val="00F34811"/>
    <w:rsid w:val="00F34813"/>
    <w:rsid w:val="00F349CA"/>
    <w:rsid w:val="00F35045"/>
    <w:rsid w:val="00F350B8"/>
    <w:rsid w:val="00F3536D"/>
    <w:rsid w:val="00F364F5"/>
    <w:rsid w:val="00F36B22"/>
    <w:rsid w:val="00F36D95"/>
    <w:rsid w:val="00F3761B"/>
    <w:rsid w:val="00F37BDD"/>
    <w:rsid w:val="00F4088E"/>
    <w:rsid w:val="00F411C5"/>
    <w:rsid w:val="00F41EB4"/>
    <w:rsid w:val="00F4270C"/>
    <w:rsid w:val="00F42BB7"/>
    <w:rsid w:val="00F42C6D"/>
    <w:rsid w:val="00F42F3E"/>
    <w:rsid w:val="00F433F1"/>
    <w:rsid w:val="00F43700"/>
    <w:rsid w:val="00F43AF5"/>
    <w:rsid w:val="00F43F4C"/>
    <w:rsid w:val="00F440FD"/>
    <w:rsid w:val="00F442AC"/>
    <w:rsid w:val="00F44DDB"/>
    <w:rsid w:val="00F45012"/>
    <w:rsid w:val="00F452CD"/>
    <w:rsid w:val="00F4553C"/>
    <w:rsid w:val="00F45639"/>
    <w:rsid w:val="00F45DA9"/>
    <w:rsid w:val="00F45E36"/>
    <w:rsid w:val="00F45E4A"/>
    <w:rsid w:val="00F469FE"/>
    <w:rsid w:val="00F47ACF"/>
    <w:rsid w:val="00F5018D"/>
    <w:rsid w:val="00F503B3"/>
    <w:rsid w:val="00F50546"/>
    <w:rsid w:val="00F505B9"/>
    <w:rsid w:val="00F51953"/>
    <w:rsid w:val="00F52483"/>
    <w:rsid w:val="00F525AA"/>
    <w:rsid w:val="00F528E9"/>
    <w:rsid w:val="00F53701"/>
    <w:rsid w:val="00F53B08"/>
    <w:rsid w:val="00F53F2B"/>
    <w:rsid w:val="00F54545"/>
    <w:rsid w:val="00F54F1D"/>
    <w:rsid w:val="00F5542C"/>
    <w:rsid w:val="00F558DE"/>
    <w:rsid w:val="00F56317"/>
    <w:rsid w:val="00F5688B"/>
    <w:rsid w:val="00F56920"/>
    <w:rsid w:val="00F5698E"/>
    <w:rsid w:val="00F56A6E"/>
    <w:rsid w:val="00F57AE1"/>
    <w:rsid w:val="00F57E11"/>
    <w:rsid w:val="00F60112"/>
    <w:rsid w:val="00F60335"/>
    <w:rsid w:val="00F60A97"/>
    <w:rsid w:val="00F61166"/>
    <w:rsid w:val="00F6123E"/>
    <w:rsid w:val="00F612D1"/>
    <w:rsid w:val="00F6151D"/>
    <w:rsid w:val="00F6156A"/>
    <w:rsid w:val="00F615BA"/>
    <w:rsid w:val="00F617FB"/>
    <w:rsid w:val="00F6193C"/>
    <w:rsid w:val="00F6193D"/>
    <w:rsid w:val="00F61A15"/>
    <w:rsid w:val="00F621CA"/>
    <w:rsid w:val="00F624D6"/>
    <w:rsid w:val="00F627C6"/>
    <w:rsid w:val="00F62B4D"/>
    <w:rsid w:val="00F62D68"/>
    <w:rsid w:val="00F631A2"/>
    <w:rsid w:val="00F63FE2"/>
    <w:rsid w:val="00F640A2"/>
    <w:rsid w:val="00F64649"/>
    <w:rsid w:val="00F655B3"/>
    <w:rsid w:val="00F65ED4"/>
    <w:rsid w:val="00F66F07"/>
    <w:rsid w:val="00F670F3"/>
    <w:rsid w:val="00F67636"/>
    <w:rsid w:val="00F67D43"/>
    <w:rsid w:val="00F67F5C"/>
    <w:rsid w:val="00F71063"/>
    <w:rsid w:val="00F712C4"/>
    <w:rsid w:val="00F713D3"/>
    <w:rsid w:val="00F719AD"/>
    <w:rsid w:val="00F71DF5"/>
    <w:rsid w:val="00F726BD"/>
    <w:rsid w:val="00F72F8A"/>
    <w:rsid w:val="00F73031"/>
    <w:rsid w:val="00F732E1"/>
    <w:rsid w:val="00F738BE"/>
    <w:rsid w:val="00F73DC1"/>
    <w:rsid w:val="00F7442F"/>
    <w:rsid w:val="00F74FC2"/>
    <w:rsid w:val="00F7573D"/>
    <w:rsid w:val="00F75C2F"/>
    <w:rsid w:val="00F75CBE"/>
    <w:rsid w:val="00F75E18"/>
    <w:rsid w:val="00F76031"/>
    <w:rsid w:val="00F7672E"/>
    <w:rsid w:val="00F771CB"/>
    <w:rsid w:val="00F773DB"/>
    <w:rsid w:val="00F77E84"/>
    <w:rsid w:val="00F806B8"/>
    <w:rsid w:val="00F80ED0"/>
    <w:rsid w:val="00F80F5D"/>
    <w:rsid w:val="00F8112F"/>
    <w:rsid w:val="00F813F6"/>
    <w:rsid w:val="00F81435"/>
    <w:rsid w:val="00F81B46"/>
    <w:rsid w:val="00F82232"/>
    <w:rsid w:val="00F8253C"/>
    <w:rsid w:val="00F82ABF"/>
    <w:rsid w:val="00F82EBD"/>
    <w:rsid w:val="00F83258"/>
    <w:rsid w:val="00F838AF"/>
    <w:rsid w:val="00F83910"/>
    <w:rsid w:val="00F83A5E"/>
    <w:rsid w:val="00F83B78"/>
    <w:rsid w:val="00F83D92"/>
    <w:rsid w:val="00F8443C"/>
    <w:rsid w:val="00F845D6"/>
    <w:rsid w:val="00F8464C"/>
    <w:rsid w:val="00F84722"/>
    <w:rsid w:val="00F84A44"/>
    <w:rsid w:val="00F84DDE"/>
    <w:rsid w:val="00F85003"/>
    <w:rsid w:val="00F85134"/>
    <w:rsid w:val="00F8623B"/>
    <w:rsid w:val="00F87394"/>
    <w:rsid w:val="00F87F61"/>
    <w:rsid w:val="00F901EC"/>
    <w:rsid w:val="00F90D09"/>
    <w:rsid w:val="00F91AB2"/>
    <w:rsid w:val="00F93680"/>
    <w:rsid w:val="00F937B8"/>
    <w:rsid w:val="00F93E4C"/>
    <w:rsid w:val="00F94B84"/>
    <w:rsid w:val="00F94C0C"/>
    <w:rsid w:val="00F95689"/>
    <w:rsid w:val="00F958DA"/>
    <w:rsid w:val="00F96141"/>
    <w:rsid w:val="00F965E2"/>
    <w:rsid w:val="00F96FB3"/>
    <w:rsid w:val="00F97E89"/>
    <w:rsid w:val="00FA0D5C"/>
    <w:rsid w:val="00FA1129"/>
    <w:rsid w:val="00FA1540"/>
    <w:rsid w:val="00FA1B15"/>
    <w:rsid w:val="00FA2370"/>
    <w:rsid w:val="00FA26B8"/>
    <w:rsid w:val="00FA26F5"/>
    <w:rsid w:val="00FA39A7"/>
    <w:rsid w:val="00FA3C14"/>
    <w:rsid w:val="00FA3CA3"/>
    <w:rsid w:val="00FA3EA4"/>
    <w:rsid w:val="00FA47C4"/>
    <w:rsid w:val="00FA493C"/>
    <w:rsid w:val="00FA4F4C"/>
    <w:rsid w:val="00FA4FCB"/>
    <w:rsid w:val="00FA5410"/>
    <w:rsid w:val="00FA5C1B"/>
    <w:rsid w:val="00FA5EF1"/>
    <w:rsid w:val="00FA6164"/>
    <w:rsid w:val="00FA6343"/>
    <w:rsid w:val="00FA640F"/>
    <w:rsid w:val="00FA6489"/>
    <w:rsid w:val="00FA6535"/>
    <w:rsid w:val="00FA66E0"/>
    <w:rsid w:val="00FA6FDA"/>
    <w:rsid w:val="00FA73F7"/>
    <w:rsid w:val="00FA7E47"/>
    <w:rsid w:val="00FA7E70"/>
    <w:rsid w:val="00FB06E6"/>
    <w:rsid w:val="00FB08D7"/>
    <w:rsid w:val="00FB0994"/>
    <w:rsid w:val="00FB16CA"/>
    <w:rsid w:val="00FB1A53"/>
    <w:rsid w:val="00FB1A65"/>
    <w:rsid w:val="00FB297F"/>
    <w:rsid w:val="00FB3290"/>
    <w:rsid w:val="00FB36EC"/>
    <w:rsid w:val="00FB3F61"/>
    <w:rsid w:val="00FB43ED"/>
    <w:rsid w:val="00FB4801"/>
    <w:rsid w:val="00FB49CD"/>
    <w:rsid w:val="00FB4A4D"/>
    <w:rsid w:val="00FB5418"/>
    <w:rsid w:val="00FB552F"/>
    <w:rsid w:val="00FB6D25"/>
    <w:rsid w:val="00FB7209"/>
    <w:rsid w:val="00FB7969"/>
    <w:rsid w:val="00FB7A8C"/>
    <w:rsid w:val="00FC011D"/>
    <w:rsid w:val="00FC02F7"/>
    <w:rsid w:val="00FC047F"/>
    <w:rsid w:val="00FC0665"/>
    <w:rsid w:val="00FC0781"/>
    <w:rsid w:val="00FC0A4F"/>
    <w:rsid w:val="00FC0B33"/>
    <w:rsid w:val="00FC2CE4"/>
    <w:rsid w:val="00FC2E24"/>
    <w:rsid w:val="00FC2E2C"/>
    <w:rsid w:val="00FC3094"/>
    <w:rsid w:val="00FC3121"/>
    <w:rsid w:val="00FC3353"/>
    <w:rsid w:val="00FC39F2"/>
    <w:rsid w:val="00FC3D05"/>
    <w:rsid w:val="00FC4FD8"/>
    <w:rsid w:val="00FC56DD"/>
    <w:rsid w:val="00FC58E6"/>
    <w:rsid w:val="00FC5C4E"/>
    <w:rsid w:val="00FC5C8B"/>
    <w:rsid w:val="00FC6494"/>
    <w:rsid w:val="00FC7E5A"/>
    <w:rsid w:val="00FD02AC"/>
    <w:rsid w:val="00FD09BE"/>
    <w:rsid w:val="00FD0C72"/>
    <w:rsid w:val="00FD114C"/>
    <w:rsid w:val="00FD1547"/>
    <w:rsid w:val="00FD1692"/>
    <w:rsid w:val="00FD2657"/>
    <w:rsid w:val="00FD3608"/>
    <w:rsid w:val="00FD41FA"/>
    <w:rsid w:val="00FD497C"/>
    <w:rsid w:val="00FD4E7F"/>
    <w:rsid w:val="00FD512D"/>
    <w:rsid w:val="00FD534C"/>
    <w:rsid w:val="00FD579A"/>
    <w:rsid w:val="00FD6AEA"/>
    <w:rsid w:val="00FD6EAA"/>
    <w:rsid w:val="00FD75E9"/>
    <w:rsid w:val="00FE1038"/>
    <w:rsid w:val="00FE113E"/>
    <w:rsid w:val="00FE1DD7"/>
    <w:rsid w:val="00FE1ECC"/>
    <w:rsid w:val="00FE2372"/>
    <w:rsid w:val="00FE23C5"/>
    <w:rsid w:val="00FE2562"/>
    <w:rsid w:val="00FE2BC6"/>
    <w:rsid w:val="00FE2D70"/>
    <w:rsid w:val="00FE3096"/>
    <w:rsid w:val="00FE3B6C"/>
    <w:rsid w:val="00FE4F9A"/>
    <w:rsid w:val="00FE536B"/>
    <w:rsid w:val="00FE58A7"/>
    <w:rsid w:val="00FE6489"/>
    <w:rsid w:val="00FE71E0"/>
    <w:rsid w:val="00FE7C35"/>
    <w:rsid w:val="00FE7CC7"/>
    <w:rsid w:val="00FE7DDE"/>
    <w:rsid w:val="00FF091D"/>
    <w:rsid w:val="00FF0AAF"/>
    <w:rsid w:val="00FF0BD8"/>
    <w:rsid w:val="00FF19D1"/>
    <w:rsid w:val="00FF1BD8"/>
    <w:rsid w:val="00FF2149"/>
    <w:rsid w:val="00FF25F3"/>
    <w:rsid w:val="00FF26EF"/>
    <w:rsid w:val="00FF2E9D"/>
    <w:rsid w:val="00FF2FD5"/>
    <w:rsid w:val="00FF31E4"/>
    <w:rsid w:val="00FF3B73"/>
    <w:rsid w:val="00FF436A"/>
    <w:rsid w:val="00FF448C"/>
    <w:rsid w:val="00FF4578"/>
    <w:rsid w:val="00FF53D2"/>
    <w:rsid w:val="00FF5937"/>
    <w:rsid w:val="00FF59DF"/>
    <w:rsid w:val="00FF5D8E"/>
    <w:rsid w:val="00FF6193"/>
    <w:rsid w:val="00FF6D9F"/>
    <w:rsid w:val="00FF6E67"/>
    <w:rsid w:val="00FF6F20"/>
    <w:rsid w:val="00FF701C"/>
    <w:rsid w:val="00FF73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F95F34"/>
  <w15:docId w15:val="{C0708807-86FA-4E02-B3FD-C6D6FA322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BD69EB"/>
    <w:pPr>
      <w:widowControl w:val="0"/>
      <w:spacing w:afterLines="50" w:after="50" w:line="360" w:lineRule="auto"/>
      <w:ind w:firstLineChars="200" w:firstLine="200"/>
      <w:jc w:val="both"/>
      <w:textAlignment w:val="center"/>
    </w:pPr>
    <w:rPr>
      <w:rFonts w:ascii="Times New Roman" w:hAnsi="Times New Roman"/>
      <w:kern w:val="2"/>
      <w:sz w:val="24"/>
      <w:szCs w:val="21"/>
    </w:rPr>
  </w:style>
  <w:style w:type="paragraph" w:styleId="10">
    <w:name w:val="heading 1"/>
    <w:next w:val="a1"/>
    <w:link w:val="1Char"/>
    <w:uiPriority w:val="9"/>
    <w:qFormat/>
    <w:rsid w:val="00A70FE0"/>
    <w:pPr>
      <w:keepNext/>
      <w:keepLines/>
      <w:pageBreakBefore/>
      <w:numPr>
        <w:numId w:val="1"/>
      </w:numPr>
      <w:spacing w:before="340" w:after="330" w:line="578" w:lineRule="auto"/>
      <w:jc w:val="center"/>
      <w:outlineLvl w:val="0"/>
    </w:pPr>
    <w:rPr>
      <w:rFonts w:ascii="Times New Roman" w:eastAsia="黑体" w:hAnsi="Times New Roman"/>
      <w:b/>
      <w:bCs/>
      <w:kern w:val="44"/>
      <w:sz w:val="44"/>
      <w:szCs w:val="44"/>
    </w:rPr>
  </w:style>
  <w:style w:type="paragraph" w:styleId="20">
    <w:name w:val="heading 2"/>
    <w:next w:val="a1"/>
    <w:link w:val="2Char"/>
    <w:uiPriority w:val="9"/>
    <w:qFormat/>
    <w:rsid w:val="00B97B42"/>
    <w:pPr>
      <w:keepNext/>
      <w:keepLines/>
      <w:numPr>
        <w:ilvl w:val="1"/>
        <w:numId w:val="1"/>
      </w:numPr>
      <w:spacing w:beforeLines="50" w:before="50"/>
      <w:outlineLvl w:val="1"/>
    </w:pPr>
    <w:rPr>
      <w:rFonts w:ascii="Times New Roman" w:eastAsia="黑体" w:hAnsi="Times New Roman"/>
      <w:b/>
      <w:bCs/>
      <w:kern w:val="2"/>
      <w:sz w:val="30"/>
      <w:szCs w:val="32"/>
    </w:rPr>
  </w:style>
  <w:style w:type="paragraph" w:styleId="30">
    <w:name w:val="heading 3"/>
    <w:next w:val="a1"/>
    <w:link w:val="3Char"/>
    <w:uiPriority w:val="9"/>
    <w:qFormat/>
    <w:rsid w:val="00582853"/>
    <w:pPr>
      <w:keepNext/>
      <w:keepLines/>
      <w:numPr>
        <w:ilvl w:val="2"/>
        <w:numId w:val="1"/>
      </w:numPr>
      <w:outlineLvl w:val="2"/>
    </w:pPr>
    <w:rPr>
      <w:rFonts w:ascii="Times New Roman" w:eastAsia="黑体" w:hAnsi="Times New Roman"/>
      <w:b/>
      <w:bCs/>
      <w:kern w:val="2"/>
      <w:sz w:val="28"/>
      <w:szCs w:val="32"/>
    </w:rPr>
  </w:style>
  <w:style w:type="paragraph" w:styleId="40">
    <w:name w:val="heading 4"/>
    <w:next w:val="a1"/>
    <w:link w:val="4Char"/>
    <w:uiPriority w:val="9"/>
    <w:qFormat/>
    <w:rsid w:val="002B0530"/>
    <w:pPr>
      <w:keepNext/>
      <w:keepLines/>
      <w:numPr>
        <w:ilvl w:val="3"/>
        <w:numId w:val="1"/>
      </w:numPr>
      <w:spacing w:before="120" w:after="120"/>
      <w:outlineLvl w:val="3"/>
    </w:pPr>
    <w:rPr>
      <w:rFonts w:ascii="Times New Roman" w:eastAsia="黑体" w:hAnsi="Times New Roman"/>
      <w:b/>
      <w:bCs/>
      <w:kern w:val="2"/>
      <w:sz w:val="24"/>
      <w:szCs w:val="28"/>
    </w:rPr>
  </w:style>
  <w:style w:type="paragraph" w:styleId="5">
    <w:name w:val="heading 5"/>
    <w:basedOn w:val="a1"/>
    <w:next w:val="a1"/>
    <w:link w:val="5Char"/>
    <w:uiPriority w:val="9"/>
    <w:unhideWhenUsed/>
    <w:qFormat/>
    <w:rsid w:val="008D227D"/>
    <w:pPr>
      <w:keepNext/>
      <w:keepLines/>
      <w:spacing w:afterLines="0" w:after="0"/>
      <w:outlineLvl w:val="4"/>
    </w:pPr>
    <w:rPr>
      <w:rFonts w:eastAsia="黑体"/>
      <w:b/>
      <w:bCs/>
      <w:szCs w:val="28"/>
    </w:rPr>
  </w:style>
  <w:style w:type="paragraph" w:styleId="6">
    <w:name w:val="heading 6"/>
    <w:basedOn w:val="a1"/>
    <w:next w:val="a1"/>
    <w:link w:val="6Char"/>
    <w:uiPriority w:val="9"/>
    <w:unhideWhenUsed/>
    <w:qFormat/>
    <w:rsid w:val="00B9119D"/>
    <w:pPr>
      <w:keepNext/>
      <w:keepLines/>
      <w:spacing w:before="240" w:after="64" w:line="320" w:lineRule="auto"/>
      <w:outlineLvl w:val="5"/>
    </w:pPr>
    <w:rPr>
      <w:rFonts w:ascii="Calibri Light" w:hAnsi="Calibri Light"/>
      <w:b/>
      <w:bCs/>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link w:val="Char"/>
    <w:uiPriority w:val="99"/>
    <w:unhideWhenUsed/>
    <w:rsid w:val="006B1A1C"/>
    <w:pPr>
      <w:pBdr>
        <w:bottom w:val="single" w:sz="6" w:space="1" w:color="auto"/>
      </w:pBdr>
      <w:tabs>
        <w:tab w:val="center" w:pos="4153"/>
        <w:tab w:val="right" w:pos="8306"/>
      </w:tabs>
      <w:snapToGrid w:val="0"/>
      <w:jc w:val="center"/>
    </w:pPr>
    <w:rPr>
      <w:rFonts w:ascii="Euclid" w:hAnsi="Euclid"/>
      <w:kern w:val="2"/>
      <w:sz w:val="18"/>
      <w:szCs w:val="18"/>
    </w:rPr>
  </w:style>
  <w:style w:type="character" w:customStyle="1" w:styleId="Char">
    <w:name w:val="页眉 Char"/>
    <w:link w:val="a5"/>
    <w:uiPriority w:val="99"/>
    <w:rsid w:val="006B1A1C"/>
    <w:rPr>
      <w:rFonts w:ascii="Euclid" w:hAnsi="Euclid"/>
      <w:kern w:val="2"/>
      <w:sz w:val="18"/>
      <w:szCs w:val="18"/>
      <w:lang w:val="en-US" w:eastAsia="zh-CN" w:bidi="ar-SA"/>
    </w:rPr>
  </w:style>
  <w:style w:type="paragraph" w:styleId="a6">
    <w:name w:val="footer"/>
    <w:link w:val="Char0"/>
    <w:uiPriority w:val="99"/>
    <w:unhideWhenUsed/>
    <w:rsid w:val="006B1A1C"/>
    <w:pPr>
      <w:tabs>
        <w:tab w:val="center" w:pos="4153"/>
        <w:tab w:val="right" w:pos="8306"/>
      </w:tabs>
      <w:snapToGrid w:val="0"/>
    </w:pPr>
    <w:rPr>
      <w:rFonts w:ascii="Times New Roman" w:hAnsi="Times New Roman"/>
      <w:kern w:val="2"/>
      <w:sz w:val="18"/>
      <w:szCs w:val="18"/>
    </w:rPr>
  </w:style>
  <w:style w:type="character" w:customStyle="1" w:styleId="Char0">
    <w:name w:val="页脚 Char"/>
    <w:link w:val="a6"/>
    <w:uiPriority w:val="99"/>
    <w:rsid w:val="006B1A1C"/>
    <w:rPr>
      <w:rFonts w:ascii="Times New Roman" w:hAnsi="Times New Roman"/>
      <w:kern w:val="2"/>
      <w:sz w:val="18"/>
      <w:szCs w:val="18"/>
      <w:lang w:val="en-US" w:eastAsia="zh-CN" w:bidi="ar-SA"/>
    </w:rPr>
  </w:style>
  <w:style w:type="paragraph" w:customStyle="1" w:styleId="a7">
    <w:name w:val="摘要目录附件"/>
    <w:next w:val="a1"/>
    <w:qFormat/>
    <w:rsid w:val="00A70FE0"/>
    <w:pPr>
      <w:pageBreakBefore/>
      <w:spacing w:beforeLines="100" w:before="100" w:afterLines="100" w:after="100" w:line="360" w:lineRule="auto"/>
      <w:jc w:val="center"/>
    </w:pPr>
    <w:rPr>
      <w:rFonts w:ascii="Times New Roman" w:eastAsia="黑体" w:hAnsi="Times New Roman"/>
      <w:b/>
      <w:kern w:val="2"/>
      <w:sz w:val="44"/>
      <w:szCs w:val="21"/>
    </w:rPr>
  </w:style>
  <w:style w:type="paragraph" w:customStyle="1" w:styleId="EngTitle">
    <w:name w:val="EngTitle"/>
    <w:next w:val="a1"/>
    <w:qFormat/>
    <w:rsid w:val="00A70FE0"/>
    <w:pPr>
      <w:pageBreakBefore/>
      <w:spacing w:beforeLines="150" w:before="150" w:afterLines="100" w:after="100" w:line="520" w:lineRule="exact"/>
      <w:jc w:val="center"/>
    </w:pPr>
    <w:rPr>
      <w:rFonts w:ascii="Times New Roman" w:hAnsi="Times New Roman"/>
      <w:b/>
      <w:kern w:val="2"/>
      <w:sz w:val="32"/>
      <w:szCs w:val="21"/>
    </w:rPr>
  </w:style>
  <w:style w:type="paragraph" w:customStyle="1" w:styleId="EngName">
    <w:name w:val="EngName"/>
    <w:next w:val="a1"/>
    <w:qFormat/>
    <w:rsid w:val="00A70FE0"/>
    <w:pPr>
      <w:spacing w:line="440" w:lineRule="exact"/>
      <w:jc w:val="center"/>
    </w:pPr>
    <w:rPr>
      <w:rFonts w:ascii="Times New Roman" w:hAnsi="Times New Roman"/>
      <w:kern w:val="2"/>
      <w:sz w:val="24"/>
      <w:szCs w:val="21"/>
    </w:rPr>
  </w:style>
  <w:style w:type="paragraph" w:customStyle="1" w:styleId="Abstract">
    <w:name w:val="Abstract"/>
    <w:next w:val="a1"/>
    <w:qFormat/>
    <w:rsid w:val="00A70FE0"/>
    <w:pPr>
      <w:spacing w:beforeLines="100" w:before="100" w:afterLines="100" w:after="100"/>
      <w:jc w:val="center"/>
    </w:pPr>
    <w:rPr>
      <w:rFonts w:ascii="Times New Roman" w:hAnsi="Times New Roman"/>
      <w:b/>
      <w:kern w:val="2"/>
      <w:sz w:val="32"/>
      <w:szCs w:val="21"/>
    </w:rPr>
  </w:style>
  <w:style w:type="paragraph" w:customStyle="1" w:styleId="EngText">
    <w:name w:val="EngText"/>
    <w:qFormat/>
    <w:rsid w:val="00A70FE0"/>
    <w:pPr>
      <w:spacing w:beforeLines="50" w:before="50" w:afterLines="50" w:after="50" w:line="360" w:lineRule="exact"/>
    </w:pPr>
    <w:rPr>
      <w:rFonts w:ascii="Times New Roman" w:hAnsi="Times New Roman"/>
      <w:kern w:val="2"/>
      <w:sz w:val="24"/>
      <w:szCs w:val="21"/>
    </w:rPr>
  </w:style>
  <w:style w:type="character" w:customStyle="1" w:styleId="1Char">
    <w:name w:val="标题 1 Char"/>
    <w:link w:val="10"/>
    <w:uiPriority w:val="9"/>
    <w:rsid w:val="003046C5"/>
    <w:rPr>
      <w:rFonts w:ascii="Times New Roman" w:eastAsia="黑体" w:hAnsi="Times New Roman"/>
      <w:b/>
      <w:bCs/>
      <w:kern w:val="44"/>
      <w:sz w:val="44"/>
      <w:szCs w:val="44"/>
    </w:rPr>
  </w:style>
  <w:style w:type="character" w:customStyle="1" w:styleId="2Char">
    <w:name w:val="标题 2 Char"/>
    <w:link w:val="20"/>
    <w:uiPriority w:val="9"/>
    <w:rsid w:val="00B97B42"/>
    <w:rPr>
      <w:rFonts w:ascii="Times New Roman" w:eastAsia="黑体" w:hAnsi="Times New Roman"/>
      <w:b/>
      <w:bCs/>
      <w:kern w:val="2"/>
      <w:sz w:val="30"/>
      <w:szCs w:val="32"/>
    </w:rPr>
  </w:style>
  <w:style w:type="paragraph" w:customStyle="1" w:styleId="a8">
    <w:name w:val="关键词"/>
    <w:next w:val="a1"/>
    <w:qFormat/>
    <w:rsid w:val="00A70FE0"/>
    <w:pPr>
      <w:spacing w:beforeLines="50" w:before="50" w:afterLines="50" w:after="50" w:line="360" w:lineRule="auto"/>
    </w:pPr>
    <w:rPr>
      <w:rFonts w:ascii="Times New Roman" w:eastAsia="黑体" w:hAnsi="Times New Roman"/>
      <w:b/>
      <w:kern w:val="2"/>
      <w:sz w:val="24"/>
      <w:szCs w:val="21"/>
    </w:rPr>
  </w:style>
  <w:style w:type="paragraph" w:customStyle="1" w:styleId="Keywords">
    <w:name w:val="Keywords"/>
    <w:next w:val="EngText"/>
    <w:qFormat/>
    <w:rsid w:val="00A70FE0"/>
    <w:pPr>
      <w:spacing w:before="163" w:after="163"/>
    </w:pPr>
    <w:rPr>
      <w:rFonts w:ascii="Times New Roman" w:hAnsi="Times New Roman"/>
      <w:b/>
      <w:kern w:val="2"/>
      <w:sz w:val="24"/>
      <w:szCs w:val="21"/>
    </w:rPr>
  </w:style>
  <w:style w:type="character" w:customStyle="1" w:styleId="3Char">
    <w:name w:val="标题 3 Char"/>
    <w:link w:val="30"/>
    <w:uiPriority w:val="9"/>
    <w:rsid w:val="003046C5"/>
    <w:rPr>
      <w:rFonts w:ascii="Times New Roman" w:eastAsia="黑体" w:hAnsi="Times New Roman"/>
      <w:b/>
      <w:bCs/>
      <w:kern w:val="2"/>
      <w:sz w:val="28"/>
      <w:szCs w:val="32"/>
    </w:rPr>
  </w:style>
  <w:style w:type="character" w:customStyle="1" w:styleId="4Char">
    <w:name w:val="标题 4 Char"/>
    <w:link w:val="40"/>
    <w:uiPriority w:val="9"/>
    <w:rsid w:val="002B0530"/>
    <w:rPr>
      <w:rFonts w:ascii="Times New Roman" w:eastAsia="黑体" w:hAnsi="Times New Roman"/>
      <w:b/>
      <w:bCs/>
      <w:kern w:val="2"/>
      <w:sz w:val="24"/>
      <w:szCs w:val="28"/>
    </w:rPr>
  </w:style>
  <w:style w:type="paragraph" w:styleId="a9">
    <w:name w:val="Document Map"/>
    <w:basedOn w:val="a1"/>
    <w:link w:val="Char1"/>
    <w:uiPriority w:val="99"/>
    <w:semiHidden/>
    <w:unhideWhenUsed/>
    <w:rsid w:val="00636581"/>
    <w:rPr>
      <w:rFonts w:ascii="宋体" w:hAnsi="Euclid"/>
      <w:sz w:val="18"/>
      <w:szCs w:val="18"/>
      <w:lang w:val="x-none" w:eastAsia="x-none"/>
    </w:rPr>
  </w:style>
  <w:style w:type="character" w:customStyle="1" w:styleId="Char1">
    <w:name w:val="文档结构图 Char"/>
    <w:link w:val="a9"/>
    <w:uiPriority w:val="99"/>
    <w:semiHidden/>
    <w:rsid w:val="00636581"/>
    <w:rPr>
      <w:rFonts w:ascii="宋体" w:hAnsi="Euclid"/>
      <w:kern w:val="2"/>
      <w:sz w:val="18"/>
      <w:szCs w:val="18"/>
    </w:rPr>
  </w:style>
  <w:style w:type="character" w:styleId="aa">
    <w:name w:val="Hyperlink"/>
    <w:uiPriority w:val="99"/>
    <w:unhideWhenUsed/>
    <w:rsid w:val="00F074DC"/>
    <w:rPr>
      <w:color w:val="0000FF"/>
      <w:u w:val="single"/>
    </w:rPr>
  </w:style>
  <w:style w:type="paragraph" w:styleId="11">
    <w:name w:val="toc 1"/>
    <w:next w:val="a1"/>
    <w:autoRedefine/>
    <w:uiPriority w:val="39"/>
    <w:unhideWhenUsed/>
    <w:rsid w:val="00A009DB"/>
    <w:pPr>
      <w:spacing w:beforeLines="50" w:before="50"/>
    </w:pPr>
    <w:rPr>
      <w:rFonts w:ascii="Times New Roman" w:eastAsia="黑体" w:hAnsi="Times New Roman"/>
      <w:b/>
      <w:kern w:val="2"/>
      <w:sz w:val="24"/>
      <w:szCs w:val="21"/>
    </w:rPr>
  </w:style>
  <w:style w:type="paragraph" w:styleId="21">
    <w:name w:val="toc 2"/>
    <w:next w:val="a1"/>
    <w:autoRedefine/>
    <w:uiPriority w:val="39"/>
    <w:unhideWhenUsed/>
    <w:rsid w:val="00A70FE0"/>
    <w:pPr>
      <w:spacing w:line="440" w:lineRule="exact"/>
      <w:ind w:left="420"/>
    </w:pPr>
    <w:rPr>
      <w:rFonts w:ascii="Times New Roman" w:hAnsi="Times New Roman"/>
      <w:kern w:val="2"/>
      <w:sz w:val="24"/>
      <w:szCs w:val="21"/>
    </w:rPr>
  </w:style>
  <w:style w:type="paragraph" w:styleId="31">
    <w:name w:val="toc 3"/>
    <w:next w:val="a1"/>
    <w:autoRedefine/>
    <w:uiPriority w:val="39"/>
    <w:unhideWhenUsed/>
    <w:rsid w:val="00AD008B"/>
    <w:pPr>
      <w:tabs>
        <w:tab w:val="right" w:leader="dot" w:pos="8493"/>
      </w:tabs>
      <w:spacing w:line="440" w:lineRule="exact"/>
      <w:ind w:left="839"/>
    </w:pPr>
    <w:rPr>
      <w:rFonts w:ascii="Times New Roman" w:hAnsi="Times New Roman"/>
      <w:kern w:val="2"/>
      <w:sz w:val="24"/>
      <w:szCs w:val="21"/>
    </w:rPr>
  </w:style>
  <w:style w:type="paragraph" w:styleId="41">
    <w:name w:val="toc 4"/>
    <w:next w:val="a1"/>
    <w:autoRedefine/>
    <w:uiPriority w:val="39"/>
    <w:unhideWhenUsed/>
    <w:rsid w:val="00A70FE0"/>
    <w:pPr>
      <w:spacing w:line="440" w:lineRule="exact"/>
      <w:ind w:left="1259"/>
    </w:pPr>
    <w:rPr>
      <w:rFonts w:ascii="Times New Roman" w:hAnsi="Times New Roman"/>
      <w:kern w:val="2"/>
      <w:sz w:val="24"/>
      <w:szCs w:val="21"/>
    </w:rPr>
  </w:style>
  <w:style w:type="paragraph" w:customStyle="1" w:styleId="ab">
    <w:name w:val="表格文字"/>
    <w:qFormat/>
    <w:rsid w:val="00CB3704"/>
    <w:pPr>
      <w:keepNext/>
      <w:jc w:val="center"/>
    </w:pPr>
    <w:rPr>
      <w:rFonts w:ascii="Times New Roman" w:hAnsi="Times New Roman"/>
      <w:kern w:val="2"/>
      <w:sz w:val="21"/>
      <w:szCs w:val="21"/>
    </w:rPr>
  </w:style>
  <w:style w:type="table" w:styleId="ac">
    <w:name w:val="Table Grid"/>
    <w:basedOn w:val="a3"/>
    <w:uiPriority w:val="39"/>
    <w:rsid w:val="00B13A3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d">
    <w:name w:val="caption"/>
    <w:next w:val="a1"/>
    <w:qFormat/>
    <w:rsid w:val="00090650"/>
    <w:pPr>
      <w:tabs>
        <w:tab w:val="center" w:pos="4200"/>
        <w:tab w:val="right" w:pos="8400"/>
      </w:tabs>
      <w:spacing w:before="120" w:after="120"/>
      <w:jc w:val="center"/>
    </w:pPr>
    <w:rPr>
      <w:rFonts w:ascii="Times New Roman" w:hAnsi="Times New Roman"/>
      <w:b/>
      <w:kern w:val="2"/>
      <w:sz w:val="21"/>
    </w:rPr>
  </w:style>
  <w:style w:type="paragraph" w:customStyle="1" w:styleId="ae">
    <w:name w:val="图片"/>
    <w:next w:val="a1"/>
    <w:qFormat/>
    <w:rsid w:val="00167003"/>
    <w:pPr>
      <w:keepNext/>
      <w:spacing w:beforeLines="50" w:before="50"/>
      <w:jc w:val="center"/>
    </w:pPr>
    <w:rPr>
      <w:rFonts w:ascii="Times New Roman" w:hAnsi="Times New Roman"/>
      <w:b/>
      <w:kern w:val="2"/>
      <w:sz w:val="21"/>
    </w:rPr>
  </w:style>
  <w:style w:type="paragraph" w:customStyle="1" w:styleId="af">
    <w:name w:val="图表注释"/>
    <w:next w:val="a1"/>
    <w:qFormat/>
    <w:rsid w:val="00A137EB"/>
    <w:pPr>
      <w:spacing w:after="120"/>
    </w:pPr>
    <w:rPr>
      <w:rFonts w:ascii="Times New Roman" w:hAnsi="Times New Roman"/>
      <w:kern w:val="2"/>
      <w:sz w:val="18"/>
      <w:szCs w:val="21"/>
    </w:rPr>
  </w:style>
  <w:style w:type="table" w:customStyle="1" w:styleId="af0">
    <w:name w:val="表格格式"/>
    <w:basedOn w:val="a3"/>
    <w:uiPriority w:val="99"/>
    <w:rsid w:val="002B37CC"/>
    <w:pPr>
      <w:widowControl w:val="0"/>
      <w:jc w:val="center"/>
    </w:pPr>
    <w:rPr>
      <w:rFonts w:ascii="Times New Roman" w:hAnsi="Times New Roman"/>
      <w:sz w:val="21"/>
    </w:rPr>
    <w:tblPr>
      <w:jc w:val="center"/>
      <w:tblInd w:w="0" w:type="dxa"/>
      <w:tblBorders>
        <w:top w:val="single" w:sz="12" w:space="0" w:color="auto"/>
        <w:bottom w:val="single" w:sz="12" w:space="0" w:color="auto"/>
        <w:insideH w:val="single" w:sz="4" w:space="0" w:color="auto"/>
        <w:insideV w:val="single" w:sz="4" w:space="0" w:color="auto"/>
      </w:tblBorders>
      <w:tblCellMar>
        <w:top w:w="0" w:type="dxa"/>
        <w:left w:w="108" w:type="dxa"/>
        <w:bottom w:w="0" w:type="dxa"/>
        <w:right w:w="108" w:type="dxa"/>
      </w:tblCellMar>
    </w:tblPr>
    <w:trPr>
      <w:tblHeader/>
      <w:jc w:val="center"/>
    </w:trPr>
    <w:tcPr>
      <w:vAlign w:val="center"/>
    </w:tcPr>
    <w:tblStylePr w:type="firstRow">
      <w:rPr>
        <w:rFonts w:ascii="Times New Roman" w:eastAsia="宋体" w:hAnsi="Times New Roman"/>
        <w:b w:val="0"/>
        <w:i w:val="0"/>
        <w:sz w:val="21"/>
      </w:rPr>
    </w:tblStylePr>
    <w:tblStylePr w:type="lastRow">
      <w:pPr>
        <w:keepNext w:val="0"/>
        <w:wordWrap/>
      </w:pPr>
    </w:tblStylePr>
  </w:style>
  <w:style w:type="paragraph" w:customStyle="1" w:styleId="MTDisplayEquation">
    <w:name w:val="MTDisplayEquation"/>
    <w:next w:val="a1"/>
    <w:link w:val="MTDisplayEquationChar"/>
    <w:rsid w:val="00933107"/>
    <w:pPr>
      <w:tabs>
        <w:tab w:val="center" w:pos="4253"/>
        <w:tab w:val="right" w:pos="8505"/>
      </w:tabs>
      <w:textAlignment w:val="center"/>
    </w:pPr>
    <w:rPr>
      <w:rFonts w:ascii="Times New Roman" w:hAnsi="Times New Roman"/>
      <w:kern w:val="2"/>
      <w:sz w:val="24"/>
      <w:szCs w:val="21"/>
    </w:rPr>
  </w:style>
  <w:style w:type="paragraph" w:styleId="af1">
    <w:name w:val="table of figures"/>
    <w:next w:val="a1"/>
    <w:uiPriority w:val="99"/>
    <w:unhideWhenUsed/>
    <w:rsid w:val="00AD008B"/>
    <w:pPr>
      <w:spacing w:line="440" w:lineRule="exact"/>
    </w:pPr>
    <w:rPr>
      <w:rFonts w:ascii="Times New Roman" w:hAnsi="Times New Roman"/>
      <w:kern w:val="2"/>
      <w:sz w:val="24"/>
      <w:szCs w:val="21"/>
    </w:rPr>
  </w:style>
  <w:style w:type="character" w:customStyle="1" w:styleId="MTDisplayEquationChar">
    <w:name w:val="MTDisplayEquation Char"/>
    <w:link w:val="MTDisplayEquation"/>
    <w:rsid w:val="00933107"/>
    <w:rPr>
      <w:rFonts w:ascii="Times New Roman" w:hAnsi="Times New Roman"/>
      <w:kern w:val="2"/>
      <w:sz w:val="24"/>
      <w:szCs w:val="21"/>
      <w:lang w:bidi="ar-SA"/>
    </w:rPr>
  </w:style>
  <w:style w:type="paragraph" w:customStyle="1" w:styleId="af2">
    <w:name w:val="封面书名"/>
    <w:next w:val="a1"/>
    <w:qFormat/>
    <w:rsid w:val="00374F5F"/>
    <w:pPr>
      <w:spacing w:beforeLines="500"/>
      <w:jc w:val="center"/>
    </w:pPr>
    <w:rPr>
      <w:rFonts w:ascii="Times New Roman" w:eastAsia="黑体" w:hAnsi="Times New Roman"/>
      <w:b/>
      <w:kern w:val="2"/>
      <w:sz w:val="64"/>
      <w:szCs w:val="21"/>
    </w:rPr>
  </w:style>
  <w:style w:type="paragraph" w:customStyle="1" w:styleId="af3">
    <w:name w:val="封面作者"/>
    <w:qFormat/>
    <w:rsid w:val="00374F5F"/>
    <w:pPr>
      <w:jc w:val="center"/>
    </w:pPr>
    <w:rPr>
      <w:rFonts w:ascii="Times New Roman" w:eastAsia="黑体" w:hAnsi="Times New Roman"/>
      <w:kern w:val="2"/>
      <w:sz w:val="36"/>
      <w:szCs w:val="21"/>
    </w:rPr>
  </w:style>
  <w:style w:type="paragraph" w:customStyle="1" w:styleId="1">
    <w:name w:val="附录样式1"/>
    <w:basedOn w:val="10"/>
    <w:next w:val="a1"/>
    <w:uiPriority w:val="6"/>
    <w:qFormat/>
    <w:rsid w:val="000C2D22"/>
    <w:pPr>
      <w:numPr>
        <w:numId w:val="3"/>
      </w:numPr>
      <w:spacing w:line="360" w:lineRule="auto"/>
    </w:pPr>
    <w:rPr>
      <w:sz w:val="32"/>
    </w:rPr>
  </w:style>
  <w:style w:type="paragraph" w:customStyle="1" w:styleId="2">
    <w:name w:val="附录样式2"/>
    <w:basedOn w:val="20"/>
    <w:next w:val="a1"/>
    <w:uiPriority w:val="6"/>
    <w:rsid w:val="00374F5F"/>
    <w:pPr>
      <w:numPr>
        <w:numId w:val="3"/>
      </w:numPr>
      <w:spacing w:before="0"/>
    </w:pPr>
  </w:style>
  <w:style w:type="paragraph" w:customStyle="1" w:styleId="3">
    <w:name w:val="附录样式3"/>
    <w:basedOn w:val="30"/>
    <w:next w:val="a1"/>
    <w:uiPriority w:val="6"/>
    <w:qFormat/>
    <w:rsid w:val="00374F5F"/>
    <w:pPr>
      <w:numPr>
        <w:numId w:val="3"/>
      </w:numPr>
    </w:pPr>
  </w:style>
  <w:style w:type="paragraph" w:customStyle="1" w:styleId="4">
    <w:name w:val="附录样式4"/>
    <w:basedOn w:val="40"/>
    <w:next w:val="a1"/>
    <w:uiPriority w:val="6"/>
    <w:qFormat/>
    <w:rsid w:val="00374F5F"/>
    <w:pPr>
      <w:numPr>
        <w:numId w:val="3"/>
      </w:numPr>
      <w:spacing w:before="80"/>
    </w:pPr>
  </w:style>
  <w:style w:type="paragraph" w:styleId="af4">
    <w:name w:val="footnote text"/>
    <w:link w:val="Char2"/>
    <w:uiPriority w:val="99"/>
    <w:unhideWhenUsed/>
    <w:rsid w:val="00374F5F"/>
    <w:pPr>
      <w:snapToGrid w:val="0"/>
    </w:pPr>
    <w:rPr>
      <w:rFonts w:ascii="Times New Roman" w:hAnsi="Times New Roman"/>
      <w:kern w:val="2"/>
      <w:sz w:val="18"/>
      <w:szCs w:val="18"/>
    </w:rPr>
  </w:style>
  <w:style w:type="character" w:customStyle="1" w:styleId="Char2">
    <w:name w:val="脚注文本 Char"/>
    <w:link w:val="af4"/>
    <w:uiPriority w:val="99"/>
    <w:rsid w:val="00374F5F"/>
    <w:rPr>
      <w:rFonts w:ascii="Times New Roman" w:hAnsi="Times New Roman"/>
      <w:kern w:val="2"/>
      <w:sz w:val="18"/>
      <w:szCs w:val="18"/>
      <w:lang w:val="en-US" w:eastAsia="zh-CN" w:bidi="ar-SA"/>
    </w:rPr>
  </w:style>
  <w:style w:type="character" w:styleId="af5">
    <w:name w:val="footnote reference"/>
    <w:uiPriority w:val="99"/>
    <w:unhideWhenUsed/>
    <w:rsid w:val="00374F5F"/>
    <w:rPr>
      <w:vertAlign w:val="superscript"/>
    </w:rPr>
  </w:style>
  <w:style w:type="character" w:customStyle="1" w:styleId="af6">
    <w:name w:val="上标"/>
    <w:uiPriority w:val="2"/>
    <w:qFormat/>
    <w:rsid w:val="00374F5F"/>
    <w:rPr>
      <w:rFonts w:ascii="Times New Roman" w:hAnsi="Times New Roman"/>
      <w:vertAlign w:val="superscript"/>
    </w:rPr>
  </w:style>
  <w:style w:type="character" w:customStyle="1" w:styleId="af7">
    <w:name w:val="下标"/>
    <w:uiPriority w:val="2"/>
    <w:qFormat/>
    <w:rsid w:val="00374F5F"/>
    <w:rPr>
      <w:rFonts w:ascii="Times New Roman" w:hAnsi="Times New Roman"/>
      <w:vertAlign w:val="subscript"/>
    </w:rPr>
  </w:style>
  <w:style w:type="paragraph" w:customStyle="1" w:styleId="af8">
    <w:name w:val="正文强调"/>
    <w:next w:val="a1"/>
    <w:qFormat/>
    <w:rsid w:val="00374F5F"/>
    <w:pPr>
      <w:keepNext/>
      <w:spacing w:line="360" w:lineRule="auto"/>
      <w:ind w:firstLineChars="200" w:firstLine="200"/>
    </w:pPr>
    <w:rPr>
      <w:rFonts w:ascii="Times New Roman" w:hAnsi="Times New Roman"/>
      <w:b/>
      <w:kern w:val="2"/>
      <w:sz w:val="24"/>
      <w:szCs w:val="21"/>
    </w:rPr>
  </w:style>
  <w:style w:type="paragraph" w:customStyle="1" w:styleId="af9">
    <w:name w:val="正文项目列表"/>
    <w:next w:val="a1"/>
    <w:qFormat/>
    <w:rsid w:val="00374F5F"/>
    <w:pPr>
      <w:spacing w:line="360" w:lineRule="auto"/>
    </w:pPr>
    <w:rPr>
      <w:rFonts w:ascii="Times New Roman" w:hAnsi="Times New Roman"/>
      <w:kern w:val="2"/>
      <w:sz w:val="24"/>
      <w:szCs w:val="21"/>
    </w:rPr>
  </w:style>
  <w:style w:type="character" w:styleId="afa">
    <w:name w:val="endnote reference"/>
    <w:uiPriority w:val="99"/>
    <w:semiHidden/>
    <w:unhideWhenUsed/>
    <w:rsid w:val="00A520A3"/>
    <w:rPr>
      <w:vertAlign w:val="superscript"/>
    </w:rPr>
  </w:style>
  <w:style w:type="paragraph" w:styleId="afb">
    <w:name w:val="endnote text"/>
    <w:basedOn w:val="a1"/>
    <w:link w:val="Char3"/>
    <w:uiPriority w:val="99"/>
    <w:semiHidden/>
    <w:unhideWhenUsed/>
    <w:rsid w:val="009F1294"/>
    <w:pPr>
      <w:snapToGrid w:val="0"/>
      <w:jc w:val="left"/>
    </w:pPr>
    <w:rPr>
      <w:lang w:val="x-none" w:eastAsia="x-none"/>
    </w:rPr>
  </w:style>
  <w:style w:type="character" w:customStyle="1" w:styleId="Char3">
    <w:name w:val="尾注文本 Char"/>
    <w:link w:val="afb"/>
    <w:uiPriority w:val="99"/>
    <w:semiHidden/>
    <w:rsid w:val="009F1294"/>
    <w:rPr>
      <w:rFonts w:ascii="Times New Roman" w:hAnsi="Times New Roman"/>
      <w:kern w:val="2"/>
      <w:sz w:val="24"/>
      <w:szCs w:val="21"/>
    </w:rPr>
  </w:style>
  <w:style w:type="character" w:customStyle="1" w:styleId="MTEquationSection">
    <w:name w:val="MTEquationSection"/>
    <w:rsid w:val="00AA4578"/>
    <w:rPr>
      <w:vanish w:val="0"/>
      <w:color w:val="FF0000"/>
    </w:rPr>
  </w:style>
  <w:style w:type="paragraph" w:styleId="afc">
    <w:name w:val="Balloon Text"/>
    <w:basedOn w:val="a1"/>
    <w:link w:val="Char4"/>
    <w:uiPriority w:val="99"/>
    <w:semiHidden/>
    <w:unhideWhenUsed/>
    <w:rsid w:val="00D80924"/>
    <w:pPr>
      <w:spacing w:line="240" w:lineRule="auto"/>
    </w:pPr>
    <w:rPr>
      <w:sz w:val="18"/>
      <w:szCs w:val="18"/>
      <w:lang w:val="x-none" w:eastAsia="x-none"/>
    </w:rPr>
  </w:style>
  <w:style w:type="character" w:customStyle="1" w:styleId="Char4">
    <w:name w:val="批注框文本 Char"/>
    <w:link w:val="afc"/>
    <w:uiPriority w:val="99"/>
    <w:semiHidden/>
    <w:rsid w:val="00D80924"/>
    <w:rPr>
      <w:rFonts w:ascii="Times New Roman" w:hAnsi="Times New Roman"/>
      <w:kern w:val="2"/>
      <w:sz w:val="18"/>
      <w:szCs w:val="18"/>
    </w:rPr>
  </w:style>
  <w:style w:type="paragraph" w:styleId="50">
    <w:name w:val="toc 5"/>
    <w:basedOn w:val="a1"/>
    <w:next w:val="a1"/>
    <w:autoRedefine/>
    <w:uiPriority w:val="39"/>
    <w:unhideWhenUsed/>
    <w:rsid w:val="007112A6"/>
    <w:pPr>
      <w:spacing w:line="240" w:lineRule="auto"/>
      <w:ind w:leftChars="800" w:left="1680" w:firstLineChars="0" w:firstLine="0"/>
      <w:textAlignment w:val="auto"/>
    </w:pPr>
    <w:rPr>
      <w:rFonts w:ascii="Calibri" w:hAnsi="Calibri"/>
      <w:sz w:val="21"/>
      <w:szCs w:val="22"/>
    </w:rPr>
  </w:style>
  <w:style w:type="paragraph" w:styleId="60">
    <w:name w:val="toc 6"/>
    <w:basedOn w:val="a1"/>
    <w:next w:val="a1"/>
    <w:autoRedefine/>
    <w:uiPriority w:val="39"/>
    <w:unhideWhenUsed/>
    <w:rsid w:val="007112A6"/>
    <w:pPr>
      <w:spacing w:line="240" w:lineRule="auto"/>
      <w:ind w:leftChars="1000" w:left="2100" w:firstLineChars="0" w:firstLine="0"/>
      <w:textAlignment w:val="auto"/>
    </w:pPr>
    <w:rPr>
      <w:rFonts w:ascii="Calibri" w:hAnsi="Calibri"/>
      <w:sz w:val="21"/>
      <w:szCs w:val="22"/>
    </w:rPr>
  </w:style>
  <w:style w:type="paragraph" w:styleId="7">
    <w:name w:val="toc 7"/>
    <w:basedOn w:val="a1"/>
    <w:next w:val="a1"/>
    <w:autoRedefine/>
    <w:uiPriority w:val="39"/>
    <w:unhideWhenUsed/>
    <w:rsid w:val="007112A6"/>
    <w:pPr>
      <w:spacing w:line="240" w:lineRule="auto"/>
      <w:ind w:leftChars="1200" w:left="2520" w:firstLineChars="0" w:firstLine="0"/>
      <w:textAlignment w:val="auto"/>
    </w:pPr>
    <w:rPr>
      <w:rFonts w:ascii="Calibri" w:hAnsi="Calibri"/>
      <w:sz w:val="21"/>
      <w:szCs w:val="22"/>
    </w:rPr>
  </w:style>
  <w:style w:type="paragraph" w:styleId="8">
    <w:name w:val="toc 8"/>
    <w:basedOn w:val="a1"/>
    <w:next w:val="a1"/>
    <w:autoRedefine/>
    <w:uiPriority w:val="39"/>
    <w:unhideWhenUsed/>
    <w:rsid w:val="007112A6"/>
    <w:pPr>
      <w:spacing w:line="240" w:lineRule="auto"/>
      <w:ind w:leftChars="1400" w:left="2940" w:firstLineChars="0" w:firstLine="0"/>
      <w:textAlignment w:val="auto"/>
    </w:pPr>
    <w:rPr>
      <w:rFonts w:ascii="Calibri" w:hAnsi="Calibri"/>
      <w:sz w:val="21"/>
      <w:szCs w:val="22"/>
    </w:rPr>
  </w:style>
  <w:style w:type="paragraph" w:styleId="9">
    <w:name w:val="toc 9"/>
    <w:basedOn w:val="a1"/>
    <w:next w:val="a1"/>
    <w:autoRedefine/>
    <w:uiPriority w:val="39"/>
    <w:unhideWhenUsed/>
    <w:rsid w:val="007112A6"/>
    <w:pPr>
      <w:spacing w:line="240" w:lineRule="auto"/>
      <w:ind w:leftChars="1600" w:left="3360" w:firstLineChars="0" w:firstLine="0"/>
      <w:textAlignment w:val="auto"/>
    </w:pPr>
    <w:rPr>
      <w:rFonts w:ascii="Calibri" w:hAnsi="Calibri"/>
      <w:sz w:val="21"/>
      <w:szCs w:val="22"/>
    </w:rPr>
  </w:style>
  <w:style w:type="paragraph" w:customStyle="1" w:styleId="afd">
    <w:name w:val="脚注"/>
    <w:basedOn w:val="af4"/>
    <w:link w:val="Char5"/>
    <w:qFormat/>
    <w:rsid w:val="00E7314C"/>
    <w:rPr>
      <w:sz w:val="24"/>
    </w:rPr>
  </w:style>
  <w:style w:type="character" w:styleId="afe">
    <w:name w:val="FollowedHyperlink"/>
    <w:uiPriority w:val="99"/>
    <w:semiHidden/>
    <w:unhideWhenUsed/>
    <w:rsid w:val="00A752E6"/>
    <w:rPr>
      <w:color w:val="800080"/>
      <w:u w:val="single"/>
    </w:rPr>
  </w:style>
  <w:style w:type="paragraph" w:styleId="aff">
    <w:name w:val="List Paragraph"/>
    <w:basedOn w:val="a1"/>
    <w:link w:val="Char6"/>
    <w:uiPriority w:val="34"/>
    <w:qFormat/>
    <w:rsid w:val="005637E1"/>
    <w:pPr>
      <w:spacing w:afterLines="0" w:after="0"/>
      <w:textAlignment w:val="auto"/>
    </w:pPr>
    <w:rPr>
      <w:szCs w:val="22"/>
    </w:rPr>
  </w:style>
  <w:style w:type="character" w:customStyle="1" w:styleId="Char5">
    <w:name w:val="脚注 Char"/>
    <w:link w:val="afd"/>
    <w:rsid w:val="00E7314C"/>
    <w:rPr>
      <w:rFonts w:ascii="Times New Roman" w:hAnsi="Times New Roman"/>
      <w:kern w:val="2"/>
      <w:sz w:val="24"/>
      <w:szCs w:val="18"/>
      <w:lang w:val="en-US" w:eastAsia="zh-CN" w:bidi="ar-SA"/>
    </w:rPr>
  </w:style>
  <w:style w:type="character" w:customStyle="1" w:styleId="5Char">
    <w:name w:val="标题 5 Char"/>
    <w:link w:val="5"/>
    <w:uiPriority w:val="9"/>
    <w:rsid w:val="008D227D"/>
    <w:rPr>
      <w:rFonts w:ascii="Times New Roman" w:eastAsia="黑体" w:hAnsi="Times New Roman"/>
      <w:b/>
      <w:bCs/>
      <w:kern w:val="2"/>
      <w:sz w:val="24"/>
      <w:szCs w:val="28"/>
    </w:rPr>
  </w:style>
  <w:style w:type="character" w:customStyle="1" w:styleId="6Char">
    <w:name w:val="标题 6 Char"/>
    <w:link w:val="6"/>
    <w:uiPriority w:val="9"/>
    <w:rsid w:val="00B9119D"/>
    <w:rPr>
      <w:rFonts w:ascii="Calibri Light" w:eastAsia="宋体" w:hAnsi="Calibri Light" w:cs="Times New Roman"/>
      <w:b/>
      <w:bCs/>
      <w:kern w:val="2"/>
      <w:sz w:val="24"/>
      <w:szCs w:val="24"/>
    </w:rPr>
  </w:style>
  <w:style w:type="paragraph" w:customStyle="1" w:styleId="a0">
    <w:name w:val="参考文献"/>
    <w:basedOn w:val="a1"/>
    <w:link w:val="Char7"/>
    <w:qFormat/>
    <w:rsid w:val="00C1305F"/>
    <w:pPr>
      <w:numPr>
        <w:numId w:val="4"/>
      </w:numPr>
      <w:spacing w:after="163"/>
      <w:ind w:firstLineChars="0" w:firstLine="0"/>
    </w:pPr>
  </w:style>
  <w:style w:type="character" w:customStyle="1" w:styleId="Char7">
    <w:name w:val="参考文献 Char"/>
    <w:link w:val="a0"/>
    <w:rsid w:val="00B77A3E"/>
    <w:rPr>
      <w:rFonts w:ascii="Times New Roman" w:hAnsi="Times New Roman"/>
      <w:kern w:val="2"/>
      <w:sz w:val="24"/>
      <w:szCs w:val="21"/>
    </w:rPr>
  </w:style>
  <w:style w:type="character" w:styleId="aff0">
    <w:name w:val="Placeholder Text"/>
    <w:basedOn w:val="a2"/>
    <w:uiPriority w:val="99"/>
    <w:semiHidden/>
    <w:rsid w:val="00733AD9"/>
    <w:rPr>
      <w:color w:val="808080"/>
    </w:rPr>
  </w:style>
  <w:style w:type="paragraph" w:customStyle="1" w:styleId="aff1">
    <w:name w:val="公式"/>
    <w:basedOn w:val="a1"/>
    <w:link w:val="Char8"/>
    <w:qFormat/>
    <w:rsid w:val="00F85134"/>
    <w:pPr>
      <w:spacing w:after="163"/>
      <w:ind w:firstLine="480"/>
    </w:pPr>
    <w:rPr>
      <w:rFonts w:ascii="Cambria Math" w:hAnsi="Cambria Math"/>
      <w:i/>
    </w:rPr>
  </w:style>
  <w:style w:type="character" w:customStyle="1" w:styleId="Char8">
    <w:name w:val="公式 Char"/>
    <w:basedOn w:val="a2"/>
    <w:link w:val="aff1"/>
    <w:rsid w:val="00F85134"/>
    <w:rPr>
      <w:rFonts w:ascii="Cambria Math" w:hAnsi="Cambria Math"/>
      <w:i/>
      <w:kern w:val="2"/>
      <w:sz w:val="24"/>
      <w:szCs w:val="21"/>
    </w:rPr>
  </w:style>
  <w:style w:type="character" w:styleId="aff2">
    <w:name w:val="Strong"/>
    <w:basedOn w:val="a2"/>
    <w:uiPriority w:val="22"/>
    <w:qFormat/>
    <w:rsid w:val="009E5753"/>
    <w:rPr>
      <w:b/>
      <w:bCs/>
    </w:rPr>
  </w:style>
  <w:style w:type="paragraph" w:styleId="HTML">
    <w:name w:val="HTML Preformatted"/>
    <w:basedOn w:val="a1"/>
    <w:link w:val="HTMLChar"/>
    <w:uiPriority w:val="99"/>
    <w:unhideWhenUsed/>
    <w:rsid w:val="00601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0" w:line="240" w:lineRule="auto"/>
      <w:ind w:firstLineChars="0" w:firstLine="0"/>
      <w:jc w:val="left"/>
      <w:textAlignment w:val="auto"/>
    </w:pPr>
    <w:rPr>
      <w:rFonts w:ascii="宋体" w:hAnsi="宋体" w:cs="宋体"/>
      <w:kern w:val="0"/>
      <w:szCs w:val="24"/>
    </w:rPr>
  </w:style>
  <w:style w:type="character" w:customStyle="1" w:styleId="HTMLChar">
    <w:name w:val="HTML 预设格式 Char"/>
    <w:basedOn w:val="a2"/>
    <w:link w:val="HTML"/>
    <w:uiPriority w:val="99"/>
    <w:rsid w:val="006019FF"/>
    <w:rPr>
      <w:rFonts w:ascii="宋体" w:hAnsi="宋体" w:cs="宋体"/>
      <w:sz w:val="24"/>
      <w:szCs w:val="24"/>
    </w:rPr>
  </w:style>
  <w:style w:type="paragraph" w:styleId="aff3">
    <w:name w:val="Normal (Web)"/>
    <w:basedOn w:val="a1"/>
    <w:uiPriority w:val="99"/>
    <w:semiHidden/>
    <w:unhideWhenUsed/>
    <w:rsid w:val="005075A6"/>
    <w:pPr>
      <w:widowControl/>
      <w:spacing w:before="100" w:beforeAutospacing="1" w:afterLines="0" w:after="100" w:afterAutospacing="1" w:line="240" w:lineRule="auto"/>
      <w:ind w:firstLineChars="0" w:firstLine="0"/>
      <w:jc w:val="left"/>
      <w:textAlignment w:val="auto"/>
    </w:pPr>
    <w:rPr>
      <w:rFonts w:ascii="宋体" w:hAnsi="宋体" w:cs="宋体"/>
      <w:kern w:val="0"/>
      <w:szCs w:val="24"/>
    </w:rPr>
  </w:style>
  <w:style w:type="paragraph" w:customStyle="1" w:styleId="threaddescription">
    <w:name w:val="thread_description"/>
    <w:basedOn w:val="a1"/>
    <w:rsid w:val="00F84722"/>
    <w:pPr>
      <w:widowControl/>
      <w:spacing w:before="100" w:beforeAutospacing="1" w:afterLines="0" w:after="100" w:afterAutospacing="1" w:line="240" w:lineRule="auto"/>
      <w:ind w:firstLineChars="0" w:firstLine="0"/>
      <w:jc w:val="left"/>
      <w:textAlignment w:val="auto"/>
    </w:pPr>
    <w:rPr>
      <w:rFonts w:ascii="宋体" w:hAnsi="宋体" w:cs="宋体"/>
      <w:kern w:val="0"/>
      <w:szCs w:val="24"/>
    </w:rPr>
  </w:style>
  <w:style w:type="character" w:customStyle="1" w:styleId="framenumber">
    <w:name w:val="frame_number"/>
    <w:basedOn w:val="a2"/>
    <w:rsid w:val="00F84722"/>
  </w:style>
  <w:style w:type="character" w:customStyle="1" w:styleId="apple-converted-space">
    <w:name w:val="apple-converted-space"/>
    <w:basedOn w:val="a2"/>
    <w:rsid w:val="00F84722"/>
  </w:style>
  <w:style w:type="character" w:customStyle="1" w:styleId="framefunction">
    <w:name w:val="frame_function"/>
    <w:basedOn w:val="a2"/>
    <w:rsid w:val="00F84722"/>
  </w:style>
  <w:style w:type="character" w:customStyle="1" w:styleId="framelibrary">
    <w:name w:val="frame_library"/>
    <w:basedOn w:val="a2"/>
    <w:rsid w:val="00F84722"/>
  </w:style>
  <w:style w:type="paragraph" w:customStyle="1" w:styleId="a">
    <w:name w:val="需求规约"/>
    <w:basedOn w:val="aff"/>
    <w:link w:val="Char9"/>
    <w:qFormat/>
    <w:rsid w:val="00C46BB3"/>
    <w:pPr>
      <w:numPr>
        <w:numId w:val="6"/>
      </w:numPr>
      <w:spacing w:after="120"/>
      <w:ind w:firstLineChars="0" w:firstLine="0"/>
    </w:pPr>
  </w:style>
  <w:style w:type="paragraph" w:customStyle="1" w:styleId="aff4">
    <w:name w:val="代码"/>
    <w:basedOn w:val="a1"/>
    <w:link w:val="Chara"/>
    <w:qFormat/>
    <w:rsid w:val="00926D98"/>
    <w:pPr>
      <w:spacing w:afterLines="0" w:after="0" w:line="240" w:lineRule="auto"/>
      <w:ind w:firstLineChars="0" w:firstLine="0"/>
    </w:pPr>
    <w:rPr>
      <w:rFonts w:ascii="Courier New" w:hAnsi="Courier New" w:cs="Courier New"/>
      <w:sz w:val="21"/>
    </w:rPr>
  </w:style>
  <w:style w:type="character" w:customStyle="1" w:styleId="Char6">
    <w:name w:val="列出段落 Char"/>
    <w:basedOn w:val="a2"/>
    <w:link w:val="aff"/>
    <w:uiPriority w:val="34"/>
    <w:rsid w:val="00C856FA"/>
    <w:rPr>
      <w:rFonts w:ascii="Times New Roman" w:hAnsi="Times New Roman"/>
      <w:kern w:val="2"/>
      <w:sz w:val="24"/>
      <w:szCs w:val="22"/>
    </w:rPr>
  </w:style>
  <w:style w:type="character" w:customStyle="1" w:styleId="Char9">
    <w:name w:val="需求规约 Char"/>
    <w:basedOn w:val="Char6"/>
    <w:link w:val="a"/>
    <w:rsid w:val="00C46BB3"/>
    <w:rPr>
      <w:rFonts w:ascii="Times New Roman" w:hAnsi="Times New Roman"/>
      <w:kern w:val="2"/>
      <w:sz w:val="24"/>
      <w:szCs w:val="22"/>
    </w:rPr>
  </w:style>
  <w:style w:type="character" w:customStyle="1" w:styleId="Chara">
    <w:name w:val="代码 Char"/>
    <w:basedOn w:val="a2"/>
    <w:link w:val="aff4"/>
    <w:rsid w:val="00926D98"/>
    <w:rPr>
      <w:rFonts w:ascii="Courier New" w:hAnsi="Courier New" w:cs="Courier New"/>
      <w:kern w:val="2"/>
      <w:sz w:val="21"/>
      <w:szCs w:val="21"/>
    </w:rPr>
  </w:style>
  <w:style w:type="character" w:styleId="aff5">
    <w:name w:val="annotation reference"/>
    <w:basedOn w:val="a2"/>
    <w:uiPriority w:val="99"/>
    <w:semiHidden/>
    <w:unhideWhenUsed/>
    <w:rsid w:val="001F536E"/>
    <w:rPr>
      <w:sz w:val="21"/>
      <w:szCs w:val="21"/>
    </w:rPr>
  </w:style>
  <w:style w:type="paragraph" w:styleId="aff6">
    <w:name w:val="annotation text"/>
    <w:basedOn w:val="a1"/>
    <w:link w:val="Charb"/>
    <w:uiPriority w:val="99"/>
    <w:semiHidden/>
    <w:unhideWhenUsed/>
    <w:rsid w:val="001F536E"/>
    <w:pPr>
      <w:jc w:val="left"/>
    </w:pPr>
  </w:style>
  <w:style w:type="character" w:customStyle="1" w:styleId="Charb">
    <w:name w:val="批注文字 Char"/>
    <w:basedOn w:val="a2"/>
    <w:link w:val="aff6"/>
    <w:uiPriority w:val="99"/>
    <w:semiHidden/>
    <w:rsid w:val="001F536E"/>
    <w:rPr>
      <w:rFonts w:ascii="Times New Roman" w:hAnsi="Times New Roman"/>
      <w:kern w:val="2"/>
      <w:sz w:val="24"/>
      <w:szCs w:val="21"/>
    </w:rPr>
  </w:style>
  <w:style w:type="paragraph" w:styleId="aff7">
    <w:name w:val="annotation subject"/>
    <w:basedOn w:val="aff6"/>
    <w:next w:val="aff6"/>
    <w:link w:val="Charc"/>
    <w:uiPriority w:val="99"/>
    <w:semiHidden/>
    <w:unhideWhenUsed/>
    <w:rsid w:val="001F536E"/>
    <w:rPr>
      <w:b/>
      <w:bCs/>
    </w:rPr>
  </w:style>
  <w:style w:type="character" w:customStyle="1" w:styleId="Charc">
    <w:name w:val="批注主题 Char"/>
    <w:basedOn w:val="Charb"/>
    <w:link w:val="aff7"/>
    <w:uiPriority w:val="99"/>
    <w:semiHidden/>
    <w:rsid w:val="001F536E"/>
    <w:rPr>
      <w:rFonts w:ascii="Times New Roman" w:hAnsi="Times New Roman"/>
      <w:b/>
      <w:bCs/>
      <w:kern w:val="2"/>
      <w:sz w:val="24"/>
      <w:szCs w:val="21"/>
    </w:rPr>
  </w:style>
  <w:style w:type="character" w:styleId="aff8">
    <w:name w:val="Book Title"/>
    <w:basedOn w:val="a2"/>
    <w:uiPriority w:val="33"/>
    <w:qFormat/>
    <w:rsid w:val="00025BA3"/>
    <w:rPr>
      <w:b/>
      <w:bCs/>
      <w:i/>
      <w:iCs/>
      <w:spacing w:val="5"/>
    </w:rPr>
  </w:style>
  <w:style w:type="paragraph" w:styleId="TOC">
    <w:name w:val="TOC Heading"/>
    <w:basedOn w:val="10"/>
    <w:next w:val="a1"/>
    <w:uiPriority w:val="39"/>
    <w:unhideWhenUsed/>
    <w:qFormat/>
    <w:rsid w:val="00D10096"/>
    <w:pPr>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98167">
      <w:bodyDiv w:val="1"/>
      <w:marLeft w:val="0"/>
      <w:marRight w:val="0"/>
      <w:marTop w:val="0"/>
      <w:marBottom w:val="0"/>
      <w:divBdr>
        <w:top w:val="none" w:sz="0" w:space="0" w:color="auto"/>
        <w:left w:val="none" w:sz="0" w:space="0" w:color="auto"/>
        <w:bottom w:val="none" w:sz="0" w:space="0" w:color="auto"/>
        <w:right w:val="none" w:sz="0" w:space="0" w:color="auto"/>
      </w:divBdr>
    </w:div>
    <w:div w:id="58944334">
      <w:bodyDiv w:val="1"/>
      <w:marLeft w:val="0"/>
      <w:marRight w:val="0"/>
      <w:marTop w:val="0"/>
      <w:marBottom w:val="0"/>
      <w:divBdr>
        <w:top w:val="none" w:sz="0" w:space="0" w:color="auto"/>
        <w:left w:val="none" w:sz="0" w:space="0" w:color="auto"/>
        <w:bottom w:val="none" w:sz="0" w:space="0" w:color="auto"/>
        <w:right w:val="none" w:sz="0" w:space="0" w:color="auto"/>
      </w:divBdr>
      <w:divsChild>
        <w:div w:id="1910190771">
          <w:marLeft w:val="0"/>
          <w:marRight w:val="0"/>
          <w:marTop w:val="0"/>
          <w:marBottom w:val="0"/>
          <w:divBdr>
            <w:top w:val="none" w:sz="0" w:space="0" w:color="auto"/>
            <w:left w:val="none" w:sz="0" w:space="0" w:color="auto"/>
            <w:bottom w:val="none" w:sz="0" w:space="0" w:color="auto"/>
            <w:right w:val="none" w:sz="0" w:space="0" w:color="auto"/>
          </w:divBdr>
        </w:div>
      </w:divsChild>
    </w:div>
    <w:div w:id="66267998">
      <w:bodyDiv w:val="1"/>
      <w:marLeft w:val="0"/>
      <w:marRight w:val="0"/>
      <w:marTop w:val="0"/>
      <w:marBottom w:val="0"/>
      <w:divBdr>
        <w:top w:val="none" w:sz="0" w:space="0" w:color="auto"/>
        <w:left w:val="none" w:sz="0" w:space="0" w:color="auto"/>
        <w:bottom w:val="none" w:sz="0" w:space="0" w:color="auto"/>
        <w:right w:val="none" w:sz="0" w:space="0" w:color="auto"/>
      </w:divBdr>
    </w:div>
    <w:div w:id="80371582">
      <w:bodyDiv w:val="1"/>
      <w:marLeft w:val="0"/>
      <w:marRight w:val="0"/>
      <w:marTop w:val="0"/>
      <w:marBottom w:val="0"/>
      <w:divBdr>
        <w:top w:val="none" w:sz="0" w:space="0" w:color="auto"/>
        <w:left w:val="none" w:sz="0" w:space="0" w:color="auto"/>
        <w:bottom w:val="none" w:sz="0" w:space="0" w:color="auto"/>
        <w:right w:val="none" w:sz="0" w:space="0" w:color="auto"/>
      </w:divBdr>
    </w:div>
    <w:div w:id="96875671">
      <w:bodyDiv w:val="1"/>
      <w:marLeft w:val="0"/>
      <w:marRight w:val="0"/>
      <w:marTop w:val="0"/>
      <w:marBottom w:val="0"/>
      <w:divBdr>
        <w:top w:val="none" w:sz="0" w:space="0" w:color="auto"/>
        <w:left w:val="none" w:sz="0" w:space="0" w:color="auto"/>
        <w:bottom w:val="none" w:sz="0" w:space="0" w:color="auto"/>
        <w:right w:val="none" w:sz="0" w:space="0" w:color="auto"/>
      </w:divBdr>
    </w:div>
    <w:div w:id="173999373">
      <w:bodyDiv w:val="1"/>
      <w:marLeft w:val="0"/>
      <w:marRight w:val="0"/>
      <w:marTop w:val="0"/>
      <w:marBottom w:val="0"/>
      <w:divBdr>
        <w:top w:val="none" w:sz="0" w:space="0" w:color="auto"/>
        <w:left w:val="none" w:sz="0" w:space="0" w:color="auto"/>
        <w:bottom w:val="none" w:sz="0" w:space="0" w:color="auto"/>
        <w:right w:val="none" w:sz="0" w:space="0" w:color="auto"/>
      </w:divBdr>
    </w:div>
    <w:div w:id="197015691">
      <w:bodyDiv w:val="1"/>
      <w:marLeft w:val="0"/>
      <w:marRight w:val="0"/>
      <w:marTop w:val="0"/>
      <w:marBottom w:val="0"/>
      <w:divBdr>
        <w:top w:val="none" w:sz="0" w:space="0" w:color="auto"/>
        <w:left w:val="none" w:sz="0" w:space="0" w:color="auto"/>
        <w:bottom w:val="none" w:sz="0" w:space="0" w:color="auto"/>
        <w:right w:val="none" w:sz="0" w:space="0" w:color="auto"/>
      </w:divBdr>
    </w:div>
    <w:div w:id="229078735">
      <w:bodyDiv w:val="1"/>
      <w:marLeft w:val="0"/>
      <w:marRight w:val="0"/>
      <w:marTop w:val="0"/>
      <w:marBottom w:val="0"/>
      <w:divBdr>
        <w:top w:val="none" w:sz="0" w:space="0" w:color="auto"/>
        <w:left w:val="none" w:sz="0" w:space="0" w:color="auto"/>
        <w:bottom w:val="none" w:sz="0" w:space="0" w:color="auto"/>
        <w:right w:val="none" w:sz="0" w:space="0" w:color="auto"/>
      </w:divBdr>
      <w:divsChild>
        <w:div w:id="1536575080">
          <w:marLeft w:val="0"/>
          <w:marRight w:val="0"/>
          <w:marTop w:val="0"/>
          <w:marBottom w:val="0"/>
          <w:divBdr>
            <w:top w:val="none" w:sz="0" w:space="0" w:color="auto"/>
            <w:left w:val="none" w:sz="0" w:space="0" w:color="auto"/>
            <w:bottom w:val="none" w:sz="0" w:space="0" w:color="auto"/>
            <w:right w:val="none" w:sz="0" w:space="0" w:color="auto"/>
          </w:divBdr>
        </w:div>
      </w:divsChild>
    </w:div>
    <w:div w:id="247468938">
      <w:bodyDiv w:val="1"/>
      <w:marLeft w:val="0"/>
      <w:marRight w:val="0"/>
      <w:marTop w:val="0"/>
      <w:marBottom w:val="0"/>
      <w:divBdr>
        <w:top w:val="none" w:sz="0" w:space="0" w:color="auto"/>
        <w:left w:val="none" w:sz="0" w:space="0" w:color="auto"/>
        <w:bottom w:val="none" w:sz="0" w:space="0" w:color="auto"/>
        <w:right w:val="none" w:sz="0" w:space="0" w:color="auto"/>
      </w:divBdr>
    </w:div>
    <w:div w:id="313605547">
      <w:bodyDiv w:val="1"/>
      <w:marLeft w:val="0"/>
      <w:marRight w:val="0"/>
      <w:marTop w:val="0"/>
      <w:marBottom w:val="0"/>
      <w:divBdr>
        <w:top w:val="none" w:sz="0" w:space="0" w:color="auto"/>
        <w:left w:val="none" w:sz="0" w:space="0" w:color="auto"/>
        <w:bottom w:val="none" w:sz="0" w:space="0" w:color="auto"/>
        <w:right w:val="none" w:sz="0" w:space="0" w:color="auto"/>
      </w:divBdr>
    </w:div>
    <w:div w:id="325020283">
      <w:bodyDiv w:val="1"/>
      <w:marLeft w:val="0"/>
      <w:marRight w:val="0"/>
      <w:marTop w:val="0"/>
      <w:marBottom w:val="0"/>
      <w:divBdr>
        <w:top w:val="none" w:sz="0" w:space="0" w:color="auto"/>
        <w:left w:val="none" w:sz="0" w:space="0" w:color="auto"/>
        <w:bottom w:val="none" w:sz="0" w:space="0" w:color="auto"/>
        <w:right w:val="none" w:sz="0" w:space="0" w:color="auto"/>
      </w:divBdr>
    </w:div>
    <w:div w:id="495926617">
      <w:bodyDiv w:val="1"/>
      <w:marLeft w:val="0"/>
      <w:marRight w:val="0"/>
      <w:marTop w:val="0"/>
      <w:marBottom w:val="0"/>
      <w:divBdr>
        <w:top w:val="none" w:sz="0" w:space="0" w:color="auto"/>
        <w:left w:val="none" w:sz="0" w:space="0" w:color="auto"/>
        <w:bottom w:val="none" w:sz="0" w:space="0" w:color="auto"/>
        <w:right w:val="none" w:sz="0" w:space="0" w:color="auto"/>
      </w:divBdr>
    </w:div>
    <w:div w:id="534542636">
      <w:bodyDiv w:val="1"/>
      <w:marLeft w:val="0"/>
      <w:marRight w:val="0"/>
      <w:marTop w:val="0"/>
      <w:marBottom w:val="0"/>
      <w:divBdr>
        <w:top w:val="none" w:sz="0" w:space="0" w:color="auto"/>
        <w:left w:val="none" w:sz="0" w:space="0" w:color="auto"/>
        <w:bottom w:val="none" w:sz="0" w:space="0" w:color="auto"/>
        <w:right w:val="none" w:sz="0" w:space="0" w:color="auto"/>
      </w:divBdr>
    </w:div>
    <w:div w:id="558711803">
      <w:bodyDiv w:val="1"/>
      <w:marLeft w:val="0"/>
      <w:marRight w:val="0"/>
      <w:marTop w:val="0"/>
      <w:marBottom w:val="0"/>
      <w:divBdr>
        <w:top w:val="none" w:sz="0" w:space="0" w:color="auto"/>
        <w:left w:val="none" w:sz="0" w:space="0" w:color="auto"/>
        <w:bottom w:val="none" w:sz="0" w:space="0" w:color="auto"/>
        <w:right w:val="none" w:sz="0" w:space="0" w:color="auto"/>
      </w:divBdr>
    </w:div>
    <w:div w:id="611664957">
      <w:bodyDiv w:val="1"/>
      <w:marLeft w:val="0"/>
      <w:marRight w:val="0"/>
      <w:marTop w:val="0"/>
      <w:marBottom w:val="0"/>
      <w:divBdr>
        <w:top w:val="none" w:sz="0" w:space="0" w:color="auto"/>
        <w:left w:val="none" w:sz="0" w:space="0" w:color="auto"/>
        <w:bottom w:val="none" w:sz="0" w:space="0" w:color="auto"/>
        <w:right w:val="none" w:sz="0" w:space="0" w:color="auto"/>
      </w:divBdr>
    </w:div>
    <w:div w:id="624433036">
      <w:bodyDiv w:val="1"/>
      <w:marLeft w:val="0"/>
      <w:marRight w:val="0"/>
      <w:marTop w:val="0"/>
      <w:marBottom w:val="0"/>
      <w:divBdr>
        <w:top w:val="none" w:sz="0" w:space="0" w:color="auto"/>
        <w:left w:val="none" w:sz="0" w:space="0" w:color="auto"/>
        <w:bottom w:val="none" w:sz="0" w:space="0" w:color="auto"/>
        <w:right w:val="none" w:sz="0" w:space="0" w:color="auto"/>
      </w:divBdr>
    </w:div>
    <w:div w:id="645477598">
      <w:bodyDiv w:val="1"/>
      <w:marLeft w:val="0"/>
      <w:marRight w:val="0"/>
      <w:marTop w:val="0"/>
      <w:marBottom w:val="0"/>
      <w:divBdr>
        <w:top w:val="none" w:sz="0" w:space="0" w:color="auto"/>
        <w:left w:val="none" w:sz="0" w:space="0" w:color="auto"/>
        <w:bottom w:val="none" w:sz="0" w:space="0" w:color="auto"/>
        <w:right w:val="none" w:sz="0" w:space="0" w:color="auto"/>
      </w:divBdr>
    </w:div>
    <w:div w:id="646251791">
      <w:bodyDiv w:val="1"/>
      <w:marLeft w:val="0"/>
      <w:marRight w:val="0"/>
      <w:marTop w:val="0"/>
      <w:marBottom w:val="0"/>
      <w:divBdr>
        <w:top w:val="none" w:sz="0" w:space="0" w:color="auto"/>
        <w:left w:val="none" w:sz="0" w:space="0" w:color="auto"/>
        <w:bottom w:val="none" w:sz="0" w:space="0" w:color="auto"/>
        <w:right w:val="none" w:sz="0" w:space="0" w:color="auto"/>
      </w:divBdr>
    </w:div>
    <w:div w:id="705570587">
      <w:bodyDiv w:val="1"/>
      <w:marLeft w:val="0"/>
      <w:marRight w:val="0"/>
      <w:marTop w:val="0"/>
      <w:marBottom w:val="0"/>
      <w:divBdr>
        <w:top w:val="none" w:sz="0" w:space="0" w:color="auto"/>
        <w:left w:val="none" w:sz="0" w:space="0" w:color="auto"/>
        <w:bottom w:val="none" w:sz="0" w:space="0" w:color="auto"/>
        <w:right w:val="none" w:sz="0" w:space="0" w:color="auto"/>
      </w:divBdr>
    </w:div>
    <w:div w:id="753666135">
      <w:bodyDiv w:val="1"/>
      <w:marLeft w:val="0"/>
      <w:marRight w:val="0"/>
      <w:marTop w:val="0"/>
      <w:marBottom w:val="0"/>
      <w:divBdr>
        <w:top w:val="none" w:sz="0" w:space="0" w:color="auto"/>
        <w:left w:val="none" w:sz="0" w:space="0" w:color="auto"/>
        <w:bottom w:val="none" w:sz="0" w:space="0" w:color="auto"/>
        <w:right w:val="none" w:sz="0" w:space="0" w:color="auto"/>
      </w:divBdr>
    </w:div>
    <w:div w:id="760184190">
      <w:bodyDiv w:val="1"/>
      <w:marLeft w:val="0"/>
      <w:marRight w:val="0"/>
      <w:marTop w:val="0"/>
      <w:marBottom w:val="0"/>
      <w:divBdr>
        <w:top w:val="none" w:sz="0" w:space="0" w:color="auto"/>
        <w:left w:val="none" w:sz="0" w:space="0" w:color="auto"/>
        <w:bottom w:val="none" w:sz="0" w:space="0" w:color="auto"/>
        <w:right w:val="none" w:sz="0" w:space="0" w:color="auto"/>
      </w:divBdr>
    </w:div>
    <w:div w:id="791634665">
      <w:bodyDiv w:val="1"/>
      <w:marLeft w:val="0"/>
      <w:marRight w:val="0"/>
      <w:marTop w:val="0"/>
      <w:marBottom w:val="0"/>
      <w:divBdr>
        <w:top w:val="none" w:sz="0" w:space="0" w:color="auto"/>
        <w:left w:val="none" w:sz="0" w:space="0" w:color="auto"/>
        <w:bottom w:val="none" w:sz="0" w:space="0" w:color="auto"/>
        <w:right w:val="none" w:sz="0" w:space="0" w:color="auto"/>
      </w:divBdr>
      <w:divsChild>
        <w:div w:id="1210264190">
          <w:marLeft w:val="0"/>
          <w:marRight w:val="0"/>
          <w:marTop w:val="0"/>
          <w:marBottom w:val="0"/>
          <w:divBdr>
            <w:top w:val="none" w:sz="0" w:space="0" w:color="auto"/>
            <w:left w:val="none" w:sz="0" w:space="0" w:color="auto"/>
            <w:bottom w:val="none" w:sz="0" w:space="0" w:color="auto"/>
            <w:right w:val="none" w:sz="0" w:space="0" w:color="auto"/>
          </w:divBdr>
          <w:divsChild>
            <w:div w:id="904268125">
              <w:marLeft w:val="0"/>
              <w:marRight w:val="0"/>
              <w:marTop w:val="0"/>
              <w:marBottom w:val="0"/>
              <w:divBdr>
                <w:top w:val="none" w:sz="0" w:space="0" w:color="auto"/>
                <w:left w:val="none" w:sz="0" w:space="0" w:color="auto"/>
                <w:bottom w:val="none" w:sz="0" w:space="0" w:color="auto"/>
                <w:right w:val="none" w:sz="0" w:space="0" w:color="auto"/>
              </w:divBdr>
              <w:divsChild>
                <w:div w:id="1331716511">
                  <w:marLeft w:val="0"/>
                  <w:marRight w:val="0"/>
                  <w:marTop w:val="0"/>
                  <w:marBottom w:val="0"/>
                  <w:divBdr>
                    <w:top w:val="none" w:sz="0" w:space="0" w:color="auto"/>
                    <w:left w:val="none" w:sz="0" w:space="0" w:color="auto"/>
                    <w:bottom w:val="none" w:sz="0" w:space="0" w:color="auto"/>
                    <w:right w:val="none" w:sz="0" w:space="0" w:color="auto"/>
                  </w:divBdr>
                  <w:divsChild>
                    <w:div w:id="1987275532">
                      <w:marLeft w:val="0"/>
                      <w:marRight w:val="0"/>
                      <w:marTop w:val="0"/>
                      <w:marBottom w:val="0"/>
                      <w:divBdr>
                        <w:top w:val="none" w:sz="0" w:space="0" w:color="auto"/>
                        <w:left w:val="none" w:sz="0" w:space="0" w:color="auto"/>
                        <w:bottom w:val="none" w:sz="0" w:space="0" w:color="auto"/>
                        <w:right w:val="none" w:sz="0" w:space="0" w:color="auto"/>
                      </w:divBdr>
                      <w:divsChild>
                        <w:div w:id="1115562056">
                          <w:marLeft w:val="0"/>
                          <w:marRight w:val="0"/>
                          <w:marTop w:val="0"/>
                          <w:marBottom w:val="0"/>
                          <w:divBdr>
                            <w:top w:val="none" w:sz="0" w:space="0" w:color="auto"/>
                            <w:left w:val="none" w:sz="0" w:space="0" w:color="auto"/>
                            <w:bottom w:val="none" w:sz="0" w:space="0" w:color="auto"/>
                            <w:right w:val="none" w:sz="0" w:space="0" w:color="auto"/>
                          </w:divBdr>
                          <w:divsChild>
                            <w:div w:id="1021514932">
                              <w:marLeft w:val="0"/>
                              <w:marRight w:val="0"/>
                              <w:marTop w:val="75"/>
                              <w:marBottom w:val="75"/>
                              <w:divBdr>
                                <w:top w:val="none" w:sz="0" w:space="0" w:color="auto"/>
                                <w:left w:val="none" w:sz="0" w:space="0" w:color="auto"/>
                                <w:bottom w:val="none" w:sz="0" w:space="0" w:color="auto"/>
                                <w:right w:val="none" w:sz="0" w:space="0" w:color="auto"/>
                              </w:divBdr>
                              <w:divsChild>
                                <w:div w:id="1836726945">
                                  <w:marLeft w:val="0"/>
                                  <w:marRight w:val="0"/>
                                  <w:marTop w:val="0"/>
                                  <w:marBottom w:val="0"/>
                                  <w:divBdr>
                                    <w:top w:val="none" w:sz="0" w:space="0" w:color="auto"/>
                                    <w:left w:val="none" w:sz="0" w:space="0" w:color="auto"/>
                                    <w:bottom w:val="none" w:sz="0" w:space="0" w:color="auto"/>
                                    <w:right w:val="none" w:sz="0" w:space="0" w:color="auto"/>
                                  </w:divBdr>
                                  <w:divsChild>
                                    <w:div w:id="1931693001">
                                      <w:marLeft w:val="0"/>
                                      <w:marRight w:val="0"/>
                                      <w:marTop w:val="0"/>
                                      <w:marBottom w:val="0"/>
                                      <w:divBdr>
                                        <w:top w:val="none" w:sz="0" w:space="0" w:color="auto"/>
                                        <w:left w:val="none" w:sz="0" w:space="0" w:color="auto"/>
                                        <w:bottom w:val="none" w:sz="0" w:space="0" w:color="auto"/>
                                        <w:right w:val="none" w:sz="0" w:space="0" w:color="auto"/>
                                      </w:divBdr>
                                      <w:divsChild>
                                        <w:div w:id="868957184">
                                          <w:marLeft w:val="0"/>
                                          <w:marRight w:val="0"/>
                                          <w:marTop w:val="0"/>
                                          <w:marBottom w:val="75"/>
                                          <w:divBdr>
                                            <w:top w:val="none" w:sz="0" w:space="0" w:color="auto"/>
                                            <w:left w:val="none" w:sz="0" w:space="0" w:color="auto"/>
                                            <w:bottom w:val="none" w:sz="0" w:space="0" w:color="auto"/>
                                            <w:right w:val="none" w:sz="0" w:space="0" w:color="auto"/>
                                          </w:divBdr>
                                          <w:divsChild>
                                            <w:div w:id="213779582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8906154">
      <w:bodyDiv w:val="1"/>
      <w:marLeft w:val="0"/>
      <w:marRight w:val="0"/>
      <w:marTop w:val="0"/>
      <w:marBottom w:val="0"/>
      <w:divBdr>
        <w:top w:val="none" w:sz="0" w:space="0" w:color="auto"/>
        <w:left w:val="none" w:sz="0" w:space="0" w:color="auto"/>
        <w:bottom w:val="none" w:sz="0" w:space="0" w:color="auto"/>
        <w:right w:val="none" w:sz="0" w:space="0" w:color="auto"/>
      </w:divBdr>
    </w:div>
    <w:div w:id="829835352">
      <w:bodyDiv w:val="1"/>
      <w:marLeft w:val="0"/>
      <w:marRight w:val="0"/>
      <w:marTop w:val="0"/>
      <w:marBottom w:val="0"/>
      <w:divBdr>
        <w:top w:val="none" w:sz="0" w:space="0" w:color="auto"/>
        <w:left w:val="none" w:sz="0" w:space="0" w:color="auto"/>
        <w:bottom w:val="none" w:sz="0" w:space="0" w:color="auto"/>
        <w:right w:val="none" w:sz="0" w:space="0" w:color="auto"/>
      </w:divBdr>
    </w:div>
    <w:div w:id="831877150">
      <w:bodyDiv w:val="1"/>
      <w:marLeft w:val="0"/>
      <w:marRight w:val="0"/>
      <w:marTop w:val="0"/>
      <w:marBottom w:val="0"/>
      <w:divBdr>
        <w:top w:val="none" w:sz="0" w:space="0" w:color="auto"/>
        <w:left w:val="none" w:sz="0" w:space="0" w:color="auto"/>
        <w:bottom w:val="none" w:sz="0" w:space="0" w:color="auto"/>
        <w:right w:val="none" w:sz="0" w:space="0" w:color="auto"/>
      </w:divBdr>
    </w:div>
    <w:div w:id="853157268">
      <w:bodyDiv w:val="1"/>
      <w:marLeft w:val="0"/>
      <w:marRight w:val="0"/>
      <w:marTop w:val="0"/>
      <w:marBottom w:val="0"/>
      <w:divBdr>
        <w:top w:val="none" w:sz="0" w:space="0" w:color="auto"/>
        <w:left w:val="none" w:sz="0" w:space="0" w:color="auto"/>
        <w:bottom w:val="none" w:sz="0" w:space="0" w:color="auto"/>
        <w:right w:val="none" w:sz="0" w:space="0" w:color="auto"/>
      </w:divBdr>
    </w:div>
    <w:div w:id="908729271">
      <w:bodyDiv w:val="1"/>
      <w:marLeft w:val="0"/>
      <w:marRight w:val="0"/>
      <w:marTop w:val="0"/>
      <w:marBottom w:val="0"/>
      <w:divBdr>
        <w:top w:val="none" w:sz="0" w:space="0" w:color="auto"/>
        <w:left w:val="none" w:sz="0" w:space="0" w:color="auto"/>
        <w:bottom w:val="none" w:sz="0" w:space="0" w:color="auto"/>
        <w:right w:val="none" w:sz="0" w:space="0" w:color="auto"/>
      </w:divBdr>
    </w:div>
    <w:div w:id="965936252">
      <w:bodyDiv w:val="1"/>
      <w:marLeft w:val="0"/>
      <w:marRight w:val="0"/>
      <w:marTop w:val="0"/>
      <w:marBottom w:val="0"/>
      <w:divBdr>
        <w:top w:val="none" w:sz="0" w:space="0" w:color="auto"/>
        <w:left w:val="none" w:sz="0" w:space="0" w:color="auto"/>
        <w:bottom w:val="none" w:sz="0" w:space="0" w:color="auto"/>
        <w:right w:val="none" w:sz="0" w:space="0" w:color="auto"/>
      </w:divBdr>
    </w:div>
    <w:div w:id="1059940998">
      <w:bodyDiv w:val="1"/>
      <w:marLeft w:val="0"/>
      <w:marRight w:val="0"/>
      <w:marTop w:val="0"/>
      <w:marBottom w:val="0"/>
      <w:divBdr>
        <w:top w:val="none" w:sz="0" w:space="0" w:color="auto"/>
        <w:left w:val="none" w:sz="0" w:space="0" w:color="auto"/>
        <w:bottom w:val="none" w:sz="0" w:space="0" w:color="auto"/>
        <w:right w:val="none" w:sz="0" w:space="0" w:color="auto"/>
      </w:divBdr>
    </w:div>
    <w:div w:id="1121344944">
      <w:bodyDiv w:val="1"/>
      <w:marLeft w:val="0"/>
      <w:marRight w:val="0"/>
      <w:marTop w:val="0"/>
      <w:marBottom w:val="0"/>
      <w:divBdr>
        <w:top w:val="none" w:sz="0" w:space="0" w:color="auto"/>
        <w:left w:val="none" w:sz="0" w:space="0" w:color="auto"/>
        <w:bottom w:val="none" w:sz="0" w:space="0" w:color="auto"/>
        <w:right w:val="none" w:sz="0" w:space="0" w:color="auto"/>
      </w:divBdr>
    </w:div>
    <w:div w:id="1123424554">
      <w:bodyDiv w:val="1"/>
      <w:marLeft w:val="0"/>
      <w:marRight w:val="0"/>
      <w:marTop w:val="0"/>
      <w:marBottom w:val="0"/>
      <w:divBdr>
        <w:top w:val="none" w:sz="0" w:space="0" w:color="auto"/>
        <w:left w:val="none" w:sz="0" w:space="0" w:color="auto"/>
        <w:bottom w:val="none" w:sz="0" w:space="0" w:color="auto"/>
        <w:right w:val="none" w:sz="0" w:space="0" w:color="auto"/>
      </w:divBdr>
    </w:div>
    <w:div w:id="1157922261">
      <w:bodyDiv w:val="1"/>
      <w:marLeft w:val="0"/>
      <w:marRight w:val="0"/>
      <w:marTop w:val="0"/>
      <w:marBottom w:val="0"/>
      <w:divBdr>
        <w:top w:val="none" w:sz="0" w:space="0" w:color="auto"/>
        <w:left w:val="none" w:sz="0" w:space="0" w:color="auto"/>
        <w:bottom w:val="none" w:sz="0" w:space="0" w:color="auto"/>
        <w:right w:val="none" w:sz="0" w:space="0" w:color="auto"/>
      </w:divBdr>
    </w:div>
    <w:div w:id="1207793651">
      <w:bodyDiv w:val="1"/>
      <w:marLeft w:val="0"/>
      <w:marRight w:val="0"/>
      <w:marTop w:val="0"/>
      <w:marBottom w:val="0"/>
      <w:divBdr>
        <w:top w:val="none" w:sz="0" w:space="0" w:color="auto"/>
        <w:left w:val="none" w:sz="0" w:space="0" w:color="auto"/>
        <w:bottom w:val="none" w:sz="0" w:space="0" w:color="auto"/>
        <w:right w:val="none" w:sz="0" w:space="0" w:color="auto"/>
      </w:divBdr>
    </w:div>
    <w:div w:id="1248538595">
      <w:bodyDiv w:val="1"/>
      <w:marLeft w:val="0"/>
      <w:marRight w:val="0"/>
      <w:marTop w:val="0"/>
      <w:marBottom w:val="0"/>
      <w:divBdr>
        <w:top w:val="none" w:sz="0" w:space="0" w:color="auto"/>
        <w:left w:val="none" w:sz="0" w:space="0" w:color="auto"/>
        <w:bottom w:val="none" w:sz="0" w:space="0" w:color="auto"/>
        <w:right w:val="none" w:sz="0" w:space="0" w:color="auto"/>
      </w:divBdr>
    </w:div>
    <w:div w:id="1266427986">
      <w:bodyDiv w:val="1"/>
      <w:marLeft w:val="0"/>
      <w:marRight w:val="0"/>
      <w:marTop w:val="0"/>
      <w:marBottom w:val="0"/>
      <w:divBdr>
        <w:top w:val="none" w:sz="0" w:space="0" w:color="auto"/>
        <w:left w:val="none" w:sz="0" w:space="0" w:color="auto"/>
        <w:bottom w:val="none" w:sz="0" w:space="0" w:color="auto"/>
        <w:right w:val="none" w:sz="0" w:space="0" w:color="auto"/>
      </w:divBdr>
    </w:div>
    <w:div w:id="1292901249">
      <w:bodyDiv w:val="1"/>
      <w:marLeft w:val="0"/>
      <w:marRight w:val="0"/>
      <w:marTop w:val="0"/>
      <w:marBottom w:val="0"/>
      <w:divBdr>
        <w:top w:val="none" w:sz="0" w:space="0" w:color="auto"/>
        <w:left w:val="none" w:sz="0" w:space="0" w:color="auto"/>
        <w:bottom w:val="none" w:sz="0" w:space="0" w:color="auto"/>
        <w:right w:val="none" w:sz="0" w:space="0" w:color="auto"/>
      </w:divBdr>
      <w:divsChild>
        <w:div w:id="1051809430">
          <w:marLeft w:val="0"/>
          <w:marRight w:val="0"/>
          <w:marTop w:val="0"/>
          <w:marBottom w:val="0"/>
          <w:divBdr>
            <w:top w:val="dashed" w:sz="6" w:space="6" w:color="808080"/>
            <w:left w:val="dashed" w:sz="6" w:space="6" w:color="808080"/>
            <w:bottom w:val="dashed" w:sz="6" w:space="6" w:color="808080"/>
            <w:right w:val="dashed" w:sz="6" w:space="6" w:color="808080"/>
          </w:divBdr>
          <w:divsChild>
            <w:div w:id="1688217970">
              <w:marLeft w:val="480"/>
              <w:marRight w:val="0"/>
              <w:marTop w:val="0"/>
              <w:marBottom w:val="0"/>
              <w:divBdr>
                <w:top w:val="none" w:sz="0" w:space="0" w:color="auto"/>
                <w:left w:val="none" w:sz="0" w:space="0" w:color="auto"/>
                <w:bottom w:val="none" w:sz="0" w:space="0" w:color="auto"/>
                <w:right w:val="none" w:sz="0" w:space="0" w:color="auto"/>
              </w:divBdr>
            </w:div>
            <w:div w:id="239338428">
              <w:marLeft w:val="480"/>
              <w:marRight w:val="0"/>
              <w:marTop w:val="0"/>
              <w:marBottom w:val="0"/>
              <w:divBdr>
                <w:top w:val="none" w:sz="0" w:space="0" w:color="auto"/>
                <w:left w:val="none" w:sz="0" w:space="0" w:color="auto"/>
                <w:bottom w:val="none" w:sz="0" w:space="0" w:color="auto"/>
                <w:right w:val="none" w:sz="0" w:space="0" w:color="auto"/>
              </w:divBdr>
            </w:div>
            <w:div w:id="1240821236">
              <w:marLeft w:val="480"/>
              <w:marRight w:val="0"/>
              <w:marTop w:val="0"/>
              <w:marBottom w:val="0"/>
              <w:divBdr>
                <w:top w:val="none" w:sz="0" w:space="0" w:color="auto"/>
                <w:left w:val="none" w:sz="0" w:space="0" w:color="auto"/>
                <w:bottom w:val="none" w:sz="0" w:space="0" w:color="auto"/>
                <w:right w:val="none" w:sz="0" w:space="0" w:color="auto"/>
              </w:divBdr>
            </w:div>
            <w:div w:id="1411853378">
              <w:marLeft w:val="480"/>
              <w:marRight w:val="0"/>
              <w:marTop w:val="0"/>
              <w:marBottom w:val="0"/>
              <w:divBdr>
                <w:top w:val="none" w:sz="0" w:space="0" w:color="auto"/>
                <w:left w:val="none" w:sz="0" w:space="0" w:color="auto"/>
                <w:bottom w:val="none" w:sz="0" w:space="0" w:color="auto"/>
                <w:right w:val="none" w:sz="0" w:space="0" w:color="auto"/>
              </w:divBdr>
            </w:div>
            <w:div w:id="1814373477">
              <w:marLeft w:val="480"/>
              <w:marRight w:val="0"/>
              <w:marTop w:val="0"/>
              <w:marBottom w:val="0"/>
              <w:divBdr>
                <w:top w:val="none" w:sz="0" w:space="0" w:color="auto"/>
                <w:left w:val="none" w:sz="0" w:space="0" w:color="auto"/>
                <w:bottom w:val="none" w:sz="0" w:space="0" w:color="auto"/>
                <w:right w:val="none" w:sz="0" w:space="0" w:color="auto"/>
              </w:divBdr>
            </w:div>
            <w:div w:id="930552914">
              <w:marLeft w:val="480"/>
              <w:marRight w:val="0"/>
              <w:marTop w:val="0"/>
              <w:marBottom w:val="0"/>
              <w:divBdr>
                <w:top w:val="none" w:sz="0" w:space="0" w:color="auto"/>
                <w:left w:val="none" w:sz="0" w:space="0" w:color="auto"/>
                <w:bottom w:val="none" w:sz="0" w:space="0" w:color="auto"/>
                <w:right w:val="none" w:sz="0" w:space="0" w:color="auto"/>
              </w:divBdr>
            </w:div>
            <w:div w:id="2061244429">
              <w:marLeft w:val="480"/>
              <w:marRight w:val="0"/>
              <w:marTop w:val="0"/>
              <w:marBottom w:val="0"/>
              <w:divBdr>
                <w:top w:val="none" w:sz="0" w:space="0" w:color="auto"/>
                <w:left w:val="none" w:sz="0" w:space="0" w:color="auto"/>
                <w:bottom w:val="none" w:sz="0" w:space="0" w:color="auto"/>
                <w:right w:val="none" w:sz="0" w:space="0" w:color="auto"/>
              </w:divBdr>
            </w:div>
            <w:div w:id="842669210">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330331481">
      <w:bodyDiv w:val="1"/>
      <w:marLeft w:val="0"/>
      <w:marRight w:val="0"/>
      <w:marTop w:val="0"/>
      <w:marBottom w:val="0"/>
      <w:divBdr>
        <w:top w:val="none" w:sz="0" w:space="0" w:color="auto"/>
        <w:left w:val="none" w:sz="0" w:space="0" w:color="auto"/>
        <w:bottom w:val="none" w:sz="0" w:space="0" w:color="auto"/>
        <w:right w:val="none" w:sz="0" w:space="0" w:color="auto"/>
      </w:divBdr>
    </w:div>
    <w:div w:id="1404720427">
      <w:bodyDiv w:val="1"/>
      <w:marLeft w:val="0"/>
      <w:marRight w:val="0"/>
      <w:marTop w:val="0"/>
      <w:marBottom w:val="0"/>
      <w:divBdr>
        <w:top w:val="none" w:sz="0" w:space="0" w:color="auto"/>
        <w:left w:val="none" w:sz="0" w:space="0" w:color="auto"/>
        <w:bottom w:val="none" w:sz="0" w:space="0" w:color="auto"/>
        <w:right w:val="none" w:sz="0" w:space="0" w:color="auto"/>
      </w:divBdr>
    </w:div>
    <w:div w:id="1460804614">
      <w:bodyDiv w:val="1"/>
      <w:marLeft w:val="0"/>
      <w:marRight w:val="0"/>
      <w:marTop w:val="0"/>
      <w:marBottom w:val="0"/>
      <w:divBdr>
        <w:top w:val="none" w:sz="0" w:space="0" w:color="auto"/>
        <w:left w:val="none" w:sz="0" w:space="0" w:color="auto"/>
        <w:bottom w:val="none" w:sz="0" w:space="0" w:color="auto"/>
        <w:right w:val="none" w:sz="0" w:space="0" w:color="auto"/>
      </w:divBdr>
    </w:div>
    <w:div w:id="1501431816">
      <w:bodyDiv w:val="1"/>
      <w:marLeft w:val="0"/>
      <w:marRight w:val="0"/>
      <w:marTop w:val="0"/>
      <w:marBottom w:val="0"/>
      <w:divBdr>
        <w:top w:val="none" w:sz="0" w:space="0" w:color="auto"/>
        <w:left w:val="none" w:sz="0" w:space="0" w:color="auto"/>
        <w:bottom w:val="none" w:sz="0" w:space="0" w:color="auto"/>
        <w:right w:val="none" w:sz="0" w:space="0" w:color="auto"/>
      </w:divBdr>
    </w:div>
    <w:div w:id="1502702458">
      <w:bodyDiv w:val="1"/>
      <w:marLeft w:val="0"/>
      <w:marRight w:val="0"/>
      <w:marTop w:val="0"/>
      <w:marBottom w:val="0"/>
      <w:divBdr>
        <w:top w:val="none" w:sz="0" w:space="0" w:color="auto"/>
        <w:left w:val="none" w:sz="0" w:space="0" w:color="auto"/>
        <w:bottom w:val="none" w:sz="0" w:space="0" w:color="auto"/>
        <w:right w:val="none" w:sz="0" w:space="0" w:color="auto"/>
      </w:divBdr>
    </w:div>
    <w:div w:id="1513491277">
      <w:bodyDiv w:val="1"/>
      <w:marLeft w:val="0"/>
      <w:marRight w:val="0"/>
      <w:marTop w:val="0"/>
      <w:marBottom w:val="0"/>
      <w:divBdr>
        <w:top w:val="none" w:sz="0" w:space="0" w:color="auto"/>
        <w:left w:val="none" w:sz="0" w:space="0" w:color="auto"/>
        <w:bottom w:val="none" w:sz="0" w:space="0" w:color="auto"/>
        <w:right w:val="none" w:sz="0" w:space="0" w:color="auto"/>
      </w:divBdr>
    </w:div>
    <w:div w:id="1516529744">
      <w:bodyDiv w:val="1"/>
      <w:marLeft w:val="0"/>
      <w:marRight w:val="0"/>
      <w:marTop w:val="0"/>
      <w:marBottom w:val="0"/>
      <w:divBdr>
        <w:top w:val="none" w:sz="0" w:space="0" w:color="auto"/>
        <w:left w:val="none" w:sz="0" w:space="0" w:color="auto"/>
        <w:bottom w:val="none" w:sz="0" w:space="0" w:color="auto"/>
        <w:right w:val="none" w:sz="0" w:space="0" w:color="auto"/>
      </w:divBdr>
    </w:div>
    <w:div w:id="1572545244">
      <w:bodyDiv w:val="1"/>
      <w:marLeft w:val="0"/>
      <w:marRight w:val="0"/>
      <w:marTop w:val="0"/>
      <w:marBottom w:val="0"/>
      <w:divBdr>
        <w:top w:val="none" w:sz="0" w:space="0" w:color="auto"/>
        <w:left w:val="none" w:sz="0" w:space="0" w:color="auto"/>
        <w:bottom w:val="none" w:sz="0" w:space="0" w:color="auto"/>
        <w:right w:val="none" w:sz="0" w:space="0" w:color="auto"/>
      </w:divBdr>
    </w:div>
    <w:div w:id="1648049515">
      <w:bodyDiv w:val="1"/>
      <w:marLeft w:val="0"/>
      <w:marRight w:val="0"/>
      <w:marTop w:val="0"/>
      <w:marBottom w:val="0"/>
      <w:divBdr>
        <w:top w:val="none" w:sz="0" w:space="0" w:color="auto"/>
        <w:left w:val="none" w:sz="0" w:space="0" w:color="auto"/>
        <w:bottom w:val="none" w:sz="0" w:space="0" w:color="auto"/>
        <w:right w:val="none" w:sz="0" w:space="0" w:color="auto"/>
      </w:divBdr>
    </w:div>
    <w:div w:id="1724870368">
      <w:bodyDiv w:val="1"/>
      <w:marLeft w:val="0"/>
      <w:marRight w:val="0"/>
      <w:marTop w:val="0"/>
      <w:marBottom w:val="0"/>
      <w:divBdr>
        <w:top w:val="none" w:sz="0" w:space="0" w:color="auto"/>
        <w:left w:val="none" w:sz="0" w:space="0" w:color="auto"/>
        <w:bottom w:val="none" w:sz="0" w:space="0" w:color="auto"/>
        <w:right w:val="none" w:sz="0" w:space="0" w:color="auto"/>
      </w:divBdr>
    </w:div>
    <w:div w:id="1731882591">
      <w:bodyDiv w:val="1"/>
      <w:marLeft w:val="0"/>
      <w:marRight w:val="0"/>
      <w:marTop w:val="0"/>
      <w:marBottom w:val="0"/>
      <w:divBdr>
        <w:top w:val="none" w:sz="0" w:space="0" w:color="auto"/>
        <w:left w:val="none" w:sz="0" w:space="0" w:color="auto"/>
        <w:bottom w:val="none" w:sz="0" w:space="0" w:color="auto"/>
        <w:right w:val="none" w:sz="0" w:space="0" w:color="auto"/>
      </w:divBdr>
      <w:divsChild>
        <w:div w:id="645672749">
          <w:marLeft w:val="0"/>
          <w:marRight w:val="0"/>
          <w:marTop w:val="0"/>
          <w:marBottom w:val="0"/>
          <w:divBdr>
            <w:top w:val="none" w:sz="0" w:space="0" w:color="auto"/>
            <w:left w:val="none" w:sz="0" w:space="0" w:color="auto"/>
            <w:bottom w:val="none" w:sz="0" w:space="0" w:color="auto"/>
            <w:right w:val="none" w:sz="0" w:space="0" w:color="auto"/>
          </w:divBdr>
        </w:div>
      </w:divsChild>
    </w:div>
    <w:div w:id="1745490818">
      <w:bodyDiv w:val="1"/>
      <w:marLeft w:val="0"/>
      <w:marRight w:val="0"/>
      <w:marTop w:val="0"/>
      <w:marBottom w:val="0"/>
      <w:divBdr>
        <w:top w:val="none" w:sz="0" w:space="0" w:color="auto"/>
        <w:left w:val="none" w:sz="0" w:space="0" w:color="auto"/>
        <w:bottom w:val="none" w:sz="0" w:space="0" w:color="auto"/>
        <w:right w:val="none" w:sz="0" w:space="0" w:color="auto"/>
      </w:divBdr>
    </w:div>
    <w:div w:id="1842356941">
      <w:bodyDiv w:val="1"/>
      <w:marLeft w:val="0"/>
      <w:marRight w:val="0"/>
      <w:marTop w:val="0"/>
      <w:marBottom w:val="0"/>
      <w:divBdr>
        <w:top w:val="none" w:sz="0" w:space="0" w:color="auto"/>
        <w:left w:val="none" w:sz="0" w:space="0" w:color="auto"/>
        <w:bottom w:val="none" w:sz="0" w:space="0" w:color="auto"/>
        <w:right w:val="none" w:sz="0" w:space="0" w:color="auto"/>
      </w:divBdr>
    </w:div>
    <w:div w:id="1863080965">
      <w:bodyDiv w:val="1"/>
      <w:marLeft w:val="0"/>
      <w:marRight w:val="0"/>
      <w:marTop w:val="0"/>
      <w:marBottom w:val="0"/>
      <w:divBdr>
        <w:top w:val="none" w:sz="0" w:space="0" w:color="auto"/>
        <w:left w:val="none" w:sz="0" w:space="0" w:color="auto"/>
        <w:bottom w:val="none" w:sz="0" w:space="0" w:color="auto"/>
        <w:right w:val="none" w:sz="0" w:space="0" w:color="auto"/>
      </w:divBdr>
    </w:div>
    <w:div w:id="1865633332">
      <w:bodyDiv w:val="1"/>
      <w:marLeft w:val="0"/>
      <w:marRight w:val="0"/>
      <w:marTop w:val="0"/>
      <w:marBottom w:val="0"/>
      <w:divBdr>
        <w:top w:val="none" w:sz="0" w:space="0" w:color="auto"/>
        <w:left w:val="none" w:sz="0" w:space="0" w:color="auto"/>
        <w:bottom w:val="none" w:sz="0" w:space="0" w:color="auto"/>
        <w:right w:val="none" w:sz="0" w:space="0" w:color="auto"/>
      </w:divBdr>
    </w:div>
    <w:div w:id="1874686634">
      <w:bodyDiv w:val="1"/>
      <w:marLeft w:val="0"/>
      <w:marRight w:val="0"/>
      <w:marTop w:val="0"/>
      <w:marBottom w:val="0"/>
      <w:divBdr>
        <w:top w:val="none" w:sz="0" w:space="0" w:color="auto"/>
        <w:left w:val="none" w:sz="0" w:space="0" w:color="auto"/>
        <w:bottom w:val="none" w:sz="0" w:space="0" w:color="auto"/>
        <w:right w:val="none" w:sz="0" w:space="0" w:color="auto"/>
      </w:divBdr>
    </w:div>
    <w:div w:id="1949044359">
      <w:bodyDiv w:val="1"/>
      <w:marLeft w:val="0"/>
      <w:marRight w:val="0"/>
      <w:marTop w:val="0"/>
      <w:marBottom w:val="0"/>
      <w:divBdr>
        <w:top w:val="none" w:sz="0" w:space="0" w:color="auto"/>
        <w:left w:val="none" w:sz="0" w:space="0" w:color="auto"/>
        <w:bottom w:val="none" w:sz="0" w:space="0" w:color="auto"/>
        <w:right w:val="none" w:sz="0" w:space="0" w:color="auto"/>
      </w:divBdr>
    </w:div>
    <w:div w:id="1952278894">
      <w:bodyDiv w:val="1"/>
      <w:marLeft w:val="0"/>
      <w:marRight w:val="0"/>
      <w:marTop w:val="0"/>
      <w:marBottom w:val="0"/>
      <w:divBdr>
        <w:top w:val="none" w:sz="0" w:space="0" w:color="auto"/>
        <w:left w:val="none" w:sz="0" w:space="0" w:color="auto"/>
        <w:bottom w:val="none" w:sz="0" w:space="0" w:color="auto"/>
        <w:right w:val="none" w:sz="0" w:space="0" w:color="auto"/>
      </w:divBdr>
    </w:div>
    <w:div w:id="1967657705">
      <w:bodyDiv w:val="1"/>
      <w:marLeft w:val="0"/>
      <w:marRight w:val="0"/>
      <w:marTop w:val="0"/>
      <w:marBottom w:val="0"/>
      <w:divBdr>
        <w:top w:val="none" w:sz="0" w:space="0" w:color="auto"/>
        <w:left w:val="none" w:sz="0" w:space="0" w:color="auto"/>
        <w:bottom w:val="none" w:sz="0" w:space="0" w:color="auto"/>
        <w:right w:val="none" w:sz="0" w:space="0" w:color="auto"/>
      </w:divBdr>
    </w:div>
    <w:div w:id="1968928536">
      <w:bodyDiv w:val="1"/>
      <w:marLeft w:val="0"/>
      <w:marRight w:val="0"/>
      <w:marTop w:val="0"/>
      <w:marBottom w:val="0"/>
      <w:divBdr>
        <w:top w:val="none" w:sz="0" w:space="0" w:color="auto"/>
        <w:left w:val="none" w:sz="0" w:space="0" w:color="auto"/>
        <w:bottom w:val="none" w:sz="0" w:space="0" w:color="auto"/>
        <w:right w:val="none" w:sz="0" w:space="0" w:color="auto"/>
      </w:divBdr>
    </w:div>
    <w:div w:id="2000421558">
      <w:bodyDiv w:val="1"/>
      <w:marLeft w:val="0"/>
      <w:marRight w:val="0"/>
      <w:marTop w:val="0"/>
      <w:marBottom w:val="0"/>
      <w:divBdr>
        <w:top w:val="none" w:sz="0" w:space="0" w:color="auto"/>
        <w:left w:val="none" w:sz="0" w:space="0" w:color="auto"/>
        <w:bottom w:val="none" w:sz="0" w:space="0" w:color="auto"/>
        <w:right w:val="none" w:sz="0" w:space="0" w:color="auto"/>
      </w:divBdr>
    </w:div>
    <w:div w:id="2130469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tmp"/><Relationship Id="rId21" Type="http://schemas.openxmlformats.org/officeDocument/2006/relationships/image" Target="media/image4.png"/><Relationship Id="rId42" Type="http://schemas.openxmlformats.org/officeDocument/2006/relationships/oleObject" Target="embeddings/Microsoft_Visio_2003-2010___3.vsd"/><Relationship Id="rId47" Type="http://schemas.openxmlformats.org/officeDocument/2006/relationships/image" Target="media/image18.emf"/><Relationship Id="rId63" Type="http://schemas.openxmlformats.org/officeDocument/2006/relationships/image" Target="media/image26.emf"/><Relationship Id="rId68" Type="http://schemas.openxmlformats.org/officeDocument/2006/relationships/oleObject" Target="embeddings/Microsoft_Visio_2003-2010___13.vsd"/><Relationship Id="rId84" Type="http://schemas.openxmlformats.org/officeDocument/2006/relationships/package" Target="embeddings/Microsoft_Visio___10.vsdx"/><Relationship Id="rId89" Type="http://schemas.openxmlformats.org/officeDocument/2006/relationships/package" Target="embeddings/Microsoft_Visio___12.vsdx"/><Relationship Id="rId16" Type="http://schemas.openxmlformats.org/officeDocument/2006/relationships/header" Target="header3.xml"/><Relationship Id="rId107" Type="http://schemas.openxmlformats.org/officeDocument/2006/relationships/theme" Target="theme/theme1.xml"/><Relationship Id="rId11" Type="http://schemas.openxmlformats.org/officeDocument/2006/relationships/image" Target="media/image4.jpeg"/><Relationship Id="rId32" Type="http://schemas.openxmlformats.org/officeDocument/2006/relationships/package" Target="embeddings/Microsoft_Visio___3.vsdx"/><Relationship Id="rId37" Type="http://schemas.openxmlformats.org/officeDocument/2006/relationships/chart" Target="charts/chart1.xml"/><Relationship Id="rId53" Type="http://schemas.openxmlformats.org/officeDocument/2006/relationships/image" Target="media/image21.emf"/><Relationship Id="rId58" Type="http://schemas.openxmlformats.org/officeDocument/2006/relationships/package" Target="embeddings/Microsoft_Visio___8.vsdx"/><Relationship Id="rId74" Type="http://schemas.openxmlformats.org/officeDocument/2006/relationships/oleObject" Target="embeddings/Microsoft_Visio_2003-2010___16.vsd"/><Relationship Id="rId79" Type="http://schemas.openxmlformats.org/officeDocument/2006/relationships/image" Target="media/image34.emf"/><Relationship Id="rId102" Type="http://schemas.openxmlformats.org/officeDocument/2006/relationships/hyperlink" Target="http://www.nltk.org/" TargetMode="External"/><Relationship Id="rId5" Type="http://schemas.openxmlformats.org/officeDocument/2006/relationships/webSettings" Target="webSettings.xml"/><Relationship Id="rId90" Type="http://schemas.openxmlformats.org/officeDocument/2006/relationships/image" Target="media/image40.tmp"/><Relationship Id="rId95" Type="http://schemas.openxmlformats.org/officeDocument/2006/relationships/chart" Target="charts/chart5.xml"/><Relationship Id="rId22" Type="http://schemas.openxmlformats.org/officeDocument/2006/relationships/image" Target="media/image5.png"/><Relationship Id="rId27" Type="http://schemas.openxmlformats.org/officeDocument/2006/relationships/image" Target="media/image9.emf"/><Relationship Id="rId43" Type="http://schemas.openxmlformats.org/officeDocument/2006/relationships/image" Target="media/image16.emf"/><Relationship Id="rId48" Type="http://schemas.openxmlformats.org/officeDocument/2006/relationships/oleObject" Target="embeddings/Microsoft_Visio_2003-2010___5.vsd"/><Relationship Id="rId64" Type="http://schemas.openxmlformats.org/officeDocument/2006/relationships/oleObject" Target="embeddings/Microsoft_Visio_2003-2010___11.vsd"/><Relationship Id="rId69" Type="http://schemas.openxmlformats.org/officeDocument/2006/relationships/image" Target="media/image29.emf"/><Relationship Id="rId80" Type="http://schemas.openxmlformats.org/officeDocument/2006/relationships/oleObject" Target="embeddings/Microsoft_Visio_2003-2010___18.vsd"/><Relationship Id="rId85" Type="http://schemas.openxmlformats.org/officeDocument/2006/relationships/image" Target="media/image37.emf"/><Relationship Id="rId12" Type="http://schemas.openxmlformats.org/officeDocument/2006/relationships/header" Target="header1.xml"/><Relationship Id="rId17" Type="http://schemas.openxmlformats.org/officeDocument/2006/relationships/footer" Target="footer3.xml"/><Relationship Id="rId33" Type="http://schemas.openxmlformats.org/officeDocument/2006/relationships/image" Target="media/image12.emf"/><Relationship Id="rId38" Type="http://schemas.openxmlformats.org/officeDocument/2006/relationships/chart" Target="charts/chart2.xml"/><Relationship Id="rId59" Type="http://schemas.openxmlformats.org/officeDocument/2006/relationships/image" Target="media/image24.emf"/><Relationship Id="rId103" Type="http://schemas.openxmlformats.org/officeDocument/2006/relationships/footer" Target="footer6.xml"/><Relationship Id="rId20" Type="http://schemas.openxmlformats.org/officeDocument/2006/relationships/footer" Target="footer5.xml"/><Relationship Id="rId41" Type="http://schemas.openxmlformats.org/officeDocument/2006/relationships/image" Target="media/image15.emf"/><Relationship Id="rId54" Type="http://schemas.openxmlformats.org/officeDocument/2006/relationships/package" Target="embeddings/Microsoft_Visio___7.vsdx"/><Relationship Id="rId62" Type="http://schemas.openxmlformats.org/officeDocument/2006/relationships/oleObject" Target="embeddings/Microsoft_Visio_2003-2010___10.vsd"/><Relationship Id="rId70" Type="http://schemas.openxmlformats.org/officeDocument/2006/relationships/oleObject" Target="embeddings/Microsoft_Visio_2003-2010___14.vsd"/><Relationship Id="rId75" Type="http://schemas.openxmlformats.org/officeDocument/2006/relationships/image" Target="media/image32.emf"/><Relationship Id="rId83" Type="http://schemas.openxmlformats.org/officeDocument/2006/relationships/image" Target="media/image36.emf"/><Relationship Id="rId88" Type="http://schemas.openxmlformats.org/officeDocument/2006/relationships/image" Target="media/image39.emf"/><Relationship Id="rId91" Type="http://schemas.openxmlformats.org/officeDocument/2006/relationships/image" Target="media/image41.tmp"/><Relationship Id="rId96"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6.emf"/><Relationship Id="rId28" Type="http://schemas.openxmlformats.org/officeDocument/2006/relationships/package" Target="embeddings/Microsoft_Visio___2.vsdx"/><Relationship Id="rId36" Type="http://schemas.openxmlformats.org/officeDocument/2006/relationships/package" Target="embeddings/Microsoft_Visio___5.vsdx"/><Relationship Id="rId49" Type="http://schemas.openxmlformats.org/officeDocument/2006/relationships/image" Target="media/image19.emf"/><Relationship Id="rId57" Type="http://schemas.openxmlformats.org/officeDocument/2006/relationships/image" Target="media/image23.emf"/><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1.emf"/><Relationship Id="rId44" Type="http://schemas.openxmlformats.org/officeDocument/2006/relationships/oleObject" Target="embeddings/Microsoft_Visio_2003-2010___4.vsd"/><Relationship Id="rId52" Type="http://schemas.openxmlformats.org/officeDocument/2006/relationships/oleObject" Target="embeddings/Microsoft_Visio_2003-2010___7.vsd"/><Relationship Id="rId60" Type="http://schemas.openxmlformats.org/officeDocument/2006/relationships/oleObject" Target="embeddings/Microsoft_Visio_2003-2010___9.vsd"/><Relationship Id="rId65" Type="http://schemas.openxmlformats.org/officeDocument/2006/relationships/image" Target="media/image27.emf"/><Relationship Id="rId73" Type="http://schemas.openxmlformats.org/officeDocument/2006/relationships/image" Target="media/image31.emf"/><Relationship Id="rId78" Type="http://schemas.openxmlformats.org/officeDocument/2006/relationships/oleObject" Target="embeddings/Microsoft_Visio_2003-2010___17.vsd"/><Relationship Id="rId81" Type="http://schemas.openxmlformats.org/officeDocument/2006/relationships/image" Target="media/image35.emf"/><Relationship Id="rId86" Type="http://schemas.openxmlformats.org/officeDocument/2006/relationships/package" Target="embeddings/Microsoft_Visio___11.vsdx"/><Relationship Id="rId94" Type="http://schemas.openxmlformats.org/officeDocument/2006/relationships/chart" Target="charts/chart4.xml"/><Relationship Id="rId99" Type="http://schemas.openxmlformats.org/officeDocument/2006/relationships/hyperlink" Target="https://www.mongodb.org/" TargetMode="External"/><Relationship Id="rId101" Type="http://schemas.openxmlformats.org/officeDocument/2006/relationships/hyperlink" Target="https://www.python.org/"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image" Target="media/image14.emf"/><Relationship Id="rId34" Type="http://schemas.openxmlformats.org/officeDocument/2006/relationships/package" Target="embeddings/Microsoft_Visio___4.vsdx"/><Relationship Id="rId50" Type="http://schemas.openxmlformats.org/officeDocument/2006/relationships/oleObject" Target="embeddings/Microsoft_Visio_2003-2010___6.vsd"/><Relationship Id="rId55" Type="http://schemas.openxmlformats.org/officeDocument/2006/relationships/image" Target="media/image22.emf"/><Relationship Id="rId76" Type="http://schemas.openxmlformats.org/officeDocument/2006/relationships/package" Target="embeddings/Microsoft_Visio___9.vsdx"/><Relationship Id="rId97" Type="http://schemas.openxmlformats.org/officeDocument/2006/relationships/hyperlink" Target="https://wiki.gnome.org/Bugsquad/TriageGuide/FindingDuplicates" TargetMode="External"/><Relationship Id="rId104"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image" Target="media/image30.emf"/><Relationship Id="rId92" Type="http://schemas.openxmlformats.org/officeDocument/2006/relationships/image" Target="media/image42.tmp"/><Relationship Id="rId2" Type="http://schemas.openxmlformats.org/officeDocument/2006/relationships/numbering" Target="numbering.xml"/><Relationship Id="rId29" Type="http://schemas.openxmlformats.org/officeDocument/2006/relationships/image" Target="media/image10.emf"/><Relationship Id="rId24" Type="http://schemas.openxmlformats.org/officeDocument/2006/relationships/package" Target="embeddings/Microsoft_Visio___1.vsdx"/><Relationship Id="rId40" Type="http://schemas.openxmlformats.org/officeDocument/2006/relationships/oleObject" Target="embeddings/Microsoft_Visio_2003-2010___2.vsd"/><Relationship Id="rId45" Type="http://schemas.openxmlformats.org/officeDocument/2006/relationships/image" Target="media/image17.emf"/><Relationship Id="rId66" Type="http://schemas.openxmlformats.org/officeDocument/2006/relationships/oleObject" Target="embeddings/Microsoft_Visio_2003-2010___12.vsd"/><Relationship Id="rId87" Type="http://schemas.openxmlformats.org/officeDocument/2006/relationships/image" Target="media/image38.png"/><Relationship Id="rId61" Type="http://schemas.openxmlformats.org/officeDocument/2006/relationships/image" Target="media/image25.emf"/><Relationship Id="rId82" Type="http://schemas.openxmlformats.org/officeDocument/2006/relationships/oleObject" Target="embeddings/Microsoft_Visio_2003-2010___19.vsd"/><Relationship Id="rId19" Type="http://schemas.openxmlformats.org/officeDocument/2006/relationships/footer" Target="footer4.xml"/><Relationship Id="rId14" Type="http://schemas.openxmlformats.org/officeDocument/2006/relationships/header" Target="header2.xml"/><Relationship Id="rId30" Type="http://schemas.openxmlformats.org/officeDocument/2006/relationships/oleObject" Target="embeddings/Microsoft_Visio_2003-2010___1.vsd"/><Relationship Id="rId35" Type="http://schemas.openxmlformats.org/officeDocument/2006/relationships/image" Target="media/image13.emf"/><Relationship Id="rId56" Type="http://schemas.openxmlformats.org/officeDocument/2006/relationships/oleObject" Target="embeddings/Microsoft_Visio_2003-2010___8.vsd"/><Relationship Id="rId77" Type="http://schemas.openxmlformats.org/officeDocument/2006/relationships/image" Target="media/image33.emf"/><Relationship Id="rId100" Type="http://schemas.openxmlformats.org/officeDocument/2006/relationships/hyperlink" Target="http://www.mongodb.com/nosql-explained" TargetMode="External"/><Relationship Id="rId105" Type="http://schemas.openxmlformats.org/officeDocument/2006/relationships/footer" Target="footer7.xml"/><Relationship Id="rId8" Type="http://schemas.openxmlformats.org/officeDocument/2006/relationships/image" Target="media/image1.png"/><Relationship Id="rId51" Type="http://schemas.openxmlformats.org/officeDocument/2006/relationships/image" Target="media/image20.emf"/><Relationship Id="rId72" Type="http://schemas.openxmlformats.org/officeDocument/2006/relationships/oleObject" Target="embeddings/Microsoft_Visio_2003-2010___15.vsd"/><Relationship Id="rId93" Type="http://schemas.openxmlformats.org/officeDocument/2006/relationships/chart" Target="charts/chart3.xml"/><Relationship Id="rId98" Type="http://schemas.openxmlformats.org/officeDocument/2006/relationships/hyperlink" Target="http://www.bugzilla.org/docs/3.4/en/html/lifecycle.html" TargetMode="External"/><Relationship Id="rId3" Type="http://schemas.openxmlformats.org/officeDocument/2006/relationships/styles" Target="styles.xml"/><Relationship Id="rId25" Type="http://schemas.openxmlformats.org/officeDocument/2006/relationships/image" Target="media/image7.tmp"/><Relationship Id="rId46" Type="http://schemas.openxmlformats.org/officeDocument/2006/relationships/package" Target="embeddings/Microsoft_Visio___6.vsdx"/><Relationship Id="rId67" Type="http://schemas.openxmlformats.org/officeDocument/2006/relationships/image" Target="media/image28.emf"/></Relationships>
</file>

<file path=word/charts/_rels/chart1.xml.rels><?xml version="1.0" encoding="UTF-8" standalone="yes"?>
<Relationships xmlns="http://schemas.openxmlformats.org/package/2006/relationships"><Relationship Id="rId1" Type="http://schemas.openxmlformats.org/officeDocument/2006/relationships/oleObject" Target="file:///C:\&#30334;&#24230;&#20113;\MasterThesis\data\gnome_duplicate_group_sta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30334;&#24230;&#20113;\MasterThesis\data\gnome_duplicate_group_stat.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workspace\MasterThesis\data\snowball_ns_dn10.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workspace\MasterThesis\data\snowball_ns_dn10.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workspace\MasterThesis\data\snowball_ns_dn10.xlsx" TargetMode="External"/><Relationship Id="rId2" Type="http://schemas.microsoft.com/office/2011/relationships/chartColorStyle" Target="colors1.xml"/><Relationship Id="rId1" Type="http://schemas.microsoft.com/office/2011/relationships/chartStyle" Target="style1.xml"/></Relationships>
</file>

<file path=word/charts/_rels/chart6.xml.rels><?xml version="1.0" encoding="UTF-8" standalone="yes"?>
<Relationships xmlns="http://schemas.openxmlformats.org/package/2006/relationships"><Relationship Id="rId1" Type="http://schemas.openxmlformats.org/officeDocument/2006/relationships/oleObject" Target="file:///C:\workspace\MasterThesis\data\snowball_ns_dn1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频率</c:v>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cat>
            <c:strRef>
              <c:f>Sheet5!$A$2:$A$12</c:f>
              <c:strCache>
                <c:ptCount val="5"/>
                <c:pt idx="0">
                  <c:v>1</c:v>
                </c:pt>
                <c:pt idx="1">
                  <c:v>2</c:v>
                </c:pt>
                <c:pt idx="2">
                  <c:v>3</c:v>
                </c:pt>
                <c:pt idx="3">
                  <c:v>4</c:v>
                </c:pt>
                <c:pt idx="4">
                  <c:v>5</c:v>
                </c:pt>
              </c:strCache>
              <c:extLst/>
            </c:strRef>
          </c:cat>
          <c:val>
            <c:numRef>
              <c:f>Sheet5!$B$2:$B$12</c:f>
              <c:numCache>
                <c:formatCode>General</c:formatCode>
                <c:ptCount val="5"/>
                <c:pt idx="0">
                  <c:v>1039327</c:v>
                </c:pt>
                <c:pt idx="1">
                  <c:v>1168</c:v>
                </c:pt>
                <c:pt idx="2">
                  <c:v>496</c:v>
                </c:pt>
                <c:pt idx="3">
                  <c:v>207</c:v>
                </c:pt>
                <c:pt idx="4">
                  <c:v>104</c:v>
                </c:pt>
              </c:numCache>
              <c:extLst/>
            </c:numRef>
          </c:val>
        </c:ser>
        <c:dLbls>
          <c:showLegendKey val="0"/>
          <c:showVal val="0"/>
          <c:showCatName val="0"/>
          <c:showSerName val="0"/>
          <c:showPercent val="0"/>
          <c:showBubbleSize val="0"/>
        </c:dLbls>
        <c:gapWidth val="269"/>
        <c:axId val="345910320"/>
        <c:axId val="345910880"/>
      </c:barChart>
      <c:lineChart>
        <c:grouping val="standard"/>
        <c:varyColors val="0"/>
        <c:ser>
          <c:idx val="1"/>
          <c:order val="1"/>
          <c:tx>
            <c:v>累积 %</c:v>
          </c:tx>
          <c:spPr>
            <a:ln w="15875" cap="rnd">
              <a:solidFill>
                <a:schemeClr val="accent2"/>
              </a:solidFill>
              <a:round/>
            </a:ln>
            <a:effectLst/>
          </c:spPr>
          <c:marker>
            <c:symbol val="circle"/>
            <c:size val="5"/>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marker>
          <c:cat>
            <c:strRef>
              <c:f>Sheet5!$A$2:$A$12</c:f>
              <c:strCache>
                <c:ptCount val="5"/>
                <c:pt idx="0">
                  <c:v>1</c:v>
                </c:pt>
                <c:pt idx="1">
                  <c:v>2</c:v>
                </c:pt>
                <c:pt idx="2">
                  <c:v>3</c:v>
                </c:pt>
                <c:pt idx="3">
                  <c:v>4</c:v>
                </c:pt>
                <c:pt idx="4">
                  <c:v>5</c:v>
                </c:pt>
              </c:strCache>
              <c:extLst/>
            </c:strRef>
          </c:cat>
          <c:val>
            <c:numRef>
              <c:f>Sheet5!$C$2:$C$12</c:f>
              <c:numCache>
                <c:formatCode>0.00%</c:formatCode>
                <c:ptCount val="5"/>
                <c:pt idx="0">
                  <c:v>0.99802761909426041</c:v>
                </c:pt>
                <c:pt idx="1">
                  <c:v>0.99914920667843954</c:v>
                </c:pt>
                <c:pt idx="2">
                  <c:v>0.99962549729637851</c:v>
                </c:pt>
                <c:pt idx="3">
                  <c:v>0.99982427180830069</c:v>
                </c:pt>
                <c:pt idx="4">
                  <c:v>0.99992413919593315</c:v>
                </c:pt>
              </c:numCache>
              <c:extLst/>
            </c:numRef>
          </c:val>
          <c:smooth val="0"/>
        </c:ser>
        <c:dLbls>
          <c:showLegendKey val="0"/>
          <c:showVal val="0"/>
          <c:showCatName val="0"/>
          <c:showSerName val="0"/>
          <c:showPercent val="0"/>
          <c:showBubbleSize val="0"/>
        </c:dLbls>
        <c:marker val="1"/>
        <c:smooth val="0"/>
        <c:axId val="345912000"/>
        <c:axId val="345911440"/>
      </c:lineChart>
      <c:catAx>
        <c:axId val="345910320"/>
        <c:scaling>
          <c:orientation val="minMax"/>
        </c:scaling>
        <c:delete val="0"/>
        <c:axPos val="b"/>
        <c:title>
          <c:tx>
            <c:rich>
              <a:bodyPr rot="0" vert="horz"/>
              <a:lstStyle/>
              <a:p>
                <a:pPr>
                  <a:defRPr/>
                </a:pPr>
                <a:r>
                  <a:rPr lang="zh-CN"/>
                  <a:t>时间跨度</a:t>
                </a:r>
                <a:r>
                  <a:rPr lang="en-US"/>
                  <a:t>/</a:t>
                </a:r>
                <a:r>
                  <a:rPr lang="zh-CN"/>
                  <a:t>年</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zh-CN"/>
          </a:p>
        </c:txPr>
        <c:crossAx val="345910880"/>
        <c:crosses val="autoZero"/>
        <c:auto val="1"/>
        <c:lblAlgn val="ctr"/>
        <c:lblOffset val="100"/>
        <c:noMultiLvlLbl val="0"/>
      </c:catAx>
      <c:valAx>
        <c:axId val="3459108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a:pPr>
                <a:r>
                  <a:rPr lang="zh-CN"/>
                  <a:t>频次</a:t>
                </a:r>
                <a:r>
                  <a:rPr lang="en-US"/>
                  <a:t>/</a:t>
                </a:r>
                <a:r>
                  <a:rPr lang="zh-CN"/>
                  <a:t>组</a:t>
                </a:r>
              </a:p>
            </c:rich>
          </c:tx>
          <c:overlay val="0"/>
          <c:spPr>
            <a:noFill/>
            <a:ln>
              <a:noFill/>
            </a:ln>
            <a:effectLst/>
          </c:spPr>
        </c:title>
        <c:numFmt formatCode="General" sourceLinked="1"/>
        <c:majorTickMark val="none"/>
        <c:minorTickMark val="none"/>
        <c:tickLblPos val="nextTo"/>
        <c:spPr>
          <a:noFill/>
          <a:ln>
            <a:noFill/>
          </a:ln>
          <a:effectLst/>
        </c:spPr>
        <c:txPr>
          <a:bodyPr rot="-60000000" vert="horz"/>
          <a:lstStyle/>
          <a:p>
            <a:pPr>
              <a:defRPr/>
            </a:pPr>
            <a:endParaRPr lang="zh-CN"/>
          </a:p>
        </c:txPr>
        <c:crossAx val="345910320"/>
        <c:crosses val="autoZero"/>
        <c:crossBetween val="between"/>
      </c:valAx>
      <c:valAx>
        <c:axId val="345911440"/>
        <c:scaling>
          <c:orientation val="minMax"/>
          <c:max val="1"/>
        </c:scaling>
        <c:delete val="0"/>
        <c:axPos val="r"/>
        <c:minorGridlines>
          <c:spPr>
            <a:ln>
              <a:solidFill>
                <a:schemeClr val="tx1">
                  <a:lumMod val="5000"/>
                  <a:lumOff val="95000"/>
                </a:schemeClr>
              </a:solidFill>
            </a:ln>
            <a:effectLst/>
          </c:spPr>
        </c:minorGridlines>
        <c:numFmt formatCode="0.00%" sourceLinked="1"/>
        <c:majorTickMark val="none"/>
        <c:minorTickMark val="none"/>
        <c:tickLblPos val="nextTo"/>
        <c:spPr>
          <a:noFill/>
          <a:ln>
            <a:noFill/>
          </a:ln>
          <a:effectLst/>
        </c:spPr>
        <c:txPr>
          <a:bodyPr rot="-60000000" vert="horz"/>
          <a:lstStyle/>
          <a:p>
            <a:pPr>
              <a:defRPr/>
            </a:pPr>
            <a:endParaRPr lang="zh-CN"/>
          </a:p>
        </c:txPr>
        <c:crossAx val="345912000"/>
        <c:crosses val="max"/>
        <c:crossBetween val="between"/>
      </c:valAx>
      <c:catAx>
        <c:axId val="345912000"/>
        <c:scaling>
          <c:orientation val="minMax"/>
        </c:scaling>
        <c:delete val="1"/>
        <c:axPos val="b"/>
        <c:numFmt formatCode="General" sourceLinked="1"/>
        <c:majorTickMark val="none"/>
        <c:minorTickMark val="none"/>
        <c:tickLblPos val="nextTo"/>
        <c:crossAx val="345911440"/>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chemeClr val="tx1">
              <a:lumMod val="65000"/>
              <a:lumOff val="35000"/>
            </a:schemeClr>
          </a:solidFill>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频率</c:v>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cat>
            <c:strRef>
              <c:f>product!$A$2:$A$12</c:f>
              <c:strCache>
                <c:ptCount val="5"/>
                <c:pt idx="0">
                  <c:v>1</c:v>
                </c:pt>
                <c:pt idx="1">
                  <c:v>2</c:v>
                </c:pt>
                <c:pt idx="2">
                  <c:v>3</c:v>
                </c:pt>
                <c:pt idx="3">
                  <c:v>4</c:v>
                </c:pt>
                <c:pt idx="4">
                  <c:v>5</c:v>
                </c:pt>
              </c:strCache>
              <c:extLst/>
            </c:strRef>
          </c:cat>
          <c:val>
            <c:numRef>
              <c:f>product!$B$2:$B$12</c:f>
              <c:numCache>
                <c:formatCode>General</c:formatCode>
                <c:ptCount val="5"/>
                <c:pt idx="0">
                  <c:v>10039</c:v>
                </c:pt>
                <c:pt idx="1">
                  <c:v>0</c:v>
                </c:pt>
                <c:pt idx="2">
                  <c:v>149</c:v>
                </c:pt>
                <c:pt idx="3">
                  <c:v>35</c:v>
                </c:pt>
                <c:pt idx="4">
                  <c:v>25</c:v>
                </c:pt>
              </c:numCache>
              <c:extLst/>
            </c:numRef>
          </c:val>
        </c:ser>
        <c:dLbls>
          <c:showLegendKey val="0"/>
          <c:showVal val="0"/>
          <c:showCatName val="0"/>
          <c:showSerName val="0"/>
          <c:showPercent val="0"/>
          <c:showBubbleSize val="0"/>
        </c:dLbls>
        <c:gapWidth val="150"/>
        <c:axId val="352709616"/>
        <c:axId val="352710176"/>
      </c:barChart>
      <c:lineChart>
        <c:grouping val="standard"/>
        <c:varyColors val="0"/>
        <c:ser>
          <c:idx val="1"/>
          <c:order val="1"/>
          <c:tx>
            <c:v>累积 %</c:v>
          </c:tx>
          <c:spPr>
            <a:ln w="15875" cap="rnd">
              <a:solidFill>
                <a:schemeClr val="accent2"/>
              </a:solidFill>
              <a:round/>
            </a:ln>
            <a:effectLst/>
          </c:spPr>
          <c:marker>
            <c:symbol val="circle"/>
            <c:size val="5"/>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marker>
          <c:cat>
            <c:strRef>
              <c:f>product!$A$2:$A$12</c:f>
              <c:strCache>
                <c:ptCount val="5"/>
                <c:pt idx="0">
                  <c:v>1</c:v>
                </c:pt>
                <c:pt idx="1">
                  <c:v>2</c:v>
                </c:pt>
                <c:pt idx="2">
                  <c:v>3</c:v>
                </c:pt>
                <c:pt idx="3">
                  <c:v>4</c:v>
                </c:pt>
                <c:pt idx="4">
                  <c:v>5</c:v>
                </c:pt>
              </c:strCache>
              <c:extLst/>
            </c:strRef>
          </c:cat>
          <c:val>
            <c:numRef>
              <c:f>product!$C$2:$C$12</c:f>
              <c:numCache>
                <c:formatCode>0.00%</c:formatCode>
                <c:ptCount val="5"/>
                <c:pt idx="0">
                  <c:v>0.97665142523591786</c:v>
                </c:pt>
                <c:pt idx="1">
                  <c:v>0.97665142523591786</c:v>
                </c:pt>
                <c:pt idx="2">
                  <c:v>0.99114699873528556</c:v>
                </c:pt>
                <c:pt idx="3">
                  <c:v>0.99455199922171422</c:v>
                </c:pt>
                <c:pt idx="4">
                  <c:v>0.99698414242630606</c:v>
                </c:pt>
              </c:numCache>
              <c:extLst/>
            </c:numRef>
          </c:val>
          <c:smooth val="0"/>
        </c:ser>
        <c:dLbls>
          <c:showLegendKey val="0"/>
          <c:showVal val="0"/>
          <c:showCatName val="0"/>
          <c:showSerName val="0"/>
          <c:showPercent val="0"/>
          <c:showBubbleSize val="0"/>
        </c:dLbls>
        <c:marker val="1"/>
        <c:smooth val="0"/>
        <c:axId val="352711296"/>
        <c:axId val="352710736"/>
      </c:lineChart>
      <c:catAx>
        <c:axId val="352709616"/>
        <c:scaling>
          <c:orientation val="minMax"/>
        </c:scaling>
        <c:delete val="0"/>
        <c:axPos val="b"/>
        <c:title>
          <c:tx>
            <c:rich>
              <a:bodyPr rot="0" vert="horz"/>
              <a:lstStyle/>
              <a:p>
                <a:pPr>
                  <a:defRPr/>
                </a:pPr>
                <a:r>
                  <a:rPr lang="zh-CN"/>
                  <a:t>产品数</a:t>
                </a:r>
                <a:r>
                  <a:rPr lang="en-US"/>
                  <a:t>/</a:t>
                </a:r>
                <a:r>
                  <a:rPr lang="zh-CN"/>
                  <a:t>个</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zh-CN"/>
          </a:p>
        </c:txPr>
        <c:crossAx val="352710176"/>
        <c:crosses val="autoZero"/>
        <c:auto val="1"/>
        <c:lblAlgn val="ctr"/>
        <c:lblOffset val="100"/>
        <c:noMultiLvlLbl val="0"/>
      </c:catAx>
      <c:valAx>
        <c:axId val="352710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a:pPr>
                <a:r>
                  <a:rPr lang="zh-CN"/>
                  <a:t>频次</a:t>
                </a:r>
                <a:r>
                  <a:rPr lang="en-US"/>
                  <a:t>/</a:t>
                </a:r>
                <a:r>
                  <a:rPr lang="zh-CN"/>
                  <a:t>组</a:t>
                </a:r>
              </a:p>
            </c:rich>
          </c:tx>
          <c:overlay val="0"/>
          <c:spPr>
            <a:noFill/>
            <a:ln>
              <a:noFill/>
            </a:ln>
            <a:effectLst/>
          </c:spPr>
        </c:title>
        <c:numFmt formatCode="General" sourceLinked="1"/>
        <c:majorTickMark val="none"/>
        <c:minorTickMark val="none"/>
        <c:tickLblPos val="nextTo"/>
        <c:spPr>
          <a:noFill/>
          <a:ln>
            <a:noFill/>
          </a:ln>
          <a:effectLst/>
        </c:spPr>
        <c:txPr>
          <a:bodyPr rot="-60000000" vert="horz"/>
          <a:lstStyle/>
          <a:p>
            <a:pPr>
              <a:defRPr/>
            </a:pPr>
            <a:endParaRPr lang="zh-CN"/>
          </a:p>
        </c:txPr>
        <c:crossAx val="352709616"/>
        <c:crosses val="autoZero"/>
        <c:crossBetween val="between"/>
      </c:valAx>
      <c:valAx>
        <c:axId val="352710736"/>
        <c:scaling>
          <c:orientation val="minMax"/>
        </c:scaling>
        <c:delete val="0"/>
        <c:axPos val="r"/>
        <c:minorGridlines>
          <c:spPr>
            <a:ln>
              <a:solidFill>
                <a:schemeClr val="tx1">
                  <a:lumMod val="5000"/>
                  <a:lumOff val="95000"/>
                </a:schemeClr>
              </a:solidFill>
            </a:ln>
            <a:effectLst/>
          </c:spPr>
        </c:minorGridlines>
        <c:numFmt formatCode="0.00%" sourceLinked="1"/>
        <c:majorTickMark val="none"/>
        <c:minorTickMark val="none"/>
        <c:tickLblPos val="nextTo"/>
        <c:spPr>
          <a:noFill/>
          <a:ln>
            <a:noFill/>
          </a:ln>
          <a:effectLst/>
        </c:spPr>
        <c:txPr>
          <a:bodyPr rot="-60000000" vert="horz"/>
          <a:lstStyle/>
          <a:p>
            <a:pPr>
              <a:defRPr/>
            </a:pPr>
            <a:endParaRPr lang="zh-CN"/>
          </a:p>
        </c:txPr>
        <c:crossAx val="352711296"/>
        <c:crosses val="max"/>
        <c:crossBetween val="between"/>
      </c:valAx>
      <c:catAx>
        <c:axId val="352711296"/>
        <c:scaling>
          <c:orientation val="minMax"/>
        </c:scaling>
        <c:delete val="1"/>
        <c:axPos val="b"/>
        <c:numFmt formatCode="General" sourceLinked="1"/>
        <c:majorTickMark val="none"/>
        <c:minorTickMark val="none"/>
        <c:tickLblPos val="nextTo"/>
        <c:crossAx val="352710736"/>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chemeClr val="tx1">
              <a:lumMod val="65000"/>
              <a:lumOff val="35000"/>
            </a:schemeClr>
          </a:solidFill>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KeySig.65</c:v>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snowball_ratio!$C$2:$C$6</c:f>
              <c:numCache>
                <c:formatCode>0.0_ </c:formatCode>
                <c:ptCount val="5"/>
                <c:pt idx="0">
                  <c:v>0.2</c:v>
                </c:pt>
                <c:pt idx="1">
                  <c:v>0.4</c:v>
                </c:pt>
                <c:pt idx="2">
                  <c:v>0.6</c:v>
                </c:pt>
                <c:pt idx="3">
                  <c:v>0.8</c:v>
                </c:pt>
                <c:pt idx="4">
                  <c:v>1</c:v>
                </c:pt>
              </c:numCache>
            </c:numRef>
          </c:cat>
          <c:val>
            <c:numRef>
              <c:f>snowball_ratio!$E$2:$E$6</c:f>
              <c:numCache>
                <c:formatCode>0.00_ </c:formatCode>
                <c:ptCount val="5"/>
                <c:pt idx="0">
                  <c:v>0.47644637420199998</c:v>
                </c:pt>
                <c:pt idx="1">
                  <c:v>0.43593134607400003</c:v>
                </c:pt>
                <c:pt idx="2">
                  <c:v>0.436498183087</c:v>
                </c:pt>
                <c:pt idx="3">
                  <c:v>0.442410064341</c:v>
                </c:pt>
                <c:pt idx="4">
                  <c:v>0.40934980704200002</c:v>
                </c:pt>
              </c:numCache>
            </c:numRef>
          </c:val>
          <c:smooth val="0"/>
        </c:ser>
        <c:ser>
          <c:idx val="1"/>
          <c:order val="1"/>
          <c:tx>
            <c:v>KeySig.70</c:v>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snowball_ratio!$C$2:$C$6</c:f>
              <c:numCache>
                <c:formatCode>0.0_ </c:formatCode>
                <c:ptCount val="5"/>
                <c:pt idx="0">
                  <c:v>0.2</c:v>
                </c:pt>
                <c:pt idx="1">
                  <c:v>0.4</c:v>
                </c:pt>
                <c:pt idx="2">
                  <c:v>0.6</c:v>
                </c:pt>
                <c:pt idx="3">
                  <c:v>0.8</c:v>
                </c:pt>
                <c:pt idx="4">
                  <c:v>1</c:v>
                </c:pt>
              </c:numCache>
            </c:numRef>
          </c:cat>
          <c:val>
            <c:numRef>
              <c:f>snowball_ratio!$E$7:$E$11</c:f>
              <c:numCache>
                <c:formatCode>0.00_ </c:formatCode>
                <c:ptCount val="5"/>
                <c:pt idx="0">
                  <c:v>0.437237910698</c:v>
                </c:pt>
                <c:pt idx="1">
                  <c:v>0.32268818186800002</c:v>
                </c:pt>
                <c:pt idx="2">
                  <c:v>0.32055722750999999</c:v>
                </c:pt>
                <c:pt idx="3">
                  <c:v>0.31742615295799997</c:v>
                </c:pt>
                <c:pt idx="4">
                  <c:v>0.28394400171500001</c:v>
                </c:pt>
              </c:numCache>
            </c:numRef>
          </c:val>
          <c:smooth val="0"/>
        </c:ser>
        <c:ser>
          <c:idx val="2"/>
          <c:order val="2"/>
          <c:tx>
            <c:v>KeySig.75</c:v>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snowball_ratio!$C$2:$C$6</c:f>
              <c:numCache>
                <c:formatCode>0.0_ </c:formatCode>
                <c:ptCount val="5"/>
                <c:pt idx="0">
                  <c:v>0.2</c:v>
                </c:pt>
                <c:pt idx="1">
                  <c:v>0.4</c:v>
                </c:pt>
                <c:pt idx="2">
                  <c:v>0.6</c:v>
                </c:pt>
                <c:pt idx="3">
                  <c:v>0.8</c:v>
                </c:pt>
                <c:pt idx="4">
                  <c:v>1</c:v>
                </c:pt>
              </c:numCache>
            </c:numRef>
          </c:cat>
          <c:val>
            <c:numRef>
              <c:f>snowball_ratio!$E$12:$E$16</c:f>
              <c:numCache>
                <c:formatCode>0.00_ </c:formatCode>
                <c:ptCount val="5"/>
                <c:pt idx="0">
                  <c:v>0.28088899831000003</c:v>
                </c:pt>
                <c:pt idx="1">
                  <c:v>0.224206370568</c:v>
                </c:pt>
                <c:pt idx="2">
                  <c:v>0.237193170648</c:v>
                </c:pt>
                <c:pt idx="3">
                  <c:v>0.235969875996</c:v>
                </c:pt>
                <c:pt idx="4">
                  <c:v>0.17442160753800001</c:v>
                </c:pt>
              </c:numCache>
            </c:numRef>
          </c:val>
          <c:smooth val="0"/>
        </c:ser>
        <c:ser>
          <c:idx val="3"/>
          <c:order val="3"/>
          <c:tx>
            <c:v>AllSig.65</c:v>
          </c:tx>
          <c:spPr>
            <a:ln w="22225" cap="rnd">
              <a:solidFill>
                <a:schemeClr val="accent4"/>
              </a:solidFill>
              <a:round/>
            </a:ln>
            <a:effectLst/>
          </c:spPr>
          <c:marker>
            <c:symbol val="x"/>
            <c:size val="6"/>
            <c:spPr>
              <a:noFill/>
              <a:ln w="9525">
                <a:solidFill>
                  <a:schemeClr val="accent4"/>
                </a:solidFill>
                <a:round/>
              </a:ln>
              <a:effectLst/>
            </c:spPr>
          </c:marker>
          <c:val>
            <c:numRef>
              <c:f>snowball_ratio!$E$17:$E$21</c:f>
              <c:numCache>
                <c:formatCode>0.00_ </c:formatCode>
                <c:ptCount val="5"/>
                <c:pt idx="0">
                  <c:v>0.467317504838</c:v>
                </c:pt>
                <c:pt idx="1">
                  <c:v>0.33342076812499999</c:v>
                </c:pt>
                <c:pt idx="2">
                  <c:v>0.29558698178699999</c:v>
                </c:pt>
                <c:pt idx="3">
                  <c:v>0.29131976783300001</c:v>
                </c:pt>
                <c:pt idx="4">
                  <c:v>0.283525484833</c:v>
                </c:pt>
              </c:numCache>
            </c:numRef>
          </c:val>
          <c:smooth val="0"/>
        </c:ser>
        <c:ser>
          <c:idx val="4"/>
          <c:order val="4"/>
          <c:tx>
            <c:v>AllSig.70</c:v>
          </c:tx>
          <c:spPr>
            <a:ln w="22225" cap="rnd">
              <a:solidFill>
                <a:schemeClr val="accent5"/>
              </a:solidFill>
              <a:round/>
            </a:ln>
            <a:effectLst/>
          </c:spPr>
          <c:marker>
            <c:symbol val="star"/>
            <c:size val="6"/>
            <c:spPr>
              <a:noFill/>
              <a:ln w="9525">
                <a:solidFill>
                  <a:schemeClr val="accent5"/>
                </a:solidFill>
                <a:round/>
              </a:ln>
              <a:effectLst/>
            </c:spPr>
          </c:marker>
          <c:val>
            <c:numRef>
              <c:f>snowball_ratio!$E$22:$E$26</c:f>
              <c:numCache>
                <c:formatCode>0.00_ </c:formatCode>
                <c:ptCount val="5"/>
                <c:pt idx="0">
                  <c:v>0.379725319146</c:v>
                </c:pt>
                <c:pt idx="1">
                  <c:v>0.22942599668300001</c:v>
                </c:pt>
                <c:pt idx="2">
                  <c:v>0.22637675370099999</c:v>
                </c:pt>
                <c:pt idx="3">
                  <c:v>0.24384214431500001</c:v>
                </c:pt>
                <c:pt idx="4">
                  <c:v>0.23424311712199999</c:v>
                </c:pt>
              </c:numCache>
            </c:numRef>
          </c:val>
          <c:smooth val="0"/>
        </c:ser>
        <c:ser>
          <c:idx val="5"/>
          <c:order val="5"/>
          <c:tx>
            <c:v>AllSig.75</c:v>
          </c:tx>
          <c:spPr>
            <a:ln w="22225" cap="rnd">
              <a:solidFill>
                <a:schemeClr val="accent6"/>
              </a:solidFill>
              <a:round/>
            </a:ln>
            <a:effectLst/>
          </c:spPr>
          <c:marker>
            <c:symbol val="circle"/>
            <c:size val="6"/>
            <c:spPr>
              <a:solidFill>
                <a:schemeClr val="accent6"/>
              </a:solidFill>
              <a:ln w="9525">
                <a:solidFill>
                  <a:schemeClr val="accent6"/>
                </a:solidFill>
                <a:round/>
              </a:ln>
              <a:effectLst/>
            </c:spPr>
          </c:marker>
          <c:val>
            <c:numRef>
              <c:f>snowball_ratio!$E$27:$E$31</c:f>
              <c:numCache>
                <c:formatCode>0.00_ </c:formatCode>
                <c:ptCount val="5"/>
                <c:pt idx="0">
                  <c:v>0.32929377452500003</c:v>
                </c:pt>
                <c:pt idx="1">
                  <c:v>0.188331734093</c:v>
                </c:pt>
                <c:pt idx="2">
                  <c:v>0.18058830909900001</c:v>
                </c:pt>
                <c:pt idx="3">
                  <c:v>0.188621553459</c:v>
                </c:pt>
                <c:pt idx="4">
                  <c:v>0.15155331076600001</c:v>
                </c:pt>
              </c:numCache>
            </c:numRef>
          </c:val>
          <c:smooth val="0"/>
        </c:ser>
        <c:dLbls>
          <c:showLegendKey val="0"/>
          <c:showVal val="0"/>
          <c:showCatName val="0"/>
          <c:showSerName val="0"/>
          <c:showPercent val="0"/>
          <c:showBubbleSize val="0"/>
        </c:dLbls>
        <c:marker val="1"/>
        <c:smooth val="0"/>
        <c:axId val="610682848"/>
        <c:axId val="610683408"/>
      </c:lineChart>
      <c:catAx>
        <c:axId val="6106828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vert="horz"/>
              <a:lstStyle/>
              <a:p>
                <a:pPr>
                  <a:defRPr/>
                </a:pPr>
                <a:r>
                  <a:rPr lang="zh-CN"/>
                  <a:t>单词保留率</a:t>
                </a:r>
              </a:p>
            </c:rich>
          </c:tx>
          <c:overlay val="0"/>
          <c:spPr>
            <a:noFill/>
            <a:ln>
              <a:noFill/>
            </a:ln>
            <a:effectLst/>
          </c:spPr>
        </c:title>
        <c:numFmt formatCode="0.0_ " sourceLinked="1"/>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zh-CN"/>
          </a:p>
        </c:txPr>
        <c:crossAx val="610683408"/>
        <c:crosses val="autoZero"/>
        <c:auto val="1"/>
        <c:lblAlgn val="ctr"/>
        <c:lblOffset val="100"/>
        <c:noMultiLvlLbl val="0"/>
      </c:catAx>
      <c:valAx>
        <c:axId val="610683408"/>
        <c:scaling>
          <c:orientation val="minMax"/>
          <c:max val="1"/>
        </c:scaling>
        <c:delete val="0"/>
        <c:axPos val="l"/>
        <c:majorGridlines>
          <c:spPr>
            <a:ln w="9525" cap="flat" cmpd="sng" algn="ctr">
              <a:solidFill>
                <a:schemeClr val="tx1">
                  <a:lumMod val="15000"/>
                  <a:lumOff val="85000"/>
                </a:schemeClr>
              </a:solidFill>
              <a:round/>
            </a:ln>
            <a:effectLst/>
          </c:spPr>
        </c:majorGridlines>
        <c:minorGridlines>
          <c:spPr>
            <a:ln>
              <a:solidFill>
                <a:schemeClr val="tx1">
                  <a:lumMod val="5000"/>
                  <a:lumOff val="95000"/>
                </a:schemeClr>
              </a:solidFill>
            </a:ln>
            <a:effectLst/>
          </c:spPr>
        </c:minorGridlines>
        <c:title>
          <c:tx>
            <c:rich>
              <a:bodyPr rot="-5400000" vert="horz"/>
              <a:lstStyle/>
              <a:p>
                <a:pPr>
                  <a:defRPr/>
                </a:pPr>
                <a:r>
                  <a:rPr lang="zh-CN"/>
                  <a:t>平均相似召回率</a:t>
                </a:r>
              </a:p>
            </c:rich>
          </c:tx>
          <c:overlay val="0"/>
          <c:spPr>
            <a:noFill/>
            <a:ln>
              <a:noFill/>
            </a:ln>
            <a:effectLst/>
          </c:spPr>
        </c:title>
        <c:numFmt formatCode="0.00_ " sourceLinked="1"/>
        <c:majorTickMark val="none"/>
        <c:minorTickMark val="none"/>
        <c:tickLblPos val="nextTo"/>
        <c:spPr>
          <a:noFill/>
          <a:ln w="9525" cap="flat" cmpd="sng" algn="ctr">
            <a:solidFill>
              <a:schemeClr val="dk1">
                <a:lumMod val="15000"/>
                <a:lumOff val="85000"/>
              </a:schemeClr>
            </a:solidFill>
            <a:round/>
          </a:ln>
          <a:effectLst/>
        </c:spPr>
        <c:txPr>
          <a:bodyPr rot="-60000000" vert="horz"/>
          <a:lstStyle/>
          <a:p>
            <a:pPr>
              <a:defRPr/>
            </a:pPr>
            <a:endParaRPr lang="zh-CN"/>
          </a:p>
        </c:txPr>
        <c:crossAx val="610682848"/>
        <c:crosses val="autoZero"/>
        <c:crossBetween val="between"/>
      </c:valAx>
      <c:spPr>
        <a:noFill/>
        <a:ln>
          <a:noFill/>
        </a:ln>
        <a:effectLst/>
      </c:spPr>
    </c:plotArea>
    <c:legend>
      <c:legendPos val="t"/>
      <c:overlay val="0"/>
      <c:spPr>
        <a:noFill/>
        <a:ln>
          <a:noFill/>
        </a:ln>
        <a:effectLst/>
      </c:spPr>
      <c:txPr>
        <a:bodyPr rot="0" vert="horz"/>
        <a:lstStyle/>
        <a:p>
          <a:pPr>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sz="1100">
          <a:solidFill>
            <a:schemeClr val="tx1">
              <a:lumMod val="65000"/>
              <a:lumOff val="35000"/>
            </a:schemeClr>
          </a:solidFill>
        </a:defRPr>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KeySig.65</c:v>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snowball_ratio!$C$2:$C$6</c:f>
              <c:numCache>
                <c:formatCode>0.0_ </c:formatCode>
                <c:ptCount val="5"/>
                <c:pt idx="0">
                  <c:v>0.2</c:v>
                </c:pt>
                <c:pt idx="1">
                  <c:v>0.4</c:v>
                </c:pt>
                <c:pt idx="2">
                  <c:v>0.6</c:v>
                </c:pt>
                <c:pt idx="3">
                  <c:v>0.8</c:v>
                </c:pt>
                <c:pt idx="4">
                  <c:v>1</c:v>
                </c:pt>
              </c:numCache>
            </c:numRef>
          </c:cat>
          <c:val>
            <c:numRef>
              <c:f>snowball_ratio!$F$2:$F$6</c:f>
              <c:numCache>
                <c:formatCode>0.00_ </c:formatCode>
                <c:ptCount val="5"/>
                <c:pt idx="0">
                  <c:v>321.35185185199998</c:v>
                </c:pt>
                <c:pt idx="1">
                  <c:v>392.20370370400002</c:v>
                </c:pt>
                <c:pt idx="2">
                  <c:v>287.22222222200003</c:v>
                </c:pt>
                <c:pt idx="3">
                  <c:v>224.5</c:v>
                </c:pt>
                <c:pt idx="4">
                  <c:v>210.481481481</c:v>
                </c:pt>
              </c:numCache>
            </c:numRef>
          </c:val>
          <c:smooth val="0"/>
        </c:ser>
        <c:ser>
          <c:idx val="1"/>
          <c:order val="1"/>
          <c:tx>
            <c:v>KeySig.70</c:v>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snowball_ratio!$C$2:$C$6</c:f>
              <c:numCache>
                <c:formatCode>0.0_ </c:formatCode>
                <c:ptCount val="5"/>
                <c:pt idx="0">
                  <c:v>0.2</c:v>
                </c:pt>
                <c:pt idx="1">
                  <c:v>0.4</c:v>
                </c:pt>
                <c:pt idx="2">
                  <c:v>0.6</c:v>
                </c:pt>
                <c:pt idx="3">
                  <c:v>0.8</c:v>
                </c:pt>
                <c:pt idx="4">
                  <c:v>1</c:v>
                </c:pt>
              </c:numCache>
            </c:numRef>
          </c:cat>
          <c:val>
            <c:numRef>
              <c:f>snowball_ratio!$F$7:$F$11</c:f>
              <c:numCache>
                <c:formatCode>0.00_ </c:formatCode>
                <c:ptCount val="5"/>
                <c:pt idx="0">
                  <c:v>266.61111111100001</c:v>
                </c:pt>
                <c:pt idx="1">
                  <c:v>322.92592592599999</c:v>
                </c:pt>
                <c:pt idx="2">
                  <c:v>197.14814814799999</c:v>
                </c:pt>
                <c:pt idx="3">
                  <c:v>180.018518519</c:v>
                </c:pt>
                <c:pt idx="4">
                  <c:v>177.944444444</c:v>
                </c:pt>
              </c:numCache>
            </c:numRef>
          </c:val>
          <c:smooth val="0"/>
        </c:ser>
        <c:ser>
          <c:idx val="2"/>
          <c:order val="2"/>
          <c:tx>
            <c:v>KeySig.75</c:v>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snowball_ratio!$C$2:$C$6</c:f>
              <c:numCache>
                <c:formatCode>0.0_ </c:formatCode>
                <c:ptCount val="5"/>
                <c:pt idx="0">
                  <c:v>0.2</c:v>
                </c:pt>
                <c:pt idx="1">
                  <c:v>0.4</c:v>
                </c:pt>
                <c:pt idx="2">
                  <c:v>0.6</c:v>
                </c:pt>
                <c:pt idx="3">
                  <c:v>0.8</c:v>
                </c:pt>
                <c:pt idx="4">
                  <c:v>1</c:v>
                </c:pt>
              </c:numCache>
            </c:numRef>
          </c:cat>
          <c:val>
            <c:numRef>
              <c:f>snowball_ratio!$F$12:$F$16</c:f>
              <c:numCache>
                <c:formatCode>0.00_ </c:formatCode>
                <c:ptCount val="5"/>
                <c:pt idx="0">
                  <c:v>158.537037037</c:v>
                </c:pt>
                <c:pt idx="1">
                  <c:v>178.88888888899999</c:v>
                </c:pt>
                <c:pt idx="2">
                  <c:v>111.111111111</c:v>
                </c:pt>
                <c:pt idx="3">
                  <c:v>154.68518518499999</c:v>
                </c:pt>
                <c:pt idx="4">
                  <c:v>80.222222222200003</c:v>
                </c:pt>
              </c:numCache>
            </c:numRef>
          </c:val>
          <c:smooth val="0"/>
        </c:ser>
        <c:ser>
          <c:idx val="3"/>
          <c:order val="3"/>
          <c:tx>
            <c:v>AllSig.65</c:v>
          </c:tx>
          <c:spPr>
            <a:ln w="22225" cap="rnd">
              <a:solidFill>
                <a:schemeClr val="accent4"/>
              </a:solidFill>
              <a:round/>
            </a:ln>
            <a:effectLst/>
          </c:spPr>
          <c:marker>
            <c:symbol val="x"/>
            <c:size val="6"/>
            <c:spPr>
              <a:noFill/>
              <a:ln w="9525">
                <a:solidFill>
                  <a:schemeClr val="accent4"/>
                </a:solidFill>
                <a:round/>
              </a:ln>
              <a:effectLst/>
            </c:spPr>
          </c:marker>
          <c:val>
            <c:numRef>
              <c:f>snowball_ratio!$F$17:$F$21</c:f>
              <c:numCache>
                <c:formatCode>0.00_ </c:formatCode>
                <c:ptCount val="5"/>
                <c:pt idx="0">
                  <c:v>437.24074074100002</c:v>
                </c:pt>
                <c:pt idx="1">
                  <c:v>393.42592592599999</c:v>
                </c:pt>
                <c:pt idx="2">
                  <c:v>154.37037036999999</c:v>
                </c:pt>
                <c:pt idx="3">
                  <c:v>157.61111111100001</c:v>
                </c:pt>
                <c:pt idx="4">
                  <c:v>149.037037037</c:v>
                </c:pt>
              </c:numCache>
            </c:numRef>
          </c:val>
          <c:smooth val="0"/>
        </c:ser>
        <c:ser>
          <c:idx val="4"/>
          <c:order val="4"/>
          <c:tx>
            <c:v>AllSig.70</c:v>
          </c:tx>
          <c:spPr>
            <a:ln w="22225" cap="rnd">
              <a:solidFill>
                <a:schemeClr val="accent5"/>
              </a:solidFill>
              <a:round/>
            </a:ln>
            <a:effectLst/>
          </c:spPr>
          <c:marker>
            <c:symbol val="star"/>
            <c:size val="6"/>
            <c:spPr>
              <a:noFill/>
              <a:ln w="9525">
                <a:solidFill>
                  <a:schemeClr val="accent5"/>
                </a:solidFill>
                <a:round/>
              </a:ln>
              <a:effectLst/>
            </c:spPr>
          </c:marker>
          <c:val>
            <c:numRef>
              <c:f>snowball_ratio!$F$22:$F$26</c:f>
              <c:numCache>
                <c:formatCode>0.00_ </c:formatCode>
                <c:ptCount val="5"/>
                <c:pt idx="0">
                  <c:v>328.70370370400002</c:v>
                </c:pt>
                <c:pt idx="1">
                  <c:v>328.537037037</c:v>
                </c:pt>
                <c:pt idx="2">
                  <c:v>106.57407407399999</c:v>
                </c:pt>
                <c:pt idx="3">
                  <c:v>136.35185185200001</c:v>
                </c:pt>
                <c:pt idx="4">
                  <c:v>128.018518519</c:v>
                </c:pt>
              </c:numCache>
            </c:numRef>
          </c:val>
          <c:smooth val="0"/>
        </c:ser>
        <c:ser>
          <c:idx val="5"/>
          <c:order val="5"/>
          <c:tx>
            <c:v>AllSig.75</c:v>
          </c:tx>
          <c:spPr>
            <a:ln w="22225" cap="rnd">
              <a:solidFill>
                <a:schemeClr val="accent6"/>
              </a:solidFill>
              <a:round/>
            </a:ln>
            <a:effectLst/>
          </c:spPr>
          <c:marker>
            <c:symbol val="circle"/>
            <c:size val="6"/>
            <c:spPr>
              <a:solidFill>
                <a:schemeClr val="accent6"/>
              </a:solidFill>
              <a:ln w="9525">
                <a:solidFill>
                  <a:schemeClr val="accent6"/>
                </a:solidFill>
                <a:round/>
              </a:ln>
              <a:effectLst/>
            </c:spPr>
          </c:marker>
          <c:val>
            <c:numRef>
              <c:f>snowball_ratio!$F$27:$F$31</c:f>
              <c:numCache>
                <c:formatCode>0.00_ </c:formatCode>
                <c:ptCount val="5"/>
                <c:pt idx="0">
                  <c:v>256.09259259300001</c:v>
                </c:pt>
                <c:pt idx="1">
                  <c:v>180.518518519</c:v>
                </c:pt>
                <c:pt idx="2">
                  <c:v>101.037037037</c:v>
                </c:pt>
                <c:pt idx="3">
                  <c:v>87.611111111100001</c:v>
                </c:pt>
                <c:pt idx="4">
                  <c:v>49.907407407400001</c:v>
                </c:pt>
              </c:numCache>
            </c:numRef>
          </c:val>
          <c:smooth val="0"/>
        </c:ser>
        <c:dLbls>
          <c:showLegendKey val="0"/>
          <c:showVal val="0"/>
          <c:showCatName val="0"/>
          <c:showSerName val="0"/>
          <c:showPercent val="0"/>
          <c:showBubbleSize val="0"/>
        </c:dLbls>
        <c:marker val="1"/>
        <c:smooth val="0"/>
        <c:axId val="350757632"/>
        <c:axId val="350758192"/>
      </c:lineChart>
      <c:catAx>
        <c:axId val="350757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vert="horz"/>
              <a:lstStyle/>
              <a:p>
                <a:pPr>
                  <a:defRPr/>
                </a:pPr>
                <a:r>
                  <a:rPr lang="zh-CN"/>
                  <a:t>单词保留率</a:t>
                </a:r>
              </a:p>
            </c:rich>
          </c:tx>
          <c:overlay val="0"/>
          <c:spPr>
            <a:noFill/>
            <a:ln>
              <a:noFill/>
            </a:ln>
            <a:effectLst/>
          </c:spPr>
        </c:title>
        <c:numFmt formatCode="0.0_ " sourceLinked="1"/>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zh-CN"/>
          </a:p>
        </c:txPr>
        <c:crossAx val="350758192"/>
        <c:crosses val="autoZero"/>
        <c:auto val="1"/>
        <c:lblAlgn val="ctr"/>
        <c:lblOffset val="100"/>
        <c:noMultiLvlLbl val="0"/>
      </c:catAx>
      <c:valAx>
        <c:axId val="350758192"/>
        <c:scaling>
          <c:orientation val="minMax"/>
        </c:scaling>
        <c:delete val="0"/>
        <c:axPos val="l"/>
        <c:majorGridlines>
          <c:spPr>
            <a:ln w="9525" cap="flat" cmpd="sng" algn="ctr">
              <a:solidFill>
                <a:schemeClr val="tx1">
                  <a:lumMod val="15000"/>
                  <a:lumOff val="85000"/>
                </a:schemeClr>
              </a:solidFill>
              <a:round/>
            </a:ln>
            <a:effectLst/>
          </c:spPr>
        </c:majorGridlines>
        <c:minorGridlines>
          <c:spPr>
            <a:ln>
              <a:solidFill>
                <a:schemeClr val="tx1">
                  <a:lumMod val="5000"/>
                  <a:lumOff val="95000"/>
                </a:schemeClr>
              </a:solidFill>
            </a:ln>
            <a:effectLst/>
          </c:spPr>
        </c:minorGridlines>
        <c:title>
          <c:tx>
            <c:rich>
              <a:bodyPr rot="-5400000" vert="horz"/>
              <a:lstStyle/>
              <a:p>
                <a:pPr>
                  <a:defRPr/>
                </a:pPr>
                <a:r>
                  <a:rPr lang="zh-CN"/>
                  <a:t>平均相似报告数量</a:t>
                </a:r>
              </a:p>
            </c:rich>
          </c:tx>
          <c:overlay val="0"/>
          <c:spPr>
            <a:noFill/>
            <a:ln>
              <a:noFill/>
            </a:ln>
            <a:effectLst/>
          </c:spPr>
        </c:title>
        <c:numFmt formatCode="0.00_ " sourceLinked="1"/>
        <c:majorTickMark val="none"/>
        <c:minorTickMark val="none"/>
        <c:tickLblPos val="nextTo"/>
        <c:spPr>
          <a:noFill/>
          <a:ln w="9525" cap="flat" cmpd="sng" algn="ctr">
            <a:solidFill>
              <a:schemeClr val="dk1">
                <a:lumMod val="15000"/>
                <a:lumOff val="85000"/>
              </a:schemeClr>
            </a:solidFill>
            <a:round/>
          </a:ln>
          <a:effectLst/>
        </c:spPr>
        <c:txPr>
          <a:bodyPr rot="-60000000" vert="horz"/>
          <a:lstStyle/>
          <a:p>
            <a:pPr>
              <a:defRPr/>
            </a:pPr>
            <a:endParaRPr lang="zh-CN"/>
          </a:p>
        </c:txPr>
        <c:crossAx val="350757632"/>
        <c:crosses val="autoZero"/>
        <c:crossBetween val="between"/>
      </c:valAx>
      <c:spPr>
        <a:noFill/>
        <a:ln>
          <a:noFill/>
        </a:ln>
        <a:effectLst/>
      </c:spPr>
    </c:plotArea>
    <c:legend>
      <c:legendPos val="t"/>
      <c:overlay val="0"/>
      <c:spPr>
        <a:noFill/>
        <a:ln>
          <a:noFill/>
        </a:ln>
        <a:effectLst/>
      </c:spPr>
      <c:txPr>
        <a:bodyPr rot="0" vert="horz"/>
        <a:lstStyle/>
        <a:p>
          <a:pPr>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sz="1100">
          <a:solidFill>
            <a:schemeClr val="tx1">
              <a:lumMod val="65000"/>
              <a:lumOff val="35000"/>
            </a:schemeClr>
          </a:solidFill>
        </a:defRPr>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KeySig.65</c:v>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snowball_ratio!$C$2:$C$6</c:f>
              <c:numCache>
                <c:formatCode>0.0_ </c:formatCode>
                <c:ptCount val="5"/>
                <c:pt idx="0">
                  <c:v>0.2</c:v>
                </c:pt>
                <c:pt idx="1">
                  <c:v>0.4</c:v>
                </c:pt>
                <c:pt idx="2">
                  <c:v>0.6</c:v>
                </c:pt>
                <c:pt idx="3">
                  <c:v>0.8</c:v>
                </c:pt>
                <c:pt idx="4">
                  <c:v>1</c:v>
                </c:pt>
              </c:numCache>
            </c:numRef>
          </c:cat>
          <c:val>
            <c:numRef>
              <c:f>snowball_ratio!$H$2:$H$6</c:f>
              <c:numCache>
                <c:formatCode>0.00_ </c:formatCode>
                <c:ptCount val="5"/>
                <c:pt idx="0">
                  <c:v>0.51219512195100003</c:v>
                </c:pt>
                <c:pt idx="1">
                  <c:v>0.5</c:v>
                </c:pt>
                <c:pt idx="2">
                  <c:v>0.58139534883699995</c:v>
                </c:pt>
                <c:pt idx="3">
                  <c:v>0.60465116279099995</c:v>
                </c:pt>
                <c:pt idx="4">
                  <c:v>0.54545454545500005</c:v>
                </c:pt>
              </c:numCache>
            </c:numRef>
          </c:val>
          <c:smooth val="0"/>
        </c:ser>
        <c:ser>
          <c:idx val="1"/>
          <c:order val="1"/>
          <c:tx>
            <c:v>KeySig.70</c:v>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snowball_ratio!$C$2:$C$6</c:f>
              <c:numCache>
                <c:formatCode>0.0_ </c:formatCode>
                <c:ptCount val="5"/>
                <c:pt idx="0">
                  <c:v>0.2</c:v>
                </c:pt>
                <c:pt idx="1">
                  <c:v>0.4</c:v>
                </c:pt>
                <c:pt idx="2">
                  <c:v>0.6</c:v>
                </c:pt>
                <c:pt idx="3">
                  <c:v>0.8</c:v>
                </c:pt>
                <c:pt idx="4">
                  <c:v>1</c:v>
                </c:pt>
              </c:numCache>
            </c:numRef>
          </c:cat>
          <c:val>
            <c:numRef>
              <c:f>snowball_ratio!$H$7:$H$11</c:f>
              <c:numCache>
                <c:formatCode>0.00_ </c:formatCode>
                <c:ptCount val="5"/>
                <c:pt idx="0">
                  <c:v>0.45238095238100001</c:v>
                </c:pt>
                <c:pt idx="1">
                  <c:v>0.418604651163</c:v>
                </c:pt>
                <c:pt idx="2">
                  <c:v>0.48888888888900001</c:v>
                </c:pt>
                <c:pt idx="3">
                  <c:v>0.444444444444</c:v>
                </c:pt>
                <c:pt idx="4">
                  <c:v>0.41304347826100002</c:v>
                </c:pt>
              </c:numCache>
            </c:numRef>
          </c:val>
          <c:smooth val="0"/>
        </c:ser>
        <c:ser>
          <c:idx val="2"/>
          <c:order val="2"/>
          <c:tx>
            <c:v>KeySig.75</c:v>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snowball_ratio!$C$2:$C$6</c:f>
              <c:numCache>
                <c:formatCode>0.0_ </c:formatCode>
                <c:ptCount val="5"/>
                <c:pt idx="0">
                  <c:v>0.2</c:v>
                </c:pt>
                <c:pt idx="1">
                  <c:v>0.4</c:v>
                </c:pt>
                <c:pt idx="2">
                  <c:v>0.6</c:v>
                </c:pt>
                <c:pt idx="3">
                  <c:v>0.8</c:v>
                </c:pt>
                <c:pt idx="4">
                  <c:v>1</c:v>
                </c:pt>
              </c:numCache>
            </c:numRef>
          </c:cat>
          <c:val>
            <c:numRef>
              <c:f>snowball_ratio!$H$12:$H$16</c:f>
              <c:numCache>
                <c:formatCode>0.00_ </c:formatCode>
                <c:ptCount val="5"/>
                <c:pt idx="0">
                  <c:v>0.4</c:v>
                </c:pt>
                <c:pt idx="1">
                  <c:v>0.44897959183699998</c:v>
                </c:pt>
                <c:pt idx="2">
                  <c:v>0.46938775510199998</c:v>
                </c:pt>
                <c:pt idx="3">
                  <c:v>0.45833333333300003</c:v>
                </c:pt>
                <c:pt idx="4">
                  <c:v>0.387755102041</c:v>
                </c:pt>
              </c:numCache>
            </c:numRef>
          </c:val>
          <c:smooth val="0"/>
        </c:ser>
        <c:ser>
          <c:idx val="3"/>
          <c:order val="3"/>
          <c:tx>
            <c:v>AllSig.65</c:v>
          </c:tx>
          <c:spPr>
            <a:ln w="22225" cap="rnd">
              <a:solidFill>
                <a:schemeClr val="accent4"/>
              </a:solidFill>
              <a:round/>
            </a:ln>
            <a:effectLst/>
          </c:spPr>
          <c:marker>
            <c:symbol val="x"/>
            <c:size val="6"/>
            <c:spPr>
              <a:noFill/>
              <a:ln w="9525">
                <a:solidFill>
                  <a:schemeClr val="accent4"/>
                </a:solidFill>
                <a:round/>
              </a:ln>
              <a:effectLst/>
            </c:spPr>
          </c:marker>
          <c:val>
            <c:numRef>
              <c:f>snowball_ratio!$H$17:$H$21</c:f>
              <c:numCache>
                <c:formatCode>0.00_ </c:formatCode>
                <c:ptCount val="5"/>
                <c:pt idx="0">
                  <c:v>0.54285714285700004</c:v>
                </c:pt>
                <c:pt idx="1">
                  <c:v>0.39534883720899999</c:v>
                </c:pt>
                <c:pt idx="2">
                  <c:v>0.45652173912999999</c:v>
                </c:pt>
                <c:pt idx="3">
                  <c:v>0.42222222222200001</c:v>
                </c:pt>
                <c:pt idx="4">
                  <c:v>0.36956521739100001</c:v>
                </c:pt>
              </c:numCache>
            </c:numRef>
          </c:val>
          <c:smooth val="0"/>
        </c:ser>
        <c:ser>
          <c:idx val="4"/>
          <c:order val="4"/>
          <c:tx>
            <c:v>AllSig.70</c:v>
          </c:tx>
          <c:spPr>
            <a:ln w="22225" cap="rnd">
              <a:solidFill>
                <a:schemeClr val="accent5"/>
              </a:solidFill>
              <a:round/>
            </a:ln>
            <a:effectLst/>
          </c:spPr>
          <c:marker>
            <c:symbol val="star"/>
            <c:size val="6"/>
            <c:spPr>
              <a:noFill/>
              <a:ln w="9525">
                <a:solidFill>
                  <a:schemeClr val="accent5"/>
                </a:solidFill>
                <a:round/>
              </a:ln>
              <a:effectLst/>
            </c:spPr>
          </c:marker>
          <c:val>
            <c:numRef>
              <c:f>snowball_ratio!$H$22:$H$26</c:f>
              <c:numCache>
                <c:formatCode>0.00_ </c:formatCode>
                <c:ptCount val="5"/>
                <c:pt idx="0">
                  <c:v>0.56097560975600003</c:v>
                </c:pt>
                <c:pt idx="1">
                  <c:v>0.35416666666699997</c:v>
                </c:pt>
                <c:pt idx="2">
                  <c:v>0.32653061224500002</c:v>
                </c:pt>
                <c:pt idx="3">
                  <c:v>0.35416666666699997</c:v>
                </c:pt>
                <c:pt idx="4">
                  <c:v>0.3125</c:v>
                </c:pt>
              </c:numCache>
            </c:numRef>
          </c:val>
          <c:smooth val="0"/>
        </c:ser>
        <c:ser>
          <c:idx val="5"/>
          <c:order val="5"/>
          <c:tx>
            <c:v>AllSig.75</c:v>
          </c:tx>
          <c:spPr>
            <a:ln w="22225" cap="rnd">
              <a:solidFill>
                <a:schemeClr val="accent6"/>
              </a:solidFill>
              <a:round/>
            </a:ln>
            <a:effectLst/>
          </c:spPr>
          <c:marker>
            <c:symbol val="circle"/>
            <c:size val="6"/>
            <c:spPr>
              <a:solidFill>
                <a:schemeClr val="accent6"/>
              </a:solidFill>
              <a:ln w="9525">
                <a:solidFill>
                  <a:schemeClr val="accent6"/>
                </a:solidFill>
                <a:round/>
              </a:ln>
              <a:effectLst/>
            </c:spPr>
          </c:marker>
          <c:val>
            <c:numRef>
              <c:f>snowball_ratio!$H$27:$H$31</c:f>
              <c:numCache>
                <c:formatCode>0.00_ </c:formatCode>
                <c:ptCount val="5"/>
                <c:pt idx="0">
                  <c:v>0.488372093023</c:v>
                </c:pt>
                <c:pt idx="1">
                  <c:v>0.34693877551000002</c:v>
                </c:pt>
                <c:pt idx="2">
                  <c:v>0.26</c:v>
                </c:pt>
                <c:pt idx="3">
                  <c:v>0.33333333333300003</c:v>
                </c:pt>
                <c:pt idx="4">
                  <c:v>0.30612244898000002</c:v>
                </c:pt>
              </c:numCache>
            </c:numRef>
          </c:val>
          <c:smooth val="0"/>
        </c:ser>
        <c:dLbls>
          <c:showLegendKey val="0"/>
          <c:showVal val="0"/>
          <c:showCatName val="0"/>
          <c:showSerName val="0"/>
          <c:showPercent val="0"/>
          <c:showBubbleSize val="0"/>
        </c:dLbls>
        <c:marker val="1"/>
        <c:smooth val="0"/>
        <c:axId val="352176720"/>
        <c:axId val="352177280"/>
      </c:lineChart>
      <c:catAx>
        <c:axId val="3521767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1" i="0" u="none" strike="noStrike" kern="1200" cap="all" baseline="0">
                    <a:solidFill>
                      <a:schemeClr val="tx1">
                        <a:lumMod val="65000"/>
                        <a:lumOff val="35000"/>
                      </a:schemeClr>
                    </a:solidFill>
                    <a:latin typeface="+mn-lt"/>
                    <a:ea typeface="+mn-ea"/>
                    <a:cs typeface="+mn-cs"/>
                  </a:defRPr>
                </a:pPr>
                <a:r>
                  <a:rPr lang="zh-CN" b="1"/>
                  <a:t>单词保留率</a:t>
                </a:r>
              </a:p>
            </c:rich>
          </c:tx>
          <c:overlay val="0"/>
          <c:spPr>
            <a:noFill/>
            <a:ln>
              <a:noFill/>
            </a:ln>
            <a:effectLst/>
          </c:spPr>
          <c:txPr>
            <a:bodyPr rot="0" spcFirstLastPara="1" vertOverflow="ellipsis" vert="horz" wrap="square" anchor="ctr" anchorCtr="1"/>
            <a:lstStyle/>
            <a:p>
              <a:pPr>
                <a:defRPr sz="1100" b="1" i="0" u="none" strike="noStrike" kern="1200" cap="all" baseline="0">
                  <a:solidFill>
                    <a:schemeClr val="tx1">
                      <a:lumMod val="65000"/>
                      <a:lumOff val="35000"/>
                    </a:schemeClr>
                  </a:solidFill>
                  <a:latin typeface="+mn-lt"/>
                  <a:ea typeface="+mn-ea"/>
                  <a:cs typeface="+mn-cs"/>
                </a:defRPr>
              </a:pPr>
              <a:endParaRPr lang="zh-CN"/>
            </a:p>
          </c:txPr>
        </c:title>
        <c:numFmt formatCode="0.0_ "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cap="all" spc="120" normalizeH="0" baseline="0">
                <a:solidFill>
                  <a:schemeClr val="tx1">
                    <a:lumMod val="65000"/>
                    <a:lumOff val="35000"/>
                  </a:schemeClr>
                </a:solidFill>
                <a:latin typeface="+mn-lt"/>
                <a:ea typeface="+mn-ea"/>
                <a:cs typeface="+mn-cs"/>
              </a:defRPr>
            </a:pPr>
            <a:endParaRPr lang="zh-CN"/>
          </a:p>
        </c:txPr>
        <c:crossAx val="352177280"/>
        <c:crosses val="autoZero"/>
        <c:auto val="1"/>
        <c:lblAlgn val="ctr"/>
        <c:lblOffset val="100"/>
        <c:noMultiLvlLbl val="0"/>
      </c:catAx>
      <c:valAx>
        <c:axId val="352177280"/>
        <c:scaling>
          <c:orientation val="minMax"/>
          <c:max val="1"/>
        </c:scaling>
        <c:delete val="0"/>
        <c:axPos val="l"/>
        <c:majorGridlines>
          <c:spPr>
            <a:ln w="9525" cap="flat" cmpd="sng" algn="ctr">
              <a:solidFill>
                <a:schemeClr val="tx1">
                  <a:lumMod val="15000"/>
                  <a:lumOff val="85000"/>
                </a:schemeClr>
              </a:solidFill>
              <a:round/>
            </a:ln>
            <a:effectLst/>
          </c:spPr>
        </c:majorGridlines>
        <c:minorGridlines>
          <c:spPr>
            <a:ln>
              <a:solidFill>
                <a:schemeClr val="tx1">
                  <a:lumMod val="5000"/>
                  <a:lumOff val="95000"/>
                </a:schemeClr>
              </a:solidFill>
            </a:ln>
            <a:effectLst/>
          </c:spPr>
        </c:minorGridlines>
        <c:title>
          <c:tx>
            <c:rich>
              <a:bodyPr rot="-5400000" spcFirstLastPara="1" vertOverflow="ellipsis" vert="horz" wrap="square" anchor="ctr" anchorCtr="1"/>
              <a:lstStyle/>
              <a:p>
                <a:pPr>
                  <a:defRPr sz="1100" b="1" i="0" u="none" strike="noStrike" kern="1200" cap="all" baseline="0">
                    <a:solidFill>
                      <a:schemeClr val="tx1">
                        <a:lumMod val="65000"/>
                        <a:lumOff val="35000"/>
                      </a:schemeClr>
                    </a:solidFill>
                    <a:latin typeface="+mn-lt"/>
                    <a:ea typeface="+mn-ea"/>
                    <a:cs typeface="+mn-cs"/>
                  </a:defRPr>
                </a:pPr>
                <a:r>
                  <a:rPr lang="zh-CN" altLang="zh-CN" sz="1100" b="1" i="0" u="none" strike="noStrike" cap="all" baseline="0">
                    <a:effectLst/>
                  </a:rPr>
                  <a:t>平均重复报告列表包含真正重复报告的概率</a:t>
                </a:r>
                <a:endParaRPr lang="zh-CN" b="1"/>
              </a:p>
            </c:rich>
          </c:tx>
          <c:overlay val="0"/>
          <c:spPr>
            <a:noFill/>
            <a:ln>
              <a:noFill/>
            </a:ln>
            <a:effectLst/>
          </c:spPr>
          <c:txPr>
            <a:bodyPr rot="-5400000" spcFirstLastPara="1" vertOverflow="ellipsis" vert="horz" wrap="square" anchor="ctr" anchorCtr="1"/>
            <a:lstStyle/>
            <a:p>
              <a:pPr>
                <a:defRPr sz="1100" b="1" i="0" u="none" strike="noStrike" kern="1200" cap="all" baseline="0">
                  <a:solidFill>
                    <a:schemeClr val="tx1">
                      <a:lumMod val="65000"/>
                      <a:lumOff val="35000"/>
                    </a:schemeClr>
                  </a:solidFill>
                  <a:latin typeface="+mn-lt"/>
                  <a:ea typeface="+mn-ea"/>
                  <a:cs typeface="+mn-cs"/>
                </a:defRPr>
              </a:pPr>
              <a:endParaRPr lang="zh-CN"/>
            </a:p>
          </c:txPr>
        </c:title>
        <c:numFmt formatCode="0.00_ "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zh-CN"/>
          </a:p>
        </c:txPr>
        <c:crossAx val="3521767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bg2"/>
      </a:solidFill>
      <a:round/>
    </a:ln>
    <a:effectLst/>
  </c:spPr>
  <c:txPr>
    <a:bodyPr/>
    <a:lstStyle/>
    <a:p>
      <a:pPr>
        <a:defRPr sz="1100" b="0"/>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KeySig.65</c:v>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snowball_ratio!$C$2:$C$6</c:f>
              <c:numCache>
                <c:formatCode>0.0_ </c:formatCode>
                <c:ptCount val="5"/>
                <c:pt idx="0">
                  <c:v>0.2</c:v>
                </c:pt>
                <c:pt idx="1">
                  <c:v>0.4</c:v>
                </c:pt>
                <c:pt idx="2">
                  <c:v>0.6</c:v>
                </c:pt>
                <c:pt idx="3">
                  <c:v>0.8</c:v>
                </c:pt>
                <c:pt idx="4">
                  <c:v>1</c:v>
                </c:pt>
              </c:numCache>
            </c:numRef>
          </c:cat>
          <c:val>
            <c:numRef>
              <c:f>snowball_ratio!$I$2:$I$6</c:f>
              <c:numCache>
                <c:formatCode>General</c:formatCode>
                <c:ptCount val="5"/>
                <c:pt idx="0">
                  <c:v>41</c:v>
                </c:pt>
                <c:pt idx="1">
                  <c:v>40</c:v>
                </c:pt>
                <c:pt idx="2">
                  <c:v>43</c:v>
                </c:pt>
                <c:pt idx="3">
                  <c:v>43</c:v>
                </c:pt>
                <c:pt idx="4">
                  <c:v>44</c:v>
                </c:pt>
              </c:numCache>
            </c:numRef>
          </c:val>
          <c:smooth val="0"/>
        </c:ser>
        <c:ser>
          <c:idx val="1"/>
          <c:order val="1"/>
          <c:tx>
            <c:v>KeySig.70</c:v>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snowball_ratio!$C$2:$C$6</c:f>
              <c:numCache>
                <c:formatCode>0.0_ </c:formatCode>
                <c:ptCount val="5"/>
                <c:pt idx="0">
                  <c:v>0.2</c:v>
                </c:pt>
                <c:pt idx="1">
                  <c:v>0.4</c:v>
                </c:pt>
                <c:pt idx="2">
                  <c:v>0.6</c:v>
                </c:pt>
                <c:pt idx="3">
                  <c:v>0.8</c:v>
                </c:pt>
                <c:pt idx="4">
                  <c:v>1</c:v>
                </c:pt>
              </c:numCache>
            </c:numRef>
          </c:cat>
          <c:val>
            <c:numRef>
              <c:f>snowball_ratio!$I$7:$I$11</c:f>
              <c:numCache>
                <c:formatCode>General</c:formatCode>
                <c:ptCount val="5"/>
                <c:pt idx="0">
                  <c:v>42</c:v>
                </c:pt>
                <c:pt idx="1">
                  <c:v>43</c:v>
                </c:pt>
                <c:pt idx="2">
                  <c:v>45</c:v>
                </c:pt>
                <c:pt idx="3">
                  <c:v>45</c:v>
                </c:pt>
                <c:pt idx="4">
                  <c:v>46</c:v>
                </c:pt>
              </c:numCache>
            </c:numRef>
          </c:val>
          <c:smooth val="0"/>
        </c:ser>
        <c:ser>
          <c:idx val="2"/>
          <c:order val="2"/>
          <c:tx>
            <c:v>KeySig.75</c:v>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snowball_ratio!$C$2:$C$6</c:f>
              <c:numCache>
                <c:formatCode>0.0_ </c:formatCode>
                <c:ptCount val="5"/>
                <c:pt idx="0">
                  <c:v>0.2</c:v>
                </c:pt>
                <c:pt idx="1">
                  <c:v>0.4</c:v>
                </c:pt>
                <c:pt idx="2">
                  <c:v>0.6</c:v>
                </c:pt>
                <c:pt idx="3">
                  <c:v>0.8</c:v>
                </c:pt>
                <c:pt idx="4">
                  <c:v>1</c:v>
                </c:pt>
              </c:numCache>
            </c:numRef>
          </c:cat>
          <c:val>
            <c:numRef>
              <c:f>snowball_ratio!$I$12:$I$16</c:f>
              <c:numCache>
                <c:formatCode>General</c:formatCode>
                <c:ptCount val="5"/>
                <c:pt idx="0">
                  <c:v>45</c:v>
                </c:pt>
                <c:pt idx="1">
                  <c:v>49</c:v>
                </c:pt>
                <c:pt idx="2">
                  <c:v>49</c:v>
                </c:pt>
                <c:pt idx="3">
                  <c:v>48</c:v>
                </c:pt>
                <c:pt idx="4">
                  <c:v>49</c:v>
                </c:pt>
              </c:numCache>
            </c:numRef>
          </c:val>
          <c:smooth val="0"/>
        </c:ser>
        <c:ser>
          <c:idx val="3"/>
          <c:order val="3"/>
          <c:tx>
            <c:v>AllSig.65</c:v>
          </c:tx>
          <c:spPr>
            <a:ln w="22225" cap="rnd">
              <a:solidFill>
                <a:schemeClr val="accent4"/>
              </a:solidFill>
              <a:round/>
            </a:ln>
            <a:effectLst/>
          </c:spPr>
          <c:marker>
            <c:symbol val="x"/>
            <c:size val="6"/>
            <c:spPr>
              <a:noFill/>
              <a:ln w="9525">
                <a:solidFill>
                  <a:schemeClr val="accent4"/>
                </a:solidFill>
                <a:round/>
              </a:ln>
              <a:effectLst/>
            </c:spPr>
          </c:marker>
          <c:val>
            <c:numRef>
              <c:f>snowball_ratio!$I$17:$I$21</c:f>
              <c:numCache>
                <c:formatCode>General</c:formatCode>
                <c:ptCount val="5"/>
                <c:pt idx="0">
                  <c:v>35</c:v>
                </c:pt>
                <c:pt idx="1">
                  <c:v>43</c:v>
                </c:pt>
                <c:pt idx="2">
                  <c:v>46</c:v>
                </c:pt>
                <c:pt idx="3">
                  <c:v>45</c:v>
                </c:pt>
                <c:pt idx="4">
                  <c:v>46</c:v>
                </c:pt>
              </c:numCache>
            </c:numRef>
          </c:val>
          <c:smooth val="0"/>
        </c:ser>
        <c:ser>
          <c:idx val="4"/>
          <c:order val="4"/>
          <c:tx>
            <c:v>AllSig.70</c:v>
          </c:tx>
          <c:spPr>
            <a:ln w="22225" cap="rnd">
              <a:solidFill>
                <a:schemeClr val="accent5"/>
              </a:solidFill>
              <a:round/>
            </a:ln>
            <a:effectLst/>
          </c:spPr>
          <c:marker>
            <c:symbol val="star"/>
            <c:size val="6"/>
            <c:spPr>
              <a:noFill/>
              <a:ln w="9525">
                <a:solidFill>
                  <a:schemeClr val="accent5"/>
                </a:solidFill>
                <a:round/>
              </a:ln>
              <a:effectLst/>
            </c:spPr>
          </c:marker>
          <c:val>
            <c:numRef>
              <c:f>snowball_ratio!$I$22:$I$26</c:f>
              <c:numCache>
                <c:formatCode>General</c:formatCode>
                <c:ptCount val="5"/>
                <c:pt idx="0">
                  <c:v>41</c:v>
                </c:pt>
                <c:pt idx="1">
                  <c:v>48</c:v>
                </c:pt>
                <c:pt idx="2">
                  <c:v>49</c:v>
                </c:pt>
                <c:pt idx="3">
                  <c:v>48</c:v>
                </c:pt>
                <c:pt idx="4">
                  <c:v>48</c:v>
                </c:pt>
              </c:numCache>
            </c:numRef>
          </c:val>
          <c:smooth val="0"/>
        </c:ser>
        <c:ser>
          <c:idx val="5"/>
          <c:order val="5"/>
          <c:tx>
            <c:v>AllSig.75</c:v>
          </c:tx>
          <c:spPr>
            <a:ln w="22225" cap="rnd">
              <a:solidFill>
                <a:schemeClr val="accent6"/>
              </a:solidFill>
              <a:round/>
            </a:ln>
            <a:effectLst/>
          </c:spPr>
          <c:marker>
            <c:symbol val="circle"/>
            <c:size val="6"/>
            <c:spPr>
              <a:solidFill>
                <a:schemeClr val="accent6"/>
              </a:solidFill>
              <a:ln w="9525">
                <a:solidFill>
                  <a:schemeClr val="accent6"/>
                </a:solidFill>
                <a:round/>
              </a:ln>
              <a:effectLst/>
            </c:spPr>
          </c:marker>
          <c:val>
            <c:numRef>
              <c:f>snowball_ratio!$I$27:$I$31</c:f>
              <c:numCache>
                <c:formatCode>General</c:formatCode>
                <c:ptCount val="5"/>
                <c:pt idx="0">
                  <c:v>43</c:v>
                </c:pt>
                <c:pt idx="1">
                  <c:v>49</c:v>
                </c:pt>
                <c:pt idx="2">
                  <c:v>50</c:v>
                </c:pt>
                <c:pt idx="3">
                  <c:v>48</c:v>
                </c:pt>
                <c:pt idx="4">
                  <c:v>49</c:v>
                </c:pt>
              </c:numCache>
            </c:numRef>
          </c:val>
          <c:smooth val="0"/>
        </c:ser>
        <c:dLbls>
          <c:showLegendKey val="0"/>
          <c:showVal val="0"/>
          <c:showCatName val="0"/>
          <c:showSerName val="0"/>
          <c:showPercent val="0"/>
          <c:showBubbleSize val="0"/>
        </c:dLbls>
        <c:marker val="1"/>
        <c:smooth val="0"/>
        <c:axId val="342227600"/>
        <c:axId val="342228160"/>
      </c:lineChart>
      <c:catAx>
        <c:axId val="3422276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vert="horz"/>
              <a:lstStyle/>
              <a:p>
                <a:pPr>
                  <a:defRPr/>
                </a:pPr>
                <a:r>
                  <a:rPr lang="zh-CN"/>
                  <a:t>单词保留率</a:t>
                </a:r>
              </a:p>
            </c:rich>
          </c:tx>
          <c:overlay val="0"/>
          <c:spPr>
            <a:noFill/>
            <a:ln>
              <a:noFill/>
            </a:ln>
            <a:effectLst/>
          </c:spPr>
        </c:title>
        <c:numFmt formatCode="0.0_ " sourceLinked="1"/>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zh-CN"/>
          </a:p>
        </c:txPr>
        <c:crossAx val="342228160"/>
        <c:crosses val="autoZero"/>
        <c:auto val="1"/>
        <c:lblAlgn val="ctr"/>
        <c:lblOffset val="100"/>
        <c:noMultiLvlLbl val="0"/>
      </c:catAx>
      <c:valAx>
        <c:axId val="342228160"/>
        <c:scaling>
          <c:orientation val="minMax"/>
        </c:scaling>
        <c:delete val="0"/>
        <c:axPos val="l"/>
        <c:majorGridlines>
          <c:spPr>
            <a:ln w="9525" cap="flat" cmpd="sng" algn="ctr">
              <a:solidFill>
                <a:schemeClr val="tx1">
                  <a:lumMod val="15000"/>
                  <a:lumOff val="85000"/>
                </a:schemeClr>
              </a:solidFill>
              <a:round/>
            </a:ln>
            <a:effectLst/>
          </c:spPr>
        </c:majorGridlines>
        <c:minorGridlines>
          <c:spPr>
            <a:ln>
              <a:solidFill>
                <a:schemeClr val="tx1">
                  <a:lumMod val="5000"/>
                  <a:lumOff val="95000"/>
                </a:schemeClr>
              </a:solidFill>
            </a:ln>
            <a:effectLst/>
          </c:spPr>
        </c:minorGridlines>
        <c:title>
          <c:tx>
            <c:rich>
              <a:bodyPr rot="-5400000" vert="horz"/>
              <a:lstStyle/>
              <a:p>
                <a:pPr>
                  <a:defRPr/>
                </a:pPr>
                <a:r>
                  <a:rPr lang="zh-CN"/>
                  <a:t>平均检测出重复报告的概率</a:t>
                </a:r>
              </a:p>
            </c:rich>
          </c:tx>
          <c:overlay val="0"/>
          <c:spPr>
            <a:noFill/>
            <a:ln>
              <a:noFill/>
            </a:ln>
            <a:effectLst/>
          </c:sp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vert="horz"/>
          <a:lstStyle/>
          <a:p>
            <a:pPr>
              <a:defRPr/>
            </a:pPr>
            <a:endParaRPr lang="zh-CN"/>
          </a:p>
        </c:txPr>
        <c:crossAx val="342227600"/>
        <c:crosses val="autoZero"/>
        <c:crossBetween val="between"/>
      </c:valAx>
      <c:spPr>
        <a:noFill/>
        <a:ln>
          <a:noFill/>
        </a:ln>
        <a:effectLst/>
      </c:spPr>
    </c:plotArea>
    <c:legend>
      <c:legendPos val="t"/>
      <c:overlay val="0"/>
      <c:spPr>
        <a:noFill/>
        <a:ln>
          <a:noFill/>
        </a:ln>
        <a:effectLst/>
      </c:spPr>
      <c:txPr>
        <a:bodyPr rot="0" vert="horz"/>
        <a:lstStyle/>
        <a:p>
          <a:pPr>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sz="1100">
          <a:solidFill>
            <a:schemeClr val="tx1">
              <a:lumMod val="65000"/>
              <a:lumOff val="35000"/>
            </a:schemeClr>
          </a:solidFill>
        </a:defRPr>
      </a:pPr>
      <a:endParaRPr lang="zh-CN"/>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D6708A-2605-4F42-9C28-EEC8E2167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1258</TotalTime>
  <Pages>1</Pages>
  <Words>12180</Words>
  <Characters>69432</Characters>
  <Application>Microsoft Office Word</Application>
  <DocSecurity>0</DocSecurity>
  <Lines>578</Lines>
  <Paragraphs>162</Paragraphs>
  <ScaleCrop>false</ScaleCrop>
  <Company>北京大学</Company>
  <LinksUpToDate>false</LinksUpToDate>
  <CharactersWithSpaces>81450</CharactersWithSpaces>
  <SharedDoc>false</SharedDoc>
  <HLinks>
    <vt:vector size="216" baseType="variant">
      <vt:variant>
        <vt:i4>1638454</vt:i4>
      </vt:variant>
      <vt:variant>
        <vt:i4>218</vt:i4>
      </vt:variant>
      <vt:variant>
        <vt:i4>0</vt:i4>
      </vt:variant>
      <vt:variant>
        <vt:i4>5</vt:i4>
      </vt:variant>
      <vt:variant>
        <vt:lpwstr/>
      </vt:variant>
      <vt:variant>
        <vt:lpwstr>_Toc345588873</vt:lpwstr>
      </vt:variant>
      <vt:variant>
        <vt:i4>1638454</vt:i4>
      </vt:variant>
      <vt:variant>
        <vt:i4>209</vt:i4>
      </vt:variant>
      <vt:variant>
        <vt:i4>0</vt:i4>
      </vt:variant>
      <vt:variant>
        <vt:i4>5</vt:i4>
      </vt:variant>
      <vt:variant>
        <vt:lpwstr/>
      </vt:variant>
      <vt:variant>
        <vt:lpwstr>_Toc345588872</vt:lpwstr>
      </vt:variant>
      <vt:variant>
        <vt:i4>1638454</vt:i4>
      </vt:variant>
      <vt:variant>
        <vt:i4>200</vt:i4>
      </vt:variant>
      <vt:variant>
        <vt:i4>0</vt:i4>
      </vt:variant>
      <vt:variant>
        <vt:i4>5</vt:i4>
      </vt:variant>
      <vt:variant>
        <vt:lpwstr/>
      </vt:variant>
      <vt:variant>
        <vt:lpwstr>_Toc345588871</vt:lpwstr>
      </vt:variant>
      <vt:variant>
        <vt:i4>1638454</vt:i4>
      </vt:variant>
      <vt:variant>
        <vt:i4>194</vt:i4>
      </vt:variant>
      <vt:variant>
        <vt:i4>0</vt:i4>
      </vt:variant>
      <vt:variant>
        <vt:i4>5</vt:i4>
      </vt:variant>
      <vt:variant>
        <vt:lpwstr/>
      </vt:variant>
      <vt:variant>
        <vt:lpwstr>_Toc345588870</vt:lpwstr>
      </vt:variant>
      <vt:variant>
        <vt:i4>1572918</vt:i4>
      </vt:variant>
      <vt:variant>
        <vt:i4>188</vt:i4>
      </vt:variant>
      <vt:variant>
        <vt:i4>0</vt:i4>
      </vt:variant>
      <vt:variant>
        <vt:i4>5</vt:i4>
      </vt:variant>
      <vt:variant>
        <vt:lpwstr/>
      </vt:variant>
      <vt:variant>
        <vt:lpwstr>_Toc345588869</vt:lpwstr>
      </vt:variant>
      <vt:variant>
        <vt:i4>1572918</vt:i4>
      </vt:variant>
      <vt:variant>
        <vt:i4>182</vt:i4>
      </vt:variant>
      <vt:variant>
        <vt:i4>0</vt:i4>
      </vt:variant>
      <vt:variant>
        <vt:i4>5</vt:i4>
      </vt:variant>
      <vt:variant>
        <vt:lpwstr/>
      </vt:variant>
      <vt:variant>
        <vt:lpwstr>_Toc345588868</vt:lpwstr>
      </vt:variant>
      <vt:variant>
        <vt:i4>1572918</vt:i4>
      </vt:variant>
      <vt:variant>
        <vt:i4>176</vt:i4>
      </vt:variant>
      <vt:variant>
        <vt:i4>0</vt:i4>
      </vt:variant>
      <vt:variant>
        <vt:i4>5</vt:i4>
      </vt:variant>
      <vt:variant>
        <vt:lpwstr/>
      </vt:variant>
      <vt:variant>
        <vt:lpwstr>_Toc345588867</vt:lpwstr>
      </vt:variant>
      <vt:variant>
        <vt:i4>1572918</vt:i4>
      </vt:variant>
      <vt:variant>
        <vt:i4>170</vt:i4>
      </vt:variant>
      <vt:variant>
        <vt:i4>0</vt:i4>
      </vt:variant>
      <vt:variant>
        <vt:i4>5</vt:i4>
      </vt:variant>
      <vt:variant>
        <vt:lpwstr/>
      </vt:variant>
      <vt:variant>
        <vt:lpwstr>_Toc345588866</vt:lpwstr>
      </vt:variant>
      <vt:variant>
        <vt:i4>1572918</vt:i4>
      </vt:variant>
      <vt:variant>
        <vt:i4>164</vt:i4>
      </vt:variant>
      <vt:variant>
        <vt:i4>0</vt:i4>
      </vt:variant>
      <vt:variant>
        <vt:i4>5</vt:i4>
      </vt:variant>
      <vt:variant>
        <vt:lpwstr/>
      </vt:variant>
      <vt:variant>
        <vt:lpwstr>_Toc345588865</vt:lpwstr>
      </vt:variant>
      <vt:variant>
        <vt:i4>1572918</vt:i4>
      </vt:variant>
      <vt:variant>
        <vt:i4>158</vt:i4>
      </vt:variant>
      <vt:variant>
        <vt:i4>0</vt:i4>
      </vt:variant>
      <vt:variant>
        <vt:i4>5</vt:i4>
      </vt:variant>
      <vt:variant>
        <vt:lpwstr/>
      </vt:variant>
      <vt:variant>
        <vt:lpwstr>_Toc345588864</vt:lpwstr>
      </vt:variant>
      <vt:variant>
        <vt:i4>1572918</vt:i4>
      </vt:variant>
      <vt:variant>
        <vt:i4>152</vt:i4>
      </vt:variant>
      <vt:variant>
        <vt:i4>0</vt:i4>
      </vt:variant>
      <vt:variant>
        <vt:i4>5</vt:i4>
      </vt:variant>
      <vt:variant>
        <vt:lpwstr/>
      </vt:variant>
      <vt:variant>
        <vt:lpwstr>_Toc345588863</vt:lpwstr>
      </vt:variant>
      <vt:variant>
        <vt:i4>1572918</vt:i4>
      </vt:variant>
      <vt:variant>
        <vt:i4>146</vt:i4>
      </vt:variant>
      <vt:variant>
        <vt:i4>0</vt:i4>
      </vt:variant>
      <vt:variant>
        <vt:i4>5</vt:i4>
      </vt:variant>
      <vt:variant>
        <vt:lpwstr/>
      </vt:variant>
      <vt:variant>
        <vt:lpwstr>_Toc345588862</vt:lpwstr>
      </vt:variant>
      <vt:variant>
        <vt:i4>1572918</vt:i4>
      </vt:variant>
      <vt:variant>
        <vt:i4>140</vt:i4>
      </vt:variant>
      <vt:variant>
        <vt:i4>0</vt:i4>
      </vt:variant>
      <vt:variant>
        <vt:i4>5</vt:i4>
      </vt:variant>
      <vt:variant>
        <vt:lpwstr/>
      </vt:variant>
      <vt:variant>
        <vt:lpwstr>_Toc345588861</vt:lpwstr>
      </vt:variant>
      <vt:variant>
        <vt:i4>1572918</vt:i4>
      </vt:variant>
      <vt:variant>
        <vt:i4>134</vt:i4>
      </vt:variant>
      <vt:variant>
        <vt:i4>0</vt:i4>
      </vt:variant>
      <vt:variant>
        <vt:i4>5</vt:i4>
      </vt:variant>
      <vt:variant>
        <vt:lpwstr/>
      </vt:variant>
      <vt:variant>
        <vt:lpwstr>_Toc345588860</vt:lpwstr>
      </vt:variant>
      <vt:variant>
        <vt:i4>1769526</vt:i4>
      </vt:variant>
      <vt:variant>
        <vt:i4>128</vt:i4>
      </vt:variant>
      <vt:variant>
        <vt:i4>0</vt:i4>
      </vt:variant>
      <vt:variant>
        <vt:i4>5</vt:i4>
      </vt:variant>
      <vt:variant>
        <vt:lpwstr/>
      </vt:variant>
      <vt:variant>
        <vt:lpwstr>_Toc345588859</vt:lpwstr>
      </vt:variant>
      <vt:variant>
        <vt:i4>1769526</vt:i4>
      </vt:variant>
      <vt:variant>
        <vt:i4>122</vt:i4>
      </vt:variant>
      <vt:variant>
        <vt:i4>0</vt:i4>
      </vt:variant>
      <vt:variant>
        <vt:i4>5</vt:i4>
      </vt:variant>
      <vt:variant>
        <vt:lpwstr/>
      </vt:variant>
      <vt:variant>
        <vt:lpwstr>_Toc345588858</vt:lpwstr>
      </vt:variant>
      <vt:variant>
        <vt:i4>1769526</vt:i4>
      </vt:variant>
      <vt:variant>
        <vt:i4>116</vt:i4>
      </vt:variant>
      <vt:variant>
        <vt:i4>0</vt:i4>
      </vt:variant>
      <vt:variant>
        <vt:i4>5</vt:i4>
      </vt:variant>
      <vt:variant>
        <vt:lpwstr/>
      </vt:variant>
      <vt:variant>
        <vt:lpwstr>_Toc345588857</vt:lpwstr>
      </vt:variant>
      <vt:variant>
        <vt:i4>1769526</vt:i4>
      </vt:variant>
      <vt:variant>
        <vt:i4>110</vt:i4>
      </vt:variant>
      <vt:variant>
        <vt:i4>0</vt:i4>
      </vt:variant>
      <vt:variant>
        <vt:i4>5</vt:i4>
      </vt:variant>
      <vt:variant>
        <vt:lpwstr/>
      </vt:variant>
      <vt:variant>
        <vt:lpwstr>_Toc345588856</vt:lpwstr>
      </vt:variant>
      <vt:variant>
        <vt:i4>1769526</vt:i4>
      </vt:variant>
      <vt:variant>
        <vt:i4>104</vt:i4>
      </vt:variant>
      <vt:variant>
        <vt:i4>0</vt:i4>
      </vt:variant>
      <vt:variant>
        <vt:i4>5</vt:i4>
      </vt:variant>
      <vt:variant>
        <vt:lpwstr/>
      </vt:variant>
      <vt:variant>
        <vt:lpwstr>_Toc345588855</vt:lpwstr>
      </vt:variant>
      <vt:variant>
        <vt:i4>1769526</vt:i4>
      </vt:variant>
      <vt:variant>
        <vt:i4>98</vt:i4>
      </vt:variant>
      <vt:variant>
        <vt:i4>0</vt:i4>
      </vt:variant>
      <vt:variant>
        <vt:i4>5</vt:i4>
      </vt:variant>
      <vt:variant>
        <vt:lpwstr/>
      </vt:variant>
      <vt:variant>
        <vt:lpwstr>_Toc345588854</vt:lpwstr>
      </vt:variant>
      <vt:variant>
        <vt:i4>1769526</vt:i4>
      </vt:variant>
      <vt:variant>
        <vt:i4>92</vt:i4>
      </vt:variant>
      <vt:variant>
        <vt:i4>0</vt:i4>
      </vt:variant>
      <vt:variant>
        <vt:i4>5</vt:i4>
      </vt:variant>
      <vt:variant>
        <vt:lpwstr/>
      </vt:variant>
      <vt:variant>
        <vt:lpwstr>_Toc345588853</vt:lpwstr>
      </vt:variant>
      <vt:variant>
        <vt:i4>1769526</vt:i4>
      </vt:variant>
      <vt:variant>
        <vt:i4>86</vt:i4>
      </vt:variant>
      <vt:variant>
        <vt:i4>0</vt:i4>
      </vt:variant>
      <vt:variant>
        <vt:i4>5</vt:i4>
      </vt:variant>
      <vt:variant>
        <vt:lpwstr/>
      </vt:variant>
      <vt:variant>
        <vt:lpwstr>_Toc345588852</vt:lpwstr>
      </vt:variant>
      <vt:variant>
        <vt:i4>1769526</vt:i4>
      </vt:variant>
      <vt:variant>
        <vt:i4>80</vt:i4>
      </vt:variant>
      <vt:variant>
        <vt:i4>0</vt:i4>
      </vt:variant>
      <vt:variant>
        <vt:i4>5</vt:i4>
      </vt:variant>
      <vt:variant>
        <vt:lpwstr/>
      </vt:variant>
      <vt:variant>
        <vt:lpwstr>_Toc345588851</vt:lpwstr>
      </vt:variant>
      <vt:variant>
        <vt:i4>1769526</vt:i4>
      </vt:variant>
      <vt:variant>
        <vt:i4>74</vt:i4>
      </vt:variant>
      <vt:variant>
        <vt:i4>0</vt:i4>
      </vt:variant>
      <vt:variant>
        <vt:i4>5</vt:i4>
      </vt:variant>
      <vt:variant>
        <vt:lpwstr/>
      </vt:variant>
      <vt:variant>
        <vt:lpwstr>_Toc345588850</vt:lpwstr>
      </vt:variant>
      <vt:variant>
        <vt:i4>1703990</vt:i4>
      </vt:variant>
      <vt:variant>
        <vt:i4>68</vt:i4>
      </vt:variant>
      <vt:variant>
        <vt:i4>0</vt:i4>
      </vt:variant>
      <vt:variant>
        <vt:i4>5</vt:i4>
      </vt:variant>
      <vt:variant>
        <vt:lpwstr/>
      </vt:variant>
      <vt:variant>
        <vt:lpwstr>_Toc345588849</vt:lpwstr>
      </vt:variant>
      <vt:variant>
        <vt:i4>1703990</vt:i4>
      </vt:variant>
      <vt:variant>
        <vt:i4>62</vt:i4>
      </vt:variant>
      <vt:variant>
        <vt:i4>0</vt:i4>
      </vt:variant>
      <vt:variant>
        <vt:i4>5</vt:i4>
      </vt:variant>
      <vt:variant>
        <vt:lpwstr/>
      </vt:variant>
      <vt:variant>
        <vt:lpwstr>_Toc345588848</vt:lpwstr>
      </vt:variant>
      <vt:variant>
        <vt:i4>1703990</vt:i4>
      </vt:variant>
      <vt:variant>
        <vt:i4>56</vt:i4>
      </vt:variant>
      <vt:variant>
        <vt:i4>0</vt:i4>
      </vt:variant>
      <vt:variant>
        <vt:i4>5</vt:i4>
      </vt:variant>
      <vt:variant>
        <vt:lpwstr/>
      </vt:variant>
      <vt:variant>
        <vt:lpwstr>_Toc345588847</vt:lpwstr>
      </vt:variant>
      <vt:variant>
        <vt:i4>1703990</vt:i4>
      </vt:variant>
      <vt:variant>
        <vt:i4>50</vt:i4>
      </vt:variant>
      <vt:variant>
        <vt:i4>0</vt:i4>
      </vt:variant>
      <vt:variant>
        <vt:i4>5</vt:i4>
      </vt:variant>
      <vt:variant>
        <vt:lpwstr/>
      </vt:variant>
      <vt:variant>
        <vt:lpwstr>_Toc345588846</vt:lpwstr>
      </vt:variant>
      <vt:variant>
        <vt:i4>1703990</vt:i4>
      </vt:variant>
      <vt:variant>
        <vt:i4>44</vt:i4>
      </vt:variant>
      <vt:variant>
        <vt:i4>0</vt:i4>
      </vt:variant>
      <vt:variant>
        <vt:i4>5</vt:i4>
      </vt:variant>
      <vt:variant>
        <vt:lpwstr/>
      </vt:variant>
      <vt:variant>
        <vt:lpwstr>_Toc345588845</vt:lpwstr>
      </vt:variant>
      <vt:variant>
        <vt:i4>1703990</vt:i4>
      </vt:variant>
      <vt:variant>
        <vt:i4>38</vt:i4>
      </vt:variant>
      <vt:variant>
        <vt:i4>0</vt:i4>
      </vt:variant>
      <vt:variant>
        <vt:i4>5</vt:i4>
      </vt:variant>
      <vt:variant>
        <vt:lpwstr/>
      </vt:variant>
      <vt:variant>
        <vt:lpwstr>_Toc345588844</vt:lpwstr>
      </vt:variant>
      <vt:variant>
        <vt:i4>1703990</vt:i4>
      </vt:variant>
      <vt:variant>
        <vt:i4>32</vt:i4>
      </vt:variant>
      <vt:variant>
        <vt:i4>0</vt:i4>
      </vt:variant>
      <vt:variant>
        <vt:i4>5</vt:i4>
      </vt:variant>
      <vt:variant>
        <vt:lpwstr/>
      </vt:variant>
      <vt:variant>
        <vt:lpwstr>_Toc345588843</vt:lpwstr>
      </vt:variant>
      <vt:variant>
        <vt:i4>1703990</vt:i4>
      </vt:variant>
      <vt:variant>
        <vt:i4>26</vt:i4>
      </vt:variant>
      <vt:variant>
        <vt:i4>0</vt:i4>
      </vt:variant>
      <vt:variant>
        <vt:i4>5</vt:i4>
      </vt:variant>
      <vt:variant>
        <vt:lpwstr/>
      </vt:variant>
      <vt:variant>
        <vt:lpwstr>_Toc345588842</vt:lpwstr>
      </vt:variant>
      <vt:variant>
        <vt:i4>1703990</vt:i4>
      </vt:variant>
      <vt:variant>
        <vt:i4>20</vt:i4>
      </vt:variant>
      <vt:variant>
        <vt:i4>0</vt:i4>
      </vt:variant>
      <vt:variant>
        <vt:i4>5</vt:i4>
      </vt:variant>
      <vt:variant>
        <vt:lpwstr/>
      </vt:variant>
      <vt:variant>
        <vt:lpwstr>_Toc345588841</vt:lpwstr>
      </vt:variant>
      <vt:variant>
        <vt:i4>1703990</vt:i4>
      </vt:variant>
      <vt:variant>
        <vt:i4>14</vt:i4>
      </vt:variant>
      <vt:variant>
        <vt:i4>0</vt:i4>
      </vt:variant>
      <vt:variant>
        <vt:i4>5</vt:i4>
      </vt:variant>
      <vt:variant>
        <vt:lpwstr/>
      </vt:variant>
      <vt:variant>
        <vt:lpwstr>_Toc345588840</vt:lpwstr>
      </vt:variant>
      <vt:variant>
        <vt:i4>1900598</vt:i4>
      </vt:variant>
      <vt:variant>
        <vt:i4>8</vt:i4>
      </vt:variant>
      <vt:variant>
        <vt:i4>0</vt:i4>
      </vt:variant>
      <vt:variant>
        <vt:i4>5</vt:i4>
      </vt:variant>
      <vt:variant>
        <vt:lpwstr/>
      </vt:variant>
      <vt:variant>
        <vt:lpwstr>_Toc345588839</vt:lpwstr>
      </vt:variant>
      <vt:variant>
        <vt:i4>1900598</vt:i4>
      </vt:variant>
      <vt:variant>
        <vt:i4>2</vt:i4>
      </vt:variant>
      <vt:variant>
        <vt:i4>0</vt:i4>
      </vt:variant>
      <vt:variant>
        <vt:i4>5</vt:i4>
      </vt:variant>
      <vt:variant>
        <vt:lpwstr/>
      </vt:variant>
      <vt:variant>
        <vt:lpwstr>_Toc345588838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基于相似性检测的交互式缺陷报告工具的设计与实现</dc:title>
  <dc:subject>毕业论文</dc:subject>
  <dc:creator>LeonXie</dc:creator>
  <cp:keywords>毕业论文</cp:keywords>
  <cp:lastModifiedBy>LeonXie</cp:lastModifiedBy>
  <cp:revision>89</cp:revision>
  <cp:lastPrinted>2014-06-01T07:08:00Z</cp:lastPrinted>
  <dcterms:created xsi:type="dcterms:W3CDTF">2014-05-07T03:43:00Z</dcterms:created>
  <dcterms:modified xsi:type="dcterms:W3CDTF">2014-06-01T07:08:00Z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