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75BA46" w14:textId="1D157412" w:rsidR="00D6737C" w:rsidRPr="005626F8" w:rsidRDefault="00D6737C">
      <w:pPr>
        <w:rPr>
          <w:rFonts w:ascii="Times New Roman" w:eastAsia="宋体" w:hAnsi="Times New Roman"/>
          <w:b/>
          <w:bCs/>
          <w:sz w:val="24"/>
          <w:szCs w:val="28"/>
        </w:rPr>
      </w:pPr>
      <w:r w:rsidRPr="005626F8">
        <w:rPr>
          <w:rFonts w:ascii="Times New Roman" w:eastAsia="宋体" w:hAnsi="Times New Roman" w:hint="eastAsia"/>
          <w:b/>
          <w:bCs/>
          <w:sz w:val="24"/>
          <w:szCs w:val="28"/>
        </w:rPr>
        <w:t>实验</w:t>
      </w:r>
      <w:proofErr w:type="gramStart"/>
      <w:r w:rsidRPr="005626F8">
        <w:rPr>
          <w:rFonts w:ascii="Times New Roman" w:eastAsia="宋体" w:hAnsi="Times New Roman" w:hint="eastAsia"/>
          <w:b/>
          <w:bCs/>
          <w:sz w:val="24"/>
          <w:szCs w:val="28"/>
        </w:rPr>
        <w:t>一</w:t>
      </w:r>
      <w:proofErr w:type="gramEnd"/>
      <w:r w:rsidRPr="005626F8">
        <w:rPr>
          <w:rFonts w:ascii="Times New Roman" w:eastAsia="宋体" w:hAnsi="Times New Roman" w:hint="eastAsia"/>
          <w:b/>
          <w:bCs/>
          <w:sz w:val="24"/>
          <w:szCs w:val="28"/>
        </w:rPr>
        <w:t>：互联网协议实验</w:t>
      </w:r>
    </w:p>
    <w:p w14:paraId="57289BC7" w14:textId="2748309E" w:rsidR="008B5441" w:rsidRDefault="008B5441" w:rsidP="00460A2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实验内容</w:t>
      </w:r>
    </w:p>
    <w:p w14:paraId="6BCBDA2C" w14:textId="35D27000" w:rsidR="008B5441" w:rsidRPr="008B5441" w:rsidRDefault="008B5441" w:rsidP="008B544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 w:hint="eastAsia"/>
        </w:rPr>
        <w:t>、</w:t>
      </w:r>
      <w:r w:rsidRPr="008B5441">
        <w:rPr>
          <w:rFonts w:ascii="Times New Roman" w:eastAsia="宋体" w:hAnsi="Times New Roman" w:hint="eastAsia"/>
        </w:rPr>
        <w:t>在节点</w:t>
      </w:r>
      <w:r w:rsidRPr="008B5441">
        <w:rPr>
          <w:rFonts w:ascii="Times New Roman" w:eastAsia="宋体" w:hAnsi="Times New Roman"/>
        </w:rPr>
        <w:t>h1</w:t>
      </w:r>
      <w:r w:rsidRPr="008B5441">
        <w:rPr>
          <w:rFonts w:ascii="Times New Roman" w:eastAsia="宋体" w:hAnsi="Times New Roman"/>
        </w:rPr>
        <w:t>上开启</w:t>
      </w:r>
      <w:proofErr w:type="spellStart"/>
      <w:r w:rsidRPr="008B5441">
        <w:rPr>
          <w:rFonts w:ascii="Times New Roman" w:eastAsia="宋体" w:hAnsi="Times New Roman"/>
        </w:rPr>
        <w:t>wireshark</w:t>
      </w:r>
      <w:proofErr w:type="spellEnd"/>
      <w:r w:rsidRPr="008B5441">
        <w:rPr>
          <w:rFonts w:ascii="Times New Roman" w:eastAsia="宋体" w:hAnsi="Times New Roman"/>
        </w:rPr>
        <w:t>抓包，用</w:t>
      </w:r>
      <w:proofErr w:type="spellStart"/>
      <w:r w:rsidRPr="008B5441">
        <w:rPr>
          <w:rFonts w:ascii="Times New Roman" w:eastAsia="宋体" w:hAnsi="Times New Roman"/>
        </w:rPr>
        <w:t>wget</w:t>
      </w:r>
      <w:proofErr w:type="spellEnd"/>
      <w:r w:rsidRPr="008B5441">
        <w:rPr>
          <w:rFonts w:ascii="Times New Roman" w:eastAsia="宋体" w:hAnsi="Times New Roman"/>
        </w:rPr>
        <w:t>下载</w:t>
      </w:r>
      <w:r w:rsidRPr="008B5441">
        <w:rPr>
          <w:rFonts w:ascii="Times New Roman" w:eastAsia="宋体" w:hAnsi="Times New Roman"/>
        </w:rPr>
        <w:t>www.ucas.ac.cn</w:t>
      </w:r>
      <w:r w:rsidRPr="008B5441">
        <w:rPr>
          <w:rFonts w:ascii="Times New Roman" w:eastAsia="宋体" w:hAnsi="Times New Roman"/>
        </w:rPr>
        <w:t>页面</w:t>
      </w:r>
    </w:p>
    <w:p w14:paraId="22C824ED" w14:textId="1080609C" w:rsidR="008B5441" w:rsidRPr="008B5441" w:rsidRDefault="008B5441" w:rsidP="008B544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 w:hint="eastAsia"/>
        </w:rPr>
        <w:t>、</w:t>
      </w:r>
      <w:r w:rsidRPr="008B5441">
        <w:rPr>
          <w:rFonts w:ascii="Times New Roman" w:eastAsia="宋体" w:hAnsi="Times New Roman" w:hint="eastAsia"/>
        </w:rPr>
        <w:t>调研说明</w:t>
      </w:r>
      <w:proofErr w:type="spellStart"/>
      <w:r w:rsidRPr="008B5441">
        <w:rPr>
          <w:rFonts w:ascii="Times New Roman" w:eastAsia="宋体" w:hAnsi="Times New Roman"/>
        </w:rPr>
        <w:t>wireshark</w:t>
      </w:r>
      <w:proofErr w:type="spellEnd"/>
      <w:r w:rsidRPr="008B5441">
        <w:rPr>
          <w:rFonts w:ascii="Times New Roman" w:eastAsia="宋体" w:hAnsi="Times New Roman"/>
        </w:rPr>
        <w:t>抓到的几种协议</w:t>
      </w:r>
      <w:r>
        <w:rPr>
          <w:rFonts w:ascii="Times New Roman" w:eastAsia="宋体" w:hAnsi="Times New Roman" w:hint="eastAsia"/>
        </w:rPr>
        <w:t>：</w:t>
      </w:r>
      <w:r w:rsidRPr="008B5441">
        <w:rPr>
          <w:rFonts w:ascii="Times New Roman" w:eastAsia="宋体" w:hAnsi="Times New Roman"/>
        </w:rPr>
        <w:t>ARP, DNS, TCP, HTTP, HTTPS</w:t>
      </w:r>
    </w:p>
    <w:p w14:paraId="177DE302" w14:textId="12ADAB54" w:rsidR="008B5441" w:rsidRDefault="008B5441" w:rsidP="008B5441">
      <w:pPr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3</w:t>
      </w:r>
      <w:r>
        <w:rPr>
          <w:rFonts w:ascii="Times New Roman" w:eastAsia="宋体" w:hAnsi="Times New Roman" w:hint="eastAsia"/>
        </w:rPr>
        <w:t>、</w:t>
      </w:r>
      <w:r w:rsidRPr="008B5441">
        <w:rPr>
          <w:rFonts w:ascii="Times New Roman" w:eastAsia="宋体" w:hAnsi="Times New Roman" w:hint="eastAsia"/>
        </w:rPr>
        <w:t>调研解释</w:t>
      </w:r>
      <w:r w:rsidRPr="008B5441">
        <w:rPr>
          <w:rFonts w:ascii="Times New Roman" w:eastAsia="宋体" w:hAnsi="Times New Roman"/>
        </w:rPr>
        <w:t>h1</w:t>
      </w:r>
      <w:r w:rsidRPr="008B5441">
        <w:rPr>
          <w:rFonts w:ascii="Times New Roman" w:eastAsia="宋体" w:hAnsi="Times New Roman"/>
        </w:rPr>
        <w:t>下载</w:t>
      </w:r>
      <w:proofErr w:type="spellStart"/>
      <w:r w:rsidRPr="008B5441">
        <w:rPr>
          <w:rFonts w:ascii="Times New Roman" w:eastAsia="宋体" w:hAnsi="Times New Roman"/>
        </w:rPr>
        <w:t>ucas</w:t>
      </w:r>
      <w:proofErr w:type="spellEnd"/>
      <w:r w:rsidRPr="008B5441">
        <w:rPr>
          <w:rFonts w:ascii="Times New Roman" w:eastAsia="宋体" w:hAnsi="Times New Roman"/>
        </w:rPr>
        <w:t>页面的整个过程</w:t>
      </w:r>
      <w:r>
        <w:rPr>
          <w:rFonts w:ascii="Times New Roman" w:eastAsia="宋体" w:hAnsi="Times New Roman" w:hint="eastAsia"/>
        </w:rPr>
        <w:t>，包括</w:t>
      </w:r>
      <w:r w:rsidRPr="008B5441">
        <w:rPr>
          <w:rFonts w:ascii="Times New Roman" w:eastAsia="宋体" w:hAnsi="Times New Roman" w:hint="eastAsia"/>
        </w:rPr>
        <w:t>几种协议的运行机制</w:t>
      </w:r>
    </w:p>
    <w:p w14:paraId="2B927582" w14:textId="77777777" w:rsidR="008B5441" w:rsidRPr="008B5441" w:rsidRDefault="008B5441" w:rsidP="008B5441">
      <w:pPr>
        <w:rPr>
          <w:rFonts w:ascii="Times New Roman" w:eastAsia="宋体" w:hAnsi="Times New Roman" w:hint="eastAsia"/>
        </w:rPr>
      </w:pPr>
    </w:p>
    <w:p w14:paraId="5B129CBF" w14:textId="41EA5E18" w:rsidR="00460A2A" w:rsidRPr="005626F8" w:rsidRDefault="00460A2A" w:rsidP="00460A2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在节点</w:t>
      </w:r>
      <w:r w:rsidRPr="005626F8">
        <w:rPr>
          <w:rFonts w:ascii="Times New Roman" w:eastAsia="宋体" w:hAnsi="Times New Roman"/>
        </w:rPr>
        <w:t>h1</w:t>
      </w:r>
      <w:r w:rsidRPr="005626F8">
        <w:rPr>
          <w:rFonts w:ascii="Times New Roman" w:eastAsia="宋体" w:hAnsi="Times New Roman"/>
        </w:rPr>
        <w:t>上开启</w:t>
      </w:r>
      <w:proofErr w:type="spellStart"/>
      <w:r w:rsidRPr="005626F8">
        <w:rPr>
          <w:rFonts w:ascii="Times New Roman" w:eastAsia="宋体" w:hAnsi="Times New Roman"/>
        </w:rPr>
        <w:t>wireshark</w:t>
      </w:r>
      <w:proofErr w:type="spellEnd"/>
      <w:r w:rsidRPr="005626F8">
        <w:rPr>
          <w:rFonts w:ascii="Times New Roman" w:eastAsia="宋体" w:hAnsi="Times New Roman"/>
        </w:rPr>
        <w:t>抓包，用</w:t>
      </w:r>
      <w:proofErr w:type="spellStart"/>
      <w:r w:rsidRPr="005626F8">
        <w:rPr>
          <w:rFonts w:ascii="Times New Roman" w:eastAsia="宋体" w:hAnsi="Times New Roman"/>
        </w:rPr>
        <w:t>wget</w:t>
      </w:r>
      <w:proofErr w:type="spellEnd"/>
      <w:r w:rsidRPr="005626F8">
        <w:rPr>
          <w:rFonts w:ascii="Times New Roman" w:eastAsia="宋体" w:hAnsi="Times New Roman"/>
        </w:rPr>
        <w:t>下载</w:t>
      </w:r>
      <w:r w:rsidRPr="005626F8">
        <w:rPr>
          <w:rFonts w:ascii="Times New Roman" w:eastAsia="宋体" w:hAnsi="Times New Roman"/>
        </w:rPr>
        <w:t>www.ucas.ac.cn</w:t>
      </w:r>
      <w:r w:rsidRPr="005626F8">
        <w:rPr>
          <w:rFonts w:ascii="Times New Roman" w:eastAsia="宋体" w:hAnsi="Times New Roman"/>
        </w:rPr>
        <w:t>页面</w:t>
      </w:r>
    </w:p>
    <w:p w14:paraId="1832E870" w14:textId="322B8A87" w:rsidR="00460A2A" w:rsidRPr="005626F8" w:rsidRDefault="00460A2A" w:rsidP="00460A2A">
      <w:pPr>
        <w:pStyle w:val="a7"/>
        <w:ind w:left="420" w:firstLineChars="0" w:firstLine="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抓</w:t>
      </w:r>
      <w:proofErr w:type="gramStart"/>
      <w:r w:rsidRPr="005626F8">
        <w:rPr>
          <w:rFonts w:ascii="Times New Roman" w:eastAsia="宋体" w:hAnsi="Times New Roman" w:hint="eastAsia"/>
        </w:rPr>
        <w:t>包结果</w:t>
      </w:r>
      <w:proofErr w:type="gramEnd"/>
      <w:r w:rsidRPr="005626F8">
        <w:rPr>
          <w:rFonts w:ascii="Times New Roman" w:eastAsia="宋体" w:hAnsi="Times New Roman" w:hint="eastAsia"/>
        </w:rPr>
        <w:t>和下载结果如下</w:t>
      </w:r>
    </w:p>
    <w:p w14:paraId="629B8D2B" w14:textId="77777777" w:rsidR="00460A2A" w:rsidRPr="005626F8" w:rsidRDefault="00D6737C" w:rsidP="00F35A50">
      <w:pPr>
        <w:keepNext/>
        <w:jc w:val="center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/>
          <w:noProof/>
        </w:rPr>
        <w:drawing>
          <wp:inline distT="0" distB="0" distL="0" distR="0" wp14:anchorId="5744A5D1" wp14:editId="66885AD8">
            <wp:extent cx="4779382" cy="1686090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145"/>
                    <a:stretch/>
                  </pic:blipFill>
                  <pic:spPr bwMode="auto">
                    <a:xfrm>
                      <a:off x="0" y="0"/>
                      <a:ext cx="4789783" cy="168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7C8800" w14:textId="75F27A7D" w:rsidR="00D6737C" w:rsidRPr="005626F8" w:rsidRDefault="00460A2A" w:rsidP="00F35A50">
      <w:pPr>
        <w:pStyle w:val="a8"/>
        <w:jc w:val="center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/>
        </w:rPr>
        <w:t>图</w:t>
      </w:r>
      <w:r w:rsidRPr="005626F8">
        <w:rPr>
          <w:rFonts w:ascii="Times New Roman" w:eastAsia="宋体" w:hAnsi="Times New Roman"/>
        </w:rPr>
        <w:fldChar w:fldCharType="begin"/>
      </w:r>
      <w:r w:rsidRPr="005626F8">
        <w:rPr>
          <w:rFonts w:ascii="Times New Roman" w:eastAsia="宋体" w:hAnsi="Times New Roman"/>
        </w:rPr>
        <w:instrText xml:space="preserve"> SEQ </w:instrText>
      </w:r>
      <w:r w:rsidRPr="005626F8">
        <w:rPr>
          <w:rFonts w:ascii="Times New Roman" w:eastAsia="宋体" w:hAnsi="Times New Roman"/>
        </w:rPr>
        <w:instrText>图表</w:instrText>
      </w:r>
      <w:r w:rsidRPr="005626F8">
        <w:rPr>
          <w:rFonts w:ascii="Times New Roman" w:eastAsia="宋体" w:hAnsi="Times New Roman"/>
        </w:rPr>
        <w:instrText xml:space="preserve"> \* ARABIC </w:instrText>
      </w:r>
      <w:r w:rsidRPr="005626F8">
        <w:rPr>
          <w:rFonts w:ascii="Times New Roman" w:eastAsia="宋体" w:hAnsi="Times New Roman"/>
        </w:rPr>
        <w:fldChar w:fldCharType="separate"/>
      </w:r>
      <w:r w:rsidR="00985B4F">
        <w:rPr>
          <w:rFonts w:ascii="Times New Roman" w:eastAsia="宋体" w:hAnsi="Times New Roman"/>
          <w:noProof/>
        </w:rPr>
        <w:t>1</w:t>
      </w:r>
      <w:r w:rsidRPr="005626F8">
        <w:rPr>
          <w:rFonts w:ascii="Times New Roman" w:eastAsia="宋体" w:hAnsi="Times New Roman"/>
        </w:rPr>
        <w:fldChar w:fldCharType="end"/>
      </w:r>
      <w:r w:rsidR="00F35A50" w:rsidRPr="005626F8">
        <w:rPr>
          <w:rFonts w:ascii="Times New Roman" w:eastAsia="宋体" w:hAnsi="Times New Roman" w:hint="eastAsia"/>
        </w:rPr>
        <w:t>：</w:t>
      </w:r>
      <w:r w:rsidR="000E12D6" w:rsidRPr="005626F8">
        <w:rPr>
          <w:rFonts w:ascii="Times New Roman" w:eastAsia="宋体" w:hAnsi="Times New Roman" w:hint="eastAsia"/>
        </w:rPr>
        <w:t>抓</w:t>
      </w:r>
      <w:proofErr w:type="gramStart"/>
      <w:r w:rsidR="000E12D6" w:rsidRPr="005626F8">
        <w:rPr>
          <w:rFonts w:ascii="Times New Roman" w:eastAsia="宋体" w:hAnsi="Times New Roman" w:hint="eastAsia"/>
        </w:rPr>
        <w:t>包结果</w:t>
      </w:r>
      <w:proofErr w:type="gramEnd"/>
      <w:r w:rsidR="000E12D6" w:rsidRPr="005626F8">
        <w:rPr>
          <w:rFonts w:ascii="Times New Roman" w:eastAsia="宋体" w:hAnsi="Times New Roman" w:hint="eastAsia"/>
        </w:rPr>
        <w:t>1</w:t>
      </w:r>
    </w:p>
    <w:p w14:paraId="392FDB81" w14:textId="77777777" w:rsidR="00460A2A" w:rsidRPr="005626F8" w:rsidRDefault="00D6737C" w:rsidP="00F35A50">
      <w:pPr>
        <w:keepNext/>
        <w:jc w:val="center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/>
          <w:noProof/>
        </w:rPr>
        <w:drawing>
          <wp:inline distT="0" distB="0" distL="0" distR="0" wp14:anchorId="1A3B69B2" wp14:editId="2A3CB5F7">
            <wp:extent cx="4788707" cy="178082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6" t="4545" r="301" b="32839"/>
                    <a:stretch/>
                  </pic:blipFill>
                  <pic:spPr bwMode="auto">
                    <a:xfrm>
                      <a:off x="0" y="0"/>
                      <a:ext cx="4798741" cy="1784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1AEDA2" w14:textId="716B9187" w:rsidR="000E12D6" w:rsidRDefault="000E12D6" w:rsidP="000E12D6">
      <w:pPr>
        <w:pStyle w:val="a8"/>
        <w:jc w:val="center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/>
        </w:rPr>
        <w:t>图</w:t>
      </w:r>
      <w:r w:rsidRPr="005626F8">
        <w:rPr>
          <w:rFonts w:ascii="Times New Roman" w:eastAsia="宋体" w:hAnsi="Times New Roman"/>
        </w:rPr>
        <w:fldChar w:fldCharType="begin"/>
      </w:r>
      <w:r w:rsidRPr="005626F8">
        <w:rPr>
          <w:rFonts w:ascii="Times New Roman" w:eastAsia="宋体" w:hAnsi="Times New Roman"/>
        </w:rPr>
        <w:instrText xml:space="preserve"> SEQ </w:instrText>
      </w:r>
      <w:r w:rsidRPr="005626F8">
        <w:rPr>
          <w:rFonts w:ascii="Times New Roman" w:eastAsia="宋体" w:hAnsi="Times New Roman"/>
        </w:rPr>
        <w:instrText>图表</w:instrText>
      </w:r>
      <w:r w:rsidRPr="005626F8">
        <w:rPr>
          <w:rFonts w:ascii="Times New Roman" w:eastAsia="宋体" w:hAnsi="Times New Roman"/>
        </w:rPr>
        <w:instrText xml:space="preserve"> \* ARABIC </w:instrText>
      </w:r>
      <w:r w:rsidRPr="005626F8">
        <w:rPr>
          <w:rFonts w:ascii="Times New Roman" w:eastAsia="宋体" w:hAnsi="Times New Roman"/>
        </w:rPr>
        <w:fldChar w:fldCharType="separate"/>
      </w:r>
      <w:r w:rsidR="00985B4F">
        <w:rPr>
          <w:rFonts w:ascii="Times New Roman" w:eastAsia="宋体" w:hAnsi="Times New Roman"/>
          <w:noProof/>
        </w:rPr>
        <w:t>2</w:t>
      </w:r>
      <w:r w:rsidRPr="005626F8">
        <w:rPr>
          <w:rFonts w:ascii="Times New Roman" w:eastAsia="宋体" w:hAnsi="Times New Roman"/>
        </w:rPr>
        <w:fldChar w:fldCharType="end"/>
      </w:r>
      <w:r w:rsidRPr="005626F8">
        <w:rPr>
          <w:rFonts w:ascii="Times New Roman" w:eastAsia="宋体" w:hAnsi="Times New Roman" w:hint="eastAsia"/>
        </w:rPr>
        <w:t>：抓</w:t>
      </w:r>
      <w:proofErr w:type="gramStart"/>
      <w:r w:rsidRPr="005626F8">
        <w:rPr>
          <w:rFonts w:ascii="Times New Roman" w:eastAsia="宋体" w:hAnsi="Times New Roman" w:hint="eastAsia"/>
        </w:rPr>
        <w:t>包结果</w:t>
      </w:r>
      <w:proofErr w:type="gramEnd"/>
      <w:r w:rsidRPr="005626F8">
        <w:rPr>
          <w:rFonts w:ascii="Times New Roman" w:eastAsia="宋体" w:hAnsi="Times New Roman" w:hint="eastAsia"/>
        </w:rPr>
        <w:t>2</w:t>
      </w:r>
    </w:p>
    <w:p w14:paraId="7B6C4EA6" w14:textId="0CF44953" w:rsidR="008B5441" w:rsidRPr="008B5441" w:rsidRDefault="008B5441" w:rsidP="008B5441">
      <w:pPr>
        <w:rPr>
          <w:rFonts w:hint="eastAsia"/>
        </w:rPr>
      </w:pPr>
      <w:r>
        <w:tab/>
      </w:r>
      <w:r>
        <w:rPr>
          <w:rFonts w:hint="eastAsia"/>
        </w:rPr>
        <w:t>在h</w:t>
      </w:r>
      <w:r>
        <w:t>1</w:t>
      </w:r>
      <w:r>
        <w:rPr>
          <w:rFonts w:hint="eastAsia"/>
        </w:rPr>
        <w:t>下载</w:t>
      </w:r>
      <w:proofErr w:type="spellStart"/>
      <w:r>
        <w:rPr>
          <w:rFonts w:hint="eastAsia"/>
        </w:rPr>
        <w:t>ucas</w:t>
      </w:r>
      <w:proofErr w:type="spellEnd"/>
      <w:r>
        <w:rPr>
          <w:rFonts w:hint="eastAsia"/>
        </w:rPr>
        <w:t>页面的整个过程出现了四种协议：D</w:t>
      </w:r>
      <w:r>
        <w:t>NS</w:t>
      </w:r>
      <w:r>
        <w:rPr>
          <w:rFonts w:hint="eastAsia"/>
        </w:rPr>
        <w:t>、T</w:t>
      </w:r>
      <w:r>
        <w:t>CP</w:t>
      </w:r>
      <w:r>
        <w:rPr>
          <w:rFonts w:hint="eastAsia"/>
        </w:rPr>
        <w:t>、H</w:t>
      </w:r>
      <w:r>
        <w:t>TTP</w:t>
      </w:r>
      <w:r>
        <w:rPr>
          <w:rFonts w:hint="eastAsia"/>
        </w:rPr>
        <w:t>、A</w:t>
      </w:r>
      <w:r>
        <w:t>RP</w:t>
      </w:r>
    </w:p>
    <w:p w14:paraId="41059C37" w14:textId="77777777" w:rsidR="00460A2A" w:rsidRPr="005626F8" w:rsidRDefault="00460A2A" w:rsidP="00F35A50">
      <w:pPr>
        <w:keepNext/>
        <w:jc w:val="center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/>
          <w:noProof/>
        </w:rPr>
        <w:drawing>
          <wp:inline distT="0" distB="0" distL="0" distR="0" wp14:anchorId="6F6E83E7" wp14:editId="19663D4B">
            <wp:extent cx="2131716" cy="272415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3544" cy="275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B5244" w14:textId="1956BDBE" w:rsidR="000E12D6" w:rsidRPr="005626F8" w:rsidRDefault="000E12D6" w:rsidP="000E12D6">
      <w:pPr>
        <w:pStyle w:val="a8"/>
        <w:jc w:val="center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/>
        </w:rPr>
        <w:t>图</w:t>
      </w:r>
      <w:r w:rsidRPr="005626F8">
        <w:rPr>
          <w:rFonts w:ascii="Times New Roman" w:eastAsia="宋体" w:hAnsi="Times New Roman"/>
        </w:rPr>
        <w:t>3</w:t>
      </w:r>
      <w:r w:rsidRPr="005626F8">
        <w:rPr>
          <w:rFonts w:ascii="Times New Roman" w:eastAsia="宋体" w:hAnsi="Times New Roman" w:hint="eastAsia"/>
        </w:rPr>
        <w:t>：下载网页截图</w:t>
      </w:r>
    </w:p>
    <w:p w14:paraId="0686DA23" w14:textId="398DFB32" w:rsidR="00EC61BA" w:rsidRPr="005626F8" w:rsidRDefault="00E03690" w:rsidP="00EC61BA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/>
        </w:rPr>
        <w:lastRenderedPageBreak/>
        <w:t>W</w:t>
      </w:r>
      <w:r w:rsidR="00EC61BA" w:rsidRPr="005626F8">
        <w:rPr>
          <w:rFonts w:ascii="Times New Roman" w:eastAsia="宋体" w:hAnsi="Times New Roman"/>
        </w:rPr>
        <w:t>ireshark</w:t>
      </w:r>
      <w:r w:rsidRPr="005626F8">
        <w:rPr>
          <w:rFonts w:ascii="Times New Roman" w:eastAsia="宋体" w:hAnsi="Times New Roman" w:hint="eastAsia"/>
        </w:rPr>
        <w:t>抓包</w:t>
      </w:r>
      <w:r w:rsidR="00EC61BA" w:rsidRPr="005626F8">
        <w:rPr>
          <w:rFonts w:ascii="Times New Roman" w:eastAsia="宋体" w:hAnsi="Times New Roman" w:hint="eastAsia"/>
        </w:rPr>
        <w:t>的几种协议</w:t>
      </w:r>
    </w:p>
    <w:p w14:paraId="0AAEA3D5" w14:textId="2F0FC153" w:rsidR="00EC61BA" w:rsidRPr="005626F8" w:rsidRDefault="00EC61BA" w:rsidP="00EC61BA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A</w:t>
      </w:r>
      <w:r w:rsidRPr="005626F8">
        <w:rPr>
          <w:rFonts w:ascii="Times New Roman" w:eastAsia="宋体" w:hAnsi="Times New Roman"/>
        </w:rPr>
        <w:t>RP</w:t>
      </w:r>
      <w:r w:rsidR="007B3B88" w:rsidRPr="005626F8">
        <w:rPr>
          <w:rFonts w:ascii="Times New Roman" w:eastAsia="宋体" w:hAnsi="Times New Roman" w:hint="eastAsia"/>
        </w:rPr>
        <w:t>（地址解析协议）</w:t>
      </w:r>
    </w:p>
    <w:p w14:paraId="2EFC29A3" w14:textId="3F9F4C8D" w:rsidR="00FB09C3" w:rsidRDefault="00FB09C3" w:rsidP="00FB09C3">
      <w:pPr>
        <w:pStyle w:val="a7"/>
        <w:ind w:left="78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/>
        </w:rPr>
        <w:t>ARP</w:t>
      </w:r>
      <w:r w:rsidRPr="005626F8">
        <w:rPr>
          <w:rFonts w:ascii="Times New Roman" w:eastAsia="宋体" w:hAnsi="Times New Roman"/>
        </w:rPr>
        <w:t>是用于解析网络层（通常是</w:t>
      </w:r>
      <w:r w:rsidRPr="005626F8">
        <w:rPr>
          <w:rFonts w:ascii="Times New Roman" w:eastAsia="宋体" w:hAnsi="Times New Roman"/>
        </w:rPr>
        <w:t>IPv4</w:t>
      </w:r>
      <w:r w:rsidRPr="005626F8">
        <w:rPr>
          <w:rFonts w:ascii="Times New Roman" w:eastAsia="宋体" w:hAnsi="Times New Roman"/>
        </w:rPr>
        <w:t>）地址和链路层（</w:t>
      </w:r>
      <w:r w:rsidRPr="005626F8">
        <w:rPr>
          <w:rFonts w:ascii="Times New Roman" w:eastAsia="宋体" w:hAnsi="Times New Roman"/>
        </w:rPr>
        <w:t>MAC</w:t>
      </w:r>
      <w:r w:rsidRPr="005626F8">
        <w:rPr>
          <w:rFonts w:ascii="Times New Roman" w:eastAsia="宋体" w:hAnsi="Times New Roman"/>
        </w:rPr>
        <w:t>）地址之间映射关系的协议</w:t>
      </w:r>
      <w:r w:rsidR="007B3B88" w:rsidRPr="005626F8">
        <w:rPr>
          <w:rFonts w:ascii="Times New Roman" w:eastAsia="宋体" w:hAnsi="Times New Roman" w:hint="eastAsia"/>
        </w:rPr>
        <w:t>。主机发送信息时将包含目标</w:t>
      </w:r>
      <w:r w:rsidR="007B3B88" w:rsidRPr="005626F8">
        <w:rPr>
          <w:rFonts w:ascii="Times New Roman" w:eastAsia="宋体" w:hAnsi="Times New Roman"/>
        </w:rPr>
        <w:t>IP</w:t>
      </w:r>
      <w:r w:rsidR="007B3B88" w:rsidRPr="005626F8">
        <w:rPr>
          <w:rFonts w:ascii="Times New Roman" w:eastAsia="宋体" w:hAnsi="Times New Roman"/>
        </w:rPr>
        <w:t>地址的</w:t>
      </w:r>
      <w:r w:rsidR="007B3B88" w:rsidRPr="005626F8">
        <w:rPr>
          <w:rFonts w:ascii="Times New Roman" w:eastAsia="宋体" w:hAnsi="Times New Roman"/>
        </w:rPr>
        <w:t>ARP</w:t>
      </w:r>
      <w:r w:rsidR="007B3B88" w:rsidRPr="005626F8">
        <w:rPr>
          <w:rFonts w:ascii="Times New Roman" w:eastAsia="宋体" w:hAnsi="Times New Roman"/>
        </w:rPr>
        <w:t>请求广播到局域网络上的所有主机，并接收返回消息，以此确定目标的物理地址</w:t>
      </w:r>
      <w:r w:rsidR="00955236">
        <w:rPr>
          <w:rFonts w:ascii="Times New Roman" w:eastAsia="宋体" w:hAnsi="Times New Roman" w:hint="eastAsia"/>
        </w:rPr>
        <w:t>。</w:t>
      </w:r>
      <w:r w:rsidR="007B3B88" w:rsidRPr="005626F8">
        <w:rPr>
          <w:rFonts w:ascii="Times New Roman" w:eastAsia="宋体" w:hAnsi="Times New Roman"/>
        </w:rPr>
        <w:t>收到返回消息后将该</w:t>
      </w:r>
      <w:r w:rsidR="007B3B88" w:rsidRPr="005626F8">
        <w:rPr>
          <w:rFonts w:ascii="Times New Roman" w:eastAsia="宋体" w:hAnsi="Times New Roman"/>
        </w:rPr>
        <w:t>IP</w:t>
      </w:r>
      <w:r w:rsidR="007B3B88" w:rsidRPr="005626F8">
        <w:rPr>
          <w:rFonts w:ascii="Times New Roman" w:eastAsia="宋体" w:hAnsi="Times New Roman"/>
        </w:rPr>
        <w:t>地址和物理地址存入本机</w:t>
      </w:r>
      <w:r w:rsidR="007B3B88" w:rsidRPr="005626F8">
        <w:rPr>
          <w:rFonts w:ascii="Times New Roman" w:eastAsia="宋体" w:hAnsi="Times New Roman"/>
        </w:rPr>
        <w:t>ARP</w:t>
      </w:r>
      <w:r w:rsidR="007B3B88" w:rsidRPr="005626F8">
        <w:rPr>
          <w:rFonts w:ascii="Times New Roman" w:eastAsia="宋体" w:hAnsi="Times New Roman"/>
        </w:rPr>
        <w:t>缓存中并保留一定时间，下次请求时直接查询</w:t>
      </w:r>
      <w:r w:rsidR="007B3B88" w:rsidRPr="005626F8">
        <w:rPr>
          <w:rFonts w:ascii="Times New Roman" w:eastAsia="宋体" w:hAnsi="Times New Roman"/>
        </w:rPr>
        <w:t>ARP</w:t>
      </w:r>
      <w:r w:rsidR="007B3B88" w:rsidRPr="005626F8">
        <w:rPr>
          <w:rFonts w:ascii="Times New Roman" w:eastAsia="宋体" w:hAnsi="Times New Roman"/>
        </w:rPr>
        <w:t>缓存</w:t>
      </w:r>
      <w:r w:rsidR="00955236">
        <w:rPr>
          <w:rFonts w:ascii="Times New Roman" w:eastAsia="宋体" w:hAnsi="Times New Roman" w:hint="eastAsia"/>
        </w:rPr>
        <w:t>就可</w:t>
      </w:r>
      <w:r w:rsidR="007B3B88" w:rsidRPr="005626F8">
        <w:rPr>
          <w:rFonts w:ascii="Times New Roman" w:eastAsia="宋体" w:hAnsi="Times New Roman"/>
        </w:rPr>
        <w:t>以节约资源。</w:t>
      </w:r>
    </w:p>
    <w:p w14:paraId="5D48A30C" w14:textId="4F7B72E2" w:rsidR="00955236" w:rsidRDefault="00955236" w:rsidP="00FB09C3">
      <w:pPr>
        <w:pStyle w:val="a7"/>
        <w:ind w:left="780"/>
        <w:rPr>
          <w:rFonts w:ascii="Times New Roman" w:eastAsia="宋体" w:hAnsi="Times New Roman"/>
        </w:rPr>
      </w:pPr>
      <w:r w:rsidRPr="00955236">
        <w:rPr>
          <w:rFonts w:ascii="Times New Roman" w:eastAsia="宋体" w:hAnsi="Times New Roman"/>
          <w:noProof/>
        </w:rPr>
        <w:drawing>
          <wp:inline distT="0" distB="0" distL="0" distR="0" wp14:anchorId="326D0CB6" wp14:editId="006C22B0">
            <wp:extent cx="4007650" cy="359417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4" t="41797" r="43069" b="50153"/>
                    <a:stretch/>
                  </pic:blipFill>
                  <pic:spPr bwMode="auto">
                    <a:xfrm>
                      <a:off x="0" y="0"/>
                      <a:ext cx="4093626" cy="367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F323BD" w14:textId="6197DAAD" w:rsidR="00955236" w:rsidRPr="00955236" w:rsidRDefault="00955236" w:rsidP="00FB09C3">
      <w:pPr>
        <w:pStyle w:val="a7"/>
        <w:ind w:left="78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6</w:t>
      </w:r>
      <w:r>
        <w:rPr>
          <w:rFonts w:ascii="Times New Roman" w:eastAsia="宋体" w:hAnsi="Times New Roman" w:hint="eastAsia"/>
        </w:rPr>
        <w:t>:b</w:t>
      </w:r>
      <w:r>
        <w:rPr>
          <w:rFonts w:ascii="Times New Roman" w:eastAsia="宋体" w:hAnsi="Times New Roman"/>
        </w:rPr>
        <w:t>0:d0:bb:1b:9d</w:t>
      </w:r>
      <w:r>
        <w:rPr>
          <w:rFonts w:ascii="Times New Roman" w:eastAsia="宋体" w:hAnsi="Times New Roman" w:hint="eastAsia"/>
        </w:rPr>
        <w:t>对应本地</w:t>
      </w:r>
      <w:r>
        <w:rPr>
          <w:rFonts w:ascii="Times New Roman" w:eastAsia="宋体" w:hAnsi="Times New Roman" w:hint="eastAsia"/>
        </w:rPr>
        <w:t>I</w:t>
      </w:r>
      <w:r>
        <w:rPr>
          <w:rFonts w:ascii="Times New Roman" w:eastAsia="宋体" w:hAnsi="Times New Roman"/>
        </w:rPr>
        <w:t>P</w:t>
      </w:r>
      <w:r>
        <w:rPr>
          <w:rFonts w:ascii="Times New Roman" w:eastAsia="宋体" w:hAnsi="Times New Roman" w:hint="eastAsia"/>
        </w:rPr>
        <w:t>为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0.0.0.1</w:t>
      </w:r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 w:hint="eastAsia"/>
        </w:rPr>
        <w:t>M</w:t>
      </w:r>
      <w:r>
        <w:rPr>
          <w:rFonts w:ascii="Times New Roman" w:eastAsia="宋体" w:hAnsi="Times New Roman"/>
        </w:rPr>
        <w:t>AC</w:t>
      </w:r>
      <w:r>
        <w:rPr>
          <w:rFonts w:ascii="Times New Roman" w:eastAsia="宋体" w:hAnsi="Times New Roman" w:hint="eastAsia"/>
        </w:rPr>
        <w:t>地址。</w:t>
      </w:r>
      <w:r>
        <w:rPr>
          <w:rFonts w:ascii="Times New Roman" w:eastAsia="宋体" w:hAnsi="Times New Roman" w:hint="eastAsia"/>
        </w:rPr>
        <w:t>e</w:t>
      </w:r>
      <w:r>
        <w:rPr>
          <w:rFonts w:ascii="Times New Roman" w:eastAsia="宋体" w:hAnsi="Times New Roman"/>
        </w:rPr>
        <w:t>e:b7:c2:da:4a:f</w:t>
      </w:r>
      <w:r>
        <w:rPr>
          <w:rFonts w:ascii="Times New Roman" w:eastAsia="宋体" w:hAnsi="Times New Roman" w:hint="eastAsia"/>
        </w:rPr>
        <w:t>b</w:t>
      </w:r>
      <w:r>
        <w:rPr>
          <w:rFonts w:ascii="Times New Roman" w:eastAsia="宋体" w:hAnsi="Times New Roman" w:hint="eastAsia"/>
        </w:rPr>
        <w:t>对应本地</w:t>
      </w:r>
      <w:r>
        <w:rPr>
          <w:rFonts w:ascii="Times New Roman" w:eastAsia="宋体" w:hAnsi="Times New Roman" w:hint="eastAsia"/>
        </w:rPr>
        <w:t>IP</w:t>
      </w:r>
      <w:r>
        <w:rPr>
          <w:rFonts w:ascii="Times New Roman" w:eastAsia="宋体" w:hAnsi="Times New Roman" w:hint="eastAsia"/>
        </w:rPr>
        <w:t>为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0.0.0.3</w:t>
      </w:r>
      <w:r>
        <w:rPr>
          <w:rFonts w:ascii="Times New Roman" w:eastAsia="宋体" w:hAnsi="Times New Roman" w:hint="eastAsia"/>
        </w:rPr>
        <w:t>的</w:t>
      </w:r>
      <w:r>
        <w:rPr>
          <w:rFonts w:ascii="Times New Roman" w:eastAsia="宋体" w:hAnsi="Times New Roman"/>
        </w:rPr>
        <w:t>MAC</w:t>
      </w:r>
      <w:r>
        <w:rPr>
          <w:rFonts w:ascii="Times New Roman" w:eastAsia="宋体" w:hAnsi="Times New Roman" w:hint="eastAsia"/>
        </w:rPr>
        <w:t>地址</w:t>
      </w:r>
      <w:r w:rsidR="002E6AF4">
        <w:rPr>
          <w:rFonts w:ascii="Times New Roman" w:eastAsia="宋体" w:hAnsi="Times New Roman" w:hint="eastAsia"/>
        </w:rPr>
        <w:t>。</w:t>
      </w:r>
    </w:p>
    <w:p w14:paraId="41D5BAD3" w14:textId="41AD3C89" w:rsidR="00EC61BA" w:rsidRPr="005626F8" w:rsidRDefault="00EC61BA" w:rsidP="00EC61BA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D</w:t>
      </w:r>
      <w:r w:rsidRPr="005626F8">
        <w:rPr>
          <w:rFonts w:ascii="Times New Roman" w:eastAsia="宋体" w:hAnsi="Times New Roman"/>
        </w:rPr>
        <w:t>NS</w:t>
      </w:r>
      <w:r w:rsidR="007B3B88" w:rsidRPr="005626F8">
        <w:rPr>
          <w:rFonts w:ascii="Times New Roman" w:eastAsia="宋体" w:hAnsi="Times New Roman" w:hint="eastAsia"/>
        </w:rPr>
        <w:t>（域名系统）</w:t>
      </w:r>
    </w:p>
    <w:p w14:paraId="05921C14" w14:textId="0D539CFE" w:rsidR="002E6AF4" w:rsidRDefault="00FB09C3" w:rsidP="002E6AF4">
      <w:pPr>
        <w:pStyle w:val="a7"/>
        <w:ind w:left="78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/>
        </w:rPr>
        <w:t>DNS</w:t>
      </w:r>
      <w:r w:rsidRPr="005626F8">
        <w:rPr>
          <w:rFonts w:ascii="Times New Roman" w:eastAsia="宋体" w:hAnsi="Times New Roman"/>
        </w:rPr>
        <w:t>是用于将易记的域名（例如</w:t>
      </w:r>
      <w:r w:rsidRPr="005626F8">
        <w:rPr>
          <w:rFonts w:ascii="Times New Roman" w:eastAsia="宋体" w:hAnsi="Times New Roman"/>
        </w:rPr>
        <w:t>www.example.com</w:t>
      </w:r>
      <w:r w:rsidRPr="005626F8">
        <w:rPr>
          <w:rFonts w:ascii="Times New Roman" w:eastAsia="宋体" w:hAnsi="Times New Roman"/>
        </w:rPr>
        <w:t>）映射到</w:t>
      </w:r>
      <w:r w:rsidRPr="005626F8">
        <w:rPr>
          <w:rFonts w:ascii="Times New Roman" w:eastAsia="宋体" w:hAnsi="Times New Roman"/>
        </w:rPr>
        <w:t>IP</w:t>
      </w:r>
      <w:r w:rsidRPr="005626F8">
        <w:rPr>
          <w:rFonts w:ascii="Times New Roman" w:eastAsia="宋体" w:hAnsi="Times New Roman"/>
        </w:rPr>
        <w:t>地址（例如</w:t>
      </w:r>
      <w:r w:rsidR="000E12D6" w:rsidRPr="005626F8">
        <w:rPr>
          <w:rFonts w:ascii="Times New Roman" w:eastAsia="宋体" w:hAnsi="Times New Roman"/>
        </w:rPr>
        <w:t>2</w:t>
      </w:r>
      <w:r w:rsidRPr="005626F8">
        <w:rPr>
          <w:rFonts w:ascii="Times New Roman" w:eastAsia="宋体" w:hAnsi="Times New Roman"/>
        </w:rPr>
        <w:t>92.</w:t>
      </w:r>
      <w:r w:rsidR="000E12D6" w:rsidRPr="005626F8">
        <w:rPr>
          <w:rFonts w:ascii="Times New Roman" w:eastAsia="宋体" w:hAnsi="Times New Roman"/>
        </w:rPr>
        <w:t>2</w:t>
      </w:r>
      <w:r w:rsidRPr="005626F8">
        <w:rPr>
          <w:rFonts w:ascii="Times New Roman" w:eastAsia="宋体" w:hAnsi="Times New Roman"/>
        </w:rPr>
        <w:t>68.</w:t>
      </w:r>
      <w:r w:rsidR="000E12D6" w:rsidRPr="005626F8">
        <w:rPr>
          <w:rFonts w:ascii="Times New Roman" w:eastAsia="宋体" w:hAnsi="Times New Roman"/>
        </w:rPr>
        <w:t>2</w:t>
      </w:r>
      <w:r w:rsidRPr="005626F8">
        <w:rPr>
          <w:rFonts w:ascii="Times New Roman" w:eastAsia="宋体" w:hAnsi="Times New Roman"/>
        </w:rPr>
        <w:t>.</w:t>
      </w:r>
      <w:r w:rsidR="000E12D6" w:rsidRPr="005626F8">
        <w:rPr>
          <w:rFonts w:ascii="Times New Roman" w:eastAsia="宋体" w:hAnsi="Times New Roman"/>
        </w:rPr>
        <w:t>2</w:t>
      </w:r>
      <w:r w:rsidRPr="005626F8">
        <w:rPr>
          <w:rFonts w:ascii="Times New Roman" w:eastAsia="宋体" w:hAnsi="Times New Roman"/>
        </w:rPr>
        <w:t>）的分布式数据库系统。</w:t>
      </w:r>
    </w:p>
    <w:p w14:paraId="5CBF5D35" w14:textId="6471112D" w:rsidR="002E6AF4" w:rsidRDefault="002E6AF4" w:rsidP="002E6AF4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4E915D4" wp14:editId="7AA294B9">
            <wp:extent cx="5621190" cy="4013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76517" cy="412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CDF1C" w14:textId="4D1C90E1" w:rsidR="002E6AF4" w:rsidRPr="002E6AF4" w:rsidRDefault="002E6AF4" w:rsidP="001A2DFC">
      <w:pPr>
        <w:ind w:left="840" w:firstLine="42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上</w:t>
      </w:r>
      <w:proofErr w:type="gramStart"/>
      <w:r>
        <w:rPr>
          <w:rFonts w:ascii="Times New Roman" w:eastAsia="宋体" w:hAnsi="Times New Roman" w:hint="eastAsia"/>
        </w:rPr>
        <w:t>图首先</w:t>
      </w:r>
      <w:proofErr w:type="gramEnd"/>
      <w:r>
        <w:rPr>
          <w:rFonts w:ascii="Times New Roman" w:eastAsia="宋体" w:hAnsi="Times New Roman" w:hint="eastAsia"/>
        </w:rPr>
        <w:t>由本地</w:t>
      </w:r>
      <w:r>
        <w:rPr>
          <w:rFonts w:ascii="Times New Roman" w:eastAsia="宋体" w:hAnsi="Times New Roman" w:hint="eastAsia"/>
        </w:rPr>
        <w:t>I</w:t>
      </w:r>
      <w:r>
        <w:rPr>
          <w:rFonts w:ascii="Times New Roman" w:eastAsia="宋体" w:hAnsi="Times New Roman"/>
        </w:rPr>
        <w:t>P10.0.0.1</w:t>
      </w:r>
      <w:r>
        <w:rPr>
          <w:rFonts w:ascii="Times New Roman" w:eastAsia="宋体" w:hAnsi="Times New Roman" w:hint="eastAsia"/>
        </w:rPr>
        <w:t>作为</w:t>
      </w:r>
      <w:r>
        <w:rPr>
          <w:rFonts w:ascii="Times New Roman" w:eastAsia="宋体" w:hAnsi="Times New Roman" w:hint="eastAsia"/>
        </w:rPr>
        <w:t>source</w:t>
      </w:r>
      <w:r>
        <w:rPr>
          <w:rFonts w:ascii="Times New Roman" w:eastAsia="宋体" w:hAnsi="Times New Roman" w:hint="eastAsia"/>
        </w:rPr>
        <w:t>，向目标地址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.2.4.8</w:t>
      </w:r>
      <w:r>
        <w:rPr>
          <w:rFonts w:ascii="Times New Roman" w:eastAsia="宋体" w:hAnsi="Times New Roman" w:hint="eastAsia"/>
        </w:rPr>
        <w:t>即</w:t>
      </w:r>
      <w:r>
        <w:rPr>
          <w:rFonts w:ascii="Times New Roman" w:eastAsia="宋体" w:hAnsi="Times New Roman" w:hint="eastAsia"/>
        </w:rPr>
        <w:t>D</w:t>
      </w:r>
      <w:r>
        <w:rPr>
          <w:rFonts w:ascii="Times New Roman" w:eastAsia="宋体" w:hAnsi="Times New Roman"/>
        </w:rPr>
        <w:t>NS</w:t>
      </w:r>
      <w:r>
        <w:rPr>
          <w:rFonts w:ascii="Times New Roman" w:eastAsia="宋体" w:hAnsi="Times New Roman" w:hint="eastAsia"/>
        </w:rPr>
        <w:t>服务器发送查询请求。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.2.4.8</w:t>
      </w:r>
      <w:r>
        <w:rPr>
          <w:rFonts w:ascii="Times New Roman" w:eastAsia="宋体" w:hAnsi="Times New Roman" w:hint="eastAsia"/>
        </w:rPr>
        <w:t>返回本地</w:t>
      </w:r>
      <w:r>
        <w:rPr>
          <w:rFonts w:ascii="Times New Roman" w:eastAsia="宋体" w:hAnsi="Times New Roman" w:hint="eastAsia"/>
        </w:rPr>
        <w:t>I</w:t>
      </w:r>
      <w:r>
        <w:rPr>
          <w:rFonts w:ascii="Times New Roman" w:eastAsia="宋体" w:hAnsi="Times New Roman"/>
        </w:rPr>
        <w:t>P</w:t>
      </w:r>
      <w:r>
        <w:rPr>
          <w:rFonts w:ascii="Times New Roman" w:eastAsia="宋体" w:hAnsi="Times New Roman" w:hint="eastAsia"/>
        </w:rPr>
        <w:t>解析结果，根据上图可以看出为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10.76.211.10</w:t>
      </w:r>
      <w:r>
        <w:rPr>
          <w:rFonts w:ascii="Times New Roman" w:eastAsia="宋体" w:hAnsi="Times New Roman" w:hint="eastAsia"/>
        </w:rPr>
        <w:t>。</w:t>
      </w:r>
    </w:p>
    <w:p w14:paraId="38103249" w14:textId="218BDABF" w:rsidR="00EC61BA" w:rsidRPr="002E6AF4" w:rsidRDefault="002E6AF4" w:rsidP="002E6AF4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3</w:t>
      </w:r>
      <w:r>
        <w:rPr>
          <w:rFonts w:ascii="Times New Roman" w:eastAsia="宋体" w:hAnsi="Times New Roman" w:hint="eastAsia"/>
        </w:rPr>
        <w:t>、</w:t>
      </w:r>
      <w:r w:rsidR="00EC61BA" w:rsidRPr="002E6AF4">
        <w:rPr>
          <w:rFonts w:ascii="Times New Roman" w:eastAsia="宋体" w:hAnsi="Times New Roman" w:hint="eastAsia"/>
        </w:rPr>
        <w:t>T</w:t>
      </w:r>
      <w:r w:rsidR="00EC61BA" w:rsidRPr="002E6AF4">
        <w:rPr>
          <w:rFonts w:ascii="Times New Roman" w:eastAsia="宋体" w:hAnsi="Times New Roman"/>
        </w:rPr>
        <w:t>CP</w:t>
      </w:r>
      <w:r w:rsidR="007B3B88" w:rsidRPr="002E6AF4">
        <w:rPr>
          <w:rFonts w:ascii="Times New Roman" w:eastAsia="宋体" w:hAnsi="Times New Roman" w:hint="eastAsia"/>
        </w:rPr>
        <w:t>（传输控制协议）</w:t>
      </w:r>
    </w:p>
    <w:p w14:paraId="19108768" w14:textId="747C9B56" w:rsidR="00FB09C3" w:rsidRDefault="00FB09C3" w:rsidP="00FB09C3">
      <w:pPr>
        <w:pStyle w:val="a7"/>
        <w:ind w:left="78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/>
        </w:rPr>
        <w:t>TCP</w:t>
      </w:r>
      <w:r w:rsidRPr="005626F8">
        <w:rPr>
          <w:rFonts w:ascii="Times New Roman" w:eastAsia="宋体" w:hAnsi="Times New Roman"/>
        </w:rPr>
        <w:t>是一种面向连接的、可靠的协议，用于在网络上传输数据。它确保数据的有序传输和可靠交付，通过使用三次握手来建立连接，并使用滑动窗口和确认机制来管理数据流。</w:t>
      </w:r>
      <w:r w:rsidRPr="005626F8">
        <w:rPr>
          <w:rFonts w:ascii="Times New Roman" w:eastAsia="宋体" w:hAnsi="Times New Roman"/>
        </w:rPr>
        <w:t>TCP</w:t>
      </w:r>
      <w:r w:rsidRPr="005626F8">
        <w:rPr>
          <w:rFonts w:ascii="Times New Roman" w:eastAsia="宋体" w:hAnsi="Times New Roman"/>
        </w:rPr>
        <w:t>也处理数据分段、错误检测和恢复以及流量控制。它用于大多数应用程序的可靠通信，如网页浏览、文件下载和电子邮件。</w:t>
      </w:r>
    </w:p>
    <w:p w14:paraId="6B601CDD" w14:textId="696F3F3D" w:rsidR="002E6AF4" w:rsidRDefault="002E6AF4" w:rsidP="002E6AF4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6BDA04AA" wp14:editId="463E1ED2">
            <wp:extent cx="5274310" cy="661035"/>
            <wp:effectExtent l="0" t="0" r="254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6134" w14:textId="6FF5BB79" w:rsidR="002E6AF4" w:rsidRPr="002E6AF4" w:rsidRDefault="002E6AF4" w:rsidP="00F54DF3">
      <w:pPr>
        <w:ind w:left="780" w:firstLine="48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图中在进行握手连接，服务端向客户端发送</w:t>
      </w:r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YN</w:t>
      </w:r>
      <w:r>
        <w:rPr>
          <w:rFonts w:ascii="Times New Roman" w:eastAsia="宋体" w:hAnsi="Times New Roman" w:hint="eastAsia"/>
        </w:rPr>
        <w:t>，客户端向服务端发送</w:t>
      </w:r>
      <w:r>
        <w:rPr>
          <w:rFonts w:ascii="Times New Roman" w:eastAsia="宋体" w:hAnsi="Times New Roman" w:hint="eastAsia"/>
        </w:rPr>
        <w:t>A</w:t>
      </w:r>
      <w:r>
        <w:rPr>
          <w:rFonts w:ascii="Times New Roman" w:eastAsia="宋体" w:hAnsi="Times New Roman"/>
        </w:rPr>
        <w:t>CK</w:t>
      </w:r>
      <w:r>
        <w:rPr>
          <w:rFonts w:ascii="Times New Roman" w:eastAsia="宋体" w:hAnsi="Times New Roman" w:hint="eastAsia"/>
        </w:rPr>
        <w:t>，</w:t>
      </w:r>
      <w:r w:rsidR="00F54DF3">
        <w:rPr>
          <w:rFonts w:ascii="Times New Roman" w:eastAsia="宋体" w:hAnsi="Times New Roman" w:hint="eastAsia"/>
        </w:rPr>
        <w:t>F</w:t>
      </w:r>
      <w:r w:rsidR="00F54DF3">
        <w:rPr>
          <w:rFonts w:ascii="Times New Roman" w:eastAsia="宋体" w:hAnsi="Times New Roman"/>
        </w:rPr>
        <w:t>IN</w:t>
      </w:r>
      <w:r w:rsidR="00F54DF3">
        <w:rPr>
          <w:rFonts w:ascii="Times New Roman" w:eastAsia="宋体" w:hAnsi="Times New Roman" w:hint="eastAsia"/>
        </w:rPr>
        <w:t>表示关闭连接，</w:t>
      </w:r>
      <w:r w:rsidR="00F54DF3">
        <w:rPr>
          <w:rFonts w:ascii="Times New Roman" w:eastAsia="宋体" w:hAnsi="Times New Roman" w:hint="eastAsia"/>
        </w:rPr>
        <w:t>P</w:t>
      </w:r>
      <w:r w:rsidR="00F54DF3">
        <w:rPr>
          <w:rFonts w:ascii="Times New Roman" w:eastAsia="宋体" w:hAnsi="Times New Roman"/>
        </w:rPr>
        <w:t>SH</w:t>
      </w:r>
      <w:r w:rsidR="00F54DF3">
        <w:rPr>
          <w:rFonts w:ascii="Times New Roman" w:eastAsia="宋体" w:hAnsi="Times New Roman" w:hint="eastAsia"/>
        </w:rPr>
        <w:t>代表存在数据传输。</w:t>
      </w:r>
    </w:p>
    <w:p w14:paraId="480A34E7" w14:textId="1A967609" w:rsidR="00EC61BA" w:rsidRPr="005626F8" w:rsidRDefault="00EC61BA" w:rsidP="00EC61BA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H</w:t>
      </w:r>
      <w:r w:rsidRPr="005626F8">
        <w:rPr>
          <w:rFonts w:ascii="Times New Roman" w:eastAsia="宋体" w:hAnsi="Times New Roman"/>
        </w:rPr>
        <w:t>TTP</w:t>
      </w:r>
      <w:r w:rsidR="007B3B88" w:rsidRPr="005626F8">
        <w:rPr>
          <w:rFonts w:ascii="Times New Roman" w:eastAsia="宋体" w:hAnsi="Times New Roman" w:hint="eastAsia"/>
        </w:rPr>
        <w:t>（超文本传输协议）</w:t>
      </w:r>
    </w:p>
    <w:p w14:paraId="1BEDB68E" w14:textId="494373A7" w:rsidR="007B3B88" w:rsidRDefault="00FB09C3" w:rsidP="007B3B88">
      <w:pPr>
        <w:pStyle w:val="a7"/>
        <w:ind w:left="78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/>
        </w:rPr>
        <w:t>HTTP</w:t>
      </w:r>
      <w:r w:rsidRPr="005626F8">
        <w:rPr>
          <w:rFonts w:ascii="Times New Roman" w:eastAsia="宋体" w:hAnsi="Times New Roman"/>
        </w:rPr>
        <w:t>是一种应用层协议，用于在</w:t>
      </w:r>
      <w:r w:rsidRPr="005626F8">
        <w:rPr>
          <w:rFonts w:ascii="Times New Roman" w:eastAsia="宋体" w:hAnsi="Times New Roman"/>
        </w:rPr>
        <w:t>Web</w:t>
      </w:r>
      <w:r w:rsidRPr="005626F8">
        <w:rPr>
          <w:rFonts w:ascii="Times New Roman" w:eastAsia="宋体" w:hAnsi="Times New Roman"/>
        </w:rPr>
        <w:t>上传输超文本文档，如网页。</w:t>
      </w:r>
      <w:r w:rsidRPr="005626F8">
        <w:rPr>
          <w:rFonts w:ascii="Times New Roman" w:eastAsia="宋体" w:hAnsi="Times New Roman"/>
        </w:rPr>
        <w:t>HTTP</w:t>
      </w:r>
      <w:r w:rsidRPr="005626F8">
        <w:rPr>
          <w:rFonts w:ascii="Times New Roman" w:eastAsia="宋体" w:hAnsi="Times New Roman"/>
        </w:rPr>
        <w:t>是无状态的，每个请求和响应之间是独立的，它使用不同的</w:t>
      </w:r>
      <w:r w:rsidRPr="005626F8">
        <w:rPr>
          <w:rFonts w:ascii="Times New Roman" w:eastAsia="宋体" w:hAnsi="Times New Roman"/>
        </w:rPr>
        <w:t>HTTP</w:t>
      </w:r>
      <w:r w:rsidRPr="005626F8">
        <w:rPr>
          <w:rFonts w:ascii="Times New Roman" w:eastAsia="宋体" w:hAnsi="Times New Roman"/>
        </w:rPr>
        <w:t>方法来执行不同的操作</w:t>
      </w:r>
      <w:r w:rsidR="007B3B88" w:rsidRPr="005626F8">
        <w:rPr>
          <w:rFonts w:ascii="Times New Roman" w:eastAsia="宋体" w:hAnsi="Times New Roman" w:hint="eastAsia"/>
        </w:rPr>
        <w:t>。</w:t>
      </w:r>
      <w:r w:rsidR="007B3B88" w:rsidRPr="005626F8">
        <w:rPr>
          <w:rFonts w:ascii="Times New Roman" w:eastAsia="宋体" w:hAnsi="Times New Roman" w:hint="eastAsia"/>
        </w:rPr>
        <w:t>H</w:t>
      </w:r>
      <w:r w:rsidR="007B3B88" w:rsidRPr="005626F8">
        <w:rPr>
          <w:rFonts w:ascii="Times New Roman" w:eastAsia="宋体" w:hAnsi="Times New Roman"/>
        </w:rPr>
        <w:t>TTP</w:t>
      </w:r>
      <w:r w:rsidR="007B3B88" w:rsidRPr="005626F8">
        <w:rPr>
          <w:rFonts w:ascii="Times New Roman" w:eastAsia="宋体" w:hAnsi="Times New Roman" w:hint="eastAsia"/>
        </w:rPr>
        <w:t>主要</w:t>
      </w:r>
      <w:r w:rsidR="00F54DF3">
        <w:rPr>
          <w:rFonts w:ascii="Times New Roman" w:eastAsia="宋体" w:hAnsi="Times New Roman" w:hint="eastAsia"/>
        </w:rPr>
        <w:t>在</w:t>
      </w:r>
      <w:r w:rsidR="007B3B88" w:rsidRPr="005626F8">
        <w:rPr>
          <w:rFonts w:ascii="Times New Roman" w:eastAsia="宋体" w:hAnsi="Times New Roman"/>
        </w:rPr>
        <w:t>W</w:t>
      </w:r>
      <w:r w:rsidR="007B3B88" w:rsidRPr="005626F8">
        <w:rPr>
          <w:rFonts w:ascii="Times New Roman" w:eastAsia="宋体" w:hAnsi="Times New Roman" w:hint="eastAsia"/>
        </w:rPr>
        <w:t>eb</w:t>
      </w:r>
      <w:r w:rsidR="007B3B88" w:rsidRPr="005626F8">
        <w:rPr>
          <w:rFonts w:ascii="Times New Roman" w:eastAsia="宋体" w:hAnsi="Times New Roman" w:hint="eastAsia"/>
        </w:rPr>
        <w:t>浏览器上运行，当用户进入网站域并打算访问它时，</w:t>
      </w:r>
      <w:r w:rsidR="007B3B88" w:rsidRPr="005626F8">
        <w:rPr>
          <w:rFonts w:ascii="Times New Roman" w:eastAsia="宋体" w:hAnsi="Times New Roman" w:hint="eastAsia"/>
        </w:rPr>
        <w:t>H</w:t>
      </w:r>
      <w:r w:rsidR="007B3B88" w:rsidRPr="005626F8">
        <w:rPr>
          <w:rFonts w:ascii="Times New Roman" w:eastAsia="宋体" w:hAnsi="Times New Roman"/>
        </w:rPr>
        <w:t>TTP</w:t>
      </w:r>
      <w:r w:rsidR="007B3B88" w:rsidRPr="005626F8">
        <w:rPr>
          <w:rFonts w:ascii="Times New Roman" w:eastAsia="宋体" w:hAnsi="Times New Roman" w:hint="eastAsia"/>
        </w:rPr>
        <w:t>提供访问权限。</w:t>
      </w:r>
    </w:p>
    <w:p w14:paraId="3BB8A0C4" w14:textId="41260F23" w:rsidR="00F54DF3" w:rsidRDefault="00F54DF3" w:rsidP="00F54DF3">
      <w:pPr>
        <w:rPr>
          <w:rFonts w:ascii="Times New Roman" w:eastAsia="宋体" w:hAnsi="Times New Roman"/>
        </w:rPr>
      </w:pPr>
      <w:r>
        <w:rPr>
          <w:noProof/>
        </w:rPr>
        <w:drawing>
          <wp:inline distT="0" distB="0" distL="0" distR="0" wp14:anchorId="3D85FA7A" wp14:editId="78126D0A">
            <wp:extent cx="5274310" cy="3022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F870E" w14:textId="29EF221A" w:rsidR="00F54DF3" w:rsidRPr="00F54DF3" w:rsidRDefault="00F54DF3" w:rsidP="00F54DF3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/>
        </w:rPr>
        <w:tab/>
      </w:r>
      <w:r>
        <w:rPr>
          <w:rFonts w:ascii="Times New Roman" w:eastAsia="宋体" w:hAnsi="Times New Roman" w:hint="eastAsia"/>
        </w:rPr>
        <w:t>出现</w:t>
      </w:r>
      <w:r>
        <w:rPr>
          <w:rFonts w:ascii="Times New Roman" w:eastAsia="宋体" w:hAnsi="Times New Roman" w:hint="eastAsia"/>
        </w:rPr>
        <w:t>G</w:t>
      </w:r>
      <w:r>
        <w:rPr>
          <w:rFonts w:ascii="Times New Roman" w:eastAsia="宋体" w:hAnsi="Times New Roman"/>
        </w:rPr>
        <w:t>ET</w:t>
      </w:r>
      <w:r>
        <w:rPr>
          <w:rFonts w:ascii="Times New Roman" w:eastAsia="宋体" w:hAnsi="Times New Roman" w:hint="eastAsia"/>
        </w:rPr>
        <w:t>请求。</w:t>
      </w:r>
    </w:p>
    <w:p w14:paraId="4C9ECB8D" w14:textId="77D9F593" w:rsidR="00EC61BA" w:rsidRPr="005626F8" w:rsidRDefault="007B3B88" w:rsidP="007B3B88">
      <w:pPr>
        <w:ind w:firstLine="42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/>
        </w:rPr>
        <w:t>5</w:t>
      </w:r>
      <w:r w:rsidRPr="005626F8">
        <w:rPr>
          <w:rFonts w:ascii="Times New Roman" w:eastAsia="宋体" w:hAnsi="Times New Roman" w:hint="eastAsia"/>
        </w:rPr>
        <w:t>、</w:t>
      </w:r>
      <w:r w:rsidR="00EC61BA" w:rsidRPr="005626F8">
        <w:rPr>
          <w:rFonts w:ascii="Times New Roman" w:eastAsia="宋体" w:hAnsi="Times New Roman" w:hint="eastAsia"/>
        </w:rPr>
        <w:t>H</w:t>
      </w:r>
      <w:r w:rsidR="00EC61BA" w:rsidRPr="005626F8">
        <w:rPr>
          <w:rFonts w:ascii="Times New Roman" w:eastAsia="宋体" w:hAnsi="Times New Roman"/>
        </w:rPr>
        <w:t>TTPS</w:t>
      </w:r>
    </w:p>
    <w:p w14:paraId="04EE0D7E" w14:textId="5865A050" w:rsidR="00FB09C3" w:rsidRPr="005626F8" w:rsidRDefault="00FB09C3" w:rsidP="00FB09C3">
      <w:pPr>
        <w:pStyle w:val="a7"/>
        <w:ind w:left="78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/>
        </w:rPr>
        <w:t>HTTPS</w:t>
      </w:r>
      <w:r w:rsidRPr="005626F8">
        <w:rPr>
          <w:rFonts w:ascii="Times New Roman" w:eastAsia="宋体" w:hAnsi="Times New Roman"/>
        </w:rPr>
        <w:t>是</w:t>
      </w:r>
      <w:r w:rsidRPr="005626F8">
        <w:rPr>
          <w:rFonts w:ascii="Times New Roman" w:eastAsia="宋体" w:hAnsi="Times New Roman"/>
        </w:rPr>
        <w:t>HTTP</w:t>
      </w:r>
      <w:r w:rsidRPr="005626F8">
        <w:rPr>
          <w:rFonts w:ascii="Times New Roman" w:eastAsia="宋体" w:hAnsi="Times New Roman"/>
        </w:rPr>
        <w:t>的安全版本</w:t>
      </w:r>
      <w:r w:rsidR="007B3B88" w:rsidRPr="005626F8">
        <w:rPr>
          <w:rFonts w:ascii="Times New Roman" w:eastAsia="宋体" w:hAnsi="Times New Roman" w:hint="eastAsia"/>
        </w:rPr>
        <w:t>，它代表</w:t>
      </w:r>
      <w:r w:rsidR="007B3B88" w:rsidRPr="005626F8">
        <w:rPr>
          <w:rFonts w:ascii="Times New Roman" w:eastAsia="宋体" w:hAnsi="Times New Roman" w:hint="eastAsia"/>
        </w:rPr>
        <w:t>H</w:t>
      </w:r>
      <w:r w:rsidR="007B3B88" w:rsidRPr="005626F8">
        <w:rPr>
          <w:rFonts w:ascii="Times New Roman" w:eastAsia="宋体" w:hAnsi="Times New Roman"/>
        </w:rPr>
        <w:t>TTP S</w:t>
      </w:r>
      <w:r w:rsidR="007B3B88" w:rsidRPr="005626F8">
        <w:rPr>
          <w:rFonts w:ascii="Times New Roman" w:eastAsia="宋体" w:hAnsi="Times New Roman" w:hint="eastAsia"/>
        </w:rPr>
        <w:t>ecure</w:t>
      </w:r>
      <w:r w:rsidR="007B3B88" w:rsidRPr="005626F8">
        <w:rPr>
          <w:rFonts w:ascii="Times New Roman" w:eastAsia="宋体" w:hAnsi="Times New Roman" w:hint="eastAsia"/>
        </w:rPr>
        <w:t>，</w:t>
      </w:r>
      <w:r w:rsidRPr="005626F8">
        <w:rPr>
          <w:rFonts w:ascii="Times New Roman" w:eastAsia="宋体" w:hAnsi="Times New Roman"/>
        </w:rPr>
        <w:t>它使用</w:t>
      </w:r>
      <w:r w:rsidRPr="005626F8">
        <w:rPr>
          <w:rFonts w:ascii="Times New Roman" w:eastAsia="宋体" w:hAnsi="Times New Roman"/>
        </w:rPr>
        <w:t>TLS/SSL</w:t>
      </w:r>
      <w:r w:rsidRPr="005626F8">
        <w:rPr>
          <w:rFonts w:ascii="Times New Roman" w:eastAsia="宋体" w:hAnsi="Times New Roman"/>
        </w:rPr>
        <w:t>协议来加密数据传输。这种加密确保数据在客户端和服务器之间的传输是安全的，无法被窃取或篡改。</w:t>
      </w:r>
      <w:r w:rsidRPr="005626F8">
        <w:rPr>
          <w:rFonts w:ascii="Times New Roman" w:eastAsia="宋体" w:hAnsi="Times New Roman"/>
        </w:rPr>
        <w:t>HTTPS</w:t>
      </w:r>
      <w:r w:rsidRPr="005626F8">
        <w:rPr>
          <w:rFonts w:ascii="Times New Roman" w:eastAsia="宋体" w:hAnsi="Times New Roman"/>
        </w:rPr>
        <w:t>使用公</w:t>
      </w:r>
      <w:proofErr w:type="gramStart"/>
      <w:r w:rsidRPr="005626F8">
        <w:rPr>
          <w:rFonts w:ascii="Times New Roman" w:eastAsia="宋体" w:hAnsi="Times New Roman"/>
        </w:rPr>
        <w:t>钥</w:t>
      </w:r>
      <w:proofErr w:type="gramEnd"/>
      <w:r w:rsidRPr="005626F8">
        <w:rPr>
          <w:rFonts w:ascii="Times New Roman" w:eastAsia="宋体" w:hAnsi="Times New Roman"/>
        </w:rPr>
        <w:t>加密和证书验证来确保通信的安全性。它在安全性方面比</w:t>
      </w:r>
      <w:r w:rsidRPr="005626F8">
        <w:rPr>
          <w:rFonts w:ascii="Times New Roman" w:eastAsia="宋体" w:hAnsi="Times New Roman"/>
        </w:rPr>
        <w:t>HTTP</w:t>
      </w:r>
      <w:r w:rsidRPr="005626F8">
        <w:rPr>
          <w:rFonts w:ascii="Times New Roman" w:eastAsia="宋体" w:hAnsi="Times New Roman"/>
        </w:rPr>
        <w:t>更可靠，因此在处理敏感信息（如信用卡号、登录凭据等）的网站上广泛使用。</w:t>
      </w:r>
    </w:p>
    <w:p w14:paraId="48C95535" w14:textId="7935341C" w:rsidR="007B3B88" w:rsidRPr="005626F8" w:rsidRDefault="007B3B88" w:rsidP="007B3B88">
      <w:pPr>
        <w:rPr>
          <w:rFonts w:ascii="Times New Roman" w:eastAsia="宋体" w:hAnsi="Times New Roman"/>
        </w:rPr>
      </w:pPr>
    </w:p>
    <w:p w14:paraId="091D0598" w14:textId="634E7FF5" w:rsidR="007B3B88" w:rsidRDefault="00EE524F" w:rsidP="00EE524F">
      <w:pPr>
        <w:ind w:left="420"/>
        <w:rPr>
          <w:rFonts w:ascii="Times New Roman" w:eastAsia="宋体" w:hAnsi="Times New Roman"/>
        </w:rPr>
      </w:pPr>
      <w:r>
        <w:rPr>
          <w:rFonts w:ascii="Times New Roman" w:eastAsia="宋体" w:hAnsi="Times New Roman"/>
        </w:rPr>
        <w:t>6</w:t>
      </w:r>
      <w:r>
        <w:rPr>
          <w:rFonts w:ascii="Times New Roman" w:eastAsia="宋体" w:hAnsi="Times New Roman" w:hint="eastAsia"/>
        </w:rPr>
        <w:t>、</w:t>
      </w:r>
      <w:r w:rsidR="0096610C" w:rsidRPr="005626F8">
        <w:rPr>
          <w:rFonts w:ascii="Times New Roman" w:eastAsia="宋体" w:hAnsi="Times New Roman" w:hint="eastAsia"/>
        </w:rPr>
        <w:t>D</w:t>
      </w:r>
      <w:r w:rsidR="0096610C" w:rsidRPr="005626F8">
        <w:rPr>
          <w:rFonts w:ascii="Times New Roman" w:eastAsia="宋体" w:hAnsi="Times New Roman"/>
        </w:rPr>
        <w:t>NS</w:t>
      </w:r>
      <w:r w:rsidR="0096610C" w:rsidRPr="005626F8">
        <w:rPr>
          <w:rFonts w:ascii="Times New Roman" w:eastAsia="宋体" w:hAnsi="Times New Roman" w:hint="eastAsia"/>
        </w:rPr>
        <w:t>和</w:t>
      </w:r>
      <w:r w:rsidR="0096610C" w:rsidRPr="005626F8">
        <w:rPr>
          <w:rFonts w:ascii="Times New Roman" w:eastAsia="宋体" w:hAnsi="Times New Roman" w:hint="eastAsia"/>
        </w:rPr>
        <w:t>H</w:t>
      </w:r>
      <w:r w:rsidR="0096610C" w:rsidRPr="005626F8">
        <w:rPr>
          <w:rFonts w:ascii="Times New Roman" w:eastAsia="宋体" w:hAnsi="Times New Roman"/>
        </w:rPr>
        <w:t>TTP</w:t>
      </w:r>
      <w:r w:rsidR="0096610C" w:rsidRPr="005626F8">
        <w:rPr>
          <w:rFonts w:ascii="Times New Roman" w:eastAsia="宋体" w:hAnsi="Times New Roman" w:hint="eastAsia"/>
        </w:rPr>
        <w:t>在应用层，</w:t>
      </w:r>
      <w:r w:rsidR="0096610C" w:rsidRPr="005626F8">
        <w:rPr>
          <w:rFonts w:ascii="Times New Roman" w:eastAsia="宋体" w:hAnsi="Times New Roman" w:hint="eastAsia"/>
        </w:rPr>
        <w:t>I</w:t>
      </w:r>
      <w:r w:rsidR="0096610C" w:rsidRPr="005626F8">
        <w:rPr>
          <w:rFonts w:ascii="Times New Roman" w:eastAsia="宋体" w:hAnsi="Times New Roman"/>
        </w:rPr>
        <w:t>P</w:t>
      </w:r>
      <w:r w:rsidR="0096610C" w:rsidRPr="005626F8">
        <w:rPr>
          <w:rFonts w:ascii="Times New Roman" w:eastAsia="宋体" w:hAnsi="Times New Roman" w:hint="eastAsia"/>
        </w:rPr>
        <w:t>在网络层，</w:t>
      </w:r>
      <w:r w:rsidR="0096610C" w:rsidRPr="005626F8">
        <w:rPr>
          <w:rFonts w:ascii="Times New Roman" w:eastAsia="宋体" w:hAnsi="Times New Roman" w:hint="eastAsia"/>
        </w:rPr>
        <w:t>T</w:t>
      </w:r>
      <w:r w:rsidR="0096610C" w:rsidRPr="005626F8">
        <w:rPr>
          <w:rFonts w:ascii="Times New Roman" w:eastAsia="宋体" w:hAnsi="Times New Roman"/>
        </w:rPr>
        <w:t>CP</w:t>
      </w:r>
      <w:r w:rsidR="0096610C" w:rsidRPr="005626F8">
        <w:rPr>
          <w:rFonts w:ascii="Times New Roman" w:eastAsia="宋体" w:hAnsi="Times New Roman" w:hint="eastAsia"/>
        </w:rPr>
        <w:t>在传输层，</w:t>
      </w:r>
      <w:r w:rsidR="0096610C" w:rsidRPr="005626F8">
        <w:rPr>
          <w:rFonts w:ascii="Times New Roman" w:eastAsia="宋体" w:hAnsi="Times New Roman" w:hint="eastAsia"/>
        </w:rPr>
        <w:t>A</w:t>
      </w:r>
      <w:r w:rsidR="0096610C" w:rsidRPr="005626F8">
        <w:rPr>
          <w:rFonts w:ascii="Times New Roman" w:eastAsia="宋体" w:hAnsi="Times New Roman"/>
        </w:rPr>
        <w:t>RP</w:t>
      </w:r>
      <w:r w:rsidR="0096610C" w:rsidRPr="005626F8">
        <w:rPr>
          <w:rFonts w:ascii="Times New Roman" w:eastAsia="宋体" w:hAnsi="Times New Roman" w:hint="eastAsia"/>
        </w:rPr>
        <w:t>在数据链路层。这也就有了不同层次的协议封装，即</w:t>
      </w:r>
      <w:r w:rsidR="0096610C" w:rsidRPr="005626F8">
        <w:rPr>
          <w:rFonts w:ascii="Times New Roman" w:eastAsia="宋体" w:hAnsi="Times New Roman" w:hint="eastAsia"/>
        </w:rPr>
        <w:t>Ethernet</w:t>
      </w:r>
      <w:r w:rsidR="0096610C" w:rsidRPr="005626F8">
        <w:rPr>
          <w:rFonts w:ascii="Times New Roman" w:eastAsia="宋体" w:hAnsi="Times New Roman"/>
        </w:rPr>
        <w:t>&lt;IP&lt;TCP&lt;HTTP</w:t>
      </w:r>
      <w:r w:rsidR="0096610C" w:rsidRPr="005626F8">
        <w:rPr>
          <w:rFonts w:ascii="Times New Roman" w:eastAsia="宋体" w:hAnsi="Times New Roman" w:hint="eastAsia"/>
        </w:rPr>
        <w:t>。</w:t>
      </w:r>
      <w:r w:rsidR="00F54DF3">
        <w:rPr>
          <w:rFonts w:ascii="Times New Roman" w:eastAsia="宋体" w:hAnsi="Times New Roman" w:hint="eastAsia"/>
        </w:rPr>
        <w:t>如下图可见。</w:t>
      </w:r>
    </w:p>
    <w:p w14:paraId="41BC4A34" w14:textId="748A4CAE" w:rsidR="00F54DF3" w:rsidRPr="005626F8" w:rsidRDefault="00F54DF3" w:rsidP="007B3B88">
      <w:pPr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/>
        </w:rPr>
        <w:tab/>
      </w:r>
      <w:r>
        <w:rPr>
          <w:noProof/>
        </w:rPr>
        <w:drawing>
          <wp:inline distT="0" distB="0" distL="0" distR="0" wp14:anchorId="78AC9B7B" wp14:editId="10D5A9A9">
            <wp:extent cx="4943475" cy="6000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E5CDB" w14:textId="4DAAD158" w:rsidR="00EA6BBB" w:rsidRPr="002F58C2" w:rsidRDefault="002F58C2" w:rsidP="002F58C2">
      <w:pPr>
        <w:pStyle w:val="a7"/>
        <w:numPr>
          <w:ilvl w:val="0"/>
          <w:numId w:val="1"/>
        </w:numPr>
        <w:ind w:firstLineChars="0"/>
        <w:rPr>
          <w:rFonts w:ascii="Times New Roman" w:eastAsia="宋体" w:hAnsi="Times New Roman"/>
        </w:rPr>
      </w:pPr>
      <w:r w:rsidRPr="002F58C2">
        <w:rPr>
          <w:rFonts w:ascii="Times New Roman" w:eastAsia="宋体" w:hAnsi="Times New Roman" w:hint="eastAsia"/>
        </w:rPr>
        <w:t>下载</w:t>
      </w:r>
      <w:proofErr w:type="spellStart"/>
      <w:r w:rsidRPr="002F58C2">
        <w:rPr>
          <w:rFonts w:ascii="Times New Roman" w:eastAsia="宋体" w:hAnsi="Times New Roman" w:hint="eastAsia"/>
        </w:rPr>
        <w:t>ucas</w:t>
      </w:r>
      <w:proofErr w:type="spellEnd"/>
      <w:r>
        <w:rPr>
          <w:rFonts w:ascii="Times New Roman" w:eastAsia="宋体" w:hAnsi="Times New Roman" w:hint="eastAsia"/>
        </w:rPr>
        <w:t>页面</w:t>
      </w:r>
      <w:r w:rsidRPr="002F58C2">
        <w:rPr>
          <w:rFonts w:ascii="Times New Roman" w:eastAsia="宋体" w:hAnsi="Times New Roman" w:hint="eastAsia"/>
        </w:rPr>
        <w:t>的过程</w:t>
      </w:r>
    </w:p>
    <w:p w14:paraId="609976F1" w14:textId="1A862826" w:rsidR="002F58C2" w:rsidRPr="002F58C2" w:rsidRDefault="002F58C2" w:rsidP="00953530">
      <w:pPr>
        <w:pStyle w:val="a7"/>
        <w:ind w:left="420" w:firstLineChars="0"/>
        <w:rPr>
          <w:rFonts w:ascii="Times New Roman" w:eastAsia="宋体" w:hAnsi="Times New Roman" w:hint="eastAsia"/>
        </w:rPr>
      </w:pPr>
      <w:r>
        <w:rPr>
          <w:rFonts w:ascii="Times New Roman" w:eastAsia="宋体" w:hAnsi="Times New Roman" w:hint="eastAsia"/>
        </w:rPr>
        <w:t>修改</w:t>
      </w:r>
      <w:r>
        <w:rPr>
          <w:rFonts w:ascii="Times New Roman" w:eastAsia="宋体" w:hAnsi="Times New Roman" w:hint="eastAsia"/>
        </w:rPr>
        <w:t>h</w:t>
      </w:r>
      <w:r>
        <w:rPr>
          <w:rFonts w:ascii="Times New Roman" w:eastAsia="宋体" w:hAnsi="Times New Roman"/>
        </w:rPr>
        <w:t>1</w:t>
      </w:r>
      <w:r>
        <w:rPr>
          <w:rFonts w:ascii="Times New Roman" w:eastAsia="宋体" w:hAnsi="Times New Roman" w:hint="eastAsia"/>
        </w:rPr>
        <w:t>主机的</w:t>
      </w:r>
      <w:r>
        <w:rPr>
          <w:rFonts w:ascii="Times New Roman" w:eastAsia="宋体" w:hAnsi="Times New Roman" w:hint="eastAsia"/>
        </w:rPr>
        <w:t>D</w:t>
      </w:r>
      <w:r>
        <w:rPr>
          <w:rFonts w:ascii="Times New Roman" w:eastAsia="宋体" w:hAnsi="Times New Roman"/>
        </w:rPr>
        <w:t>NS</w:t>
      </w:r>
      <w:r>
        <w:rPr>
          <w:rFonts w:ascii="Times New Roman" w:eastAsia="宋体" w:hAnsi="Times New Roman" w:hint="eastAsia"/>
        </w:rPr>
        <w:t>设置，将</w:t>
      </w:r>
      <w:r>
        <w:rPr>
          <w:rFonts w:ascii="Times New Roman" w:eastAsia="宋体" w:hAnsi="Times New Roman" w:hint="eastAsia"/>
        </w:rPr>
        <w:t>D</w:t>
      </w:r>
      <w:r>
        <w:rPr>
          <w:rFonts w:ascii="Times New Roman" w:eastAsia="宋体" w:hAnsi="Times New Roman"/>
        </w:rPr>
        <w:t>NS</w:t>
      </w:r>
      <w:r>
        <w:rPr>
          <w:rFonts w:ascii="Times New Roman" w:eastAsia="宋体" w:hAnsi="Times New Roman" w:hint="eastAsia"/>
        </w:rPr>
        <w:t>服务器设置为</w:t>
      </w:r>
      <w:r>
        <w:rPr>
          <w:rFonts w:ascii="Times New Roman" w:eastAsia="宋体" w:hAnsi="Times New Roman" w:hint="eastAsia"/>
        </w:rPr>
        <w:t>1</w:t>
      </w:r>
      <w:r>
        <w:rPr>
          <w:rFonts w:ascii="Times New Roman" w:eastAsia="宋体" w:hAnsi="Times New Roman"/>
        </w:rPr>
        <w:t>.2.4.8</w:t>
      </w:r>
      <w:r>
        <w:rPr>
          <w:rFonts w:ascii="Times New Roman" w:eastAsia="宋体" w:hAnsi="Times New Roman" w:hint="eastAsia"/>
        </w:rPr>
        <w:t>。首先由</w:t>
      </w:r>
      <w:r>
        <w:rPr>
          <w:rFonts w:ascii="Times New Roman" w:eastAsia="宋体" w:hAnsi="Times New Roman" w:hint="eastAsia"/>
        </w:rPr>
        <w:t>D</w:t>
      </w:r>
      <w:r>
        <w:rPr>
          <w:rFonts w:ascii="Times New Roman" w:eastAsia="宋体" w:hAnsi="Times New Roman"/>
        </w:rPr>
        <w:t>NS</w:t>
      </w:r>
      <w:r>
        <w:rPr>
          <w:rFonts w:ascii="Times New Roman" w:eastAsia="宋体" w:hAnsi="Times New Roman" w:hint="eastAsia"/>
        </w:rPr>
        <w:t>发送查询请求，解析</w:t>
      </w:r>
      <w:r>
        <w:rPr>
          <w:rFonts w:ascii="Times New Roman" w:eastAsia="宋体" w:hAnsi="Times New Roman" w:hint="eastAsia"/>
        </w:rPr>
        <w:t>I</w:t>
      </w:r>
      <w:r>
        <w:rPr>
          <w:rFonts w:ascii="Times New Roman" w:eastAsia="宋体" w:hAnsi="Times New Roman"/>
        </w:rPr>
        <w:t>P</w:t>
      </w:r>
      <w:r>
        <w:rPr>
          <w:rFonts w:ascii="Times New Roman" w:eastAsia="宋体" w:hAnsi="Times New Roman" w:hint="eastAsia"/>
        </w:rPr>
        <w:t>地址为</w:t>
      </w:r>
      <w:r>
        <w:rPr>
          <w:rFonts w:ascii="Times New Roman" w:eastAsia="宋体" w:hAnsi="Times New Roman" w:hint="eastAsia"/>
        </w:rPr>
        <w:t>2</w:t>
      </w:r>
      <w:r>
        <w:rPr>
          <w:rFonts w:ascii="Times New Roman" w:eastAsia="宋体" w:hAnsi="Times New Roman"/>
        </w:rPr>
        <w:t>10.76.211.10</w:t>
      </w:r>
      <w:r>
        <w:rPr>
          <w:rFonts w:ascii="Times New Roman" w:eastAsia="宋体" w:hAnsi="Times New Roman" w:hint="eastAsia"/>
        </w:rPr>
        <w:t>，而后</w:t>
      </w:r>
      <w:r>
        <w:rPr>
          <w:rFonts w:ascii="Times New Roman" w:eastAsia="宋体" w:hAnsi="Times New Roman"/>
        </w:rPr>
        <w:t>TCP</w:t>
      </w:r>
      <w:r>
        <w:rPr>
          <w:rFonts w:ascii="Times New Roman" w:eastAsia="宋体" w:hAnsi="Times New Roman" w:hint="eastAsia"/>
        </w:rPr>
        <w:t>进行握手连接，服务端第一次发送</w:t>
      </w:r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YN</w:t>
      </w:r>
      <w:r>
        <w:rPr>
          <w:rFonts w:ascii="Times New Roman" w:eastAsia="宋体" w:hAnsi="Times New Roman" w:hint="eastAsia"/>
        </w:rPr>
        <w:t>，第二次发送</w:t>
      </w:r>
      <w:r>
        <w:rPr>
          <w:rFonts w:ascii="Times New Roman" w:eastAsia="宋体" w:hAnsi="Times New Roman" w:hint="eastAsia"/>
        </w:rPr>
        <w:t>S</w:t>
      </w:r>
      <w:r>
        <w:rPr>
          <w:rFonts w:ascii="Times New Roman" w:eastAsia="宋体" w:hAnsi="Times New Roman"/>
        </w:rPr>
        <w:t>YN+ACK</w:t>
      </w:r>
      <w:r>
        <w:rPr>
          <w:rFonts w:ascii="Times New Roman" w:eastAsia="宋体" w:hAnsi="Times New Roman" w:hint="eastAsia"/>
        </w:rPr>
        <w:t>，第三次发送</w:t>
      </w:r>
      <w:r>
        <w:rPr>
          <w:rFonts w:ascii="Times New Roman" w:eastAsia="宋体" w:hAnsi="Times New Roman" w:hint="eastAsia"/>
        </w:rPr>
        <w:t>A</w:t>
      </w:r>
      <w:r>
        <w:rPr>
          <w:rFonts w:ascii="Times New Roman" w:eastAsia="宋体" w:hAnsi="Times New Roman"/>
        </w:rPr>
        <w:t>CK</w:t>
      </w:r>
      <w:r>
        <w:rPr>
          <w:rFonts w:ascii="Times New Roman" w:eastAsia="宋体" w:hAnsi="Times New Roman" w:hint="eastAsia"/>
        </w:rPr>
        <w:t>，</w:t>
      </w:r>
      <w:r>
        <w:rPr>
          <w:rFonts w:ascii="Times New Roman" w:eastAsia="宋体" w:hAnsi="Times New Roman" w:hint="eastAsia"/>
        </w:rPr>
        <w:t>h</w:t>
      </w:r>
      <w:r>
        <w:rPr>
          <w:rFonts w:ascii="Times New Roman" w:eastAsia="宋体" w:hAnsi="Times New Roman"/>
        </w:rPr>
        <w:t>1</w:t>
      </w:r>
      <w:r>
        <w:rPr>
          <w:rFonts w:ascii="Times New Roman" w:eastAsia="宋体" w:hAnsi="Times New Roman" w:hint="eastAsia"/>
        </w:rPr>
        <w:t>主机接收到</w:t>
      </w:r>
      <w:proofErr w:type="spellStart"/>
      <w:r>
        <w:rPr>
          <w:rFonts w:ascii="Times New Roman" w:eastAsia="宋体" w:hAnsi="Times New Roman" w:hint="eastAsia"/>
        </w:rPr>
        <w:t>ucas</w:t>
      </w:r>
      <w:proofErr w:type="spellEnd"/>
      <w:r>
        <w:rPr>
          <w:rFonts w:ascii="Times New Roman" w:eastAsia="宋体" w:hAnsi="Times New Roman" w:hint="eastAsia"/>
        </w:rPr>
        <w:t>网站</w:t>
      </w:r>
      <w:r w:rsidR="00CC6989">
        <w:rPr>
          <w:rFonts w:ascii="Times New Roman" w:eastAsia="宋体" w:hAnsi="Times New Roman" w:hint="eastAsia"/>
        </w:rPr>
        <w:t>的响应，则连接已经建立</w:t>
      </w:r>
      <w:r>
        <w:rPr>
          <w:rFonts w:ascii="Times New Roman" w:eastAsia="宋体" w:hAnsi="Times New Roman" w:hint="eastAsia"/>
        </w:rPr>
        <w:t>。握手成功后显示</w:t>
      </w:r>
      <w:r>
        <w:rPr>
          <w:rFonts w:ascii="Times New Roman" w:eastAsia="宋体" w:hAnsi="Times New Roman" w:hint="eastAsia"/>
        </w:rPr>
        <w:t>P</w:t>
      </w:r>
      <w:r>
        <w:rPr>
          <w:rFonts w:ascii="Times New Roman" w:eastAsia="宋体" w:hAnsi="Times New Roman"/>
        </w:rPr>
        <w:t>SH</w:t>
      </w:r>
      <w:r>
        <w:rPr>
          <w:rFonts w:ascii="Times New Roman" w:eastAsia="宋体" w:hAnsi="Times New Roman" w:hint="eastAsia"/>
        </w:rPr>
        <w:t>代表存在数据传输。</w:t>
      </w:r>
    </w:p>
    <w:p w14:paraId="6840D31F" w14:textId="77777777" w:rsidR="005626F8" w:rsidRPr="002F58C2" w:rsidRDefault="005626F8" w:rsidP="00085755">
      <w:pPr>
        <w:rPr>
          <w:rFonts w:ascii="Times New Roman" w:eastAsia="宋体" w:hAnsi="Times New Roman"/>
        </w:rPr>
      </w:pPr>
    </w:p>
    <w:p w14:paraId="3B659370" w14:textId="46C1614B" w:rsidR="00D6737C" w:rsidRPr="005626F8" w:rsidRDefault="00D6737C" w:rsidP="00085755">
      <w:pPr>
        <w:rPr>
          <w:rFonts w:ascii="Times New Roman" w:eastAsia="宋体" w:hAnsi="Times New Roman"/>
          <w:b/>
          <w:bCs/>
          <w:sz w:val="24"/>
          <w:szCs w:val="28"/>
        </w:rPr>
      </w:pPr>
      <w:r w:rsidRPr="005626F8">
        <w:rPr>
          <w:rFonts w:ascii="Times New Roman" w:eastAsia="宋体" w:hAnsi="Times New Roman" w:hint="eastAsia"/>
          <w:b/>
          <w:bCs/>
          <w:sz w:val="24"/>
          <w:szCs w:val="28"/>
        </w:rPr>
        <w:t>实验二：</w:t>
      </w:r>
      <w:proofErr w:type="gramStart"/>
      <w:r w:rsidRPr="005626F8">
        <w:rPr>
          <w:rFonts w:ascii="Times New Roman" w:eastAsia="宋体" w:hAnsi="Times New Roman" w:hint="eastAsia"/>
          <w:b/>
          <w:bCs/>
          <w:sz w:val="24"/>
          <w:szCs w:val="28"/>
        </w:rPr>
        <w:t>流完成</w:t>
      </w:r>
      <w:proofErr w:type="gramEnd"/>
      <w:r w:rsidRPr="005626F8">
        <w:rPr>
          <w:rFonts w:ascii="Times New Roman" w:eastAsia="宋体" w:hAnsi="Times New Roman" w:hint="eastAsia"/>
          <w:b/>
          <w:bCs/>
          <w:sz w:val="24"/>
          <w:szCs w:val="28"/>
        </w:rPr>
        <w:t>时间实验</w:t>
      </w:r>
    </w:p>
    <w:p w14:paraId="4F96B626" w14:textId="688981EA" w:rsidR="00D6737C" w:rsidRPr="005626F8" w:rsidRDefault="00EC61BA" w:rsidP="00EC61BA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复现图像</w:t>
      </w:r>
    </w:p>
    <w:p w14:paraId="7E49DCE6" w14:textId="40C68FE0" w:rsidR="00755C90" w:rsidRPr="005626F8" w:rsidRDefault="00755C90" w:rsidP="00755C90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原始数据</w:t>
      </w:r>
    </w:p>
    <w:p w14:paraId="5AE35D2F" w14:textId="5154DEF7" w:rsidR="00796D24" w:rsidRPr="005626F8" w:rsidRDefault="00796D24" w:rsidP="00796D24">
      <w:pPr>
        <w:pStyle w:val="a8"/>
        <w:keepNext/>
        <w:jc w:val="center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表</w:t>
      </w:r>
      <w:r w:rsidR="000E12D6" w:rsidRPr="005626F8">
        <w:rPr>
          <w:rFonts w:ascii="Times New Roman" w:eastAsia="宋体" w:hAnsi="Times New Roman" w:hint="eastAsia"/>
        </w:rPr>
        <w:t>2</w:t>
      </w:r>
      <w:r w:rsidRPr="005626F8">
        <w:rPr>
          <w:rFonts w:ascii="Times New Roman" w:eastAsia="宋体" w:hAnsi="Times New Roman" w:hint="eastAsia"/>
        </w:rPr>
        <w:t>：不同带宽文件大小下流完成时间</w:t>
      </w:r>
    </w:p>
    <w:tbl>
      <w:tblPr>
        <w:tblStyle w:val="a9"/>
        <w:tblW w:w="0" w:type="auto"/>
        <w:tblInd w:w="780" w:type="dxa"/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</w:tblGrid>
      <w:tr w:rsidR="00796D24" w:rsidRPr="005626F8" w14:paraId="2EAB45AB" w14:textId="77777777" w:rsidTr="00796D24">
        <w:tc>
          <w:tcPr>
            <w:tcW w:w="1879" w:type="dxa"/>
            <w:vAlign w:val="bottom"/>
          </w:tcPr>
          <w:p w14:paraId="2CB9B463" w14:textId="77777777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1879" w:type="dxa"/>
            <w:vAlign w:val="bottom"/>
          </w:tcPr>
          <w:p w14:paraId="6B4A04AB" w14:textId="090384CD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MB</w:t>
            </w:r>
          </w:p>
        </w:tc>
        <w:tc>
          <w:tcPr>
            <w:tcW w:w="1879" w:type="dxa"/>
            <w:vAlign w:val="bottom"/>
          </w:tcPr>
          <w:p w14:paraId="11A1F1A2" w14:textId="1385C529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0MB</w:t>
            </w:r>
          </w:p>
        </w:tc>
        <w:tc>
          <w:tcPr>
            <w:tcW w:w="1879" w:type="dxa"/>
            <w:vAlign w:val="bottom"/>
          </w:tcPr>
          <w:p w14:paraId="0CBFA1B5" w14:textId="4F50E99D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00MB</w:t>
            </w:r>
          </w:p>
        </w:tc>
      </w:tr>
      <w:tr w:rsidR="00796D24" w:rsidRPr="005626F8" w14:paraId="03A7B5D2" w14:textId="77777777" w:rsidTr="00796D24">
        <w:tc>
          <w:tcPr>
            <w:tcW w:w="1879" w:type="dxa"/>
            <w:vAlign w:val="bottom"/>
          </w:tcPr>
          <w:p w14:paraId="7B9C6B56" w14:textId="376AB176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0Mbps</w:t>
            </w:r>
          </w:p>
        </w:tc>
        <w:tc>
          <w:tcPr>
            <w:tcW w:w="1879" w:type="dxa"/>
            <w:vAlign w:val="bottom"/>
          </w:tcPr>
          <w:p w14:paraId="3ACEC79D" w14:textId="52FB5CC5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．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5</w:t>
            </w:r>
          </w:p>
        </w:tc>
        <w:tc>
          <w:tcPr>
            <w:tcW w:w="1879" w:type="dxa"/>
            <w:vAlign w:val="bottom"/>
          </w:tcPr>
          <w:p w14:paraId="29CCB82A" w14:textId="18DB3A98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9.4</w:t>
            </w:r>
          </w:p>
        </w:tc>
        <w:tc>
          <w:tcPr>
            <w:tcW w:w="1879" w:type="dxa"/>
            <w:vAlign w:val="bottom"/>
          </w:tcPr>
          <w:p w14:paraId="2DC1ECD7" w14:textId="2D639D08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88</w:t>
            </w:r>
          </w:p>
        </w:tc>
      </w:tr>
      <w:tr w:rsidR="00796D24" w:rsidRPr="005626F8" w14:paraId="56CF2E3E" w14:textId="77777777" w:rsidTr="00796D24">
        <w:tc>
          <w:tcPr>
            <w:tcW w:w="1879" w:type="dxa"/>
            <w:vAlign w:val="bottom"/>
          </w:tcPr>
          <w:p w14:paraId="53F6F83A" w14:textId="618BFE24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50Mbps</w:t>
            </w:r>
          </w:p>
        </w:tc>
        <w:tc>
          <w:tcPr>
            <w:tcW w:w="1879" w:type="dxa"/>
            <w:vAlign w:val="bottom"/>
          </w:tcPr>
          <w:p w14:paraId="449DB917" w14:textId="253ABFEA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.3</w:t>
            </w:r>
          </w:p>
        </w:tc>
        <w:tc>
          <w:tcPr>
            <w:tcW w:w="1879" w:type="dxa"/>
            <w:vAlign w:val="bottom"/>
          </w:tcPr>
          <w:p w14:paraId="71D27008" w14:textId="1CBC5748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3.94</w:t>
            </w:r>
          </w:p>
        </w:tc>
        <w:tc>
          <w:tcPr>
            <w:tcW w:w="1879" w:type="dxa"/>
            <w:vAlign w:val="bottom"/>
          </w:tcPr>
          <w:p w14:paraId="3120EA74" w14:textId="006D3077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23.4</w:t>
            </w:r>
          </w:p>
        </w:tc>
      </w:tr>
      <w:tr w:rsidR="00796D24" w:rsidRPr="005626F8" w14:paraId="6473C805" w14:textId="77777777" w:rsidTr="00796D24">
        <w:tc>
          <w:tcPr>
            <w:tcW w:w="1879" w:type="dxa"/>
            <w:vAlign w:val="bottom"/>
          </w:tcPr>
          <w:p w14:paraId="652DF303" w14:textId="3351D10F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00Mbps</w:t>
            </w:r>
          </w:p>
        </w:tc>
        <w:tc>
          <w:tcPr>
            <w:tcW w:w="1879" w:type="dxa"/>
            <w:vAlign w:val="bottom"/>
          </w:tcPr>
          <w:p w14:paraId="2ED0A8E9" w14:textId="4AAC8668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.27</w:t>
            </w:r>
          </w:p>
        </w:tc>
        <w:tc>
          <w:tcPr>
            <w:tcW w:w="1879" w:type="dxa"/>
            <w:vAlign w:val="bottom"/>
          </w:tcPr>
          <w:p w14:paraId="15ECBEED" w14:textId="11DEF2DC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3.58</w:t>
            </w:r>
          </w:p>
        </w:tc>
        <w:tc>
          <w:tcPr>
            <w:tcW w:w="1879" w:type="dxa"/>
            <w:vAlign w:val="bottom"/>
          </w:tcPr>
          <w:p w14:paraId="36653A21" w14:textId="25CF4006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4.4</w:t>
            </w:r>
          </w:p>
        </w:tc>
      </w:tr>
      <w:tr w:rsidR="00796D24" w:rsidRPr="005626F8" w14:paraId="4161F47F" w14:textId="77777777" w:rsidTr="00796D24">
        <w:tc>
          <w:tcPr>
            <w:tcW w:w="1879" w:type="dxa"/>
            <w:vAlign w:val="bottom"/>
          </w:tcPr>
          <w:p w14:paraId="48CD6552" w14:textId="7437F447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500Mbps</w:t>
            </w:r>
          </w:p>
        </w:tc>
        <w:tc>
          <w:tcPr>
            <w:tcW w:w="1879" w:type="dxa"/>
            <w:vAlign w:val="bottom"/>
          </w:tcPr>
          <w:p w14:paraId="0AB4DE26" w14:textId="69356C21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.2</w:t>
            </w:r>
          </w:p>
        </w:tc>
        <w:tc>
          <w:tcPr>
            <w:tcW w:w="1879" w:type="dxa"/>
            <w:vAlign w:val="bottom"/>
          </w:tcPr>
          <w:p w14:paraId="57BB05BC" w14:textId="11586497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3.2</w:t>
            </w:r>
          </w:p>
        </w:tc>
        <w:tc>
          <w:tcPr>
            <w:tcW w:w="1879" w:type="dxa"/>
            <w:vAlign w:val="bottom"/>
          </w:tcPr>
          <w:p w14:paraId="3CD7E466" w14:textId="0717A843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5.5</w:t>
            </w:r>
          </w:p>
        </w:tc>
      </w:tr>
    </w:tbl>
    <w:p w14:paraId="1C8A5FB7" w14:textId="1C788D5B" w:rsidR="00796D24" w:rsidRPr="005626F8" w:rsidRDefault="00796D24" w:rsidP="00796D24">
      <w:pPr>
        <w:pStyle w:val="a7"/>
        <w:ind w:left="780" w:firstLineChars="0" w:firstLine="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图中数据已经过五次平均</w:t>
      </w:r>
    </w:p>
    <w:p w14:paraId="030D30F3" w14:textId="72C961B6" w:rsidR="00755C90" w:rsidRPr="005626F8" w:rsidRDefault="00796D24" w:rsidP="00755C90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处理后的数据</w:t>
      </w:r>
    </w:p>
    <w:p w14:paraId="23B5BF0E" w14:textId="43CB775B" w:rsidR="00796D24" w:rsidRPr="005626F8" w:rsidRDefault="00796D24" w:rsidP="00796D24">
      <w:pPr>
        <w:pStyle w:val="a8"/>
        <w:keepNext/>
        <w:jc w:val="center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表</w:t>
      </w:r>
      <w:r w:rsidRPr="005626F8">
        <w:rPr>
          <w:rFonts w:ascii="Times New Roman" w:eastAsia="宋体" w:hAnsi="Times New Roman" w:hint="eastAsia"/>
        </w:rPr>
        <w:t>2</w:t>
      </w:r>
      <w:r w:rsidRPr="005626F8">
        <w:rPr>
          <w:rFonts w:ascii="Times New Roman" w:eastAsia="宋体" w:hAnsi="Times New Roman" w:hint="eastAsia"/>
        </w:rPr>
        <w:t>：处理后的数据</w:t>
      </w:r>
    </w:p>
    <w:tbl>
      <w:tblPr>
        <w:tblStyle w:val="a9"/>
        <w:tblW w:w="0" w:type="auto"/>
        <w:tblInd w:w="780" w:type="dxa"/>
        <w:tblLook w:val="04A0" w:firstRow="1" w:lastRow="0" w:firstColumn="1" w:lastColumn="0" w:noHBand="0" w:noVBand="1"/>
      </w:tblPr>
      <w:tblGrid>
        <w:gridCol w:w="1879"/>
        <w:gridCol w:w="1879"/>
        <w:gridCol w:w="1879"/>
        <w:gridCol w:w="1879"/>
      </w:tblGrid>
      <w:tr w:rsidR="00796D24" w:rsidRPr="005626F8" w14:paraId="1125C5C0" w14:textId="77777777" w:rsidTr="00796D24">
        <w:tc>
          <w:tcPr>
            <w:tcW w:w="1879" w:type="dxa"/>
            <w:vAlign w:val="bottom"/>
          </w:tcPr>
          <w:p w14:paraId="29925D37" w14:textId="77777777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</w:p>
        </w:tc>
        <w:tc>
          <w:tcPr>
            <w:tcW w:w="1879" w:type="dxa"/>
            <w:vAlign w:val="bottom"/>
          </w:tcPr>
          <w:p w14:paraId="6F0EBFA0" w14:textId="351F99EE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MB</w:t>
            </w:r>
          </w:p>
        </w:tc>
        <w:tc>
          <w:tcPr>
            <w:tcW w:w="1879" w:type="dxa"/>
            <w:vAlign w:val="bottom"/>
          </w:tcPr>
          <w:p w14:paraId="23DA4341" w14:textId="5D73CEE8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0MB</w:t>
            </w:r>
          </w:p>
        </w:tc>
        <w:tc>
          <w:tcPr>
            <w:tcW w:w="1879" w:type="dxa"/>
            <w:vAlign w:val="bottom"/>
          </w:tcPr>
          <w:p w14:paraId="0752DE46" w14:textId="1E8C92A9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00MB</w:t>
            </w:r>
          </w:p>
        </w:tc>
      </w:tr>
      <w:tr w:rsidR="00796D24" w:rsidRPr="005626F8" w14:paraId="3D6F5015" w14:textId="77777777" w:rsidTr="00796D24">
        <w:tc>
          <w:tcPr>
            <w:tcW w:w="1879" w:type="dxa"/>
            <w:vAlign w:val="bottom"/>
          </w:tcPr>
          <w:p w14:paraId="71201191" w14:textId="4FB1C52F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</w:p>
        </w:tc>
        <w:tc>
          <w:tcPr>
            <w:tcW w:w="1879" w:type="dxa"/>
            <w:vAlign w:val="bottom"/>
          </w:tcPr>
          <w:p w14:paraId="764ED811" w14:textId="2FE1F3B8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</w:p>
        </w:tc>
        <w:tc>
          <w:tcPr>
            <w:tcW w:w="1879" w:type="dxa"/>
            <w:vAlign w:val="bottom"/>
          </w:tcPr>
          <w:p w14:paraId="49C3EFB3" w14:textId="2AB93FC5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</w:p>
        </w:tc>
        <w:tc>
          <w:tcPr>
            <w:tcW w:w="1879" w:type="dxa"/>
            <w:vAlign w:val="bottom"/>
          </w:tcPr>
          <w:p w14:paraId="7CCF72AD" w14:textId="126B2EA6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</w:p>
        </w:tc>
      </w:tr>
      <w:tr w:rsidR="00796D24" w:rsidRPr="005626F8" w14:paraId="15DB4C43" w14:textId="77777777" w:rsidTr="00796D24">
        <w:tc>
          <w:tcPr>
            <w:tcW w:w="1879" w:type="dxa"/>
            <w:vAlign w:val="bottom"/>
          </w:tcPr>
          <w:p w14:paraId="72600B92" w14:textId="682C135C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5</w:t>
            </w:r>
          </w:p>
        </w:tc>
        <w:tc>
          <w:tcPr>
            <w:tcW w:w="1879" w:type="dxa"/>
            <w:vAlign w:val="bottom"/>
          </w:tcPr>
          <w:p w14:paraId="69A8C6FD" w14:textId="73DF26E7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.</w:t>
            </w: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53846</w:t>
            </w:r>
          </w:p>
        </w:tc>
        <w:tc>
          <w:tcPr>
            <w:tcW w:w="1879" w:type="dxa"/>
            <w:vAlign w:val="bottom"/>
          </w:tcPr>
          <w:p w14:paraId="0AE6C7EE" w14:textId="6B4CEA5A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2.385787</w:t>
            </w:r>
          </w:p>
        </w:tc>
        <w:tc>
          <w:tcPr>
            <w:tcW w:w="1879" w:type="dxa"/>
            <w:vAlign w:val="bottom"/>
          </w:tcPr>
          <w:p w14:paraId="5290BE24" w14:textId="00C77204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3.76068</w:t>
            </w:r>
          </w:p>
        </w:tc>
      </w:tr>
      <w:tr w:rsidR="00796D24" w:rsidRPr="005626F8" w14:paraId="59D6F365" w14:textId="77777777" w:rsidTr="00796D24">
        <w:tc>
          <w:tcPr>
            <w:tcW w:w="1879" w:type="dxa"/>
            <w:vAlign w:val="bottom"/>
          </w:tcPr>
          <w:p w14:paraId="1909705F" w14:textId="1C8B4736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0</w:t>
            </w:r>
          </w:p>
        </w:tc>
        <w:tc>
          <w:tcPr>
            <w:tcW w:w="1879" w:type="dxa"/>
            <w:vAlign w:val="bottom"/>
          </w:tcPr>
          <w:p w14:paraId="1A28B1AC" w14:textId="73DC2AEC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.</w:t>
            </w: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8</w:t>
            </w: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22</w:t>
            </w:r>
          </w:p>
        </w:tc>
        <w:tc>
          <w:tcPr>
            <w:tcW w:w="1879" w:type="dxa"/>
            <w:vAlign w:val="bottom"/>
          </w:tcPr>
          <w:p w14:paraId="2634E010" w14:textId="4BC8F8A5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2.625698</w:t>
            </w:r>
          </w:p>
        </w:tc>
        <w:tc>
          <w:tcPr>
            <w:tcW w:w="1879" w:type="dxa"/>
            <w:vAlign w:val="bottom"/>
          </w:tcPr>
          <w:p w14:paraId="558491B7" w14:textId="56786EAE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6.</w:t>
            </w:r>
            <w:r w:rsidR="000E12D6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22222</w:t>
            </w:r>
          </w:p>
        </w:tc>
      </w:tr>
      <w:tr w:rsidR="00796D24" w:rsidRPr="005626F8" w14:paraId="602DB2D3" w14:textId="77777777" w:rsidTr="00796D24">
        <w:tc>
          <w:tcPr>
            <w:tcW w:w="1879" w:type="dxa"/>
            <w:vAlign w:val="bottom"/>
          </w:tcPr>
          <w:p w14:paraId="26444255" w14:textId="75D8EE8E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50</w:t>
            </w:r>
          </w:p>
        </w:tc>
        <w:tc>
          <w:tcPr>
            <w:tcW w:w="1879" w:type="dxa"/>
            <w:vAlign w:val="bottom"/>
          </w:tcPr>
          <w:p w14:paraId="23B18C26" w14:textId="20672CEA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.25</w:t>
            </w:r>
          </w:p>
        </w:tc>
        <w:tc>
          <w:tcPr>
            <w:tcW w:w="1879" w:type="dxa"/>
            <w:vAlign w:val="bottom"/>
          </w:tcPr>
          <w:p w14:paraId="6D5A5C67" w14:textId="4CC7906D" w:rsidR="00796D24" w:rsidRPr="005626F8" w:rsidRDefault="00796D24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2.9375</w:t>
            </w:r>
          </w:p>
        </w:tc>
        <w:tc>
          <w:tcPr>
            <w:tcW w:w="1879" w:type="dxa"/>
            <w:vAlign w:val="bottom"/>
          </w:tcPr>
          <w:p w14:paraId="3E97CA03" w14:textId="02CFE991" w:rsidR="00796D24" w:rsidRPr="005626F8" w:rsidRDefault="000E12D6" w:rsidP="00796D24">
            <w:pPr>
              <w:pStyle w:val="a7"/>
              <w:ind w:firstLineChars="0" w:firstLine="0"/>
              <w:jc w:val="center"/>
              <w:rPr>
                <w:rFonts w:ascii="Times New Roman" w:eastAsia="宋体" w:hAnsi="Times New Roman"/>
              </w:rPr>
            </w:pPr>
            <w:r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2</w:t>
            </w:r>
            <w:r w:rsidR="00796D24" w:rsidRPr="005626F8">
              <w:rPr>
                <w:rFonts w:ascii="Times New Roman" w:eastAsia="宋体" w:hAnsi="Times New Roman" w:hint="eastAsia"/>
                <w:color w:val="000000"/>
                <w:sz w:val="22"/>
              </w:rPr>
              <w:t>6</w:t>
            </w:r>
          </w:p>
        </w:tc>
      </w:tr>
    </w:tbl>
    <w:p w14:paraId="32B689EA" w14:textId="64A1B3D8" w:rsidR="00796D24" w:rsidRPr="005626F8" w:rsidRDefault="00796D24" w:rsidP="00796D24">
      <w:pPr>
        <w:pStyle w:val="a7"/>
        <w:ind w:left="780" w:firstLineChars="0" w:firstLine="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其中</w:t>
      </w:r>
      <w:r w:rsidRPr="005626F8">
        <w:rPr>
          <w:rFonts w:ascii="Times New Roman" w:eastAsia="宋体" w:hAnsi="Times New Roman" w:hint="eastAsia"/>
        </w:rPr>
        <w:t>x</w:t>
      </w:r>
      <w:proofErr w:type="gramStart"/>
      <w:r w:rsidRPr="005626F8">
        <w:rPr>
          <w:rFonts w:ascii="Times New Roman" w:eastAsia="宋体" w:hAnsi="Times New Roman" w:hint="eastAsia"/>
        </w:rPr>
        <w:t>轴处理</w:t>
      </w:r>
      <w:proofErr w:type="gramEnd"/>
      <w:r w:rsidRPr="005626F8">
        <w:rPr>
          <w:rFonts w:ascii="Times New Roman" w:eastAsia="宋体" w:hAnsi="Times New Roman" w:hint="eastAsia"/>
        </w:rPr>
        <w:t>公式为后续的带宽大小处于实验最小带宽，</w:t>
      </w:r>
      <w:r w:rsidRPr="005626F8">
        <w:rPr>
          <w:rFonts w:ascii="Times New Roman" w:eastAsia="宋体" w:hAnsi="Times New Roman" w:hint="eastAsia"/>
        </w:rPr>
        <w:t>y</w:t>
      </w:r>
      <w:proofErr w:type="gramStart"/>
      <w:r w:rsidRPr="005626F8">
        <w:rPr>
          <w:rFonts w:ascii="Times New Roman" w:eastAsia="宋体" w:hAnsi="Times New Roman" w:hint="eastAsia"/>
        </w:rPr>
        <w:t>轴处理</w:t>
      </w:r>
      <w:proofErr w:type="gramEnd"/>
      <w:r w:rsidRPr="005626F8">
        <w:rPr>
          <w:rFonts w:ascii="Times New Roman" w:eastAsia="宋体" w:hAnsi="Times New Roman" w:hint="eastAsia"/>
        </w:rPr>
        <w:t>公式为同一文件大小下，最慢时间除以当前时间。</w:t>
      </w:r>
    </w:p>
    <w:p w14:paraId="6D6C4011" w14:textId="0DEC640A" w:rsidR="00796D24" w:rsidRPr="005626F8" w:rsidRDefault="00796D24" w:rsidP="00755C90">
      <w:pPr>
        <w:pStyle w:val="a7"/>
        <w:numPr>
          <w:ilvl w:val="0"/>
          <w:numId w:val="4"/>
        </w:numPr>
        <w:ind w:firstLineChars="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图像</w:t>
      </w:r>
    </w:p>
    <w:p w14:paraId="264106B7" w14:textId="79F4396C" w:rsidR="0009266E" w:rsidRPr="005626F8" w:rsidRDefault="00755C90" w:rsidP="0009266E">
      <w:pPr>
        <w:pStyle w:val="a7"/>
        <w:ind w:left="420" w:firstLineChars="0" w:firstLine="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/>
          <w:noProof/>
        </w:rPr>
        <w:drawing>
          <wp:inline distT="0" distB="0" distL="0" distR="0" wp14:anchorId="18CA2D29" wp14:editId="1F334A2D">
            <wp:extent cx="4572000" cy="2743200"/>
            <wp:effectExtent l="0" t="0" r="0" b="0"/>
            <wp:docPr id="3" name="图表 3">
              <a:extLst xmlns:a="http://schemas.openxmlformats.org/drawingml/2006/main">
                <a:ext uri="{FF2B5EF4-FFF2-40B4-BE49-F238E27FC236}">
                  <a16:creationId xmlns:a16="http://schemas.microsoft.com/office/drawing/2014/main" id="{B5226504-5333-46AD-AF05-4DE99B1E39F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25EDD4D2" w14:textId="7C8F659E" w:rsidR="00204D84" w:rsidRPr="005626F8" w:rsidRDefault="00796D24" w:rsidP="0009266E">
      <w:pPr>
        <w:pStyle w:val="a7"/>
        <w:ind w:left="420" w:firstLineChars="0" w:firstLine="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横纵坐标均为</w:t>
      </w:r>
      <w:r w:rsidRPr="005626F8">
        <w:rPr>
          <w:rFonts w:ascii="Times New Roman" w:eastAsia="宋体" w:hAnsi="Times New Roman" w:hint="eastAsia"/>
        </w:rPr>
        <w:t>log</w:t>
      </w:r>
      <w:r w:rsidRPr="005626F8">
        <w:rPr>
          <w:rFonts w:ascii="Times New Roman" w:eastAsia="宋体" w:hAnsi="Times New Roman" w:hint="eastAsia"/>
        </w:rPr>
        <w:t>坐标</w:t>
      </w:r>
    </w:p>
    <w:p w14:paraId="26D4F31E" w14:textId="77777777" w:rsidR="00796D24" w:rsidRPr="005626F8" w:rsidRDefault="00796D24" w:rsidP="0009266E">
      <w:pPr>
        <w:pStyle w:val="a7"/>
        <w:ind w:left="420" w:firstLineChars="0" w:firstLine="0"/>
        <w:rPr>
          <w:rFonts w:ascii="Times New Roman" w:eastAsia="宋体" w:hAnsi="Times New Roman"/>
        </w:rPr>
      </w:pPr>
    </w:p>
    <w:p w14:paraId="052719E6" w14:textId="3FBBC668" w:rsidR="003E1814" w:rsidRDefault="00EC61BA" w:rsidP="00EC61BA">
      <w:pPr>
        <w:pStyle w:val="a7"/>
        <w:numPr>
          <w:ilvl w:val="0"/>
          <w:numId w:val="3"/>
        </w:numPr>
        <w:ind w:firstLineChars="0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解释图像</w:t>
      </w:r>
    </w:p>
    <w:p w14:paraId="78197C84" w14:textId="77777777" w:rsidR="008E2B64" w:rsidRDefault="00690BFB" w:rsidP="00690BFB">
      <w:pPr>
        <w:ind w:firstLine="420"/>
        <w:rPr>
          <w:rFonts w:ascii="Times New Roman" w:eastAsia="宋体" w:hAnsi="Times New Roman"/>
        </w:rPr>
      </w:pPr>
      <w:r w:rsidRPr="00690BFB">
        <w:rPr>
          <w:rFonts w:ascii="Times New Roman" w:eastAsia="宋体" w:hAnsi="Times New Roman" w:hint="eastAsia"/>
        </w:rPr>
        <w:t>首先这些文件的下载涉及到</w:t>
      </w:r>
      <w:r w:rsidRPr="00690BFB">
        <w:rPr>
          <w:rFonts w:ascii="Times New Roman" w:eastAsia="宋体" w:hAnsi="Times New Roman" w:hint="eastAsia"/>
        </w:rPr>
        <w:t>T</w:t>
      </w:r>
      <w:r w:rsidRPr="00690BFB">
        <w:rPr>
          <w:rFonts w:ascii="Times New Roman" w:eastAsia="宋体" w:hAnsi="Times New Roman"/>
        </w:rPr>
        <w:t>CP</w:t>
      </w:r>
      <w:r w:rsidRPr="00690BFB">
        <w:rPr>
          <w:rFonts w:ascii="Times New Roman" w:eastAsia="宋体" w:hAnsi="Times New Roman" w:hint="eastAsia"/>
        </w:rPr>
        <w:t>传输。</w:t>
      </w:r>
      <w:r w:rsidRPr="00690BFB">
        <w:rPr>
          <w:rFonts w:ascii="Times New Roman" w:eastAsia="宋体" w:hAnsi="Times New Roman"/>
        </w:rPr>
        <w:t>TCP</w:t>
      </w:r>
      <w:r w:rsidRPr="00690BFB">
        <w:rPr>
          <w:rFonts w:ascii="Times New Roman" w:eastAsia="宋体" w:hAnsi="Times New Roman"/>
        </w:rPr>
        <w:t>传输通过将数据拆分</w:t>
      </w:r>
      <w:proofErr w:type="gramStart"/>
      <w:r w:rsidRPr="00690BFB">
        <w:rPr>
          <w:rFonts w:ascii="Times New Roman" w:eastAsia="宋体" w:hAnsi="Times New Roman"/>
        </w:rPr>
        <w:t>成称为</w:t>
      </w:r>
      <w:proofErr w:type="gramEnd"/>
      <w:r w:rsidRPr="00690BFB">
        <w:rPr>
          <w:rFonts w:ascii="Times New Roman" w:eastAsia="宋体" w:hAnsi="Times New Roman"/>
        </w:rPr>
        <w:t>数据包的小块来工作，然后在发送端和接收端之间交换这些数据包。</w:t>
      </w:r>
      <w:r w:rsidRPr="00690BFB">
        <w:rPr>
          <w:rFonts w:ascii="Times New Roman" w:eastAsia="宋体" w:hAnsi="Times New Roman" w:hint="eastAsia"/>
        </w:rPr>
        <w:t>首先，在两台计算机之间建立</w:t>
      </w:r>
      <w:r w:rsidRPr="00690BFB">
        <w:rPr>
          <w:rFonts w:ascii="Times New Roman" w:eastAsia="宋体" w:hAnsi="Times New Roman"/>
        </w:rPr>
        <w:t>TCP</w:t>
      </w:r>
      <w:r w:rsidRPr="00690BFB">
        <w:rPr>
          <w:rFonts w:ascii="Times New Roman" w:eastAsia="宋体" w:hAnsi="Times New Roman"/>
        </w:rPr>
        <w:t>连接需要进行三次握手过程，以确保双方都准备好进行通信。</w:t>
      </w:r>
      <w:r w:rsidR="008E2B64">
        <w:rPr>
          <w:rFonts w:ascii="Times New Roman" w:eastAsia="宋体" w:hAnsi="Times New Roman" w:hint="eastAsia"/>
        </w:rPr>
        <w:t>同时，</w:t>
      </w:r>
      <w:r w:rsidRPr="00690BFB">
        <w:rPr>
          <w:rFonts w:ascii="Times New Roman" w:eastAsia="宋体" w:hAnsi="Times New Roman"/>
        </w:rPr>
        <w:t>TCP</w:t>
      </w:r>
      <w:r w:rsidRPr="00690BFB">
        <w:rPr>
          <w:rFonts w:ascii="Times New Roman" w:eastAsia="宋体" w:hAnsi="Times New Roman"/>
        </w:rPr>
        <w:t>具有拥塞控制机制，用于监测网络拥塞并相应地调整传输速率，以确保网络的稳定性和效率。</w:t>
      </w:r>
    </w:p>
    <w:p w14:paraId="1E1BBEA7" w14:textId="704BC18A" w:rsidR="00690BFB" w:rsidRPr="00690BFB" w:rsidRDefault="008E2B64" w:rsidP="00690BFB">
      <w:pPr>
        <w:ind w:firstLine="420"/>
        <w:rPr>
          <w:rFonts w:ascii="Times New Roman" w:eastAsia="宋体" w:hAnsi="Times New Roman"/>
        </w:rPr>
      </w:pPr>
      <w:r>
        <w:rPr>
          <w:rFonts w:ascii="Times New Roman" w:eastAsia="宋体" w:hAnsi="Times New Roman" w:hint="eastAsia"/>
        </w:rPr>
        <w:t>而</w:t>
      </w:r>
      <w:proofErr w:type="gramStart"/>
      <w:r w:rsidR="00690BFB" w:rsidRPr="00690BFB">
        <w:rPr>
          <w:rFonts w:ascii="Times New Roman" w:eastAsia="宋体" w:hAnsi="Times New Roman" w:hint="eastAsia"/>
        </w:rPr>
        <w:t>慢启动</w:t>
      </w:r>
      <w:proofErr w:type="gramEnd"/>
      <w:r w:rsidR="00690BFB" w:rsidRPr="00690BFB">
        <w:rPr>
          <w:rFonts w:ascii="Times New Roman" w:eastAsia="宋体" w:hAnsi="Times New Roman" w:hint="eastAsia"/>
        </w:rPr>
        <w:t>机制是拥塞控制的一部分，它</w:t>
      </w:r>
      <w:r w:rsidR="00690BFB" w:rsidRPr="00690BFB">
        <w:rPr>
          <w:rFonts w:ascii="Times New Roman" w:eastAsia="宋体" w:hAnsi="Times New Roman"/>
        </w:rPr>
        <w:t>是在开始传输数据时以较低的速率开始，然后逐渐增加传输速率，直到达到网络的最大容量</w:t>
      </w:r>
      <w:r w:rsidR="00690BFB" w:rsidRPr="00690BFB">
        <w:rPr>
          <w:rFonts w:ascii="Times New Roman" w:eastAsia="宋体" w:hAnsi="Times New Roman" w:hint="eastAsia"/>
        </w:rPr>
        <w:t>。</w:t>
      </w:r>
      <w:r w:rsidR="00690BFB" w:rsidRPr="00690BFB">
        <w:rPr>
          <w:rFonts w:ascii="Times New Roman" w:eastAsia="宋体" w:hAnsi="Times New Roman"/>
        </w:rPr>
        <w:t>在连接刚建立时，</w:t>
      </w:r>
      <w:proofErr w:type="gramStart"/>
      <w:r w:rsidR="00690BFB" w:rsidRPr="00690BFB">
        <w:rPr>
          <w:rFonts w:ascii="Times New Roman" w:eastAsia="宋体" w:hAnsi="Times New Roman"/>
        </w:rPr>
        <w:t>慢启动</w:t>
      </w:r>
      <w:proofErr w:type="gramEnd"/>
      <w:r w:rsidR="00690BFB" w:rsidRPr="00690BFB">
        <w:rPr>
          <w:rFonts w:ascii="Times New Roman" w:eastAsia="宋体" w:hAnsi="Times New Roman"/>
        </w:rPr>
        <w:t>会将初始拥塞窗口设置为一个较小的值，通常为</w:t>
      </w:r>
      <w:r w:rsidR="00690BFB" w:rsidRPr="00690BFB">
        <w:rPr>
          <w:rFonts w:ascii="Times New Roman" w:eastAsia="宋体" w:hAnsi="Times New Roman"/>
        </w:rPr>
        <w:t>1</w:t>
      </w:r>
      <w:r w:rsidR="00690BFB" w:rsidRPr="00690BFB">
        <w:rPr>
          <w:rFonts w:ascii="Times New Roman" w:eastAsia="宋体" w:hAnsi="Times New Roman"/>
        </w:rPr>
        <w:t>到</w:t>
      </w:r>
      <w:r w:rsidR="00690BFB" w:rsidRPr="00690BFB">
        <w:rPr>
          <w:rFonts w:ascii="Times New Roman" w:eastAsia="宋体" w:hAnsi="Times New Roman"/>
        </w:rPr>
        <w:t>10</w:t>
      </w:r>
      <w:r w:rsidR="00690BFB" w:rsidRPr="00690BFB">
        <w:rPr>
          <w:rFonts w:ascii="Times New Roman" w:eastAsia="宋体" w:hAnsi="Times New Roman"/>
        </w:rPr>
        <w:t>个数据包大小。</w:t>
      </w:r>
      <w:r w:rsidR="00690BFB" w:rsidRPr="00690BFB">
        <w:rPr>
          <w:rFonts w:ascii="Times New Roman" w:eastAsia="宋体" w:hAnsi="Times New Roman" w:hint="eastAsia"/>
        </w:rPr>
        <w:t>每当发送方接收到确认的数据包而不出现超时，拥塞窗口大小指数增长，从而导致发送速率的增加。如果出现超时或拥塞，发送方会将拥塞窗口减小，并重新开始慢启动。然后，它会以线性增长的方式逐渐增加拥塞窗口的大小。</w:t>
      </w:r>
    </w:p>
    <w:p w14:paraId="51D918DE" w14:textId="0F68F664" w:rsidR="00062DFD" w:rsidRPr="005626F8" w:rsidRDefault="00062DFD" w:rsidP="00690BFB">
      <w:pPr>
        <w:widowControl/>
        <w:ind w:firstLine="420"/>
        <w:jc w:val="left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该图像的数据均经过处理。可以看出，在文件大小为</w:t>
      </w:r>
      <w:r w:rsidRPr="005626F8">
        <w:rPr>
          <w:rFonts w:ascii="Times New Roman" w:eastAsia="宋体" w:hAnsi="Times New Roman" w:hint="eastAsia"/>
        </w:rPr>
        <w:t>1</w:t>
      </w:r>
      <w:r w:rsidRPr="005626F8">
        <w:rPr>
          <w:rFonts w:ascii="Times New Roman" w:eastAsia="宋体" w:hAnsi="Times New Roman"/>
        </w:rPr>
        <w:t>MB</w:t>
      </w:r>
      <w:r w:rsidRPr="005626F8">
        <w:rPr>
          <w:rFonts w:ascii="Times New Roman" w:eastAsia="宋体" w:hAnsi="Times New Roman" w:hint="eastAsia"/>
        </w:rPr>
        <w:t>时，平均下载速率并未随着带宽增加而有显著提升，而文件大小为</w:t>
      </w:r>
      <w:r w:rsidRPr="005626F8">
        <w:rPr>
          <w:rFonts w:ascii="Times New Roman" w:eastAsia="宋体" w:hAnsi="Times New Roman" w:hint="eastAsia"/>
        </w:rPr>
        <w:t>1</w:t>
      </w:r>
      <w:r w:rsidRPr="005626F8">
        <w:rPr>
          <w:rFonts w:ascii="Times New Roman" w:eastAsia="宋体" w:hAnsi="Times New Roman"/>
        </w:rPr>
        <w:t>00MB</w:t>
      </w:r>
      <w:r w:rsidRPr="005626F8">
        <w:rPr>
          <w:rFonts w:ascii="Times New Roman" w:eastAsia="宋体" w:hAnsi="Times New Roman" w:hint="eastAsia"/>
        </w:rPr>
        <w:t>时，平均下载速率随带宽显著提升。因此，文件越大，下载时间随带宽增大越有明显减少，平均下载速率越明显增大。</w:t>
      </w:r>
      <w:r w:rsidR="00690BFB">
        <w:rPr>
          <w:rFonts w:ascii="Times New Roman" w:eastAsia="宋体" w:hAnsi="Times New Roman" w:hint="eastAsia"/>
        </w:rPr>
        <w:t>结合</w:t>
      </w:r>
      <w:r w:rsidR="00690BFB">
        <w:rPr>
          <w:rFonts w:ascii="Times New Roman" w:eastAsia="宋体" w:hAnsi="Times New Roman" w:hint="eastAsia"/>
        </w:rPr>
        <w:t>T</w:t>
      </w:r>
      <w:r w:rsidR="00690BFB">
        <w:rPr>
          <w:rFonts w:ascii="Times New Roman" w:eastAsia="宋体" w:hAnsi="Times New Roman"/>
        </w:rPr>
        <w:t>CP</w:t>
      </w:r>
      <w:r w:rsidR="00690BFB">
        <w:rPr>
          <w:rFonts w:ascii="Times New Roman" w:eastAsia="宋体" w:hAnsi="Times New Roman" w:hint="eastAsia"/>
        </w:rPr>
        <w:t>传输工作原理，可以猜到，由于文件大小较小，拥塞窗口的作用不大，考虑到握手时间等因素，传输受其他因素影响较大。</w:t>
      </w:r>
    </w:p>
    <w:p w14:paraId="14766A1C" w14:textId="6FE9D9A8" w:rsidR="00062DFD" w:rsidRPr="005626F8" w:rsidRDefault="00062DFD" w:rsidP="00062DFD">
      <w:pPr>
        <w:widowControl/>
        <w:ind w:firstLine="420"/>
        <w:jc w:val="left"/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而三条不同文件大小的曲线</w:t>
      </w:r>
      <w:r w:rsidR="002848AE" w:rsidRPr="005626F8">
        <w:rPr>
          <w:rFonts w:ascii="Times New Roman" w:eastAsia="宋体" w:hAnsi="Times New Roman" w:hint="eastAsia"/>
        </w:rPr>
        <w:t>随着文件大小变大</w:t>
      </w:r>
      <w:r w:rsidRPr="005626F8">
        <w:rPr>
          <w:rFonts w:ascii="Times New Roman" w:eastAsia="宋体" w:hAnsi="Times New Roman" w:hint="eastAsia"/>
        </w:rPr>
        <w:t>逐渐逼近</w:t>
      </w:r>
      <w:r w:rsidRPr="005626F8">
        <w:rPr>
          <w:rFonts w:ascii="Times New Roman" w:eastAsia="宋体" w:hAnsi="Times New Roman" w:hint="eastAsia"/>
        </w:rPr>
        <w:t>y</w:t>
      </w:r>
      <w:r w:rsidRPr="005626F8">
        <w:rPr>
          <w:rFonts w:ascii="Times New Roman" w:eastAsia="宋体" w:hAnsi="Times New Roman"/>
        </w:rPr>
        <w:t>=</w:t>
      </w:r>
      <w:r w:rsidRPr="005626F8">
        <w:rPr>
          <w:rFonts w:ascii="Times New Roman" w:eastAsia="宋体" w:hAnsi="Times New Roman" w:hint="eastAsia"/>
        </w:rPr>
        <w:t>x</w:t>
      </w:r>
      <w:r w:rsidRPr="005626F8">
        <w:rPr>
          <w:rFonts w:ascii="Times New Roman" w:eastAsia="宋体" w:hAnsi="Times New Roman" w:hint="eastAsia"/>
        </w:rPr>
        <w:t>曲线。这是由于</w:t>
      </w:r>
      <w:r w:rsidR="00551394" w:rsidRPr="005626F8">
        <w:rPr>
          <w:rFonts w:ascii="Times New Roman" w:eastAsia="宋体" w:hAnsi="Times New Roman" w:hint="eastAsia"/>
        </w:rPr>
        <w:t>随着文件大小增加，其他因素的影响减少，</w:t>
      </w:r>
      <w:r w:rsidR="00690BFB">
        <w:rPr>
          <w:rFonts w:ascii="Times New Roman" w:eastAsia="宋体" w:hAnsi="Times New Roman" w:hint="eastAsia"/>
        </w:rPr>
        <w:t>拥塞窗口大小成指数增长，发送速率在建立连接后迅速增加，</w:t>
      </w:r>
      <w:r w:rsidR="00551394" w:rsidRPr="005626F8">
        <w:rPr>
          <w:rFonts w:ascii="Times New Roman" w:eastAsia="宋体" w:hAnsi="Times New Roman" w:hint="eastAsia"/>
        </w:rPr>
        <w:t>带宽成为主要</w:t>
      </w:r>
      <w:r w:rsidR="000A2F9E" w:rsidRPr="005626F8">
        <w:rPr>
          <w:rFonts w:ascii="Times New Roman" w:eastAsia="宋体" w:hAnsi="Times New Roman" w:hint="eastAsia"/>
        </w:rPr>
        <w:t>限制因素。较大文件的下载速率更接近实际带宽的能力，此时下载速率与文件大小之间的关系趋于线性。</w:t>
      </w:r>
    </w:p>
    <w:p w14:paraId="08E635EC" w14:textId="77777777" w:rsidR="00062DFD" w:rsidRPr="005626F8" w:rsidRDefault="00062DFD" w:rsidP="00062DFD">
      <w:pPr>
        <w:widowControl/>
        <w:ind w:firstLine="420"/>
        <w:jc w:val="left"/>
        <w:rPr>
          <w:rFonts w:ascii="Times New Roman" w:eastAsia="宋体" w:hAnsi="Times New Roman"/>
        </w:rPr>
      </w:pPr>
    </w:p>
    <w:p w14:paraId="132B5C00" w14:textId="2A3368F2" w:rsidR="00D6737C" w:rsidRPr="005626F8" w:rsidRDefault="00EC61BA">
      <w:pPr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 w:hint="eastAsia"/>
        </w:rPr>
        <w:t>三、</w:t>
      </w:r>
      <w:r w:rsidR="00D6737C" w:rsidRPr="005626F8">
        <w:rPr>
          <w:rFonts w:ascii="Times New Roman" w:eastAsia="宋体" w:hAnsi="Times New Roman" w:hint="eastAsia"/>
        </w:rPr>
        <w:t>部分实验测试截图</w:t>
      </w:r>
    </w:p>
    <w:p w14:paraId="056D9758" w14:textId="7DE50BB5" w:rsidR="00A66D2E" w:rsidRPr="005626F8" w:rsidRDefault="006B2728">
      <w:pPr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/>
          <w:noProof/>
        </w:rPr>
        <w:drawing>
          <wp:inline distT="0" distB="0" distL="0" distR="0" wp14:anchorId="5F2AF09D" wp14:editId="51CC7B57">
            <wp:extent cx="2635200" cy="414102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35200" cy="414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6D2E" w:rsidRPr="005626F8">
        <w:rPr>
          <w:rFonts w:ascii="Times New Roman" w:eastAsia="宋体" w:hAnsi="Times New Roman"/>
          <w:noProof/>
        </w:rPr>
        <w:drawing>
          <wp:inline distT="0" distB="0" distL="0" distR="0" wp14:anchorId="701E6B83" wp14:editId="30EFE305">
            <wp:extent cx="2635200" cy="4264132"/>
            <wp:effectExtent l="0" t="0" r="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5200" cy="426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53B57" w14:textId="4213003E" w:rsidR="00204820" w:rsidRPr="005626F8" w:rsidRDefault="00204820">
      <w:pPr>
        <w:rPr>
          <w:rFonts w:ascii="Times New Roman" w:eastAsia="宋体" w:hAnsi="Times New Roman"/>
        </w:rPr>
      </w:pPr>
      <w:r w:rsidRPr="005626F8">
        <w:rPr>
          <w:rFonts w:ascii="Times New Roman" w:eastAsia="宋体" w:hAnsi="Times New Roman"/>
          <w:noProof/>
        </w:rPr>
        <w:drawing>
          <wp:inline distT="0" distB="0" distL="0" distR="0" wp14:anchorId="6DFD306C" wp14:editId="512E45EC">
            <wp:extent cx="2635200" cy="3955551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35200" cy="3955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4820" w:rsidRPr="005626F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C2BB5E" w14:textId="77777777" w:rsidR="007C56DB" w:rsidRDefault="007C56DB" w:rsidP="00E54EB0">
      <w:r>
        <w:separator/>
      </w:r>
    </w:p>
  </w:endnote>
  <w:endnote w:type="continuationSeparator" w:id="0">
    <w:p w14:paraId="5F7D80AD" w14:textId="77777777" w:rsidR="007C56DB" w:rsidRDefault="007C56DB" w:rsidP="00E54E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E7262D" w14:textId="77777777" w:rsidR="007C56DB" w:rsidRDefault="007C56DB" w:rsidP="00E54EB0">
      <w:r>
        <w:separator/>
      </w:r>
    </w:p>
  </w:footnote>
  <w:footnote w:type="continuationSeparator" w:id="0">
    <w:p w14:paraId="613BA660" w14:textId="77777777" w:rsidR="007C56DB" w:rsidRDefault="007C56DB" w:rsidP="00E54E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61812"/>
    <w:multiLevelType w:val="hybridMultilevel"/>
    <w:tmpl w:val="7D6AF232"/>
    <w:lvl w:ilvl="0" w:tplc="47F628D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88C121D"/>
    <w:multiLevelType w:val="hybridMultilevel"/>
    <w:tmpl w:val="9F0AF4F0"/>
    <w:lvl w:ilvl="0" w:tplc="1B48FA2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3AAF185E"/>
    <w:multiLevelType w:val="hybridMultilevel"/>
    <w:tmpl w:val="266EC74C"/>
    <w:lvl w:ilvl="0" w:tplc="6AEC483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29C7D61"/>
    <w:multiLevelType w:val="hybridMultilevel"/>
    <w:tmpl w:val="35D24C2C"/>
    <w:lvl w:ilvl="0" w:tplc="57F48D4C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20E9"/>
    <w:rsid w:val="00062DFD"/>
    <w:rsid w:val="00067362"/>
    <w:rsid w:val="00085755"/>
    <w:rsid w:val="000923EC"/>
    <w:rsid w:val="0009266E"/>
    <w:rsid w:val="000A2F9E"/>
    <w:rsid w:val="000E12D6"/>
    <w:rsid w:val="001A2DFC"/>
    <w:rsid w:val="00204820"/>
    <w:rsid w:val="00204D84"/>
    <w:rsid w:val="002848AE"/>
    <w:rsid w:val="002E6AF4"/>
    <w:rsid w:val="002F58C2"/>
    <w:rsid w:val="00350281"/>
    <w:rsid w:val="003B7FB4"/>
    <w:rsid w:val="003E1814"/>
    <w:rsid w:val="00460A2A"/>
    <w:rsid w:val="00493786"/>
    <w:rsid w:val="00551394"/>
    <w:rsid w:val="005626F8"/>
    <w:rsid w:val="0066517A"/>
    <w:rsid w:val="00690BFB"/>
    <w:rsid w:val="006B2728"/>
    <w:rsid w:val="00707412"/>
    <w:rsid w:val="00755C90"/>
    <w:rsid w:val="00766198"/>
    <w:rsid w:val="00784DC8"/>
    <w:rsid w:val="00796D24"/>
    <w:rsid w:val="007A362C"/>
    <w:rsid w:val="007B3B88"/>
    <w:rsid w:val="007C56DB"/>
    <w:rsid w:val="008956A3"/>
    <w:rsid w:val="008B5441"/>
    <w:rsid w:val="008C7211"/>
    <w:rsid w:val="008E2B64"/>
    <w:rsid w:val="00953530"/>
    <w:rsid w:val="00955236"/>
    <w:rsid w:val="0096610C"/>
    <w:rsid w:val="00985B4F"/>
    <w:rsid w:val="00A66D2E"/>
    <w:rsid w:val="00AD59A4"/>
    <w:rsid w:val="00C420E9"/>
    <w:rsid w:val="00CC6989"/>
    <w:rsid w:val="00D12DB4"/>
    <w:rsid w:val="00D62107"/>
    <w:rsid w:val="00D6737C"/>
    <w:rsid w:val="00E03690"/>
    <w:rsid w:val="00E54EB0"/>
    <w:rsid w:val="00EA6BBB"/>
    <w:rsid w:val="00EC61BA"/>
    <w:rsid w:val="00EE524F"/>
    <w:rsid w:val="00F35A50"/>
    <w:rsid w:val="00F54DF3"/>
    <w:rsid w:val="00FB09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D74B68"/>
  <w15:chartTrackingRefBased/>
  <w15:docId w15:val="{2A910630-B3B1-4A6E-9C36-6296D1A58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54EB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54EB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54EB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54EB0"/>
    <w:rPr>
      <w:sz w:val="18"/>
      <w:szCs w:val="18"/>
    </w:rPr>
  </w:style>
  <w:style w:type="paragraph" w:styleId="a7">
    <w:name w:val="List Paragraph"/>
    <w:basedOn w:val="a"/>
    <w:uiPriority w:val="34"/>
    <w:qFormat/>
    <w:rsid w:val="00460A2A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460A2A"/>
    <w:rPr>
      <w:rFonts w:asciiTheme="majorHAnsi" w:eastAsia="黑体" w:hAnsiTheme="majorHAnsi" w:cstheme="majorBidi"/>
      <w:sz w:val="20"/>
      <w:szCs w:val="20"/>
    </w:rPr>
  </w:style>
  <w:style w:type="table" w:styleId="a9">
    <w:name w:val="Table Grid"/>
    <w:basedOn w:val="a1"/>
    <w:uiPriority w:val="39"/>
    <w:rsid w:val="00796D2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86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Leona_Fan\Desktop\&#35745;&#31639;&#26426;&#32593;&#32476;\prj1\prj1&#22270;&#20687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zh-CN" altLang="en-US"/>
              <a:t>流完成时间与带宽关系图</a:t>
            </a:r>
          </a:p>
        </c:rich>
      </c:tx>
      <c:layout>
        <c:manualLayout>
          <c:xMode val="edge"/>
          <c:yMode val="edge"/>
          <c:x val="0.31111111111111112"/>
          <c:y val="5.0925925925925923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title>
    <c:autoTitleDeleted val="0"/>
    <c:plotArea>
      <c:layout/>
      <c:scatterChart>
        <c:scatterStyle val="smoothMarker"/>
        <c:varyColors val="0"/>
        <c:ser>
          <c:idx val="0"/>
          <c:order val="0"/>
          <c:tx>
            <c:strRef>
              <c:f>Sheet1!$B$8</c:f>
              <c:strCache>
                <c:ptCount val="1"/>
                <c:pt idx="0">
                  <c:v>1MB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Sheet1!$A$9:$A$13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Sheet1!$B$9:$B$13</c:f>
              <c:numCache>
                <c:formatCode>General</c:formatCode>
                <c:ptCount val="5"/>
                <c:pt idx="0">
                  <c:v>1</c:v>
                </c:pt>
                <c:pt idx="1">
                  <c:v>1.1538459999999999</c:v>
                </c:pt>
                <c:pt idx="2">
                  <c:v>1.1811</c:v>
                </c:pt>
                <c:pt idx="3">
                  <c:v>1.25</c:v>
                </c:pt>
                <c:pt idx="4">
                  <c:v>1.25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C480-44C5-855A-8E82E8261640}"/>
            </c:ext>
          </c:extLst>
        </c:ser>
        <c:ser>
          <c:idx val="1"/>
          <c:order val="1"/>
          <c:tx>
            <c:strRef>
              <c:f>Sheet1!$C$8</c:f>
              <c:strCache>
                <c:ptCount val="1"/>
                <c:pt idx="0">
                  <c:v>10MB</c:v>
                </c:pt>
              </c:strCache>
            </c:strRef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Sheet1!$A$9:$A$13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Sheet1!$C$9:$C$13</c:f>
              <c:numCache>
                <c:formatCode>General</c:formatCode>
                <c:ptCount val="5"/>
                <c:pt idx="0">
                  <c:v>1</c:v>
                </c:pt>
                <c:pt idx="1">
                  <c:v>2.3857868</c:v>
                </c:pt>
                <c:pt idx="2">
                  <c:v>2.6256979999999999</c:v>
                </c:pt>
                <c:pt idx="3">
                  <c:v>2.9375</c:v>
                </c:pt>
                <c:pt idx="4">
                  <c:v>4.7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C480-44C5-855A-8E82E8261640}"/>
            </c:ext>
          </c:extLst>
        </c:ser>
        <c:ser>
          <c:idx val="2"/>
          <c:order val="2"/>
          <c:tx>
            <c:strRef>
              <c:f>Sheet1!$D$8</c:f>
              <c:strCache>
                <c:ptCount val="1"/>
                <c:pt idx="0">
                  <c:v>100MB</c:v>
                </c:pt>
              </c:strCache>
            </c:strRef>
          </c:tx>
          <c:spPr>
            <a:ln w="19050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Sheet1!$A$9:$A$13</c:f>
              <c:numCache>
                <c:formatCode>General</c:formatCode>
                <c:ptCount val="5"/>
                <c:pt idx="0">
                  <c:v>1</c:v>
                </c:pt>
                <c:pt idx="1">
                  <c:v>5</c:v>
                </c:pt>
                <c:pt idx="2">
                  <c:v>10</c:v>
                </c:pt>
                <c:pt idx="3">
                  <c:v>50</c:v>
                </c:pt>
                <c:pt idx="4">
                  <c:v>100</c:v>
                </c:pt>
              </c:numCache>
            </c:numRef>
          </c:xVal>
          <c:yVal>
            <c:numRef>
              <c:f>Sheet1!$D$9:$D$13</c:f>
              <c:numCache>
                <c:formatCode>General</c:formatCode>
                <c:ptCount val="5"/>
                <c:pt idx="0">
                  <c:v>1</c:v>
                </c:pt>
                <c:pt idx="1">
                  <c:v>3.7606799999999998</c:v>
                </c:pt>
                <c:pt idx="2">
                  <c:v>6.11111</c:v>
                </c:pt>
                <c:pt idx="3">
                  <c:v>16</c:v>
                </c:pt>
                <c:pt idx="4">
                  <c:v>20.465116269999999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C480-44C5-855A-8E82E8261640}"/>
            </c:ext>
          </c:extLst>
        </c:ser>
        <c:ser>
          <c:idx val="5"/>
          <c:order val="5"/>
          <c:spPr>
            <a:ln w="19050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zh-CN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xVal>
            <c:numLit>
              <c:formatCode>General</c:formatCode>
              <c:ptCount val="2"/>
              <c:pt idx="0">
                <c:v>1</c:v>
              </c:pt>
              <c:pt idx="1">
                <c:v>100</c:v>
              </c:pt>
            </c:numLit>
          </c:xVal>
          <c:yVal>
            <c:numLit>
              <c:formatCode>General</c:formatCode>
              <c:ptCount val="2"/>
              <c:pt idx="0">
                <c:v>1</c:v>
              </c:pt>
              <c:pt idx="1">
                <c:v>100</c:v>
              </c:pt>
            </c:numLit>
          </c:yVal>
          <c:smooth val="1"/>
          <c:extLst>
            <c:ext xmlns:c16="http://schemas.microsoft.com/office/drawing/2014/chart" uri="{C3380CC4-5D6E-409C-BE32-E72D297353CC}">
              <c16:uniqueId val="{00000003-C480-44C5-855A-8E82E826164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072011551"/>
        <c:axId val="1072012799"/>
        <c:extLst>
          <c:ext xmlns:c15="http://schemas.microsoft.com/office/drawing/2012/chart" uri="{02D57815-91ED-43cb-92C2-25804820EDAC}">
            <c15:filteredScatterSeries>
              <c15:ser>
                <c:idx val="3"/>
                <c:order val="3"/>
                <c:tx>
                  <c:v>参考值</c:v>
                </c:tx>
                <c:spPr>
                  <a:ln w="19050" cap="rnd">
                    <a:solidFill>
                      <a:schemeClr val="accent4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4"/>
                    </a:solidFill>
                    <a:ln w="9525">
                      <a:solidFill>
                        <a:schemeClr val="accent4"/>
                      </a:solidFill>
                    </a:ln>
                    <a:effectLst/>
                  </c:spPr>
                </c:marker>
                <c:xVal>
                  <c:numLit>
                    <c:formatCode>General</c:formatCode>
                    <c:ptCount val="1"/>
                    <c:pt idx="0">
                      <c:v>1</c:v>
                    </c:pt>
                  </c:numLit>
                </c:xVal>
                <c:yVal>
                  <c:numLit>
                    <c:formatCode>General</c:formatCode>
                    <c:ptCount val="1"/>
                    <c:pt idx="0">
                      <c:v>1</c:v>
                    </c:pt>
                  </c:numLit>
                </c:yVal>
                <c:smooth val="1"/>
                <c:extLst>
                  <c:ext xmlns:c16="http://schemas.microsoft.com/office/drawing/2014/chart" uri="{C3380CC4-5D6E-409C-BE32-E72D297353CC}">
                    <c16:uniqueId val="{00000004-C480-44C5-855A-8E82E8261640}"/>
                  </c:ext>
                </c:extLst>
              </c15:ser>
            </c15:filteredScatterSeries>
            <c15:filteredScatterSeries>
              <c15:ser>
                <c:idx val="4"/>
                <c:order val="4"/>
                <c:tx>
                  <c:strRef>
                    <c:extLst xmlns:c15="http://schemas.microsoft.com/office/drawing/2012/chart">
                      <c:ext xmlns:c15="http://schemas.microsoft.com/office/drawing/2012/chart" uri="{02D57815-91ED-43cb-92C2-25804820EDAC}">
                        <c15:formulaRef>
                          <c15:sqref>Sheet1!$F$9:$F$10</c15:sqref>
                        </c15:formulaRef>
                      </c:ext>
                    </c:extLst>
                    <c:strCache>
                      <c:ptCount val="2"/>
                      <c:pt idx="0">
                        <c:v>1</c:v>
                      </c:pt>
                    </c:strCache>
                  </c:strRef>
                </c:tx>
                <c:spPr>
                  <a:ln w="19050" cap="rnd">
                    <a:solidFill>
                      <a:schemeClr val="accent5"/>
                    </a:solidFill>
                    <a:round/>
                  </a:ln>
                  <a:effectLst/>
                </c:spPr>
                <c:marker>
                  <c:symbol val="circle"/>
                  <c:size val="5"/>
                  <c:spPr>
                    <a:solidFill>
                      <a:schemeClr val="accent5"/>
                    </a:solidFill>
                    <a:ln w="9525">
                      <a:solidFill>
                        <a:schemeClr val="accent5"/>
                      </a:solidFill>
                    </a:ln>
                    <a:effectLst/>
                  </c:spPr>
                </c:marker>
                <c:yVal>
                  <c:numLit>
                    <c:formatCode>General</c:formatCode>
                    <c:ptCount val="1"/>
                    <c:pt idx="0">
                      <c:v>1</c:v>
                    </c:pt>
                  </c:numLit>
                </c:yVal>
                <c:smooth val="1"/>
                <c:extLst xmlns:c15="http://schemas.microsoft.com/office/drawing/2012/chart">
                  <c:ext xmlns:c16="http://schemas.microsoft.com/office/drawing/2014/chart" uri="{C3380CC4-5D6E-409C-BE32-E72D297353CC}">
                    <c16:uniqueId val="{00000005-C480-44C5-855A-8E82E8261640}"/>
                  </c:ext>
                </c:extLst>
              </c15:ser>
            </c15:filteredScatterSeries>
          </c:ext>
        </c:extLst>
      </c:scatterChart>
      <c:valAx>
        <c:axId val="1072011551"/>
        <c:scaling>
          <c:logBase val="10"/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Relative Bandwidth Improvement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72012799"/>
        <c:crosses val="autoZero"/>
        <c:crossBetween val="midCat"/>
      </c:valAx>
      <c:valAx>
        <c:axId val="1072012799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altLang="zh-CN"/>
                  <a:t>Relative FCT Improvement</a:t>
                </a:r>
                <a:endParaRPr lang="zh-CN" alt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zh-CN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07201155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legendEntry>
        <c:idx val="3"/>
        <c:delete val="1"/>
      </c:legendEntry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2367</TotalTime>
  <Pages>1</Pages>
  <Words>384</Words>
  <Characters>2189</Characters>
  <Application>Microsoft Office Word</Application>
  <DocSecurity>0</DocSecurity>
  <Lines>18</Lines>
  <Paragraphs>5</Paragraphs>
  <ScaleCrop>false</ScaleCrop>
  <Company/>
  <LinksUpToDate>false</LinksUpToDate>
  <CharactersWithSpaces>2568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 fan</dc:creator>
  <cp:keywords/>
  <dc:description/>
  <cp:lastModifiedBy>leona fan</cp:lastModifiedBy>
  <cp:revision>25</cp:revision>
  <cp:lastPrinted>2023-09-21T02:13:00Z</cp:lastPrinted>
  <dcterms:created xsi:type="dcterms:W3CDTF">2023-09-14T11:06:00Z</dcterms:created>
  <dcterms:modified xsi:type="dcterms:W3CDTF">2023-09-22T05:30:00Z</dcterms:modified>
</cp:coreProperties>
</file>