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142875</wp:posOffset>
                </wp:positionH>
                <wp:positionV relativeFrom="topMargin">
                  <wp:posOffset>2476</wp:posOffset>
                </wp:positionV>
                <wp:extent cx="5752465" cy="92551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4.000000059604645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&lt; SISTEMA DE PAGAMENTO ELETRONICO DE TRANSPORTE PUBLICO 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&lt;X.Y&gt; - &lt;OUTUBRO&gt; 16 &lt;2024&gt;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posOffset>142875</wp:posOffset>
                </wp:positionH>
                <wp:positionV relativeFrom="topMargin">
                  <wp:posOffset>2476</wp:posOffset>
                </wp:positionV>
                <wp:extent cx="5752465" cy="9255125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465" cy="925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137160</wp:posOffset>
            </wp:positionH>
            <wp:positionV relativeFrom="page">
              <wp:posOffset>57150</wp:posOffset>
            </wp:positionV>
            <wp:extent cx="1048385" cy="1048385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048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Técnico em Desenvolvimento de Sistemas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210820</wp:posOffset>
                </wp:positionV>
                <wp:extent cx="1076325" cy="25971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17363" y="3659668"/>
                          <a:ext cx="105727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.0000000149011612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ckwell" w:cs="Rockwell" w:eastAsia="Rockwell" w:hAnsi="Rockwel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CORUMBÁ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ckwell" w:cs="Rockwell" w:eastAsia="Rockwell" w:hAnsi="Rockwell"/>
                                <w:b w:val="1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210820</wp:posOffset>
                </wp:positionV>
                <wp:extent cx="1076325" cy="259715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5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Turma: 2024.44.156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jc w:val="center"/>
        <w:rPr>
          <w:rFonts w:ascii="Arial" w:cs="Arial" w:eastAsia="Arial" w:hAnsi="Arial"/>
        </w:rPr>
        <w:sectPr>
          <w:headerReference r:id="rId10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240" w:lineRule="auto"/>
        <w:ind w:left="2" w:hanging="4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Ficha Técnica</w:t>
      </w:r>
    </w:p>
    <w:p w:rsidR="00000000" w:rsidDel="00000000" w:rsidP="00000000" w:rsidRDefault="00000000" w:rsidRPr="00000000" w14:paraId="00000006">
      <w:pPr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7">
      <w:pPr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Kamilly Coelho Leygues</w:t>
      </w:r>
    </w:p>
    <w:p w:rsidR="00000000" w:rsidDel="00000000" w:rsidP="00000000" w:rsidRDefault="00000000" w:rsidRPr="00000000" w14:paraId="00000008">
      <w:pPr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Leonan Felipe Lopes Pereira</w:t>
      </w:r>
    </w:p>
    <w:p w:rsidR="00000000" w:rsidDel="00000000" w:rsidP="00000000" w:rsidRDefault="00000000" w:rsidRPr="00000000" w14:paraId="00000009">
      <w:pPr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Yasmin Rodrigues Diniz</w:t>
      </w:r>
    </w:p>
    <w:p w:rsidR="00000000" w:rsidDel="00000000" w:rsidP="00000000" w:rsidRDefault="00000000" w:rsidRPr="00000000" w14:paraId="0000000A">
      <w:pPr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Paulo Renan da silva dos santos </w:t>
      </w:r>
    </w:p>
    <w:p w:rsidR="00000000" w:rsidDel="00000000" w:rsidP="00000000" w:rsidRDefault="00000000" w:rsidRPr="00000000" w14:paraId="0000000B">
      <w:pPr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MAISSA GEOVANA CUNHA FERREIRA</w:t>
      </w:r>
    </w:p>
    <w:p w:rsidR="00000000" w:rsidDel="00000000" w:rsidP="00000000" w:rsidRDefault="00000000" w:rsidRPr="00000000" w14:paraId="0000000C">
      <w:pPr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Público Alvo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  <w:t xml:space="preserve">Usuários de transporte público Municipal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5" w:sz="6" w:val="single"/>
          <w:left w:space="0" w:sz="0" w:val="nil"/>
          <w:bottom w:color="000000" w:space="5" w:sz="6" w:val="single"/>
          <w:right w:space="0" w:sz="0" w:val="nil"/>
          <w:between w:space="0" w:sz="0" w:val="nil"/>
        </w:pBdr>
        <w:spacing w:after="60" w:before="3120" w:line="240" w:lineRule="auto"/>
        <w:ind w:left="0" w:hanging="2"/>
        <w:jc w:val="center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Versão &lt;x&gt; - &lt;Corumbá&gt;, &lt;OUTUBRO&gt; de &lt;2024&gt;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right="929" w:hanging="2"/>
        <w:jc w:val="both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Dúvidas, críticas e sugestões devem ser encaminhadas por escrito para o seguinte endereço postal: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right="1109" w:hanging="2"/>
        <w:jc w:val="both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CORUMBÁ RUA ALAMEDA DOS ANJO CASA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right="1109" w:hanging="2"/>
        <w:jc w:val="both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Ou para o seguinte endereço eletrônico: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right="1109" w:hanging="2"/>
        <w:jc w:val="both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Ssistemadebilhetagem@gmail.com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right="1109" w:hanging="2"/>
        <w:jc w:val="both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Recomendamos que o assunto seja identificado com o título desta obra. Alertamos ainda para a importância de se identificar o endereço e o nome completos do remetente para que seja possível o envio de respostas.</w:t>
      </w:r>
    </w:p>
    <w:p w:rsidR="00000000" w:rsidDel="00000000" w:rsidP="00000000" w:rsidRDefault="00000000" w:rsidRPr="00000000" w14:paraId="00000014">
      <w:pPr>
        <w:pBdr>
          <w:top w:color="000000" w:space="5" w:sz="6" w:val="single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center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center"/>
        <w:rPr>
          <w:rFonts w:ascii="Arial" w:cs="Arial" w:eastAsia="Arial" w:hAnsi="Arial"/>
          <w:color w:val="000000"/>
          <w:sz w:val="16"/>
          <w:szCs w:val="16"/>
        </w:rPr>
        <w:sectPr>
          <w:headerReference r:id="rId11" w:type="default"/>
          <w:footerReference r:id="rId12" w:type="default"/>
          <w:type w:val="nextPage"/>
          <w:pgSz w:h="16834" w:w="11909" w:orient="portrait"/>
          <w:pgMar w:bottom="1440" w:top="1440" w:left="1440" w:right="1440" w:header="720" w:footer="864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Windows e Microsoft Word são marcas registradas da Microsoft Corporation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240" w:lineRule="auto"/>
        <w:ind w:left="2" w:right="-427" w:hanging="4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before="360" w:line="240" w:lineRule="auto"/>
            <w:ind w:left="0" w:hanging="2"/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2,2,Heading 3,3,Heading 4,4,"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  <w:rtl w:val="0"/>
            </w:rPr>
            <w:t xml:space="preserve">INTRODUÇÃO</w:t>
            <w:tab/>
            <w:t xml:space="preserve">P</w:t>
          </w:r>
          <w:r w:rsidDel="00000000" w:rsidR="00000000" w:rsidRPr="00000000">
            <w:fldChar w:fldCharType="begin"/>
            <w:instrText xml:space="preserve"> HYPERLINK \l "_heading=h.111kx3o"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  <w:rtl w:val="0"/>
            </w:rPr>
            <w:t xml:space="preserve">2</w:t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Visão geral deste documento</w:t>
            <w:tab/>
            <w:t xml:space="preserve">P</w:t>
          </w:r>
          <w:r w:rsidDel="00000000" w:rsidR="00000000" w:rsidRPr="00000000">
            <w:fldChar w:fldCharType="begin"/>
            <w:instrText xml:space="preserve"> HYPERLINK \l "_heading=h.3l18frh"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Convenções, termos e abreviações</w:t>
            <w:tab/>
            <w:t xml:space="preserve">P</w:t>
          </w:r>
          <w:r w:rsidDel="00000000" w:rsidR="00000000" w:rsidRPr="00000000">
            <w:fldChar w:fldCharType="begin"/>
            <w:instrText xml:space="preserve"> HYPERLINK \l "_heading=h.206ipza"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  <w:tab w:val="left" w:leader="none" w:pos="1152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1.Identificação dos Requisitos</w:t>
            <w:tab/>
            <w:t xml:space="preserve">P</w:t>
          </w:r>
          <w:r w:rsidDel="00000000" w:rsidR="00000000" w:rsidRPr="00000000">
            <w:fldChar w:fldCharType="begin"/>
            <w:instrText xml:space="preserve"> HYPERLINK \l "_heading=h.4k668n3"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  <w:tab w:val="left" w:leader="none" w:pos="1152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2.Prioridades dos Requisitos</w:t>
            <w:tab/>
            <w:t xml:space="preserve">P</w:t>
          </w:r>
          <w:r w:rsidDel="00000000" w:rsidR="00000000" w:rsidRPr="00000000">
            <w:fldChar w:fldCharType="begin"/>
            <w:instrText xml:space="preserve"> HYPERLINK \l "_heading=h.2zbgiuw"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Referências</w:t>
            <w:tab/>
            <w:t xml:space="preserve">P</w:t>
          </w:r>
          <w:r w:rsidDel="00000000" w:rsidR="00000000" w:rsidRPr="00000000">
            <w:fldChar w:fldCharType="begin"/>
            <w:instrText xml:space="preserve"> HYPERLINK \l "_heading=h.1egqt2p"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before="360" w:line="240" w:lineRule="auto"/>
            <w:ind w:left="0" w:hanging="2"/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  <w:rtl w:val="0"/>
            </w:rPr>
            <w:t xml:space="preserve">CAPÍTULO 1 - DESCRIÇÃO GERAL DO SISTEMA</w:t>
            <w:tab/>
            <w:t xml:space="preserve">C1 . P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  <w:rtl w:val="0"/>
            </w:rPr>
            <w:t xml:space="preserve">2</w:t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Abrangência e sistemas relacionados</w:t>
            <w:tab/>
            <w:t xml:space="preserve">C1 . P</w:t>
          </w:r>
          <w:r w:rsidDel="00000000" w:rsidR="00000000" w:rsidRPr="00000000">
            <w:fldChar w:fldCharType="begin"/>
            <w:instrText xml:space="preserve"> HYPERLINK \l "_heading=h.3ygebqi"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Descrição dos usuários</w:t>
            <w:tab/>
            <w:t xml:space="preserve">C1 . P</w:t>
          </w:r>
          <w:r w:rsidDel="00000000" w:rsidR="00000000" w:rsidRPr="00000000">
            <w:fldChar w:fldCharType="begin"/>
            <w:instrText xml:space="preserve"> HYPERLINK \l "_heading=h.2dlolyb"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  <w:tab w:val="left" w:leader="none" w:pos="1152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1.&lt;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PASSAGEIRO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  <w:t xml:space="preserve">C1 . P</w:t>
          </w:r>
          <w:r w:rsidDel="00000000" w:rsidR="00000000" w:rsidRPr="00000000">
            <w:fldChar w:fldCharType="begin"/>
            <w:instrText xml:space="preserve"> HYPERLINK \l "_heading=h.sqyw64"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  <w:tab w:val="left" w:leader="none" w:pos="1152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2.&lt;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ADMINISTRADOR DO SISTEMA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  <w:t xml:space="preserve">C1 . P</w:t>
          </w:r>
          <w:r w:rsidDel="00000000" w:rsidR="00000000" w:rsidRPr="00000000">
            <w:fldChar w:fldCharType="begin"/>
            <w:instrText xml:space="preserve"> HYPERLINK \l "_heading=h.3cqmetx"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before="360" w:line="240" w:lineRule="auto"/>
            <w:ind w:left="0" w:hanging="2"/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  <w:rtl w:val="0"/>
            </w:rPr>
            <w:t xml:space="preserve">CAPÍTULO 2 - REQUISITOS FUNCIONAIS (CASOS DE USO)</w:t>
            <w:tab/>
            <w:t xml:space="preserve">C2 . P</w:t>
          </w:r>
          <w:r w:rsidDel="00000000" w:rsidR="00000000" w:rsidRPr="00000000">
            <w:fldChar w:fldCharType="begin"/>
            <w:instrText xml:space="preserve"> HYPERLINK \l "_heading=h.4bvk7pj"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  <w:rtl w:val="0"/>
            </w:rPr>
            <w:t xml:space="preserve">2</w:t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&lt;Nome de subseção para agrupar casos de uso correlacionados&gt;</w:t>
            <w:tab/>
            <w:t xml:space="preserve">C2 . P</w:t>
          </w:r>
          <w:r w:rsidDel="00000000" w:rsidR="00000000" w:rsidRPr="00000000">
            <w:fldChar w:fldCharType="begin"/>
            <w:instrText xml:space="preserve"> HYPERLINK \l "_heading=h.2r0uhxc"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[RF001] &lt;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&gt;</w:t>
            <w:tab/>
            <w:t xml:space="preserve">C2 . P</w:t>
          </w:r>
          <w:r w:rsidDel="00000000" w:rsidR="00000000" w:rsidRPr="00000000">
            <w:fldChar w:fldCharType="begin"/>
            <w:instrText xml:space="preserve"> HYPERLINK \l "_heading=h.1664s55"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Fluxo de eventos principal</w:t>
            <w:tab/>
            <w:t xml:space="preserve">C2 . P</w:t>
          </w:r>
          <w:r w:rsidDel="00000000" w:rsidR="00000000" w:rsidRPr="00000000">
            <w:fldChar w:fldCharType="begin"/>
            <w:instrText xml:space="preserve"> HYPERLINK \l "_heading=h.3q5sasy"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CRIAR CONTA , CADASTRAR CONTA , SISTEMA VALIDA , USUÁRIO CADASTRA</w:t>
          </w:r>
          <w:r w:rsidDel="00000000" w:rsidR="00000000" w:rsidRPr="00000000">
            <w:rPr>
              <w:color w:val="000000"/>
              <w:rtl w:val="0"/>
            </w:rPr>
            <w:tab/>
            <w:t xml:space="preserve">C2 . P</w:t>
          </w:r>
          <w:r w:rsidDel="00000000" w:rsidR="00000000" w:rsidRPr="00000000">
            <w:fldChar w:fldCharType="begin"/>
            <w:instrText xml:space="preserve"> HYPERLINK \l "_heading=h.25b2l0r"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[RF…] &lt;Nome de outro caso de uso&gt;</w:t>
            <w:tab/>
            <w:t xml:space="preserve">C2 . P</w:t>
          </w:r>
          <w:r w:rsidDel="00000000" w:rsidR="00000000" w:rsidRPr="00000000">
            <w:fldChar w:fldCharType="begin"/>
            <w:instrText xml:space="preserve"> HYPERLINK \l "_heading=h.kgcv8k"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USUARIO E ADMINISTRADOR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C2 . P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before="360" w:line="240" w:lineRule="auto"/>
            <w:ind w:left="0" w:hanging="2"/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  <w:rtl w:val="0"/>
            </w:rPr>
            <w:t xml:space="preserve">CAPÍTULO 3 - REQUISITOS NÃO FUNCIONAIS</w:t>
            <w:tab/>
            <w:t xml:space="preserve">C3 . P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  <w:rtl w:val="0"/>
            </w:rPr>
            <w:t xml:space="preserve">2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Desempenho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  <w:t xml:space="preserve">C3 . P</w:t>
          </w:r>
          <w:r w:rsidDel="00000000" w:rsidR="00000000" w:rsidRPr="00000000">
            <w:fldChar w:fldCharType="begin"/>
            <w:instrText xml:space="preserve"> HYPERLINK \l "_heading=h.1jlao46"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[NF001] &lt;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DESEMPENHO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&gt;</w:t>
            <w:tab/>
            <w:t xml:space="preserve">C3 . P</w:t>
          </w:r>
          <w:r w:rsidDel="00000000" w:rsidR="00000000" w:rsidRPr="00000000">
            <w:fldChar w:fldCharType="begin"/>
            <w:instrText xml:space="preserve"> PAGEREF _heading=h.43ky6rz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"_heading=h.2iq8gzs"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Confiabilidade</w:t>
            <w:tab/>
            <w:t xml:space="preserve">C3 . P</w:t>
          </w:r>
          <w:r w:rsidDel="00000000" w:rsidR="00000000" w:rsidRPr="00000000">
            <w:fldChar w:fldCharType="begin"/>
            <w:instrText xml:space="preserve"> HYPERLINK \l "_heading=h.xvir7l"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RNF : 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] &lt;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DISPONIBILIDADE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&gt;</w:t>
            <w:tab/>
            <w:t xml:space="preserve">C3 . P</w:t>
          </w:r>
          <w:r w:rsidDel="00000000" w:rsidR="00000000" w:rsidRPr="00000000">
            <w:fldChar w:fldCharType="begin"/>
            <w:instrText xml:space="preserve"> HYPERLINK \l "_heading=h.3hv69ve"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SEGURANÇA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  <w:t xml:space="preserve">C3 . P</w:t>
          </w:r>
          <w:r w:rsidDel="00000000" w:rsidR="00000000" w:rsidRPr="00000000">
            <w:fldChar w:fldCharType="begin"/>
            <w:instrText xml:space="preserve"> HYPERLINK \l "_heading=h.1x0gk37"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[NF…] &lt;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SEGURANÇA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  <w:t xml:space="preserve">C3 . P</w:t>
          </w:r>
          <w:r w:rsidDel="00000000" w:rsidR="00000000" w:rsidRPr="00000000">
            <w:fldChar w:fldCharType="begin"/>
            <w:instrText xml:space="preserve"> HYPERLINK \l "_heading=h.4h042r0"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Escalabilidade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  <w:t xml:space="preserve">C3 . P</w:t>
          </w:r>
          <w:r w:rsidDel="00000000" w:rsidR="00000000" w:rsidRPr="00000000">
            <w:fldChar w:fldCharType="begin"/>
            <w:instrText xml:space="preserve"> HYPERLINK \l "_heading=h.2w5ecyt"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[NF…] &lt;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ESCALABILIDADE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&gt;</w:t>
            <w:tab/>
            <w:t xml:space="preserve">C3 . P</w:t>
          </w:r>
          <w:r w:rsidDel="00000000" w:rsidR="00000000" w:rsidRPr="00000000">
            <w:fldChar w:fldCharType="begin"/>
            <w:instrText xml:space="preserve"> HYPERLINK \l "_heading=h.1baon6m"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Usabilidade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  <w:t xml:space="preserve">C3 . P</w:t>
          </w:r>
          <w:r w:rsidDel="00000000" w:rsidR="00000000" w:rsidRPr="00000000">
            <w:fldChar w:fldCharType="begin"/>
            <w:instrText xml:space="preserve"> HYPERLINK \l "_heading=h.3vac5uf"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[NF…] &lt;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USABILIDADE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  <w:t xml:space="preserve">C3 . P</w:t>
          </w:r>
          <w:r w:rsidDel="00000000" w:rsidR="00000000" w:rsidRPr="00000000">
            <w:fldChar w:fldCharType="begin"/>
            <w:instrText xml:space="preserve"> HYPERLINK \l "_heading=h.2afmg28"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  <w:rtl w:val="0"/>
            </w:rPr>
            <w:t xml:space="preserve">CAPÍTULO 4 - &lt;OPCIONAL&gt; DESCRIÇÃO DA INTERFACE COM O USUÁRIO</w:t>
            <w:tab/>
            <w:t xml:space="preserve">C4 . P</w:t>
          </w:r>
          <w:r w:rsidDel="00000000" w:rsidR="00000000" w:rsidRPr="00000000">
            <w:fldChar w:fldCharType="begin"/>
            <w:instrText xml:space="preserve"> HYPERLINK \l "_heading=h.3tbugp1"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color w:val="000000"/>
              <w:sz w:val="24"/>
              <w:szCs w:val="24"/>
              <w:rtl w:val="0"/>
            </w:rPr>
            <w:t xml:space="preserve">2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&lt;Identificador de uma interface&gt;</w:t>
            <w:tab/>
            <w:t xml:space="preserve">C4 . P</w:t>
          </w:r>
          <w:r w:rsidDel="00000000" w:rsidR="00000000" w:rsidRPr="00000000">
            <w:fldChar w:fldCharType="begin"/>
            <w:instrText xml:space="preserve"> HYPERLINK \l "_heading=h.2nusc19"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  <w:tab w:val="left" w:leader="none" w:pos="1152"/>
            </w:tabs>
            <w:spacing w:after="60" w:before="60" w:line="240" w:lineRule="auto"/>
            <w:ind w:left="0" w:hanging="2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1.&lt;Opcional&gt; Críticas da interface</w:t>
            <w:tab/>
            <w:t xml:space="preserve">C4 . P</w:t>
          </w:r>
          <w:r w:rsidDel="00000000" w:rsidR="00000000" w:rsidRPr="00000000">
            <w:fldChar w:fldCharType="begin"/>
            <w:instrText xml:space="preserve"> HYPERLINK \l "_heading=h.nmf14n"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&lt;Identificador de outra interface&gt;</w:t>
            <w:tab/>
            <w:t xml:space="preserve">C4 . P</w:t>
          </w:r>
          <w:r w:rsidDel="00000000" w:rsidR="00000000" w:rsidRPr="00000000">
            <w:fldChar w:fldCharType="begin"/>
            <w:instrText xml:space="preserve"> HYPERLINK \l "_heading=h.1302m92"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29"/>
            </w:tabs>
            <w:spacing w:after="60" w:before="240" w:line="240" w:lineRule="auto"/>
            <w:ind w:left="0" w:hanging="2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…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não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 tem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crítica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  <w:t xml:space="preserve">C4 . P</w:t>
          </w:r>
          <w:r w:rsidDel="00000000" w:rsidR="00000000" w:rsidRPr="00000000">
            <w:fldChar w:fldCharType="begin"/>
            <w:instrText xml:space="preserve"> PAGEREF _heading=h.3mzq4wv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ind w:left="0" w:hanging="2"/>
        <w:rPr/>
        <w:sectPr>
          <w:headerReference r:id="rId13" w:type="default"/>
          <w:footerReference r:id="rId14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240" w:lineRule="auto"/>
        <w:ind w:left="2" w:hanging="4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&lt; O objetivo é facilitar o pagamento via transporte público e economizar o tempo das </w:t>
      </w:r>
      <w:r w:rsidDel="00000000" w:rsidR="00000000" w:rsidRPr="00000000">
        <w:rPr>
          <w:sz w:val="22"/>
          <w:szCs w:val="22"/>
          <w:rtl w:val="0"/>
        </w:rPr>
        <w:t xml:space="preserve">pessoas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Estamos visando </w:t>
      </w:r>
      <w:r w:rsidDel="00000000" w:rsidR="00000000" w:rsidRPr="00000000">
        <w:rPr>
          <w:sz w:val="22"/>
          <w:szCs w:val="22"/>
          <w:rtl w:val="0"/>
        </w:rPr>
        <w:t xml:space="preserve">especificamente os usuários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que </w:t>
      </w:r>
      <w:r w:rsidDel="00000000" w:rsidR="00000000" w:rsidRPr="00000000">
        <w:rPr>
          <w:sz w:val="22"/>
          <w:szCs w:val="22"/>
          <w:rtl w:val="0"/>
        </w:rPr>
        <w:t xml:space="preserve">usam o transporte público.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hanging="2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O sistema de Bilhetagem é uma solução eletrônica usada no transporte público para facilitar o pagamento de tarifas com cartões ou meios digitais, substituindo o uso de dinheiro. Ele aumenta a </w:t>
      </w:r>
      <w:r w:rsidDel="00000000" w:rsidR="00000000" w:rsidRPr="00000000">
        <w:rPr>
          <w:sz w:val="22"/>
          <w:szCs w:val="22"/>
          <w:rtl w:val="0"/>
        </w:rPr>
        <w:t xml:space="preserve">eficiência, reduz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fraudes e oferece praticidade aos usuários.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1" w:hanging="3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Visão geral deste documento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descreve o sistema de bilhetagem eletrônica utilizado no transporte público para facilitar o pagamento de tarifas de maneira mais prática e eficiente . Ele é organizado para fornecer uma visão completa do sistema , suas funcionalidades e os requisitos necessários para sua implementação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Seção 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</w:t>
      </w:r>
      <w:r w:rsidDel="00000000" w:rsidR="00000000" w:rsidRPr="00000000">
        <w:rPr>
          <w:sz w:val="22"/>
          <w:szCs w:val="22"/>
          <w:rtl w:val="0"/>
        </w:rPr>
        <w:t xml:space="preserve"> O sistema de bilhetagem eletrônica tem como objetivo otimizar o processo de pagamento das tarifas de transporte público &lt; substituindo o uso de dinheiro físico por cartões eletrônicos ou aplicativos de pagamento digital ou até mesmo seu CPF  . ele entrega dois atores principais   o PASSAGEIRO  e o ADMINISTRADOR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Seção 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Requisitos funcionais (casos de uso):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Registro de usuário , autenticação , adicao de forma de pagamento ,consulta de saldo , recarga da conta ,  histórico de transações , suporte ao cliente , pagamento de passagens. caso de usos ´principais são Passageiro utilizando cartão eletrônico e passageiro utilizando aplicativo digital 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Seção 4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Requisitos não funcionais: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segurança, disponibilidade, desempenho, escalabilidade, usabilidade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Seção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5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– Descrição da interface com o usuário: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interface para o passageiro validador de cartões , aplicativo móvel e notificações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1" w:hanging="3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45">
      <w:pPr>
        <w:keepNext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Identificação dos Requisitos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Por convenção, a referência a requisitos é feita através do nome da subseção onde eles estão descritos, seguido do identificador do requisito, de acordo com o esquema abaixo: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[nome da subseção. Identificador do requisito]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tyjcwt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Por exemplo, o requisito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histórico de transações -</w:t>
      </w:r>
      <w:r w:rsidDel="00000000" w:rsidR="00000000" w:rsidRPr="00000000">
        <w:rPr>
          <w:sz w:val="22"/>
          <w:szCs w:val="22"/>
          <w:rtl w:val="0"/>
        </w:rPr>
        <w:t xml:space="preserve"> RF006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está descrito em uma subseção chamada “</w:t>
      </w:r>
      <w:r w:rsidDel="00000000" w:rsidR="00000000" w:rsidRPr="00000000">
        <w:rPr>
          <w:sz w:val="22"/>
          <w:szCs w:val="22"/>
          <w:rtl w:val="0"/>
        </w:rPr>
        <w:t xml:space="preserve">HISTÓRICO DE TRANSAÇÕES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”, em um bloco identificado pelo número RF0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6. Já o requisito não funcional </w:t>
      </w:r>
      <w:r w:rsidDel="00000000" w:rsidR="00000000" w:rsidRPr="00000000">
        <w:rPr>
          <w:sz w:val="22"/>
          <w:szCs w:val="22"/>
          <w:rtl w:val="0"/>
        </w:rPr>
        <w:t xml:space="preserve">USABILIDADE - RNF001 está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descrito na seção de requisitos não funcionais de </w:t>
      </w:r>
      <w:r w:rsidDel="00000000" w:rsidR="00000000" w:rsidRPr="00000000">
        <w:rPr>
          <w:sz w:val="22"/>
          <w:szCs w:val="22"/>
          <w:rtl w:val="0"/>
        </w:rPr>
        <w:t xml:space="preserve">usabilidade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em um bloco identificado por [</w:t>
      </w:r>
      <w:r w:rsidDel="00000000" w:rsidR="00000000" w:rsidRPr="00000000">
        <w:rPr>
          <w:sz w:val="22"/>
          <w:szCs w:val="22"/>
          <w:rtl w:val="0"/>
        </w:rPr>
        <w:t xml:space="preserve">NF 001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].</w:t>
      </w:r>
    </w:p>
    <w:p w:rsidR="00000000" w:rsidDel="00000000" w:rsidP="00000000" w:rsidRDefault="00000000" w:rsidRPr="00000000" w14:paraId="00000049">
      <w:pPr>
        <w:keepNext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Prioridades dos Requisitos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Essencial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Importante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rPr>
          <w:b w:val="1"/>
          <w:color w:val="000000"/>
          <w:sz w:val="22"/>
          <w:szCs w:val="22"/>
        </w:rPr>
      </w:pPr>
      <w:bookmarkStart w:colFirst="0" w:colLast="0" w:name="_heading=h.3dy6vk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Desejável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1" w:hanging="3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>
          <w:color w:val="000000"/>
          <w:sz w:val="22"/>
          <w:szCs w:val="22"/>
        </w:rPr>
        <w:sectPr>
          <w:headerReference r:id="rId15" w:type="default"/>
          <w:headerReference r:id="rId16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highlight w:val="white"/>
          <w:rtl w:val="0"/>
        </w:rPr>
        <w:t xml:space="preserve">L'oréal — Service Design Pitch</w:t>
      </w:r>
      <w:r w:rsidDel="00000000" w:rsidR="00000000" w:rsidRPr="00000000">
        <w:rPr>
          <w:rFonts w:ascii="Arial" w:cs="Arial" w:eastAsia="Arial" w:hAnsi="Arial"/>
          <w:color w:val="1f1f1f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23 de abr.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240" w:lineRule="auto"/>
        <w:ind w:left="0" w:hanging="2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bookmarkStart w:colFirst="0" w:colLast="0" w:name="_heading=h.4d34og8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240" w:lineRule="auto"/>
        <w:ind w:left="2" w:hanging="4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Descrição geral do sistema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 sistema de pagamento eletrônico de transporte público é uma solução digital que permite aos usuários pagarem suas tarifas de ônibus de forma rápida e segura por meio de aplicativos, utilizando cartões de </w:t>
      </w:r>
      <w:r w:rsidDel="00000000" w:rsidR="00000000" w:rsidRPr="00000000">
        <w:rPr>
          <w:sz w:val="22"/>
          <w:szCs w:val="22"/>
          <w:rtl w:val="0"/>
        </w:rPr>
        <w:t xml:space="preserve">crédito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débito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ou carteiras digitais. Ele otimiza o tempo dos motoristas, evitando o uso de dinheiro físico e aumentando a segurança no transporte. Para as empresas, o sistema oferece controle em tempo real das transações e acesso a relatórios detalhados, além de construir para a sustentabilidade ao reduzir o uso de papel. Para os passageiros, o sistema traz praticidade e segurança, facilitando o gerenciamento de suas tarifas e proporcionando uma melhor </w:t>
      </w:r>
      <w:r w:rsidDel="00000000" w:rsidR="00000000" w:rsidRPr="00000000">
        <w:rPr>
          <w:sz w:val="22"/>
          <w:szCs w:val="22"/>
          <w:rtl w:val="0"/>
        </w:rPr>
        <w:t xml:space="preserve">experiência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 uso. O projeto beneficia motoristas, passageiros, empresas e a administração pública, promovendo um sistema de transporte mais eficiente e transparente, ao mesmo tempo que oferece desafios para os desenvolvedores envolvidos </w:t>
      </w:r>
    </w:p>
    <w:p w:rsidR="00000000" w:rsidDel="00000000" w:rsidP="00000000" w:rsidRDefault="00000000" w:rsidRPr="00000000" w14:paraId="00000054">
      <w:pPr>
        <w:keepNext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1" w:hanging="3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55">
      <w:pPr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  <w:sectPr>
          <w:headerReference r:id="rId17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 sistema de pagamentos eletrônicos para transporte público tem como principais funcionalidades o processamento de pagamentos por meio de cartões de crédito, </w:t>
      </w:r>
      <w:r w:rsidDel="00000000" w:rsidR="00000000" w:rsidRPr="00000000">
        <w:rPr>
          <w:sz w:val="22"/>
          <w:szCs w:val="22"/>
          <w:rtl w:val="0"/>
        </w:rPr>
        <w:t xml:space="preserve">débito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 carteiras digitais. Ele é projetado para operar de forma atômica, garantindo a segurança e a rapidez nas transações. Seu escopo não inclui interações com outros sistemas de transporte, sendo totalmente </w:t>
      </w:r>
      <w:r w:rsidDel="00000000" w:rsidR="00000000" w:rsidRPr="00000000">
        <w:rPr>
          <w:sz w:val="22"/>
          <w:szCs w:val="22"/>
          <w:rtl w:val="0"/>
        </w:rPr>
        <w:t xml:space="preserve">auto contido,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funcionalidades que envolvem a integração com plataformas futuras podem ser consideradas em atualizações posteriores, mas neste estágio geral inicial, o sistema não se </w:t>
      </w:r>
      <w:r w:rsidDel="00000000" w:rsidR="00000000" w:rsidRPr="00000000">
        <w:rPr>
          <w:sz w:val="22"/>
          <w:szCs w:val="22"/>
          <w:rtl w:val="0"/>
        </w:rPr>
        <w:t xml:space="preserve">conectará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 outros. A implementação </w:t>
      </w:r>
      <w:r w:rsidDel="00000000" w:rsidR="00000000" w:rsidRPr="00000000">
        <w:rPr>
          <w:sz w:val="22"/>
          <w:szCs w:val="22"/>
          <w:rtl w:val="0"/>
        </w:rPr>
        <w:t xml:space="preserve">prioriza 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eficiência e segurança, visando otimizar a </w:t>
      </w:r>
      <w:r w:rsidDel="00000000" w:rsidR="00000000" w:rsidRPr="00000000">
        <w:rPr>
          <w:sz w:val="22"/>
          <w:szCs w:val="22"/>
          <w:rtl w:val="0"/>
        </w:rPr>
        <w:t xml:space="preserve">experiência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dos usuários e motoristas no transporte públic</w:t>
      </w:r>
      <w:r w:rsidDel="00000000" w:rsidR="00000000" w:rsidRPr="00000000">
        <w:rPr>
          <w:sz w:val="22"/>
          <w:szCs w:val="22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240" w:lineRule="auto"/>
        <w:ind w:left="0" w:hanging="2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heading=h.1ksv4uv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240" w:lineRule="auto"/>
        <w:ind w:left="2" w:hanging="4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RF001: Registro de usuário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RF002; autenticação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RF003: Adição de formas de pagamento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RF004: Consulta de salto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RF005; Recarga de conta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RF006: Histórico de transações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RF007: Suporte ao cliente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RF008: Integrações com transporte público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RF009: Pagamento de passagens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1" w:hanging="3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&lt;Nome de subseção para agrupar casos de uso correlacionados&gt;</w:t>
      </w:r>
    </w:p>
    <w:p w:rsidR="00000000" w:rsidDel="00000000" w:rsidP="00000000" w:rsidRDefault="00000000" w:rsidRPr="00000000" w14:paraId="0000006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>
          <w:sz w:val="22"/>
          <w:szCs w:val="22"/>
        </w:rPr>
      </w:pPr>
      <w:bookmarkStart w:colFirst="0" w:colLast="0" w:name="_heading=h.2jxsxqh" w:id="8"/>
      <w:bookmarkEnd w:id="8"/>
      <w:r w:rsidDel="00000000" w:rsidR="00000000" w:rsidRPr="00000000">
        <w:rPr>
          <w:sz w:val="22"/>
          <w:szCs w:val="22"/>
          <w:rtl w:val="0"/>
        </w:rPr>
        <w:t xml:space="preserve">Esta subseção agrupa todos os casos de uso relacionados ao gerenciamento de pagamentos dentro do sistema de transporte público . Cada caso de uso aqui descrito trata de uma funcionalidade específica , mas todas estão diretamente ligadas ao processo de pagamento de tarifas pelos usuários  </w:t>
      </w:r>
    </w:p>
    <w:p w:rsidR="00000000" w:rsidDel="00000000" w:rsidP="00000000" w:rsidRDefault="00000000" w:rsidRPr="00000000" w14:paraId="0000006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0" w:hanging="2"/>
        <w:rPr>
          <w:rFonts w:ascii="Arial" w:cs="Arial" w:eastAsia="Arial" w:hAnsi="Arial"/>
          <w:b w:val="1"/>
          <w:color w:val="ff0000"/>
          <w:sz w:val="24"/>
          <w:szCs w:val="24"/>
        </w:rPr>
      </w:pPr>
      <w:bookmarkStart w:colFirst="0" w:colLast="0" w:name="_heading=h.g6gbxx7qcv0h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[RF001] &lt;registro de usuário 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&lt;</w:t>
      </w:r>
      <w:r w:rsidDel="00000000" w:rsidR="00000000" w:rsidRPr="00000000">
        <w:rPr>
          <w:sz w:val="22"/>
          <w:szCs w:val="22"/>
          <w:rtl w:val="0"/>
        </w:rPr>
        <w:t xml:space="preserve">usuário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&gt;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caso de uso </w:t>
      </w:r>
      <w:r w:rsidDel="00000000" w:rsidR="00000000" w:rsidRPr="00000000">
        <w:rPr>
          <w:sz w:val="22"/>
          <w:szCs w:val="22"/>
          <w:rtl w:val="0"/>
        </w:rPr>
        <w:t xml:space="preserve">o usuário deve ser capaz de registrar uma conta no sistema de pagamento</w:t>
      </w:r>
      <w:r w:rsidDel="00000000" w:rsidR="00000000" w:rsidRPr="00000000">
        <w:rPr>
          <w:rtl w:val="0"/>
        </w:rPr>
      </w:r>
    </w:p>
    <w:tbl>
      <w:tblPr>
        <w:tblStyle w:val="Table1"/>
        <w:tblW w:w="8600.511811023624" w:type="dxa"/>
        <w:jc w:val="left"/>
        <w:tblInd w:w="425.0" w:type="dxa"/>
        <w:tblLayout w:type="fixed"/>
        <w:tblLook w:val="0000"/>
      </w:tblPr>
      <w:tblGrid>
        <w:gridCol w:w="1396.3963667346206"/>
        <w:gridCol w:w="380.6725181925682"/>
        <w:gridCol w:w="1523.5857728130786"/>
        <w:gridCol w:w="1523.5857728130786"/>
        <w:gridCol w:w="380.6725181925682"/>
        <w:gridCol w:w="1777.964584969995"/>
        <w:gridCol w:w="380.6725181925682"/>
        <w:gridCol w:w="1236.961759115145"/>
        <w:tblGridChange w:id="0">
          <w:tblGrid>
            <w:gridCol w:w="1396.3963667346206"/>
            <w:gridCol w:w="380.6725181925682"/>
            <w:gridCol w:w="1523.5857728130786"/>
            <w:gridCol w:w="1523.5857728130786"/>
            <w:gridCol w:w="380.6725181925682"/>
            <w:gridCol w:w="1777.964584969995"/>
            <w:gridCol w:w="380.6725181925682"/>
            <w:gridCol w:w="1236.961759115145"/>
          </w:tblGrid>
        </w:tblGridChange>
      </w:tblGrid>
      <w:tr>
        <w:trPr>
          <w:cantSplit w:val="0"/>
          <w:trHeight w:val="679.98046875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z337ya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3j2qqm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Entradas e p</w:t>
      </w:r>
      <w:r w:rsidDel="00000000" w:rsidR="00000000" w:rsidRPr="00000000">
        <w:rPr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é condições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tela de </w:t>
      </w:r>
      <w:r w:rsidDel="00000000" w:rsidR="00000000" w:rsidRPr="00000000">
        <w:rPr>
          <w:sz w:val="22"/>
          <w:szCs w:val="22"/>
          <w:rtl w:val="0"/>
        </w:rPr>
        <w:t xml:space="preserve">registro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acessível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mn8idewrs3m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9cl2thxr8os9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Fluxo de eventos principal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000000"/>
          <w:sz w:val="22"/>
          <w:szCs w:val="22"/>
        </w:rPr>
      </w:pPr>
      <w:bookmarkStart w:colFirst="0" w:colLast="0" w:name="_heading=h.4i7ojhp" w:id="14"/>
      <w:bookmarkEnd w:id="14"/>
      <w:r w:rsidDel="00000000" w:rsidR="00000000" w:rsidRPr="00000000">
        <w:rPr>
          <w:sz w:val="22"/>
          <w:szCs w:val="22"/>
          <w:rtl w:val="0"/>
        </w:rPr>
        <w:t xml:space="preserve"> O usuário acessa a tela principal , preencher os dados obrigatórios , submete o formulário, o sistema valida  e o usuário é redirecionado para a tela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k23cgn1cuxt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bookmarkStart w:colFirst="0" w:colLast="0" w:name="_heading=h.2bn6wsx" w:id="16"/>
      <w:bookmarkEnd w:id="16"/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RF002 : AUTENTICAÇÃO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xjlqizcbs2dr" w:id="17"/>
      <w:bookmarkEnd w:id="17"/>
      <w:r w:rsidDel="00000000" w:rsidR="00000000" w:rsidRPr="00000000">
        <w:rPr>
          <w:sz w:val="22"/>
          <w:szCs w:val="22"/>
          <w:rtl w:val="0"/>
        </w:rPr>
        <w:t xml:space="preserve">ator : usuário . caso de uso o sistema deve autenticar o usuário a senha , permitindo o acesso às funcionalidades de gerenciamento de conta </w:t>
      </w:r>
    </w:p>
    <w:p w:rsidR="00000000" w:rsidDel="00000000" w:rsidP="00000000" w:rsidRDefault="00000000" w:rsidRPr="00000000" w14:paraId="00000076">
      <w:pPr>
        <w:spacing w:after="60" w:before="60" w:lineRule="auto"/>
        <w:ind w:hanging="2"/>
        <w:jc w:val="both"/>
        <w:rPr>
          <w:sz w:val="22"/>
          <w:szCs w:val="22"/>
        </w:rPr>
      </w:pPr>
      <w:bookmarkStart w:colFirst="0" w:colLast="0" w:name="_heading=h.3j2qqm3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sz w:val="22"/>
          <w:szCs w:val="22"/>
          <w:rtl w:val="0"/>
        </w:rPr>
        <w:t xml:space="preserve">: conta registrada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n62sgky0awti" w:id="18"/>
      <w:bookmarkEnd w:id="18"/>
      <w:r w:rsidDel="00000000" w:rsidR="00000000" w:rsidRPr="00000000">
        <w:rPr>
          <w:sz w:val="22"/>
          <w:szCs w:val="22"/>
          <w:rtl w:val="0"/>
        </w:rPr>
        <w:t xml:space="preserve">PRIORIDADE : ESSENCIAL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6"/>
          <w:szCs w:val="26"/>
        </w:rPr>
      </w:pPr>
      <w:bookmarkStart w:colFirst="0" w:colLast="0" w:name="_heading=h.pdre5lm0awnt" w:id="19"/>
      <w:bookmarkEnd w:id="19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RF003 : 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adicao de forma de pagamento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nta8d8aigapq" w:id="20"/>
      <w:bookmarkEnd w:id="20"/>
      <w:r w:rsidDel="00000000" w:rsidR="00000000" w:rsidRPr="00000000">
        <w:rPr>
          <w:sz w:val="22"/>
          <w:szCs w:val="22"/>
          <w:rtl w:val="0"/>
        </w:rPr>
        <w:t xml:space="preserve">ator : usuário . caso de uso o sistema deve permitir que os usuários adicionam  diferentes formas de pagamento , como cartões de crédito ou débito , para a realização de transações </w:t>
      </w:r>
    </w:p>
    <w:p w:rsidR="00000000" w:rsidDel="00000000" w:rsidP="00000000" w:rsidRDefault="00000000" w:rsidRPr="00000000" w14:paraId="0000007A">
      <w:pPr>
        <w:spacing w:after="60" w:before="60" w:lineRule="auto"/>
        <w:ind w:hanging="2"/>
        <w:jc w:val="both"/>
        <w:rPr>
          <w:sz w:val="22"/>
          <w:szCs w:val="22"/>
        </w:rPr>
      </w:pPr>
      <w:bookmarkStart w:colFirst="0" w:colLast="0" w:name="_heading=h.3j2qqm3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sz w:val="22"/>
          <w:szCs w:val="22"/>
          <w:rtl w:val="0"/>
        </w:rPr>
        <w:t xml:space="preserve">:usuário autenticado</w:t>
      </w:r>
    </w:p>
    <w:p w:rsidR="00000000" w:rsidDel="00000000" w:rsidP="00000000" w:rsidRDefault="00000000" w:rsidRPr="00000000" w14:paraId="0000007B">
      <w:pPr>
        <w:spacing w:after="60" w:before="60" w:lineRule="auto"/>
        <w:ind w:hanging="2"/>
        <w:jc w:val="both"/>
        <w:rPr>
          <w:sz w:val="22"/>
          <w:szCs w:val="22"/>
        </w:rPr>
      </w:pPr>
      <w:bookmarkStart w:colFirst="0" w:colLast="0" w:name="_heading=h.xswosbijwvns" w:id="21"/>
      <w:bookmarkEnd w:id="21"/>
      <w:r w:rsidDel="00000000" w:rsidR="00000000" w:rsidRPr="00000000">
        <w:rPr>
          <w:sz w:val="22"/>
          <w:szCs w:val="22"/>
          <w:rtl w:val="0"/>
        </w:rPr>
        <w:t xml:space="preserve">PRIORIDADE : IMPORTANTE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iqz5gtrjaja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b w:val="1"/>
          <w:color w:val="ff0000"/>
          <w:sz w:val="28"/>
          <w:szCs w:val="28"/>
        </w:rPr>
      </w:pPr>
      <w:bookmarkStart w:colFirst="0" w:colLast="0" w:name="_heading=h.e65i7xp03ypd" w:id="23"/>
      <w:bookmarkEnd w:id="23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RF004 :  CONSULTA DE SALDO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5b1lh825h3yp" w:id="24"/>
      <w:bookmarkEnd w:id="24"/>
      <w:r w:rsidDel="00000000" w:rsidR="00000000" w:rsidRPr="00000000">
        <w:rPr>
          <w:sz w:val="22"/>
          <w:szCs w:val="22"/>
          <w:rtl w:val="0"/>
        </w:rPr>
        <w:t xml:space="preserve">ATOR : usuário . caso de uso o usuário deve ser capaz de consultar seu saldo disponível no sistema , incluindo créditos para transporte público ou valores financeiros em conta </w:t>
      </w:r>
    </w:p>
    <w:p w:rsidR="00000000" w:rsidDel="00000000" w:rsidP="00000000" w:rsidRDefault="00000000" w:rsidRPr="00000000" w14:paraId="0000007F">
      <w:pPr>
        <w:spacing w:after="60" w:before="60" w:lineRule="auto"/>
        <w:ind w:hanging="2"/>
        <w:jc w:val="both"/>
        <w:rPr>
          <w:sz w:val="22"/>
          <w:szCs w:val="22"/>
        </w:rPr>
      </w:pPr>
      <w:bookmarkStart w:colFirst="0" w:colLast="0" w:name="_heading=h.3j2qqm3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sz w:val="22"/>
          <w:szCs w:val="22"/>
          <w:rtl w:val="0"/>
        </w:rPr>
        <w:t xml:space="preserve">: verificação de saldo  </w:t>
      </w:r>
    </w:p>
    <w:p w:rsidR="00000000" w:rsidDel="00000000" w:rsidP="00000000" w:rsidRDefault="00000000" w:rsidRPr="00000000" w14:paraId="00000080">
      <w:pPr>
        <w:spacing w:after="60" w:before="60" w:lineRule="auto"/>
        <w:ind w:hanging="2"/>
        <w:jc w:val="both"/>
        <w:rPr>
          <w:sz w:val="22"/>
          <w:szCs w:val="22"/>
        </w:rPr>
      </w:pPr>
      <w:bookmarkStart w:colFirst="0" w:colLast="0" w:name="_heading=h.gc978abgnmzy" w:id="25"/>
      <w:bookmarkEnd w:id="25"/>
      <w:r w:rsidDel="00000000" w:rsidR="00000000" w:rsidRPr="00000000">
        <w:rPr>
          <w:sz w:val="22"/>
          <w:szCs w:val="22"/>
          <w:rtl w:val="0"/>
        </w:rPr>
        <w:t xml:space="preserve">PRIORIDADE  : ESSENCIAL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hcgipmoemva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color w:val="ff0000"/>
          <w:sz w:val="22"/>
          <w:szCs w:val="22"/>
        </w:rPr>
      </w:pPr>
      <w:bookmarkStart w:colFirst="0" w:colLast="0" w:name="_heading=h.ogwmbe34ojo1" w:id="27"/>
      <w:bookmarkEnd w:id="27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RF 005 RECARGA NA CONTA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9lgeebb75bb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fgkl7aa6tmql" w:id="29"/>
      <w:bookmarkEnd w:id="29"/>
      <w:r w:rsidDel="00000000" w:rsidR="00000000" w:rsidRPr="00000000">
        <w:rPr>
          <w:sz w:val="22"/>
          <w:szCs w:val="22"/>
          <w:rtl w:val="0"/>
        </w:rPr>
        <w:t xml:space="preserve">ATOR :  usuário . caso de uso o sistema deve permitir que o usuário recarregue sua conta com valores financeiros , utilizando formas de pagamento previamente cadastradas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ydu2kvgcovpm" w:id="30"/>
      <w:bookmarkEnd w:id="30"/>
      <w:r w:rsidDel="00000000" w:rsidR="00000000" w:rsidRPr="00000000">
        <w:rPr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sz w:val="22"/>
          <w:szCs w:val="22"/>
          <w:rtl w:val="0"/>
        </w:rPr>
        <w:t xml:space="preserve">: Usuário autenticado com pagamento cadastrado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6a8495n4hayh" w:id="31"/>
      <w:bookmarkEnd w:id="31"/>
      <w:r w:rsidDel="00000000" w:rsidR="00000000" w:rsidRPr="00000000">
        <w:rPr>
          <w:sz w:val="22"/>
          <w:szCs w:val="22"/>
          <w:rtl w:val="0"/>
        </w:rPr>
        <w:t xml:space="preserve">PRIORIDADE : ESSENCIAL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jr2om4fshrj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fuctag1lmdy1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b w:val="1"/>
          <w:sz w:val="30"/>
          <w:szCs w:val="30"/>
        </w:rPr>
      </w:pPr>
      <w:bookmarkStart w:colFirst="0" w:colLast="0" w:name="_heading=h.ts354gjvsqk" w:id="34"/>
      <w:bookmarkEnd w:id="34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RF006 HISTÓRICO DE TRANSAÇÕES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746rd6lssv8" w:id="35"/>
      <w:bookmarkEnd w:id="35"/>
      <w:r w:rsidDel="00000000" w:rsidR="00000000" w:rsidRPr="00000000">
        <w:rPr>
          <w:sz w:val="22"/>
          <w:szCs w:val="22"/>
          <w:rtl w:val="0"/>
        </w:rPr>
        <w:t xml:space="preserve">ATOR : usuário . caso de uso o sistema deve fornecer um histórico detalhado de todas as transações realizadas pelo o usuário , incluindo pagamentos e recargas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bevzajeloczw" w:id="36"/>
      <w:bookmarkEnd w:id="36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sz w:val="22"/>
          <w:szCs w:val="22"/>
          <w:rtl w:val="0"/>
        </w:rPr>
        <w:t xml:space="preserve">: &lt;consulta ao banco de dados 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ehilqxm2lnxn" w:id="37"/>
      <w:bookmarkEnd w:id="37"/>
      <w:r w:rsidDel="00000000" w:rsidR="00000000" w:rsidRPr="00000000">
        <w:rPr>
          <w:sz w:val="22"/>
          <w:szCs w:val="22"/>
          <w:rtl w:val="0"/>
        </w:rPr>
        <w:t xml:space="preserve">PRIORIDADE : IMPORTANTE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c80kt4xl3yp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b w:val="1"/>
          <w:color w:val="ff0000"/>
          <w:sz w:val="28"/>
          <w:szCs w:val="28"/>
        </w:rPr>
      </w:pPr>
      <w:bookmarkStart w:colFirst="0" w:colLast="0" w:name="_heading=h.53so2p33joue" w:id="39"/>
      <w:bookmarkEnd w:id="39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RF007 SUPORTE AO CLIENTE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ol6914av0tpf" w:id="40"/>
      <w:bookmarkEnd w:id="40"/>
      <w:r w:rsidDel="00000000" w:rsidR="00000000" w:rsidRPr="00000000">
        <w:rPr>
          <w:sz w:val="22"/>
          <w:szCs w:val="22"/>
          <w:rtl w:val="0"/>
        </w:rPr>
        <w:t xml:space="preserve">ATOR ; usuário . caso de uso o sistema deve incluir uma funcionalidade de suporte ao cliente para que o usuário possa reportar problemas ou solicitar ajuda</w:t>
      </w:r>
    </w:p>
    <w:p w:rsidR="00000000" w:rsidDel="00000000" w:rsidP="00000000" w:rsidRDefault="00000000" w:rsidRPr="00000000" w14:paraId="00000090">
      <w:pPr>
        <w:spacing w:after="60" w:before="60" w:lineRule="auto"/>
        <w:ind w:hanging="2"/>
        <w:jc w:val="both"/>
        <w:rPr>
          <w:sz w:val="22"/>
          <w:szCs w:val="22"/>
        </w:rPr>
      </w:pPr>
      <w:bookmarkStart w:colFirst="0" w:colLast="0" w:name="_heading=h.3j2qqm3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sz w:val="22"/>
          <w:szCs w:val="22"/>
          <w:rtl w:val="0"/>
        </w:rPr>
        <w:t xml:space="preserve">: acesso ao sistema </w:t>
      </w:r>
    </w:p>
    <w:p w:rsidR="00000000" w:rsidDel="00000000" w:rsidP="00000000" w:rsidRDefault="00000000" w:rsidRPr="00000000" w14:paraId="00000091">
      <w:pPr>
        <w:spacing w:after="60" w:before="60" w:lineRule="auto"/>
        <w:ind w:hanging="2"/>
        <w:jc w:val="both"/>
        <w:rPr>
          <w:sz w:val="22"/>
          <w:szCs w:val="22"/>
        </w:rPr>
      </w:pPr>
      <w:bookmarkStart w:colFirst="0" w:colLast="0" w:name="_heading=h.uf6hj6xkf4na" w:id="41"/>
      <w:bookmarkEnd w:id="41"/>
      <w:r w:rsidDel="00000000" w:rsidR="00000000" w:rsidRPr="00000000">
        <w:rPr>
          <w:sz w:val="22"/>
          <w:szCs w:val="22"/>
          <w:rtl w:val="0"/>
        </w:rPr>
        <w:t xml:space="preserve">PRIORIDADE : DESEJÁVEL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gwc5gumf3x88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d6tq9t8smkwt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5bzhzke3myt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b w:val="1"/>
          <w:color w:val="ff0000"/>
          <w:sz w:val="28"/>
          <w:szCs w:val="28"/>
        </w:rPr>
      </w:pPr>
      <w:bookmarkStart w:colFirst="0" w:colLast="0" w:name="_heading=h.3wkhl6junjyi" w:id="45"/>
      <w:bookmarkEnd w:id="45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RF 008 :  INTEGRAÇÃO COM TRANSPORTE PÚBLICO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md3j545mrcal" w:id="46"/>
      <w:bookmarkEnd w:id="46"/>
      <w:r w:rsidDel="00000000" w:rsidR="00000000" w:rsidRPr="00000000">
        <w:rPr>
          <w:sz w:val="22"/>
          <w:szCs w:val="22"/>
          <w:rtl w:val="0"/>
        </w:rPr>
        <w:t xml:space="preserve">ATOR : usuário . caso de uso o sistema deve integrar-se com os sistemas de transporte público , permitindo que o usuário utilize seus créditos para pagar por passagens de ônibus e metrô</w:t>
      </w:r>
    </w:p>
    <w:p w:rsidR="00000000" w:rsidDel="00000000" w:rsidP="00000000" w:rsidRDefault="00000000" w:rsidRPr="00000000" w14:paraId="00000097">
      <w:pPr>
        <w:spacing w:after="60" w:before="60" w:lineRule="auto"/>
        <w:ind w:hanging="2"/>
        <w:jc w:val="both"/>
        <w:rPr>
          <w:sz w:val="22"/>
          <w:szCs w:val="22"/>
        </w:rPr>
      </w:pPr>
      <w:bookmarkStart w:colFirst="0" w:colLast="0" w:name="_heading=h.3j2qqm3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sz w:val="22"/>
          <w:szCs w:val="22"/>
          <w:rtl w:val="0"/>
        </w:rPr>
        <w:t xml:space="preserve">: usuário autenticado com saldo , integração disponíveis e créditos usados para passagens</w:t>
      </w:r>
    </w:p>
    <w:p w:rsidR="00000000" w:rsidDel="00000000" w:rsidP="00000000" w:rsidRDefault="00000000" w:rsidRPr="00000000" w14:paraId="00000098">
      <w:pPr>
        <w:spacing w:after="60" w:before="60" w:lineRule="auto"/>
        <w:ind w:hanging="2"/>
        <w:jc w:val="both"/>
        <w:rPr>
          <w:sz w:val="22"/>
          <w:szCs w:val="22"/>
        </w:rPr>
      </w:pPr>
      <w:bookmarkStart w:colFirst="0" w:colLast="0" w:name="_heading=h.wz3sb5lgxytd" w:id="47"/>
      <w:bookmarkEnd w:id="47"/>
      <w:r w:rsidDel="00000000" w:rsidR="00000000" w:rsidRPr="00000000">
        <w:rPr>
          <w:sz w:val="22"/>
          <w:szCs w:val="22"/>
          <w:rtl w:val="0"/>
        </w:rPr>
        <w:t xml:space="preserve">PRIORIDADE : ESSENCIAL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uzhoythm8n1v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x52p2bc4j362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b w:val="1"/>
          <w:sz w:val="28"/>
          <w:szCs w:val="28"/>
        </w:rPr>
      </w:pPr>
      <w:bookmarkStart w:colFirst="0" w:colLast="0" w:name="_heading=h.tv0bz8sbxy9v" w:id="50"/>
      <w:bookmarkEnd w:id="50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RF009  :  PAGAMENTO DE PASSAGEM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4mj4468jigi5" w:id="51"/>
      <w:bookmarkEnd w:id="51"/>
      <w:r w:rsidDel="00000000" w:rsidR="00000000" w:rsidRPr="00000000">
        <w:rPr>
          <w:sz w:val="22"/>
          <w:szCs w:val="22"/>
          <w:rtl w:val="0"/>
        </w:rPr>
        <w:t xml:space="preserve">ATOR : usuário . caso de uso o sistema deve permitir que o usuário pague passagens de transporte público usando seus creditos disponiveis na conta  </w:t>
      </w:r>
    </w:p>
    <w:p w:rsidR="00000000" w:rsidDel="00000000" w:rsidP="00000000" w:rsidRDefault="00000000" w:rsidRPr="00000000" w14:paraId="0000009D">
      <w:pPr>
        <w:spacing w:after="60" w:before="60" w:lineRule="auto"/>
        <w:ind w:hanging="2"/>
        <w:jc w:val="both"/>
        <w:rPr>
          <w:sz w:val="22"/>
          <w:szCs w:val="22"/>
        </w:rPr>
      </w:pPr>
      <w:bookmarkStart w:colFirst="0" w:colLast="0" w:name="_heading=h.3j2qqm3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sz w:val="22"/>
          <w:szCs w:val="22"/>
          <w:rtl w:val="0"/>
        </w:rPr>
        <w:t xml:space="preserve">: Usuário com saldo e integração ativa , transações autenticada e pagamento efetuado e saldo atualizado</w:t>
      </w:r>
    </w:p>
    <w:p w:rsidR="00000000" w:rsidDel="00000000" w:rsidP="00000000" w:rsidRDefault="00000000" w:rsidRPr="00000000" w14:paraId="0000009E">
      <w:pPr>
        <w:spacing w:after="60" w:before="60" w:lineRule="auto"/>
        <w:ind w:hanging="2"/>
        <w:jc w:val="both"/>
        <w:rPr>
          <w:sz w:val="22"/>
          <w:szCs w:val="22"/>
        </w:rPr>
      </w:pPr>
      <w:bookmarkStart w:colFirst="0" w:colLast="0" w:name="_heading=h.wx6fa0b0emgl" w:id="52"/>
      <w:bookmarkEnd w:id="52"/>
      <w:r w:rsidDel="00000000" w:rsidR="00000000" w:rsidRPr="00000000">
        <w:rPr>
          <w:sz w:val="22"/>
          <w:szCs w:val="22"/>
          <w:rtl w:val="0"/>
        </w:rPr>
        <w:t xml:space="preserve"> PRIORIDADE : ESSENCIAL </w:t>
        <w:tab/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n7hzdaz8yc2s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jnxnjg7rbdl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bookmarkStart w:colFirst="0" w:colLast="0" w:name="_heading=h.6p3aysxire9i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240" w:lineRule="auto"/>
        <w:ind w:left="0" w:hanging="2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as4poj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color w:val="000000"/>
          <w:sz w:val="22"/>
          <w:szCs w:val="22"/>
        </w:rPr>
      </w:pPr>
      <w:bookmarkStart w:colFirst="0" w:colLast="0" w:name="_heading=h.1pxezwc" w:id="57"/>
      <w:bookmarkEnd w:id="5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Capítulo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240" w:lineRule="auto"/>
        <w:ind w:left="2" w:hanging="4"/>
        <w:jc w:val="righ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Requisitos não funcionais</w:t>
      </w:r>
    </w:p>
    <w:p w:rsidR="00000000" w:rsidDel="00000000" w:rsidP="00000000" w:rsidRDefault="00000000" w:rsidRPr="00000000" w14:paraId="000000A5">
      <w:pPr>
        <w:spacing w:after="160" w:line="259" w:lineRule="auto"/>
        <w:ind w:firstLine="0"/>
        <w:rPr>
          <w:rFonts w:ascii="Calibri" w:cs="Calibri" w:eastAsia="Calibri" w:hAnsi="Calibri"/>
          <w:sz w:val="36"/>
          <w:szCs w:val="36"/>
        </w:rPr>
      </w:pPr>
      <w:bookmarkStart w:colFirst="0" w:colLast="0" w:name="_heading=h.irhnuocxx9o" w:id="58"/>
      <w:bookmarkEnd w:id="58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RNF001- Desempenho</w:t>
      </w:r>
    </w:p>
    <w:p w:rsidR="00000000" w:rsidDel="00000000" w:rsidP="00000000" w:rsidRDefault="00000000" w:rsidRPr="00000000" w14:paraId="000000A6">
      <w:pPr>
        <w:spacing w:after="160" w:line="259" w:lineRule="auto"/>
        <w:ind w:firstLine="0"/>
        <w:rPr>
          <w:rFonts w:ascii="Calibri" w:cs="Calibri" w:eastAsia="Calibri" w:hAnsi="Calibri"/>
          <w:sz w:val="36"/>
          <w:szCs w:val="36"/>
        </w:rPr>
      </w:pPr>
      <w:bookmarkStart w:colFirst="0" w:colLast="0" w:name="_heading=h.w7dd6seig6ak" w:id="59"/>
      <w:bookmarkEnd w:id="59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RNF002- Disponibilidade</w:t>
      </w:r>
    </w:p>
    <w:p w:rsidR="00000000" w:rsidDel="00000000" w:rsidP="00000000" w:rsidRDefault="00000000" w:rsidRPr="00000000" w14:paraId="000000A7">
      <w:pPr>
        <w:spacing w:after="160" w:line="259" w:lineRule="auto"/>
        <w:ind w:firstLine="0"/>
        <w:rPr>
          <w:rFonts w:ascii="Calibri" w:cs="Calibri" w:eastAsia="Calibri" w:hAnsi="Calibri"/>
          <w:sz w:val="36"/>
          <w:szCs w:val="36"/>
        </w:rPr>
      </w:pPr>
      <w:bookmarkStart w:colFirst="0" w:colLast="0" w:name="_heading=h.nru5y25fvxu1" w:id="60"/>
      <w:bookmarkEnd w:id="6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RNF003- Segurança </w:t>
      </w:r>
    </w:p>
    <w:p w:rsidR="00000000" w:rsidDel="00000000" w:rsidP="00000000" w:rsidRDefault="00000000" w:rsidRPr="00000000" w14:paraId="000000A8">
      <w:pPr>
        <w:spacing w:after="160" w:line="259" w:lineRule="auto"/>
        <w:ind w:firstLine="0"/>
        <w:rPr>
          <w:rFonts w:ascii="Calibri" w:cs="Calibri" w:eastAsia="Calibri" w:hAnsi="Calibri"/>
          <w:sz w:val="36"/>
          <w:szCs w:val="36"/>
        </w:rPr>
      </w:pPr>
      <w:bookmarkStart w:colFirst="0" w:colLast="0" w:name="_heading=h.suppzqnf4waj" w:id="61"/>
      <w:bookmarkEnd w:id="61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RNF 004- Escalabilidade </w:t>
      </w:r>
    </w:p>
    <w:p w:rsidR="00000000" w:rsidDel="00000000" w:rsidP="00000000" w:rsidRDefault="00000000" w:rsidRPr="00000000" w14:paraId="000000A9">
      <w:pPr>
        <w:spacing w:after="160" w:line="259" w:lineRule="auto"/>
        <w:ind w:firstLine="0"/>
        <w:rPr>
          <w:rFonts w:ascii="Calibri" w:cs="Calibri" w:eastAsia="Calibri" w:hAnsi="Calibri"/>
          <w:sz w:val="36"/>
          <w:szCs w:val="36"/>
        </w:rPr>
      </w:pPr>
      <w:bookmarkStart w:colFirst="0" w:colLast="0" w:name="_heading=h.va3p8jjjpxov" w:id="62"/>
      <w:bookmarkEnd w:id="62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RNF 005- Usabilidade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RNF001 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DESEMPENHO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Esse caso de uso assegura que o sistema mantém o desempenho necessário durante operações de pagamento e consultas 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rtl w:val="0"/>
        </w:rPr>
        <w:t xml:space="preserve">PRIORIDADE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 Essencial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RNF002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: DISPONIBILIDADE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Garante que o sistema está disponível para usuários em 99,% do tempo conforme especificado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rtl w:val="0"/>
        </w:rPr>
        <w:t xml:space="preserve">PRIORIDADE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 essencial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RNF003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: SEGURANÇA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Garante que o sistema oferece segurança adequada durante as transações e acesso . 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: essencial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RNF 004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: ESCALABILIDADE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Garante que o sistema pode lidar com um aumento na carga de usuários e transações sem degradação de desempenho .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rtl w:val="0"/>
        </w:rPr>
        <w:t xml:space="preserve">PRIORIDADE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 Importante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RNF 005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 USABILIDADE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Garante que o sistema é intuitivo e fácil de usar , ,minimizando o número de cliques para realizar operações principais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: Importante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&lt;Opcional&gt; Descrição da interface com o usuário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rFonts w:ascii="Arial" w:cs="Arial" w:eastAsia="Arial" w:hAnsi="Arial"/>
          <w:b w:val="1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40"/>
          <w:szCs w:val="40"/>
          <w:rtl w:val="0"/>
        </w:rPr>
        <w:t xml:space="preserve">A interface do nosso sistema é projetada para ser intuitiva e fácil de usar , atendendo uma vasta gama de usuários , desde os mais experientes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40"/>
          <w:szCs w:val="40"/>
          <w:rtl w:val="0"/>
        </w:rPr>
        <w:t xml:space="preserve">ate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40"/>
          <w:szCs w:val="40"/>
          <w:rtl w:val="0"/>
        </w:rPr>
        <w:t xml:space="preserve"> aqueles que nao tem muita familiaridade com aplicativos financeiros .</w:t>
      </w:r>
    </w:p>
    <w:p w:rsidR="00000000" w:rsidDel="00000000" w:rsidP="00000000" w:rsidRDefault="00000000" w:rsidRPr="00000000" w14:paraId="000000D2">
      <w:pPr>
        <w:keepNext w:val="1"/>
        <w:spacing w:after="480" w:lineRule="auto"/>
        <w:ind w:firstLine="0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852738" cy="484526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484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ESSA É  A INTERFACE DO APLICATIVO  .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CLICANDO EM CRIAR CONTA OU  ENTRAR ,  O USUARIO SERA DIRECIONADO PARA OUTRA PAGINA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43350" cy="8534400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43350" cy="853440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43350" cy="853440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43350" cy="85344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43350" cy="8534400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43350" cy="853440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138488" cy="6782453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6782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943350" cy="85344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5"/>
      <w:tblW w:w="9286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rFonts w:ascii="Arial" w:cs="Arial" w:eastAsia="Arial" w:hAnsi="Arial"/>
              <w:color w:val="000000"/>
              <w:sz w:val="16"/>
              <w:szCs w:val="16"/>
            </w:rPr>
          </w:pPr>
          <w:bookmarkStart w:colFirst="0" w:colLast="0" w:name="_heading=h.46r0co2" w:id="63"/>
          <w:bookmarkEnd w:id="63"/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Versão &lt;n.º&gt; </w:t>
          </w:r>
        </w:p>
      </w:tc>
      <w:tc>
        <w:tcPr/>
        <w:p w:rsidR="00000000" w:rsidDel="00000000" w:rsidP="00000000" w:rsidRDefault="00000000" w:rsidRPr="00000000" w14:paraId="000000E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&lt;mês / ano&gt;</w:t>
          </w:r>
        </w:p>
      </w:tc>
    </w:tr>
  </w:tbl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right="36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Documento de Requisitos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Documento de Requisitos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ind w:left="0" w:hanging="2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/>
    </w:pPr>
    <w:r w:rsidDel="00000000" w:rsidR="00000000" w:rsidRPr="00000000">
      <w:rPr>
        <w:rtl w:val="0"/>
      </w:rPr>
    </w:r>
  </w:p>
  <w:tbl>
    <w:tblPr>
      <w:tblStyle w:val="Table2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0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4"/>
      <w:tblW w:w="9242.0" w:type="dxa"/>
      <w:jc w:val="left"/>
      <w:tblInd w:w="-108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Documento de Requisitos</w:t>
          </w:r>
        </w:p>
      </w:tc>
      <w:tc>
        <w:tcPr/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3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3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3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3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3.%4.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lineRule="auto"/>
      <w:ind w:left="0" w:hanging="1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cccccc" w:val="clear"/>
      <w:spacing w:after="120" w:before="36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hanging="1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152" w:hanging="0.9999999999999432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0.999999999999943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TextoNormal"/>
    <w:uiPriority w:val="9"/>
    <w:qFormat w:val="1"/>
    <w:pPr>
      <w:keepNext w:val="1"/>
      <w:numPr>
        <w:numId w:val="1"/>
      </w:numPr>
      <w:spacing w:after="480"/>
      <w:ind w:left="-1" w:hanging="1"/>
      <w:jc w:val="right"/>
    </w:pPr>
    <w:rPr>
      <w:rFonts w:ascii="Arial" w:hAnsi="Arial"/>
      <w:b w:val="1"/>
      <w:kern w:val="28"/>
      <w:sz w:val="40"/>
    </w:rPr>
  </w:style>
  <w:style w:type="paragraph" w:styleId="Ttulo2">
    <w:name w:val="heading 2"/>
    <w:next w:val="TextoNormal"/>
    <w:uiPriority w:val="9"/>
    <w:semiHidden w:val="1"/>
    <w:unhideWhenUsed w:val="1"/>
    <w:qFormat w:val="1"/>
    <w:pPr>
      <w:keepNext w:val="1"/>
      <w:numPr>
        <w:ilvl w:val="1"/>
        <w:numId w:val="1"/>
      </w:numPr>
      <w:shd w:color="auto" w:fill="auto" w:val="pct20"/>
      <w:suppressAutoHyphens w:val="1"/>
      <w:spacing w:after="120" w:before="360" w:line="1" w:lineRule="atLeast"/>
      <w:ind w:left="-1" w:leftChars="-1" w:hanging="1" w:hangingChars="1"/>
      <w:textDirection w:val="btLr"/>
      <w:textAlignment w:val="top"/>
      <w:outlineLvl w:val="1"/>
    </w:pPr>
    <w:rPr>
      <w:rFonts w:ascii="Arial" w:hAnsi="Arial"/>
      <w:b w:val="1"/>
      <w:noProof w:val="1"/>
      <w:position w:val="-1"/>
      <w:sz w:val="28"/>
      <w:lang/>
    </w:rPr>
  </w:style>
  <w:style w:type="paragraph" w:styleId="Ttulo3">
    <w:name w:val="heading 3"/>
    <w:next w:val="TextoNormal"/>
    <w:uiPriority w:val="9"/>
    <w:semiHidden w:val="1"/>
    <w:unhideWhenUsed w:val="1"/>
    <w:qFormat w:val="1"/>
    <w:pPr>
      <w:keepNext w:val="1"/>
      <w:numPr>
        <w:ilvl w:val="2"/>
        <w:numId w:val="1"/>
      </w:numPr>
      <w:suppressAutoHyphens w:val="1"/>
      <w:spacing w:after="60" w:before="240" w:line="1" w:lineRule="atLeast"/>
      <w:ind w:left="-1" w:leftChars="-1" w:hanging="1" w:hangingChars="1"/>
      <w:textDirection w:val="btLr"/>
      <w:textAlignment w:val="top"/>
      <w:outlineLvl w:val="2"/>
    </w:pPr>
    <w:rPr>
      <w:rFonts w:ascii="Arial" w:hAnsi="Arial"/>
      <w:b w:val="1"/>
      <w:noProof w:val="1"/>
      <w:position w:val="-1"/>
      <w:sz w:val="24"/>
      <w:lang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ind w:left="-1" w:hanging="1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1152" w:hanging="1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1152" w:hanging="1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60" w:before="240"/>
      <w:ind w:left="1152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60" w:before="240"/>
      <w:ind w:left="1152" w:hanging="1"/>
      <w:outlineLvl w:val="7"/>
    </w:pPr>
    <w:rPr>
      <w:rFonts w:ascii="Arial" w:hAnsi="Arial"/>
      <w:i w:val="1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60" w:before="240"/>
      <w:ind w:left="1152" w:hanging="1"/>
      <w:outlineLvl w:val="8"/>
    </w:pPr>
    <w:rPr>
      <w:rFonts w:ascii="Arial" w:hAnsi="Arial"/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Normal" w:customStyle="1">
    <w:name w:val="Texto Normal"/>
    <w:pPr>
      <w:suppressAutoHyphens w:val="1"/>
      <w:spacing w:after="60" w:before="60" w:line="1" w:lineRule="atLeast"/>
      <w:ind w:left="578" w:leftChars="-1" w:hanging="1" w:hangingChars="1"/>
      <w:jc w:val="both"/>
      <w:textDirection w:val="btLr"/>
      <w:textAlignment w:val="top"/>
      <w:outlineLvl w:val="0"/>
    </w:pPr>
    <w:rPr>
      <w:noProof w:val="1"/>
      <w:position w:val="-1"/>
      <w:sz w:val="22"/>
      <w:lang/>
    </w:rPr>
  </w:style>
  <w:style w:type="paragraph" w:styleId="Corponico" w:customStyle="1">
    <w:name w:val="Corpo Único"/>
    <w:pPr>
      <w:suppressAutoHyphens w:val="1"/>
      <w:spacing w:after="60" w:before="60" w:line="1" w:lineRule="atLeast"/>
      <w:ind w:left="720" w:leftChars="-1" w:hanging="1" w:hangingChars="1"/>
      <w:textDirection w:val="btLr"/>
      <w:textAlignment w:val="top"/>
      <w:outlineLvl w:val="0"/>
    </w:pPr>
    <w:rPr>
      <w:rFonts w:ascii="Arial" w:hAnsi="Arial"/>
      <w:color w:val="000000"/>
      <w:position w:val="-1"/>
      <w:lang w:val="en-US"/>
    </w:rPr>
  </w:style>
  <w:style w:type="paragraph" w:styleId="Captulo" w:customStyle="1">
    <w:name w:val="Capítulo"/>
    <w:next w:val="TextoNormal"/>
    <w:pPr>
      <w:keepNext w:val="1"/>
      <w:suppressAutoHyphens w:val="1"/>
      <w:spacing w:after="480" w:line="1" w:lineRule="atLeast"/>
      <w:ind w:left="-1" w:leftChars="-1" w:hanging="1" w:hangingChars="1"/>
      <w:jc w:val="right"/>
      <w:textDirection w:val="btLr"/>
      <w:textAlignment w:val="top"/>
      <w:outlineLvl w:val="0"/>
    </w:pPr>
    <w:rPr>
      <w:rFonts w:ascii="Arial" w:hAnsi="Arial"/>
      <w:b w:val="1"/>
      <w:noProof w:val="1"/>
      <w:position w:val="-1"/>
      <w:sz w:val="40"/>
      <w:lang/>
    </w:rPr>
  </w:style>
  <w:style w:type="paragraph" w:styleId="Sumrio-Captulo" w:customStyle="1">
    <w:name w:val="Sumário - Capítulo"/>
    <w:pPr>
      <w:suppressAutoHyphens w:val="1"/>
      <w:spacing w:after="480" w:line="1" w:lineRule="atLeast"/>
      <w:ind w:left="-1" w:leftChars="-1" w:hanging="1" w:hangingChars="1"/>
      <w:jc w:val="right"/>
      <w:textDirection w:val="btLr"/>
      <w:textAlignment w:val="top"/>
      <w:outlineLvl w:val="0"/>
    </w:pPr>
    <w:rPr>
      <w:rFonts w:ascii="Arial" w:hAnsi="Arial"/>
      <w:b w:val="1"/>
      <w:noProof w:val="1"/>
      <w:position w:val="-1"/>
      <w:sz w:val="40"/>
      <w:lang/>
    </w:rPr>
  </w:style>
  <w:style w:type="paragraph" w:styleId="Sumrio-Item" w:customStyle="1">
    <w:name w:val="Sumário - Item"/>
    <w:basedOn w:val="Sumrio-Captulo"/>
    <w:pPr>
      <w:spacing w:after="60" w:before="60"/>
      <w:ind w:left="1152" w:firstLine="0"/>
    </w:pPr>
    <w:rPr>
      <w:sz w:val="20"/>
    </w:rPr>
  </w:style>
  <w:style w:type="paragraph" w:styleId="Sumrio-Subitem" w:customStyle="1">
    <w:name w:val="Sumário - Subitem"/>
    <w:basedOn w:val="Sumrio-Item"/>
    <w:pPr>
      <w:spacing w:after="0" w:before="0"/>
      <w:ind w:left="1728"/>
    </w:pPr>
  </w:style>
  <w:style w:type="paragraph" w:styleId="Ttulo-Item" w:customStyle="1">
    <w:name w:val="Título - Item"/>
    <w:next w:val="TextoNormal"/>
    <w:pPr>
      <w:suppressAutoHyphens w:val="1"/>
      <w:spacing w:before="60" w:line="1" w:lineRule="atLeast"/>
      <w:ind w:left="-1" w:leftChars="-1" w:hanging="1" w:hangingChars="1"/>
      <w:textDirection w:val="btLr"/>
      <w:textAlignment w:val="top"/>
      <w:outlineLvl w:val="0"/>
    </w:pPr>
    <w:rPr>
      <w:rFonts w:ascii="Arial" w:hAnsi="Arial"/>
      <w:b w:val="1"/>
      <w:noProof w:val="1"/>
      <w:position w:val="-1"/>
      <w:lang/>
    </w:rPr>
  </w:style>
  <w:style w:type="paragraph" w:styleId="Numerada">
    <w:name w:val="List Number"/>
    <w:next w:val="TextoNormal"/>
    <w:pPr>
      <w:numPr>
        <w:numId w:val="4"/>
      </w:numPr>
      <w:suppressAutoHyphens w:val="1"/>
      <w:spacing w:after="120" w:before="240" w:line="1" w:lineRule="atLeast"/>
      <w:ind w:left="851" w:leftChars="-1" w:hanging="288" w:hangingChars="1"/>
      <w:textDirection w:val="btLr"/>
      <w:textAlignment w:val="top"/>
      <w:outlineLvl w:val="0"/>
    </w:pPr>
    <w:rPr>
      <w:noProof w:val="1"/>
      <w:position w:val="-1"/>
      <w:sz w:val="22"/>
      <w:lang/>
    </w:rPr>
  </w:style>
  <w:style w:type="paragraph" w:styleId="Commarcadores3">
    <w:name w:val="List Bullet 3"/>
    <w:pPr>
      <w:numPr>
        <w:ilvl w:val="10"/>
        <w:numId w:val="5"/>
      </w:numPr>
      <w:suppressAutoHyphens w:val="1"/>
      <w:spacing w:line="1" w:lineRule="atLeast"/>
      <w:ind w:left="859" w:leftChars="-1" w:hanging="283" w:hangingChars="1"/>
      <w:textDirection w:val="btLr"/>
      <w:textAlignment w:val="top"/>
      <w:outlineLvl w:val="0"/>
    </w:pPr>
    <w:rPr>
      <w:noProof w:val="1"/>
      <w:position w:val="-1"/>
      <w:lang/>
    </w:rPr>
  </w:style>
  <w:style w:type="paragraph" w:styleId="Ttulo-Subitem" w:customStyle="1">
    <w:name w:val="Título - Subitem"/>
    <w:next w:val="TextoNormal"/>
    <w:pPr>
      <w:keepNext w:val="1"/>
      <w:tabs>
        <w:tab w:val="num" w:pos="360"/>
      </w:tabs>
      <w:suppressAutoHyphens w:val="1"/>
      <w:spacing w:after="120" w:before="240" w:line="1" w:lineRule="atLeast"/>
      <w:ind w:left="576" w:leftChars="-1" w:hanging="576" w:hangingChars="1"/>
      <w:textDirection w:val="btLr"/>
      <w:textAlignment w:val="top"/>
      <w:outlineLvl w:val="0"/>
    </w:pPr>
    <w:rPr>
      <w:rFonts w:ascii="Arial" w:hAnsi="Arial"/>
      <w:b w:val="1"/>
      <w:noProof w:val="1"/>
      <w:position w:val="-1"/>
      <w:sz w:val="24"/>
      <w:lang/>
    </w:rPr>
  </w:style>
  <w:style w:type="paragraph" w:styleId="TtuloFigura" w:customStyle="1">
    <w:name w:val="Título Figura"/>
    <w:next w:val="TextoNormal"/>
    <w:pPr>
      <w:keepNext w:val="1"/>
      <w:suppressAutoHyphens w:val="1"/>
      <w:spacing w:after="60" w:before="240"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rFonts w:ascii="Arial" w:hAnsi="Arial"/>
      <w:b w:val="1"/>
      <w:noProof w:val="1"/>
      <w:position w:val="-1"/>
      <w:lang/>
    </w:rPr>
  </w:style>
  <w:style w:type="paragraph" w:styleId="Bullet1" w:customStyle="1">
    <w:name w:val="Bullet 1"/>
    <w:pPr>
      <w:tabs>
        <w:tab w:val="num" w:pos="360"/>
      </w:tabs>
      <w:suppressAutoHyphens w:val="1"/>
      <w:spacing w:line="1" w:lineRule="atLeast"/>
      <w:ind w:left="859" w:leftChars="-1" w:hanging="283" w:hangingChars="1"/>
      <w:textDirection w:val="btLr"/>
      <w:textAlignment w:val="top"/>
      <w:outlineLvl w:val="0"/>
    </w:pPr>
    <w:rPr>
      <w:noProof w:val="1"/>
      <w:position w:val="-1"/>
      <w:lang/>
    </w:rPr>
  </w:style>
  <w:style w:type="paragraph" w:styleId="Bullet2" w:customStyle="1">
    <w:name w:val="Bullet 2"/>
    <w:pPr>
      <w:tabs>
        <w:tab w:val="num" w:pos="360"/>
      </w:tabs>
      <w:suppressAutoHyphens w:val="1"/>
      <w:spacing w:after="60" w:line="1" w:lineRule="atLeast"/>
      <w:ind w:left="859" w:leftChars="-1" w:hanging="283" w:hangingChars="1"/>
      <w:textDirection w:val="btLr"/>
      <w:textAlignment w:val="top"/>
      <w:outlineLvl w:val="0"/>
    </w:pPr>
    <w:rPr>
      <w:noProof w:val="1"/>
      <w:position w:val="-1"/>
      <w:lang/>
    </w:rPr>
  </w:style>
  <w:style w:type="paragraph" w:styleId="TtuloCapa" w:customStyle="1">
    <w:name w:val="Título Capa"/>
    <w:next w:val="Verso"/>
    <w:pPr>
      <w:suppressAutoHyphens w:val="1"/>
      <w:spacing w:after="6840" w:before="6000"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rFonts w:ascii="Arial Black" w:hAnsi="Arial Black"/>
      <w:noProof w:val="1"/>
      <w:color w:val="0000ff"/>
      <w:position w:val="-1"/>
      <w:sz w:val="48"/>
      <w:lang/>
    </w:rPr>
  </w:style>
  <w:style w:type="paragraph" w:styleId="Verso" w:customStyle="1">
    <w:name w:val="Versão"/>
    <w:pPr>
      <w:suppressAutoHyphens w:val="1"/>
      <w:spacing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rFonts w:ascii="Arial" w:hAnsi="Arial"/>
      <w:noProof w:val="1"/>
      <w:position w:val="-1"/>
      <w:sz w:val="24"/>
      <w:lang/>
    </w:rPr>
  </w:style>
  <w:style w:type="paragraph" w:styleId="Objeto" w:customStyle="1">
    <w:name w:val="Objeto"/>
    <w:next w:val="TextoNormal"/>
    <w:pPr>
      <w:keepNext w:val="1"/>
      <w:shd w:color="auto" w:fill="auto" w:val="pct20"/>
      <w:suppressAutoHyphens w:val="1"/>
      <w:spacing w:after="120" w:before="360" w:line="1" w:lineRule="atLeast"/>
      <w:ind w:left="-1" w:leftChars="-1" w:hanging="1" w:hangingChars="1"/>
      <w:textDirection w:val="btLr"/>
      <w:textAlignment w:val="top"/>
      <w:outlineLvl w:val="0"/>
    </w:pPr>
    <w:rPr>
      <w:rFonts w:ascii="Arial" w:hAnsi="Arial"/>
      <w:b w:val="1"/>
      <w:color w:val="000000"/>
      <w:position w:val="-1"/>
      <w:sz w:val="28"/>
      <w:lang w:val="en-US"/>
    </w:rPr>
  </w:style>
  <w:style w:type="paragraph" w:styleId="Item" w:customStyle="1">
    <w:name w:val="Item"/>
    <w:pPr>
      <w:suppressAutoHyphens w:val="1"/>
      <w:spacing w:line="1" w:lineRule="atLeast"/>
      <w:ind w:left="576" w:leftChars="-1" w:hanging="1" w:hangingChars="1"/>
      <w:textDirection w:val="btLr"/>
      <w:textAlignment w:val="top"/>
      <w:outlineLvl w:val="0"/>
    </w:pPr>
    <w:rPr>
      <w:noProof w:val="1"/>
      <w:position w:val="-1"/>
      <w:lang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styleId="TtuloCapa2" w:customStyle="1">
    <w:name w:val="Título Capa 2"/>
    <w:pPr>
      <w:suppressAutoHyphens w:val="1"/>
      <w:spacing w:after="6280" w:before="5760"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rFonts w:ascii="Arial" w:hAnsi="Arial"/>
      <w:b w:val="1"/>
      <w:noProof w:val="1"/>
      <w:color w:val="0000ff"/>
      <w:position w:val="-1"/>
      <w:sz w:val="56"/>
      <w:lang/>
    </w:rPr>
  </w:style>
  <w:style w:type="paragraph" w:styleId="Ttulo-Subitemsemnumerao" w:customStyle="1">
    <w:name w:val="Título - Subitem sem numeração"/>
    <w:next w:val="TextoNormal"/>
    <w:pPr>
      <w:suppressAutoHyphens w:val="1"/>
      <w:spacing w:after="120" w:before="240" w:line="1" w:lineRule="atLeast"/>
      <w:ind w:left="576" w:leftChars="-1" w:hanging="1" w:hangingChars="1"/>
      <w:textDirection w:val="btLr"/>
      <w:textAlignment w:val="top"/>
      <w:outlineLvl w:val="0"/>
    </w:pPr>
    <w:rPr>
      <w:rFonts w:ascii="Arial" w:hAnsi="Arial"/>
      <w:b w:val="1"/>
      <w:noProof w:val="1"/>
      <w:position w:val="-1"/>
      <w:sz w:val="24"/>
      <w:lang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pPr>
      <w:tabs>
        <w:tab w:val="right" w:leader="dot" w:pos="9029"/>
      </w:tabs>
      <w:spacing w:before="360"/>
    </w:pPr>
    <w:rPr>
      <w:rFonts w:ascii="Arial" w:hAnsi="Arial"/>
      <w:b w:val="1"/>
      <w:caps w:val="1"/>
      <w:sz w:val="24"/>
    </w:rPr>
  </w:style>
  <w:style w:type="paragraph" w:styleId="Sumrio2">
    <w:name w:val="toc 2"/>
    <w:basedOn w:val="Normal"/>
    <w:next w:val="Normal"/>
    <w:pPr>
      <w:tabs>
        <w:tab w:val="right" w:leader="dot" w:pos="9029"/>
      </w:tabs>
      <w:spacing w:after="60" w:before="240"/>
      <w:ind w:left="576"/>
    </w:pPr>
    <w:rPr>
      <w:rFonts w:ascii="Arial" w:hAnsi="Arial"/>
      <w:b w:val="1"/>
    </w:rPr>
  </w:style>
  <w:style w:type="paragraph" w:styleId="Sumrio3">
    <w:name w:val="toc 3"/>
    <w:basedOn w:val="Normal"/>
    <w:next w:val="Normal"/>
    <w:pPr>
      <w:tabs>
        <w:tab w:val="right" w:leader="dot" w:pos="9029"/>
      </w:tabs>
      <w:spacing w:after="60" w:before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pPr>
      <w:tabs>
        <w:tab w:val="right" w:leader="dot" w:pos="9029"/>
      </w:tabs>
      <w:ind w:left="1400"/>
    </w:pPr>
  </w:style>
  <w:style w:type="paragraph" w:styleId="Padrao" w:customStyle="1">
    <w:name w:val="Padrao"/>
    <w:pPr>
      <w:keepNext w:val="1"/>
      <w:tabs>
        <w:tab w:val="num" w:pos="360"/>
      </w:tabs>
      <w:suppressAutoHyphens w:val="1"/>
      <w:spacing w:after="240" w:before="240" w:line="1" w:lineRule="atLeast"/>
      <w:ind w:left="720" w:leftChars="-1" w:hanging="720" w:hangingChars="1"/>
      <w:textDirection w:val="btLr"/>
      <w:textAlignment w:val="top"/>
      <w:outlineLvl w:val="0"/>
    </w:pPr>
    <w:rPr>
      <w:b w:val="1"/>
      <w:color w:val="000000"/>
      <w:position w:val="-1"/>
      <w:sz w:val="24"/>
      <w:lang w:val="en-US"/>
    </w:rPr>
  </w:style>
  <w:style w:type="paragraph" w:styleId="Observao" w:customStyle="1">
    <w:name w:val="Observação"/>
    <w:next w:val="TextoNormal"/>
    <w:pPr>
      <w:suppressAutoHyphens w:val="1"/>
      <w:spacing w:after="120" w:before="120" w:line="1" w:lineRule="atLeast"/>
      <w:ind w:left="1152" w:leftChars="-1" w:hanging="576" w:hangingChars="1"/>
      <w:textDirection w:val="btLr"/>
      <w:textAlignment w:val="top"/>
      <w:outlineLvl w:val="0"/>
    </w:pPr>
    <w:rPr>
      <w:noProof w:val="1"/>
      <w:position w:val="-1"/>
      <w:sz w:val="21"/>
      <w:lang/>
    </w:rPr>
  </w:style>
  <w:style w:type="paragraph" w:styleId="CabealhoCapa1" w:customStyle="1">
    <w:name w:val="Cabeçalho Capa 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Arial" w:hAnsi="Arial"/>
      <w:b w:val="1"/>
      <w:noProof w:val="1"/>
      <w:position w:val="-1"/>
      <w:lang/>
    </w:rPr>
  </w:style>
  <w:style w:type="paragraph" w:styleId="CabealhoCapa2" w:customStyle="1">
    <w:name w:val="Cabeçalho Capa 2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Arial" w:hAnsi="Arial"/>
      <w:noProof w:val="1"/>
      <w:position w:val="-1"/>
      <w:sz w:val="16"/>
      <w:lang/>
    </w:rPr>
  </w:style>
  <w:style w:type="paragraph" w:styleId="Commarcadores">
    <w:name w:val="List Bullet"/>
    <w:basedOn w:val="Normal"/>
    <w:pPr>
      <w:numPr>
        <w:numId w:val="3"/>
      </w:numPr>
      <w:tabs>
        <w:tab w:val="num" w:pos="567"/>
      </w:tabs>
      <w:spacing w:after="60" w:before="60"/>
      <w:ind w:left="993" w:hanging="1"/>
    </w:pPr>
    <w:rPr>
      <w:b w:val="1"/>
      <w:sz w:val="22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spacing w:after="120"/>
      <w:ind w:left="-1" w:leftChars="-1" w:hanging="1" w:hangingChars="1"/>
    </w:pPr>
  </w:style>
  <w:style w:type="paragraph" w:styleId="destaque1" w:customStyle="1">
    <w:name w:val="destaque 1"/>
    <w:next w:val="Normal"/>
    <w:pPr>
      <w:keepNext w:val="1"/>
      <w:suppressAutoHyphens w:val="1"/>
      <w:spacing w:after="120" w:before="240" w:line="1" w:lineRule="atLeast"/>
      <w:ind w:left="-1" w:leftChars="-1" w:hanging="1" w:hangingChars="1"/>
      <w:textDirection w:val="btLr"/>
      <w:textAlignment w:val="top"/>
      <w:outlineLvl w:val="3"/>
    </w:pPr>
    <w:rPr>
      <w:rFonts w:ascii="Arial" w:hAnsi="Arial"/>
      <w:b w:val="1"/>
      <w:noProof w:val="1"/>
      <w:position w:val="-1"/>
      <w:sz w:val="24"/>
      <w:lang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 w:val="1"/>
    </w:rPr>
  </w:style>
  <w:style w:type="character" w:styleId="RefernciaIntensa">
    <w:name w:val="Intense Reference"/>
    <w:rPr>
      <w:b w:val="1"/>
      <w:bCs w:val="1"/>
      <w:smallCaps w:val="1"/>
      <w:color w:val="4472c4"/>
      <w:spacing w:val="5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22" Type="http://schemas.openxmlformats.org/officeDocument/2006/relationships/image" Target="media/image5.jpg"/><Relationship Id="rId21" Type="http://schemas.openxmlformats.org/officeDocument/2006/relationships/image" Target="media/image8.jpg"/><Relationship Id="rId24" Type="http://schemas.openxmlformats.org/officeDocument/2006/relationships/image" Target="media/image6.jpg"/><Relationship Id="rId23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4.jpg"/><Relationship Id="rId25" Type="http://schemas.openxmlformats.org/officeDocument/2006/relationships/image" Target="media/image3.jpg"/><Relationship Id="rId27" Type="http://schemas.openxmlformats.org/officeDocument/2006/relationships/header" Target="header7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1.png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footer" Target="footer1.xml"/><Relationship Id="rId15" Type="http://schemas.openxmlformats.org/officeDocument/2006/relationships/header" Target="header5.xml"/><Relationship Id="rId14" Type="http://schemas.openxmlformats.org/officeDocument/2006/relationships/footer" Target="footer2.xml"/><Relationship Id="rId17" Type="http://schemas.openxmlformats.org/officeDocument/2006/relationships/header" Target="header6.xml"/><Relationship Id="rId16" Type="http://schemas.openxmlformats.org/officeDocument/2006/relationships/header" Target="header4.xml"/><Relationship Id="rId19" Type="http://schemas.openxmlformats.org/officeDocument/2006/relationships/image" Target="media/image7.jpg"/><Relationship Id="rId18" Type="http://schemas.openxmlformats.org/officeDocument/2006/relationships/image" Target="media/image9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5MXJlg3RtNBqyOl8JJFwyu37QA==">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2024-10-16T19:02:00Z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