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é o arquivo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Ingredientes: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Coentro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Limão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Água com gás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Como preparar: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Caramelo:</w:t>
      </w:r>
      <w:r w:rsidDel="00000000" w:rsidR="00000000" w:rsidRPr="00000000">
        <w:rPr>
          <w:rtl w:val="0"/>
        </w:rPr>
        <w:t xml:space="preserve"> Senku aquece o mel em um recipiente até que ele comece a queimar levemente, derreter e escurecer, transformando-se em caramelo. Isso dá a cor preta e a base doce da bebida.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Extrato:</w:t>
      </w:r>
      <w:r w:rsidDel="00000000" w:rsidR="00000000" w:rsidRPr="00000000">
        <w:rPr>
          <w:rtl w:val="0"/>
        </w:rPr>
        <w:t xml:space="preserve"> As folhas de coentro são bem amassadas e trituradas para extrair o máximo de seus óleos essenciais e aroma.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Xarope:</w:t>
      </w:r>
      <w:r w:rsidDel="00000000" w:rsidR="00000000" w:rsidRPr="00000000">
        <w:rPr>
          <w:rtl w:val="0"/>
        </w:rPr>
        <w:t xml:space="preserve"> O suco de limão e o extrato de coentro são misturados diretamente ao mel caramelizado, criando o "xarope concentrado" da cola.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Mistura Final:</w:t>
      </w:r>
      <w:r w:rsidDel="00000000" w:rsidR="00000000" w:rsidRPr="00000000">
        <w:rPr>
          <w:rtl w:val="0"/>
        </w:rPr>
        <w:t xml:space="preserve"> Por fim, esse xarope é despejado na água com gás bem gelada.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