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F519" w14:textId="4DF16B4A" w:rsidR="00BD43C4" w:rsidRDefault="00C16AC7" w:rsidP="009F4E16">
      <w:pPr>
        <w:pStyle w:val="Ttulo1"/>
        <w:jc w:val="center"/>
      </w:pPr>
      <w:bookmarkStart w:id="0" w:name="nwscript-tools-for-notepad-help"/>
      <w:r>
        <w:t>NWScript Tools for Notepad++ Help</w:t>
      </w:r>
      <w:bookmarkEnd w:id="0"/>
    </w:p>
    <w:p w14:paraId="41ADDC9C" w14:textId="77777777" w:rsidR="009F4E16" w:rsidRPr="009F4E16" w:rsidRDefault="009F4E16" w:rsidP="009F4E16">
      <w:pPr>
        <w:pStyle w:val="Corpodetexto"/>
      </w:pPr>
    </w:p>
    <w:p w14:paraId="0DD28BFD" w14:textId="77777777" w:rsidR="00BD43C4" w:rsidRDefault="00C16AC7">
      <w:pPr>
        <w:pStyle w:val="Ttulo2"/>
      </w:pPr>
      <w:bookmarkStart w:id="1" w:name="plugin-usage"/>
      <w:r>
        <w:t>PLUGIN USAGE:</w:t>
      </w:r>
      <w:bookmarkEnd w:id="1"/>
    </w:p>
    <w:p w14:paraId="61511C76" w14:textId="77777777" w:rsidR="00BD43C4" w:rsidRDefault="00C16AC7">
      <w:pPr>
        <w:pStyle w:val="Ttulo3"/>
      </w:pPr>
      <w:bookmarkStart w:id="2" w:name="automatic-syntax-highlighting"/>
      <w:r>
        <w:t>Automatic Syntax Highlighting</w:t>
      </w:r>
      <w:bookmarkEnd w:id="2"/>
    </w:p>
    <w:p w14:paraId="7FBDB381" w14:textId="77777777" w:rsidR="00BD43C4" w:rsidRDefault="00C16AC7" w:rsidP="00D6196E">
      <w:pPr>
        <w:pStyle w:val="Compact"/>
        <w:numPr>
          <w:ilvl w:val="0"/>
          <w:numId w:val="2"/>
        </w:numPr>
        <w:jc w:val="both"/>
      </w:pPr>
      <w:r>
        <w:t xml:space="preserve">To see the colored syntax of </w:t>
      </w:r>
      <w:proofErr w:type="spellStart"/>
      <w:r w:rsidRPr="00B616D0">
        <w:rPr>
          <w:rStyle w:val="Code"/>
        </w:rPr>
        <w:t>NWScript</w:t>
      </w:r>
      <w:proofErr w:type="spellEnd"/>
      <w:r w:rsidRPr="00B616D0">
        <w:rPr>
          <w:rStyle w:val="Code"/>
        </w:rPr>
        <w:t xml:space="preserve"> files</w:t>
      </w:r>
      <w:r>
        <w:t xml:space="preserve">, select </w:t>
      </w:r>
      <w:proofErr w:type="spellStart"/>
      <w:r w:rsidRPr="000B491A">
        <w:rPr>
          <w:rStyle w:val="Code"/>
        </w:rPr>
        <w:t>NWScript</w:t>
      </w:r>
      <w:proofErr w:type="spellEnd"/>
      <w:r w:rsidRPr="000B491A">
        <w:rPr>
          <w:rStyle w:val="Code"/>
        </w:rPr>
        <w:t xml:space="preserve"> Language</w:t>
      </w:r>
      <w:r>
        <w:t xml:space="preserve"> from Languages menu.</w:t>
      </w:r>
    </w:p>
    <w:p w14:paraId="2B9C577F" w14:textId="77777777" w:rsidR="00BD43C4" w:rsidRDefault="00C16AC7">
      <w:pPr>
        <w:pStyle w:val="Ttulo3"/>
      </w:pPr>
      <w:bookmarkStart w:id="3" w:name="auto-indentation-support"/>
      <w:r>
        <w:t>Auto-Indentation support:</w:t>
      </w:r>
      <w:bookmarkEnd w:id="3"/>
    </w:p>
    <w:p w14:paraId="27D571E3" w14:textId="77777777" w:rsidR="00BD43C4" w:rsidRDefault="00C16AC7" w:rsidP="00D6196E">
      <w:pPr>
        <w:pStyle w:val="Compact"/>
        <w:numPr>
          <w:ilvl w:val="0"/>
          <w:numId w:val="3"/>
        </w:numPr>
        <w:jc w:val="both"/>
      </w:pPr>
      <w:r>
        <w:t xml:space="preserve">This plugin adds features to support auto-indentation for </w:t>
      </w:r>
      <w:proofErr w:type="spellStart"/>
      <w:r w:rsidRPr="000B491A">
        <w:rPr>
          <w:rStyle w:val="Code"/>
        </w:rPr>
        <w:t>NWScript</w:t>
      </w:r>
      <w:proofErr w:type="spellEnd"/>
      <w:r>
        <w:t xml:space="preserve"> language. In </w:t>
      </w:r>
      <w:r w:rsidRPr="000B491A">
        <w:rPr>
          <w:rStyle w:val="Code"/>
        </w:rPr>
        <w:t>Notepad++</w:t>
      </w:r>
      <w:r>
        <w:t xml:space="preserve"> versions </w:t>
      </w:r>
      <w:r w:rsidRPr="000B491A">
        <w:rPr>
          <w:rStyle w:val="Code"/>
        </w:rPr>
        <w:t>8.3.2</w:t>
      </w:r>
      <w:r>
        <w:t xml:space="preserve"> and bellow, chose the option </w:t>
      </w:r>
      <w:r w:rsidRPr="000B491A">
        <w:rPr>
          <w:rStyle w:val="Code"/>
        </w:rPr>
        <w:t>Use Auto-Indentation</w:t>
      </w:r>
      <w:r>
        <w:t xml:space="preserve"> to enable the plugin's built-in auto-indentation support. You'll need to disable </w:t>
      </w:r>
      <w:r w:rsidRPr="000B491A">
        <w:rPr>
          <w:rStyle w:val="Code"/>
        </w:rPr>
        <w:t>Notepad++</w:t>
      </w:r>
      <w:r>
        <w:t xml:space="preserve"> Auto-Indentation in user preferences to avoid any conflicts.</w:t>
      </w:r>
    </w:p>
    <w:p w14:paraId="427EE7A2" w14:textId="77777777" w:rsidR="00BD43C4" w:rsidRDefault="00C16AC7" w:rsidP="00D6196E">
      <w:pPr>
        <w:pStyle w:val="FirstParagraph"/>
        <w:jc w:val="both"/>
      </w:pPr>
      <w:r>
        <w:t xml:space="preserve">This feature is automatic on </w:t>
      </w:r>
      <w:r w:rsidRPr="000B491A">
        <w:rPr>
          <w:rStyle w:val="Code"/>
        </w:rPr>
        <w:t>Notepad++ 8.3.3</w:t>
      </w:r>
      <w:r>
        <w:t xml:space="preserve"> and beyond so this menu option won't show anymore for users with up-to-date versions.</w:t>
      </w:r>
    </w:p>
    <w:p w14:paraId="19890759" w14:textId="77777777" w:rsidR="00BD43C4" w:rsidRDefault="00C16AC7">
      <w:pPr>
        <w:pStyle w:val="Ttulo3"/>
      </w:pPr>
      <w:bookmarkStart w:id="4" w:name="menu-option---compile-script"/>
      <w:r>
        <w:t>Menu option - “Compile script”:</w:t>
      </w:r>
      <w:bookmarkEnd w:id="4"/>
    </w:p>
    <w:p w14:paraId="38EB9E79" w14:textId="77777777" w:rsidR="00BD43C4" w:rsidRDefault="00C16AC7" w:rsidP="00D6196E">
      <w:pPr>
        <w:pStyle w:val="Compact"/>
        <w:numPr>
          <w:ilvl w:val="0"/>
          <w:numId w:val="4"/>
        </w:numPr>
        <w:jc w:val="both"/>
      </w:pPr>
      <w:r>
        <w:t xml:space="preserve">Compiles the current opened document into the </w:t>
      </w:r>
      <w:r w:rsidRPr="000B491A">
        <w:rPr>
          <w:rStyle w:val="Code"/>
        </w:rPr>
        <w:t>Output Directory</w:t>
      </w:r>
      <w:r>
        <w:t xml:space="preserve"> set in </w:t>
      </w:r>
      <w:r w:rsidRPr="000B491A">
        <w:rPr>
          <w:rStyle w:val="Code"/>
        </w:rPr>
        <w:t>Compiler Settings</w:t>
      </w:r>
      <w:r>
        <w:t>.</w:t>
      </w:r>
    </w:p>
    <w:p w14:paraId="422B6A30" w14:textId="77777777" w:rsidR="00BD43C4" w:rsidRDefault="00C16AC7">
      <w:pPr>
        <w:pStyle w:val="Ttulo3"/>
      </w:pPr>
      <w:bookmarkStart w:id="5" w:name="menu-option---disassemble-file"/>
      <w:r>
        <w:t>Menu option - “Disassemble file”:</w:t>
      </w:r>
      <w:bookmarkEnd w:id="5"/>
    </w:p>
    <w:p w14:paraId="1695924D" w14:textId="77777777" w:rsidR="00BD43C4" w:rsidRDefault="00C16AC7" w:rsidP="00D6196E">
      <w:pPr>
        <w:pStyle w:val="Compact"/>
        <w:numPr>
          <w:ilvl w:val="0"/>
          <w:numId w:val="5"/>
        </w:numPr>
        <w:jc w:val="both"/>
      </w:pPr>
      <w:r>
        <w:t xml:space="preserve">Disassembles a compiled </w:t>
      </w:r>
      <w:proofErr w:type="spellStart"/>
      <w:r w:rsidRPr="000B491A">
        <w:rPr>
          <w:rStyle w:val="Code"/>
        </w:rPr>
        <w:t>NWscript</w:t>
      </w:r>
      <w:proofErr w:type="spellEnd"/>
      <w:r w:rsidRPr="000B491A">
        <w:rPr>
          <w:rStyle w:val="Code"/>
        </w:rPr>
        <w:t xml:space="preserve"> file</w:t>
      </w:r>
      <w:r>
        <w:t xml:space="preserve"> from the disk and put results into the </w:t>
      </w:r>
      <w:r w:rsidRPr="000B491A">
        <w:rPr>
          <w:rStyle w:val="Code"/>
        </w:rPr>
        <w:t>Output Directory</w:t>
      </w:r>
      <w:r>
        <w:t xml:space="preserve"> set in </w:t>
      </w:r>
      <w:r w:rsidRPr="000B491A">
        <w:rPr>
          <w:rStyle w:val="Code"/>
        </w:rPr>
        <w:t>Compiler Settings</w:t>
      </w:r>
      <w:r>
        <w:t>.</w:t>
      </w:r>
    </w:p>
    <w:p w14:paraId="031A45CE" w14:textId="77777777" w:rsidR="00BD43C4" w:rsidRDefault="00C16AC7">
      <w:pPr>
        <w:pStyle w:val="Ttulo3"/>
      </w:pPr>
      <w:bookmarkStart w:id="6" w:name="menu-option---batch-processing"/>
      <w:r>
        <w:t>Menu option - “Batch processing”:</w:t>
      </w:r>
      <w:bookmarkEnd w:id="6"/>
    </w:p>
    <w:p w14:paraId="21F49B4C" w14:textId="77777777" w:rsidR="00BD43C4" w:rsidRDefault="00C16AC7" w:rsidP="00D6196E">
      <w:pPr>
        <w:pStyle w:val="Compact"/>
        <w:numPr>
          <w:ilvl w:val="0"/>
          <w:numId w:val="6"/>
        </w:numPr>
        <w:jc w:val="both"/>
      </w:pPr>
      <w:r>
        <w:t xml:space="preserve">Opens the </w:t>
      </w:r>
      <w:r w:rsidRPr="000B491A">
        <w:rPr>
          <w:rStyle w:val="Code"/>
        </w:rPr>
        <w:t>Batch-processing</w:t>
      </w:r>
      <w:r>
        <w:t xml:space="preserve"> dialog box. Batch processing enables to compile/disassemble multiple files at once.</w:t>
      </w:r>
    </w:p>
    <w:p w14:paraId="3FF67393" w14:textId="77777777" w:rsidR="00BD43C4" w:rsidRDefault="00C16AC7">
      <w:pPr>
        <w:pStyle w:val="Ttulo3"/>
      </w:pPr>
      <w:bookmarkStart w:id="7" w:name="menu-option---run-last-batch"/>
      <w:r>
        <w:t>Menu option - “Run last batch”:</w:t>
      </w:r>
      <w:bookmarkEnd w:id="7"/>
    </w:p>
    <w:p w14:paraId="6CBCAB63" w14:textId="77777777" w:rsidR="00BD43C4" w:rsidRDefault="00C16AC7" w:rsidP="00D6196E">
      <w:pPr>
        <w:pStyle w:val="Compact"/>
        <w:numPr>
          <w:ilvl w:val="0"/>
          <w:numId w:val="7"/>
        </w:numPr>
        <w:jc w:val="both"/>
      </w:pPr>
      <w:r>
        <w:t xml:space="preserve">Runs the </w:t>
      </w:r>
      <w:r w:rsidRPr="000B491A">
        <w:rPr>
          <w:rStyle w:val="Code"/>
        </w:rPr>
        <w:t>last successful batch</w:t>
      </w:r>
      <w:r>
        <w:t xml:space="preserve"> operation in this session.</w:t>
      </w:r>
    </w:p>
    <w:p w14:paraId="1D07DEC4" w14:textId="77777777" w:rsidR="00BD43C4" w:rsidRDefault="00C16AC7">
      <w:pPr>
        <w:pStyle w:val="Ttulo3"/>
      </w:pPr>
      <w:bookmarkStart w:id="8" w:name="menu-option---fetch-preprocessor-output"/>
      <w:r>
        <w:t>Menu option - “Fetch preprocessor output”:</w:t>
      </w:r>
      <w:bookmarkEnd w:id="8"/>
    </w:p>
    <w:p w14:paraId="51F9CAF6" w14:textId="77777777" w:rsidR="00BD43C4" w:rsidRDefault="00C16AC7" w:rsidP="00D6196E">
      <w:pPr>
        <w:pStyle w:val="Compact"/>
        <w:numPr>
          <w:ilvl w:val="0"/>
          <w:numId w:val="8"/>
        </w:numPr>
        <w:jc w:val="both"/>
      </w:pPr>
      <w:r>
        <w:t xml:space="preserve">Runs a compile preprocessing phase on current script and display the results in a new document for the user. Useful to view what final text the compiler will ACTUALLY use to compile the script. This will replace whatever </w:t>
      </w:r>
      <w:r w:rsidRPr="000B491A">
        <w:rPr>
          <w:rStyle w:val="Code"/>
        </w:rPr>
        <w:t>#include</w:t>
      </w:r>
      <w:r>
        <w:t xml:space="preserve"> directives you have in your script with the ACTUAL </w:t>
      </w:r>
      <w:r w:rsidRPr="000B491A">
        <w:rPr>
          <w:rStyle w:val="Code"/>
        </w:rPr>
        <w:t>#included</w:t>
      </w:r>
      <w:r>
        <w:t xml:space="preserve"> file content, recursing if necessary... so the results of preprocessing can get really large </w:t>
      </w:r>
      <w:proofErr w:type="gramStart"/>
      <w:r>
        <w:t>real</w:t>
      </w:r>
      <w:proofErr w:type="gramEnd"/>
      <w:r>
        <w:t xml:space="preserve"> quickly.</w:t>
      </w:r>
    </w:p>
    <w:p w14:paraId="76EC1D53" w14:textId="77777777" w:rsidR="00BD43C4" w:rsidRDefault="00C16AC7">
      <w:pPr>
        <w:pStyle w:val="Ttulo3"/>
      </w:pPr>
      <w:bookmarkStart w:id="9" w:name="menu-option---view-script-dependencies"/>
      <w:r>
        <w:t>Menu option - “View Script Dependencies”:</w:t>
      </w:r>
      <w:bookmarkEnd w:id="9"/>
    </w:p>
    <w:p w14:paraId="5B2DF0D0" w14:textId="79AE048E" w:rsidR="00BD43C4" w:rsidRDefault="00C16AC7" w:rsidP="00D6196E">
      <w:pPr>
        <w:pStyle w:val="Compact"/>
        <w:numPr>
          <w:ilvl w:val="0"/>
          <w:numId w:val="9"/>
        </w:numPr>
        <w:jc w:val="both"/>
      </w:pPr>
      <w:r>
        <w:t xml:space="preserve">Parse the script file's dependencies and display to the user as a new human-readable document. NOTICE: This is </w:t>
      </w:r>
      <w:r>
        <w:rPr>
          <w:rStyle w:val="VerbatimChar"/>
        </w:rPr>
        <w:t>NOT</w:t>
      </w:r>
      <w:r>
        <w:t xml:space="preserve"> the same of </w:t>
      </w:r>
      <w:r w:rsidRPr="000B491A">
        <w:rPr>
          <w:rStyle w:val="Code"/>
        </w:rPr>
        <w:t xml:space="preserve">generate </w:t>
      </w:r>
      <w:proofErr w:type="spellStart"/>
      <w:r w:rsidRPr="000B491A">
        <w:rPr>
          <w:rStyle w:val="Code"/>
        </w:rPr>
        <w:t>makefile</w:t>
      </w:r>
      <w:proofErr w:type="spellEnd"/>
      <w:r w:rsidRPr="000B491A">
        <w:rPr>
          <w:rStyle w:val="Code"/>
        </w:rPr>
        <w:t xml:space="preserve"> </w:t>
      </w:r>
      <w:proofErr w:type="gramStart"/>
      <w:r w:rsidRPr="000B491A">
        <w:rPr>
          <w:rStyle w:val="Code"/>
        </w:rPr>
        <w:t>(.d</w:t>
      </w:r>
      <w:proofErr w:type="gramEnd"/>
      <w:r w:rsidRPr="000B491A">
        <w:rPr>
          <w:rStyle w:val="Code"/>
        </w:rPr>
        <w:t xml:space="preserve">) </w:t>
      </w:r>
      <w:r w:rsidRPr="000B491A">
        <w:rPr>
          <w:rStyle w:val="Code"/>
        </w:rPr>
        <w:lastRenderedPageBreak/>
        <w:t>dependencies</w:t>
      </w:r>
      <w:r w:rsidR="000B491A">
        <w:rPr>
          <w:rStyle w:val="Code"/>
        </w:rPr>
        <w:t xml:space="preserve"> </w:t>
      </w:r>
      <w:r w:rsidRPr="000B491A">
        <w:rPr>
          <w:rStyle w:val="Code"/>
        </w:rPr>
        <w:t>file</w:t>
      </w:r>
      <w:r>
        <w:t xml:space="preserve"> option on the Compiler Settings. That one must be used instead if you are exporting scripts to makebuild projects. Also, the Compiler Settings will generate makefile dependencies in batch operations also... this option here will only display dependencies on a single file.</w:t>
      </w:r>
    </w:p>
    <w:p w14:paraId="0C7C388D" w14:textId="77777777" w:rsidR="00BD43C4" w:rsidRDefault="00C16AC7">
      <w:pPr>
        <w:pStyle w:val="Ttulo3"/>
      </w:pPr>
      <w:bookmarkStart w:id="10" w:name="menu-option---compiler-settings"/>
      <w:r>
        <w:t>Menu option - “Compiler settings”:</w:t>
      </w:r>
      <w:bookmarkEnd w:id="10"/>
    </w:p>
    <w:p w14:paraId="14923CA9" w14:textId="77777777" w:rsidR="00BD43C4" w:rsidRDefault="00C16AC7" w:rsidP="00D6196E">
      <w:pPr>
        <w:pStyle w:val="Compact"/>
        <w:numPr>
          <w:ilvl w:val="0"/>
          <w:numId w:val="10"/>
        </w:numPr>
        <w:jc w:val="both"/>
      </w:pPr>
      <w:r>
        <w:t xml:space="preserve">Opens the compiler settings. This is required when compiling scripts (if you try to compile anything before setting configurations here you will be prompted to configure first). All settings are persisted automatically upon closing </w:t>
      </w:r>
      <w:r w:rsidRPr="000B491A">
        <w:rPr>
          <w:rStyle w:val="Code"/>
        </w:rPr>
        <w:t>Notepad++</w:t>
      </w:r>
      <w:r>
        <w:t>.</w:t>
      </w:r>
    </w:p>
    <w:p w14:paraId="492DE527" w14:textId="77777777" w:rsidR="00BD43C4" w:rsidRDefault="00C16AC7">
      <w:pPr>
        <w:pStyle w:val="Compact"/>
        <w:numPr>
          <w:ilvl w:val="0"/>
          <w:numId w:val="10"/>
        </w:numPr>
      </w:pPr>
      <w:r>
        <w:t xml:space="preserve">Also, to compile a script, you </w:t>
      </w:r>
      <w:r>
        <w:rPr>
          <w:b/>
        </w:rPr>
        <w:t>MUST</w:t>
      </w:r>
      <w:r>
        <w:t xml:space="preserve"> have at least the </w:t>
      </w:r>
      <w:proofErr w:type="spellStart"/>
      <w:r w:rsidRPr="000B491A">
        <w:rPr>
          <w:rStyle w:val="Code"/>
        </w:rPr>
        <w:t>nwscript.nss</w:t>
      </w:r>
      <w:proofErr w:type="spellEnd"/>
      <w:r>
        <w:t xml:space="preserve"> file present in one of your compilation paths (except for the </w:t>
      </w:r>
      <w:r w:rsidRPr="000B491A">
        <w:rPr>
          <w:rStyle w:val="Code"/>
        </w:rPr>
        <w:t>output directory</w:t>
      </w:r>
      <w:r>
        <w:t>). If you set the plugin to a Neverwinter Nights installation path, that will be automatically loaded for you, so you won't have to worry about that.</w:t>
      </w:r>
    </w:p>
    <w:p w14:paraId="00BCE722" w14:textId="77777777" w:rsidR="00BD43C4" w:rsidRDefault="00C16AC7" w:rsidP="00D6196E">
      <w:pPr>
        <w:pStyle w:val="Compact"/>
        <w:numPr>
          <w:ilvl w:val="0"/>
          <w:numId w:val="10"/>
        </w:numPr>
        <w:jc w:val="both"/>
      </w:pPr>
      <w:r w:rsidRPr="000B491A">
        <w:rPr>
          <w:rStyle w:val="Code"/>
        </w:rPr>
        <w:t>Neverwinter Nights 1</w:t>
      </w:r>
      <w:r>
        <w:t xml:space="preserve"> support any version of the original game and also the </w:t>
      </w:r>
      <w:r w:rsidRPr="000B491A">
        <w:rPr>
          <w:rStyle w:val="Code"/>
        </w:rPr>
        <w:t>Enhanced Edition</w:t>
      </w:r>
      <w:r>
        <w:t xml:space="preserve"> version.</w:t>
      </w:r>
    </w:p>
    <w:p w14:paraId="69FBAE49" w14:textId="77777777" w:rsidR="00BD43C4" w:rsidRDefault="00C16AC7" w:rsidP="00D6196E">
      <w:pPr>
        <w:pStyle w:val="Compact"/>
        <w:numPr>
          <w:ilvl w:val="0"/>
          <w:numId w:val="10"/>
        </w:numPr>
        <w:jc w:val="both"/>
      </w:pPr>
      <w:r>
        <w:t xml:space="preserve">Same for the </w:t>
      </w:r>
      <w:r w:rsidRPr="000B491A">
        <w:rPr>
          <w:rStyle w:val="Code"/>
        </w:rPr>
        <w:t>Neverwinter Nights 2</w:t>
      </w:r>
      <w:r>
        <w:t>.</w:t>
      </w:r>
    </w:p>
    <w:p w14:paraId="775A036E" w14:textId="77777777" w:rsidR="00BD43C4" w:rsidRDefault="00C16AC7">
      <w:pPr>
        <w:pStyle w:val="FirstParagraph"/>
      </w:pPr>
      <w:r>
        <w:rPr>
          <w:b/>
        </w:rPr>
        <w:t>Some considerations</w:t>
      </w:r>
      <w:r>
        <w:t>:</w:t>
      </w:r>
    </w:p>
    <w:p w14:paraId="53428141" w14:textId="77777777" w:rsidR="00BD43C4" w:rsidRDefault="00C16AC7" w:rsidP="00D6196E">
      <w:pPr>
        <w:pStyle w:val="Compact"/>
        <w:numPr>
          <w:ilvl w:val="0"/>
          <w:numId w:val="11"/>
        </w:numPr>
        <w:jc w:val="both"/>
      </w:pPr>
      <w:r>
        <w:t xml:space="preserve">The option to run on strict mode is set to enable some stock compiler unsafe conditions that were possible on older versions of the compiler library. The recommended option is to leave this turned </w:t>
      </w:r>
      <w:r w:rsidRPr="000B491A">
        <w:rPr>
          <w:rStyle w:val="Code"/>
        </w:rPr>
        <w:t>OFF</w:t>
      </w:r>
      <w:r>
        <w:t>, unless you know what you're doing.</w:t>
      </w:r>
    </w:p>
    <w:p w14:paraId="396582D7" w14:textId="77777777" w:rsidR="00BD43C4" w:rsidRDefault="00C16AC7" w:rsidP="00D6196E">
      <w:pPr>
        <w:pStyle w:val="Compact"/>
        <w:numPr>
          <w:ilvl w:val="0"/>
          <w:numId w:val="11"/>
        </w:numPr>
        <w:jc w:val="both"/>
      </w:pPr>
      <w:r>
        <w:t xml:space="preserve">Also, the default compilation is set to </w:t>
      </w:r>
      <w:r w:rsidRPr="000B491A">
        <w:rPr>
          <w:rStyle w:val="Code"/>
        </w:rPr>
        <w:t>Game Target Version = 174</w:t>
      </w:r>
      <w:r>
        <w:t xml:space="preserve">. This is the default option for </w:t>
      </w:r>
      <w:r w:rsidRPr="000B491A">
        <w:rPr>
          <w:rStyle w:val="Code"/>
        </w:rPr>
        <w:t>Neverwinter Nights 2</w:t>
      </w:r>
      <w:r>
        <w:t xml:space="preserve">, </w:t>
      </w:r>
      <w:r w:rsidRPr="000B491A">
        <w:rPr>
          <w:rStyle w:val="Code"/>
        </w:rPr>
        <w:t>Enhanced Edition</w:t>
      </w:r>
      <w:r>
        <w:t xml:space="preserve">, </w:t>
      </w:r>
      <w:r w:rsidRPr="000B491A">
        <w:rPr>
          <w:rStyle w:val="Code"/>
        </w:rPr>
        <w:t>Gold</w:t>
      </w:r>
      <w:r>
        <w:t xml:space="preserve">, etc., only older versions will use </w:t>
      </w:r>
      <w:r w:rsidRPr="000B491A">
        <w:rPr>
          <w:rStyle w:val="Code"/>
        </w:rPr>
        <w:t>169</w:t>
      </w:r>
      <w:r>
        <w:t xml:space="preserve">. (Default = </w:t>
      </w:r>
      <w:r w:rsidRPr="000B491A">
        <w:rPr>
          <w:rStyle w:val="Code"/>
        </w:rPr>
        <w:t>174</w:t>
      </w:r>
      <w:r>
        <w:t>).</w:t>
      </w:r>
    </w:p>
    <w:p w14:paraId="06593EFC" w14:textId="77777777" w:rsidR="00BD43C4" w:rsidRDefault="00C16AC7" w:rsidP="00D6196E">
      <w:pPr>
        <w:pStyle w:val="Compact"/>
        <w:numPr>
          <w:ilvl w:val="0"/>
          <w:numId w:val="11"/>
        </w:numPr>
        <w:jc w:val="both"/>
      </w:pPr>
      <w:r>
        <w:t xml:space="preserve">If you want faster compilation times for a large number of files, recommended to use </w:t>
      </w:r>
      <w:r w:rsidRPr="000B491A">
        <w:rPr>
          <w:rStyle w:val="Code"/>
        </w:rPr>
        <w:t>batch operations</w:t>
      </w:r>
      <w:r>
        <w:t>, since that will cache game resources and treat the batch as a whole project, preserving include header files already parsed in memory to speed up the process.</w:t>
      </w:r>
    </w:p>
    <w:p w14:paraId="28D20AF6" w14:textId="3773033D" w:rsidR="00BD43C4" w:rsidRDefault="00C16AC7" w:rsidP="00D6196E">
      <w:pPr>
        <w:pStyle w:val="Compact"/>
        <w:numPr>
          <w:ilvl w:val="0"/>
          <w:numId w:val="11"/>
        </w:numPr>
        <w:jc w:val="both"/>
      </w:pPr>
      <w:r>
        <w:t xml:space="preserve">Options to disable </w:t>
      </w:r>
      <w:r w:rsidRPr="000B491A">
        <w:rPr>
          <w:rStyle w:val="Code"/>
        </w:rPr>
        <w:t>\</w:t>
      </w:r>
      <w:r w:rsidR="000B491A" w:rsidRPr="000B491A">
        <w:rPr>
          <w:rStyle w:val="Code"/>
        </w:rPr>
        <w:t>”</w:t>
      </w:r>
      <w:r>
        <w:t xml:space="preserve"> and </w:t>
      </w:r>
      <w:r w:rsidRPr="000B491A">
        <w:rPr>
          <w:rStyle w:val="Code"/>
        </w:rPr>
        <w:t>\\</w:t>
      </w:r>
      <w:r>
        <w:t xml:space="preserve"> processing were added in </w:t>
      </w:r>
      <w:r w:rsidRPr="000B491A">
        <w:rPr>
          <w:rStyle w:val="Code"/>
        </w:rPr>
        <w:t>NWN:EE</w:t>
      </w:r>
      <w:r>
        <w:t xml:space="preserve"> versions.</w:t>
      </w:r>
    </w:p>
    <w:p w14:paraId="1CFB48CD" w14:textId="77777777" w:rsidR="00BD43C4" w:rsidRDefault="00C16AC7">
      <w:pPr>
        <w:pStyle w:val="Ttulo3"/>
      </w:pPr>
      <w:bookmarkStart w:id="11" w:name="menu-option---users-preferences"/>
      <w:r>
        <w:t>Menu option - “User's Preferences”:</w:t>
      </w:r>
      <w:bookmarkEnd w:id="11"/>
    </w:p>
    <w:p w14:paraId="6F24943F" w14:textId="77777777" w:rsidR="00BD43C4" w:rsidRDefault="00C16AC7" w:rsidP="00D6196E">
      <w:pPr>
        <w:pStyle w:val="Compact"/>
        <w:numPr>
          <w:ilvl w:val="0"/>
          <w:numId w:val="12"/>
        </w:numPr>
        <w:jc w:val="both"/>
      </w:pPr>
      <w:r>
        <w:t xml:space="preserve">Opens the </w:t>
      </w:r>
      <w:r w:rsidRPr="000B491A">
        <w:rPr>
          <w:rStyle w:val="Code"/>
        </w:rPr>
        <w:t>User's Preferences</w:t>
      </w:r>
      <w:r>
        <w:t xml:space="preserve"> window. Here you may chose to:</w:t>
      </w:r>
    </w:p>
    <w:p w14:paraId="6958226E" w14:textId="77777777" w:rsidR="00BD43C4" w:rsidRDefault="00C16AC7" w:rsidP="00D6196E">
      <w:pPr>
        <w:pStyle w:val="Compact"/>
        <w:numPr>
          <w:ilvl w:val="0"/>
          <w:numId w:val="12"/>
        </w:numPr>
        <w:jc w:val="both"/>
      </w:pPr>
      <w:r>
        <w:t xml:space="preserve">Auto-open files disassembled files upon disassemble (default </w:t>
      </w:r>
      <w:r w:rsidRPr="000B491A">
        <w:rPr>
          <w:rStyle w:val="Code"/>
        </w:rPr>
        <w:t>ON</w:t>
      </w:r>
      <w:r>
        <w:t>);</w:t>
      </w:r>
    </w:p>
    <w:p w14:paraId="752DC560" w14:textId="77777777" w:rsidR="00BD43C4" w:rsidRDefault="00C16AC7" w:rsidP="00D6196E">
      <w:pPr>
        <w:pStyle w:val="Compact"/>
        <w:numPr>
          <w:ilvl w:val="0"/>
          <w:numId w:val="12"/>
        </w:numPr>
        <w:jc w:val="both"/>
      </w:pPr>
      <w:r>
        <w:t xml:space="preserve">Auto-open Debug Symbols on compilations (default </w:t>
      </w:r>
      <w:r w:rsidRPr="000B491A">
        <w:rPr>
          <w:rStyle w:val="Code"/>
        </w:rPr>
        <w:t>ON</w:t>
      </w:r>
      <w:r>
        <w:t>);</w:t>
      </w:r>
    </w:p>
    <w:p w14:paraId="77F9F7E5" w14:textId="77777777" w:rsidR="00BD43C4" w:rsidRDefault="00C16AC7" w:rsidP="00D6196E">
      <w:pPr>
        <w:pStyle w:val="Compact"/>
        <w:numPr>
          <w:ilvl w:val="0"/>
          <w:numId w:val="12"/>
        </w:numPr>
        <w:jc w:val="both"/>
      </w:pPr>
      <w:r>
        <w:t xml:space="preserve">And </w:t>
      </w:r>
      <w:proofErr w:type="gramStart"/>
      <w:r>
        <w:t>also</w:t>
      </w:r>
      <w:proofErr w:type="gramEnd"/>
      <w:r>
        <w:t xml:space="preserve"> to auto-install </w:t>
      </w:r>
      <w:r w:rsidRPr="000B491A">
        <w:rPr>
          <w:rStyle w:val="Code"/>
        </w:rPr>
        <w:t>Dark Theme</w:t>
      </w:r>
      <w:r>
        <w:t xml:space="preserve"> support on </w:t>
      </w:r>
      <w:r w:rsidRPr="000B491A">
        <w:rPr>
          <w:rStyle w:val="Code"/>
        </w:rPr>
        <w:t>Notepad++ upgrades</w:t>
      </w:r>
      <w:r>
        <w:t xml:space="preserve"> if previously installed - see Menu Option </w:t>
      </w:r>
      <w:r w:rsidRPr="000B491A">
        <w:rPr>
          <w:rStyle w:val="Code"/>
        </w:rPr>
        <w:t>Install Dark Theme</w:t>
      </w:r>
      <w:r>
        <w:t xml:space="preserve"> bellow (default </w:t>
      </w:r>
      <w:r w:rsidRPr="000B491A">
        <w:rPr>
          <w:rStyle w:val="Code"/>
        </w:rPr>
        <w:t>OFF</w:t>
      </w:r>
      <w:r>
        <w:t>).</w:t>
      </w:r>
    </w:p>
    <w:p w14:paraId="4BA80E7E" w14:textId="77777777" w:rsidR="00BD43C4" w:rsidRDefault="00C16AC7">
      <w:pPr>
        <w:pStyle w:val="FirstParagraph"/>
      </w:pPr>
      <w:r>
        <w:rPr>
          <w:b/>
        </w:rPr>
        <w:t>Remarks</w:t>
      </w:r>
    </w:p>
    <w:p w14:paraId="0940CCD2" w14:textId="77777777" w:rsidR="00BD43C4" w:rsidRDefault="00C16AC7" w:rsidP="00D6196E">
      <w:pPr>
        <w:pStyle w:val="Compact"/>
        <w:numPr>
          <w:ilvl w:val="0"/>
          <w:numId w:val="13"/>
        </w:numPr>
        <w:jc w:val="both"/>
      </w:pPr>
      <w:r>
        <w:t xml:space="preserve">To be able to auto-install the </w:t>
      </w:r>
      <w:r w:rsidRPr="000B491A">
        <w:rPr>
          <w:rStyle w:val="Code"/>
        </w:rPr>
        <w:t>Dark Theme</w:t>
      </w:r>
      <w:r>
        <w:t xml:space="preserve"> when </w:t>
      </w:r>
      <w:r w:rsidRPr="000B491A">
        <w:rPr>
          <w:rStyle w:val="Code"/>
        </w:rPr>
        <w:t>Notepad++</w:t>
      </w:r>
      <w:r>
        <w:t xml:space="preserve"> changes version, you'll either be asked to run </w:t>
      </w:r>
      <w:r w:rsidRPr="000B491A">
        <w:rPr>
          <w:rStyle w:val="Code"/>
        </w:rPr>
        <w:t>Notepad++</w:t>
      </w:r>
      <w:r>
        <w:t xml:space="preserve"> with </w:t>
      </w:r>
      <w:r w:rsidRPr="000B491A">
        <w:rPr>
          <w:rStyle w:val="Code"/>
        </w:rPr>
        <w:t>Admin privileges</w:t>
      </w:r>
      <w:r>
        <w:t xml:space="preserve">, or if you don't want to do that, you'll have to manually provide write permissions on the following path (depending on which build you use), if that file is located on a secure path (like </w:t>
      </w:r>
      <w:r w:rsidRPr="000B491A">
        <w:rPr>
          <w:rStyle w:val="Code"/>
        </w:rPr>
        <w:t>%</w:t>
      </w:r>
      <w:proofErr w:type="spellStart"/>
      <w:r w:rsidRPr="000B491A">
        <w:rPr>
          <w:rStyle w:val="Code"/>
        </w:rPr>
        <w:t>ProgramFiles</w:t>
      </w:r>
      <w:proofErr w:type="spellEnd"/>
      <w:r w:rsidRPr="000B491A">
        <w:rPr>
          <w:rStyle w:val="Code"/>
        </w:rPr>
        <w:t>%</w:t>
      </w:r>
      <w:r>
        <w:t>):</w:t>
      </w:r>
    </w:p>
    <w:p w14:paraId="64765BDA" w14:textId="77777777" w:rsidR="000B491A" w:rsidRDefault="000B491A">
      <w:pPr>
        <w:pStyle w:val="SourceCode"/>
        <w:rPr>
          <w:rStyle w:val="VerbatimChar"/>
        </w:rPr>
      </w:pPr>
    </w:p>
    <w:p w14:paraId="15FE4DFD" w14:textId="52500FAE" w:rsidR="00BD43C4" w:rsidRPr="000B491A" w:rsidRDefault="00C16AC7" w:rsidP="000B491A">
      <w:pPr>
        <w:pStyle w:val="SourceCode"/>
        <w:ind w:left="480"/>
        <w:rPr>
          <w:rStyle w:val="Code"/>
        </w:rPr>
      </w:pPr>
      <w:r w:rsidRPr="000B491A">
        <w:rPr>
          <w:rStyle w:val="Code"/>
        </w:rPr>
        <w:t>%</w:t>
      </w:r>
      <w:proofErr w:type="spellStart"/>
      <w:r w:rsidRPr="000B491A">
        <w:rPr>
          <w:rStyle w:val="Code"/>
        </w:rPr>
        <w:t>NotepadInstallPath</w:t>
      </w:r>
      <w:proofErr w:type="spellEnd"/>
      <w:r w:rsidRPr="000B491A">
        <w:rPr>
          <w:rStyle w:val="Code"/>
        </w:rPr>
        <w:t>%\themes\DarkTheme.xml</w:t>
      </w:r>
    </w:p>
    <w:p w14:paraId="58029124" w14:textId="4F499137" w:rsidR="00BD43C4" w:rsidRDefault="00C16AC7" w:rsidP="00C901E6">
      <w:pPr>
        <w:pStyle w:val="FirstParagraph"/>
        <w:jc w:val="both"/>
      </w:pPr>
      <w:r>
        <w:t xml:space="preserve">If you cancel </w:t>
      </w:r>
      <w:r w:rsidR="007662B1">
        <w:t>the</w:t>
      </w:r>
      <w:r>
        <w:t xml:space="preserve"> auto-install attempt (because you refused to run </w:t>
      </w:r>
      <w:r w:rsidRPr="007662B1">
        <w:rPr>
          <w:rStyle w:val="Code"/>
        </w:rPr>
        <w:t>Notepad++</w:t>
      </w:r>
      <w:r>
        <w:t xml:space="preserve"> as </w:t>
      </w:r>
      <w:r w:rsidRPr="007662B1">
        <w:rPr>
          <w:rStyle w:val="Code"/>
        </w:rPr>
        <w:t>Administrator</w:t>
      </w:r>
      <w:r>
        <w:t xml:space="preserve">), no other attempts will be made until the next version of </w:t>
      </w:r>
      <w:r w:rsidRPr="007662B1">
        <w:rPr>
          <w:rStyle w:val="Code"/>
        </w:rPr>
        <w:t>Notepad++</w:t>
      </w:r>
      <w:r>
        <w:t xml:space="preserve"> - given, of course that the </w:t>
      </w:r>
      <w:r w:rsidRPr="007662B1">
        <w:rPr>
          <w:rStyle w:val="Code"/>
        </w:rPr>
        <w:t>Auto-Install</w:t>
      </w:r>
      <w:r>
        <w:t xml:space="preserve"> option is still checked when version changes.</w:t>
      </w:r>
    </w:p>
    <w:p w14:paraId="7586EEB0" w14:textId="77777777" w:rsidR="00BD43C4" w:rsidRDefault="00C16AC7">
      <w:pPr>
        <w:pStyle w:val="Ttulo3"/>
      </w:pPr>
      <w:bookmarkStart w:id="12" w:name="menu-option---install-dark-theme"/>
      <w:r>
        <w:t>Menu option - “Install Dark Theme”:</w:t>
      </w:r>
      <w:bookmarkEnd w:id="12"/>
    </w:p>
    <w:p w14:paraId="547FC342" w14:textId="77777777" w:rsidR="00BD43C4" w:rsidRDefault="00C16AC7" w:rsidP="00C901E6">
      <w:pPr>
        <w:pStyle w:val="Compact"/>
        <w:numPr>
          <w:ilvl w:val="0"/>
          <w:numId w:val="14"/>
        </w:numPr>
        <w:jc w:val="both"/>
      </w:pPr>
      <w:r>
        <w:t xml:space="preserve">Installs </w:t>
      </w:r>
      <w:r w:rsidRPr="007662B1">
        <w:rPr>
          <w:rStyle w:val="Code"/>
        </w:rPr>
        <w:t>Dark Theme</w:t>
      </w:r>
      <w:r>
        <w:t xml:space="preserve"> support if not already present. When installation is detected, this option won't show up.</w:t>
      </w:r>
    </w:p>
    <w:p w14:paraId="4472956A" w14:textId="77777777" w:rsidR="00BD43C4" w:rsidRDefault="00C16AC7">
      <w:pPr>
        <w:pStyle w:val="FirstParagraph"/>
      </w:pPr>
      <w:r>
        <w:rPr>
          <w:b/>
        </w:rPr>
        <w:t>Remarks</w:t>
      </w:r>
    </w:p>
    <w:p w14:paraId="7ADAE68F" w14:textId="77777777" w:rsidR="00BD43C4" w:rsidRDefault="00C16AC7" w:rsidP="00C901E6">
      <w:pPr>
        <w:pStyle w:val="Compact"/>
        <w:numPr>
          <w:ilvl w:val="0"/>
          <w:numId w:val="15"/>
        </w:numPr>
        <w:jc w:val="both"/>
      </w:pPr>
      <w:r>
        <w:t xml:space="preserve">Since the </w:t>
      </w:r>
      <w:r w:rsidRPr="007662B1">
        <w:rPr>
          <w:rStyle w:val="Code"/>
        </w:rPr>
        <w:t>DarkTheme.xml</w:t>
      </w:r>
      <w:r>
        <w:t xml:space="preserve"> file used for the </w:t>
      </w:r>
      <w:r w:rsidRPr="007662B1">
        <w:rPr>
          <w:rStyle w:val="Code"/>
        </w:rPr>
        <w:t>Dark Mode</w:t>
      </w:r>
      <w:r>
        <w:t xml:space="preserve"> (</w:t>
      </w:r>
      <w:r w:rsidRPr="007662B1">
        <w:rPr>
          <w:rStyle w:val="Code"/>
        </w:rPr>
        <w:t>User Preferences</w:t>
      </w:r>
      <w:r>
        <w:t xml:space="preserve">) is distributed within each release of a new </w:t>
      </w:r>
      <w:r w:rsidRPr="007662B1">
        <w:rPr>
          <w:rStyle w:val="Code"/>
        </w:rPr>
        <w:t>Notepad++</w:t>
      </w:r>
      <w:r>
        <w:t xml:space="preserve">, it is probable that when upgrading your </w:t>
      </w:r>
      <w:r w:rsidRPr="007662B1">
        <w:rPr>
          <w:rStyle w:val="Code"/>
        </w:rPr>
        <w:t>Notepad++</w:t>
      </w:r>
      <w:r>
        <w:t xml:space="preserve"> version, this file will be overwritten, hence, uninstalling the plugin's patch (if you did install the plugin's </w:t>
      </w:r>
      <w:r w:rsidRPr="007662B1">
        <w:rPr>
          <w:rStyle w:val="Code"/>
        </w:rPr>
        <w:t>Dark Theme</w:t>
      </w:r>
      <w:r>
        <w:t xml:space="preserve"> before). We can't change the stock </w:t>
      </w:r>
      <w:r w:rsidRPr="007662B1">
        <w:rPr>
          <w:rStyle w:val="Code"/>
        </w:rPr>
        <w:t>DarkTheme.xml</w:t>
      </w:r>
      <w:r>
        <w:t xml:space="preserve">, because that one is made for all built-in </w:t>
      </w:r>
      <w:r w:rsidRPr="007662B1">
        <w:rPr>
          <w:rStyle w:val="Code"/>
        </w:rPr>
        <w:t>Notepad++</w:t>
      </w:r>
      <w:r>
        <w:t xml:space="preserve"> languages, and we are a plugin... so the only option is to re-patch this file in each and every </w:t>
      </w:r>
      <w:r w:rsidRPr="007662B1">
        <w:rPr>
          <w:rStyle w:val="Code"/>
        </w:rPr>
        <w:t>Notepad++ upgrade</w:t>
      </w:r>
      <w:r>
        <w:t xml:space="preserve">. </w:t>
      </w:r>
      <w:proofErr w:type="gramStart"/>
      <w:r>
        <w:t>Fortunately</w:t>
      </w:r>
      <w:proofErr w:type="gramEnd"/>
      <w:r>
        <w:t xml:space="preserve"> we have the option to </w:t>
      </w:r>
      <w:r w:rsidRPr="007662B1">
        <w:rPr>
          <w:rStyle w:val="Code"/>
        </w:rPr>
        <w:t>auto-install</w:t>
      </w:r>
      <w:r>
        <w:t xml:space="preserve"> this theme </w:t>
      </w:r>
      <w:proofErr w:type="spellStart"/>
      <w:r>
        <w:t>everytime</w:t>
      </w:r>
      <w:proofErr w:type="spellEnd"/>
      <w:r>
        <w:t xml:space="preserve"> </w:t>
      </w:r>
      <w:r w:rsidRPr="007662B1">
        <w:rPr>
          <w:rStyle w:val="Code"/>
        </w:rPr>
        <w:t>Notepad++</w:t>
      </w:r>
      <w:r>
        <w:t xml:space="preserve"> upgrades - the plugin will detect if the file has been modified and a previous installation was done, and will </w:t>
      </w:r>
      <w:r w:rsidRPr="007662B1">
        <w:rPr>
          <w:rStyle w:val="Code"/>
        </w:rPr>
        <w:t>auto-install</w:t>
      </w:r>
      <w:r>
        <w:t xml:space="preserve"> the feature upon </w:t>
      </w:r>
      <w:r w:rsidRPr="007662B1">
        <w:rPr>
          <w:rStyle w:val="Code"/>
        </w:rPr>
        <w:t>Notepad++ post-upgrade initialization</w:t>
      </w:r>
      <w:r>
        <w:t xml:space="preserve">. For more information, see above for the option to auto-install the Dark Theme in </w:t>
      </w:r>
      <w:r w:rsidRPr="007662B1">
        <w:rPr>
          <w:rStyle w:val="Code"/>
        </w:rPr>
        <w:t>User's Preferences</w:t>
      </w:r>
      <w:r>
        <w:t>.</w:t>
      </w:r>
    </w:p>
    <w:p w14:paraId="3ACC0119" w14:textId="77777777" w:rsidR="00BD43C4" w:rsidRDefault="00C16AC7">
      <w:pPr>
        <w:pStyle w:val="Ttulo3"/>
      </w:pPr>
      <w:bookmarkStart w:id="13" w:name="X3fc0bfa5152e577b97921ea5f7ea3ba68f323e8"/>
      <w:r>
        <w:t>Menu option - “Import NWScript definitions”:</w:t>
      </w:r>
      <w:bookmarkEnd w:id="13"/>
    </w:p>
    <w:p w14:paraId="3F52ED61" w14:textId="77777777" w:rsidR="00BD43C4" w:rsidRDefault="00C16AC7" w:rsidP="00C901E6">
      <w:pPr>
        <w:pStyle w:val="Compact"/>
        <w:numPr>
          <w:ilvl w:val="0"/>
          <w:numId w:val="16"/>
        </w:numPr>
        <w:jc w:val="both"/>
      </w:pPr>
      <w:r>
        <w:t xml:space="preserve">With this option, you may import a new </w:t>
      </w:r>
      <w:proofErr w:type="spellStart"/>
      <w:r w:rsidRPr="007662B1">
        <w:rPr>
          <w:rStyle w:val="Code"/>
        </w:rPr>
        <w:t>nwscript.nss</w:t>
      </w:r>
      <w:proofErr w:type="spellEnd"/>
      <w:r>
        <w:t xml:space="preserve"> to replace the current engine definitions like constants, functions and engine structures to use with syntax coloring and highlighting and also this enables the </w:t>
      </w:r>
      <w:r w:rsidRPr="007662B1">
        <w:rPr>
          <w:rStyle w:val="Code"/>
        </w:rPr>
        <w:t>Auto Complete</w:t>
      </w:r>
      <w:r>
        <w:t xml:space="preserve"> functions to them. This will overwrite any previous engine definitions present on the plugin configuration.</w:t>
      </w:r>
    </w:p>
    <w:p w14:paraId="6B697F26" w14:textId="77777777" w:rsidR="00BD43C4" w:rsidRDefault="00C16AC7">
      <w:pPr>
        <w:pStyle w:val="Ttulo3"/>
      </w:pPr>
      <w:bookmarkStart w:id="14" w:name="menu-option---import-user-defined-tokens"/>
      <w:r>
        <w:t>Menu option - “Import user-defined tokens”:</w:t>
      </w:r>
      <w:bookmarkEnd w:id="14"/>
    </w:p>
    <w:p w14:paraId="493FB7A3" w14:textId="77777777" w:rsidR="00BD43C4" w:rsidRDefault="00C16AC7" w:rsidP="00C901E6">
      <w:pPr>
        <w:pStyle w:val="Compact"/>
        <w:numPr>
          <w:ilvl w:val="0"/>
          <w:numId w:val="17"/>
        </w:numPr>
        <w:jc w:val="both"/>
      </w:pPr>
      <w:r>
        <w:t xml:space="preserve">With this option, you may import new </w:t>
      </w:r>
      <w:r w:rsidRPr="007662B1">
        <w:rPr>
          <w:rStyle w:val="Code"/>
        </w:rPr>
        <w:t>user-defined functions</w:t>
      </w:r>
      <w:r>
        <w:t xml:space="preserve"> and </w:t>
      </w:r>
      <w:r w:rsidRPr="007662B1">
        <w:rPr>
          <w:rStyle w:val="Code"/>
        </w:rPr>
        <w:t>constants</w:t>
      </w:r>
      <w:r>
        <w:t xml:space="preserve"> from any </w:t>
      </w:r>
      <w:r w:rsidRPr="007662B1">
        <w:rPr>
          <w:rStyle w:val="Code"/>
        </w:rPr>
        <w:t>.</w:t>
      </w:r>
      <w:proofErr w:type="spellStart"/>
      <w:r w:rsidRPr="007662B1">
        <w:rPr>
          <w:rStyle w:val="Code"/>
        </w:rPr>
        <w:t>nss</w:t>
      </w:r>
      <w:proofErr w:type="spellEnd"/>
      <w:r>
        <w:t xml:space="preserve"> file to enable </w:t>
      </w:r>
      <w:r w:rsidRPr="007662B1">
        <w:rPr>
          <w:rStyle w:val="Code"/>
        </w:rPr>
        <w:t>color-syntax highlighting</w:t>
      </w:r>
      <w:r>
        <w:t xml:space="preserve"> and </w:t>
      </w:r>
      <w:r w:rsidRPr="007662B1">
        <w:rPr>
          <w:rStyle w:val="Code"/>
        </w:rPr>
        <w:t>auto-completion</w:t>
      </w:r>
      <w:r>
        <w:t xml:space="preserve"> to them.</w:t>
      </w:r>
    </w:p>
    <w:p w14:paraId="2C74B22C" w14:textId="77777777" w:rsidR="00BD43C4" w:rsidRDefault="00C16AC7" w:rsidP="00C901E6">
      <w:pPr>
        <w:pStyle w:val="FirstParagraph"/>
        <w:jc w:val="both"/>
      </w:pPr>
      <w:r>
        <w:t xml:space="preserve">Please notice that only </w:t>
      </w:r>
      <w:r>
        <w:rPr>
          <w:rStyle w:val="VerbatimChar"/>
          <w:b/>
        </w:rPr>
        <w:t>FUNCTION DECLARATIONS</w:t>
      </w:r>
      <w:r>
        <w:t xml:space="preserve"> and </w:t>
      </w:r>
      <w:r>
        <w:rPr>
          <w:rStyle w:val="VerbatimChar"/>
          <w:b/>
        </w:rPr>
        <w:t>GLOBAL CONSTANTS</w:t>
      </w:r>
      <w:r>
        <w:t xml:space="preserve"> will be imported by this process. And if you already have any </w:t>
      </w:r>
      <w:r w:rsidRPr="007662B1">
        <w:rPr>
          <w:rStyle w:val="Code"/>
        </w:rPr>
        <w:t>user-defined functions</w:t>
      </w:r>
      <w:r>
        <w:t xml:space="preserve"> and </w:t>
      </w:r>
      <w:r w:rsidRPr="007662B1">
        <w:rPr>
          <w:rStyle w:val="Code"/>
        </w:rPr>
        <w:t>constants</w:t>
      </w:r>
      <w:r>
        <w:t xml:space="preserve"> previously imported or in use, don't worry, they will be preserved, as long as you did </w:t>
      </w:r>
      <w:r>
        <w:rPr>
          <w:b/>
        </w:rPr>
        <w:t>NOT</w:t>
      </w:r>
      <w:r>
        <w:t xml:space="preserve"> put them manually inside the </w:t>
      </w:r>
      <w:r w:rsidRPr="007662B1">
        <w:rPr>
          <w:rStyle w:val="Code"/>
        </w:rPr>
        <w:t>reserved sections</w:t>
      </w:r>
      <w:r>
        <w:t xml:space="preserve"> of the </w:t>
      </w:r>
      <w:hyperlink r:id="rId7">
        <w:r w:rsidRPr="007662B1">
          <w:rPr>
            <w:rStyle w:val="Hiperlink"/>
          </w:rPr>
          <w:t>XML configuration</w:t>
        </w:r>
      </w:hyperlink>
      <w:r>
        <w:t xml:space="preserve"> file. So I advise you to </w:t>
      </w:r>
      <w:r>
        <w:rPr>
          <w:b/>
        </w:rPr>
        <w:t>NEVER</w:t>
      </w:r>
      <w:r>
        <w:t xml:space="preserve"> edit that file manually. Like, </w:t>
      </w:r>
      <w:r>
        <w:rPr>
          <w:b/>
          <w:i/>
        </w:rPr>
        <w:t>ever</w:t>
      </w:r>
      <w:r>
        <w:t>!!!</w:t>
      </w:r>
    </w:p>
    <w:p w14:paraId="13E4002E" w14:textId="77777777" w:rsidR="00BD43C4" w:rsidRDefault="00C16AC7">
      <w:pPr>
        <w:pStyle w:val="Ttulo3"/>
      </w:pPr>
      <w:bookmarkStart w:id="15" w:name="menu-option---reset-user-defined-tokens"/>
      <w:r>
        <w:t>Menu option - “Reset user-defined tokens”:</w:t>
      </w:r>
      <w:bookmarkEnd w:id="15"/>
    </w:p>
    <w:p w14:paraId="2CE78F0C" w14:textId="77777777" w:rsidR="00BD43C4" w:rsidRDefault="00C16AC7" w:rsidP="00C901E6">
      <w:pPr>
        <w:pStyle w:val="Compact"/>
        <w:numPr>
          <w:ilvl w:val="0"/>
          <w:numId w:val="18"/>
        </w:numPr>
        <w:jc w:val="both"/>
      </w:pPr>
      <w:r>
        <w:t xml:space="preserve">This will clear ANY </w:t>
      </w:r>
      <w:r w:rsidRPr="007662B1">
        <w:rPr>
          <w:rStyle w:val="Code"/>
        </w:rPr>
        <w:t>user-defined functions</w:t>
      </w:r>
      <w:r>
        <w:t xml:space="preserve"> and </w:t>
      </w:r>
      <w:r w:rsidRPr="007662B1">
        <w:rPr>
          <w:rStyle w:val="Code"/>
        </w:rPr>
        <w:t>constants</w:t>
      </w:r>
      <w:r>
        <w:t xml:space="preserve"> previously imported to the plugin's configurations. Usefu when you are done working in a project and want all your symbols to be clear, so you can start anew.</w:t>
      </w:r>
    </w:p>
    <w:p w14:paraId="4A678AE3" w14:textId="77777777" w:rsidR="00BD43C4" w:rsidRDefault="00C16AC7">
      <w:pPr>
        <w:pStyle w:val="Ttulo3"/>
      </w:pPr>
      <w:bookmarkStart w:id="16" w:name="menu-option---reset-editor-colors"/>
      <w:r>
        <w:lastRenderedPageBreak/>
        <w:t>Menu option - “Reset editor colors”:</w:t>
      </w:r>
      <w:bookmarkEnd w:id="16"/>
    </w:p>
    <w:p w14:paraId="014803E8" w14:textId="66FB6634" w:rsidR="00BD43C4" w:rsidRDefault="00C16AC7" w:rsidP="00C901E6">
      <w:pPr>
        <w:pStyle w:val="Compact"/>
        <w:numPr>
          <w:ilvl w:val="0"/>
          <w:numId w:val="19"/>
        </w:numPr>
        <w:jc w:val="both"/>
      </w:pPr>
      <w:r>
        <w:t xml:space="preserve">This will reset all editor </w:t>
      </w:r>
      <w:r w:rsidRPr="000B491A">
        <w:rPr>
          <w:rStyle w:val="Code"/>
        </w:rPr>
        <w:t>color styles</w:t>
      </w:r>
      <w:r>
        <w:t xml:space="preserve"> to the </w:t>
      </w:r>
      <w:r w:rsidRPr="000B491A">
        <w:rPr>
          <w:rStyle w:val="Code"/>
        </w:rPr>
        <w:t>default values</w:t>
      </w:r>
      <w:r>
        <w:t xml:space="preserve"> - eit</w:t>
      </w:r>
      <w:r w:rsidR="000B491A">
        <w:t>h</w:t>
      </w:r>
      <w:r>
        <w:t xml:space="preserve">er for </w:t>
      </w:r>
      <w:r w:rsidRPr="00A85386">
        <w:rPr>
          <w:rStyle w:val="Code"/>
        </w:rPr>
        <w:t>light</w:t>
      </w:r>
      <w:r>
        <w:t xml:space="preserve"> and </w:t>
      </w:r>
      <w:r w:rsidRPr="00A85386">
        <w:rPr>
          <w:rStyle w:val="Code"/>
        </w:rPr>
        <w:t>dark</w:t>
      </w:r>
      <w:r>
        <w:t xml:space="preserve"> themes. No functions or constants definitions will be ereased in the process. The main purpose of this function is to correct a known </w:t>
      </w:r>
      <w:r w:rsidRPr="00A85386">
        <w:rPr>
          <w:rStyle w:val="Code"/>
        </w:rPr>
        <w:t>Notepad++</w:t>
      </w:r>
      <w:r>
        <w:t xml:space="preserve"> behavior that changes your </w:t>
      </w:r>
      <w:r w:rsidRPr="00A85386">
        <w:rPr>
          <w:rStyle w:val="Code"/>
        </w:rPr>
        <w:t>Npp-Plugin.xml</w:t>
      </w:r>
      <w:r>
        <w:t xml:space="preserve"> stylers when you change themes inside the </w:t>
      </w:r>
      <w:proofErr w:type="gramStart"/>
      <w:r w:rsidRPr="00A85386">
        <w:rPr>
          <w:rStyle w:val="Code"/>
        </w:rPr>
        <w:t>Settings</w:t>
      </w:r>
      <w:proofErr w:type="gramEnd"/>
      <w:r w:rsidRPr="00A85386">
        <w:rPr>
          <w:rStyle w:val="Code"/>
        </w:rPr>
        <w:t xml:space="preserve"> -&gt; Style Configurator</w:t>
      </w:r>
      <w:r>
        <w:t xml:space="preserve"> dialog box. Since </w:t>
      </w:r>
      <w:r w:rsidRPr="00455F9D">
        <w:rPr>
          <w:rStyle w:val="Code"/>
        </w:rPr>
        <w:t>Notepad++</w:t>
      </w:r>
      <w:r>
        <w:t xml:space="preserve"> must edit the plugin styler directly to save the settings, that will overwrite whichever colors it had before, with no custom theme support. Hence, it is handy to have a </w:t>
      </w:r>
      <w:r w:rsidRPr="00455F9D">
        <w:rPr>
          <w:rStyle w:val="Code"/>
        </w:rPr>
        <w:t>reset</w:t>
      </w:r>
      <w:r>
        <w:t xml:space="preserve"> option so when you change back themes you won't need to manually set ALL of the </w:t>
      </w:r>
      <w:r w:rsidRPr="00455F9D">
        <w:rPr>
          <w:rStyle w:val="Code"/>
        </w:rPr>
        <w:t>stylers</w:t>
      </w:r>
      <w:r>
        <w:t xml:space="preserve"> manually again.</w:t>
      </w:r>
    </w:p>
    <w:p w14:paraId="42CA7BCD" w14:textId="77777777" w:rsidR="00BD43C4" w:rsidRDefault="00C16AC7">
      <w:pPr>
        <w:pStyle w:val="Ttulo3"/>
      </w:pPr>
      <w:bookmarkStart w:id="17" w:name="menu-option---about-me"/>
      <w:r>
        <w:t>Menu option - “About me”:</w:t>
      </w:r>
      <w:bookmarkEnd w:id="17"/>
    </w:p>
    <w:p w14:paraId="6CFC3ADE" w14:textId="77777777" w:rsidR="00BD43C4" w:rsidRDefault="00C16AC7" w:rsidP="00C901E6">
      <w:pPr>
        <w:pStyle w:val="Compact"/>
        <w:numPr>
          <w:ilvl w:val="0"/>
          <w:numId w:val="20"/>
        </w:numPr>
        <w:jc w:val="both"/>
      </w:pPr>
      <w:r>
        <w:t xml:space="preserve">Opens the </w:t>
      </w:r>
      <w:r w:rsidRPr="00455F9D">
        <w:rPr>
          <w:rStyle w:val="Code"/>
        </w:rPr>
        <w:t>About Dialog Box</w:t>
      </w:r>
      <w:r>
        <w:t xml:space="preserve"> (yeah, really!). 🙄</w:t>
      </w:r>
    </w:p>
    <w:p w14:paraId="236B4253" w14:textId="77777777" w:rsidR="00BD43C4" w:rsidRDefault="00C16AC7">
      <w:pPr>
        <w:pStyle w:val="Ttulo2"/>
      </w:pPr>
      <w:bookmarkStart w:id="18" w:name="remarks"/>
      <w:r>
        <w:t>REMARKS:</w:t>
      </w:r>
      <w:bookmarkEnd w:id="18"/>
    </w:p>
    <w:p w14:paraId="64DC1E60" w14:textId="7D92CD19" w:rsidR="00BD43C4" w:rsidRDefault="00C16AC7" w:rsidP="00C901E6">
      <w:pPr>
        <w:pStyle w:val="Compact"/>
        <w:numPr>
          <w:ilvl w:val="0"/>
          <w:numId w:val="21"/>
        </w:numPr>
        <w:jc w:val="both"/>
      </w:pPr>
      <w:r>
        <w:t xml:space="preserve">If you noticed the </w:t>
      </w:r>
      <w:r w:rsidRPr="00455F9D">
        <w:rPr>
          <w:rStyle w:val="Code"/>
        </w:rPr>
        <w:t>SHIELD</w:t>
      </w:r>
      <w:r>
        <w:t xml:space="preserve"> </w:t>
      </w:r>
      <w:r w:rsidR="00455F9D">
        <w:object w:dxaOrig="225" w:dyaOrig="210" w14:anchorId="1B86A3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0.5pt" o:ole="">
            <v:imagedata r:id="rId8" o:title=""/>
          </v:shape>
          <o:OLEObject Type="Embed" ProgID="Paint.Picture" ShapeID="_x0000_i1025" DrawAspect="Content" ObjectID="_1710466362" r:id="rId9"/>
        </w:object>
      </w:r>
      <w:r w:rsidR="00455F9D">
        <w:t xml:space="preserve"> </w:t>
      </w:r>
      <w:r>
        <w:t xml:space="preserve">icons near some menu options, that's because if you want to use that option you must either run </w:t>
      </w:r>
      <w:r w:rsidRPr="00455F9D">
        <w:rPr>
          <w:rStyle w:val="Code"/>
        </w:rPr>
        <w:t>Notepad++</w:t>
      </w:r>
      <w:r>
        <w:t xml:space="preserve"> with </w:t>
      </w:r>
      <w:r w:rsidR="00455F9D" w:rsidRPr="00455F9D">
        <w:rPr>
          <w:rStyle w:val="Code"/>
        </w:rPr>
        <w:t>A</w:t>
      </w:r>
      <w:r w:rsidRPr="00455F9D">
        <w:rPr>
          <w:rStyle w:val="Code"/>
        </w:rPr>
        <w:t xml:space="preserve">dministrator </w:t>
      </w:r>
      <w:r w:rsidR="00455F9D" w:rsidRPr="00455F9D">
        <w:rPr>
          <w:rStyle w:val="Code"/>
        </w:rPr>
        <w:t>P</w:t>
      </w:r>
      <w:r w:rsidRPr="00455F9D">
        <w:rPr>
          <w:rStyle w:val="Code"/>
        </w:rPr>
        <w:t>rivileges</w:t>
      </w:r>
      <w:r>
        <w:t xml:space="preserve"> OR you may also manually provide write permissions to the option's required files, because they are located in a secured path like </w:t>
      </w:r>
      <w:r w:rsidRPr="00955714">
        <w:rPr>
          <w:rStyle w:val="Code"/>
        </w:rPr>
        <w:t>%</w:t>
      </w:r>
      <w:proofErr w:type="spellStart"/>
      <w:r w:rsidRPr="00955714">
        <w:rPr>
          <w:rStyle w:val="Code"/>
        </w:rPr>
        <w:t>ProgramFiles</w:t>
      </w:r>
      <w:proofErr w:type="spellEnd"/>
      <w:r w:rsidRPr="00955714">
        <w:rPr>
          <w:rStyle w:val="Code"/>
        </w:rPr>
        <w:t>%</w:t>
      </w:r>
      <w:r>
        <w:t xml:space="preserve"> or so. Don't worry, you will be notified of which file you need to provide permissions to for each operation.</w:t>
      </w:r>
    </w:p>
    <w:p w14:paraId="6B8639DD" w14:textId="77777777" w:rsidR="00BD43C4" w:rsidRDefault="00C16AC7" w:rsidP="00C901E6">
      <w:pPr>
        <w:pStyle w:val="FirstParagraph"/>
        <w:jc w:val="both"/>
      </w:pPr>
      <w:r>
        <w:t>Options that requires elevated privileges will usually access these files bellow, in a combination of one or more files for each option:</w:t>
      </w:r>
    </w:p>
    <w:p w14:paraId="1766D032" w14:textId="0DE967B5" w:rsidR="00BD43C4" w:rsidRDefault="00C16AC7" w:rsidP="00955714">
      <w:pPr>
        <w:pStyle w:val="Ttulo4"/>
      </w:pPr>
      <w:r>
        <w:rPr>
          <w:rStyle w:val="VerbatimChar"/>
        </w:rPr>
        <w:t xml:space="preserve">   %</w:t>
      </w:r>
      <w:proofErr w:type="spellStart"/>
      <w:r>
        <w:rPr>
          <w:rStyle w:val="VerbatimChar"/>
        </w:rPr>
        <w:t>ProgramFiles</w:t>
      </w:r>
      <w:proofErr w:type="spellEnd"/>
      <w:r>
        <w:rPr>
          <w:rStyle w:val="VerbatimChar"/>
        </w:rPr>
        <w:t>%\Notepad++\themes\DarkTheme.xml</w:t>
      </w:r>
      <w:r>
        <w:br/>
      </w:r>
      <w:r>
        <w:rPr>
          <w:rStyle w:val="VerbatimChar"/>
        </w:rPr>
        <w:t xml:space="preserve">   %</w:t>
      </w:r>
      <w:proofErr w:type="spellStart"/>
      <w:r>
        <w:rPr>
          <w:rStyle w:val="VerbatimChar"/>
        </w:rPr>
        <w:t>ProgramFiles</w:t>
      </w:r>
      <w:proofErr w:type="spellEnd"/>
      <w:r>
        <w:rPr>
          <w:rStyle w:val="VerbatimChar"/>
        </w:rPr>
        <w:t>%\Notepad++\functions\nwscript.xml</w:t>
      </w:r>
      <w:r>
        <w:br/>
      </w:r>
      <w:r>
        <w:rPr>
          <w:rStyle w:val="VerbatimChar"/>
        </w:rPr>
        <w:t xml:space="preserve">   %</w:t>
      </w:r>
      <w:proofErr w:type="spellStart"/>
      <w:r>
        <w:rPr>
          <w:rStyle w:val="VerbatimChar"/>
        </w:rPr>
        <w:t>ProgramFiles</w:t>
      </w:r>
      <w:proofErr w:type="spellEnd"/>
      <w:r>
        <w:rPr>
          <w:rStyle w:val="VerbatimChar"/>
        </w:rPr>
        <w:t>%\Notepad++\plugins\Config\NWScript-Npp.xml</w:t>
      </w:r>
    </w:p>
    <w:p w14:paraId="5E4DB9D9" w14:textId="77777777" w:rsidR="00BD43C4" w:rsidRDefault="00C16AC7" w:rsidP="00C901E6">
      <w:pPr>
        <w:pStyle w:val="FirstParagraph"/>
        <w:jc w:val="both"/>
      </w:pPr>
      <w:r>
        <w:t xml:space="preserve">So, unless you don't want to keep being bugged about files permissions, you can set write permission on those files permanently by going into the </w:t>
      </w:r>
      <w:r w:rsidRPr="00955714">
        <w:rPr>
          <w:rStyle w:val="Code"/>
        </w:rPr>
        <w:t>Windows Explorer</w:t>
      </w:r>
      <w:r>
        <w:t xml:space="preserve">, selecting the file's </w:t>
      </w:r>
      <w:r w:rsidRPr="00955714">
        <w:rPr>
          <w:rStyle w:val="Code"/>
        </w:rPr>
        <w:t>Properties</w:t>
      </w:r>
      <w:r>
        <w:t xml:space="preserve">, </w:t>
      </w:r>
      <w:r w:rsidRPr="00955714">
        <w:rPr>
          <w:rStyle w:val="Code"/>
        </w:rPr>
        <w:t>Security tab</w:t>
      </w:r>
      <w:r>
        <w:t xml:space="preserve">, selecting your </w:t>
      </w:r>
      <w:r w:rsidRPr="00955714">
        <w:rPr>
          <w:rStyle w:val="Code"/>
        </w:rPr>
        <w:t>Username</w:t>
      </w:r>
      <w:r>
        <w:t xml:space="preserve"> and then marking all </w:t>
      </w:r>
      <w:r w:rsidRPr="00955714">
        <w:rPr>
          <w:rStyle w:val="Code"/>
        </w:rPr>
        <w:t>permission options</w:t>
      </w:r>
      <w:r>
        <w:t xml:space="preserve"> </w:t>
      </w:r>
      <w:proofErr w:type="spellStart"/>
      <w:r>
        <w:t>avaliable</w:t>
      </w:r>
      <w:proofErr w:type="spellEnd"/>
      <w:r>
        <w:t xml:space="preserve">. Then magically, the </w:t>
      </w:r>
      <w:r w:rsidRPr="00955714">
        <w:rPr>
          <w:rStyle w:val="Code"/>
        </w:rPr>
        <w:t>shield icons</w:t>
      </w:r>
      <w:r>
        <w:t xml:space="preserve"> will vanish from your interface (requires a </w:t>
      </w:r>
      <w:r w:rsidRPr="00955714">
        <w:rPr>
          <w:rStyle w:val="Code"/>
        </w:rPr>
        <w:t>Notepad++</w:t>
      </w:r>
      <w:r>
        <w:t xml:space="preserve"> restart).</w:t>
      </w:r>
    </w:p>
    <w:p w14:paraId="66DF8FB3" w14:textId="77777777" w:rsidR="00BD43C4" w:rsidRDefault="00C16AC7">
      <w:pPr>
        <w:pStyle w:val="Ttulo2"/>
      </w:pPr>
      <w:bookmarkStart w:id="19" w:name="final-considerations"/>
      <w:r>
        <w:t>FINAL CONSIDERATIONS:</w:t>
      </w:r>
      <w:bookmarkEnd w:id="19"/>
    </w:p>
    <w:p w14:paraId="2998A603" w14:textId="77777777" w:rsidR="00BD43C4" w:rsidRDefault="00C16AC7" w:rsidP="00C901E6">
      <w:pPr>
        <w:pStyle w:val="Compact"/>
        <w:numPr>
          <w:ilvl w:val="0"/>
          <w:numId w:val="22"/>
        </w:numPr>
        <w:jc w:val="both"/>
      </w:pPr>
      <w:r>
        <w:t xml:space="preserve">Any bug report or improvement request must be done </w:t>
      </w:r>
      <w:hyperlink r:id="rId10">
        <w:r w:rsidRPr="00955714">
          <w:rPr>
            <w:rStyle w:val="Hiperlink"/>
          </w:rPr>
          <w:t>here</w:t>
        </w:r>
      </w:hyperlink>
      <w:r>
        <w:t>, so I can keep track of all changes. No email requests, forum messages or personal communications will be taken in consideration for that. Please be noticed.</w:t>
      </w:r>
    </w:p>
    <w:p w14:paraId="60258EB7" w14:textId="77777777" w:rsidR="00BD43C4" w:rsidRDefault="00C16AC7">
      <w:pPr>
        <w:pStyle w:val="Ttulo2"/>
      </w:pPr>
      <w:bookmarkStart w:id="20" w:name="extra-copyright-info"/>
      <w:r>
        <w:t>EXTRA COPYRIGHT INFO:</w:t>
      </w:r>
      <w:bookmarkEnd w:id="20"/>
    </w:p>
    <w:p w14:paraId="1BE0E337" w14:textId="77777777" w:rsidR="00BD43C4" w:rsidRDefault="00C16AC7" w:rsidP="00C901E6">
      <w:pPr>
        <w:pStyle w:val="FirstParagraph"/>
        <w:jc w:val="both"/>
      </w:pPr>
      <w:r>
        <w:t xml:space="preserve">Copyright notices for the embbeded version of the </w:t>
      </w:r>
      <w:hyperlink r:id="rId11">
        <w:r>
          <w:rPr>
            <w:rStyle w:val="VerbatimChar"/>
          </w:rPr>
          <w:t>NWScript Compiler Library</w:t>
        </w:r>
      </w:hyperlink>
      <w:r>
        <w:t>:</w:t>
      </w:r>
    </w:p>
    <w:p w14:paraId="545C94FA" w14:textId="77777777" w:rsidR="00D21AE7" w:rsidRDefault="00C16AC7" w:rsidP="00D21AE7">
      <w:pPr>
        <w:pStyle w:val="Compact"/>
      </w:pPr>
      <w:r>
        <w:t xml:space="preserve">Portions copyright (C) 2008-2015 </w:t>
      </w:r>
      <w:proofErr w:type="spellStart"/>
      <w:r w:rsidRPr="00D21AE7">
        <w:rPr>
          <w:rStyle w:val="Code"/>
        </w:rPr>
        <w:t>Skywing</w:t>
      </w:r>
      <w:proofErr w:type="spellEnd"/>
      <w:r>
        <w:t xml:space="preserve"> </w:t>
      </w:r>
    </w:p>
    <w:p w14:paraId="71A826A9" w14:textId="77777777" w:rsidR="00D21AE7" w:rsidRDefault="00C16AC7" w:rsidP="00D21AE7">
      <w:pPr>
        <w:pStyle w:val="Compact"/>
      </w:pPr>
      <w:r>
        <w:t xml:space="preserve">Portions copyright (C) 2002-2003, </w:t>
      </w:r>
      <w:r w:rsidRPr="00D21AE7">
        <w:rPr>
          <w:rStyle w:val="Code"/>
        </w:rPr>
        <w:t xml:space="preserve">Edward T. Smith </w:t>
      </w:r>
    </w:p>
    <w:p w14:paraId="374EB4C5" w14:textId="77777777" w:rsidR="00D21AE7" w:rsidRDefault="00C16AC7" w:rsidP="00D21AE7">
      <w:pPr>
        <w:pStyle w:val="Compact"/>
      </w:pPr>
      <w:r>
        <w:t xml:space="preserve">Portions copyright (C) 2003, </w:t>
      </w:r>
      <w:r w:rsidRPr="00D21AE7">
        <w:rPr>
          <w:rStyle w:val="Code"/>
        </w:rPr>
        <w:t xml:space="preserve">The Open Knights Consortium </w:t>
      </w:r>
    </w:p>
    <w:p w14:paraId="1855926E" w14:textId="77777777" w:rsidR="00D21AE7" w:rsidRDefault="00C16AC7" w:rsidP="00C901E6">
      <w:pPr>
        <w:pStyle w:val="Compact"/>
        <w:jc w:val="both"/>
      </w:pPr>
      <w:r>
        <w:lastRenderedPageBreak/>
        <w:t xml:space="preserve">Adapted for Neverwinter Nights Enhanced Edition and cross platform use by: </w:t>
      </w:r>
      <w:proofErr w:type="spellStart"/>
      <w:r w:rsidRPr="00D21AE7">
        <w:rPr>
          <w:rStyle w:val="Code"/>
        </w:rPr>
        <w:t>Glorwinger</w:t>
      </w:r>
      <w:proofErr w:type="spellEnd"/>
      <w:r>
        <w:t xml:space="preserve"> and </w:t>
      </w:r>
      <w:proofErr w:type="spellStart"/>
      <w:r w:rsidRPr="00D21AE7">
        <w:rPr>
          <w:rStyle w:val="Code"/>
        </w:rPr>
        <w:t>Jakkn</w:t>
      </w:r>
      <w:proofErr w:type="spellEnd"/>
      <w:r>
        <w:t xml:space="preserve"> </w:t>
      </w:r>
    </w:p>
    <w:p w14:paraId="1D797B91" w14:textId="4353A4BF" w:rsidR="00BD43C4" w:rsidRDefault="00C16AC7" w:rsidP="00C901E6">
      <w:pPr>
        <w:pStyle w:val="Compact"/>
        <w:jc w:val="both"/>
        <w:rPr>
          <w:rStyle w:val="Code"/>
        </w:rPr>
      </w:pPr>
      <w:r>
        <w:t xml:space="preserve">Readaptations and tweaks for Windows GUI applications usage by: </w:t>
      </w:r>
      <w:r w:rsidRPr="00D21AE7">
        <w:rPr>
          <w:rStyle w:val="Code"/>
        </w:rPr>
        <w:t>Leonard-The-Wise</w:t>
      </w:r>
    </w:p>
    <w:p w14:paraId="7AE3FC83" w14:textId="175B3896" w:rsidR="00D21AE7" w:rsidRDefault="00D21AE7" w:rsidP="00D21AE7">
      <w:pPr>
        <w:pStyle w:val="Compact"/>
        <w:rPr>
          <w:rStyle w:val="Code"/>
        </w:rPr>
      </w:pPr>
    </w:p>
    <w:p w14:paraId="7CCB019D" w14:textId="77777777" w:rsidR="00D21AE7" w:rsidRDefault="00D21AE7" w:rsidP="00D21AE7">
      <w:pPr>
        <w:pStyle w:val="Ttulo2"/>
      </w:pPr>
      <w:r>
        <w:t>SELF-DIAGNOSTICS:</w:t>
      </w:r>
    </w:p>
    <w:p w14:paraId="1309EE48" w14:textId="3CABA4A9" w:rsidR="00D21AE7" w:rsidRDefault="00D21AE7" w:rsidP="00D21AE7">
      <w:pPr>
        <w:pStyle w:val="Compact"/>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602"/>
      </w:tblGrid>
      <w:tr w:rsidR="00D21AE7" w14:paraId="6D92CA00" w14:textId="77777777" w:rsidTr="00EE1870">
        <w:tc>
          <w:tcPr>
            <w:tcW w:w="2376" w:type="dxa"/>
          </w:tcPr>
          <w:p w14:paraId="442DCAE0" w14:textId="0B12D5F0" w:rsidR="00D21AE7" w:rsidRPr="00EE1870" w:rsidRDefault="00D21AE7" w:rsidP="00D21AE7">
            <w:pPr>
              <w:pStyle w:val="Compact"/>
              <w:rPr>
                <w:b/>
                <w:bCs/>
              </w:rPr>
            </w:pPr>
            <w:r w:rsidRPr="00EE1870">
              <w:rPr>
                <w:b/>
                <w:bCs/>
              </w:rPr>
              <w:t>Auto-Indentation:</w:t>
            </w:r>
          </w:p>
        </w:tc>
        <w:tc>
          <w:tcPr>
            <w:tcW w:w="6602" w:type="dxa"/>
          </w:tcPr>
          <w:p w14:paraId="2BCCDEF9" w14:textId="54ADE97B" w:rsidR="00D21AE7" w:rsidRDefault="00D21AE7" w:rsidP="00D21AE7">
            <w:pPr>
              <w:pStyle w:val="Compact"/>
            </w:pPr>
            <w:r>
              <w:t>%NWSCRIPTINDENT%</w:t>
            </w:r>
          </w:p>
        </w:tc>
      </w:tr>
      <w:tr w:rsidR="00D21AE7" w14:paraId="56661BCB" w14:textId="77777777" w:rsidTr="00EE1870">
        <w:tc>
          <w:tcPr>
            <w:tcW w:w="2376" w:type="dxa"/>
          </w:tcPr>
          <w:p w14:paraId="335C5025" w14:textId="656FB863" w:rsidR="00D21AE7" w:rsidRPr="00EE1870" w:rsidRDefault="00D21AE7" w:rsidP="00D21AE7">
            <w:pPr>
              <w:pStyle w:val="Compact"/>
              <w:rPr>
                <w:b/>
                <w:bCs/>
              </w:rPr>
            </w:pPr>
            <w:r w:rsidRPr="00EE1870">
              <w:rPr>
                <w:b/>
                <w:bCs/>
              </w:rPr>
              <w:t>Dark Mode Theme:</w:t>
            </w:r>
          </w:p>
        </w:tc>
        <w:tc>
          <w:tcPr>
            <w:tcW w:w="6602" w:type="dxa"/>
          </w:tcPr>
          <w:p w14:paraId="777B75E0" w14:textId="0ECED5C4" w:rsidR="00D21AE7" w:rsidRDefault="00D21AE7" w:rsidP="00D21AE7">
            <w:pPr>
              <w:pStyle w:val="Compact"/>
            </w:pPr>
            <w:r>
              <w:t>%DARKTHEMESUPPORT%</w:t>
            </w:r>
          </w:p>
        </w:tc>
      </w:tr>
    </w:tbl>
    <w:p w14:paraId="1FD8BC11" w14:textId="77777777" w:rsidR="00D21AE7" w:rsidRDefault="00D21AE7" w:rsidP="00D21AE7">
      <w:pPr>
        <w:pStyle w:val="Compact"/>
      </w:pPr>
    </w:p>
    <w:p w14:paraId="4BBEEA4F" w14:textId="078BD56B" w:rsidR="00D21AE7" w:rsidRDefault="00D21AE7" w:rsidP="00D21AE7">
      <w:pPr>
        <w:pStyle w:val="Ttulo2"/>
      </w:pPr>
      <w:r>
        <w:t>NERDY STATISTICS:</w:t>
      </w:r>
    </w:p>
    <w:p w14:paraId="1A870B85" w14:textId="77777777" w:rsidR="00EE1870" w:rsidRPr="00EE1870" w:rsidRDefault="00EE1870" w:rsidP="00EE1870">
      <w:pPr>
        <w:pStyle w:val="Textoembloc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EE1870" w14:paraId="3C02CD8A" w14:textId="77777777" w:rsidTr="00EE1870">
        <w:tc>
          <w:tcPr>
            <w:tcW w:w="4489" w:type="dxa"/>
          </w:tcPr>
          <w:p w14:paraId="0F595B16" w14:textId="2C585BAC" w:rsidR="00EE1870" w:rsidRPr="00EE1870" w:rsidRDefault="00EE1870" w:rsidP="00D21AE7">
            <w:pPr>
              <w:pStyle w:val="Compact"/>
              <w:rPr>
                <w:b/>
                <w:bCs/>
              </w:rPr>
            </w:pPr>
            <w:r w:rsidRPr="00EE1870">
              <w:rPr>
                <w:b/>
                <w:bCs/>
              </w:rPr>
              <w:t>Number of compilations attempts:</w:t>
            </w:r>
          </w:p>
        </w:tc>
        <w:tc>
          <w:tcPr>
            <w:tcW w:w="4489" w:type="dxa"/>
          </w:tcPr>
          <w:p w14:paraId="72081B0E" w14:textId="7DC837D1" w:rsidR="00EE1870" w:rsidRDefault="00EE1870" w:rsidP="00D21AE7">
            <w:pPr>
              <w:pStyle w:val="Compact"/>
            </w:pPr>
            <w:r>
              <w:t>%COMPILEATTEMPTS%</w:t>
            </w:r>
          </w:p>
        </w:tc>
      </w:tr>
      <w:tr w:rsidR="00EE1870" w14:paraId="77D49070" w14:textId="77777777" w:rsidTr="00EE1870">
        <w:tc>
          <w:tcPr>
            <w:tcW w:w="4489" w:type="dxa"/>
          </w:tcPr>
          <w:p w14:paraId="5293FEDF" w14:textId="71D60238" w:rsidR="00EE1870" w:rsidRPr="00EE1870" w:rsidRDefault="00EE1870" w:rsidP="00D21AE7">
            <w:pPr>
              <w:pStyle w:val="Compact"/>
              <w:rPr>
                <w:b/>
                <w:bCs/>
              </w:rPr>
            </w:pPr>
            <w:r w:rsidRPr="00EE1870">
              <w:rPr>
                <w:b/>
                <w:bCs/>
              </w:rPr>
              <w:t>Successful compilations:</w:t>
            </w:r>
          </w:p>
        </w:tc>
        <w:tc>
          <w:tcPr>
            <w:tcW w:w="4489" w:type="dxa"/>
          </w:tcPr>
          <w:p w14:paraId="12A5A5C1" w14:textId="2F48AB46" w:rsidR="00EE1870" w:rsidRDefault="00EE1870" w:rsidP="00D21AE7">
            <w:pPr>
              <w:pStyle w:val="Compact"/>
            </w:pPr>
            <w:r>
              <w:t>%COMPILESUCCESSES%</w:t>
            </w:r>
          </w:p>
        </w:tc>
      </w:tr>
      <w:tr w:rsidR="00EE1870" w14:paraId="78266624" w14:textId="77777777" w:rsidTr="00EE1870">
        <w:tc>
          <w:tcPr>
            <w:tcW w:w="4489" w:type="dxa"/>
          </w:tcPr>
          <w:p w14:paraId="30B602CA" w14:textId="2AD2EF50" w:rsidR="00EE1870" w:rsidRPr="00EE1870" w:rsidRDefault="00EE1870" w:rsidP="00D21AE7">
            <w:pPr>
              <w:pStyle w:val="Compact"/>
              <w:rPr>
                <w:b/>
                <w:bCs/>
              </w:rPr>
            </w:pPr>
            <w:r w:rsidRPr="00EE1870">
              <w:rPr>
                <w:b/>
                <w:bCs/>
              </w:rPr>
              <w:t>Failed compilations:</w:t>
            </w:r>
          </w:p>
        </w:tc>
        <w:tc>
          <w:tcPr>
            <w:tcW w:w="4489" w:type="dxa"/>
          </w:tcPr>
          <w:p w14:paraId="5195BAA6" w14:textId="61A5007E" w:rsidR="00EE1870" w:rsidRDefault="00EE1870" w:rsidP="00D21AE7">
            <w:pPr>
              <w:pStyle w:val="Compact"/>
            </w:pPr>
            <w:r>
              <w:t>%COMPILESFAILED%</w:t>
            </w:r>
          </w:p>
        </w:tc>
      </w:tr>
      <w:tr w:rsidR="00EE1870" w14:paraId="115C36A2" w14:textId="77777777" w:rsidTr="00EE1870">
        <w:tc>
          <w:tcPr>
            <w:tcW w:w="4489" w:type="dxa"/>
          </w:tcPr>
          <w:p w14:paraId="74296C3C" w14:textId="77777777" w:rsidR="00EE1870" w:rsidRPr="00EE1870" w:rsidRDefault="00EE1870" w:rsidP="00D21AE7">
            <w:pPr>
              <w:pStyle w:val="Compact"/>
              <w:rPr>
                <w:b/>
                <w:bCs/>
              </w:rPr>
            </w:pPr>
          </w:p>
        </w:tc>
        <w:tc>
          <w:tcPr>
            <w:tcW w:w="4489" w:type="dxa"/>
          </w:tcPr>
          <w:p w14:paraId="742A2F0F" w14:textId="77777777" w:rsidR="00EE1870" w:rsidRDefault="00EE1870" w:rsidP="00D21AE7">
            <w:pPr>
              <w:pStyle w:val="Compact"/>
            </w:pPr>
          </w:p>
        </w:tc>
      </w:tr>
      <w:tr w:rsidR="00EE1870" w14:paraId="5DFB8EEB" w14:textId="77777777" w:rsidTr="00EE1870">
        <w:tc>
          <w:tcPr>
            <w:tcW w:w="4489" w:type="dxa"/>
          </w:tcPr>
          <w:p w14:paraId="19A892C9" w14:textId="5768EC3A" w:rsidR="00EE1870" w:rsidRPr="00EE1870" w:rsidRDefault="00EE1870" w:rsidP="00D21AE7">
            <w:pPr>
              <w:pStyle w:val="Compact"/>
              <w:rPr>
                <w:b/>
                <w:bCs/>
              </w:rPr>
            </w:pPr>
            <w:proofErr w:type="spellStart"/>
            <w:r w:rsidRPr="00EE1870">
              <w:rPr>
                <w:b/>
                <w:bCs/>
              </w:rPr>
              <w:t>NWscript</w:t>
            </w:r>
            <w:proofErr w:type="spellEnd"/>
            <w:r w:rsidRPr="00EE1870">
              <w:rPr>
                <w:b/>
                <w:bCs/>
              </w:rPr>
              <w:t xml:space="preserve"> defined structures:</w:t>
            </w:r>
          </w:p>
        </w:tc>
        <w:tc>
          <w:tcPr>
            <w:tcW w:w="4489" w:type="dxa"/>
          </w:tcPr>
          <w:p w14:paraId="7313E9C1" w14:textId="094A3F62" w:rsidR="00EE1870" w:rsidRDefault="00EE1870" w:rsidP="00D21AE7">
            <w:pPr>
              <w:pStyle w:val="Compact"/>
            </w:pPr>
            <w:r>
              <w:t>%</w:t>
            </w:r>
            <w:proofErr w:type="spellStart"/>
            <w:r>
              <w:t>engineStructures</w:t>
            </w:r>
            <w:proofErr w:type="spellEnd"/>
            <w:r>
              <w:t>%</w:t>
            </w:r>
          </w:p>
        </w:tc>
      </w:tr>
      <w:tr w:rsidR="00EE1870" w14:paraId="4C1DBD95" w14:textId="77777777" w:rsidTr="00EE1870">
        <w:tc>
          <w:tcPr>
            <w:tcW w:w="4489" w:type="dxa"/>
          </w:tcPr>
          <w:p w14:paraId="16A6A650" w14:textId="0838A376" w:rsidR="00EE1870" w:rsidRPr="00EE1870" w:rsidRDefault="00EE1870" w:rsidP="00D21AE7">
            <w:pPr>
              <w:pStyle w:val="Compact"/>
              <w:rPr>
                <w:b/>
                <w:bCs/>
              </w:rPr>
            </w:pPr>
            <w:proofErr w:type="spellStart"/>
            <w:r w:rsidRPr="00EE1870">
              <w:rPr>
                <w:b/>
                <w:bCs/>
              </w:rPr>
              <w:t>NWScript</w:t>
            </w:r>
            <w:proofErr w:type="spellEnd"/>
            <w:r w:rsidRPr="00EE1870">
              <w:rPr>
                <w:b/>
                <w:bCs/>
              </w:rPr>
              <w:t xml:space="preserve"> defined functions:</w:t>
            </w:r>
          </w:p>
        </w:tc>
        <w:tc>
          <w:tcPr>
            <w:tcW w:w="4489" w:type="dxa"/>
          </w:tcPr>
          <w:p w14:paraId="124715D8" w14:textId="0A9CBAF8" w:rsidR="00EE1870" w:rsidRDefault="00EE1870" w:rsidP="00D21AE7">
            <w:pPr>
              <w:pStyle w:val="Compact"/>
            </w:pPr>
            <w:r>
              <w:t>%</w:t>
            </w:r>
            <w:proofErr w:type="spellStart"/>
            <w:r>
              <w:t>engineFunctionCount</w:t>
            </w:r>
            <w:proofErr w:type="spellEnd"/>
            <w:r>
              <w:t>%</w:t>
            </w:r>
          </w:p>
        </w:tc>
      </w:tr>
      <w:tr w:rsidR="00EE1870" w14:paraId="3059471F" w14:textId="77777777" w:rsidTr="00EE1870">
        <w:tc>
          <w:tcPr>
            <w:tcW w:w="4489" w:type="dxa"/>
          </w:tcPr>
          <w:p w14:paraId="2BFEED39" w14:textId="163F5042" w:rsidR="00EE1870" w:rsidRPr="00EE1870" w:rsidRDefault="00EE1870" w:rsidP="00D21AE7">
            <w:pPr>
              <w:pStyle w:val="Compact"/>
              <w:rPr>
                <w:b/>
                <w:bCs/>
              </w:rPr>
            </w:pPr>
            <w:proofErr w:type="spellStart"/>
            <w:r w:rsidRPr="00EE1870">
              <w:rPr>
                <w:b/>
                <w:bCs/>
              </w:rPr>
              <w:t>NWScript</w:t>
            </w:r>
            <w:proofErr w:type="spellEnd"/>
            <w:r w:rsidRPr="00EE1870">
              <w:rPr>
                <w:b/>
                <w:bCs/>
              </w:rPr>
              <w:t xml:space="preserve"> defined constants:</w:t>
            </w:r>
          </w:p>
        </w:tc>
        <w:tc>
          <w:tcPr>
            <w:tcW w:w="4489" w:type="dxa"/>
          </w:tcPr>
          <w:p w14:paraId="6DDF735A" w14:textId="4E5AA136" w:rsidR="00EE1870" w:rsidRDefault="00EE1870" w:rsidP="00D21AE7">
            <w:pPr>
              <w:pStyle w:val="Compact"/>
            </w:pPr>
            <w:r>
              <w:t>%</w:t>
            </w:r>
            <w:proofErr w:type="spellStart"/>
            <w:r>
              <w:t>engineConstants</w:t>
            </w:r>
            <w:proofErr w:type="spellEnd"/>
            <w:r>
              <w:t>%</w:t>
            </w:r>
          </w:p>
        </w:tc>
      </w:tr>
      <w:tr w:rsidR="00EE1870" w14:paraId="2DE78BBE" w14:textId="77777777" w:rsidTr="00EE1870">
        <w:tc>
          <w:tcPr>
            <w:tcW w:w="4489" w:type="dxa"/>
          </w:tcPr>
          <w:p w14:paraId="6C0A3AD0" w14:textId="5CD03793" w:rsidR="00EE1870" w:rsidRPr="00EE1870" w:rsidRDefault="00EE1870" w:rsidP="00D21AE7">
            <w:pPr>
              <w:pStyle w:val="Compact"/>
              <w:rPr>
                <w:b/>
                <w:bCs/>
              </w:rPr>
            </w:pPr>
            <w:r w:rsidRPr="00EE1870">
              <w:rPr>
                <w:b/>
                <w:bCs/>
              </w:rPr>
              <w:t>User defined structures:</w:t>
            </w:r>
          </w:p>
        </w:tc>
        <w:tc>
          <w:tcPr>
            <w:tcW w:w="4489" w:type="dxa"/>
          </w:tcPr>
          <w:p w14:paraId="5F7F3380" w14:textId="58BF243C" w:rsidR="00EE1870" w:rsidRDefault="00EE1870" w:rsidP="00D21AE7">
            <w:pPr>
              <w:pStyle w:val="Compact"/>
            </w:pPr>
            <w:r>
              <w:t>%</w:t>
            </w:r>
            <w:proofErr w:type="spellStart"/>
            <w:r>
              <w:t>userStructures</w:t>
            </w:r>
            <w:proofErr w:type="spellEnd"/>
            <w:r>
              <w:t>%</w:t>
            </w:r>
          </w:p>
        </w:tc>
      </w:tr>
      <w:tr w:rsidR="00EE1870" w14:paraId="476C7DBC" w14:textId="77777777" w:rsidTr="00EE1870">
        <w:tc>
          <w:tcPr>
            <w:tcW w:w="4489" w:type="dxa"/>
          </w:tcPr>
          <w:p w14:paraId="014FB3E1" w14:textId="6E686647" w:rsidR="00EE1870" w:rsidRPr="00EE1870" w:rsidRDefault="00EE1870" w:rsidP="00D21AE7">
            <w:pPr>
              <w:pStyle w:val="Compact"/>
              <w:rPr>
                <w:b/>
                <w:bCs/>
              </w:rPr>
            </w:pPr>
            <w:r w:rsidRPr="00EE1870">
              <w:rPr>
                <w:b/>
                <w:bCs/>
              </w:rPr>
              <w:t>User defined functions:</w:t>
            </w:r>
          </w:p>
        </w:tc>
        <w:tc>
          <w:tcPr>
            <w:tcW w:w="4489" w:type="dxa"/>
          </w:tcPr>
          <w:p w14:paraId="69B45D4F" w14:textId="11B1C3B4" w:rsidR="00EE1870" w:rsidRDefault="00EE1870" w:rsidP="00D21AE7">
            <w:pPr>
              <w:pStyle w:val="Compact"/>
            </w:pPr>
            <w:r>
              <w:t>%</w:t>
            </w:r>
            <w:proofErr w:type="spellStart"/>
            <w:r>
              <w:t>userFunctionCount</w:t>
            </w:r>
            <w:proofErr w:type="spellEnd"/>
            <w:r>
              <w:t>%</w:t>
            </w:r>
          </w:p>
        </w:tc>
      </w:tr>
      <w:tr w:rsidR="00EE1870" w14:paraId="18553772" w14:textId="77777777" w:rsidTr="00EE1870">
        <w:tc>
          <w:tcPr>
            <w:tcW w:w="4489" w:type="dxa"/>
          </w:tcPr>
          <w:p w14:paraId="3FC43FEC" w14:textId="17444972" w:rsidR="00EE1870" w:rsidRPr="00EE1870" w:rsidRDefault="00EE1870" w:rsidP="00D21AE7">
            <w:pPr>
              <w:pStyle w:val="Compact"/>
              <w:rPr>
                <w:b/>
                <w:bCs/>
              </w:rPr>
            </w:pPr>
            <w:r w:rsidRPr="00EE1870">
              <w:rPr>
                <w:b/>
                <w:bCs/>
              </w:rPr>
              <w:t>User defined constants:</w:t>
            </w:r>
          </w:p>
        </w:tc>
        <w:tc>
          <w:tcPr>
            <w:tcW w:w="4489" w:type="dxa"/>
          </w:tcPr>
          <w:p w14:paraId="66D51A0C" w14:textId="2BD1FF58" w:rsidR="00EE1870" w:rsidRDefault="00EE1870" w:rsidP="00D21AE7">
            <w:pPr>
              <w:pStyle w:val="Compact"/>
            </w:pPr>
            <w:r>
              <w:t>%</w:t>
            </w:r>
            <w:proofErr w:type="spellStart"/>
            <w:r>
              <w:t>userConstants</w:t>
            </w:r>
            <w:proofErr w:type="spellEnd"/>
            <w:r>
              <w:t>%</w:t>
            </w:r>
          </w:p>
        </w:tc>
      </w:tr>
    </w:tbl>
    <w:p w14:paraId="762FB9E1" w14:textId="77777777" w:rsidR="00D21AE7" w:rsidRDefault="00D21AE7" w:rsidP="00D21AE7">
      <w:pPr>
        <w:pStyle w:val="Compact"/>
      </w:pPr>
    </w:p>
    <w:p w14:paraId="219683DF" w14:textId="323DA3E4" w:rsidR="00D21AE7" w:rsidRDefault="00D21AE7" w:rsidP="00D21AE7">
      <w:pPr>
        <w:pStyle w:val="Compact"/>
      </w:pPr>
    </w:p>
    <w:p w14:paraId="01C54244" w14:textId="77777777" w:rsidR="00EE1870" w:rsidRDefault="00EE1870" w:rsidP="00D21AE7">
      <w:pPr>
        <w:pStyle w:val="Compact"/>
      </w:pPr>
    </w:p>
    <w:sectPr w:rsidR="00EE187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6A37E" w14:textId="77777777" w:rsidR="004357A0" w:rsidRDefault="004357A0">
      <w:pPr>
        <w:spacing w:after="0"/>
      </w:pPr>
      <w:r>
        <w:separator/>
      </w:r>
    </w:p>
  </w:endnote>
  <w:endnote w:type="continuationSeparator" w:id="0">
    <w:p w14:paraId="11DEBD14" w14:textId="77777777" w:rsidR="004357A0" w:rsidRDefault="004357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C4991" w14:textId="77777777" w:rsidR="004357A0" w:rsidRDefault="004357A0">
      <w:r>
        <w:separator/>
      </w:r>
    </w:p>
  </w:footnote>
  <w:footnote w:type="continuationSeparator" w:id="0">
    <w:p w14:paraId="6C4EEACD" w14:textId="77777777" w:rsidR="004357A0" w:rsidRDefault="00435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2766A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DCAA3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491A"/>
    <w:rsid w:val="004357A0"/>
    <w:rsid w:val="00455F9D"/>
    <w:rsid w:val="004E29B3"/>
    <w:rsid w:val="00590D07"/>
    <w:rsid w:val="007662B1"/>
    <w:rsid w:val="00784D58"/>
    <w:rsid w:val="008D6863"/>
    <w:rsid w:val="00955714"/>
    <w:rsid w:val="009F4E16"/>
    <w:rsid w:val="00A85386"/>
    <w:rsid w:val="00B616D0"/>
    <w:rsid w:val="00B86B75"/>
    <w:rsid w:val="00BC48D5"/>
    <w:rsid w:val="00BD43C4"/>
    <w:rsid w:val="00C16AC7"/>
    <w:rsid w:val="00C36279"/>
    <w:rsid w:val="00C901E6"/>
    <w:rsid w:val="00D21AE7"/>
    <w:rsid w:val="00D6196E"/>
    <w:rsid w:val="00E315A3"/>
    <w:rsid w:val="00EE187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DEF2"/>
  <w15:docId w15:val="{81F53C08-2C29-498B-B2F9-DB29F79B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de">
    <w:name w:val="Code"/>
    <w:basedOn w:val="Fontepargpadro"/>
    <w:uiPriority w:val="1"/>
    <w:qFormat/>
    <w:rsid w:val="00B616D0"/>
    <w:rPr>
      <w:rFonts w:ascii="Consolas" w:hAnsi="Consolas"/>
      <w:color w:val="548DD4" w:themeColor="text2" w:themeTint="99"/>
      <w:sz w:val="20"/>
      <w:bdr w:val="none" w:sz="0" w:space="0" w:color="auto"/>
      <w:shd w:val="pct10" w:color="auto" w:fill="auto"/>
    </w:rPr>
  </w:style>
  <w:style w:type="character" w:customStyle="1" w:styleId="Hiperlink">
    <w:name w:val="Hiperlink"/>
    <w:basedOn w:val="Fontepargpadro"/>
    <w:uiPriority w:val="1"/>
    <w:qFormat/>
    <w:rsid w:val="00955714"/>
    <w:rPr>
      <w:color w:val="B2A1C7" w:themeColor="accent4" w:themeTint="99"/>
      <w:u w:val="single"/>
    </w:rPr>
  </w:style>
  <w:style w:type="table" w:styleId="Tabelacomgrade">
    <w:name w:val="Table Grid"/>
    <w:basedOn w:val="Tabelanormal"/>
    <w:rsid w:val="00D21A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eonard-The-Wise/NWScript-Npp/blob/master/src/Lexers/Config/NWScript-Npp.x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wneetools/nwnsc" TargetMode="External"/><Relationship Id="rId5" Type="http://schemas.openxmlformats.org/officeDocument/2006/relationships/footnotes" Target="footnotes.xml"/><Relationship Id="rId10" Type="http://schemas.openxmlformats.org/officeDocument/2006/relationships/hyperlink" Target="https://github.com/Leonard-The-Wise/NWScript-Npp/issues" TargetMode="Externa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1591</Words>
  <Characters>8595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Leonardo Silva</cp:lastModifiedBy>
  <cp:revision>4</cp:revision>
  <dcterms:created xsi:type="dcterms:W3CDTF">2022-03-29T06:19:00Z</dcterms:created>
  <dcterms:modified xsi:type="dcterms:W3CDTF">2022-04-03T07:46:00Z</dcterms:modified>
</cp:coreProperties>
</file>