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校本「教師專業操守」政策文件要求清單（小學適用版）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ujww7o_6kwcut_jcktz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43fbozgbknwbuvfmnjog">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誠信操守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師生關係規範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學生保護舉報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保密私隱原則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利益申報迴避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操守申報義務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懲處程序機制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聘用操守管理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資歷法規遵守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國家安全教育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誠信操守</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教師不得作出欺詐或不誠實的行為。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vxenfcmqhzk0hqfcgahbb">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引文：「作出欺詐或不誠實的行為。」</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教師不得組織、策劃、實施或參與違反《基本法》、《香港國安法》或任何香港法律的活動。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zngaiflxkpn1mjxi5uxn">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引文：「組織、策劃、實施或參與違反《基本法》、《香港國安法》或任何香港法律的活動。」</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教師不得縱容校園內任何潛在違法違規的活動。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cg52g_r97ilvscel4-sd6">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引文：「縱容校園內任何潛在違法違規的活動。」</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教師不得宣揚或表達仇恨及暴力，使用粗言穢語，作出詛咒、侮辱或謾罵的言行。</w:t>
      </w:r>
    </w:p>
    <w:p>
      <w:pPr>
        <w:spacing w:after="20"/>
        <w:ind w:left="360"/>
      </w:pPr>
      <w:r>
        <w:rPr>
          <w:rFonts w:ascii="Microsoft JhengHei" w:cs="Microsoft JhengHei" w:eastAsia="Microsoft JhengHei" w:hAnsi="Microsoft JhengHei"/>
          <w:color w:val="555555"/>
          <w:sz w:val="20"/>
          <w:szCs w:val="20"/>
        </w:rPr>
        <w:t xml:space="preserve">出處：</w:t>
      </w:r>
      <w:hyperlink w:history="1" r:id="rIdumvbryhuy6olvc0pbd8gj">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引文：「宣揚或表達仇恨及暴力，使用粗言穢語，作出詛咒、侮辱或謾罵的言行。」</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教師須謹慎運用及妥善管理社交網絡平台，並就個人在社交網絡平台上發布及轉載的訊息負責。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1mgxk7410cuzzkvm0dyvj">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引文：「謹慎運用及妥善管理社交網絡平台，並就個人在社交網絡平台上發布及轉載的訊息負責。」</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教師不得傳遞或轉發不雅、不真確或意識不良的訊息或資料，損害教師的專業形象。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z2-3kovywi-qb9wqkwnxk">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引文：「傳遞或轉發不雅、不真確或意識不良的訊息或資料，損害教師的專業形象，以及家長和社會人士對教師的信心。」</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教師不得疏忽職守，在課堂上進行私人事務；或將教學職務（包括監察外聘專業服務的教材內容、質素及成效）假手於人。</w:t>
      </w:r>
    </w:p>
    <w:p>
      <w:pPr>
        <w:spacing w:after="20"/>
        <w:ind w:left="360"/>
      </w:pPr>
      <w:r>
        <w:rPr>
          <w:rFonts w:ascii="Microsoft JhengHei" w:cs="Microsoft JhengHei" w:eastAsia="Microsoft JhengHei" w:hAnsi="Microsoft JhengHei"/>
          <w:color w:val="555555"/>
          <w:sz w:val="20"/>
          <w:szCs w:val="20"/>
        </w:rPr>
        <w:t xml:space="preserve">出處：</w:t>
      </w:r>
      <w:hyperlink w:history="1" r:id="rIdhit3vqj0buzxzrjwqhcni">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引文：「疏忽職守，在課堂上進行私人事務；或將教學職務，包括監察外聘專業服務的教材內容、質素及成效假手於人。」</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教師不得以任何形式歧視、排擠、惡意攻擊或羞辱同事，對同事作無理投訴。</w:t>
      </w:r>
    </w:p>
    <w:p>
      <w:pPr>
        <w:spacing w:after="20"/>
        <w:ind w:left="360"/>
      </w:pPr>
      <w:r>
        <w:rPr>
          <w:rFonts w:ascii="Microsoft JhengHei" w:cs="Microsoft JhengHei" w:eastAsia="Microsoft JhengHei" w:hAnsi="Microsoft JhengHei"/>
          <w:color w:val="555555"/>
          <w:sz w:val="20"/>
          <w:szCs w:val="20"/>
        </w:rPr>
        <w:t xml:space="preserve">出處：</w:t>
      </w:r>
      <w:hyperlink w:history="1" r:id="rIdxlwdfyo37snomn8f59uk7">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引文：「以任何形式歧視13、排擠、惡意攻擊或羞辱同事，對同事作無理投訴。」</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教師不得發放不實或無根據的訊息，損害學校、辦學團體、教育團體及教育專業的聲譽。</w:t>
      </w:r>
    </w:p>
    <w:p>
      <w:pPr>
        <w:spacing w:after="20"/>
        <w:ind w:left="360"/>
      </w:pPr>
      <w:r>
        <w:rPr>
          <w:rFonts w:ascii="Microsoft JhengHei" w:cs="Microsoft JhengHei" w:eastAsia="Microsoft JhengHei" w:hAnsi="Microsoft JhengHei"/>
          <w:color w:val="555555"/>
          <w:sz w:val="20"/>
          <w:szCs w:val="20"/>
        </w:rPr>
        <w:t xml:space="preserve">出處：</w:t>
      </w:r>
      <w:hyperlink w:history="1" r:id="rIdd_8cnvofrdo0s99qaby6y">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引文：「發放不實或無根據的訊息，損害學校、辦學團體、教育團體及教育專業的聲譽。」</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教師不得違背教育理念，向學生灌輸有害身心成長的不良意識，妨礙學生建立正面的價值觀和態度。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mwu-do8vzq4v3psedugzs">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引文：「違背教育理念，向學生灌輸有害身心成長的不良意識，妨礙學生建立正面的價值觀和態度。」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教師不得違反教育政策目標、學校的辦學宗旨及發展方向，拒絕執行有利於教育的學校政策、指引和措施。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xjjy0brayd9rn74etvdo">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引文：「違反教育政策目標、學校的辦學宗旨及發展方向，拒絕執行有利於教育的學校政策、指引和措施。」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教師須廉潔公正，以正直無私、不偏不倚的態度完成教學工作，客觀真實評鑑學生表現，不因私利忽略正職。</w:t>
      </w:r>
    </w:p>
    <w:p>
      <w:pPr>
        <w:spacing w:after="20"/>
        <w:ind w:left="360"/>
      </w:pPr>
      <w:r>
        <w:rPr>
          <w:rFonts w:ascii="Microsoft JhengHei" w:cs="Microsoft JhengHei" w:eastAsia="Microsoft JhengHei" w:hAnsi="Microsoft JhengHei"/>
          <w:color w:val="555555"/>
          <w:sz w:val="20"/>
          <w:szCs w:val="20"/>
        </w:rPr>
        <w:t xml:space="preserve">出處：</w:t>
      </w:r>
      <w:hyperlink w:history="1" r:id="rIddvidmmchhh9brf-vtr9ll">
        <w:r>
          <w:rPr>
            <w:rStyle w:val="Hyperlink"/>
            <w:rFonts w:ascii="Microsoft JhengHei" w:cs="Microsoft JhengHei" w:eastAsia="Microsoft JhengHei" w:hAnsi="Microsoft JhengHei"/>
            <w:sz w:val="20"/>
            <w:szCs w:val="20"/>
          </w:rPr>
          <w:t xml:space="preserve">《教師專業操守指引》第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引文：「堅守廉潔5公正，以正直無私、不偏不倚的態度完成教學工作，客觀真實評鑑學生表現。」</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pcva-nwv50uzmhinyzu5o">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2lkadu6kwxzy-qtu9kzkf">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pStyle w:val="Heading1"/>
        <w:spacing w:after="80" w:before="320"/>
      </w:pPr>
      <w:r>
        <w:rPr>
          <w:rFonts w:ascii="Microsoft JhengHei" w:cs="Microsoft JhengHei" w:eastAsia="Microsoft JhengHei" w:hAnsi="Microsoft JhengHei"/>
          <w:b/>
          <w:bCs/>
          <w:sz w:val="28"/>
          <w:szCs w:val="28"/>
        </w:rPr>
        <w:t xml:space="preserve">2. 師生關係規範</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jgw9bk3p0kc3n0gdoj-qh">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教師不得與個別學生私人約會，或與個別學生單獨處於隱蔽的地方。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aebastyu5ctaznee-i3i-">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引文：「與個別學生私人約會，或與個別學生單獨處於隱蔽的地方。」</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教師不得與學生有任何超越師生關係的交往。</w:t>
      </w:r>
    </w:p>
    <w:p>
      <w:pPr>
        <w:spacing w:after="20"/>
        <w:ind w:left="360"/>
      </w:pPr>
      <w:r>
        <w:rPr>
          <w:rFonts w:ascii="Microsoft JhengHei" w:cs="Microsoft JhengHei" w:eastAsia="Microsoft JhengHei" w:hAnsi="Microsoft JhengHei"/>
          <w:color w:val="555555"/>
          <w:sz w:val="20"/>
          <w:szCs w:val="20"/>
        </w:rPr>
        <w:t xml:space="preserve">出處：</w:t>
      </w:r>
      <w:hyperlink w:history="1" r:id="rIdd_0da12m9qrkrqvw_zzp2">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引文：「與學生有任何超越師生關係的交往。」</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教師不得對學生作出涉及性騷擾的行為；不論是否在學生的同意下，不得與學生進行任何涉及性的活動或性接觸。</w:t>
      </w:r>
    </w:p>
    <w:p>
      <w:pPr>
        <w:spacing w:after="20"/>
        <w:ind w:left="360"/>
      </w:pPr>
      <w:r>
        <w:rPr>
          <w:rFonts w:ascii="Microsoft JhengHei" w:cs="Microsoft JhengHei" w:eastAsia="Microsoft JhengHei" w:hAnsi="Microsoft JhengHei"/>
          <w:color w:val="555555"/>
          <w:sz w:val="20"/>
          <w:szCs w:val="20"/>
        </w:rPr>
        <w:t xml:space="preserve">出處：</w:t>
      </w:r>
      <w:hyperlink w:history="1" r:id="rIdbtlyzhrvfefq0rebq4z2u">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引文：「對學生作出涉及性騷擾11的行為；不論是否在學生的同意下，與學生進行任何涉及性的活動或性接觸。」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教師在未獲校方批准及通知家長前，不得為學生安排校外活動。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s2wpr3la3dd8mkvpwnwkj">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引文：「在未獲校方批准及通知家長前為學生安排校外活動。」</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教師不得以任何原因或形式歧視、嘲諷或羞辱學生，令學生感到難堪。</w:t>
      </w:r>
    </w:p>
    <w:p>
      <w:pPr>
        <w:spacing w:after="20"/>
        <w:ind w:left="360"/>
      </w:pPr>
      <w:r>
        <w:rPr>
          <w:rFonts w:ascii="Microsoft JhengHei" w:cs="Microsoft JhengHei" w:eastAsia="Microsoft JhengHei" w:hAnsi="Microsoft JhengHei"/>
          <w:color w:val="555555"/>
          <w:sz w:val="20"/>
          <w:szCs w:val="20"/>
        </w:rPr>
        <w:t xml:space="preserve">出處：</w:t>
      </w:r>
      <w:hyperlink w:history="1" r:id="rId3kdxpfwk8fexq5ppceojy">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引文：「以任何原因或形式歧視9、嘲諷或羞辱學生，令學生感到難堪。」</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教師處理學生紀律問題時，必須顧及學生的自尊、接受教育的權利、個人差異及健康狀況，採用正面的手法輔導學生。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y8xlovghkgaky155bjamg">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引文：「採用正面的手法輔導學生，處理學生的紀律問題時，必須顧及學生的自尊、接受教育的權利、個人差異及健康狀況。」</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ya8jpignbhk8pvrz-rxxu">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學生保護舉報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zhz5suvjp4ueyetagbysm">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3je5hou6whsqohwff6whp">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教師須經常提高警覺，若發現有懷疑虐兒、校園欺凌、企圖自殺的個案及涉及人身安全的情況，必須立即向學校管理層及／或有關部門報告，並採取適當跟進措施。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rthu-ypcnnmvj3lm5ytwj">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引文：「若發現有懷疑虐兒8、校園欺凌、企圖自殺的個案，及涉及人身安全的情況，必須立即向學校管理層及／或有關部門報告，並採取適當跟進措施。」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ahsbsjosan-zmitbmg_oe">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zingl12i9h7ubf-jwhj4b">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dfae7k7pu8kyad48u7vrz">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保密私隱原則</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教師除非法律容許，在任何情況下須先得到學生家長的授權或同意，才向相關人士提供學生及家長的個人資料。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z75q5yyewtqkkaytmmsp">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引文：「除非法律容許，在任何情況下（包括為了支援學生的情緒或學習，將個案轉介予專業人員等），先得到學生家長的授權或同意，才向相關人士提供學生及家長的個人資料。」</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教師不得在沒有合法理由的情況下，未經學校批准向第三方披露學校的機密資料。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1civguckguj-btk8lwl">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引文：「在沒有合法理由的情況下，未經學校批准，向第三方披露學校的機密資料。」</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教師不得在沒有合法理由的情況下，未經學校或學生家長同意，在履行教學職務以外收集、保存、使用或傳送學生或家長的個人資料、作品或相片。</w:t>
      </w:r>
    </w:p>
    <w:p>
      <w:pPr>
        <w:spacing w:after="20"/>
        <w:ind w:left="360"/>
      </w:pPr>
      <w:r>
        <w:rPr>
          <w:rFonts w:ascii="Microsoft JhengHei" w:cs="Microsoft JhengHei" w:eastAsia="Microsoft JhengHei" w:hAnsi="Microsoft JhengHei"/>
          <w:color w:val="555555"/>
          <w:sz w:val="20"/>
          <w:szCs w:val="20"/>
        </w:rPr>
        <w:t xml:space="preserve">出處：</w:t>
      </w:r>
      <w:hyperlink w:history="1" r:id="rIdd5u0ueuun4ptexlyerscq">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引文：「在沒有合法理由的情況下，未經學校或學生家長同意，在履行教學職務以外，收集、保存、使用或傳送學生或家長的個人資料、作品或相片。」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教師不得在公開場合隨意討論學生的個案，侵犯私隱。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m9pwbbg1tfqxks1we7ecp">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引文：「在公開場合隨意討論學生的個案，侵犯私隱。」</w:t>
      </w:r>
    </w:p>
    <w:p>
      <w:pPr>
        <w:pStyle w:val="Heading1"/>
        <w:spacing w:after="80" w:before="320"/>
      </w:pPr>
      <w:r>
        <w:rPr>
          <w:rFonts w:ascii="Microsoft JhengHei" w:cs="Microsoft JhengHei" w:eastAsia="Microsoft JhengHei" w:hAnsi="Microsoft JhengHei"/>
          <w:b/>
          <w:bCs/>
          <w:sz w:val="28"/>
          <w:szCs w:val="28"/>
        </w:rPr>
        <w:t xml:space="preserve">5. 利益申報迴避</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教師須確保職務與私人利益之間不會出現實際或潛在利益衝突；若出現有關情況，須盡快主動申報或避免參與有關工作。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zxwyp85xdjfm54fpdsfru">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引文：「確保職務與私人利益之間不會出現實際或潛在利益衝突。若出現有關情況，須盡快主動申報或避免參與有關工作。」</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教師不得直接或間接索取或接受他人（包括學生、家長、同事、校友或服務供應商等）任何利益或饋贈。</w:t>
      </w:r>
    </w:p>
    <w:p>
      <w:pPr>
        <w:spacing w:after="20"/>
        <w:ind w:left="360"/>
      </w:pPr>
      <w:r>
        <w:rPr>
          <w:rFonts w:ascii="Microsoft JhengHei" w:cs="Microsoft JhengHei" w:eastAsia="Microsoft JhengHei" w:hAnsi="Microsoft JhengHei"/>
          <w:color w:val="555555"/>
          <w:sz w:val="20"/>
          <w:szCs w:val="20"/>
        </w:rPr>
        <w:t xml:space="preserve">出處：</w:t>
      </w:r>
      <w:hyperlink w:history="1" r:id="rIdkkr6jhmedfycwavoyo_ym">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引文：「直接或間接索取或接受他人包括學生、家長、同事、校友或服務供應商等任何利益或饋贈6。」</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教師不得以任何方式利用擔任教師職務上的便利獲取個人利益。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vsfb27ke4shd4ltjfyiev">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引文：「以任何方式利用擔任教師職務上的便利獲取個人利益。」</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教師不得在未經學校批准下從事校外兼職工作。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iwgza-tstxythnmnzkem">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教師須按學校政策及要求，主動申報與校外團體或機構有關的活動或工作。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lddwyberjig9ww7tnj7k">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引文：「按學校政策及要求，主動申報與校外團體或機構有關的活動或工作。」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wcaoxbuzzzd25t49lxpfu">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kmilmw1ujdkweqda7-osc">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ika1zzazz7zmoy8spsh5_">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8whfy3squcmb_hix5poui">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2qxwj-uq0mybvasg8fo5w">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amjedqoqyykbr6ritob5k">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is59pxf_aso3wtuygyjh">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qjqysjf9sywsyjozk3gfk">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pStyle w:val="Heading1"/>
        <w:spacing w:after="80" w:before="320"/>
      </w:pPr>
      <w:r>
        <w:rPr>
          <w:rFonts w:ascii="Microsoft JhengHei" w:cs="Microsoft JhengHei" w:eastAsia="Microsoft JhengHei" w:hAnsi="Microsoft JhengHei"/>
          <w:b/>
          <w:bCs/>
          <w:sz w:val="28"/>
          <w:szCs w:val="28"/>
        </w:rPr>
        <w:t xml:space="preserve">6. 操守申報義務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教師在被控以任何罪行或已被裁定任何罪行之後，或涉及任何在進行中的刑事訴訟或調查（包括被警方拘捕），須即時向學校申報，或在合理切實可行範圍內盡快通知學校。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rkogw0vo6stb6h8kincmx">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學校收到教師涉嫌違反專業操守的投訴後，須按校本機制進行調查，讓教師申述，採取適切的校本跟進行動，並向教育局提交報告。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bv1ffrytudp9ni79ig0iw">
        <w:r>
          <w:rPr>
            <w:rStyle w:val="Hyperlink"/>
            <w:rFonts w:ascii="Microsoft JhengHei" w:cs="Microsoft JhengHei" w:eastAsia="Microsoft JhengHei" w:hAnsi="Microsoft JhengHei"/>
            <w:sz w:val="20"/>
            <w:szCs w:val="20"/>
          </w:rPr>
          <w:t xml:space="preserve">《教師專業操守指引》第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引文：「學校會按校本機制進行調查，讓教師申述，採取適切的校本跟進行動，以及向教育局提交報告。」</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教育局常任秘書長可根據《教育條例》第47條取消教員註冊，適用情況包括：教員不稱職、違反條例條文、作出足以構成專業上失當行為者，或行為不利於維持學校的良好秩序及紀律者。</w:t>
      </w:r>
    </w:p>
    <w:p>
      <w:pPr>
        <w:spacing w:after="20"/>
        <w:ind w:left="360"/>
      </w:pPr>
      <w:r>
        <w:rPr>
          <w:rFonts w:ascii="Microsoft JhengHei" w:cs="Microsoft JhengHei" w:eastAsia="Microsoft JhengHei" w:hAnsi="Microsoft JhengHei"/>
          <w:color w:val="555555"/>
          <w:sz w:val="20"/>
          <w:szCs w:val="20"/>
        </w:rPr>
        <w:t xml:space="preserve">出處：</w:t>
      </w:r>
      <w:hyperlink w:history="1" r:id="rId9psgkhnjar0ofewdpnx_i">
        <w:r>
          <w:rPr>
            <w:rStyle w:val="Hyperlink"/>
            <w:rFonts w:ascii="Microsoft JhengHei" w:cs="Microsoft JhengHei" w:eastAsia="Microsoft JhengHei" w:hAnsi="Microsoft JhengHei"/>
            <w:sz w:val="20"/>
            <w:szCs w:val="20"/>
          </w:rPr>
          <w:t xml:space="preserve">《教師專業操守指引》第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如常任秘書長覺得該教員不稱職；(c) 如該教員已違反本條例任何條文；(d) 如常任秘書長覺得該教員作出的任何行為，屬常任秘書長認為足以構成專業上的失當行為者」</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資助學校在管理員工時，須根據《僱傭條例》及《資助則例》各有關條文的規定，因應情況採取適當的紀律處分，包括口頭警告、書面警告、暫停發放按年增薪額、暫停有關教師的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jkxzhq01qkusetoogeglm">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上訴委員會須包括五名上訴委員團的成員，其中最少三人須為檢定教員，以聆訊或裁定任何關於教師註冊或取消教師註冊的上訴。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u6edvpojpkre77hdmhhke">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引文：「上訴委員會根據《教育條例》第 62（1B）條組成，以聆訊或裁定任何關於教師註冊或取消教師註冊的上訴。上訴委員會須包括五名上訴委員團的成員，其中最少三人須為檢定教員。」</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mvnincl-2iyooelr8scax">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任何員工如遭刑事起訴，有責任向僱主（學校）主動報告；若學校得悉教師涉嫌干犯嚴重罪行或失德行為，必須向教育局呈報。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oeunht0n2woattdjfycdj">
        <w:r>
          <w:rPr>
            <w:rStyle w:val="Hyperlink"/>
            <w:rFonts w:ascii="Microsoft JhengHei" w:cs="Microsoft JhengHei" w:eastAsia="Microsoft JhengHei" w:hAnsi="Microsoft JhengHei"/>
            <w:sz w:val="20"/>
            <w:szCs w:val="20"/>
          </w:rPr>
          <w:t xml:space="preserve">《學校行政手冊（2025年11月版）》第 205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員工如遭刑事起訴（包括在正常辦公時間以外觸犯的罪行，無論該罪行與其職責是否有關），有責任向其僱主（即學校）主動報告。員工如被法庭定罪，學校可考慮罪行的嚴重性執行紀律處分。此外，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r6mqej1as0ac3ppte_4fu">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kbjemgduqexhtcksbygeo">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pbi7tbf4gj0ltyqa_mnrl">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hz-0jft6fbb2cuw6vq4pw">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2eni15_w8x-4wgkw5gou">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pStyle w:val="Heading1"/>
        <w:spacing w:after="80" w:before="320"/>
      </w:pPr>
      <w:r>
        <w:rPr>
          <w:rFonts w:ascii="Microsoft JhengHei" w:cs="Microsoft JhengHei" w:eastAsia="Microsoft JhengHei" w:hAnsi="Microsoft JhengHei"/>
          <w:b/>
          <w:bCs/>
          <w:sz w:val="28"/>
          <w:szCs w:val="28"/>
        </w:rPr>
        <w:t xml:space="preserve">7. 懲處程序機制</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k6u0c31dlzlomg1yilpze">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iegu_4y-byuudoysrkkzk">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yotbwcqsgn4zg76xi53vr">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tfc3pdbn0eca0uzqky8bh">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kh3kjt5ldzh0dhevas0tr">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a_uwlwwyedmfsu4siffv5">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iexsxbv3amdejndf0gv2q">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bqriyyq0bwa5k0zfbc-2h">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pStyle w:val="Heading1"/>
        <w:spacing w:after="80" w:before="320"/>
      </w:pPr>
      <w:r>
        <w:rPr>
          <w:rFonts w:ascii="Microsoft JhengHei" w:cs="Microsoft JhengHei" w:eastAsia="Microsoft JhengHei" w:hAnsi="Microsoft JhengHei"/>
          <w:b/>
          <w:bCs/>
          <w:sz w:val="28"/>
          <w:szCs w:val="28"/>
        </w:rPr>
        <w:t xml:space="preserve">8. 聘用操守管理</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gn2x3dsgn9muuiqnv963u">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bjptjri8kxn9bz_uq4vns">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0tvkvxcpxr4-kxxe33l84">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jvvjdfp6cwbs6qype6xvf">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o8z9oddsqqfred5fpb7bc">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bi94sy2tgrw3mmg-lha4z">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qic_owctci6jcrn3te3zy">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c4cd1ttqsnmjj1qlqmjbu">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pStyle w:val="Heading1"/>
        <w:spacing w:after="80" w:before="320"/>
      </w:pPr>
      <w:r>
        <w:rPr>
          <w:rFonts w:ascii="Microsoft JhengHei" w:cs="Microsoft JhengHei" w:eastAsia="Microsoft JhengHei" w:hAnsi="Microsoft JhengHei"/>
          <w:b/>
          <w:bCs/>
          <w:sz w:val="28"/>
          <w:szCs w:val="28"/>
        </w:rPr>
        <w:t xml:space="preserve">9. 資歷法規遵守</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ilaxlgfjzivh_lx3pbi8a">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axfwz6nwwl4ubcf8kttkz">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fputj5zr9dmtppjdq2oza">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10. 國家安全教育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tyfmlfkbbgkdqtztlnl-n">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ft6fj6yk7-46eg6jlxuge">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tag7jpasbouulc-p47fo">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_yk3yhxzsdbhvcw4uhkll">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pStyle w:val="Heading1"/>
        <w:spacing w:after="80" w:before="320"/>
      </w:pPr>
      <w:r>
        <w:rPr>
          <w:rFonts w:ascii="Microsoft JhengHei" w:cs="Microsoft JhengHei" w:eastAsia="Microsoft JhengHei" w:hAnsi="Microsoft JhengHei"/>
          <w:b/>
          <w:bCs/>
          <w:sz w:val="28"/>
          <w:szCs w:val="28"/>
        </w:rPr>
        <w:t xml:space="preserve">11. 持續專業發展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教師須按教育局及學校指引，積極參與持續專業發展活動，在不同的專業階段完成進修要求。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xf4o82epvnzrp-kuwcx6l">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引文：「按教育局及學校指引，積極參與持續專業發展活動（包括修讀有關培訓課程、與同儕分享和交流等），在不同的專業階段完成進修要求，提升專業能力。」</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教師不得刻意拒絕或逃避參與培訓，未能符合指定的進修要求。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rquksawewyxpmz5jdazm">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引文：「刻意拒絕或逃避參與培訓，未能符合指定的進修要求。」</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82。生成方法：原文片段蒸餾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校本「教師專業操守」要求清單（草擬本）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ujww7o_6kwcut_jcktzr" Type="http://schemas.openxmlformats.org/officeDocument/2006/relationships/hyperlink" Target="https://www.edb.gov.hk/tc/teacher/guidelines_tpc/" TargetMode="External"/><Relationship Id="rIdt43fbozgbknwbuvfmnjog" Type="http://schemas.openxmlformats.org/officeDocument/2006/relationships/hyperlink" Target="https://www.edb.gov.hk/attachment/tc/sch-admin/regulations/sch-admin-guide/SAG_C_markup.pdf" TargetMode="External"/><Relationship Id="rIdvxenfcmqhzk0hqfcgahbb" Type="http://schemas.openxmlformats.org/officeDocument/2006/relationships/hyperlink" Target="https://www.edb.gov.hk/tc/teacher/guidelines_tpc/#page=11" TargetMode="External"/><Relationship Id="rIdjzngaiflxkpn1mjxi5uxn" Type="http://schemas.openxmlformats.org/officeDocument/2006/relationships/hyperlink" Target="https://www.edb.gov.hk/tc/teacher/guidelines_tpc/#page=8" TargetMode="External"/><Relationship Id="rIdcg52g_r97ilvscel4-sd6" Type="http://schemas.openxmlformats.org/officeDocument/2006/relationships/hyperlink" Target="https://www.edb.gov.hk/tc/teacher/guidelines_tpc/#page=9" TargetMode="External"/><Relationship Id="rIdumvbryhuy6olvc0pbd8gj" Type="http://schemas.openxmlformats.org/officeDocument/2006/relationships/hyperlink" Target="https://www.edb.gov.hk/tc/teacher/guidelines_tpc/#page=9" TargetMode="External"/><Relationship Id="rId1mgxk7410cuzzkvm0dyvj" Type="http://schemas.openxmlformats.org/officeDocument/2006/relationships/hyperlink" Target="https://www.edb.gov.hk/tc/teacher/guidelines_tpc/#page=9" TargetMode="External"/><Relationship Id="rIdz2-3kovywi-qb9wqkwnxk" Type="http://schemas.openxmlformats.org/officeDocument/2006/relationships/hyperlink" Target="https://www.edb.gov.hk/tc/teacher/guidelines_tpc/#page=9" TargetMode="External"/><Relationship Id="rIdhit3vqj0buzxzrjwqhcni" Type="http://schemas.openxmlformats.org/officeDocument/2006/relationships/hyperlink" Target="https://www.edb.gov.hk/tc/teacher/guidelines_tpc/#page=11" TargetMode="External"/><Relationship Id="rIdxlwdfyo37snomn8f59uk7" Type="http://schemas.openxmlformats.org/officeDocument/2006/relationships/hyperlink" Target="https://www.edb.gov.hk/tc/teacher/guidelines_tpc/#page=16" TargetMode="External"/><Relationship Id="rIdd_8cnvofrdo0s99qaby6y" Type="http://schemas.openxmlformats.org/officeDocument/2006/relationships/hyperlink" Target="https://www.edb.gov.hk/tc/teacher/guidelines_tpc/#page=16" TargetMode="External"/><Relationship Id="rIdmwu-do8vzq4v3psedugzs" Type="http://schemas.openxmlformats.org/officeDocument/2006/relationships/hyperlink" Target="https://www.edb.gov.hk/tc/teacher/guidelines_tpc/#page=6" TargetMode="External"/><Relationship Id="rIdyxjjy0brayd9rn74etvdo" Type="http://schemas.openxmlformats.org/officeDocument/2006/relationships/hyperlink" Target="https://www.edb.gov.hk/tc/teacher/guidelines_tpc/#page=6" TargetMode="External"/><Relationship Id="rIddvidmmchhh9brf-vtr9ll" Type="http://schemas.openxmlformats.org/officeDocument/2006/relationships/hyperlink" Target="https://www.edb.gov.hk/tc/teacher/guidelines_tpc/#page=10" TargetMode="External"/><Relationship Id="rIdpcva-nwv50uzmhinyzu5o" Type="http://schemas.openxmlformats.org/officeDocument/2006/relationships/hyperlink" Target="https://www.edb.gov.hk/attachment/tc/sch-admin/regulations/sch-admin-guide/SAG_C_markup.pdf#page=183" TargetMode="External"/><Relationship Id="rId2lkadu6kwxzy-qtu9kzkf" Type="http://schemas.openxmlformats.org/officeDocument/2006/relationships/hyperlink" Target="https://www.edb.gov.hk/attachment/tc/sch-admin/regulations/sch-admin-guide/SAG_C_markup.pdf#page=185" TargetMode="External"/><Relationship Id="rIdjgw9bk3p0kc3n0gdoj-qh" Type="http://schemas.openxmlformats.org/officeDocument/2006/relationships/hyperlink" Target="https://www.edb.gov.hk/tc/teacher/guidelines_tpc/#page=14" TargetMode="External"/><Relationship Id="rIdaebastyu5ctaznee-i3i-" Type="http://schemas.openxmlformats.org/officeDocument/2006/relationships/hyperlink" Target="https://www.edb.gov.hk/tc/teacher/guidelines_tpc/#page=13" TargetMode="External"/><Relationship Id="rIdd_0da12m9qrkrqvw_zzp2" Type="http://schemas.openxmlformats.org/officeDocument/2006/relationships/hyperlink" Target="https://www.edb.gov.hk/tc/teacher/guidelines_tpc/#page=13" TargetMode="External"/><Relationship Id="rIdbtlyzhrvfefq0rebq4z2u" Type="http://schemas.openxmlformats.org/officeDocument/2006/relationships/hyperlink" Target="https://www.edb.gov.hk/tc/teacher/guidelines_tpc/#page=13" TargetMode="External"/><Relationship Id="rIds2wpr3la3dd8mkvpwnwkj" Type="http://schemas.openxmlformats.org/officeDocument/2006/relationships/hyperlink" Target="https://www.edb.gov.hk/tc/teacher/guidelines_tpc/#page=13" TargetMode="External"/><Relationship Id="rId3kdxpfwk8fexq5ppceojy" Type="http://schemas.openxmlformats.org/officeDocument/2006/relationships/hyperlink" Target="https://www.edb.gov.hk/tc/teacher/guidelines_tpc/#page=13" TargetMode="External"/><Relationship Id="rIdy8xlovghkgaky155bjamg" Type="http://schemas.openxmlformats.org/officeDocument/2006/relationships/hyperlink" Target="https://www.edb.gov.hk/tc/teacher/guidelines_tpc/#page=12" TargetMode="External"/><Relationship Id="rIdya8jpignbhk8pvrz-rxxu" Type="http://schemas.openxmlformats.org/officeDocument/2006/relationships/hyperlink" Target="https://www.edb.gov.hk/attachment/tc/sch-admin/regulations/sch-admin-guide/SAG_C_markup.pdf#page=15" TargetMode="External"/><Relationship Id="rIdzhz5suvjp4ueyetagbysm" Type="http://schemas.openxmlformats.org/officeDocument/2006/relationships/hyperlink" Target="https://www.edb.gov.hk/attachment/tc/sch-admin/regulations/sch-admin-guide/SAG_C_markup.pdf#page=235" TargetMode="External"/><Relationship Id="rId3je5hou6whsqohwff6whp" Type="http://schemas.openxmlformats.org/officeDocument/2006/relationships/hyperlink" Target="https://www.edb.gov.hk/attachment/tc/sch-admin/regulations/sch-admin-guide/SAG_C_markup.pdf#page=94" TargetMode="External"/><Relationship Id="rIdrthu-ypcnnmvj3lm5ytwj" Type="http://schemas.openxmlformats.org/officeDocument/2006/relationships/hyperlink" Target="https://www.edb.gov.hk/tc/teacher/guidelines_tpc/#page=12" TargetMode="External"/><Relationship Id="rIdahsbsjosan-zmitbmg_oe" Type="http://schemas.openxmlformats.org/officeDocument/2006/relationships/hyperlink" Target="https://www.edb.gov.hk/attachment/tc/sch-admin/regulations/sch-admin-guide/SAG_C_markup.pdf#page=248" TargetMode="External"/><Relationship Id="rIdzingl12i9h7ubf-jwhj4b" Type="http://schemas.openxmlformats.org/officeDocument/2006/relationships/hyperlink" Target="https://www.edb.gov.hk/attachment/tc/sch-admin/regulations/sch-admin-guide/SAG_C_markup.pdf#page=235" TargetMode="External"/><Relationship Id="rIddfae7k7pu8kyad48u7vrz" Type="http://schemas.openxmlformats.org/officeDocument/2006/relationships/hyperlink" Target="https://www.edb.gov.hk/attachment/tc/sch-admin/regulations/sch-admin-guide/SAG_C_markup.pdf#page=81" TargetMode="External"/><Relationship Id="rIdhz75q5yyewtqkkaytmmsp" Type="http://schemas.openxmlformats.org/officeDocument/2006/relationships/hyperlink" Target="https://www.edb.gov.hk/tc/teacher/guidelines_tpc/#page=14" TargetMode="External"/><Relationship Id="rId-f1civguckguj-btk8lwl" Type="http://schemas.openxmlformats.org/officeDocument/2006/relationships/hyperlink" Target="https://www.edb.gov.hk/tc/teacher/guidelines_tpc/#page=15" TargetMode="External"/><Relationship Id="rIdd5u0ueuun4ptexlyerscq" Type="http://schemas.openxmlformats.org/officeDocument/2006/relationships/hyperlink" Target="https://www.edb.gov.hk/tc/teacher/guidelines_tpc/#page=15" TargetMode="External"/><Relationship Id="rIdm9pwbbg1tfqxks1we7ecp" Type="http://schemas.openxmlformats.org/officeDocument/2006/relationships/hyperlink" Target="https://www.edb.gov.hk/tc/teacher/guidelines_tpc/#page=15" TargetMode="External"/><Relationship Id="rIdzxwyp85xdjfm54fpdsfru" Type="http://schemas.openxmlformats.org/officeDocument/2006/relationships/hyperlink" Target="https://www.edb.gov.hk/tc/teacher/guidelines_tpc/#page=11" TargetMode="External"/><Relationship Id="rIdkkr6jhmedfycwavoyo_ym" Type="http://schemas.openxmlformats.org/officeDocument/2006/relationships/hyperlink" Target="https://www.edb.gov.hk/tc/teacher/guidelines_tpc/#page=11" TargetMode="External"/><Relationship Id="rIdvsfb27ke4shd4ltjfyiev" Type="http://schemas.openxmlformats.org/officeDocument/2006/relationships/hyperlink" Target="https://www.edb.gov.hk/tc/teacher/guidelines_tpc/#page=11" TargetMode="External"/><Relationship Id="rIdtiwgza-tstxythnmnzkem" Type="http://schemas.openxmlformats.org/officeDocument/2006/relationships/hyperlink" Target="https://www.edb.gov.hk/tc/teacher/guidelines_tpc/#page=11" TargetMode="External"/><Relationship Id="rIdtlddwyberjig9ww7tnj7k" Type="http://schemas.openxmlformats.org/officeDocument/2006/relationships/hyperlink" Target="https://www.edb.gov.hk/tc/teacher/guidelines_tpc/#page=11" TargetMode="External"/><Relationship Id="rIdwcaoxbuzzzd25t49lxpfu" Type="http://schemas.openxmlformats.org/officeDocument/2006/relationships/hyperlink" Target="https://www.edb.gov.hk/attachment/tc/sch-admin/regulations/sch-admin-guide/SAG_C_markup.pdf#page=233" TargetMode="External"/><Relationship Id="rIdkmilmw1ujdkweqda7-osc" Type="http://schemas.openxmlformats.org/officeDocument/2006/relationships/hyperlink" Target="https://www.edb.gov.hk/attachment/tc/sch-admin/regulations/sch-admin-guide/SAG_C_markup.pdf#page=234" TargetMode="External"/><Relationship Id="rIdika1zzazz7zmoy8spsh5_" Type="http://schemas.openxmlformats.org/officeDocument/2006/relationships/hyperlink" Target="https://www.edb.gov.hk/attachment/tc/sch-admin/regulations/sch-admin-guide/SAG_C_markup.pdf#page=233" TargetMode="External"/><Relationship Id="rId8whfy3squcmb_hix5poui" Type="http://schemas.openxmlformats.org/officeDocument/2006/relationships/hyperlink" Target="https://www.edb.gov.hk/attachment/tc/sch-admin/regulations/sch-admin-guide/SAG_C_markup.pdf#page=206" TargetMode="External"/><Relationship Id="rId2qxwj-uq0mybvasg8fo5w" Type="http://schemas.openxmlformats.org/officeDocument/2006/relationships/hyperlink" Target="https://www.edb.gov.hk/attachment/tc/sch-admin/regulations/sch-admin-guide/SAG_C_markup.pdf#page=206" TargetMode="External"/><Relationship Id="rIdamjedqoqyykbr6ritob5k" Type="http://schemas.openxmlformats.org/officeDocument/2006/relationships/hyperlink" Target="https://www.edb.gov.hk/attachment/tc/sch-admin/regulations/sch-admin-guide/SAG_C_markup.pdf#page=37" TargetMode="External"/><Relationship Id="rIduis59pxf_aso3wtuygyjh" Type="http://schemas.openxmlformats.org/officeDocument/2006/relationships/hyperlink" Target="https://www.edb.gov.hk/attachment/tc/sch-admin/regulations/sch-admin-guide/SAG_C_markup.pdf#page=214" TargetMode="External"/><Relationship Id="rIdqjqysjf9sywsyjozk3gfk" Type="http://schemas.openxmlformats.org/officeDocument/2006/relationships/hyperlink" Target="https://www.edb.gov.hk/attachment/tc/sch-admin/regulations/sch-admin-guide/SAG_C_markup.pdf#page=37" TargetMode="External"/><Relationship Id="rIdrkogw0vo6stb6h8kincmx" Type="http://schemas.openxmlformats.org/officeDocument/2006/relationships/hyperlink" Target="https://www.edb.gov.hk/tc/teacher/guidelines_tpc/#page=8" TargetMode="External"/><Relationship Id="rIdbv1ffrytudp9ni79ig0iw" Type="http://schemas.openxmlformats.org/officeDocument/2006/relationships/hyperlink" Target="https://www.edb.gov.hk/tc/teacher/guidelines_tpc/#page=23" TargetMode="External"/><Relationship Id="rId9psgkhnjar0ofewdpnx_i" Type="http://schemas.openxmlformats.org/officeDocument/2006/relationships/hyperlink" Target="https://www.edb.gov.hk/tc/teacher/guidelines_tpc/#page=22" TargetMode="External"/><Relationship Id="rIdjkxzhq01qkusetoogeglm" Type="http://schemas.openxmlformats.org/officeDocument/2006/relationships/hyperlink" Target="https://www.edb.gov.hk/tc/teacher/guidelines_tpc/#page=19" TargetMode="External"/><Relationship Id="rIdu6edvpojpkre77hdmhhke" Type="http://schemas.openxmlformats.org/officeDocument/2006/relationships/hyperlink" Target="https://www.edb.gov.hk/tc/teacher/guidelines_tpc/#page=25" TargetMode="External"/><Relationship Id="rIdmvnincl-2iyooelr8scax" Type="http://schemas.openxmlformats.org/officeDocument/2006/relationships/hyperlink" Target="https://www.edb.gov.hk/attachment/tc/sch-admin/regulations/sch-admin-guide/SAG_C_markup.pdf#page=183" TargetMode="External"/><Relationship Id="rIdoeunht0n2woattdjfycdj" Type="http://schemas.openxmlformats.org/officeDocument/2006/relationships/hyperlink" Target="https://www.edb.gov.hk/attachment/tc/sch-admin/regulations/sch-admin-guide/SAG_C_markup.pdf#page=205" TargetMode="External"/><Relationship Id="rIdr6mqej1as0ac3ppte_4fu" Type="http://schemas.openxmlformats.org/officeDocument/2006/relationships/hyperlink" Target="https://www.edb.gov.hk/attachment/tc/sch-admin/regulations/sch-admin-guide/SAG_C_markup.pdf#page=235" TargetMode="External"/><Relationship Id="rIdkbjemgduqexhtcksbygeo" Type="http://schemas.openxmlformats.org/officeDocument/2006/relationships/hyperlink" Target="https://www.edb.gov.hk/attachment/tc/sch-admin/regulations/sch-admin-guide/SAG_C_markup.pdf#page=195" TargetMode="External"/><Relationship Id="rIdpbi7tbf4gj0ltyqa_mnrl" Type="http://schemas.openxmlformats.org/officeDocument/2006/relationships/hyperlink" Target="https://www.edb.gov.hk/attachment/tc/sch-admin/regulations/sch-admin-guide/SAG_C_markup.pdf#page=206" TargetMode="External"/><Relationship Id="rIdhz-0jft6fbb2cuw6vq4pw" Type="http://schemas.openxmlformats.org/officeDocument/2006/relationships/hyperlink" Target="https://www.edb.gov.hk/attachment/tc/sch-admin/regulations/sch-admin-guide/SAG_C_markup.pdf#page=215" TargetMode="External"/><Relationship Id="rIdl2eni15_w8x-4wgkw5gou" Type="http://schemas.openxmlformats.org/officeDocument/2006/relationships/hyperlink" Target="https://www.edb.gov.hk/attachment/tc/sch-admin/regulations/sch-admin-guide/SAG_C_markup.pdf#page=235" TargetMode="External"/><Relationship Id="rIdk6u0c31dlzlomg1yilpze" Type="http://schemas.openxmlformats.org/officeDocument/2006/relationships/hyperlink" Target="https://www.edb.gov.hk/attachment/tc/sch-admin/regulations/sch-admin-guide/SAG_C_markup.pdf#page=236" TargetMode="External"/><Relationship Id="rIdiegu_4y-byuudoysrkkzk" Type="http://schemas.openxmlformats.org/officeDocument/2006/relationships/hyperlink" Target="https://www.edb.gov.hk/attachment/tc/sch-admin/regulations/sch-admin-guide/SAG_C_markup.pdf#page=236" TargetMode="External"/><Relationship Id="rIdyotbwcqsgn4zg76xi53vr" Type="http://schemas.openxmlformats.org/officeDocument/2006/relationships/hyperlink" Target="https://www.edb.gov.hk/attachment/tc/sch-admin/regulations/sch-admin-guide/SAG_C_markup.pdf#page=239" TargetMode="External"/><Relationship Id="rIdtfc3pdbn0eca0uzqky8bh" Type="http://schemas.openxmlformats.org/officeDocument/2006/relationships/hyperlink" Target="https://www.edb.gov.hk/attachment/tc/sch-admin/regulations/sch-admin-guide/SAG_C_markup.pdf#page=237" TargetMode="External"/><Relationship Id="rIdkh3kjt5ldzh0dhevas0tr" Type="http://schemas.openxmlformats.org/officeDocument/2006/relationships/hyperlink" Target="https://www.edb.gov.hk/attachment/tc/sch-admin/regulations/sch-admin-guide/SAG_C_markup.pdf#page=240" TargetMode="External"/><Relationship Id="rIda_uwlwwyedmfsu4siffv5" Type="http://schemas.openxmlformats.org/officeDocument/2006/relationships/hyperlink" Target="https://www.edb.gov.hk/attachment/tc/sch-admin/regulations/sch-admin-guide/SAG_C_markup.pdf#page=208" TargetMode="External"/><Relationship Id="rIdiexsxbv3amdejndf0gv2q" Type="http://schemas.openxmlformats.org/officeDocument/2006/relationships/hyperlink" Target="https://www.edb.gov.hk/attachment/tc/sch-admin/regulations/sch-admin-guide/SAG_C_markup.pdf#page=123" TargetMode="External"/><Relationship Id="rIdbqriyyq0bwa5k0zfbc-2h" Type="http://schemas.openxmlformats.org/officeDocument/2006/relationships/hyperlink" Target="https://www.edb.gov.hk/attachment/tc/sch-admin/regulations/sch-admin-guide/SAG_C_markup.pdf#page=206" TargetMode="External"/><Relationship Id="rIdgn2x3dsgn9muuiqnv963u" Type="http://schemas.openxmlformats.org/officeDocument/2006/relationships/hyperlink" Target="https://www.edb.gov.hk/attachment/tc/sch-admin/regulations/sch-admin-guide/SAG_C_markup.pdf#page=192" TargetMode="External"/><Relationship Id="rIdbjptjri8kxn9bz_uq4vns" Type="http://schemas.openxmlformats.org/officeDocument/2006/relationships/hyperlink" Target="https://www.edb.gov.hk/attachment/tc/sch-admin/regulations/sch-admin-guide/SAG_C_markup.pdf#page=20" TargetMode="External"/><Relationship Id="rId0tvkvxcpxr4-kxxe33l84" Type="http://schemas.openxmlformats.org/officeDocument/2006/relationships/hyperlink" Target="https://www.edb.gov.hk/attachment/tc/sch-admin/regulations/sch-admin-guide/SAG_C_markup.pdf#page=192" TargetMode="External"/><Relationship Id="rIdjvvjdfp6cwbs6qype6xvf" Type="http://schemas.openxmlformats.org/officeDocument/2006/relationships/hyperlink" Target="https://www.edb.gov.hk/attachment/tc/sch-admin/regulations/sch-admin-guide/SAG_C_markup.pdf#page=192" TargetMode="External"/><Relationship Id="rIdo8z9oddsqqfred5fpb7bc" Type="http://schemas.openxmlformats.org/officeDocument/2006/relationships/hyperlink" Target="https://www.edb.gov.hk/attachment/tc/sch-admin/regulations/sch-admin-guide/SAG_C_markup.pdf#page=179" TargetMode="External"/><Relationship Id="rIdbi94sy2tgrw3mmg-lha4z" Type="http://schemas.openxmlformats.org/officeDocument/2006/relationships/hyperlink" Target="https://www.edb.gov.hk/attachment/tc/sch-admin/regulations/sch-admin-guide/SAG_C_markup.pdf#page=196" TargetMode="External"/><Relationship Id="rIdqic_owctci6jcrn3te3zy" Type="http://schemas.openxmlformats.org/officeDocument/2006/relationships/hyperlink" Target="https://www.edb.gov.hk/attachment/tc/sch-admin/regulations/sch-admin-guide/SAG_C_markup.pdf#page=51" TargetMode="External"/><Relationship Id="rIdc4cd1ttqsnmjj1qlqmjbu" Type="http://schemas.openxmlformats.org/officeDocument/2006/relationships/hyperlink" Target="https://www.edb.gov.hk/attachment/tc/sch-admin/regulations/sch-admin-guide/SAG_C_markup.pdf#page=182" TargetMode="External"/><Relationship Id="rIdilaxlgfjzivh_lx3pbi8a" Type="http://schemas.openxmlformats.org/officeDocument/2006/relationships/hyperlink" Target="https://www.edb.gov.hk/attachment/tc/sch-admin/regulations/sch-admin-guide/SAG_C_markup.pdf#page=191" TargetMode="External"/><Relationship Id="rIdaxfwz6nwwl4ubcf8kttkz" Type="http://schemas.openxmlformats.org/officeDocument/2006/relationships/hyperlink" Target="https://www.edb.gov.hk/attachment/tc/sch-admin/regulations/sch-admin-guide/SAG_C_markup.pdf#page=194" TargetMode="External"/><Relationship Id="rIdfputj5zr9dmtppjdq2oza" Type="http://schemas.openxmlformats.org/officeDocument/2006/relationships/hyperlink" Target="https://www.edb.gov.hk/attachment/tc/sch-admin/regulations/sch-admin-guide/SAG_C_markup.pdf#page=193" TargetMode="External"/><Relationship Id="rIdtyfmlfkbbgkdqtztlnl-n" Type="http://schemas.openxmlformats.org/officeDocument/2006/relationships/hyperlink" Target="https://www.edb.gov.hk/attachment/tc/sch-admin/regulations/sch-admin-guide/SAG_C_markup.pdf#page=217" TargetMode="External"/><Relationship Id="rIdft6fj6yk7-46eg6jlxuge" Type="http://schemas.openxmlformats.org/officeDocument/2006/relationships/hyperlink" Target="https://www.edb.gov.hk/attachment/tc/sch-admin/regulations/sch-admin-guide/SAG_C_markup.pdf#page=136" TargetMode="External"/><Relationship Id="rIdhtag7jpasbouulc-p47fo" Type="http://schemas.openxmlformats.org/officeDocument/2006/relationships/hyperlink" Target="https://www.edb.gov.hk/attachment/tc/sch-admin/regulations/sch-admin-guide/SAG_C_markup.pdf#page=182" TargetMode="External"/><Relationship Id="rId_yk3yhxzsdbhvcw4uhkll" Type="http://schemas.openxmlformats.org/officeDocument/2006/relationships/hyperlink" Target="https://www.edb.gov.hk/attachment/tc/sch-admin/regulations/sch-admin-guide/SAG_C_markup.pdf#page=137" TargetMode="External"/><Relationship Id="rIdxf4o82epvnzrp-kuwcx6l" Type="http://schemas.openxmlformats.org/officeDocument/2006/relationships/hyperlink" Target="https://www.edb.gov.hk/tc/teacher/guidelines_tpc/#page=16" TargetMode="External"/><Relationship Id="rIdurquksawewyxpmz5jdazm" Type="http://schemas.openxmlformats.org/officeDocument/2006/relationships/hyperlink" Target="https://www.edb.gov.hk/tc/teacher/guidelines_tpc/#page=16" TargetMode="External"/><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2026-06-13T21:06:00.487Z</dcterms:created>
  <dcterms:modified xsi:type="dcterms:W3CDTF">2026-06-13T21:06:00.487Z</dcterms:modified>
</cp:coreProperties>
</file>

<file path=docProps/custom.xml><?xml version="1.0" encoding="utf-8"?>
<Properties xmlns="http://schemas.openxmlformats.org/officeDocument/2006/custom-properties" xmlns:vt="http://schemas.openxmlformats.org/officeDocument/2006/docPropsVTypes"/>
</file>