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本校課程管理政策（中學適用版）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本文件為校本「課程管理」政策範本，依據教育局現行指引整理而成，供本校管理層採納及按校情調整。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學校課程規劃總則與架構</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本校課程規劃以「規劃－實施－評鑑」循環為基本理念，依據教育統籌委員會訂定的整體教育目標及課程發展議會訂定的學校課程宗旨，結合本校</w:t>
      </w:r>
      <w:r>
        <w:rPr>
          <w:rFonts w:ascii="Microsoft JhengHei" w:cs="Microsoft JhengHei" w:eastAsia="Microsoft JhengHei" w:hAnsi="Microsoft JhengHei"/>
          <w:sz w:val="22"/>
          <w:szCs w:val="22"/>
          <w:shd w:fill="FFF2B8" w:val="clear"/>
        </w:rPr>
        <w:t xml:space="preserve">辦學理念</w:t>
      </w:r>
      <w:r>
        <w:rPr>
          <w:rFonts w:ascii="Microsoft JhengHei" w:cs="Microsoft JhengHei" w:eastAsia="Microsoft JhengHei" w:hAnsi="Microsoft JhengHei"/>
          <w:sz w:val="22"/>
          <w:szCs w:val="22"/>
        </w:rPr>
        <w:t xml:space="preserve">、學生能力及需要，有系統及策略性地規劃校本課程。整體課程規劃涵蓋四個互相關連的層面（全校層面、學習領域層面、年級層面及班級層面），確保學校願景、課程目標與學習成效一致。規劃過程須包括以下五個階段，依次推進，環環緊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階段</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情境分析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課程規劃與資源運用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課程實施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第四階段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持續監察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第五階段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檢討與評鑑</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課程規劃須具備縱向連貫性及橫向連繫，以加強不同學習階段之間的銜接。縱向方面，須因應學生以往的學習經歷逐漸加深課程難度；橫向方面，須制訂廣泛而均衡的內容，確保學生建立穩固的知識基礎。學習、教學及評估策略須配合不同學習階段，並連繫學生以往的學習經歷。本校在規劃不同學習階段銜接時，須制訂整體而連貫的課程規劃，涵蓋縱向連貫性、橫向連繫及學與教評估策略，以加強小學至中學、初中至高中，與及高中至多元出路之間的銜接。</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須將課程持續更新六項焦點納入學校整體課程規劃，並透過適切的學習、教學與評估活動及全方位學習，落實學習領域或學科的發展方向。本校應於未來三至六年，有策略地在學校發展計劃內融入課程持續更新主要重點，並在學校發展計劃有系統並連貫地推行。在規劃及推行學校課程時，本校須考慮校情，找出可深化和持續的領域，並因應未來需要制定課程發展焦點。</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須以七個學習宗旨作為「規劃－實施－評鑑」循環的反思點，定期自評整體課程規劃進展，並採用適切的學、教、評策略，聚焦發展七個課程更新重點。整體課程規劃和實施須因應校情、學生需要和最新教育趨勢，聚焦發展七個課程更新重點，以協助學生達至更新的學習宗旨。本校所有小學應聚焦七大課程更新重點優化整體課程，根據中央課程架構發展校內特色課程，涵蓋以下重點：(1) 加強價值觀教育；(2) 善用學時；(3) 豐富全方位學習；(4) 加強照顧學生多樣性；(5) 強化STEAM及媒體資訊素養；(6) 加強跨課程學習和閱讀；(7) 提升評估素養。</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在規劃整體課程時，應確保學校所有成員對學校發展目標的優次和課程計劃達到共識，持相同的價值觀，並採用全校參與模式，在課堂內外採用不同的策略推行課程發展計劃。學校領導應提高課程決策的透明度，賦權予課程發展小組，統籌跨學習領域的連繫及協作、檢討與協調課程實施的情況，並適時作出跟進建議。</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在規劃和推行整體學校課程時，應參考由課程發展議會最新編訂的課程指引。各科組應參考課程發展議會編訂的課程指引，充分了解課程應涵蓋的相關學習元素，並對應七個學習宗旨和課程更新重點進行全面及分層檢視。本校應參考課程發展議會各學習領域或科目課程指引的建議，按學生程度和需要進行課程調適，減少課程內容上的重疊，並關注年級之間的課程銜接和學習進程。</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本校整體課程規劃的情境分析應涵蓋各學習領域的課程、學與教、評估、課程領導及教師專業發展等現況，作為擬訂課程規劃方向及關注事項的依據。學期終結時，校長應帶領學校核心課程領導（包括</w:t>
      </w:r>
      <w:r>
        <w:rPr>
          <w:rFonts w:ascii="Microsoft JhengHei" w:cs="Microsoft JhengHei" w:eastAsia="Microsoft JhengHei" w:hAnsi="Microsoft JhengHei"/>
          <w:sz w:val="22"/>
          <w:szCs w:val="22"/>
          <w:shd w:fill="FFF2B8" w:val="clear"/>
        </w:rPr>
        <w:t xml:space="preserve">副校長、課程統籌主任、科組主任等</w:t>
      </w:r>
      <w:r>
        <w:rPr>
          <w:rFonts w:ascii="Microsoft JhengHei" w:cs="Microsoft JhengHei" w:eastAsia="Microsoft JhengHei" w:hAnsi="Microsoft JhengHei"/>
          <w:sz w:val="22"/>
          <w:szCs w:val="22"/>
        </w:rPr>
        <w:t xml:space="preserve">）運用分析工具檢視學校課程，整理從不同渠道蒐集的數據資料，為新學年訂定課程發展方向。本校應優化在整體課程規劃前進行的情境分析，以助訂定能夠對應校情的發展優次和課程規劃。</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本校課程須涵蓋八個學習領域，以提供寬廣而均衡的整體學習經歷，並落實五種基要學習經歷。八個學習領域為：(1) 中國語文教育；(2) 英國語文教育；(3) 數學教育；(4) 個人、社會及人文教育；(5) 科學教育；(6) 科技教育；(7) 藝術教育；(8) 體育。五種基要學習經歷涵蓋德育及公民教育、智能發展、社會服務、體藝發展及與工作有關的經驗，所有學生均應享有上述學習經歷，以促進全人發展。本校應分配足夠課時以達至各學習領域的最低建議課時要求。</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本校須將四個關鍵項目融入整體課程規劃及實施，以達成學校課程的整體目標，並在各個學習領域的學與教過程及跨課程學習中靈活運用，以加強學生建構知識的能力，培養共通能力及正面的價值觀和態度。四個關鍵項目為：(1) 德育及公民教育——加強價值觀教育；(2) 從閱讀中學習——邁向跨課程閱讀；(3) 專題研習——達至跨學科整合及應用知識與技能；(4) 運用資訊科技進行互動學習——促進自主學習。</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本校在縱向規劃課程時，應按</w:t>
      </w:r>
      <w:r>
        <w:rPr>
          <w:rFonts w:ascii="Microsoft JhengHei" w:cs="Microsoft JhengHei" w:eastAsia="Microsoft JhengHei" w:hAnsi="Microsoft JhengHei"/>
          <w:sz w:val="22"/>
          <w:szCs w:val="22"/>
          <w:shd w:fill="FFF2B8" w:val="clear"/>
        </w:rPr>
        <w:t xml:space="preserve">辦學理念、發展優次</w:t>
      </w:r>
      <w:r>
        <w:rPr>
          <w:rFonts w:ascii="Microsoft JhengHei" w:cs="Microsoft JhengHei" w:eastAsia="Microsoft JhengHei" w:hAnsi="Microsoft JhengHei"/>
          <w:sz w:val="22"/>
          <w:szCs w:val="22"/>
        </w:rPr>
        <w:t xml:space="preserve">和學生需要，縱向規劃各年級的具體學習目標，並於各級橫向協調，有機結合及自然連繫不同學習領域課堂內外的學習元素和活動。</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以實證為本，善用多方資料和不同的評估數據，優化自評，以促進學與教，並定期檢視課程規劃及學生表現。相關數據包括但不限於校內測考、情意及社交表現評估套件（APASO）、學校表現評量（KPM）及校外評核。本校應定期（每學年至少一次）蒐集教師、學生和家長的意見，分析學生的學習難點，以回饋課程規劃，訂定改善策略和方案，照顧學生的多樣性，並持續檢視和優化校本評估與課業政策。</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課程規劃涉及校內各層面，各科組在課程實施期間應定期蒐集教師、學生及家長的意見，由科組主席帶領教師在共同備課、學期中會議等場合適時檢視課程成效和學生表現。課程統籌主任應帶領參與教師全面檢視課程成效，總結跨科組協作的經驗及交流意見，並在全體教師會議中分享，作為持續發展跨課程學習的參考。本校亦須設立或強化校本監察機制，由學校管理層帶領教師定期檢視和更新校內各學習領域及跨學科學與教資源（包括校本學與教資源、圖書館館藏及其他閱讀及課程材料）的內容和質素。</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本校須建立可靠而精確的評估機制，為新周期的課程規劃提供回饋，推動學校課程持續發展。本校須制定檢討機制，以評估和更新學與教資源（包括校本教材），並為選擇課本及學與教資源確立清晰的</w:t>
      </w:r>
      <w:r>
        <w:rPr>
          <w:rFonts w:ascii="Microsoft JhengHei" w:cs="Microsoft JhengHei" w:eastAsia="Microsoft JhengHei" w:hAnsi="Microsoft JhengHei"/>
          <w:sz w:val="22"/>
          <w:szCs w:val="22"/>
          <w:shd w:fill="FFF2B8" w:val="clear"/>
        </w:rPr>
        <w:t xml:space="preserve">校本準則</w:t>
      </w:r>
      <w:r>
        <w:rPr>
          <w:rFonts w:ascii="Microsoft JhengHei" w:cs="Microsoft JhengHei" w:eastAsia="Microsoft JhengHei" w:hAnsi="Microsoft JhengHei"/>
          <w:sz w:val="22"/>
          <w:szCs w:val="22"/>
        </w:rPr>
        <w:t xml:space="preserve">。學校的校本評估與課業政策須具有高透明度和問責性，並與主要持份者共同努力促進學校自我完善。</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課程發展為持續進程，應定期檢視課程現況，以回應社會的轉變及教育的趨勢和新議題。本校可運用整體課程規劃工具制定課程計劃，並可把相關計劃融入學校發展計劃或學校報告內。本校可進行課程檢視，以為學生提供整全及配合學生需要的學習經歷，涵蓋價值觀教育各範疇。</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教師專業發展政策須配合課程發展方向，是確保學校聚焦和持續增強教師專業能力、提升學生學習成果的重要基礎。本校在規劃教師專業發展活動時，必須聚焦配合最新的課程更新重點，並應加強以下範疇的教師專業發展：價值觀教育、STEAM教育、評估素養、課業設計及生涯規劃教育。校長和中層人員應帶領教師參與課程規劃，務求校本課程的發展策略與教師專業發展活動的內容符合課程指引的課程宗旨和目標。</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本校課程領導須持續評鑑課程，檢視課程成效，並定期向校長或副校長匯報，共同商議發展方案或尋求資源，不斷優化課程。校長或副校長應領導教師共同制定課程目標和發展計劃，凝聚共識，並鼓勵教師積極參加專業發展活動，推廣觀摩交流文化，持續提升教師的專業水平。中層課程領導應有機創造平台和空間，促進教師作專業交流，就學與教的理念和策略交換意見，凝聚共識，有效營造整體學習氛圍。</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63</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校長應帶領校內中層人員及教師進行專業反思，共同思考學校整體課程規劃是否合乎學生的能力和需要，並確保各科組對課程更新重點的詮釋一致、推行方案及步伐互相配合。在「學校發展與問責架構」下，本校須擬訂關注事項，作為學校發展計劃的重點，確保學校聚焦和持續地增強教師的專業能力，以提升學生的學習成果。</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本校應成立由各學習領域代表組成的</w:t>
      </w:r>
      <w:r>
        <w:rPr>
          <w:rFonts w:ascii="Microsoft JhengHei" w:cs="Microsoft JhengHei" w:eastAsia="Microsoft JhengHei" w:hAnsi="Microsoft JhengHei"/>
          <w:sz w:val="22"/>
          <w:szCs w:val="22"/>
          <w:shd w:fill="FFF2B8" w:val="clear"/>
        </w:rPr>
        <w:t xml:space="preserve">「跨課程語文學習」委員會或工作組</w:t>
      </w:r>
      <w:r>
        <w:rPr>
          <w:rFonts w:ascii="Microsoft JhengHei" w:cs="Microsoft JhengHei" w:eastAsia="Microsoft JhengHei" w:hAnsi="Microsoft JhengHei"/>
          <w:sz w:val="22"/>
          <w:szCs w:val="22"/>
        </w:rPr>
        <w:t xml:space="preserve">，就推動「跨課程語文學習」制定方向及監察其推行情況。本校將跨課程語文學習納入整體課程規劃後，語文科教師和非語文科教師均須在各自負責的領域中培育學生的語文技巧及能力，共同促進學生的語文發展。所有學習領域或科目的教師均須在本科內教導學生如何閱讀，並通過跨科組協作，共同推動跨課程閱讀。</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69</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課程領導與不同科組的教師應緊密合作，共同突破學科框框，策略性地規劃跨課程學習和閱讀，有機結合及自然連繫不同學習領域或科目的學習重點和內容。本校應在副校長和課程統籌主任帶領下進行跨科組協作會議，有機結合跨課程的學習目標和學習活動，作資源協調，共同訂立校本跨課程閱讀框架。本校應為推動閱讀建立有效的溝通統籌平台，成立</w:t>
      </w:r>
      <w:r>
        <w:rPr>
          <w:rFonts w:ascii="Microsoft JhengHei" w:cs="Microsoft JhengHei" w:eastAsia="Microsoft JhengHei" w:hAnsi="Microsoft JhengHei"/>
          <w:sz w:val="22"/>
          <w:szCs w:val="22"/>
          <w:shd w:fill="FFF2B8" w:val="clear"/>
        </w:rPr>
        <w:t xml:space="preserve">學校閱讀小組</w:t>
      </w:r>
      <w:r>
        <w:rPr>
          <w:rFonts w:ascii="Microsoft JhengHei" w:cs="Microsoft JhengHei" w:eastAsia="Microsoft JhengHei" w:hAnsi="Microsoft JhengHei"/>
          <w:sz w:val="22"/>
          <w:szCs w:val="22"/>
        </w:rPr>
        <w:t xml:space="preserve">，讓課程領導、各科組代表和學校圖書館主任等整體規劃跨課程學習和閱讀，並應善用「推廣閱讀津貼」購置圖書及舉辦校本閱讀活動。</w:t>
      </w:r>
      <w:r>
        <w:rPr>
          <w:rFonts w:ascii="Microsoft JhengHei" w:cs="Microsoft JhengHei" w:eastAsia="Microsoft JhengHei" w:hAnsi="Microsoft JhengHei"/>
          <w:color w:val="1F4E36"/>
          <w:sz w:val="16"/>
          <w:szCs w:val="16"/>
          <w:vertAlign w:val="superscript"/>
        </w:rPr>
        <w:t xml:space="preserve">70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74</w:t>
      </w:r>
    </w:p>
    <w:p>
      <w:pPr>
        <w:spacing w:after="60" w:before="120"/>
        <w:ind w:left="480" w:hanging="480"/>
      </w:pPr>
      <w:r>
        <w:rPr>
          <w:rFonts w:ascii="Microsoft JhengHei" w:cs="Microsoft JhengHei" w:eastAsia="Microsoft JhengHei" w:hAnsi="Microsoft JhengHei"/>
          <w:b/>
          <w:bCs/>
          <w:sz w:val="22"/>
          <w:szCs w:val="22"/>
        </w:rPr>
        <w:t xml:space="preserve">1.20　</w:t>
      </w:r>
      <w:r>
        <w:rPr>
          <w:rFonts w:ascii="Microsoft JhengHei" w:cs="Microsoft JhengHei" w:eastAsia="Microsoft JhengHei" w:hAnsi="Microsoft JhengHei"/>
          <w:sz w:val="22"/>
          <w:szCs w:val="22"/>
        </w:rPr>
        <w:t xml:space="preserve">本校應為學生安排定期（例如一年一度）的跨學習領域或科目專題研習，讓學生將不同範疇的學習經歷連繫起來。本校須按照校情並根據學生的學習能力與興趣設計專題研習，確保學生能夠從豐富和真實的學習經歷中有所得著。在規劃不同級別的專題研習時，本校可擬訂一組共通能力作為學習和評估的重點，讓學生循序漸進地發展共通能力，並可制定不同年級的縱向技能發展架構。</w:t>
      </w:r>
      <w:r>
        <w:rPr>
          <w:rFonts w:ascii="Microsoft JhengHei" w:cs="Microsoft JhengHei" w:eastAsia="Microsoft JhengHei" w:hAnsi="Microsoft JhengHei"/>
          <w:color w:val="1F4E36"/>
          <w:sz w:val="16"/>
          <w:szCs w:val="16"/>
          <w:vertAlign w:val="superscript"/>
        </w:rPr>
        <w:t xml:space="preserve">75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77</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本校須規劃及落實全校語文政策（包括</w:t>
      </w:r>
      <w:r>
        <w:rPr>
          <w:rFonts w:ascii="Microsoft JhengHei" w:cs="Microsoft JhengHei" w:eastAsia="Microsoft JhengHei" w:hAnsi="Microsoft JhengHei"/>
          <w:sz w:val="22"/>
          <w:szCs w:val="22"/>
          <w:shd w:fill="FFF2B8" w:val="clear"/>
        </w:rPr>
        <w:t xml:space="preserve">校本教學語言安排</w:t>
      </w:r>
      <w:r>
        <w:rPr>
          <w:rFonts w:ascii="Microsoft JhengHei" w:cs="Microsoft JhengHei" w:eastAsia="Microsoft JhengHei" w:hAnsi="Microsoft JhengHei"/>
          <w:sz w:val="22"/>
          <w:szCs w:val="22"/>
        </w:rPr>
        <w:t xml:space="preserve">），並在部分非語文科目安排延展學習活動，以及為準中一新生舉辦暑期英語銜接課程，以加強學生在不同學習領域的語文能力。新入職的中、小學英文或普通話科常額教師，在開始任教該語文科目之前，除「課堂語言運用」外，語文能力須達到指定要求，並須在任教相關語文科目的第一年內在「課堂語言運用」評核中達到指定要求。新入職的中、小學中文科及英文科常額教師，須持有有關學位及師資培訓的資歷；若本校聘用未具備建議資歷的新入職語文科教師，須在合約內訂明條款，要求有關教師在三或五年內取得所需資歷。</w:t>
      </w:r>
      <w:r>
        <w:rPr>
          <w:rFonts w:ascii="Microsoft JhengHei" w:cs="Microsoft JhengHei" w:eastAsia="Microsoft JhengHei" w:hAnsi="Microsoft JhengHei"/>
          <w:color w:val="1F4E36"/>
          <w:sz w:val="16"/>
          <w:szCs w:val="16"/>
          <w:vertAlign w:val="superscript"/>
        </w:rPr>
        <w:t xml:space="preserve">78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79</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本校初中課程須涵蓋八個主要學習領域，為學生提供均衡課程，確保學生掌握充足的基礎知識和技能，為高中階段學習作準備。本校不應在初中過早分流學生或提前推行高中科目，宜透過整體課程規劃確保學生在初中已掌握升讀高中科目所需的基本知識，以切合學生的學習需要及能力。</w:t>
      </w:r>
      <w:r>
        <w:rPr>
          <w:rFonts w:ascii="Microsoft JhengHei" w:cs="Microsoft JhengHei" w:eastAsia="Microsoft JhengHei" w:hAnsi="Microsoft JhengHei"/>
          <w:color w:val="1F4E36"/>
          <w:sz w:val="16"/>
          <w:szCs w:val="16"/>
          <w:vertAlign w:val="superscript"/>
        </w:rPr>
        <w:t xml:space="preserve">80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81</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本校應提供</w:t>
      </w:r>
      <w:r>
        <w:rPr>
          <w:rFonts w:ascii="Microsoft JhengHei" w:cs="Microsoft JhengHei" w:eastAsia="Microsoft JhengHei" w:hAnsi="Microsoft JhengHei"/>
          <w:sz w:val="22"/>
          <w:szCs w:val="22"/>
          <w:shd w:fill="FFF2B8" w:val="clear"/>
        </w:rPr>
        <w:t xml:space="preserve">不少於十個</w:t>
      </w:r>
      <w:r>
        <w:rPr>
          <w:rFonts w:ascii="Microsoft JhengHei" w:cs="Microsoft JhengHei" w:eastAsia="Microsoft JhengHei" w:hAnsi="Microsoft JhengHei"/>
          <w:sz w:val="22"/>
          <w:szCs w:val="22"/>
        </w:rPr>
        <w:t xml:space="preserve">涵蓋不同學習領域的選修科目，供學生按性向、興趣及抱負選擇，並確保學生能夠選擇心儀科目，設計具彈性的時間表（例如組合式時間表）；本校亦可考慮與其他學校合作開辦聯校課程。高中其他學習經歷（Other Learning Experiences）為2009年起實施的高中課程不可或缺部分，本校須為所有高中學生提供，與核心及選修科目相輔相成。</w:t>
      </w:r>
      <w:r>
        <w:rPr>
          <w:rFonts w:ascii="Microsoft JhengHei" w:cs="Microsoft JhengHei" w:eastAsia="Microsoft JhengHei" w:hAnsi="Microsoft JhengHei"/>
          <w:color w:val="1F4E36"/>
          <w:sz w:val="16"/>
          <w:szCs w:val="16"/>
          <w:vertAlign w:val="superscript"/>
        </w:rPr>
        <w:t xml:space="preserve">82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83</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本校學生須享有五種基要學習經歷。初中及高中課程應是寬廣而均衡的，涵蓋八個學習領域，並包括五種基要學習經歷。本校應參考中學教育的學校課程，並考慮學生的能力、興趣和需要，規劃及推行學校課程。</w:t>
      </w:r>
      <w:r>
        <w:rPr>
          <w:rFonts w:ascii="Microsoft JhengHei" w:cs="Microsoft JhengHei" w:eastAsia="Microsoft JhengHei" w:hAnsi="Microsoft JhengHei"/>
          <w:color w:val="1F4E36"/>
          <w:sz w:val="16"/>
          <w:szCs w:val="16"/>
          <w:vertAlign w:val="superscript"/>
        </w:rPr>
        <w:t xml:space="preserve">84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86</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本校的價值觀教育政策須涵蓋自2020年起確立的九個首要培育價值觀和態度（包括守法和同理心），並於2026/27學年正式推行《價值觀教育課程架構》（2026）。本校應以有機結合、自然連繫、多元策略、互相配合、課堂內外、全校參與的策略，把價值觀教育融入各學習領域和科目的學習。所有中小學校長和教師均應細閱《價值觀教育課程架構》（2026）及相關文件。本通告應傳閱予</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所有成員和全體教師。</w:t>
      </w:r>
      <w:r>
        <w:rPr>
          <w:rFonts w:ascii="Microsoft JhengHei" w:cs="Microsoft JhengHei" w:eastAsia="Microsoft JhengHei" w:hAnsi="Microsoft JhengHei"/>
          <w:color w:val="1F4E36"/>
          <w:sz w:val="16"/>
          <w:szCs w:val="16"/>
          <w:vertAlign w:val="superscript"/>
        </w:rPr>
        <w:t xml:space="preserve">87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92</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在規劃及推行課程時，須參考及落實更新後的小學及中學教育學習宗旨，上述更新即時生效。本校須於2026/27學年正式推行《價值觀教育課程架構》（2026），並持續參考及落實相關更新內容，以協助學生達至更新的學習宗旨。本校所有校長和教師均應閱覽相關課程指引及通告，並向</w:t>
      </w:r>
      <w:r>
        <w:rPr>
          <w:rFonts w:ascii="Microsoft JhengHei" w:cs="Microsoft JhengHei" w:eastAsia="Microsoft JhengHei" w:hAnsi="Microsoft JhengHei"/>
          <w:sz w:val="22"/>
          <w:szCs w:val="22"/>
          <w:shd w:fill="FFF2B8" w:val="clear"/>
        </w:rPr>
        <w:t xml:space="preserve">學校管理委員會</w:t>
      </w:r>
      <w:r>
        <w:rPr>
          <w:rFonts w:ascii="Microsoft JhengHei" w:cs="Microsoft JhengHei" w:eastAsia="Microsoft JhengHei" w:hAnsi="Microsoft JhengHei"/>
          <w:sz w:val="22"/>
          <w:szCs w:val="22"/>
        </w:rPr>
        <w:t xml:space="preserve">傳閱。</w:t>
      </w:r>
      <w:r>
        <w:rPr>
          <w:rFonts w:ascii="Microsoft JhengHei" w:cs="Microsoft JhengHei" w:eastAsia="Microsoft JhengHei" w:hAnsi="Microsoft JhengHei"/>
          <w:color w:val="1F4E36"/>
          <w:sz w:val="16"/>
          <w:szCs w:val="16"/>
          <w:vertAlign w:val="superscript"/>
        </w:rPr>
        <w:t xml:space="preserve">93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95</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本校須遵循以下已訂定的科目安排：(1) 通識教育科由2021/22學年中四級起以公民與社會發展科代替；(2) 組合科學科和綜合科學科選修科目由2021/22學年起於中四級停止開設；(3) 本校須於2024/25學年起正式推行《小學教育課程指引》（2024），並按指引建議持續優化評估與課業政策。本校課程文件及相關政策須及時更新，以反映上述安排。</w:t>
      </w:r>
      <w:r>
        <w:rPr>
          <w:rFonts w:ascii="Microsoft JhengHei" w:cs="Microsoft JhengHei" w:eastAsia="Microsoft JhengHei" w:hAnsi="Microsoft JhengHei"/>
          <w:color w:val="1F4E36"/>
          <w:sz w:val="16"/>
          <w:szCs w:val="16"/>
          <w:vertAlign w:val="superscript"/>
        </w:rPr>
        <w:t xml:space="preserve">96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98</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修訂地理科（中一至中三）課程擬於2027/28學年於中一級正式推行，並逐年推展至所有級別。本校鼓勵考慮在2026/27學年試行新地理科課程（如就個別課題或內容進行試教）。地理科課程框架就每個單元訂明必須學習內容、學習內容說明、地理概念及技能，本校須按框架規劃課程。本校應安排每位中一至中三的學生每年進行最少一次探究式實地考察活動；修訂課程為學校預留每學年2-4小時課時作此用途。</w:t>
      </w:r>
      <w:r>
        <w:rPr>
          <w:rFonts w:ascii="Microsoft JhengHei" w:cs="Microsoft JhengHei" w:eastAsia="Microsoft JhengHei" w:hAnsi="Microsoft JhengHei"/>
          <w:color w:val="1F4E36"/>
          <w:sz w:val="16"/>
          <w:szCs w:val="16"/>
          <w:vertAlign w:val="superscript"/>
        </w:rPr>
        <w:t xml:space="preserve">99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101</w:t>
      </w:r>
    </w:p>
    <w:p>
      <w:pPr>
        <w:spacing w:after="60" w:before="120"/>
        <w:ind w:left="480" w:hanging="480"/>
      </w:pPr>
      <w:r>
        <w:rPr>
          <w:rFonts w:ascii="Microsoft JhengHei" w:cs="Microsoft JhengHei" w:eastAsia="Microsoft JhengHei" w:hAnsi="Microsoft JhengHei"/>
          <w:b/>
          <w:bCs/>
          <w:sz w:val="22"/>
          <w:szCs w:val="22"/>
        </w:rPr>
        <w:t xml:space="preserve">1.29　</w:t>
      </w:r>
      <w:r>
        <w:rPr>
          <w:rFonts w:ascii="Microsoft JhengHei" w:cs="Microsoft JhengHei" w:eastAsia="Microsoft JhengHei" w:hAnsi="Microsoft JhengHei"/>
          <w:sz w:val="22"/>
          <w:szCs w:val="22"/>
        </w:rPr>
        <w:t xml:space="preserve">設有生活與社會課程（中一至中三）的學校，與《基本法》教育有關的單元應佔約15小時；未設相關課程者，應使用教育局發展的15小時「憲法與《基本法》」獨立單元。</w:t>
      </w:r>
      <w:r>
        <w:rPr>
          <w:rFonts w:ascii="Microsoft JhengHei" w:cs="Microsoft JhengHei" w:eastAsia="Microsoft JhengHei" w:hAnsi="Microsoft JhengHei"/>
          <w:color w:val="1F4E36"/>
          <w:sz w:val="16"/>
          <w:szCs w:val="16"/>
          <w:vertAlign w:val="superscript"/>
        </w:rPr>
        <w:t xml:space="preserve">102</w:t>
      </w:r>
    </w:p>
    <w:p>
      <w:pPr>
        <w:spacing w:after="60" w:before="120"/>
        <w:ind w:left="480" w:hanging="480"/>
      </w:pPr>
      <w:r>
        <w:rPr>
          <w:rFonts w:ascii="Microsoft JhengHei" w:cs="Microsoft JhengHei" w:eastAsia="Microsoft JhengHei" w:hAnsi="Microsoft JhengHei"/>
          <w:b/>
          <w:bCs/>
          <w:sz w:val="22"/>
          <w:szCs w:val="22"/>
        </w:rPr>
        <w:t xml:space="preserve">1.30　</w:t>
      </w:r>
      <w:r>
        <w:rPr>
          <w:rFonts w:ascii="Microsoft JhengHei" w:cs="Microsoft JhengHei" w:eastAsia="Microsoft JhengHei" w:hAnsi="Microsoft JhengHei"/>
          <w:sz w:val="22"/>
          <w:szCs w:val="22"/>
        </w:rPr>
        <w:t xml:space="preserve">本校應成立專責</w:t>
      </w:r>
      <w:r>
        <w:rPr>
          <w:rFonts w:ascii="Microsoft JhengHei" w:cs="Microsoft JhengHei" w:eastAsia="Microsoft JhengHei" w:hAnsi="Microsoft JhengHei"/>
          <w:sz w:val="22"/>
          <w:szCs w:val="22"/>
          <w:shd w:fill="FFF2B8" w:val="clear"/>
        </w:rPr>
        <w:t xml:space="preserve">資優教育小組</w:t>
      </w:r>
      <w:r>
        <w:rPr>
          <w:rFonts w:ascii="Microsoft JhengHei" w:cs="Microsoft JhengHei" w:eastAsia="Microsoft JhengHei" w:hAnsi="Microsoft JhengHei"/>
          <w:sz w:val="22"/>
          <w:szCs w:val="22"/>
        </w:rPr>
        <w:t xml:space="preserve">，負責制定校本資優教育政策，督導及監察政策推行，評估政策所定的各項任務及計劃，以及就新措施的進一步發展或推行向學校管理層提供建議。本校應在整體課程中採用三層架構的模式推行資優教育，包括：(1) 校本全班式的課堂學習（第一層）；(2) 校本抽離式的增益和延展課程（第二層）；(3) 校外密集式支援服務（第三層）。</w:t>
      </w:r>
      <w:r>
        <w:rPr>
          <w:rFonts w:ascii="Microsoft JhengHei" w:cs="Microsoft JhengHei" w:eastAsia="Microsoft JhengHei" w:hAnsi="Microsoft JhengHei"/>
          <w:color w:val="1F4E36"/>
          <w:sz w:val="16"/>
          <w:szCs w:val="16"/>
          <w:vertAlign w:val="superscript"/>
        </w:rPr>
        <w:t xml:space="preserve">103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104</w:t>
      </w:r>
    </w:p>
    <w:p>
      <w:pPr>
        <w:spacing w:after="60" w:before="120"/>
        <w:ind w:left="480" w:hanging="480"/>
      </w:pPr>
      <w:r>
        <w:rPr>
          <w:rFonts w:ascii="Microsoft JhengHei" w:cs="Microsoft JhengHei" w:eastAsia="Microsoft JhengHei" w:hAnsi="Microsoft JhengHei"/>
          <w:b/>
          <w:bCs/>
          <w:sz w:val="22"/>
          <w:szCs w:val="22"/>
        </w:rPr>
        <w:t xml:space="preserve">1.31　</w:t>
      </w:r>
      <w:r>
        <w:rPr>
          <w:rFonts w:ascii="Microsoft JhengHei" w:cs="Microsoft JhengHei" w:eastAsia="Microsoft JhengHei" w:hAnsi="Microsoft JhengHei"/>
          <w:sz w:val="22"/>
          <w:szCs w:val="22"/>
        </w:rPr>
        <w:t xml:space="preserve">本校應設有完善機制，監察和檢討課程的推行現況，適時向教師作出回饋，調適課程發展路向，持續提升教學質素。本校宜設有完善的機制，監察和檢討課程的推行現況，適時向教師作出回饋，使能調適課程發展路向。</w:t>
      </w:r>
      <w:r>
        <w:rPr>
          <w:rFonts w:ascii="Microsoft JhengHei" w:cs="Microsoft JhengHei" w:eastAsia="Microsoft JhengHei" w:hAnsi="Microsoft JhengHei"/>
          <w:color w:val="1F4E36"/>
          <w:sz w:val="16"/>
          <w:szCs w:val="16"/>
          <w:vertAlign w:val="superscript"/>
        </w:rPr>
        <w:t xml:space="preserve">105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106</w:t>
      </w:r>
    </w:p>
    <w:p>
      <w:pPr>
        <w:spacing w:after="60" w:before="120"/>
        <w:ind w:left="480" w:hanging="480"/>
      </w:pPr>
      <w:r>
        <w:rPr>
          <w:rFonts w:ascii="Microsoft JhengHei" w:cs="Microsoft JhengHei" w:eastAsia="Microsoft JhengHei" w:hAnsi="Microsoft JhengHei"/>
          <w:b/>
          <w:bCs/>
          <w:sz w:val="22"/>
          <w:szCs w:val="22"/>
        </w:rPr>
        <w:t xml:space="preserve">1.32　</w:t>
      </w:r>
      <w:r>
        <w:rPr>
          <w:rFonts w:ascii="Microsoft JhengHei" w:cs="Microsoft JhengHei" w:eastAsia="Microsoft JhengHei" w:hAnsi="Microsoft JhengHei"/>
          <w:sz w:val="22"/>
          <w:szCs w:val="22"/>
        </w:rPr>
        <w:t xml:space="preserve">本校課程須參考各相關科目的課程文件，並按建議課時分配靈活安排各部分的百分比。選用教科書的結果須向</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呈交作審批。本校應善用教育局由2019/20學年起發放的恆常「全方位學習津貼」，靈活運用於不同學習領域和課程範疇，為學生組織更多走出課室的體驗學習活動。</w:t>
      </w:r>
      <w:r>
        <w:rPr>
          <w:rFonts w:ascii="Microsoft JhengHei" w:cs="Microsoft JhengHei" w:eastAsia="Microsoft JhengHei" w:hAnsi="Microsoft JhengHei"/>
          <w:color w:val="1F4E36"/>
          <w:sz w:val="16"/>
          <w:szCs w:val="16"/>
          <w:vertAlign w:val="superscript"/>
        </w:rPr>
        <w:t xml:space="preserve">107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109</w:t>
      </w:r>
    </w:p>
    <w:p>
      <w:pPr>
        <w:spacing w:after="60" w:before="120"/>
        <w:ind w:left="480" w:hanging="480"/>
      </w:pPr>
      <w:r>
        <w:rPr>
          <w:rFonts w:ascii="Microsoft JhengHei" w:cs="Microsoft JhengHei" w:eastAsia="Microsoft JhengHei" w:hAnsi="Microsoft JhengHei"/>
          <w:b/>
          <w:bCs/>
          <w:sz w:val="22"/>
          <w:szCs w:val="22"/>
        </w:rPr>
        <w:t xml:space="preserve">1.33　</w:t>
      </w:r>
      <w:r>
        <w:rPr>
          <w:rFonts w:ascii="Microsoft JhengHei" w:cs="Microsoft JhengHei" w:eastAsia="Microsoft JhengHei" w:hAnsi="Microsoft JhengHei"/>
          <w:sz w:val="22"/>
          <w:szCs w:val="22"/>
        </w:rPr>
        <w:t xml:space="preserve">本校音樂科課程應配合校本藝術教育政策，由</w:t>
      </w:r>
      <w:r>
        <w:rPr>
          <w:rFonts w:ascii="Microsoft JhengHei" w:cs="Microsoft JhengHei" w:eastAsia="Microsoft JhengHei" w:hAnsi="Microsoft JhengHei"/>
          <w:sz w:val="22"/>
          <w:szCs w:val="22"/>
          <w:shd w:fill="FFF2B8" w:val="clear"/>
        </w:rPr>
        <w:t xml:space="preserve">音樂科主任</w:t>
      </w:r>
      <w:r>
        <w:rPr>
          <w:rFonts w:ascii="Microsoft JhengHei" w:cs="Microsoft JhengHei" w:eastAsia="Microsoft JhengHei" w:hAnsi="Microsoft JhengHei"/>
          <w:sz w:val="22"/>
          <w:szCs w:val="22"/>
        </w:rPr>
        <w:t xml:space="preserve">擔任本科課程發展的領導角色，統籌推動課程發展。</w:t>
      </w:r>
      <w:r>
        <w:rPr>
          <w:rFonts w:ascii="Microsoft JhengHei" w:cs="Microsoft JhengHei" w:eastAsia="Microsoft JhengHei" w:hAnsi="Microsoft JhengHei"/>
          <w:sz w:val="22"/>
          <w:szCs w:val="22"/>
          <w:shd w:fill="FFF2B8" w:val="clear"/>
        </w:rPr>
        <w:t xml:space="preserve">音樂科主任</w:t>
      </w:r>
      <w:r>
        <w:rPr>
          <w:rFonts w:ascii="Microsoft JhengHei" w:cs="Microsoft JhengHei" w:eastAsia="Microsoft JhengHei" w:hAnsi="Microsoft JhengHei"/>
          <w:sz w:val="22"/>
          <w:szCs w:val="22"/>
        </w:rPr>
        <w:t xml:space="preserve">應配合周年工作計畫計算本科財政預算，並按程序適時向教育局申請撥款。本校應按課程指引靈活分年級或分階段編寫及推行新音樂科課程，並通過四個關鍵項目（專題研習、運用資訊科技進行互動學習、德育及公民教育和從閱讀中學習）豐富學生學習經歷。本校應鼓勵並支持音樂科教師持續進修，積極參與培訓活動及教學研究。</w:t>
      </w:r>
      <w:r>
        <w:rPr>
          <w:rFonts w:ascii="Microsoft JhengHei" w:cs="Microsoft JhengHei" w:eastAsia="Microsoft JhengHei" w:hAnsi="Microsoft JhengHei"/>
          <w:color w:val="1F4E36"/>
          <w:sz w:val="16"/>
          <w:szCs w:val="16"/>
          <w:vertAlign w:val="superscript"/>
        </w:rPr>
        <w:t xml:space="preserve">110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113</w:t>
      </w:r>
    </w:p>
    <w:p>
      <w:pPr>
        <w:spacing w:after="60" w:before="120"/>
        <w:ind w:left="480" w:hanging="480"/>
      </w:pPr>
      <w:r>
        <w:rPr>
          <w:rFonts w:ascii="Microsoft JhengHei" w:cs="Microsoft JhengHei" w:eastAsia="Microsoft JhengHei" w:hAnsi="Microsoft JhengHei"/>
          <w:b/>
          <w:bCs/>
          <w:sz w:val="22"/>
          <w:szCs w:val="22"/>
        </w:rPr>
        <w:t xml:space="preserve">1.34　</w:t>
      </w:r>
      <w:r>
        <w:rPr>
          <w:rFonts w:ascii="Microsoft JhengHei" w:cs="Microsoft JhengHei" w:eastAsia="Microsoft JhengHei" w:hAnsi="Microsoft JhengHei"/>
          <w:sz w:val="22"/>
          <w:szCs w:val="22"/>
        </w:rPr>
        <w:t xml:space="preserve">本校須制定適切的評估及課業政策，幫助學生有效學習，並為學生創造空間以促進身心均衡發展。本校應以「質比量更重要」為原則，按校情及學生需要制定合適課業（包括家課）政策，避免無意義和機械式的操練或抄寫。校方不可因學生在任何測驗或考試中未能取得指定分數，便自動將該生留級。</w:t>
      </w:r>
      <w:r>
        <w:rPr>
          <w:rFonts w:ascii="Microsoft JhengHei" w:cs="Microsoft JhengHei" w:eastAsia="Microsoft JhengHei" w:hAnsi="Microsoft JhengHei"/>
          <w:color w:val="1F4E36"/>
          <w:sz w:val="16"/>
          <w:szCs w:val="16"/>
          <w:vertAlign w:val="superscript"/>
        </w:rPr>
        <w:t xml:space="preserve">114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116</w:t>
      </w:r>
    </w:p>
    <w:p>
      <w:pPr>
        <w:spacing w:after="60" w:before="120"/>
        <w:ind w:left="480" w:hanging="480"/>
      </w:pPr>
      <w:r>
        <w:rPr>
          <w:rFonts w:ascii="Microsoft JhengHei" w:cs="Microsoft JhengHei" w:eastAsia="Microsoft JhengHei" w:hAnsi="Microsoft JhengHei"/>
          <w:b/>
          <w:bCs/>
          <w:sz w:val="22"/>
          <w:szCs w:val="22"/>
        </w:rPr>
        <w:t xml:space="preserve">1.35　</w:t>
      </w:r>
      <w:r>
        <w:rPr>
          <w:rFonts w:ascii="Microsoft JhengHei" w:cs="Microsoft JhengHei" w:eastAsia="Microsoft JhengHei" w:hAnsi="Microsoft JhengHei"/>
          <w:sz w:val="22"/>
          <w:szCs w:val="22"/>
        </w:rPr>
        <w:t xml:space="preserve">本校須設立</w:t>
      </w:r>
      <w:r>
        <w:rPr>
          <w:rFonts w:ascii="Microsoft JhengHei" w:cs="Microsoft JhengHei" w:eastAsia="Microsoft JhengHei" w:hAnsi="Microsoft JhengHei"/>
          <w:sz w:val="22"/>
          <w:szCs w:val="22"/>
          <w:shd w:fill="FFF2B8" w:val="clear"/>
        </w:rPr>
        <w:t xml:space="preserve">科學實驗室安全常務委員會</w:t>
      </w:r>
      <w:r>
        <w:rPr>
          <w:rFonts w:ascii="Microsoft JhengHei" w:cs="Microsoft JhengHei" w:eastAsia="Microsoft JhengHei" w:hAnsi="Microsoft JhengHei"/>
          <w:sz w:val="22"/>
          <w:szCs w:val="22"/>
        </w:rPr>
        <w:t xml:space="preserve">，制訂實驗室安全政策及緊急應變計劃，進行實驗活動前須完成風險評估。除有教師在場並獲其准許外，學生不得進入任何科學實驗室；學生及未經授權人士不得進入預備室或化學品貯物室。</w:t>
      </w:r>
      <w:r>
        <w:rPr>
          <w:rFonts w:ascii="Microsoft JhengHei" w:cs="Microsoft JhengHei" w:eastAsia="Microsoft JhengHei" w:hAnsi="Microsoft JhengHei"/>
          <w:color w:val="1F4E36"/>
          <w:sz w:val="16"/>
          <w:szCs w:val="16"/>
          <w:vertAlign w:val="superscript"/>
        </w:rPr>
        <w:t xml:space="preserve">117</w:t>
      </w:r>
    </w:p>
    <w:p>
      <w:pPr>
        <w:spacing w:after="60" w:before="120"/>
        <w:ind w:left="480" w:hanging="480"/>
      </w:pPr>
      <w:r>
        <w:rPr>
          <w:rFonts w:ascii="Microsoft JhengHei" w:cs="Microsoft JhengHei" w:eastAsia="Microsoft JhengHei" w:hAnsi="Microsoft JhengHei"/>
          <w:b/>
          <w:bCs/>
          <w:sz w:val="22"/>
          <w:szCs w:val="22"/>
        </w:rPr>
        <w:t xml:space="preserve">1.36　</w:t>
      </w:r>
      <w:r>
        <w:rPr>
          <w:rFonts w:ascii="Microsoft JhengHei" w:cs="Microsoft JhengHei" w:eastAsia="Microsoft JhengHei" w:hAnsi="Microsoft JhengHei"/>
          <w:sz w:val="22"/>
          <w:szCs w:val="22"/>
        </w:rPr>
        <w:t xml:space="preserve">本校須制定校本安全指引及措施，確保天台操場結構及使用的相關限制得以遵守。用作上體育課或舉行聯課體育活動的天台，其護牆連金屬欄的周邊延續高度最少為6.0米。本校須遵照《教育規例》第92(12)條，上課時間如有任何改變，負責人須通知教育局常任秘書長。未經教育局常任秘書長批准，任何教師於同一時間內在學校工場教導的學生不得超過20人（《教育規例》第28條）。全日制學校每年上學日數一般不應少於190日，本校應遵照上學日數規定計算方法擬定校曆表。</w:t>
      </w:r>
      <w:r>
        <w:rPr>
          <w:rFonts w:ascii="Microsoft JhengHei" w:cs="Microsoft JhengHei" w:eastAsia="Microsoft JhengHei" w:hAnsi="Microsoft JhengHei"/>
          <w:color w:val="1F4E36"/>
          <w:sz w:val="16"/>
          <w:szCs w:val="16"/>
          <w:vertAlign w:val="superscript"/>
        </w:rPr>
        <w:t xml:space="preserve">118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121</w:t>
      </w:r>
    </w:p>
    <w:p>
      <w:pPr>
        <w:spacing w:after="60" w:before="120"/>
        <w:ind w:left="480" w:hanging="480"/>
      </w:pPr>
      <w:r>
        <w:rPr>
          <w:rFonts w:ascii="Microsoft JhengHei" w:cs="Microsoft JhengHei" w:eastAsia="Microsoft JhengHei" w:hAnsi="Microsoft JhengHei"/>
          <w:b/>
          <w:bCs/>
          <w:sz w:val="22"/>
          <w:szCs w:val="22"/>
        </w:rPr>
        <w:t xml:space="preserve">1.37　</w:t>
      </w:r>
      <w:r>
        <w:rPr>
          <w:rFonts w:ascii="Microsoft JhengHei" w:cs="Microsoft JhengHei" w:eastAsia="Microsoft JhengHei" w:hAnsi="Microsoft JhengHei"/>
          <w:sz w:val="22"/>
          <w:szCs w:val="22"/>
        </w:rPr>
        <w:t xml:space="preserve">幼稚園課程架構涵蓋「價值觀和態度」、「技能」和「知識」三個互有關連的組成部分，與小學及中學共同構建連貫課程體系，並涵蓋以下六個學習範疇，以達至五項發展目標：</w:t>
      </w:r>
      <w:r>
        <w:rPr>
          <w:rFonts w:ascii="Microsoft JhengHei" w:cs="Microsoft JhengHei" w:eastAsia="Microsoft JhengHei" w:hAnsi="Microsoft JhengHei"/>
          <w:color w:val="1F4E36"/>
          <w:sz w:val="16"/>
          <w:szCs w:val="16"/>
          <w:vertAlign w:val="superscript"/>
        </w:rPr>
        <w:t xml:space="preserve">122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學習範疇</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個人與群體</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大自然與生活</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體能與健康</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藝術與創意</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幼兒數學</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語文</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1.38　</w:t>
      </w:r>
      <w:r>
        <w:rPr>
          <w:rFonts w:ascii="Microsoft JhengHei" w:cs="Microsoft JhengHei" w:eastAsia="Microsoft JhengHei" w:hAnsi="Microsoft JhengHei"/>
          <w:sz w:val="22"/>
          <w:szCs w:val="22"/>
        </w:rPr>
        <w:t xml:space="preserve">幼稚園課程以「兒童為本」為核心價值，以促進幼兒在德、智、體、群、美各方面的全面和均衡發展為原則，持守認識和尊重每個幼兒的發展獨特規律的重要原則，並培育幼兒正面的價值觀和積極的態度。課程須加強「品德發展」元素，達至五育並行。幼稚園課程須以「生活化主題」、「綜合模式」和「從遊戲中學習」模式推行，涵蓋價值觀和態度、技能和知識，以綜合模式推行，不鼓勵分科學習。</w:t>
      </w:r>
      <w:r>
        <w:rPr>
          <w:rFonts w:ascii="Microsoft JhengHei" w:cs="Microsoft JhengHei" w:eastAsia="Microsoft JhengHei" w:hAnsi="Microsoft JhengHei"/>
          <w:color w:val="1F4E36"/>
          <w:sz w:val="16"/>
          <w:szCs w:val="16"/>
          <w:vertAlign w:val="superscript"/>
        </w:rPr>
        <w:t xml:space="preserve">125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129</w:t>
      </w:r>
    </w:p>
    <w:p>
      <w:pPr>
        <w:spacing w:after="60" w:before="120"/>
        <w:ind w:left="480" w:hanging="480"/>
      </w:pPr>
      <w:r>
        <w:rPr>
          <w:rFonts w:ascii="Microsoft JhengHei" w:cs="Microsoft JhengHei" w:eastAsia="Microsoft JhengHei" w:hAnsi="Microsoft JhengHei"/>
          <w:b/>
          <w:bCs/>
          <w:sz w:val="22"/>
          <w:szCs w:val="22"/>
        </w:rPr>
        <w:t xml:space="preserve">1.39　</w:t>
      </w:r>
      <w:r>
        <w:rPr>
          <w:rFonts w:ascii="Microsoft JhengHei" w:cs="Microsoft JhengHei" w:eastAsia="Microsoft JhengHei" w:hAnsi="Microsoft JhengHei"/>
          <w:sz w:val="22"/>
          <w:szCs w:val="22"/>
        </w:rPr>
        <w:t xml:space="preserve">幼稚園課程規劃須包括情境分析、組織目標和內容、編訂策略及評估成效四個主要階段，環環緊扣。本校須按課程架構，針對校內不同年齡幼兒的需要規劃機構課程，細緻釐訂學習內容和學與教的策略，並結合</w:t>
      </w:r>
      <w:r>
        <w:rPr>
          <w:rFonts w:ascii="Microsoft JhengHei" w:cs="Microsoft JhengHei" w:eastAsia="Microsoft JhengHei" w:hAnsi="Microsoft JhengHei"/>
          <w:sz w:val="22"/>
          <w:szCs w:val="22"/>
          <w:shd w:fill="FFF2B8" w:val="clear"/>
        </w:rPr>
        <w:t xml:space="preserve">辦學理念</w:t>
      </w:r>
      <w:r>
        <w:rPr>
          <w:rFonts w:ascii="Microsoft JhengHei" w:cs="Microsoft JhengHei" w:eastAsia="Microsoft JhengHei" w:hAnsi="Microsoft JhengHei"/>
          <w:sz w:val="22"/>
          <w:szCs w:val="22"/>
        </w:rPr>
        <w:t xml:space="preserve">及幼兒成長和需要，設計具校本特色的課程目標、內容和相關學與教策略。本校應依據課程指引，規劃開放和富彈性的校本課程，以兒童為本、照顧幼兒多樣性為原則，落實六項課程設計主導原則。</w:t>
      </w:r>
      <w:r>
        <w:rPr>
          <w:rFonts w:ascii="Microsoft JhengHei" w:cs="Microsoft JhengHei" w:eastAsia="Microsoft JhengHei" w:hAnsi="Microsoft JhengHei"/>
          <w:color w:val="1F4E36"/>
          <w:sz w:val="16"/>
          <w:szCs w:val="16"/>
          <w:vertAlign w:val="superscript"/>
        </w:rPr>
        <w:t xml:space="preserve">130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135</w:t>
      </w:r>
    </w:p>
    <w:p>
      <w:pPr>
        <w:spacing w:after="60" w:before="120"/>
        <w:ind w:left="480" w:hanging="480"/>
      </w:pPr>
      <w:r>
        <w:rPr>
          <w:rFonts w:ascii="Microsoft JhengHei" w:cs="Microsoft JhengHei" w:eastAsia="Microsoft JhengHei" w:hAnsi="Microsoft JhengHei"/>
          <w:b/>
          <w:bCs/>
          <w:sz w:val="22"/>
          <w:szCs w:val="22"/>
        </w:rPr>
        <w:t xml:space="preserve">1.40　</w:t>
      </w:r>
      <w:r>
        <w:rPr>
          <w:rFonts w:ascii="Microsoft JhengHei" w:cs="Microsoft JhengHei" w:eastAsia="Microsoft JhengHei" w:hAnsi="Microsoft JhengHei"/>
          <w:sz w:val="22"/>
          <w:szCs w:val="22"/>
        </w:rPr>
        <w:t xml:space="preserve">本校幼稚園課程應在規劃上考慮</w:t>
      </w:r>
      <w:r>
        <w:rPr>
          <w:rFonts w:ascii="Microsoft JhengHei" w:cs="Microsoft JhengHei" w:eastAsia="Microsoft JhengHei" w:hAnsi="Microsoft JhengHei"/>
          <w:sz w:val="22"/>
          <w:szCs w:val="22"/>
          <w:shd w:fill="FFF2B8" w:val="clear"/>
        </w:rPr>
        <w:t xml:space="preserve">辦學理念、師資、社區環境和教學資源</w:t>
      </w:r>
      <w:r>
        <w:rPr>
          <w:rFonts w:ascii="Microsoft JhengHei" w:cs="Microsoft JhengHei" w:eastAsia="Microsoft JhengHei" w:hAnsi="Microsoft JhengHei"/>
          <w:sz w:val="22"/>
          <w:szCs w:val="22"/>
        </w:rPr>
        <w:t xml:space="preserve">等因素，訂立具體可行的教學目標，作為課程發展的綱領。本校應適時修訂學習主題、內容或活動，致力照顧幼兒在性格、能力、興趣、發展步伐、語言、文化和生活習慣等方面的多樣性。為促進幼兒的身心均衡發展，在時間的分配上要具彈性，避免分科或偏重於學科知識的傳授。應用科技輔助教學時，所佔用的時間以不影響整體教學安排為原則，須以幼兒的健康為重，不宜濫用。本校應確保學生有一個安全健康的學習環境，定期檢查和更換破損的傢具，預防意外發生。</w:t>
      </w:r>
      <w:r>
        <w:rPr>
          <w:rFonts w:ascii="Microsoft JhengHei" w:cs="Microsoft JhengHei" w:eastAsia="Microsoft JhengHei" w:hAnsi="Microsoft JhengHei"/>
          <w:color w:val="1F4E36"/>
          <w:sz w:val="16"/>
          <w:szCs w:val="16"/>
          <w:vertAlign w:val="superscript"/>
        </w:rPr>
        <w:t xml:space="preserve">136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140</w:t>
      </w:r>
    </w:p>
    <w:p>
      <w:pPr>
        <w:spacing w:after="60" w:before="120"/>
        <w:ind w:left="480" w:hanging="480"/>
      </w:pPr>
      <w:r>
        <w:rPr>
          <w:rFonts w:ascii="Microsoft JhengHei" w:cs="Microsoft JhengHei" w:eastAsia="Microsoft JhengHei" w:hAnsi="Microsoft JhengHei"/>
          <w:b/>
          <w:bCs/>
          <w:sz w:val="22"/>
          <w:szCs w:val="22"/>
        </w:rPr>
        <w:t xml:space="preserve">1.41　</w:t>
      </w:r>
      <w:r>
        <w:rPr>
          <w:rFonts w:ascii="Microsoft JhengHei" w:cs="Microsoft JhengHei" w:eastAsia="Microsoft JhengHei" w:hAnsi="Microsoft JhengHei"/>
          <w:sz w:val="22"/>
          <w:szCs w:val="22"/>
        </w:rPr>
        <w:t xml:space="preserve">本校課程領導須審視幼兒的成長需要，訂立課程發展方向和具體學習目的，選取合適的學習材料，設計多元化的學習活動，規劃課程，推動優質幼稚園教育課程。本校應由2017/18學年起循序漸進推行更新課程，以落實課程指引的建議。</w:t>
      </w:r>
      <w:r>
        <w:rPr>
          <w:rFonts w:ascii="Microsoft JhengHei" w:cs="Microsoft JhengHei" w:eastAsia="Microsoft JhengHei" w:hAnsi="Microsoft JhengHei"/>
          <w:color w:val="1F4E36"/>
          <w:sz w:val="16"/>
          <w:szCs w:val="16"/>
          <w:vertAlign w:val="superscript"/>
        </w:rPr>
        <w:t xml:space="preserve">141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142</w:t>
      </w:r>
    </w:p>
    <w:p>
      <w:pPr>
        <w:spacing w:after="60" w:before="120"/>
        <w:ind w:left="480" w:hanging="480"/>
      </w:pPr>
      <w:r>
        <w:rPr>
          <w:rFonts w:ascii="Microsoft JhengHei" w:cs="Microsoft JhengHei" w:eastAsia="Microsoft JhengHei" w:hAnsi="Microsoft JhengHei"/>
          <w:b/>
          <w:bCs/>
          <w:sz w:val="22"/>
          <w:szCs w:val="22"/>
        </w:rPr>
        <w:t xml:space="preserve">1.42　</w:t>
      </w:r>
      <w:r>
        <w:rPr>
          <w:rFonts w:ascii="Microsoft JhengHei" w:cs="Microsoft JhengHei" w:eastAsia="Microsoft JhengHei" w:hAnsi="Microsoft JhengHei"/>
          <w:sz w:val="22"/>
          <w:szCs w:val="22"/>
        </w:rPr>
        <w:t xml:space="preserve">本校應制定校本政策，成立</w:t>
      </w:r>
      <w:r>
        <w:rPr>
          <w:rFonts w:ascii="Microsoft JhengHei" w:cs="Microsoft JhengHei" w:eastAsia="Microsoft JhengHei" w:hAnsi="Microsoft JhengHei"/>
          <w:sz w:val="22"/>
          <w:szCs w:val="22"/>
          <w:shd w:fill="FFF2B8" w:val="clear"/>
        </w:rPr>
        <w:t xml:space="preserve">工作小組</w:t>
      </w:r>
      <w:r>
        <w:rPr>
          <w:rFonts w:ascii="Microsoft JhengHei" w:cs="Microsoft JhengHei" w:eastAsia="Microsoft JhengHei" w:hAnsi="Microsoft JhengHei"/>
          <w:sz w:val="22"/>
          <w:szCs w:val="22"/>
        </w:rPr>
        <w:t xml:space="preserve">，整體規劃幼小及小中銜接策略，以課程領導帶領規劃縱向連貫課程。本校必須聆聽學生的心聲，幫助家長了解學生在情緒及心理上的反應，並為家長和學生提供適切的協助，以支援學生適應不同學習階段的銜接。本校應與幼稚園及中學保持緊密溝通，透過專業交流活動，加深了解對方的課程和教學模式，以能策劃更切合學生需要的針對性支援策略，協助學生銜接不同教育階段。</w:t>
      </w:r>
      <w:r>
        <w:rPr>
          <w:rFonts w:ascii="Microsoft JhengHei" w:cs="Microsoft JhengHei" w:eastAsia="Microsoft JhengHei" w:hAnsi="Microsoft JhengHei"/>
          <w:color w:val="1F4E36"/>
          <w:sz w:val="16"/>
          <w:szCs w:val="16"/>
          <w:vertAlign w:val="superscript"/>
        </w:rPr>
        <w:t xml:space="preserve">143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144</w:t>
      </w:r>
    </w:p>
    <w:p>
      <w:pPr>
        <w:spacing w:after="60" w:before="120"/>
        <w:ind w:left="480" w:hanging="480"/>
      </w:pPr>
      <w:r>
        <w:rPr>
          <w:rFonts w:ascii="Microsoft JhengHei" w:cs="Microsoft JhengHei" w:eastAsia="Microsoft JhengHei" w:hAnsi="Microsoft JhengHei"/>
          <w:b/>
          <w:bCs/>
          <w:sz w:val="22"/>
          <w:szCs w:val="22"/>
        </w:rPr>
        <w:t xml:space="preserve">1.43　</w:t>
      </w:r>
      <w:r>
        <w:rPr>
          <w:rFonts w:ascii="Microsoft JhengHei" w:cs="Microsoft JhengHei" w:eastAsia="Microsoft JhengHei" w:hAnsi="Microsoft JhengHei"/>
          <w:sz w:val="22"/>
          <w:szCs w:val="22"/>
        </w:rPr>
        <w:t xml:space="preserve">本校應進一步優化家校合作模式，加強家校聯繫與溝通，並積極與社區保持聯繫，引入不同社區資源以支援學生學習。</w:t>
      </w:r>
      <w:r>
        <w:rPr>
          <w:rFonts w:ascii="Microsoft JhengHei" w:cs="Microsoft JhengHei" w:eastAsia="Microsoft JhengHei" w:hAnsi="Microsoft JhengHei"/>
          <w:color w:val="1F4E36"/>
          <w:sz w:val="16"/>
          <w:szCs w:val="16"/>
          <w:vertAlign w:val="superscript"/>
        </w:rPr>
        <w:t xml:space="preserve">145</w:t>
      </w:r>
    </w:p>
    <w:p>
      <w:pPr>
        <w:spacing w:after="60" w:before="120"/>
        <w:ind w:left="480" w:hanging="480"/>
      </w:pPr>
      <w:r>
        <w:rPr>
          <w:rFonts w:ascii="Microsoft JhengHei" w:cs="Microsoft JhengHei" w:eastAsia="Microsoft JhengHei" w:hAnsi="Microsoft JhengHei"/>
          <w:b/>
          <w:bCs/>
          <w:sz w:val="22"/>
          <w:szCs w:val="22"/>
        </w:rPr>
        <w:t xml:space="preserve">1.44　</w:t>
      </w:r>
      <w:r>
        <w:rPr>
          <w:rFonts w:ascii="Microsoft JhengHei" w:cs="Microsoft JhengHei" w:eastAsia="Microsoft JhengHei" w:hAnsi="Microsoft JhengHei"/>
          <w:sz w:val="22"/>
          <w:szCs w:val="22"/>
        </w:rPr>
        <w:t xml:space="preserve">教師須因應課程宗旨和目標，善用各項學與教策略和資源，安排適切的科本和跨課程學習活動。活動後教師須預留足夠課時，配合學習重點進行綜合解說。本校應審慎檢視及優化全日制相關安排（如校曆表和時間表），完善學校評估及課業政策，讓學生享有更多元化的學習經歷和充足的全人發展空間。</w:t>
      </w:r>
      <w:r>
        <w:rPr>
          <w:rFonts w:ascii="Microsoft JhengHei" w:cs="Microsoft JhengHei" w:eastAsia="Microsoft JhengHei" w:hAnsi="Microsoft JhengHei"/>
          <w:color w:val="1F4E36"/>
          <w:sz w:val="16"/>
          <w:szCs w:val="16"/>
          <w:vertAlign w:val="superscript"/>
        </w:rPr>
        <w:t xml:space="preserve">146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147</w:t>
      </w:r>
    </w:p>
    <w:p>
      <w:pPr>
        <w:spacing w:after="60" w:before="120"/>
        <w:ind w:left="480" w:hanging="480"/>
      </w:pPr>
      <w:r>
        <w:rPr>
          <w:rFonts w:ascii="Microsoft JhengHei" w:cs="Microsoft JhengHei" w:eastAsia="Microsoft JhengHei" w:hAnsi="Microsoft JhengHei"/>
          <w:b/>
          <w:bCs/>
          <w:sz w:val="22"/>
          <w:szCs w:val="22"/>
        </w:rPr>
        <w:t xml:space="preserve">1.45　</w:t>
      </w:r>
      <w:r>
        <w:rPr>
          <w:rFonts w:ascii="Microsoft JhengHei" w:cs="Microsoft JhengHei" w:eastAsia="Microsoft JhengHei" w:hAnsi="Microsoft JhengHei"/>
          <w:sz w:val="22"/>
          <w:szCs w:val="22"/>
        </w:rPr>
        <w:t xml:space="preserve">本校應參考多方數據及檢視校情，制定配合七個課程更新重點的發展優次、關注事項、目標和具體策略，以照顧不同學生的學習與身心健康成長的需要。本校應定期以七個學習宗旨自評課程規劃進展情況，並回饋課程規劃和實施。本校學校領導人員在規劃整體課程時，應參閱相關課程指引的主要更新，並與指引一併閱讀。</w:t>
      </w:r>
      <w:r>
        <w:rPr>
          <w:rFonts w:ascii="Microsoft JhengHei" w:cs="Microsoft JhengHei" w:eastAsia="Microsoft JhengHei" w:hAnsi="Microsoft JhengHei"/>
          <w:color w:val="1F4E36"/>
          <w:sz w:val="16"/>
          <w:szCs w:val="16"/>
          <w:vertAlign w:val="superscript"/>
        </w:rPr>
        <w:t xml:space="preserve">148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ghcz26ksxbi32a4bdm4oz">
        <w:r>
          <w:rPr>
            <w:rStyle w:val="Hyperlink"/>
            <w:rFonts w:ascii="Microsoft JhengHei" w:cs="Microsoft JhengHei" w:eastAsia="Microsoft JhengHei" w:hAnsi="Microsoft JhengHei"/>
            <w:sz w:val="18"/>
            <w:szCs w:val="18"/>
          </w:rPr>
          <w:t xml:space="preserve">《中學教育課程指引（2017）— 課程指引及文件》第 87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rpfxglzgt3eads6jfzpwz">
        <w:r>
          <w:rPr>
            <w:rStyle w:val="Hyperlink"/>
            <w:rFonts w:ascii="Microsoft JhengHei" w:cs="Microsoft JhengHei" w:eastAsia="Microsoft JhengHei" w:hAnsi="Microsoft JhengHei"/>
            <w:sz w:val="18"/>
            <w:szCs w:val="18"/>
          </w:rPr>
          <w:t xml:space="preserve">《中學教育課程指引（2017）— 課程指引及文件》第 93 頁</w:t>
        </w:r>
      </w:hyperlink>
    </w:p>
    <w:p>
      <w:pPr>
        <w:spacing w:after="20"/>
        <w:ind w:left="420" w:hanging="420"/>
      </w:pPr>
      <w:r>
        <w:rPr>
          <w:rFonts w:ascii="Microsoft JhengHei" w:cs="Microsoft JhengHei" w:eastAsia="Microsoft JhengHei" w:hAnsi="Microsoft JhengHei"/>
          <w:color w:val="555555"/>
          <w:sz w:val="18"/>
          <w:szCs w:val="18"/>
        </w:rPr>
        <w:t xml:space="preserve">3, 27　</w:t>
      </w:r>
      <w:hyperlink w:history="1" r:id="rIdualuilqryolfz3i1k02x3">
        <w:r>
          <w:rPr>
            <w:rStyle w:val="Hyperlink"/>
            <w:rFonts w:ascii="Microsoft JhengHei" w:cs="Microsoft JhengHei" w:eastAsia="Microsoft JhengHei" w:hAnsi="Microsoft JhengHei"/>
            <w:sz w:val="18"/>
            <w:szCs w:val="18"/>
          </w:rPr>
          <w:t xml:space="preserve">《《小學教育課程指引》(2024)》第 56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1md34pru7dye9j_ccfm9j">
        <w:r>
          <w:rPr>
            <w:rStyle w:val="Hyperlink"/>
            <w:rFonts w:ascii="Microsoft JhengHei" w:cs="Microsoft JhengHei" w:eastAsia="Microsoft JhengHei" w:hAnsi="Microsoft JhengHei"/>
            <w:sz w:val="18"/>
            <w:szCs w:val="18"/>
          </w:rPr>
          <w:t xml:space="preserve">《學校行政手冊（2025年11月版）》第 25 頁</w:t>
        </w:r>
      </w:hyperlink>
    </w:p>
    <w:p>
      <w:pPr>
        <w:spacing w:after="20"/>
        <w:ind w:left="420" w:hanging="420"/>
      </w:pPr>
      <w:r>
        <w:rPr>
          <w:rFonts w:ascii="Microsoft JhengHei" w:cs="Microsoft JhengHei" w:eastAsia="Microsoft JhengHei" w:hAnsi="Microsoft JhengHei"/>
          <w:color w:val="555555"/>
          <w:sz w:val="18"/>
          <w:szCs w:val="18"/>
        </w:rPr>
        <w:t xml:space="preserve">5, 54　</w:t>
      </w:r>
      <w:hyperlink w:history="1" r:id="rIdv_cdb6k7epyyic2a6298l">
        <w:r>
          <w:rPr>
            <w:rStyle w:val="Hyperlink"/>
            <w:rFonts w:ascii="Microsoft JhengHei" w:cs="Microsoft JhengHei" w:eastAsia="Microsoft JhengHei" w:hAnsi="Microsoft JhengHei"/>
            <w:sz w:val="18"/>
            <w:szCs w:val="18"/>
          </w:rPr>
          <w:t xml:space="preserve">《中學教育課程指引（2017）— 課程指引及文件》第 95 頁</w:t>
        </w:r>
      </w:hyperlink>
    </w:p>
    <w:p>
      <w:pPr>
        <w:spacing w:after="20"/>
        <w:ind w:left="420" w:hanging="420"/>
      </w:pPr>
      <w:r>
        <w:rPr>
          <w:rFonts w:ascii="Microsoft JhengHei" w:cs="Microsoft JhengHei" w:eastAsia="Microsoft JhengHei" w:hAnsi="Microsoft JhengHei"/>
          <w:color w:val="555555"/>
          <w:sz w:val="18"/>
          <w:szCs w:val="18"/>
        </w:rPr>
        <w:t xml:space="preserve">6, 52, 130　</w:t>
      </w:r>
      <w:hyperlink w:history="1" r:id="rIdzehbymkpc2dzzdsi2myjm">
        <w:r>
          <w:rPr>
            <w:rStyle w:val="Hyperlink"/>
            <w:rFonts w:ascii="Microsoft JhengHei" w:cs="Microsoft JhengHei" w:eastAsia="Microsoft JhengHei" w:hAnsi="Microsoft JhengHei"/>
            <w:sz w:val="18"/>
            <w:szCs w:val="18"/>
          </w:rPr>
          <w:t xml:space="preserve">《幼稚園教育課程指引（2017）》第 44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p11_em8q8q5aefmivqtpx">
        <w:r>
          <w:rPr>
            <w:rStyle w:val="Hyperlink"/>
            <w:rFonts w:ascii="Microsoft JhengHei" w:cs="Microsoft JhengHei" w:eastAsia="Microsoft JhengHei" w:hAnsi="Microsoft JhengHei"/>
            <w:sz w:val="18"/>
            <w:szCs w:val="18"/>
          </w:rPr>
          <w:t xml:space="preserve">《中學教育課程指引（2017）— 課程指引及文件》第 13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tqo-c3rnjd2p3sw8m3jzw">
        <w:r>
          <w:rPr>
            <w:rStyle w:val="Hyperlink"/>
            <w:rFonts w:ascii="Microsoft JhengHei" w:cs="Microsoft JhengHei" w:eastAsia="Microsoft JhengHei" w:hAnsi="Microsoft JhengHei"/>
            <w:sz w:val="18"/>
            <w:szCs w:val="18"/>
          </w:rPr>
          <w:t xml:space="preserve">《中學教育課程指引（2017）— 課程指引及文件》第 429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od0tfnnpg3rvvmxds6ua2">
        <w:r>
          <w:rPr>
            <w:rStyle w:val="Hyperlink"/>
            <w:rFonts w:ascii="Microsoft JhengHei" w:cs="Microsoft JhengHei" w:eastAsia="Microsoft JhengHei" w:hAnsi="Microsoft JhengHei"/>
            <w:sz w:val="18"/>
            <w:szCs w:val="18"/>
          </w:rPr>
          <w:t xml:space="preserve">《中學教育課程指引（2017）— 課程指引及文件》第 57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m3na882fakxayxk3ve9jh">
        <w:r>
          <w:rPr>
            <w:rStyle w:val="Hyperlink"/>
            <w:rFonts w:ascii="Microsoft JhengHei" w:cs="Microsoft JhengHei" w:eastAsia="Microsoft JhengHei" w:hAnsi="Microsoft JhengHei"/>
            <w:sz w:val="18"/>
            <w:szCs w:val="18"/>
          </w:rPr>
          <w:t xml:space="preserve">《中學教育課程指引（2017）— 課程指引及文件》第 38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6krul-mgpkdvzaffqqgsx">
        <w:r>
          <w:rPr>
            <w:rStyle w:val="Hyperlink"/>
            <w:rFonts w:ascii="Microsoft JhengHei" w:cs="Microsoft JhengHei" w:eastAsia="Microsoft JhengHei" w:hAnsi="Microsoft JhengHei"/>
            <w:sz w:val="18"/>
            <w:szCs w:val="18"/>
          </w:rPr>
          <w:t xml:space="preserve">《中學教育課程指引（2017）— 課程指引及文件》第 66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g11kp2awnwdbgotbuah0a">
        <w:r>
          <w:rPr>
            <w:rStyle w:val="Hyperlink"/>
            <w:rFonts w:ascii="Microsoft JhengHei" w:cs="Microsoft JhengHei" w:eastAsia="Microsoft JhengHei" w:hAnsi="Microsoft JhengHei"/>
            <w:sz w:val="18"/>
            <w:szCs w:val="18"/>
          </w:rPr>
          <w:t xml:space="preserve">《中學教育課程指引（2017）— 課程指引及文件》第 10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mrxeoxgtqek82bfkb3-5u">
        <w:r>
          <w:rPr>
            <w:rStyle w:val="Hyperlink"/>
            <w:rFonts w:ascii="Microsoft JhengHei" w:cs="Microsoft JhengHei" w:eastAsia="Microsoft JhengHei" w:hAnsi="Microsoft JhengHei"/>
            <w:sz w:val="18"/>
            <w:szCs w:val="18"/>
          </w:rPr>
          <w:t xml:space="preserve">《中學教育課程指引（2017）— 課程指引及文件》第 20 頁</w:t>
        </w:r>
      </w:hyperlink>
    </w:p>
    <w:p>
      <w:pPr>
        <w:spacing w:after="20"/>
        <w:ind w:left="420" w:hanging="420"/>
      </w:pPr>
      <w:r>
        <w:rPr>
          <w:rFonts w:ascii="Microsoft JhengHei" w:cs="Microsoft JhengHei" w:eastAsia="Microsoft JhengHei" w:hAnsi="Microsoft JhengHei"/>
          <w:color w:val="555555"/>
          <w:sz w:val="18"/>
          <w:szCs w:val="18"/>
        </w:rPr>
        <w:t xml:space="preserve">14, 30　</w:t>
      </w:r>
      <w:hyperlink w:history="1" r:id="rIdzsyflzfoi9obmzbsc9gmh">
        <w:r>
          <w:rPr>
            <w:rStyle w:val="Hyperlink"/>
            <w:rFonts w:ascii="Microsoft JhengHei" w:cs="Microsoft JhengHei" w:eastAsia="Microsoft JhengHei" w:hAnsi="Microsoft JhengHei"/>
            <w:sz w:val="18"/>
            <w:szCs w:val="18"/>
          </w:rPr>
          <w:t xml:space="preserve">《《小學教育課程指引》(2024)》第 47 頁</w:t>
        </w:r>
      </w:hyperlink>
    </w:p>
    <w:p>
      <w:pPr>
        <w:spacing w:after="20"/>
        <w:ind w:left="420" w:hanging="420"/>
      </w:pPr>
      <w:r>
        <w:rPr>
          <w:rFonts w:ascii="Microsoft JhengHei" w:cs="Microsoft JhengHei" w:eastAsia="Microsoft JhengHei" w:hAnsi="Microsoft JhengHei"/>
          <w:color w:val="555555"/>
          <w:sz w:val="18"/>
          <w:szCs w:val="18"/>
        </w:rPr>
        <w:t xml:space="preserve">15, 149　</w:t>
      </w:r>
      <w:hyperlink w:history="1" r:id="rIdmwow3nmjcmpfqi6wpeyn1">
        <w:r>
          <w:rPr>
            <w:rStyle w:val="Hyperlink"/>
            <w:rFonts w:ascii="Microsoft JhengHei" w:cs="Microsoft JhengHei" w:eastAsia="Microsoft JhengHei" w:hAnsi="Microsoft JhengHei"/>
            <w:sz w:val="18"/>
            <w:szCs w:val="18"/>
          </w:rPr>
          <w:t xml:space="preserve">《《小學教育課程指引》完整版（2024）》第 47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mbs8yhohtpnsttaxsaqab">
        <w:r>
          <w:rPr>
            <w:rStyle w:val="Hyperlink"/>
            <w:rFonts w:ascii="Microsoft JhengHei" w:cs="Microsoft JhengHei" w:eastAsia="Microsoft JhengHei" w:hAnsi="Microsoft JhengHei"/>
            <w:sz w:val="18"/>
            <w:szCs w:val="18"/>
          </w:rPr>
          <w:t xml:space="preserve">《《小學教育課程指引》完整版（2024）》第 27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1wjq855rbuhzwg61v3cq">
        <w:r>
          <w:rPr>
            <w:rStyle w:val="Hyperlink"/>
            <w:rFonts w:ascii="Microsoft JhengHei" w:cs="Microsoft JhengHei" w:eastAsia="Microsoft JhengHei" w:hAnsi="Microsoft JhengHei"/>
            <w:sz w:val="18"/>
            <w:szCs w:val="18"/>
          </w:rPr>
          <w:t xml:space="preserve">《《小學教育課程指引》(2024)》第 27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mcn-iho6_f7yhjzzrj2gv">
        <w:r>
          <w:rPr>
            <w:rStyle w:val="Hyperlink"/>
            <w:rFonts w:ascii="Microsoft JhengHei" w:cs="Microsoft JhengHei" w:eastAsia="Microsoft JhengHei" w:hAnsi="Microsoft JhengHei"/>
            <w:sz w:val="18"/>
            <w:szCs w:val="18"/>
          </w:rPr>
          <w:t xml:space="preserve">《教育局通告第17/2024號：學校課程持續更新：《小學教育課程指引》（2024）》第 6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a6_scz8sdstuaznxh4xte">
        <w:r>
          <w:rPr>
            <w:rStyle w:val="Hyperlink"/>
            <w:rFonts w:ascii="Microsoft JhengHei" w:cs="Microsoft JhengHei" w:eastAsia="Microsoft JhengHei" w:hAnsi="Microsoft JhengHei"/>
            <w:sz w:val="18"/>
            <w:szCs w:val="18"/>
          </w:rPr>
          <w:t xml:space="preserve">《《小學教育課程指引》完整版（2024）》第 15 頁</w:t>
        </w:r>
      </w:hyperlink>
    </w:p>
    <w:p>
      <w:pPr>
        <w:spacing w:after="20"/>
        <w:ind w:left="420" w:hanging="420"/>
      </w:pPr>
      <w:r>
        <w:rPr>
          <w:rFonts w:ascii="Microsoft JhengHei" w:cs="Microsoft JhengHei" w:eastAsia="Microsoft JhengHei" w:hAnsi="Microsoft JhengHei"/>
          <w:color w:val="555555"/>
          <w:sz w:val="18"/>
          <w:szCs w:val="18"/>
        </w:rPr>
        <w:t xml:space="preserve">20, 106　</w:t>
      </w:r>
      <w:hyperlink w:history="1" r:id="rIdp8rhb0vs_1nrurpkin84p">
        <w:r>
          <w:rPr>
            <w:rStyle w:val="Hyperlink"/>
            <w:rFonts w:ascii="Microsoft JhengHei" w:cs="Microsoft JhengHei" w:eastAsia="Microsoft JhengHei" w:hAnsi="Microsoft JhengHei"/>
            <w:sz w:val="18"/>
            <w:szCs w:val="18"/>
          </w:rPr>
          <w:t xml:space="preserve">《中學教育課程指引（2017）— 課程指引及文件》第 88 頁</w:t>
        </w:r>
      </w:hyperlink>
    </w:p>
    <w:p>
      <w:pPr>
        <w:spacing w:after="20"/>
        <w:ind w:left="420" w:hanging="420"/>
      </w:pPr>
      <w:r>
        <w:rPr>
          <w:rFonts w:ascii="Microsoft JhengHei" w:cs="Microsoft JhengHei" w:eastAsia="Microsoft JhengHei" w:hAnsi="Microsoft JhengHei"/>
          <w:color w:val="555555"/>
          <w:sz w:val="18"/>
          <w:szCs w:val="18"/>
        </w:rPr>
        <w:t xml:space="preserve">21, 42　</w:t>
      </w:r>
      <w:hyperlink w:history="1" r:id="rIda_pd7uizwvriflklpusch">
        <w:r>
          <w:rPr>
            <w:rStyle w:val="Hyperlink"/>
            <w:rFonts w:ascii="Microsoft JhengHei" w:cs="Microsoft JhengHei" w:eastAsia="Microsoft JhengHei" w:hAnsi="Microsoft JhengHei"/>
            <w:sz w:val="18"/>
            <w:szCs w:val="18"/>
          </w:rPr>
          <w:t xml:space="preserve">《《小學教育課程指引》(2024)》第 49 頁</w:t>
        </w:r>
      </w:hyperlink>
    </w:p>
    <w:p>
      <w:pPr>
        <w:spacing w:after="20"/>
        <w:ind w:left="420" w:hanging="420"/>
      </w:pPr>
      <w:r>
        <w:rPr>
          <w:rFonts w:ascii="Microsoft JhengHei" w:cs="Microsoft JhengHei" w:eastAsia="Microsoft JhengHei" w:hAnsi="Microsoft JhengHei"/>
          <w:color w:val="555555"/>
          <w:sz w:val="18"/>
          <w:szCs w:val="18"/>
        </w:rPr>
        <w:t xml:space="preserve">22, 43　</w:t>
      </w:r>
      <w:hyperlink w:history="1" r:id="rIdatjczjvxvhkx6umggipwa">
        <w:r>
          <w:rPr>
            <w:rStyle w:val="Hyperlink"/>
            <w:rFonts w:ascii="Microsoft JhengHei" w:cs="Microsoft JhengHei" w:eastAsia="Microsoft JhengHei" w:hAnsi="Microsoft JhengHei"/>
            <w:sz w:val="18"/>
            <w:szCs w:val="18"/>
          </w:rPr>
          <w:t xml:space="preserve">《《小學教育課程指引》完整版（2024）》第 48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c-p3ioxnxfu-uxbghrhle">
        <w:r>
          <w:rPr>
            <w:rStyle w:val="Hyperlink"/>
            <w:rFonts w:ascii="Microsoft JhengHei" w:cs="Microsoft JhengHei" w:eastAsia="Microsoft JhengHei" w:hAnsi="Microsoft JhengHei"/>
            <w:sz w:val="18"/>
            <w:szCs w:val="18"/>
          </w:rPr>
          <w:t xml:space="preserve">《中學教育課程指引（2017）— 課程指引及文件》第 43 頁</w:t>
        </w:r>
      </w:hyperlink>
    </w:p>
    <w:p>
      <w:pPr>
        <w:spacing w:after="20"/>
        <w:ind w:left="420" w:hanging="420"/>
      </w:pPr>
      <w:r>
        <w:rPr>
          <w:rFonts w:ascii="Microsoft JhengHei" w:cs="Microsoft JhengHei" w:eastAsia="Microsoft JhengHei" w:hAnsi="Microsoft JhengHei"/>
          <w:color w:val="555555"/>
          <w:sz w:val="18"/>
          <w:szCs w:val="18"/>
        </w:rPr>
        <w:t xml:space="preserve">24, 38　</w:t>
      </w:r>
      <w:hyperlink w:history="1" r:id="rIdriz-qgyb7igb2mcfbwno_">
        <w:r>
          <w:rPr>
            <w:rStyle w:val="Hyperlink"/>
            <w:rFonts w:ascii="Microsoft JhengHei" w:cs="Microsoft JhengHei" w:eastAsia="Microsoft JhengHei" w:hAnsi="Microsoft JhengHei"/>
            <w:sz w:val="18"/>
            <w:szCs w:val="18"/>
          </w:rPr>
          <w:t xml:space="preserve">《《小學教育課程指引》(2024)》第 51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gkxq0s-0r6ixk3u6c_t1r">
        <w:r>
          <w:rPr>
            <w:rStyle w:val="Hyperlink"/>
            <w:rFonts w:ascii="Microsoft JhengHei" w:cs="Microsoft JhengHei" w:eastAsia="Microsoft JhengHei" w:hAnsi="Microsoft JhengHei"/>
            <w:sz w:val="18"/>
            <w:szCs w:val="18"/>
          </w:rPr>
          <w:t xml:space="preserve">《《小學教育課程指引》(2024)》第 70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zs5bixm8jkxjl2gsidjal">
        <w:r>
          <w:rPr>
            <w:rStyle w:val="Hyperlink"/>
            <w:rFonts w:ascii="Microsoft JhengHei" w:cs="Microsoft JhengHei" w:eastAsia="Microsoft JhengHei" w:hAnsi="Microsoft JhengHei"/>
            <w:sz w:val="18"/>
            <w:szCs w:val="18"/>
          </w:rPr>
          <w:t xml:space="preserve">《中學教育課程指引（2017）— 課程指引及文件》第 90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j2-oq1hi4ljrwzud226mb">
        <w:r>
          <w:rPr>
            <w:rStyle w:val="Hyperlink"/>
            <w:rFonts w:ascii="Microsoft JhengHei" w:cs="Microsoft JhengHei" w:eastAsia="Microsoft JhengHei" w:hAnsi="Microsoft JhengHei"/>
            <w:sz w:val="18"/>
            <w:szCs w:val="18"/>
          </w:rPr>
          <w:t xml:space="preserve">《《小學教育課程指引》(2024)》第 48 頁</w:t>
        </w:r>
      </w:hyperlink>
    </w:p>
    <w:p>
      <w:pPr>
        <w:spacing w:after="20"/>
        <w:ind w:left="420" w:hanging="420"/>
      </w:pPr>
      <w:r>
        <w:rPr>
          <w:rFonts w:ascii="Microsoft JhengHei" w:cs="Microsoft JhengHei" w:eastAsia="Microsoft JhengHei" w:hAnsi="Microsoft JhengHei"/>
          <w:color w:val="555555"/>
          <w:sz w:val="18"/>
          <w:szCs w:val="18"/>
        </w:rPr>
        <w:t xml:space="preserve">29, 34　</w:t>
      </w:r>
      <w:hyperlink w:history="1" r:id="rIdlgsmouzfcdv-s83pq8wuy">
        <w:r>
          <w:rPr>
            <w:rStyle w:val="Hyperlink"/>
            <w:rFonts w:ascii="Microsoft JhengHei" w:cs="Microsoft JhengHei" w:eastAsia="Microsoft JhengHei" w:hAnsi="Microsoft JhengHei"/>
            <w:sz w:val="18"/>
            <w:szCs w:val="18"/>
          </w:rPr>
          <w:t xml:space="preserve">《中學教育課程指引（2017）— 課程指引及文件》第 8 頁</w:t>
        </w:r>
      </w:hyperlink>
    </w:p>
    <w:p>
      <w:pPr>
        <w:spacing w:after="20"/>
        <w:ind w:left="420" w:hanging="420"/>
      </w:pPr>
      <w:r>
        <w:rPr>
          <w:rFonts w:ascii="Microsoft JhengHei" w:cs="Microsoft JhengHei" w:eastAsia="Microsoft JhengHei" w:hAnsi="Microsoft JhengHei"/>
          <w:color w:val="555555"/>
          <w:sz w:val="18"/>
          <w:szCs w:val="18"/>
        </w:rPr>
        <w:t xml:space="preserve">31, 84　</w:t>
      </w:r>
      <w:hyperlink w:history="1" r:id="rIdsnl7clg9okjgynwt38_2m">
        <w:r>
          <w:rPr>
            <w:rStyle w:val="Hyperlink"/>
            <w:rFonts w:ascii="Microsoft JhengHei" w:cs="Microsoft JhengHei" w:eastAsia="Microsoft JhengHei" w:hAnsi="Microsoft JhengHei"/>
            <w:sz w:val="18"/>
            <w:szCs w:val="18"/>
          </w:rPr>
          <w:t xml:space="preserve">《中學教育課程指引（2017）— 課程指引及文件》第 60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afsvehwya5ons4yhsuoyn">
        <w:r>
          <w:rPr>
            <w:rStyle w:val="Hyperlink"/>
            <w:rFonts w:ascii="Microsoft JhengHei" w:cs="Microsoft JhengHei" w:eastAsia="Microsoft JhengHei" w:hAnsi="Microsoft JhengHei"/>
            <w:sz w:val="18"/>
            <w:szCs w:val="18"/>
          </w:rPr>
          <w:t xml:space="preserve">《中學教育課程指引（2017）— 課程指引及文件》第 98 頁</w:t>
        </w:r>
      </w:hyperlink>
    </w:p>
    <w:p>
      <w:pPr>
        <w:spacing w:after="20"/>
        <w:ind w:left="420" w:hanging="420"/>
      </w:pPr>
      <w:r>
        <w:rPr>
          <w:rFonts w:ascii="Microsoft JhengHei" w:cs="Microsoft JhengHei" w:eastAsia="Microsoft JhengHei" w:hAnsi="Microsoft JhengHei"/>
          <w:color w:val="555555"/>
          <w:sz w:val="18"/>
          <w:szCs w:val="18"/>
        </w:rPr>
        <w:t xml:space="preserve">33, 85　</w:t>
      </w:r>
      <w:hyperlink w:history="1" r:id="rIdxt-bhexlv01io1q5nvnkv">
        <w:r>
          <w:rPr>
            <w:rStyle w:val="Hyperlink"/>
            <w:rFonts w:ascii="Microsoft JhengHei" w:cs="Microsoft JhengHei" w:eastAsia="Microsoft JhengHei" w:hAnsi="Microsoft JhengHei"/>
            <w:sz w:val="18"/>
            <w:szCs w:val="18"/>
          </w:rPr>
          <w:t xml:space="preserve">《中學教育課程指引（2017）— 課程指引及文件》第 207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gmgrthgqo-obexnlc0ngi">
        <w:r>
          <w:rPr>
            <w:rStyle w:val="Hyperlink"/>
            <w:rFonts w:ascii="Microsoft JhengHei" w:cs="Microsoft JhengHei" w:eastAsia="Microsoft JhengHei" w:hAnsi="Microsoft JhengHei"/>
            <w:sz w:val="18"/>
            <w:szCs w:val="18"/>
          </w:rPr>
          <w:t xml:space="preserve">《《小學教育課程指引》(2024)》第 13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bewh9v1gdtuvyzwuljkzm">
        <w:r>
          <w:rPr>
            <w:rStyle w:val="Hyperlink"/>
            <w:rFonts w:ascii="Microsoft JhengHei" w:cs="Microsoft JhengHei" w:eastAsia="Microsoft JhengHei" w:hAnsi="Microsoft JhengHei"/>
            <w:sz w:val="18"/>
            <w:szCs w:val="18"/>
          </w:rPr>
          <w:t xml:space="preserve">《中學教育課程指引（2017）— 課程指引及文件》第 249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l-h5fugl2lgnobpzgo64z">
        <w:r>
          <w:rPr>
            <w:rStyle w:val="Hyperlink"/>
            <w:rFonts w:ascii="Microsoft JhengHei" w:cs="Microsoft JhengHei" w:eastAsia="Microsoft JhengHei" w:hAnsi="Microsoft JhengHei"/>
            <w:sz w:val="18"/>
            <w:szCs w:val="18"/>
          </w:rPr>
          <w:t xml:space="preserve">《中學教育課程指引（2017）— 課程指引及文件》第 250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jkuaqdrleaiv6rj-n4ohm">
        <w:r>
          <w:rPr>
            <w:rStyle w:val="Hyperlink"/>
            <w:rFonts w:ascii="Microsoft JhengHei" w:cs="Microsoft JhengHei" w:eastAsia="Microsoft JhengHei" w:hAnsi="Microsoft JhengHei"/>
            <w:sz w:val="18"/>
            <w:szCs w:val="18"/>
          </w:rPr>
          <w:t xml:space="preserve">《《小學教育課程指引》完整版（2024）》第 52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omxwietssjfbv0bsj7qs6">
        <w:r>
          <w:rPr>
            <w:rStyle w:val="Hyperlink"/>
            <w:rFonts w:ascii="Microsoft JhengHei" w:cs="Microsoft JhengHei" w:eastAsia="Microsoft JhengHei" w:hAnsi="Microsoft JhengHei"/>
            <w:sz w:val="18"/>
            <w:szCs w:val="18"/>
          </w:rPr>
          <w:t xml:space="preserve">《《小學教育課程指引》完整版（2024）》第 51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eegfbv0eiivaqnbl0xcah">
        <w:r>
          <w:rPr>
            <w:rStyle w:val="Hyperlink"/>
            <w:rFonts w:ascii="Microsoft JhengHei" w:cs="Microsoft JhengHei" w:eastAsia="Microsoft JhengHei" w:hAnsi="Microsoft JhengHei"/>
            <w:sz w:val="18"/>
            <w:szCs w:val="18"/>
          </w:rPr>
          <w:t xml:space="preserve">《中學教育課程指引（2017）— 課程指引及文件》第 55 頁</w:t>
        </w:r>
      </w:hyperlink>
    </w:p>
    <w:p>
      <w:pPr>
        <w:spacing w:after="20"/>
        <w:ind w:left="420" w:hanging="420"/>
      </w:pPr>
      <w:r>
        <w:rPr>
          <w:rFonts w:ascii="Microsoft JhengHei" w:cs="Microsoft JhengHei" w:eastAsia="Microsoft JhengHei" w:hAnsi="Microsoft JhengHei"/>
          <w:color w:val="555555"/>
          <w:sz w:val="18"/>
          <w:szCs w:val="18"/>
        </w:rPr>
        <w:t xml:space="preserve">44　</w:t>
      </w:r>
      <w:hyperlink w:history="1" r:id="rIdhcgtoo2drgkzrcunsyfmo">
        <w:r>
          <w:rPr>
            <w:rStyle w:val="Hyperlink"/>
            <w:rFonts w:ascii="Microsoft JhengHei" w:cs="Microsoft JhengHei" w:eastAsia="Microsoft JhengHei" w:hAnsi="Microsoft JhengHei"/>
            <w:sz w:val="18"/>
            <w:szCs w:val="18"/>
          </w:rPr>
          <w:t xml:space="preserve">《《小學教育課程指引》完整版（2024）》第 49 頁</w:t>
        </w:r>
      </w:hyperlink>
    </w:p>
    <w:p>
      <w:pPr>
        <w:spacing w:after="20"/>
        <w:ind w:left="420" w:hanging="420"/>
      </w:pPr>
      <w:r>
        <w:rPr>
          <w:rFonts w:ascii="Microsoft JhengHei" w:cs="Microsoft JhengHei" w:eastAsia="Microsoft JhengHei" w:hAnsi="Microsoft JhengHei"/>
          <w:color w:val="555555"/>
          <w:sz w:val="18"/>
          <w:szCs w:val="18"/>
        </w:rPr>
        <w:t xml:space="preserve">45, 51　</w:t>
      </w:r>
      <w:hyperlink w:history="1" r:id="rIdxzl40e6bf1bxmxf0hew8k">
        <w:r>
          <w:rPr>
            <w:rStyle w:val="Hyperlink"/>
            <w:rFonts w:ascii="Microsoft JhengHei" w:cs="Microsoft JhengHei" w:eastAsia="Microsoft JhengHei" w:hAnsi="Microsoft JhengHei"/>
            <w:sz w:val="18"/>
            <w:szCs w:val="18"/>
          </w:rPr>
          <w:t xml:space="preserve">《教育局通告第17/2024號：學校課程持續更新：《小學教育課程指引》（2024）》第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mvkqllitvtuo8lf5l4r95">
        <w:r>
          <w:rPr>
            <w:rStyle w:val="Hyperlink"/>
            <w:rFonts w:ascii="Microsoft JhengHei" w:cs="Microsoft JhengHei" w:eastAsia="Microsoft JhengHei" w:hAnsi="Microsoft JhengHei"/>
            <w:sz w:val="18"/>
            <w:szCs w:val="18"/>
          </w:rPr>
          <w:t xml:space="preserve">《《小學教育課程指引》完整版（2024）》第 58 頁</w:t>
        </w:r>
      </w:hyperlink>
    </w:p>
    <w:p>
      <w:pPr>
        <w:spacing w:after="20"/>
        <w:ind w:left="420" w:hanging="420"/>
      </w:pPr>
      <w:r>
        <w:rPr>
          <w:rFonts w:ascii="Microsoft JhengHei" w:cs="Microsoft JhengHei" w:eastAsia="Microsoft JhengHei" w:hAnsi="Microsoft JhengHei"/>
          <w:color w:val="555555"/>
          <w:sz w:val="18"/>
          <w:szCs w:val="18"/>
        </w:rPr>
        <w:t xml:space="preserve">47　</w:t>
      </w:r>
      <w:hyperlink w:history="1" r:id="rIdph3jziylgclr2f_ihrecw">
        <w:r>
          <w:rPr>
            <w:rStyle w:val="Hyperlink"/>
            <w:rFonts w:ascii="Microsoft JhengHei" w:cs="Microsoft JhengHei" w:eastAsia="Microsoft JhengHei" w:hAnsi="Microsoft JhengHei"/>
            <w:sz w:val="18"/>
            <w:szCs w:val="18"/>
          </w:rPr>
          <w:t xml:space="preserve">《《小學教育課程指引》完整版（2024）》第 69 頁</w:t>
        </w:r>
      </w:hyperlink>
    </w:p>
    <w:p>
      <w:pPr>
        <w:spacing w:after="20"/>
        <w:ind w:left="420" w:hanging="420"/>
      </w:pPr>
      <w:r>
        <w:rPr>
          <w:rFonts w:ascii="Microsoft JhengHei" w:cs="Microsoft JhengHei" w:eastAsia="Microsoft JhengHei" w:hAnsi="Microsoft JhengHei"/>
          <w:color w:val="555555"/>
          <w:sz w:val="18"/>
          <w:szCs w:val="18"/>
        </w:rPr>
        <w:t xml:space="preserve">48, 50　</w:t>
      </w:r>
      <w:hyperlink w:history="1" r:id="rIdjzucqhqm1uqg1cfg0ilhm">
        <w:r>
          <w:rPr>
            <w:rStyle w:val="Hyperlink"/>
            <w:rFonts w:ascii="Microsoft JhengHei" w:cs="Microsoft JhengHei" w:eastAsia="Microsoft JhengHei" w:hAnsi="Microsoft JhengHei"/>
            <w:sz w:val="18"/>
            <w:szCs w:val="18"/>
          </w:rPr>
          <w:t xml:space="preserve">《學校行政手冊（2025年11月版）》第 38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c3s0bsvii8y7tobrpibyw">
        <w:r>
          <w:rPr>
            <w:rStyle w:val="Hyperlink"/>
            <w:rFonts w:ascii="Microsoft JhengHei" w:cs="Microsoft JhengHei" w:eastAsia="Microsoft JhengHei" w:hAnsi="Microsoft JhengHei"/>
            <w:sz w:val="18"/>
            <w:szCs w:val="18"/>
          </w:rPr>
          <w:t xml:space="preserve">《中學教育課程指引（2017）— 課程指引及文件》第 89 頁</w:t>
        </w:r>
      </w:hyperlink>
    </w:p>
    <w:p>
      <w:pPr>
        <w:spacing w:after="20"/>
        <w:ind w:left="420" w:hanging="420"/>
      </w:pPr>
      <w:r>
        <w:rPr>
          <w:rFonts w:ascii="Microsoft JhengHei" w:cs="Microsoft JhengHei" w:eastAsia="Microsoft JhengHei" w:hAnsi="Microsoft JhengHei"/>
          <w:color w:val="555555"/>
          <w:sz w:val="18"/>
          <w:szCs w:val="18"/>
        </w:rPr>
        <w:t xml:space="preserve">53, 135　</w:t>
      </w:r>
      <w:hyperlink w:history="1" r:id="rIdnxtzsdw_mtod0-e5o94oy">
        <w:r>
          <w:rPr>
            <w:rStyle w:val="Hyperlink"/>
            <w:rFonts w:ascii="Microsoft JhengHei" w:cs="Microsoft JhengHei" w:eastAsia="Microsoft JhengHei" w:hAnsi="Microsoft JhengHei"/>
            <w:sz w:val="18"/>
            <w:szCs w:val="18"/>
          </w:rPr>
          <w:t xml:space="preserve">《幼稚園教育課程指引（2017）》第 46 頁</w:t>
        </w:r>
      </w:hyperlink>
    </w:p>
    <w:p>
      <w:pPr>
        <w:spacing w:after="20"/>
        <w:ind w:left="420" w:hanging="420"/>
      </w:pPr>
      <w:r>
        <w:rPr>
          <w:rFonts w:ascii="Microsoft JhengHei" w:cs="Microsoft JhengHei" w:eastAsia="Microsoft JhengHei" w:hAnsi="Microsoft JhengHei"/>
          <w:color w:val="555555"/>
          <w:sz w:val="18"/>
          <w:szCs w:val="18"/>
        </w:rPr>
        <w:t xml:space="preserve">55　</w:t>
      </w:r>
      <w:hyperlink w:history="1" r:id="rId18-iy7uvaujpad21aqfsv">
        <w:r>
          <w:rPr>
            <w:rStyle w:val="Hyperlink"/>
            <w:rFonts w:ascii="Microsoft JhengHei" w:cs="Microsoft JhengHei" w:eastAsia="Microsoft JhengHei" w:hAnsi="Microsoft JhengHei"/>
            <w:sz w:val="18"/>
            <w:szCs w:val="18"/>
          </w:rPr>
          <w:t xml:space="preserve">《《小學教育課程指引》完整版（2024）》第 30 頁</w:t>
        </w:r>
      </w:hyperlink>
    </w:p>
    <w:p>
      <w:pPr>
        <w:spacing w:after="20"/>
        <w:ind w:left="420" w:hanging="420"/>
      </w:pPr>
      <w:r>
        <w:rPr>
          <w:rFonts w:ascii="Microsoft JhengHei" w:cs="Microsoft JhengHei" w:eastAsia="Microsoft JhengHei" w:hAnsi="Microsoft JhengHei"/>
          <w:color w:val="555555"/>
          <w:sz w:val="18"/>
          <w:szCs w:val="18"/>
        </w:rPr>
        <w:t xml:space="preserve">56, 65　</w:t>
      </w:r>
      <w:hyperlink w:history="1" r:id="rId49qovbsx5orig-cbqip2k">
        <w:r>
          <w:rPr>
            <w:rStyle w:val="Hyperlink"/>
            <w:rFonts w:ascii="Microsoft JhengHei" w:cs="Microsoft JhengHei" w:eastAsia="Microsoft JhengHei" w:hAnsi="Microsoft JhengHei"/>
            <w:sz w:val="18"/>
            <w:szCs w:val="18"/>
          </w:rPr>
          <w:t xml:space="preserve">《中學教育課程指引（2017）— 課程指引及文件》第 518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ccxs7pbj55bocmdbsoqa5">
        <w:r>
          <w:rPr>
            <w:rStyle w:val="Hyperlink"/>
            <w:rFonts w:ascii="Microsoft JhengHei" w:cs="Microsoft JhengHei" w:eastAsia="Microsoft JhengHei" w:hAnsi="Microsoft JhengHei"/>
            <w:sz w:val="18"/>
            <w:szCs w:val="18"/>
          </w:rPr>
          <w:t xml:space="preserve">《《小學教育課程指引》完整版（2024）》第 91 頁</w:t>
        </w:r>
      </w:hyperlink>
    </w:p>
    <w:p>
      <w:pPr>
        <w:spacing w:after="20"/>
        <w:ind w:left="420" w:hanging="420"/>
      </w:pPr>
      <w:r>
        <w:rPr>
          <w:rFonts w:ascii="Microsoft JhengHei" w:cs="Microsoft JhengHei" w:eastAsia="Microsoft JhengHei" w:hAnsi="Microsoft JhengHei"/>
          <w:color w:val="555555"/>
          <w:sz w:val="18"/>
          <w:szCs w:val="18"/>
        </w:rPr>
        <w:t xml:space="preserve">58　</w:t>
      </w:r>
      <w:hyperlink w:history="1" r:id="rIdljdgft_tshrptnzn_q9lt">
        <w:r>
          <w:rPr>
            <w:rStyle w:val="Hyperlink"/>
            <w:rFonts w:ascii="Microsoft JhengHei" w:cs="Microsoft JhengHei" w:eastAsia="Microsoft JhengHei" w:hAnsi="Microsoft JhengHei"/>
            <w:sz w:val="18"/>
            <w:szCs w:val="18"/>
          </w:rPr>
          <w:t xml:space="preserve">《《小學教育課程指引》完整版（2024）》第 94 頁</w:t>
        </w:r>
      </w:hyperlink>
    </w:p>
    <w:p>
      <w:pPr>
        <w:spacing w:after="20"/>
        <w:ind w:left="420" w:hanging="420"/>
      </w:pPr>
      <w:r>
        <w:rPr>
          <w:rFonts w:ascii="Microsoft JhengHei" w:cs="Microsoft JhengHei" w:eastAsia="Microsoft JhengHei" w:hAnsi="Microsoft JhengHei"/>
          <w:color w:val="555555"/>
          <w:sz w:val="18"/>
          <w:szCs w:val="18"/>
        </w:rPr>
        <w:t xml:space="preserve">59　</w:t>
      </w:r>
      <w:hyperlink w:history="1" r:id="rIdzap2_lj_vk_pbypoxszzm">
        <w:r>
          <w:rPr>
            <w:rStyle w:val="Hyperlink"/>
            <w:rFonts w:ascii="Microsoft JhengHei" w:cs="Microsoft JhengHei" w:eastAsia="Microsoft JhengHei" w:hAnsi="Microsoft JhengHei"/>
            <w:sz w:val="18"/>
            <w:szCs w:val="18"/>
          </w:rPr>
          <w:t xml:space="preserve">《《小學教育課程指引》完整版（2024）》第 93 頁</w:t>
        </w:r>
      </w:hyperlink>
    </w:p>
    <w:p>
      <w:pPr>
        <w:spacing w:after="20"/>
        <w:ind w:left="420" w:hanging="420"/>
      </w:pPr>
      <w:r>
        <w:rPr>
          <w:rFonts w:ascii="Microsoft JhengHei" w:cs="Microsoft JhengHei" w:eastAsia="Microsoft JhengHei" w:hAnsi="Microsoft JhengHei"/>
          <w:color w:val="555555"/>
          <w:sz w:val="18"/>
          <w:szCs w:val="18"/>
        </w:rPr>
        <w:t xml:space="preserve">60, 136, 141　</w:t>
      </w:r>
      <w:hyperlink w:history="1" r:id="rIdwequ4q6uhdlwwphfym-rh">
        <w:r>
          <w:rPr>
            <w:rStyle w:val="Hyperlink"/>
            <w:rFonts w:ascii="Microsoft JhengHei" w:cs="Microsoft JhengHei" w:eastAsia="Microsoft JhengHei" w:hAnsi="Microsoft JhengHei"/>
            <w:sz w:val="18"/>
            <w:szCs w:val="18"/>
          </w:rPr>
          <w:t xml:space="preserve">《幼稚園教育課程指引（2017）》第 46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xuugriyfovqmqzrbujgtl">
        <w:r>
          <w:rPr>
            <w:rStyle w:val="Hyperlink"/>
            <w:rFonts w:ascii="Microsoft JhengHei" w:cs="Microsoft JhengHei" w:eastAsia="Microsoft JhengHei" w:hAnsi="Microsoft JhengHei"/>
            <w:sz w:val="18"/>
            <w:szCs w:val="18"/>
          </w:rPr>
          <w:t xml:space="preserve">《幼稚園教育課程指引（2017）》第 48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1-7djmb4fut-0ajjybe98">
        <w:r>
          <w:rPr>
            <w:rStyle w:val="Hyperlink"/>
            <w:rFonts w:ascii="Microsoft JhengHei" w:cs="Microsoft JhengHei" w:eastAsia="Microsoft JhengHei" w:hAnsi="Microsoft JhengHei"/>
            <w:sz w:val="18"/>
            <w:szCs w:val="18"/>
          </w:rPr>
          <w:t xml:space="preserve">《幼稚園教育課程指引（2017）》第 47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u6llv44dqtix9zoaco6dt">
        <w:r>
          <w:rPr>
            <w:rStyle w:val="Hyperlink"/>
            <w:rFonts w:ascii="Microsoft JhengHei" w:cs="Microsoft JhengHei" w:eastAsia="Microsoft JhengHei" w:hAnsi="Microsoft JhengHei"/>
            <w:sz w:val="18"/>
            <w:szCs w:val="18"/>
          </w:rPr>
          <w:t xml:space="preserve">《《小學教育課程指引》完整版（2024）》第 235 頁</w:t>
        </w:r>
      </w:hyperlink>
    </w:p>
    <w:p>
      <w:pPr>
        <w:spacing w:after="20"/>
        <w:ind w:left="420" w:hanging="420"/>
      </w:pPr>
      <w:r>
        <w:rPr>
          <w:rFonts w:ascii="Microsoft JhengHei" w:cs="Microsoft JhengHei" w:eastAsia="Microsoft JhengHei" w:hAnsi="Microsoft JhengHei"/>
          <w:color w:val="555555"/>
          <w:sz w:val="18"/>
          <w:szCs w:val="18"/>
        </w:rPr>
        <w:t xml:space="preserve">64　</w:t>
      </w:r>
      <w:hyperlink w:history="1" r:id="rIdiwfdeyvmiyydz6goif5t-">
        <w:r>
          <w:rPr>
            <w:rStyle w:val="Hyperlink"/>
            <w:rFonts w:ascii="Microsoft JhengHei" w:cs="Microsoft JhengHei" w:eastAsia="Microsoft JhengHei" w:hAnsi="Microsoft JhengHei"/>
            <w:sz w:val="18"/>
            <w:szCs w:val="18"/>
          </w:rPr>
          <w:t xml:space="preserve">《《小學教育課程指引》完整版（2024）》第 92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mtaxe0zgtel0p8nplrj1y">
        <w:r>
          <w:rPr>
            <w:rStyle w:val="Hyperlink"/>
            <w:rFonts w:ascii="Microsoft JhengHei" w:cs="Microsoft JhengHei" w:eastAsia="Microsoft JhengHei" w:hAnsi="Microsoft JhengHei"/>
            <w:sz w:val="18"/>
            <w:szCs w:val="18"/>
          </w:rPr>
          <w:t xml:space="preserve">《中學教育課程指引（2017）— 課程指引及文件》第 71 頁</w:t>
        </w:r>
      </w:hyperlink>
    </w:p>
    <w:p>
      <w:pPr>
        <w:spacing w:after="20"/>
        <w:ind w:left="420" w:hanging="420"/>
      </w:pPr>
      <w:r>
        <w:rPr>
          <w:rFonts w:ascii="Microsoft JhengHei" w:cs="Microsoft JhengHei" w:eastAsia="Microsoft JhengHei" w:hAnsi="Microsoft JhengHei"/>
          <w:color w:val="555555"/>
          <w:sz w:val="18"/>
          <w:szCs w:val="18"/>
        </w:rPr>
        <w:t xml:space="preserve">67　</w:t>
      </w:r>
      <w:hyperlink w:history="1" r:id="rIdw-8_qy0kzhcezdeuycxuq">
        <w:r>
          <w:rPr>
            <w:rStyle w:val="Hyperlink"/>
            <w:rFonts w:ascii="Microsoft JhengHei" w:cs="Microsoft JhengHei" w:eastAsia="Microsoft JhengHei" w:hAnsi="Microsoft JhengHei"/>
            <w:sz w:val="18"/>
            <w:szCs w:val="18"/>
          </w:rPr>
          <w:t xml:space="preserve">《中學教育課程指引（2017）— 課程指引及文件》第 40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gkxcrniuvdmgnske5lphp">
        <w:r>
          <w:rPr>
            <w:rStyle w:val="Hyperlink"/>
            <w:rFonts w:ascii="Microsoft JhengHei" w:cs="Microsoft JhengHei" w:eastAsia="Microsoft JhengHei" w:hAnsi="Microsoft JhengHei"/>
            <w:sz w:val="18"/>
            <w:szCs w:val="18"/>
          </w:rPr>
          <w:t xml:space="preserve">《《小學教育課程指引》(2024)》第 37 頁</w:t>
        </w:r>
      </w:hyperlink>
    </w:p>
    <w:p>
      <w:pPr>
        <w:spacing w:after="20"/>
        <w:ind w:left="420" w:hanging="420"/>
      </w:pPr>
      <w:r>
        <w:rPr>
          <w:rFonts w:ascii="Microsoft JhengHei" w:cs="Microsoft JhengHei" w:eastAsia="Microsoft JhengHei" w:hAnsi="Microsoft JhengHei"/>
          <w:color w:val="555555"/>
          <w:sz w:val="18"/>
          <w:szCs w:val="18"/>
        </w:rPr>
        <w:t xml:space="preserve">69　</w:t>
      </w:r>
      <w:hyperlink w:history="1" r:id="rIdungabr3oig5ik1lz2opu2">
        <w:r>
          <w:rPr>
            <w:rStyle w:val="Hyperlink"/>
            <w:rFonts w:ascii="Microsoft JhengHei" w:cs="Microsoft JhengHei" w:eastAsia="Microsoft JhengHei" w:hAnsi="Microsoft JhengHei"/>
            <w:sz w:val="18"/>
            <w:szCs w:val="18"/>
          </w:rPr>
          <w:t xml:space="preserve">《《小學教育課程指引》完整版（2024）》第 37 頁</w:t>
        </w:r>
      </w:hyperlink>
    </w:p>
    <w:p>
      <w:pPr>
        <w:spacing w:after="20"/>
        <w:ind w:left="420" w:hanging="420"/>
      </w:pPr>
      <w:r>
        <w:rPr>
          <w:rFonts w:ascii="Microsoft JhengHei" w:cs="Microsoft JhengHei" w:eastAsia="Microsoft JhengHei" w:hAnsi="Microsoft JhengHei"/>
          <w:color w:val="555555"/>
          <w:sz w:val="18"/>
          <w:szCs w:val="18"/>
        </w:rPr>
        <w:t xml:space="preserve">70　</w:t>
      </w:r>
      <w:hyperlink w:history="1" r:id="rId9ii3gl3gtlhll6zgykfjd">
        <w:r>
          <w:rPr>
            <w:rStyle w:val="Hyperlink"/>
            <w:rFonts w:ascii="Microsoft JhengHei" w:cs="Microsoft JhengHei" w:eastAsia="Microsoft JhengHei" w:hAnsi="Microsoft JhengHei"/>
            <w:sz w:val="18"/>
            <w:szCs w:val="18"/>
          </w:rPr>
          <w:t xml:space="preserve">《《小學教育課程指引》(2024)》第 36 頁</w:t>
        </w:r>
      </w:hyperlink>
    </w:p>
    <w:p>
      <w:pPr>
        <w:spacing w:after="20"/>
        <w:ind w:left="420" w:hanging="420"/>
      </w:pPr>
      <w:r>
        <w:rPr>
          <w:rFonts w:ascii="Microsoft JhengHei" w:cs="Microsoft JhengHei" w:eastAsia="Microsoft JhengHei" w:hAnsi="Microsoft JhengHei"/>
          <w:color w:val="555555"/>
          <w:sz w:val="18"/>
          <w:szCs w:val="18"/>
        </w:rPr>
        <w:t xml:space="preserve">71　</w:t>
      </w:r>
      <w:hyperlink w:history="1" r:id="rIdztbl4sknqk6fmob64mnqi">
        <w:r>
          <w:rPr>
            <w:rStyle w:val="Hyperlink"/>
            <w:rFonts w:ascii="Microsoft JhengHei" w:cs="Microsoft JhengHei" w:eastAsia="Microsoft JhengHei" w:hAnsi="Microsoft JhengHei"/>
            <w:sz w:val="18"/>
            <w:szCs w:val="18"/>
          </w:rPr>
          <w:t xml:space="preserve">《《小學教育課程指引》完整版（2024）》第 36 頁</w:t>
        </w:r>
      </w:hyperlink>
    </w:p>
    <w:p>
      <w:pPr>
        <w:spacing w:after="20"/>
        <w:ind w:left="420" w:hanging="420"/>
      </w:pPr>
      <w:r>
        <w:rPr>
          <w:rFonts w:ascii="Microsoft JhengHei" w:cs="Microsoft JhengHei" w:eastAsia="Microsoft JhengHei" w:hAnsi="Microsoft JhengHei"/>
          <w:color w:val="555555"/>
          <w:sz w:val="18"/>
          <w:szCs w:val="18"/>
        </w:rPr>
        <w:t xml:space="preserve">72　</w:t>
      </w:r>
      <w:hyperlink w:history="1" r:id="rIdb1f2_obwpqqt0jdxy7fua">
        <w:r>
          <w:rPr>
            <w:rStyle w:val="Hyperlink"/>
            <w:rFonts w:ascii="Microsoft JhengHei" w:cs="Microsoft JhengHei" w:eastAsia="Microsoft JhengHei" w:hAnsi="Microsoft JhengHei"/>
            <w:sz w:val="18"/>
            <w:szCs w:val="18"/>
          </w:rPr>
          <w:t xml:space="preserve">《《小學教育課程指引》完整版（2024）》第 259 頁</w:t>
        </w:r>
      </w:hyperlink>
    </w:p>
    <w:p>
      <w:pPr>
        <w:spacing w:after="20"/>
        <w:ind w:left="420" w:hanging="420"/>
      </w:pPr>
      <w:r>
        <w:rPr>
          <w:rFonts w:ascii="Microsoft JhengHei" w:cs="Microsoft JhengHei" w:eastAsia="Microsoft JhengHei" w:hAnsi="Microsoft JhengHei"/>
          <w:color w:val="555555"/>
          <w:sz w:val="18"/>
          <w:szCs w:val="18"/>
        </w:rPr>
        <w:t xml:space="preserve">73　</w:t>
      </w:r>
      <w:hyperlink w:history="1" r:id="rId9qeyq0fxfu8h4hazd-35e">
        <w:r>
          <w:rPr>
            <w:rStyle w:val="Hyperlink"/>
            <w:rFonts w:ascii="Microsoft JhengHei" w:cs="Microsoft JhengHei" w:eastAsia="Microsoft JhengHei" w:hAnsi="Microsoft JhengHei"/>
            <w:sz w:val="18"/>
            <w:szCs w:val="18"/>
          </w:rPr>
          <w:t xml:space="preserve">《《小學教育課程指引》完整版（2024）》第 256 頁</w:t>
        </w:r>
      </w:hyperlink>
    </w:p>
    <w:p>
      <w:pPr>
        <w:spacing w:after="20"/>
        <w:ind w:left="420" w:hanging="420"/>
      </w:pPr>
      <w:r>
        <w:rPr>
          <w:rFonts w:ascii="Microsoft JhengHei" w:cs="Microsoft JhengHei" w:eastAsia="Microsoft JhengHei" w:hAnsi="Microsoft JhengHei"/>
          <w:color w:val="555555"/>
          <w:sz w:val="18"/>
          <w:szCs w:val="18"/>
        </w:rPr>
        <w:t xml:space="preserve">74　</w:t>
      </w:r>
      <w:hyperlink w:history="1" r:id="rIdv_plyppdei4vmrty1pxbc">
        <w:r>
          <w:rPr>
            <w:rStyle w:val="Hyperlink"/>
            <w:rFonts w:ascii="Microsoft JhengHei" w:cs="Microsoft JhengHei" w:eastAsia="Microsoft JhengHei" w:hAnsi="Microsoft JhengHei"/>
            <w:sz w:val="18"/>
            <w:szCs w:val="18"/>
          </w:rPr>
          <w:t xml:space="preserve">《《小學教育課程指引》(2024)》第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75　</w:t>
      </w:r>
      <w:hyperlink w:history="1" r:id="rIdtyk70cws3-iuvciraotx_">
        <w:r>
          <w:rPr>
            <w:rStyle w:val="Hyperlink"/>
            <w:rFonts w:ascii="Microsoft JhengHei" w:cs="Microsoft JhengHei" w:eastAsia="Microsoft JhengHei" w:hAnsi="Microsoft JhengHei"/>
            <w:sz w:val="18"/>
            <w:szCs w:val="18"/>
          </w:rPr>
          <w:t xml:space="preserve">《中學教育課程指引（2017）— 課程指引及文件》第 314 頁</w:t>
        </w:r>
      </w:hyperlink>
    </w:p>
    <w:p>
      <w:pPr>
        <w:spacing w:after="20"/>
        <w:ind w:left="420" w:hanging="420"/>
      </w:pPr>
      <w:r>
        <w:rPr>
          <w:rFonts w:ascii="Microsoft JhengHei" w:cs="Microsoft JhengHei" w:eastAsia="Microsoft JhengHei" w:hAnsi="Microsoft JhengHei"/>
          <w:color w:val="555555"/>
          <w:sz w:val="18"/>
          <w:szCs w:val="18"/>
        </w:rPr>
        <w:t xml:space="preserve">76　</w:t>
      </w:r>
      <w:hyperlink w:history="1" r:id="rIdlnjj03y1sebakwxln-fym">
        <w:r>
          <w:rPr>
            <w:rStyle w:val="Hyperlink"/>
            <w:rFonts w:ascii="Microsoft JhengHei" w:cs="Microsoft JhengHei" w:eastAsia="Microsoft JhengHei" w:hAnsi="Microsoft JhengHei"/>
            <w:sz w:val="18"/>
            <w:szCs w:val="18"/>
          </w:rPr>
          <w:t xml:space="preserve">《中學教育課程指引（2017）— 課程指引及文件》第 310 頁</w:t>
        </w:r>
      </w:hyperlink>
    </w:p>
    <w:p>
      <w:pPr>
        <w:spacing w:after="20"/>
        <w:ind w:left="420" w:hanging="420"/>
      </w:pPr>
      <w:r>
        <w:rPr>
          <w:rFonts w:ascii="Microsoft JhengHei" w:cs="Microsoft JhengHei" w:eastAsia="Microsoft JhengHei" w:hAnsi="Microsoft JhengHei"/>
          <w:color w:val="555555"/>
          <w:sz w:val="18"/>
          <w:szCs w:val="18"/>
        </w:rPr>
        <w:t xml:space="preserve">77　</w:t>
      </w:r>
      <w:hyperlink w:history="1" r:id="rIdbilzjpsovl4no0wb_skgh">
        <w:r>
          <w:rPr>
            <w:rStyle w:val="Hyperlink"/>
            <w:rFonts w:ascii="Microsoft JhengHei" w:cs="Microsoft JhengHei" w:eastAsia="Microsoft JhengHei" w:hAnsi="Microsoft JhengHei"/>
            <w:sz w:val="18"/>
            <w:szCs w:val="18"/>
          </w:rPr>
          <w:t xml:space="preserve">《中學教育課程指引（2017）— 課程指引及文件》第 311 頁</w:t>
        </w:r>
      </w:hyperlink>
    </w:p>
    <w:p>
      <w:pPr>
        <w:spacing w:after="20"/>
        <w:ind w:left="420" w:hanging="420"/>
      </w:pPr>
      <w:r>
        <w:rPr>
          <w:rFonts w:ascii="Microsoft JhengHei" w:cs="Microsoft JhengHei" w:eastAsia="Microsoft JhengHei" w:hAnsi="Microsoft JhengHei"/>
          <w:color w:val="555555"/>
          <w:sz w:val="18"/>
          <w:szCs w:val="18"/>
        </w:rPr>
        <w:t xml:space="preserve">78　</w:t>
      </w:r>
      <w:hyperlink w:history="1" r:id="rId_ye5bto7-dgslnu22xj-r">
        <w:r>
          <w:rPr>
            <w:rStyle w:val="Hyperlink"/>
            <w:rFonts w:ascii="Microsoft JhengHei" w:cs="Microsoft JhengHei" w:eastAsia="Microsoft JhengHei" w:hAnsi="Microsoft JhengHei"/>
            <w:sz w:val="18"/>
            <w:szCs w:val="18"/>
          </w:rPr>
          <w:t xml:space="preserve">《中學教育課程指引（2017）— 課程指引及文件》第 431 頁</w:t>
        </w:r>
      </w:hyperlink>
    </w:p>
    <w:p>
      <w:pPr>
        <w:spacing w:after="20"/>
        <w:ind w:left="420" w:hanging="420"/>
      </w:pPr>
      <w:r>
        <w:rPr>
          <w:rFonts w:ascii="Microsoft JhengHei" w:cs="Microsoft JhengHei" w:eastAsia="Microsoft JhengHei" w:hAnsi="Microsoft JhengHei"/>
          <w:color w:val="555555"/>
          <w:sz w:val="18"/>
          <w:szCs w:val="18"/>
        </w:rPr>
        <w:t xml:space="preserve">79　</w:t>
      </w:r>
      <w:hyperlink w:history="1" r:id="rIdnoavgckws4xecuixrlocy">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80　</w:t>
      </w:r>
      <w:hyperlink w:history="1" r:id="rIdnv9_lcuelgv12fsctuavb">
        <w:r>
          <w:rPr>
            <w:rStyle w:val="Hyperlink"/>
            <w:rFonts w:ascii="Microsoft JhengHei" w:cs="Microsoft JhengHei" w:eastAsia="Microsoft JhengHei" w:hAnsi="Microsoft JhengHei"/>
            <w:sz w:val="18"/>
            <w:szCs w:val="18"/>
          </w:rPr>
          <w:t xml:space="preserve">《中學教育課程指引（2017）— 課程指引及文件》第 437 頁</w:t>
        </w:r>
      </w:hyperlink>
    </w:p>
    <w:p>
      <w:pPr>
        <w:spacing w:after="20"/>
        <w:ind w:left="420" w:hanging="420"/>
      </w:pPr>
      <w:r>
        <w:rPr>
          <w:rFonts w:ascii="Microsoft JhengHei" w:cs="Microsoft JhengHei" w:eastAsia="Microsoft JhengHei" w:hAnsi="Microsoft JhengHei"/>
          <w:color w:val="555555"/>
          <w:sz w:val="18"/>
          <w:szCs w:val="18"/>
        </w:rPr>
        <w:t xml:space="preserve">81　</w:t>
      </w:r>
      <w:hyperlink w:history="1" r:id="rId3jrpg8z5h4dzzcwbramuz">
        <w:r>
          <w:rPr>
            <w:rStyle w:val="Hyperlink"/>
            <w:rFonts w:ascii="Microsoft JhengHei" w:cs="Microsoft JhengHei" w:eastAsia="Microsoft JhengHei" w:hAnsi="Microsoft JhengHei"/>
            <w:sz w:val="18"/>
            <w:szCs w:val="18"/>
          </w:rPr>
          <w:t xml:space="preserve">《中學教育課程指引（2017）— 課程指引及文件》第 439 頁</w:t>
        </w:r>
      </w:hyperlink>
    </w:p>
    <w:p>
      <w:pPr>
        <w:spacing w:after="20"/>
        <w:ind w:left="420" w:hanging="420"/>
      </w:pPr>
      <w:r>
        <w:rPr>
          <w:rFonts w:ascii="Microsoft JhengHei" w:cs="Microsoft JhengHei" w:eastAsia="Microsoft JhengHei" w:hAnsi="Microsoft JhengHei"/>
          <w:color w:val="555555"/>
          <w:sz w:val="18"/>
          <w:szCs w:val="18"/>
        </w:rPr>
        <w:t xml:space="preserve">82　</w:t>
      </w:r>
      <w:hyperlink w:history="1" r:id="rIdpsqcfj6bt0zwmf3mb1tww">
        <w:r>
          <w:rPr>
            <w:rStyle w:val="Hyperlink"/>
            <w:rFonts w:ascii="Microsoft JhengHei" w:cs="Microsoft JhengHei" w:eastAsia="Microsoft JhengHei" w:hAnsi="Microsoft JhengHei"/>
            <w:sz w:val="18"/>
            <w:szCs w:val="18"/>
          </w:rPr>
          <w:t xml:space="preserve">《中學教育課程指引（2017）— 課程指引及文件》第 440 頁</w:t>
        </w:r>
      </w:hyperlink>
    </w:p>
    <w:p>
      <w:pPr>
        <w:spacing w:after="20"/>
        <w:ind w:left="420" w:hanging="420"/>
      </w:pPr>
      <w:r>
        <w:rPr>
          <w:rFonts w:ascii="Microsoft JhengHei" w:cs="Microsoft JhengHei" w:eastAsia="Microsoft JhengHei" w:hAnsi="Microsoft JhengHei"/>
          <w:color w:val="555555"/>
          <w:sz w:val="18"/>
          <w:szCs w:val="18"/>
        </w:rPr>
        <w:t xml:space="preserve">83　</w:t>
      </w:r>
      <w:hyperlink w:history="1" r:id="rIdjvryva2jyd8qgk4w0zkxj">
        <w:r>
          <w:rPr>
            <w:rStyle w:val="Hyperlink"/>
            <w:rFonts w:ascii="Microsoft JhengHei" w:cs="Microsoft JhengHei" w:eastAsia="Microsoft JhengHei" w:hAnsi="Microsoft JhengHei"/>
            <w:sz w:val="18"/>
            <w:szCs w:val="18"/>
          </w:rPr>
          <w:t xml:space="preserve">《中學教育課程指引（2017）— 課程指引及文件》第 369 頁</w:t>
        </w:r>
      </w:hyperlink>
    </w:p>
    <w:p>
      <w:pPr>
        <w:spacing w:after="20"/>
        <w:ind w:left="420" w:hanging="420"/>
      </w:pPr>
      <w:r>
        <w:rPr>
          <w:rFonts w:ascii="Microsoft JhengHei" w:cs="Microsoft JhengHei" w:eastAsia="Microsoft JhengHei" w:hAnsi="Microsoft JhengHei"/>
          <w:color w:val="555555"/>
          <w:sz w:val="18"/>
          <w:szCs w:val="18"/>
        </w:rPr>
        <w:t xml:space="preserve">86　</w:t>
      </w:r>
      <w:hyperlink w:history="1" r:id="rId3u0vyvnqvicsvum1nfcml">
        <w:r>
          <w:rPr>
            <w:rStyle w:val="Hyperlink"/>
            <w:rFonts w:ascii="Microsoft JhengHei" w:cs="Microsoft JhengHei" w:eastAsia="Microsoft JhengHei" w:hAnsi="Microsoft JhengHei"/>
            <w:sz w:val="18"/>
            <w:szCs w:val="18"/>
          </w:rPr>
          <w:t xml:space="preserve">《中學教育課程指引（2017）— 課程指引及文件》第 59 頁</w:t>
        </w:r>
      </w:hyperlink>
    </w:p>
    <w:p>
      <w:pPr>
        <w:spacing w:after="20"/>
        <w:ind w:left="420" w:hanging="420"/>
      </w:pPr>
      <w:r>
        <w:rPr>
          <w:rFonts w:ascii="Microsoft JhengHei" w:cs="Microsoft JhengHei" w:eastAsia="Microsoft JhengHei" w:hAnsi="Microsoft JhengHei"/>
          <w:color w:val="555555"/>
          <w:sz w:val="18"/>
          <w:szCs w:val="18"/>
        </w:rPr>
        <w:t xml:space="preserve">87　</w:t>
      </w:r>
      <w:hyperlink w:history="1" r:id="rIdqenm6kadlnguqtqbksapr">
        <w:r>
          <w:rPr>
            <w:rStyle w:val="Hyperlink"/>
            <w:rFonts w:ascii="Microsoft JhengHei" w:cs="Microsoft JhengHei" w:eastAsia="Microsoft JhengHei" w:hAnsi="Microsoft JhengHei"/>
            <w:sz w:val="18"/>
            <w:szCs w:val="18"/>
          </w:rPr>
          <w:t xml:space="preserve">《中學教育課程指引（2017）— 課程指引及文件》第 541 頁</w:t>
        </w:r>
      </w:hyperlink>
    </w:p>
    <w:p>
      <w:pPr>
        <w:spacing w:after="20"/>
        <w:ind w:left="420" w:hanging="420"/>
      </w:pPr>
      <w:r>
        <w:rPr>
          <w:rFonts w:ascii="Microsoft JhengHei" w:cs="Microsoft JhengHei" w:eastAsia="Microsoft JhengHei" w:hAnsi="Microsoft JhengHei"/>
          <w:color w:val="555555"/>
          <w:sz w:val="18"/>
          <w:szCs w:val="18"/>
        </w:rPr>
        <w:t xml:space="preserve">88　</w:t>
      </w:r>
      <w:hyperlink w:history="1" r:id="rIdm01dfblgtoag-3mu_ndcx">
        <w:r>
          <w:rPr>
            <w:rStyle w:val="Hyperlink"/>
            <w:rFonts w:ascii="Microsoft JhengHei" w:cs="Microsoft JhengHei" w:eastAsia="Microsoft JhengHei" w:hAnsi="Microsoft JhengHei"/>
            <w:sz w:val="18"/>
            <w:szCs w:val="18"/>
          </w:rPr>
          <w:t xml:space="preserve">《中學教育課程指引（2017）— 課程指引及文件》第 549 頁</w:t>
        </w:r>
      </w:hyperlink>
    </w:p>
    <w:p>
      <w:pPr>
        <w:spacing w:after="20"/>
        <w:ind w:left="420" w:hanging="420"/>
      </w:pPr>
      <w:r>
        <w:rPr>
          <w:rFonts w:ascii="Microsoft JhengHei" w:cs="Microsoft JhengHei" w:eastAsia="Microsoft JhengHei" w:hAnsi="Microsoft JhengHei"/>
          <w:color w:val="555555"/>
          <w:sz w:val="18"/>
          <w:szCs w:val="18"/>
        </w:rPr>
        <w:t xml:space="preserve">89, 94　</w:t>
      </w:r>
      <w:hyperlink w:history="1" r:id="rIdfhi4p485ukqzgbkakbhw0">
        <w:r>
          <w:rPr>
            <w:rStyle w:val="Hyperlink"/>
            <w:rFonts w:ascii="Microsoft JhengHei" w:cs="Microsoft JhengHei" w:eastAsia="Microsoft JhengHei" w:hAnsi="Microsoft JhengHei"/>
            <w:sz w:val="18"/>
            <w:szCs w:val="18"/>
          </w:rPr>
          <w:t xml:space="preserve">《教育局通告第3/2026號》第 2 頁</w:t>
        </w:r>
      </w:hyperlink>
    </w:p>
    <w:p>
      <w:pPr>
        <w:spacing w:after="20"/>
        <w:ind w:left="420" w:hanging="420"/>
      </w:pPr>
      <w:r>
        <w:rPr>
          <w:rFonts w:ascii="Microsoft JhengHei" w:cs="Microsoft JhengHei" w:eastAsia="Microsoft JhengHei" w:hAnsi="Microsoft JhengHei"/>
          <w:color w:val="555555"/>
          <w:sz w:val="18"/>
          <w:szCs w:val="18"/>
        </w:rPr>
        <w:t xml:space="preserve">90　</w:t>
      </w:r>
      <w:hyperlink w:history="1" r:id="rIdrx7wmpgkixb_hqvi_epfs">
        <w:r>
          <w:rPr>
            <w:rStyle w:val="Hyperlink"/>
            <w:rFonts w:ascii="Microsoft JhengHei" w:cs="Microsoft JhengHei" w:eastAsia="Microsoft JhengHei" w:hAnsi="Microsoft JhengHei"/>
            <w:sz w:val="18"/>
            <w:szCs w:val="18"/>
          </w:rPr>
          <w:t xml:space="preserve">《教育局通告第3/2026號》第 3 頁</w:t>
        </w:r>
      </w:hyperlink>
    </w:p>
    <w:p>
      <w:pPr>
        <w:spacing w:after="20"/>
        <w:ind w:left="420" w:hanging="420"/>
      </w:pPr>
      <w:r>
        <w:rPr>
          <w:rFonts w:ascii="Microsoft JhengHei" w:cs="Microsoft JhengHei" w:eastAsia="Microsoft JhengHei" w:hAnsi="Microsoft JhengHei"/>
          <w:color w:val="555555"/>
          <w:sz w:val="18"/>
          <w:szCs w:val="18"/>
        </w:rPr>
        <w:t xml:space="preserve">91　</w:t>
      </w:r>
      <w:hyperlink w:history="1" r:id="rIdaq7dodn2ashp-uz_y3jjy">
        <w:r>
          <w:rPr>
            <w:rStyle w:val="Hyperlink"/>
            <w:rFonts w:ascii="Microsoft JhengHei" w:cs="Microsoft JhengHei" w:eastAsia="Microsoft JhengHei" w:hAnsi="Microsoft JhengHei"/>
            <w:sz w:val="18"/>
            <w:szCs w:val="18"/>
          </w:rPr>
          <w:t xml:space="preserve">《教育局通告第3/2026號》第 1 頁</w:t>
        </w:r>
      </w:hyperlink>
    </w:p>
    <w:p>
      <w:pPr>
        <w:spacing w:after="20"/>
        <w:ind w:left="420" w:hanging="420"/>
      </w:pPr>
      <w:r>
        <w:rPr>
          <w:rFonts w:ascii="Microsoft JhengHei" w:cs="Microsoft JhengHei" w:eastAsia="Microsoft JhengHei" w:hAnsi="Microsoft JhengHei"/>
          <w:color w:val="555555"/>
          <w:sz w:val="18"/>
          <w:szCs w:val="18"/>
        </w:rPr>
        <w:t xml:space="preserve">92　</w:t>
      </w:r>
      <w:hyperlink w:history="1" r:id="rIdflhurons9tjdtgjz4m6xm">
        <w:r>
          <w:rPr>
            <w:rStyle w:val="Hyperlink"/>
            <w:rFonts w:ascii="Microsoft JhengHei" w:cs="Microsoft JhengHei" w:eastAsia="Microsoft JhengHei" w:hAnsi="Microsoft JhengHei"/>
            <w:sz w:val="18"/>
            <w:szCs w:val="18"/>
          </w:rPr>
          <w:t xml:space="preserve">《教育局通告第5/2026號》第 1 頁</w:t>
        </w:r>
      </w:hyperlink>
    </w:p>
    <w:p>
      <w:pPr>
        <w:spacing w:after="20"/>
        <w:ind w:left="420" w:hanging="420"/>
      </w:pPr>
      <w:r>
        <w:rPr>
          <w:rFonts w:ascii="Microsoft JhengHei" w:cs="Microsoft JhengHei" w:eastAsia="Microsoft JhengHei" w:hAnsi="Microsoft JhengHei"/>
          <w:color w:val="555555"/>
          <w:sz w:val="18"/>
          <w:szCs w:val="18"/>
        </w:rPr>
        <w:t xml:space="preserve">93　</w:t>
      </w:r>
      <w:hyperlink w:history="1" r:id="rIdh1s9_pllzcjqqcou-yexl">
        <w:r>
          <w:rPr>
            <w:rStyle w:val="Hyperlink"/>
            <w:rFonts w:ascii="Microsoft JhengHei" w:cs="Microsoft JhengHei" w:eastAsia="Microsoft JhengHei" w:hAnsi="Microsoft JhengHei"/>
            <w:sz w:val="18"/>
            <w:szCs w:val="18"/>
          </w:rPr>
          <w:t xml:space="preserve">《教育局通告第5/2026號》第 3 頁</w:t>
        </w:r>
      </w:hyperlink>
    </w:p>
    <w:p>
      <w:pPr>
        <w:spacing w:after="20"/>
        <w:ind w:left="420" w:hanging="420"/>
      </w:pPr>
      <w:r>
        <w:rPr>
          <w:rFonts w:ascii="Microsoft JhengHei" w:cs="Microsoft JhengHei" w:eastAsia="Microsoft JhengHei" w:hAnsi="Microsoft JhengHei"/>
          <w:color w:val="555555"/>
          <w:sz w:val="18"/>
          <w:szCs w:val="18"/>
        </w:rPr>
        <w:t xml:space="preserve">95　</w:t>
      </w:r>
      <w:hyperlink w:history="1" r:id="rIdwfy6xdhidfb3cwi8-9gfk">
        <w:r>
          <w:rPr>
            <w:rStyle w:val="Hyperlink"/>
            <w:rFonts w:ascii="Microsoft JhengHei" w:cs="Microsoft JhengHei" w:eastAsia="Microsoft JhengHei" w:hAnsi="Microsoft JhengHei"/>
            <w:sz w:val="18"/>
            <w:szCs w:val="18"/>
          </w:rPr>
          <w:t xml:space="preserve">《教育局通告第17/2024號：學校課程持續更新：《小學教育課程指引》（2024）》第 1 頁</w:t>
        </w:r>
      </w:hyperlink>
    </w:p>
    <w:p>
      <w:pPr>
        <w:spacing w:after="20"/>
        <w:ind w:left="420" w:hanging="420"/>
      </w:pPr>
      <w:r>
        <w:rPr>
          <w:rFonts w:ascii="Microsoft JhengHei" w:cs="Microsoft JhengHei" w:eastAsia="Microsoft JhengHei" w:hAnsi="Microsoft JhengHei"/>
          <w:color w:val="555555"/>
          <w:sz w:val="18"/>
          <w:szCs w:val="18"/>
        </w:rPr>
        <w:t xml:space="preserve">96　</w:t>
      </w:r>
      <w:hyperlink w:history="1" r:id="rIdrjll4qzniyxfkkye6wdtx">
        <w:r>
          <w:rPr>
            <w:rStyle w:val="Hyperlink"/>
            <w:rFonts w:ascii="Microsoft JhengHei" w:cs="Microsoft JhengHei" w:eastAsia="Microsoft JhengHei" w:hAnsi="Microsoft JhengHei"/>
            <w:sz w:val="18"/>
            <w:szCs w:val="18"/>
          </w:rPr>
          <w:t xml:space="preserve">《中學教育課程指引（2017）— 課程指引及文件》第 540 頁</w:t>
        </w:r>
      </w:hyperlink>
    </w:p>
    <w:p>
      <w:pPr>
        <w:spacing w:after="20"/>
        <w:ind w:left="420" w:hanging="420"/>
      </w:pPr>
      <w:r>
        <w:rPr>
          <w:rFonts w:ascii="Microsoft JhengHei" w:cs="Microsoft JhengHei" w:eastAsia="Microsoft JhengHei" w:hAnsi="Microsoft JhengHei"/>
          <w:color w:val="555555"/>
          <w:sz w:val="18"/>
          <w:szCs w:val="18"/>
        </w:rPr>
        <w:t xml:space="preserve">97　</w:t>
      </w:r>
      <w:hyperlink w:history="1" r:id="rIdhc5jcxzqv9_qpyhs34syc">
        <w:r>
          <w:rPr>
            <w:rStyle w:val="Hyperlink"/>
            <w:rFonts w:ascii="Microsoft JhengHei" w:cs="Microsoft JhengHei" w:eastAsia="Microsoft JhengHei" w:hAnsi="Microsoft JhengHei"/>
            <w:sz w:val="18"/>
            <w:szCs w:val="18"/>
          </w:rPr>
          <w:t xml:space="preserve">《教育局通告第17/2024號：學校課程持續更新：《小學教育課程指引》（2024）》第 2 頁</w:t>
        </w:r>
      </w:hyperlink>
    </w:p>
    <w:p>
      <w:pPr>
        <w:spacing w:after="20"/>
        <w:ind w:left="420" w:hanging="420"/>
      </w:pPr>
      <w:r>
        <w:rPr>
          <w:rFonts w:ascii="Microsoft JhengHei" w:cs="Microsoft JhengHei" w:eastAsia="Microsoft JhengHei" w:hAnsi="Microsoft JhengHei"/>
          <w:color w:val="555555"/>
          <w:sz w:val="18"/>
          <w:szCs w:val="18"/>
        </w:rPr>
        <w:t xml:space="preserve">98, 150　</w:t>
      </w:r>
      <w:hyperlink w:history="1" r:id="rId-xjhlqhnlo-5sye1eqspv">
        <w:r>
          <w:rPr>
            <w:rStyle w:val="Hyperlink"/>
            <w:rFonts w:ascii="Microsoft JhengHei" w:cs="Microsoft JhengHei" w:eastAsia="Microsoft JhengHei" w:hAnsi="Microsoft JhengHei"/>
            <w:sz w:val="18"/>
            <w:szCs w:val="18"/>
          </w:rPr>
          <w:t xml:space="preserve">《中學教育課程指引（2017）— 課程指引及文件》第 535 頁</w:t>
        </w:r>
      </w:hyperlink>
    </w:p>
    <w:p>
      <w:pPr>
        <w:spacing w:after="20"/>
        <w:ind w:left="420" w:hanging="420"/>
      </w:pPr>
      <w:r>
        <w:rPr>
          <w:rFonts w:ascii="Microsoft JhengHei" w:cs="Microsoft JhengHei" w:eastAsia="Microsoft JhengHei" w:hAnsi="Microsoft JhengHei"/>
          <w:color w:val="555555"/>
          <w:sz w:val="18"/>
          <w:szCs w:val="18"/>
        </w:rPr>
        <w:t xml:space="preserve">99　</w:t>
      </w:r>
      <w:hyperlink w:history="1" r:id="rIdxwd_4fmhy-3adnnzwouhq">
        <w:r>
          <w:rPr>
            <w:rStyle w:val="Hyperlink"/>
            <w:rFonts w:ascii="Microsoft JhengHei" w:cs="Microsoft JhengHei" w:eastAsia="Microsoft JhengHei" w:hAnsi="Microsoft JhengHei"/>
            <w:sz w:val="18"/>
            <w:szCs w:val="18"/>
          </w:rPr>
          <w:t xml:space="preserve">《教育局通告第2/2026號》第 3 頁</w:t>
        </w:r>
      </w:hyperlink>
    </w:p>
    <w:p>
      <w:pPr>
        <w:spacing w:after="20"/>
        <w:ind w:left="420" w:hanging="420"/>
      </w:pPr>
      <w:r>
        <w:rPr>
          <w:rFonts w:ascii="Microsoft JhengHei" w:cs="Microsoft JhengHei" w:eastAsia="Microsoft JhengHei" w:hAnsi="Microsoft JhengHei"/>
          <w:color w:val="555555"/>
          <w:sz w:val="18"/>
          <w:szCs w:val="18"/>
        </w:rPr>
        <w:t xml:space="preserve">100　</w:t>
      </w:r>
      <w:hyperlink w:history="1" r:id="rId9vnup0bximxsdwpxitrfv">
        <w:r>
          <w:rPr>
            <w:rStyle w:val="Hyperlink"/>
            <w:rFonts w:ascii="Microsoft JhengHei" w:cs="Microsoft JhengHei" w:eastAsia="Microsoft JhengHei" w:hAnsi="Microsoft JhengHei"/>
            <w:sz w:val="18"/>
            <w:szCs w:val="18"/>
          </w:rPr>
          <w:t xml:space="preserve">《教育局通告第2/2026號》第 4 頁</w:t>
        </w:r>
      </w:hyperlink>
    </w:p>
    <w:p>
      <w:pPr>
        <w:spacing w:after="20"/>
        <w:ind w:left="420" w:hanging="420"/>
      </w:pPr>
      <w:r>
        <w:rPr>
          <w:rFonts w:ascii="Microsoft JhengHei" w:cs="Microsoft JhengHei" w:eastAsia="Microsoft JhengHei" w:hAnsi="Microsoft JhengHei"/>
          <w:color w:val="555555"/>
          <w:sz w:val="18"/>
          <w:szCs w:val="18"/>
        </w:rPr>
        <w:t xml:space="preserve">101　</w:t>
      </w:r>
      <w:hyperlink w:history="1" r:id="rIdlowhjpplh5wzk1xr1t34o">
        <w:r>
          <w:rPr>
            <w:rStyle w:val="Hyperlink"/>
            <w:rFonts w:ascii="Microsoft JhengHei" w:cs="Microsoft JhengHei" w:eastAsia="Microsoft JhengHei" w:hAnsi="Microsoft JhengHei"/>
            <w:sz w:val="18"/>
            <w:szCs w:val="18"/>
          </w:rPr>
          <w:t xml:space="preserve">《教育局通告第2/2026號》第 12 頁</w:t>
        </w:r>
      </w:hyperlink>
    </w:p>
    <w:p>
      <w:pPr>
        <w:spacing w:after="20"/>
        <w:ind w:left="420" w:hanging="420"/>
      </w:pPr>
      <w:r>
        <w:rPr>
          <w:rFonts w:ascii="Microsoft JhengHei" w:cs="Microsoft JhengHei" w:eastAsia="Microsoft JhengHei" w:hAnsi="Microsoft JhengHei"/>
          <w:color w:val="555555"/>
          <w:sz w:val="18"/>
          <w:szCs w:val="18"/>
        </w:rPr>
        <w:t xml:space="preserve">102　</w:t>
      </w:r>
      <w:hyperlink w:history="1" r:id="rId_lidwwjdvh8dclhloo6vk">
        <w:r>
          <w:rPr>
            <w:rStyle w:val="Hyperlink"/>
            <w:rFonts w:ascii="Microsoft JhengHei" w:cs="Microsoft JhengHei" w:eastAsia="Microsoft JhengHei" w:hAnsi="Microsoft JhengHei"/>
            <w:sz w:val="18"/>
            <w:szCs w:val="18"/>
          </w:rPr>
          <w:t xml:space="preserve">《中學教育課程指引（2017）— 課程指引及文件》第 121 頁</w:t>
        </w:r>
      </w:hyperlink>
    </w:p>
    <w:p>
      <w:pPr>
        <w:spacing w:after="20"/>
        <w:ind w:left="420" w:hanging="420"/>
      </w:pPr>
      <w:r>
        <w:rPr>
          <w:rFonts w:ascii="Microsoft JhengHei" w:cs="Microsoft JhengHei" w:eastAsia="Microsoft JhengHei" w:hAnsi="Microsoft JhengHei"/>
          <w:color w:val="555555"/>
          <w:sz w:val="18"/>
          <w:szCs w:val="18"/>
        </w:rPr>
        <w:t xml:space="preserve">103　</w:t>
      </w:r>
      <w:hyperlink w:history="1" r:id="rIdmmiz1vznyobuhvrwfll5w">
        <w:r>
          <w:rPr>
            <w:rStyle w:val="Hyperlink"/>
            <w:rFonts w:ascii="Microsoft JhengHei" w:cs="Microsoft JhengHei" w:eastAsia="Microsoft JhengHei" w:hAnsi="Microsoft JhengHei"/>
            <w:sz w:val="18"/>
            <w:szCs w:val="18"/>
          </w:rPr>
          <w:t xml:space="preserve">《中學教育課程指引（2017）— 課程指引及文件》第 228 頁</w:t>
        </w:r>
      </w:hyperlink>
    </w:p>
    <w:p>
      <w:pPr>
        <w:spacing w:after="20"/>
        <w:ind w:left="420" w:hanging="420"/>
      </w:pPr>
      <w:r>
        <w:rPr>
          <w:rFonts w:ascii="Microsoft JhengHei" w:cs="Microsoft JhengHei" w:eastAsia="Microsoft JhengHei" w:hAnsi="Microsoft JhengHei"/>
          <w:color w:val="555555"/>
          <w:sz w:val="18"/>
          <w:szCs w:val="18"/>
        </w:rPr>
        <w:t xml:space="preserve">104　</w:t>
      </w:r>
      <w:hyperlink w:history="1" r:id="rIdz6_caok9gadjyhbjizntx">
        <w:r>
          <w:rPr>
            <w:rStyle w:val="Hyperlink"/>
            <w:rFonts w:ascii="Microsoft JhengHei" w:cs="Microsoft JhengHei" w:eastAsia="Microsoft JhengHei" w:hAnsi="Microsoft JhengHei"/>
            <w:sz w:val="18"/>
            <w:szCs w:val="18"/>
          </w:rPr>
          <w:t xml:space="preserve">《中學教育課程指引（2017）— 課程指引及文件》第 76 頁</w:t>
        </w:r>
      </w:hyperlink>
    </w:p>
    <w:p>
      <w:pPr>
        <w:spacing w:after="20"/>
        <w:ind w:left="420" w:hanging="420"/>
      </w:pPr>
      <w:r>
        <w:rPr>
          <w:rFonts w:ascii="Microsoft JhengHei" w:cs="Microsoft JhengHei" w:eastAsia="Microsoft JhengHei" w:hAnsi="Microsoft JhengHei"/>
          <w:color w:val="555555"/>
          <w:sz w:val="18"/>
          <w:szCs w:val="18"/>
        </w:rPr>
        <w:t xml:space="preserve">105　</w:t>
      </w:r>
      <w:hyperlink w:history="1" r:id="rIdzet1vdgy2hr5hmxxsmvlb">
        <w:r>
          <w:rPr>
            <w:rStyle w:val="Hyperlink"/>
            <w:rFonts w:ascii="Microsoft JhengHei" w:cs="Microsoft JhengHei" w:eastAsia="Microsoft JhengHei" w:hAnsi="Microsoft JhengHei"/>
            <w:sz w:val="18"/>
            <w:szCs w:val="18"/>
          </w:rPr>
          <w:t xml:space="preserve">《幼稚園教育課程指引（2017）》第 51 頁</w:t>
        </w:r>
      </w:hyperlink>
    </w:p>
    <w:p>
      <w:pPr>
        <w:spacing w:after="20"/>
        <w:ind w:left="420" w:hanging="420"/>
      </w:pPr>
      <w:r>
        <w:rPr>
          <w:rFonts w:ascii="Microsoft JhengHei" w:cs="Microsoft JhengHei" w:eastAsia="Microsoft JhengHei" w:hAnsi="Microsoft JhengHei"/>
          <w:color w:val="555555"/>
          <w:sz w:val="18"/>
          <w:szCs w:val="18"/>
        </w:rPr>
        <w:t xml:space="preserve">107　</w:t>
      </w:r>
      <w:hyperlink w:history="1" r:id="rIdu3tggvwq3wgsxcltug1pd">
        <w:r>
          <w:rPr>
            <w:rStyle w:val="Hyperlink"/>
            <w:rFonts w:ascii="Microsoft JhengHei" w:cs="Microsoft JhengHei" w:eastAsia="Microsoft JhengHei" w:hAnsi="Microsoft JhengHei"/>
            <w:sz w:val="18"/>
            <w:szCs w:val="18"/>
          </w:rPr>
          <w:t xml:space="preserve">《中學教育課程指引（2017）— 課程指引及文件》第 542 頁</w:t>
        </w:r>
      </w:hyperlink>
    </w:p>
    <w:p>
      <w:pPr>
        <w:spacing w:after="20"/>
        <w:ind w:left="420" w:hanging="420"/>
      </w:pPr>
      <w:r>
        <w:rPr>
          <w:rFonts w:ascii="Microsoft JhengHei" w:cs="Microsoft JhengHei" w:eastAsia="Microsoft JhengHei" w:hAnsi="Microsoft JhengHei"/>
          <w:color w:val="555555"/>
          <w:sz w:val="18"/>
          <w:szCs w:val="18"/>
        </w:rPr>
        <w:t xml:space="preserve">108　</w:t>
      </w:r>
      <w:hyperlink w:history="1" r:id="rIdccc_x5osqmk2ovvehc_fm">
        <w:r>
          <w:rPr>
            <w:rStyle w:val="Hyperlink"/>
            <w:rFonts w:ascii="Microsoft JhengHei" w:cs="Microsoft JhengHei" w:eastAsia="Microsoft JhengHei" w:hAnsi="Microsoft JhengHei"/>
            <w:sz w:val="18"/>
            <w:szCs w:val="18"/>
          </w:rPr>
          <w:t xml:space="preserve">《中學教育課程指引（2017）— 課程指引及文件》第 482 頁</w:t>
        </w:r>
      </w:hyperlink>
    </w:p>
    <w:p>
      <w:pPr>
        <w:spacing w:after="20"/>
        <w:ind w:left="420" w:hanging="420"/>
      </w:pPr>
      <w:r>
        <w:rPr>
          <w:rFonts w:ascii="Microsoft JhengHei" w:cs="Microsoft JhengHei" w:eastAsia="Microsoft JhengHei" w:hAnsi="Microsoft JhengHei"/>
          <w:color w:val="555555"/>
          <w:sz w:val="18"/>
          <w:szCs w:val="18"/>
        </w:rPr>
        <w:t xml:space="preserve">109　</w:t>
      </w:r>
      <w:hyperlink w:history="1" r:id="rIde3zllrhmtgt96lymqadjb">
        <w:r>
          <w:rPr>
            <w:rStyle w:val="Hyperlink"/>
            <w:rFonts w:ascii="Microsoft JhengHei" w:cs="Microsoft JhengHei" w:eastAsia="Microsoft JhengHei" w:hAnsi="Microsoft JhengHei"/>
            <w:sz w:val="18"/>
            <w:szCs w:val="18"/>
          </w:rPr>
          <w:t xml:space="preserve">《中學教育課程指引（2017）— 課程指引及文件》第 552 頁</w:t>
        </w:r>
      </w:hyperlink>
    </w:p>
    <w:p>
      <w:pPr>
        <w:spacing w:after="20"/>
        <w:ind w:left="420" w:hanging="420"/>
      </w:pPr>
      <w:r>
        <w:rPr>
          <w:rFonts w:ascii="Microsoft JhengHei" w:cs="Microsoft JhengHei" w:eastAsia="Microsoft JhengHei" w:hAnsi="Microsoft JhengHei"/>
          <w:color w:val="555555"/>
          <w:sz w:val="18"/>
          <w:szCs w:val="18"/>
        </w:rPr>
        <w:t xml:space="preserve">110　</w:t>
      </w:r>
      <w:hyperlink w:history="1" r:id="rIdi32uciqroqff4yazpvtqt">
        <w:r>
          <w:rPr>
            <w:rStyle w:val="Hyperlink"/>
            <w:rFonts w:ascii="Microsoft JhengHei" w:cs="Microsoft JhengHei" w:eastAsia="Microsoft JhengHei" w:hAnsi="Microsoft JhengHei"/>
            <w:sz w:val="18"/>
            <w:szCs w:val="18"/>
          </w:rPr>
          <w:t xml:space="preserve">《音樂教育學習領域課程指引（小一至中三）(2003)》第 41 頁</w:t>
        </w:r>
      </w:hyperlink>
    </w:p>
    <w:p>
      <w:pPr>
        <w:spacing w:after="20"/>
        <w:ind w:left="420" w:hanging="420"/>
      </w:pPr>
      <w:r>
        <w:rPr>
          <w:rFonts w:ascii="Microsoft JhengHei" w:cs="Microsoft JhengHei" w:eastAsia="Microsoft JhengHei" w:hAnsi="Microsoft JhengHei"/>
          <w:color w:val="555555"/>
          <w:sz w:val="18"/>
          <w:szCs w:val="18"/>
        </w:rPr>
        <w:t xml:space="preserve">111　</w:t>
      </w:r>
      <w:hyperlink w:history="1" r:id="rIdi9wukd_qe-hmzu8ce1-4m">
        <w:r>
          <w:rPr>
            <w:rStyle w:val="Hyperlink"/>
            <w:rFonts w:ascii="Microsoft JhengHei" w:cs="Microsoft JhengHei" w:eastAsia="Microsoft JhengHei" w:hAnsi="Microsoft JhengHei"/>
            <w:sz w:val="18"/>
            <w:szCs w:val="18"/>
          </w:rPr>
          <w:t xml:space="preserve">《音樂教育學習領域課程指引（小一至中三）(2003)》第 76 頁</w:t>
        </w:r>
      </w:hyperlink>
    </w:p>
    <w:p>
      <w:pPr>
        <w:spacing w:after="20"/>
        <w:ind w:left="420" w:hanging="420"/>
      </w:pPr>
      <w:r>
        <w:rPr>
          <w:rFonts w:ascii="Microsoft JhengHei" w:cs="Microsoft JhengHei" w:eastAsia="Microsoft JhengHei" w:hAnsi="Microsoft JhengHei"/>
          <w:color w:val="555555"/>
          <w:sz w:val="18"/>
          <w:szCs w:val="18"/>
        </w:rPr>
        <w:t xml:space="preserve">112　</w:t>
      </w:r>
      <w:hyperlink w:history="1" r:id="rIdjiyjapuomfib1arqsx502">
        <w:r>
          <w:rPr>
            <w:rStyle w:val="Hyperlink"/>
            <w:rFonts w:ascii="Microsoft JhengHei" w:cs="Microsoft JhengHei" w:eastAsia="Microsoft JhengHei" w:hAnsi="Microsoft JhengHei"/>
            <w:sz w:val="18"/>
            <w:szCs w:val="18"/>
          </w:rPr>
          <w:t xml:space="preserve">《音樂教育學習領域課程指引（小一至中三）(2003)》第 17 頁</w:t>
        </w:r>
      </w:hyperlink>
    </w:p>
    <w:p>
      <w:pPr>
        <w:spacing w:after="20"/>
        <w:ind w:left="420" w:hanging="420"/>
      </w:pPr>
      <w:r>
        <w:rPr>
          <w:rFonts w:ascii="Microsoft JhengHei" w:cs="Microsoft JhengHei" w:eastAsia="Microsoft JhengHei" w:hAnsi="Microsoft JhengHei"/>
          <w:color w:val="555555"/>
          <w:sz w:val="18"/>
          <w:szCs w:val="18"/>
        </w:rPr>
        <w:t xml:space="preserve">113　</w:t>
      </w:r>
      <w:hyperlink w:history="1" r:id="rIdyllyv41jjsas69_logxsm">
        <w:r>
          <w:rPr>
            <w:rStyle w:val="Hyperlink"/>
            <w:rFonts w:ascii="Microsoft JhengHei" w:cs="Microsoft JhengHei" w:eastAsia="Microsoft JhengHei" w:hAnsi="Microsoft JhengHei"/>
            <w:sz w:val="18"/>
            <w:szCs w:val="18"/>
          </w:rPr>
          <w:t xml:space="preserve">《音樂教育學習領域課程指引（小一至中三）(2003)》第 11 頁</w:t>
        </w:r>
      </w:hyperlink>
    </w:p>
    <w:p>
      <w:pPr>
        <w:spacing w:after="20"/>
        <w:ind w:left="420" w:hanging="420"/>
      </w:pPr>
      <w:r>
        <w:rPr>
          <w:rFonts w:ascii="Microsoft JhengHei" w:cs="Microsoft JhengHei" w:eastAsia="Microsoft JhengHei" w:hAnsi="Microsoft JhengHei"/>
          <w:color w:val="555555"/>
          <w:sz w:val="18"/>
          <w:szCs w:val="18"/>
        </w:rPr>
        <w:t xml:space="preserve">114　</w:t>
      </w:r>
      <w:hyperlink w:history="1" r:id="rIdptyp4q4dlwfawfo5yhmcv">
        <w:r>
          <w:rPr>
            <w:rStyle w:val="Hyperlink"/>
            <w:rFonts w:ascii="Microsoft JhengHei" w:cs="Microsoft JhengHei" w:eastAsia="Microsoft JhengHei" w:hAnsi="Microsoft JhengHei"/>
            <w:sz w:val="18"/>
            <w:szCs w:val="18"/>
          </w:rPr>
          <w:t xml:space="preserve">《教育局通告第17/2024號：學校課程持續更新：《小學教育課程指引》（2024）》第 3 頁</w:t>
        </w:r>
      </w:hyperlink>
    </w:p>
    <w:p>
      <w:pPr>
        <w:spacing w:after="20"/>
        <w:ind w:left="420" w:hanging="420"/>
      </w:pPr>
      <w:r>
        <w:rPr>
          <w:rFonts w:ascii="Microsoft JhengHei" w:cs="Microsoft JhengHei" w:eastAsia="Microsoft JhengHei" w:hAnsi="Microsoft JhengHei"/>
          <w:color w:val="555555"/>
          <w:sz w:val="18"/>
          <w:szCs w:val="18"/>
        </w:rPr>
        <w:t xml:space="preserve">115　</w:t>
      </w:r>
      <w:hyperlink w:history="1" r:id="rIdfsy63jxdrjklsjff0k0hd">
        <w:r>
          <w:rPr>
            <w:rStyle w:val="Hyperlink"/>
            <w:rFonts w:ascii="Microsoft JhengHei" w:cs="Microsoft JhengHei" w:eastAsia="Microsoft JhengHei" w:hAnsi="Microsoft JhengHei"/>
            <w:sz w:val="18"/>
            <w:szCs w:val="18"/>
          </w:rPr>
          <w:t xml:space="preserve">《教育局通告第17/2024號：學校課程持續更新：《小學教育課程指引》（2024）》第 8 頁</w:t>
        </w:r>
      </w:hyperlink>
    </w:p>
    <w:p>
      <w:pPr>
        <w:spacing w:after="20"/>
        <w:ind w:left="420" w:hanging="420"/>
      </w:pPr>
      <w:r>
        <w:rPr>
          <w:rFonts w:ascii="Microsoft JhengHei" w:cs="Microsoft JhengHei" w:eastAsia="Microsoft JhengHei" w:hAnsi="Microsoft JhengHei"/>
          <w:color w:val="555555"/>
          <w:sz w:val="18"/>
          <w:szCs w:val="18"/>
        </w:rPr>
        <w:t xml:space="preserve">116　</w:t>
      </w:r>
      <w:hyperlink w:history="1" r:id="rIdz_op9avzzoab8d5j3tngr">
        <w:r>
          <w:rPr>
            <w:rStyle w:val="Hyperlink"/>
            <w:rFonts w:ascii="Microsoft JhengHei" w:cs="Microsoft JhengHei" w:eastAsia="Microsoft JhengHei" w:hAnsi="Microsoft JhengHei"/>
            <w:sz w:val="18"/>
            <w:szCs w:val="18"/>
          </w:rPr>
          <w:t xml:space="preserve">《學校行政手冊（2025年11月版）》第 56 頁</w:t>
        </w:r>
      </w:hyperlink>
    </w:p>
    <w:p>
      <w:pPr>
        <w:spacing w:after="20"/>
        <w:ind w:left="420" w:hanging="420"/>
      </w:pPr>
      <w:r>
        <w:rPr>
          <w:rFonts w:ascii="Microsoft JhengHei" w:cs="Microsoft JhengHei" w:eastAsia="Microsoft JhengHei" w:hAnsi="Microsoft JhengHei"/>
          <w:color w:val="555555"/>
          <w:sz w:val="18"/>
          <w:szCs w:val="18"/>
        </w:rPr>
        <w:t xml:space="preserve">117　</w:t>
      </w:r>
      <w:hyperlink w:history="1" r:id="rIdmt-d_yi05l9-rjrwqsuge">
        <w:r>
          <w:rPr>
            <w:rStyle w:val="Hyperlink"/>
            <w:rFonts w:ascii="Microsoft JhengHei" w:cs="Microsoft JhengHei" w:eastAsia="Microsoft JhengHei" w:hAnsi="Microsoft JhengHei"/>
            <w:sz w:val="18"/>
            <w:szCs w:val="18"/>
          </w:rPr>
          <w:t xml:space="preserve">《學校行政手冊（2025年11月版）》第 99 頁</w:t>
        </w:r>
      </w:hyperlink>
    </w:p>
    <w:p>
      <w:pPr>
        <w:spacing w:after="20"/>
        <w:ind w:left="420" w:hanging="420"/>
      </w:pPr>
      <w:r>
        <w:rPr>
          <w:rFonts w:ascii="Microsoft JhengHei" w:cs="Microsoft JhengHei" w:eastAsia="Microsoft JhengHei" w:hAnsi="Microsoft JhengHei"/>
          <w:color w:val="555555"/>
          <w:sz w:val="18"/>
          <w:szCs w:val="18"/>
        </w:rPr>
        <w:t xml:space="preserve">118　</w:t>
      </w:r>
      <w:hyperlink w:history="1" r:id="rIdwb5qcdrg6biapnymppdfk">
        <w:r>
          <w:rPr>
            <w:rStyle w:val="Hyperlink"/>
            <w:rFonts w:ascii="Microsoft JhengHei" w:cs="Microsoft JhengHei" w:eastAsia="Microsoft JhengHei" w:hAnsi="Microsoft JhengHei"/>
            <w:sz w:val="18"/>
            <w:szCs w:val="18"/>
          </w:rPr>
          <w:t xml:space="preserve">《學校行政手冊（2025年11月版）》第 22 頁</w:t>
        </w:r>
      </w:hyperlink>
    </w:p>
    <w:p>
      <w:pPr>
        <w:spacing w:after="20"/>
        <w:ind w:left="420" w:hanging="420"/>
      </w:pPr>
      <w:r>
        <w:rPr>
          <w:rFonts w:ascii="Microsoft JhengHei" w:cs="Microsoft JhengHei" w:eastAsia="Microsoft JhengHei" w:hAnsi="Microsoft JhengHei"/>
          <w:color w:val="555555"/>
          <w:sz w:val="18"/>
          <w:szCs w:val="18"/>
        </w:rPr>
        <w:t xml:space="preserve">119　</w:t>
      </w:r>
      <w:hyperlink w:history="1" r:id="rIdxdtcdsrjhxxlyaon81ppd">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120　</w:t>
      </w:r>
      <w:hyperlink w:history="1" r:id="rIdsrxtmawboyiiievb1pwrw">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121　</w:t>
      </w:r>
      <w:hyperlink w:history="1" r:id="rIdjdl9j6nycnfph8zraecba">
        <w:r>
          <w:rPr>
            <w:rStyle w:val="Hyperlink"/>
            <w:rFonts w:ascii="Microsoft JhengHei" w:cs="Microsoft JhengHei" w:eastAsia="Microsoft JhengHei" w:hAnsi="Microsoft JhengHei"/>
            <w:sz w:val="18"/>
            <w:szCs w:val="18"/>
          </w:rPr>
          <w:t xml:space="preserve">《學校行政手冊（2025年11月版）》第 46 頁</w:t>
        </w:r>
      </w:hyperlink>
    </w:p>
    <w:p>
      <w:pPr>
        <w:spacing w:after="20"/>
        <w:ind w:left="420" w:hanging="420"/>
      </w:pPr>
      <w:r>
        <w:rPr>
          <w:rFonts w:ascii="Microsoft JhengHei" w:cs="Microsoft JhengHei" w:eastAsia="Microsoft JhengHei" w:hAnsi="Microsoft JhengHei"/>
          <w:color w:val="555555"/>
          <w:sz w:val="18"/>
          <w:szCs w:val="18"/>
        </w:rPr>
        <w:t xml:space="preserve">122, 132　</w:t>
      </w:r>
      <w:hyperlink w:history="1" r:id="rIdvhlgbefangcmyvhsc92ol">
        <w:r>
          <w:rPr>
            <w:rStyle w:val="Hyperlink"/>
            <w:rFonts w:ascii="Microsoft JhengHei" w:cs="Microsoft JhengHei" w:eastAsia="Microsoft JhengHei" w:hAnsi="Microsoft JhengHei"/>
            <w:sz w:val="18"/>
            <w:szCs w:val="18"/>
          </w:rPr>
          <w:t xml:space="preserve">《幼稚園教育課程指引（2017）》第 19 頁</w:t>
        </w:r>
      </w:hyperlink>
    </w:p>
    <w:p>
      <w:pPr>
        <w:spacing w:after="20"/>
        <w:ind w:left="420" w:hanging="420"/>
      </w:pPr>
      <w:r>
        <w:rPr>
          <w:rFonts w:ascii="Microsoft JhengHei" w:cs="Microsoft JhengHei" w:eastAsia="Microsoft JhengHei" w:hAnsi="Microsoft JhengHei"/>
          <w:color w:val="555555"/>
          <w:sz w:val="18"/>
          <w:szCs w:val="18"/>
        </w:rPr>
        <w:t xml:space="preserve">123　</w:t>
      </w:r>
      <w:hyperlink w:history="1" r:id="rIdmdpbnpm7shdxcq1dbex_w">
        <w:r>
          <w:rPr>
            <w:rStyle w:val="Hyperlink"/>
            <w:rFonts w:ascii="Microsoft JhengHei" w:cs="Microsoft JhengHei" w:eastAsia="Microsoft JhengHei" w:hAnsi="Microsoft JhengHei"/>
            <w:sz w:val="18"/>
            <w:szCs w:val="18"/>
          </w:rPr>
          <w:t xml:space="preserve">《幼稚園教育課程指引（2017）》第 25 頁</w:t>
        </w:r>
      </w:hyperlink>
    </w:p>
    <w:p>
      <w:pPr>
        <w:spacing w:after="20"/>
        <w:ind w:left="420" w:hanging="420"/>
      </w:pPr>
      <w:r>
        <w:rPr>
          <w:rFonts w:ascii="Microsoft JhengHei" w:cs="Microsoft JhengHei" w:eastAsia="Microsoft JhengHei" w:hAnsi="Microsoft JhengHei"/>
          <w:color w:val="555555"/>
          <w:sz w:val="18"/>
          <w:szCs w:val="18"/>
        </w:rPr>
        <w:t xml:space="preserve">124　</w:t>
      </w:r>
      <w:hyperlink w:history="1" r:id="rIdhp__kcyjzsvfadtkkugen">
        <w:r>
          <w:rPr>
            <w:rStyle w:val="Hyperlink"/>
            <w:rFonts w:ascii="Microsoft JhengHei" w:cs="Microsoft JhengHei" w:eastAsia="Microsoft JhengHei" w:hAnsi="Microsoft JhengHei"/>
            <w:sz w:val="18"/>
            <w:szCs w:val="18"/>
          </w:rPr>
          <w:t xml:space="preserve">《幼稚園教育課程指引（2017）》第 26 頁</w:t>
        </w:r>
      </w:hyperlink>
    </w:p>
    <w:p>
      <w:pPr>
        <w:spacing w:after="20"/>
        <w:ind w:left="420" w:hanging="420"/>
      </w:pPr>
      <w:r>
        <w:rPr>
          <w:rFonts w:ascii="Microsoft JhengHei" w:cs="Microsoft JhengHei" w:eastAsia="Microsoft JhengHei" w:hAnsi="Microsoft JhengHei"/>
          <w:color w:val="555555"/>
          <w:sz w:val="18"/>
          <w:szCs w:val="18"/>
        </w:rPr>
        <w:t xml:space="preserve">125　</w:t>
      </w:r>
      <w:hyperlink w:history="1" r:id="rIdqemv91pv-bpfwyh3qmb8r">
        <w:r>
          <w:rPr>
            <w:rStyle w:val="Hyperlink"/>
            <w:rFonts w:ascii="Microsoft JhengHei" w:cs="Microsoft JhengHei" w:eastAsia="Microsoft JhengHei" w:hAnsi="Microsoft JhengHei"/>
            <w:sz w:val="18"/>
            <w:szCs w:val="18"/>
          </w:rPr>
          <w:t xml:space="preserve">《幼稚園教育課程指引（2017）》第 12 頁</w:t>
        </w:r>
      </w:hyperlink>
    </w:p>
    <w:p>
      <w:pPr>
        <w:spacing w:after="20"/>
        <w:ind w:left="420" w:hanging="420"/>
      </w:pPr>
      <w:r>
        <w:rPr>
          <w:rFonts w:ascii="Microsoft JhengHei" w:cs="Microsoft JhengHei" w:eastAsia="Microsoft JhengHei" w:hAnsi="Microsoft JhengHei"/>
          <w:color w:val="555555"/>
          <w:sz w:val="18"/>
          <w:szCs w:val="18"/>
        </w:rPr>
        <w:t xml:space="preserve">126　</w:t>
      </w:r>
      <w:hyperlink w:history="1" r:id="rId20qo-fdztbpa55azowkg7">
        <w:r>
          <w:rPr>
            <w:rStyle w:val="Hyperlink"/>
            <w:rFonts w:ascii="Microsoft JhengHei" w:cs="Microsoft JhengHei" w:eastAsia="Microsoft JhengHei" w:hAnsi="Microsoft JhengHei"/>
            <w:sz w:val="18"/>
            <w:szCs w:val="18"/>
          </w:rPr>
          <w:t xml:space="preserve">《幼稚園教育課程指引（2017）》第 20 頁</w:t>
        </w:r>
      </w:hyperlink>
    </w:p>
    <w:p>
      <w:pPr>
        <w:spacing w:after="20"/>
        <w:ind w:left="420" w:hanging="420"/>
      </w:pPr>
      <w:r>
        <w:rPr>
          <w:rFonts w:ascii="Microsoft JhengHei" w:cs="Microsoft JhengHei" w:eastAsia="Microsoft JhengHei" w:hAnsi="Microsoft JhengHei"/>
          <w:color w:val="555555"/>
          <w:sz w:val="18"/>
          <w:szCs w:val="18"/>
        </w:rPr>
        <w:t xml:space="preserve">127　</w:t>
      </w:r>
      <w:hyperlink w:history="1" r:id="rIdsbzsujsrirzm9-ulh_80l">
        <w:r>
          <w:rPr>
            <w:rStyle w:val="Hyperlink"/>
            <w:rFonts w:ascii="Microsoft JhengHei" w:cs="Microsoft JhengHei" w:eastAsia="Microsoft JhengHei" w:hAnsi="Microsoft JhengHei"/>
            <w:sz w:val="18"/>
            <w:szCs w:val="18"/>
          </w:rPr>
          <w:t xml:space="preserve">《幼稚園教育課程指引（2017）》第 21 頁</w:t>
        </w:r>
      </w:hyperlink>
    </w:p>
    <w:p>
      <w:pPr>
        <w:spacing w:after="20"/>
        <w:ind w:left="420" w:hanging="420"/>
      </w:pPr>
      <w:r>
        <w:rPr>
          <w:rFonts w:ascii="Microsoft JhengHei" w:cs="Microsoft JhengHei" w:eastAsia="Microsoft JhengHei" w:hAnsi="Microsoft JhengHei"/>
          <w:color w:val="555555"/>
          <w:sz w:val="18"/>
          <w:szCs w:val="18"/>
        </w:rPr>
        <w:t xml:space="preserve">128　</w:t>
      </w:r>
      <w:hyperlink w:history="1" r:id="rIdbmh-rqtaqb4jpbcli8ome">
        <w:r>
          <w:rPr>
            <w:rStyle w:val="Hyperlink"/>
            <w:rFonts w:ascii="Microsoft JhengHei" w:cs="Microsoft JhengHei" w:eastAsia="Microsoft JhengHei" w:hAnsi="Microsoft JhengHei"/>
            <w:sz w:val="18"/>
            <w:szCs w:val="18"/>
          </w:rPr>
          <w:t xml:space="preserve">《幼稚園教育課程指引（2017）》第 22 頁</w:t>
        </w:r>
      </w:hyperlink>
    </w:p>
    <w:p>
      <w:pPr>
        <w:spacing w:after="20"/>
        <w:ind w:left="420" w:hanging="420"/>
      </w:pPr>
      <w:r>
        <w:rPr>
          <w:rFonts w:ascii="Microsoft JhengHei" w:cs="Microsoft JhengHei" w:eastAsia="Microsoft JhengHei" w:hAnsi="Microsoft JhengHei"/>
          <w:color w:val="555555"/>
          <w:sz w:val="18"/>
          <w:szCs w:val="18"/>
        </w:rPr>
        <w:t xml:space="preserve">129　</w:t>
      </w:r>
      <w:hyperlink w:history="1" r:id="rIdtiw-d8w6s0ofuy5jhv02w">
        <w:r>
          <w:rPr>
            <w:rStyle w:val="Hyperlink"/>
            <w:rFonts w:ascii="Microsoft JhengHei" w:cs="Microsoft JhengHei" w:eastAsia="Microsoft JhengHei" w:hAnsi="Microsoft JhengHei"/>
            <w:sz w:val="18"/>
            <w:szCs w:val="18"/>
          </w:rPr>
          <w:t xml:space="preserve">《幼稚園教育課程指引（2017）》第 20 頁</w:t>
        </w:r>
      </w:hyperlink>
    </w:p>
    <w:p>
      <w:pPr>
        <w:spacing w:after="20"/>
        <w:ind w:left="420" w:hanging="420"/>
      </w:pPr>
      <w:r>
        <w:rPr>
          <w:rFonts w:ascii="Microsoft JhengHei" w:cs="Microsoft JhengHei" w:eastAsia="Microsoft JhengHei" w:hAnsi="Microsoft JhengHei"/>
          <w:color w:val="555555"/>
          <w:sz w:val="18"/>
          <w:szCs w:val="18"/>
        </w:rPr>
        <w:t xml:space="preserve">131　</w:t>
      </w:r>
      <w:hyperlink w:history="1" r:id="rIdh15om-nbutlakz6dkzhk1">
        <w:r>
          <w:rPr>
            <w:rStyle w:val="Hyperlink"/>
            <w:rFonts w:ascii="Microsoft JhengHei" w:cs="Microsoft JhengHei" w:eastAsia="Microsoft JhengHei" w:hAnsi="Microsoft JhengHei"/>
            <w:sz w:val="18"/>
            <w:szCs w:val="18"/>
          </w:rPr>
          <w:t xml:space="preserve">《幼稚園教育課程指引（2017）》第 96 頁</w:t>
        </w:r>
      </w:hyperlink>
    </w:p>
    <w:p>
      <w:pPr>
        <w:spacing w:after="20"/>
        <w:ind w:left="420" w:hanging="420"/>
      </w:pPr>
      <w:r>
        <w:rPr>
          <w:rFonts w:ascii="Microsoft JhengHei" w:cs="Microsoft JhengHei" w:eastAsia="Microsoft JhengHei" w:hAnsi="Microsoft JhengHei"/>
          <w:color w:val="555555"/>
          <w:sz w:val="18"/>
          <w:szCs w:val="18"/>
        </w:rPr>
        <w:t xml:space="preserve">133　</w:t>
      </w:r>
      <w:hyperlink w:history="1" r:id="rIdhsr5-dw6tbenivmiwxfpg">
        <w:r>
          <w:rPr>
            <w:rStyle w:val="Hyperlink"/>
            <w:rFonts w:ascii="Microsoft JhengHei" w:cs="Microsoft JhengHei" w:eastAsia="Microsoft JhengHei" w:hAnsi="Microsoft JhengHei"/>
            <w:sz w:val="18"/>
            <w:szCs w:val="18"/>
          </w:rPr>
          <w:t xml:space="preserve">《幼稚園教育課程指引（2017）》第 43 頁</w:t>
        </w:r>
      </w:hyperlink>
    </w:p>
    <w:p>
      <w:pPr>
        <w:spacing w:after="20"/>
        <w:ind w:left="420" w:hanging="420"/>
      </w:pPr>
      <w:r>
        <w:rPr>
          <w:rFonts w:ascii="Microsoft JhengHei" w:cs="Microsoft JhengHei" w:eastAsia="Microsoft JhengHei" w:hAnsi="Microsoft JhengHei"/>
          <w:color w:val="555555"/>
          <w:sz w:val="18"/>
          <w:szCs w:val="18"/>
        </w:rPr>
        <w:t xml:space="preserve">134　</w:t>
      </w:r>
      <w:hyperlink w:history="1" r:id="rId0gxoy99e_mwifgee5rsil">
        <w:r>
          <w:rPr>
            <w:rStyle w:val="Hyperlink"/>
            <w:rFonts w:ascii="Microsoft JhengHei" w:cs="Microsoft JhengHei" w:eastAsia="Microsoft JhengHei" w:hAnsi="Microsoft JhengHei"/>
            <w:sz w:val="18"/>
            <w:szCs w:val="18"/>
          </w:rPr>
          <w:t xml:space="preserve">《幼稚園教育課程指引（2017）》第 45 頁</w:t>
        </w:r>
      </w:hyperlink>
    </w:p>
    <w:p>
      <w:pPr>
        <w:spacing w:after="20"/>
        <w:ind w:left="420" w:hanging="420"/>
      </w:pPr>
      <w:r>
        <w:rPr>
          <w:rFonts w:ascii="Microsoft JhengHei" w:cs="Microsoft JhengHei" w:eastAsia="Microsoft JhengHei" w:hAnsi="Microsoft JhengHei"/>
          <w:color w:val="555555"/>
          <w:sz w:val="18"/>
          <w:szCs w:val="18"/>
        </w:rPr>
        <w:t xml:space="preserve">137　</w:t>
      </w:r>
      <w:hyperlink w:history="1" r:id="rIdss_xtlrdbugm1n4ohdtts">
        <w:r>
          <w:rPr>
            <w:rStyle w:val="Hyperlink"/>
            <w:rFonts w:ascii="Microsoft JhengHei" w:cs="Microsoft JhengHei" w:eastAsia="Microsoft JhengHei" w:hAnsi="Microsoft JhengHei"/>
            <w:sz w:val="18"/>
            <w:szCs w:val="18"/>
          </w:rPr>
          <w:t xml:space="preserve">《幼稚園教育課程指引（2017）》第 45 頁</w:t>
        </w:r>
      </w:hyperlink>
    </w:p>
    <w:p>
      <w:pPr>
        <w:spacing w:after="20"/>
        <w:ind w:left="420" w:hanging="420"/>
      </w:pPr>
      <w:r>
        <w:rPr>
          <w:rFonts w:ascii="Microsoft JhengHei" w:cs="Microsoft JhengHei" w:eastAsia="Microsoft JhengHei" w:hAnsi="Microsoft JhengHei"/>
          <w:color w:val="555555"/>
          <w:sz w:val="18"/>
          <w:szCs w:val="18"/>
        </w:rPr>
        <w:t xml:space="preserve">138　</w:t>
      </w:r>
      <w:hyperlink w:history="1" r:id="rIdjg_emfrcpyi9x5wssae7p">
        <w:r>
          <w:rPr>
            <w:rStyle w:val="Hyperlink"/>
            <w:rFonts w:ascii="Microsoft JhengHei" w:cs="Microsoft JhengHei" w:eastAsia="Microsoft JhengHei" w:hAnsi="Microsoft JhengHei"/>
            <w:sz w:val="18"/>
            <w:szCs w:val="18"/>
          </w:rPr>
          <w:t xml:space="preserve">《幼稚園教育課程指引（2017）》第 50 頁</w:t>
        </w:r>
      </w:hyperlink>
    </w:p>
    <w:p>
      <w:pPr>
        <w:spacing w:after="20"/>
        <w:ind w:left="420" w:hanging="420"/>
      </w:pPr>
      <w:r>
        <w:rPr>
          <w:rFonts w:ascii="Microsoft JhengHei" w:cs="Microsoft JhengHei" w:eastAsia="Microsoft JhengHei" w:hAnsi="Microsoft JhengHei"/>
          <w:color w:val="555555"/>
          <w:sz w:val="18"/>
          <w:szCs w:val="18"/>
        </w:rPr>
        <w:t xml:space="preserve">139　</w:t>
      </w:r>
      <w:hyperlink w:history="1" r:id="rId6lwlpkfgl5gs9r4fuifzw">
        <w:r>
          <w:rPr>
            <w:rStyle w:val="Hyperlink"/>
            <w:rFonts w:ascii="Microsoft JhengHei" w:cs="Microsoft JhengHei" w:eastAsia="Microsoft JhengHei" w:hAnsi="Microsoft JhengHei"/>
            <w:sz w:val="18"/>
            <w:szCs w:val="18"/>
          </w:rPr>
          <w:t xml:space="preserve">《幼稚園教育課程指引（2017）》第 38 頁</w:t>
        </w:r>
      </w:hyperlink>
    </w:p>
    <w:p>
      <w:pPr>
        <w:spacing w:after="20"/>
        <w:ind w:left="420" w:hanging="420"/>
      </w:pPr>
      <w:r>
        <w:rPr>
          <w:rFonts w:ascii="Microsoft JhengHei" w:cs="Microsoft JhengHei" w:eastAsia="Microsoft JhengHei" w:hAnsi="Microsoft JhengHei"/>
          <w:color w:val="555555"/>
          <w:sz w:val="18"/>
          <w:szCs w:val="18"/>
        </w:rPr>
        <w:t xml:space="preserve">140　</w:t>
      </w:r>
      <w:hyperlink w:history="1" r:id="rId9yzdtoqna5o-lw_blm9rz">
        <w:r>
          <w:rPr>
            <w:rStyle w:val="Hyperlink"/>
            <w:rFonts w:ascii="Microsoft JhengHei" w:cs="Microsoft JhengHei" w:eastAsia="Microsoft JhengHei" w:hAnsi="Microsoft JhengHei"/>
            <w:sz w:val="18"/>
            <w:szCs w:val="18"/>
          </w:rPr>
          <w:t xml:space="preserve">《幼稚園教育課程指引（2017）》第 50 頁</w:t>
        </w:r>
      </w:hyperlink>
    </w:p>
    <w:p>
      <w:pPr>
        <w:spacing w:after="20"/>
        <w:ind w:left="420" w:hanging="420"/>
      </w:pPr>
      <w:r>
        <w:rPr>
          <w:rFonts w:ascii="Microsoft JhengHei" w:cs="Microsoft JhengHei" w:eastAsia="Microsoft JhengHei" w:hAnsi="Microsoft JhengHei"/>
          <w:color w:val="555555"/>
          <w:sz w:val="18"/>
          <w:szCs w:val="18"/>
        </w:rPr>
        <w:t xml:space="preserve">142　</w:t>
      </w:r>
      <w:hyperlink w:history="1" r:id="rIdnwe5tkzzigvqqcnuntvkg">
        <w:r>
          <w:rPr>
            <w:rStyle w:val="Hyperlink"/>
            <w:rFonts w:ascii="Microsoft JhengHei" w:cs="Microsoft JhengHei" w:eastAsia="Microsoft JhengHei" w:hAnsi="Microsoft JhengHei"/>
            <w:sz w:val="18"/>
            <w:szCs w:val="18"/>
          </w:rPr>
          <w:t xml:space="preserve">《幼稚園教育課程指引（2017）》第 14 頁</w:t>
        </w:r>
      </w:hyperlink>
    </w:p>
    <w:p>
      <w:pPr>
        <w:spacing w:after="20"/>
        <w:ind w:left="420" w:hanging="420"/>
      </w:pPr>
      <w:r>
        <w:rPr>
          <w:rFonts w:ascii="Microsoft JhengHei" w:cs="Microsoft JhengHei" w:eastAsia="Microsoft JhengHei" w:hAnsi="Microsoft JhengHei"/>
          <w:color w:val="555555"/>
          <w:sz w:val="18"/>
          <w:szCs w:val="18"/>
        </w:rPr>
        <w:t xml:space="preserve">143　</w:t>
      </w:r>
      <w:hyperlink w:history="1" r:id="rIdgu2sle0box_611rxuu3va">
        <w:r>
          <w:rPr>
            <w:rStyle w:val="Hyperlink"/>
            <w:rFonts w:ascii="Microsoft JhengHei" w:cs="Microsoft JhengHei" w:eastAsia="Microsoft JhengHei" w:hAnsi="Microsoft JhengHei"/>
            <w:sz w:val="18"/>
            <w:szCs w:val="18"/>
          </w:rPr>
          <w:t xml:space="preserve">《《小學教育課程指引》完整版（2024）》第 313 頁</w:t>
        </w:r>
      </w:hyperlink>
    </w:p>
    <w:p>
      <w:pPr>
        <w:spacing w:after="20"/>
        <w:ind w:left="420" w:hanging="420"/>
      </w:pPr>
      <w:r>
        <w:rPr>
          <w:rFonts w:ascii="Microsoft JhengHei" w:cs="Microsoft JhengHei" w:eastAsia="Microsoft JhengHei" w:hAnsi="Microsoft JhengHei"/>
          <w:color w:val="555555"/>
          <w:sz w:val="18"/>
          <w:szCs w:val="18"/>
        </w:rPr>
        <w:t xml:space="preserve">144　</w:t>
      </w:r>
      <w:hyperlink w:history="1" r:id="rId7uscbikek3ymv2akirhb6">
        <w:r>
          <w:rPr>
            <w:rStyle w:val="Hyperlink"/>
            <w:rFonts w:ascii="Microsoft JhengHei" w:cs="Microsoft JhengHei" w:eastAsia="Microsoft JhengHei" w:hAnsi="Microsoft JhengHei"/>
            <w:sz w:val="18"/>
            <w:szCs w:val="18"/>
          </w:rPr>
          <w:t xml:space="preserve">《《小學教育課程指引》完整版（2024）》第 312 頁</w:t>
        </w:r>
      </w:hyperlink>
    </w:p>
    <w:p>
      <w:pPr>
        <w:spacing w:after="20"/>
        <w:ind w:left="420" w:hanging="420"/>
      </w:pPr>
      <w:r>
        <w:rPr>
          <w:rFonts w:ascii="Microsoft JhengHei" w:cs="Microsoft JhengHei" w:eastAsia="Microsoft JhengHei" w:hAnsi="Microsoft JhengHei"/>
          <w:color w:val="555555"/>
          <w:sz w:val="18"/>
          <w:szCs w:val="18"/>
        </w:rPr>
        <w:t xml:space="preserve">145　</w:t>
      </w:r>
      <w:hyperlink w:history="1" r:id="rIdphgqalvzfsw49rtlaslw_">
        <w:r>
          <w:rPr>
            <w:rStyle w:val="Hyperlink"/>
            <w:rFonts w:ascii="Microsoft JhengHei" w:cs="Microsoft JhengHei" w:eastAsia="Microsoft JhengHei" w:hAnsi="Microsoft JhengHei"/>
            <w:sz w:val="18"/>
            <w:szCs w:val="18"/>
          </w:rPr>
          <w:t xml:space="preserve">《《小學教育課程指引》完整版（2024）》第 335 頁</w:t>
        </w:r>
      </w:hyperlink>
    </w:p>
    <w:p>
      <w:pPr>
        <w:spacing w:after="20"/>
        <w:ind w:left="420" w:hanging="420"/>
      </w:pPr>
      <w:r>
        <w:rPr>
          <w:rFonts w:ascii="Microsoft JhengHei" w:cs="Microsoft JhengHei" w:eastAsia="Microsoft JhengHei" w:hAnsi="Microsoft JhengHei"/>
          <w:color w:val="555555"/>
          <w:sz w:val="18"/>
          <w:szCs w:val="18"/>
        </w:rPr>
        <w:t xml:space="preserve">146　</w:t>
      </w:r>
      <w:hyperlink w:history="1" r:id="rIdwzuwq_dgomy_py5h8l1k4">
        <w:r>
          <w:rPr>
            <w:rStyle w:val="Hyperlink"/>
            <w:rFonts w:ascii="Microsoft JhengHei" w:cs="Microsoft JhengHei" w:eastAsia="Microsoft JhengHei" w:hAnsi="Microsoft JhengHei"/>
            <w:sz w:val="18"/>
            <w:szCs w:val="18"/>
          </w:rPr>
          <w:t xml:space="preserve">《《小學教育課程指引》完整版（2024）》第 118 頁</w:t>
        </w:r>
      </w:hyperlink>
    </w:p>
    <w:p>
      <w:pPr>
        <w:spacing w:after="20"/>
        <w:ind w:left="420" w:hanging="420"/>
      </w:pPr>
      <w:r>
        <w:rPr>
          <w:rFonts w:ascii="Microsoft JhengHei" w:cs="Microsoft JhengHei" w:eastAsia="Microsoft JhengHei" w:hAnsi="Microsoft JhengHei"/>
          <w:color w:val="555555"/>
          <w:sz w:val="18"/>
          <w:szCs w:val="18"/>
        </w:rPr>
        <w:t xml:space="preserve">147　</w:t>
      </w:r>
      <w:hyperlink w:history="1" r:id="rIdmvky3wolxty3iyaizeshs">
        <w:r>
          <w:rPr>
            <w:rStyle w:val="Hyperlink"/>
            <w:rFonts w:ascii="Microsoft JhengHei" w:cs="Microsoft JhengHei" w:eastAsia="Microsoft JhengHei" w:hAnsi="Microsoft JhengHei"/>
            <w:sz w:val="18"/>
            <w:szCs w:val="18"/>
          </w:rPr>
          <w:t xml:space="preserve">《《小學教育課程指引》完整版（2024）》第 64 頁</w:t>
        </w:r>
      </w:hyperlink>
    </w:p>
    <w:p>
      <w:pPr>
        <w:spacing w:after="20"/>
        <w:ind w:left="420" w:hanging="420"/>
      </w:pPr>
      <w:r>
        <w:rPr>
          <w:rFonts w:ascii="Microsoft JhengHei" w:cs="Microsoft JhengHei" w:eastAsia="Microsoft JhengHei" w:hAnsi="Microsoft JhengHei"/>
          <w:color w:val="555555"/>
          <w:sz w:val="18"/>
          <w:szCs w:val="18"/>
        </w:rPr>
        <w:t xml:space="preserve">148　</w:t>
      </w:r>
      <w:hyperlink w:history="1" r:id="rIdpiy2vf7gfybiglrixyjag">
        <w:r>
          <w:rPr>
            <w:rStyle w:val="Hyperlink"/>
            <w:rFonts w:ascii="Microsoft JhengHei" w:cs="Microsoft JhengHei" w:eastAsia="Microsoft JhengHei" w:hAnsi="Microsoft JhengHei"/>
            <w:sz w:val="18"/>
            <w:szCs w:val="18"/>
          </w:rPr>
          <w:t xml:space="preserve">《《小學教育課程指引》完整版（2024）》第 46 頁</w:t>
        </w:r>
      </w:hyperlink>
    </w:p>
    <w:p>
      <w:pPr>
        <w:pStyle w:val="Heading1"/>
        <w:pageBreakBefore/>
        <w:spacing w:after="100"/>
      </w:pPr>
      <w:r>
        <w:rPr>
          <w:rFonts w:ascii="Microsoft JhengHei" w:cs="Microsoft JhengHei" w:eastAsia="Microsoft JhengHei" w:hAnsi="Microsoft JhengHei"/>
          <w:b/>
          <w:bCs/>
          <w:sz w:val="28"/>
          <w:szCs w:val="28"/>
        </w:rPr>
        <w:t xml:space="preserve">2. 課時分配與科目開設</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須按課時分配建議為學生提供足夠之體育課時，不得因偏重學術科目而削減體育課時。體育課必須由已完成體育教學訓練之教師教授。本校須根據《體育學習領域課程指引》為中小學生提供多元化之體育活動，以發展學生體育技能及提升體適能。此外，本校應訂立</w:t>
      </w:r>
      <w:r>
        <w:rPr>
          <w:rFonts w:ascii="Microsoft JhengHei" w:cs="Microsoft JhengHei" w:eastAsia="Microsoft JhengHei" w:hAnsi="Microsoft JhengHei"/>
          <w:sz w:val="22"/>
          <w:szCs w:val="22"/>
          <w:shd w:fill="FFF2B8" w:val="clear"/>
        </w:rPr>
        <w:t xml:space="preserve">校本政策</w:t>
      </w:r>
      <w:r>
        <w:rPr>
          <w:rFonts w:ascii="Microsoft JhengHei" w:cs="Microsoft JhengHei" w:eastAsia="Microsoft JhengHei" w:hAnsi="Microsoft JhengHei"/>
          <w:sz w:val="22"/>
          <w:szCs w:val="22"/>
        </w:rPr>
        <w:t xml:space="preserve">，提高學生參與課前、課間及課後不同延伸體能活動之機會，以營造理想之體育氛圍。</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小學藝術教育正規課時應達總課時的15%，初中則應達總課時的8%至10%。音樂科為藝術教育學習領域之重要科目，本校應為小學音樂科每周安排三課節，初中則每周安排一至三課節。本校應配合本身之優勢及學生需要，調適</w:t>
      </w:r>
      <w:r>
        <w:rPr>
          <w:rFonts w:ascii="Microsoft JhengHei" w:cs="Microsoft JhengHei" w:eastAsia="Microsoft JhengHei" w:hAnsi="Microsoft JhengHei"/>
          <w:sz w:val="22"/>
          <w:szCs w:val="22"/>
          <w:shd w:fill="FFF2B8" w:val="clear"/>
        </w:rPr>
        <w:t xml:space="preserve">校本音樂科課程</w:t>
      </w:r>
      <w:r>
        <w:rPr>
          <w:rFonts w:ascii="Microsoft JhengHei" w:cs="Microsoft JhengHei" w:eastAsia="Microsoft JhengHei" w:hAnsi="Microsoft JhengHei"/>
          <w:sz w:val="22"/>
          <w:szCs w:val="22"/>
        </w:rPr>
        <w:t xml:space="preserve">，以為學生提供優質音樂教育。</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應調整上課時間表並檢視各學科課時比例，避免個別科目佔整體課時過大比重，並應定期透過課程評鑑檢視各科組運用學時之成效，適時完善安排。學校領導應定期檢視學生每年實際上課及學習時間，適時調整時間表及教學安排，以達到總課時及各學習領域／科目課時分配建議。本校應善用彈性課時規劃跨課程學習，整合中文、英文、數學、人文、科學等不同學習領域之學習目標及內容。本校應有機地靈活及有策略地規劃學生學時，透過課程調適及跨學科協作，減少課程重疊，並善用「可供彈性運用的課時」優化課程設計。</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在規劃整體學校課程時，應參考課程發展議會建議之課時分配，並可根據全年課時按百分比靈活編配各學習領域／科目之學習時間。課程指引所載列之建議課時分配具有參考價值，本校亦可考慮課堂以外之新學習模式，因應學生需要及學校情況靈活運用課時。</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幼稚園日常課程活動時間之安排須具彈性，避免分科或偏重學科知識傳授，以促進幼兒身心均衡發展。幼稚園日常活動應涵蓋清潔及體溫檢查（如有需要）、談話、體能活動、音樂活動及藝術活動、自選區角活動、生活經驗分享、排洗及茶點等環節；全日制幼稚園並須涵蓋午膳及午睡。</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本校幼稚園須每天安排幼兒參與自由遊戲，半日制幼稚園每天不少於30分鐘，全日制幼稚園每天不少於50分鐘。本校應避免於幼兒自由遊戲時段進行其他學習活動，以保障自由遊戲時間不受侵佔。</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初中每學年最低上學日數為190日，三年總課時為2,754小時（每年918小時）。本校須按課程發展議會建議分配各學習領域之課時，並因應學生需要及學校情況靈活運用。初中八個學習領域之建議課時分配如下表：</w:t>
      </w:r>
      <w:r>
        <w:rPr>
          <w:rFonts w:ascii="Microsoft JhengHei" w:cs="Microsoft JhengHei" w:eastAsia="Microsoft JhengHei" w:hAnsi="Microsoft JhengHei"/>
          <w:color w:val="1F4E36"/>
          <w:sz w:val="16"/>
          <w:szCs w:val="16"/>
          <w:vertAlign w:val="superscript"/>
        </w:rPr>
        <w:t xml:space="preserve">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學習領域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三年總課時建議百分比</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三年總建議課時（小時）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中國語文教育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17%–21%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468–578</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英國語文教育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17%–21%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468–578</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數學教育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12%–15%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331–413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科學教育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10%–15%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276–413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個人、社會及人文教育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15%–20%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413–551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科技教育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8%–15%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220–413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8%–10%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220–276</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5%–8%</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138–220</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初中課程規劃中，跨學習領域活動之課時應佔總課時的8%；本校應善用該課時及常規課時，安排學生進行跨課程語文學習活動，並在時間表內安排適當時段，以推行大組授課、同級編組、分級活動及全方位學習，切合學生程度及多樣性需要。</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本校高中課程規劃須確保學生獲取寬廣均衡之整體學習經歷。高中其他學習經歷之課時應佔總課時的10%至15%。本校在規劃高中課程時，四個核心科目之課時合計不應佔逾半或更多課時，以免窒礙學生獲取多元化之學習經歷。所有高中學生均必須修讀通識教育科，涵蓋三個學習範疇六個單元及獨立專題探究。</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2.10　</w:t>
      </w:r>
      <w:r>
        <w:rPr>
          <w:rFonts w:ascii="Microsoft JhengHei" w:cs="Microsoft JhengHei" w:eastAsia="Microsoft JhengHei" w:hAnsi="Microsoft JhengHei"/>
          <w:sz w:val="22"/>
          <w:szCs w:val="22"/>
        </w:rPr>
        <w:t xml:space="preserve">本校高中四個核心科目之建議課時分配如下表；四科合計應佔總課時45%至55%（1,125至1,375小時）：</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核心科目</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三年建議課時百分比</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三年建議課時（小時）</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中國語文</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10.5%–13%</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涵蓋九個學習範疇</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英國語文</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12.5%–15%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313–375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選修部分最多佔總課時75%</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數學（必修部分）</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10%–12.5%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250–313</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數學（必修+延伸部分）</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375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同時修讀延伸部分其中一個單元</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通識教育科</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最少10%</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最少250（六個單元168小時；獨立專題探究82小時）</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所有學生必修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2.11　</w:t>
      </w:r>
      <w:r>
        <w:rPr>
          <w:rFonts w:ascii="Microsoft JhengHei" w:cs="Microsoft JhengHei" w:eastAsia="Microsoft JhengHei" w:hAnsi="Microsoft JhengHei"/>
          <w:sz w:val="22"/>
          <w:szCs w:val="22"/>
        </w:rPr>
        <w:t xml:space="preserve">本校可安排傾向修讀與數學不相關學科之學生只修讀部分「非基礎課題」，並運用所釋放之課時（三年內不超過50小時）修讀其他感興趣之科目或參與其他學習活動。</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2.12　</w:t>
      </w:r>
      <w:r>
        <w:rPr>
          <w:rFonts w:ascii="Microsoft JhengHei" w:cs="Microsoft JhengHei" w:eastAsia="Microsoft JhengHei" w:hAnsi="Microsoft JhengHei"/>
          <w:sz w:val="22"/>
          <w:szCs w:val="22"/>
        </w:rPr>
        <w:t xml:space="preserve">本校應盡量避免在緊接長假期後安排測考，讓學生在假期內享有「留白」的空間。</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nnrgncmzpy-k3cgjhhnsj">
        <w:r>
          <w:rPr>
            <w:rStyle w:val="Hyperlink"/>
            <w:rFonts w:ascii="Microsoft JhengHei" w:cs="Microsoft JhengHei" w:eastAsia="Microsoft JhengHei" w:hAnsi="Microsoft JhengHei"/>
            <w:sz w:val="18"/>
            <w:szCs w:val="18"/>
          </w:rPr>
          <w:t xml:space="preserve">《《小學教育課程指引》(2024)》第 68 頁</w:t>
        </w:r>
      </w:hyperlink>
    </w:p>
    <w:p>
      <w:pPr>
        <w:spacing w:after="20"/>
        <w:ind w:left="420" w:hanging="420"/>
      </w:pPr>
      <w:r>
        <w:rPr>
          <w:rFonts w:ascii="Microsoft JhengHei" w:cs="Microsoft JhengHei" w:eastAsia="Microsoft JhengHei" w:hAnsi="Microsoft JhengHei"/>
          <w:color w:val="555555"/>
          <w:sz w:val="18"/>
          <w:szCs w:val="18"/>
        </w:rPr>
        <w:t xml:space="preserve">2, 8　</w:t>
      </w:r>
      <w:hyperlink w:history="1" r:id="rIdn40oc2pbqfym2ij0sb9bd">
        <w:r>
          <w:rPr>
            <w:rStyle w:val="Hyperlink"/>
            <w:rFonts w:ascii="Microsoft JhengHei" w:cs="Microsoft JhengHei" w:eastAsia="Microsoft JhengHei" w:hAnsi="Microsoft JhengHei"/>
            <w:sz w:val="18"/>
            <w:szCs w:val="18"/>
          </w:rPr>
          <w:t xml:space="preserve">《《小學教育課程指引》完整版（2024）》第 68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d93j8tzerbbnw2sxfptwq">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rctd7wyvjt1ddvlfsez4k">
        <w:r>
          <w:rPr>
            <w:rStyle w:val="Hyperlink"/>
            <w:rFonts w:ascii="Microsoft JhengHei" w:cs="Microsoft JhengHei" w:eastAsia="Microsoft JhengHei" w:hAnsi="Microsoft JhengHei"/>
            <w:sz w:val="18"/>
            <w:szCs w:val="18"/>
          </w:rPr>
          <w:t xml:space="preserve">《音樂教育學習領域課程指引（小一至中三）(2003)》第 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1f1boikq1wwntwcbntwg6">
        <w:r>
          <w:rPr>
            <w:rStyle w:val="Hyperlink"/>
            <w:rFonts w:ascii="Microsoft JhengHei" w:cs="Microsoft JhengHei" w:eastAsia="Microsoft JhengHei" w:hAnsi="Microsoft JhengHei"/>
            <w:sz w:val="18"/>
            <w:szCs w:val="18"/>
          </w:rPr>
          <w:t xml:space="preserve">《音樂教育學習領域課程指引（小一至中三）(2003)》第 27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yxjv2cdxkgpm49zbq0ty0">
        <w:r>
          <w:rPr>
            <w:rStyle w:val="Hyperlink"/>
            <w:rFonts w:ascii="Microsoft JhengHei" w:cs="Microsoft JhengHei" w:eastAsia="Microsoft JhengHei" w:hAnsi="Microsoft JhengHei"/>
            <w:sz w:val="18"/>
            <w:szCs w:val="18"/>
          </w:rPr>
          <w:t xml:space="preserve">《《小學教育課程指引》(2024)》第 70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pwoyq5knd2zmg4rk7lbrt">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hkbuto-vh9zoehyojpz6x">
        <w:r>
          <w:rPr>
            <w:rStyle w:val="Hyperlink"/>
            <w:rFonts w:ascii="Microsoft JhengHei" w:cs="Microsoft JhengHei" w:eastAsia="Microsoft JhengHei" w:hAnsi="Microsoft JhengHei"/>
            <w:sz w:val="18"/>
            <w:szCs w:val="18"/>
          </w:rPr>
          <w:t xml:space="preserve">《中學教育課程指引（2017）— 課程指引及文件》第 66 頁</w:t>
        </w:r>
      </w:hyperlink>
    </w:p>
    <w:p>
      <w:pPr>
        <w:spacing w:after="20"/>
        <w:ind w:left="420" w:hanging="420"/>
      </w:pPr>
      <w:r>
        <w:rPr>
          <w:rFonts w:ascii="Microsoft JhengHei" w:cs="Microsoft JhengHei" w:eastAsia="Microsoft JhengHei" w:hAnsi="Microsoft JhengHei"/>
          <w:color w:val="555555"/>
          <w:sz w:val="18"/>
          <w:szCs w:val="18"/>
        </w:rPr>
        <w:t xml:space="preserve">11, 20　</w:t>
      </w:r>
      <w:hyperlink w:history="1" r:id="rIdqhgm-kyufvwf1gqvmi4hz">
        <w:r>
          <w:rPr>
            <w:rStyle w:val="Hyperlink"/>
            <w:rFonts w:ascii="Microsoft JhengHei" w:cs="Microsoft JhengHei" w:eastAsia="Microsoft JhengHei" w:hAnsi="Microsoft JhengHei"/>
            <w:sz w:val="18"/>
            <w:szCs w:val="18"/>
          </w:rPr>
          <w:t xml:space="preserve">《中學教育課程指引（2017）— 課程指引及文件》第 63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caoj8dqfsqk-8vdrjfkyl">
        <w:r>
          <w:rPr>
            <w:rStyle w:val="Hyperlink"/>
            <w:rFonts w:ascii="Microsoft JhengHei" w:cs="Microsoft JhengHei" w:eastAsia="Microsoft JhengHei" w:hAnsi="Microsoft JhengHei"/>
            <w:sz w:val="18"/>
            <w:szCs w:val="18"/>
          </w:rPr>
          <w:t xml:space="preserve">《中學教育課程指引（2017）— 課程指引及文件》第 536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bjx683pr_oeviekkrga81">
        <w:r>
          <w:rPr>
            <w:rStyle w:val="Hyperlink"/>
            <w:rFonts w:ascii="Microsoft JhengHei" w:cs="Microsoft JhengHei" w:eastAsia="Microsoft JhengHei" w:hAnsi="Microsoft JhengHei"/>
            <w:sz w:val="18"/>
            <w:szCs w:val="18"/>
          </w:rPr>
          <w:t xml:space="preserve">《學校行政手冊（2025年11月版）》第 36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m11urdrptmbyqmpqoe4t-">
        <w:r>
          <w:rPr>
            <w:rStyle w:val="Hyperlink"/>
            <w:rFonts w:ascii="Microsoft JhengHei" w:cs="Microsoft JhengHei" w:eastAsia="Microsoft JhengHei" w:hAnsi="Microsoft JhengHei"/>
            <w:sz w:val="18"/>
            <w:szCs w:val="18"/>
          </w:rPr>
          <w:t xml:space="preserve">《《小學教育課程指引》(2024)》第 66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jy7ibc7ximlyrsebxiryc">
        <w:r>
          <w:rPr>
            <w:rStyle w:val="Hyperlink"/>
            <w:rFonts w:ascii="Microsoft JhengHei" w:cs="Microsoft JhengHei" w:eastAsia="Microsoft JhengHei" w:hAnsi="Microsoft JhengHei"/>
            <w:sz w:val="18"/>
            <w:szCs w:val="18"/>
          </w:rPr>
          <w:t xml:space="preserve">《幼稚園教育課程指引（2017）》第 48 頁</w:t>
        </w:r>
      </w:hyperlink>
    </w:p>
    <w:p>
      <w:pPr>
        <w:spacing w:after="20"/>
        <w:ind w:left="420" w:hanging="420"/>
      </w:pPr>
      <w:r>
        <w:rPr>
          <w:rFonts w:ascii="Microsoft JhengHei" w:cs="Microsoft JhengHei" w:eastAsia="Microsoft JhengHei" w:hAnsi="Microsoft JhengHei"/>
          <w:color w:val="555555"/>
          <w:sz w:val="18"/>
          <w:szCs w:val="18"/>
        </w:rPr>
        <w:t xml:space="preserve">16, 17　</w:t>
      </w:r>
      <w:hyperlink w:history="1" r:id="rIdulnnhow9u62qufplyxx5e">
        <w:r>
          <w:rPr>
            <w:rStyle w:val="Hyperlink"/>
            <w:rFonts w:ascii="Microsoft JhengHei" w:cs="Microsoft JhengHei" w:eastAsia="Microsoft JhengHei" w:hAnsi="Microsoft JhengHei"/>
            <w:sz w:val="18"/>
            <w:szCs w:val="18"/>
          </w:rPr>
          <w:t xml:space="preserve">《幼稚園教育課程指引（2017）》第 49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kptsuf9bjyztanus9lzah">
        <w:r>
          <w:rPr>
            <w:rStyle w:val="Hyperlink"/>
            <w:rFonts w:ascii="Microsoft JhengHei" w:cs="Microsoft JhengHei" w:eastAsia="Microsoft JhengHei" w:hAnsi="Microsoft JhengHei"/>
            <w:sz w:val="18"/>
            <w:szCs w:val="18"/>
          </w:rPr>
          <w:t xml:space="preserve">《幼稚園教育課程指引（2017）》第 57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bn1ihmqt37rexkb58wvdb">
        <w:r>
          <w:rPr>
            <w:rStyle w:val="Hyperlink"/>
            <w:rFonts w:ascii="Microsoft JhengHei" w:cs="Microsoft JhengHei" w:eastAsia="Microsoft JhengHei" w:hAnsi="Microsoft JhengHei"/>
            <w:sz w:val="18"/>
            <w:szCs w:val="18"/>
          </w:rPr>
          <w:t xml:space="preserve">《幼稚園教育課程指引（2017）》第 57 頁</w:t>
        </w:r>
      </w:hyperlink>
    </w:p>
    <w:p>
      <w:pPr>
        <w:spacing w:after="20"/>
        <w:ind w:left="420" w:hanging="420"/>
      </w:pPr>
      <w:r>
        <w:rPr>
          <w:rFonts w:ascii="Microsoft JhengHei" w:cs="Microsoft JhengHei" w:eastAsia="Microsoft JhengHei" w:hAnsi="Microsoft JhengHei"/>
          <w:color w:val="555555"/>
          <w:sz w:val="18"/>
          <w:szCs w:val="18"/>
        </w:rPr>
        <w:t xml:space="preserve">21, 25　</w:t>
      </w:r>
      <w:hyperlink w:history="1" r:id="rIdywfl9f3kfc8_fbn6etjps">
        <w:r>
          <w:rPr>
            <w:rStyle w:val="Hyperlink"/>
            <w:rFonts w:ascii="Microsoft JhengHei" w:cs="Microsoft JhengHei" w:eastAsia="Microsoft JhengHei" w:hAnsi="Microsoft JhengHei"/>
            <w:sz w:val="18"/>
            <w:szCs w:val="18"/>
          </w:rPr>
          <w:t xml:space="preserve">《中學教育課程指引（2017）— 課程指引及文件》第 292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sdfofeh25vb4mikagp9uj">
        <w:r>
          <w:rPr>
            <w:rStyle w:val="Hyperlink"/>
            <w:rFonts w:ascii="Microsoft JhengHei" w:cs="Microsoft JhengHei" w:eastAsia="Microsoft JhengHei" w:hAnsi="Microsoft JhengHei"/>
            <w:sz w:val="18"/>
            <w:szCs w:val="18"/>
          </w:rPr>
          <w:t xml:space="preserve">《中學教育課程指引（2017）— 課程指引及文件》第 71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hx5rzdfenjekxmw9e_l_-">
        <w:r>
          <w:rPr>
            <w:rStyle w:val="Hyperlink"/>
            <w:rFonts w:ascii="Microsoft JhengHei" w:cs="Microsoft JhengHei" w:eastAsia="Microsoft JhengHei" w:hAnsi="Microsoft JhengHei"/>
            <w:sz w:val="18"/>
            <w:szCs w:val="18"/>
          </w:rPr>
          <w:t xml:space="preserve">《《小學教育課程指引》完整版（2024）》第 72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bg5rlj5qceslqpkjw5f8h">
        <w:r>
          <w:rPr>
            <w:rStyle w:val="Hyperlink"/>
            <w:rFonts w:ascii="Microsoft JhengHei" w:cs="Microsoft JhengHei" w:eastAsia="Microsoft JhengHei" w:hAnsi="Microsoft JhengHei"/>
            <w:sz w:val="18"/>
            <w:szCs w:val="18"/>
          </w:rPr>
          <w:t xml:space="preserve">《中學教育課程指引（2017）— 課程指引及文件》第 83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60xevmvtcbrkmkhkk5tc6">
        <w:r>
          <w:rPr>
            <w:rStyle w:val="Hyperlink"/>
            <w:rFonts w:ascii="Microsoft JhengHei" w:cs="Microsoft JhengHei" w:eastAsia="Microsoft JhengHei" w:hAnsi="Microsoft JhengHei"/>
            <w:sz w:val="18"/>
            <w:szCs w:val="18"/>
          </w:rPr>
          <w:t xml:space="preserve">《中學教育課程指引（2017）— 課程指引及文件》第 537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ncxgcfe-zjwn5qfnd8w9u">
        <w:r>
          <w:rPr>
            <w:rStyle w:val="Hyperlink"/>
            <w:rFonts w:ascii="Microsoft JhengHei" w:cs="Microsoft JhengHei" w:eastAsia="Microsoft JhengHei" w:hAnsi="Microsoft JhengHei"/>
            <w:sz w:val="18"/>
            <w:szCs w:val="18"/>
          </w:rPr>
          <w:t xml:space="preserve">《中學教育課程指引（2017）— 課程指引及文件》第 79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vakhf4xflbnfxxnltkpx9">
        <w:r>
          <w:rPr>
            <w:rStyle w:val="Hyperlink"/>
            <w:rFonts w:ascii="Microsoft JhengHei" w:cs="Microsoft JhengHei" w:eastAsia="Microsoft JhengHei" w:hAnsi="Microsoft JhengHei"/>
            <w:sz w:val="18"/>
            <w:szCs w:val="18"/>
          </w:rPr>
          <w:t xml:space="preserve">《中學教育課程指引（2017）— 課程指引及文件》第 78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4lfj3ddaz3vyxqtkbfj6b">
        <w:r>
          <w:rPr>
            <w:rStyle w:val="Hyperlink"/>
            <w:rFonts w:ascii="Microsoft JhengHei" w:cs="Microsoft JhengHei" w:eastAsia="Microsoft JhengHei" w:hAnsi="Microsoft JhengHei"/>
            <w:sz w:val="18"/>
            <w:szCs w:val="18"/>
          </w:rPr>
          <w:t xml:space="preserve">《中學教育課程指引（2017）— 課程指引及文件》第 130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vyjgyz4vpomth529cqnsd">
        <w:r>
          <w:rPr>
            <w:rStyle w:val="Hyperlink"/>
            <w:rFonts w:ascii="Microsoft JhengHei" w:cs="Microsoft JhengHei" w:eastAsia="Microsoft JhengHei" w:hAnsi="Microsoft JhengHei"/>
            <w:sz w:val="18"/>
            <w:szCs w:val="18"/>
          </w:rPr>
          <w:t xml:space="preserve">《中學教育課程指引（2017）— 課程指引及文件》第 544 頁</w:t>
        </w:r>
      </w:hyperlink>
    </w:p>
    <w:p>
      <w:pPr>
        <w:spacing w:after="20"/>
        <w:ind w:left="420" w:hanging="420"/>
      </w:pPr>
      <w:r>
        <w:rPr>
          <w:rFonts w:ascii="Microsoft JhengHei" w:cs="Microsoft JhengHei" w:eastAsia="Microsoft JhengHei" w:hAnsi="Microsoft JhengHei"/>
          <w:color w:val="555555"/>
          <w:sz w:val="18"/>
          <w:szCs w:val="18"/>
        </w:rPr>
        <w:t xml:space="preserve">31, 32　</w:t>
      </w:r>
      <w:hyperlink w:history="1" r:id="rIdblkyduethz3mpt6q6vqys">
        <w:r>
          <w:rPr>
            <w:rStyle w:val="Hyperlink"/>
            <w:rFonts w:ascii="Microsoft JhengHei" w:cs="Microsoft JhengHei" w:eastAsia="Microsoft JhengHei" w:hAnsi="Microsoft JhengHei"/>
            <w:sz w:val="18"/>
            <w:szCs w:val="18"/>
          </w:rPr>
          <w:t xml:space="preserve">《中學教育課程指引（2017）— 課程指引及文件》第 545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wombhtskx_jai10duniit">
        <w:r>
          <w:rPr>
            <w:rStyle w:val="Hyperlink"/>
            <w:rFonts w:ascii="Microsoft JhengHei" w:cs="Microsoft JhengHei" w:eastAsia="Microsoft JhengHei" w:hAnsi="Microsoft JhengHei"/>
            <w:sz w:val="18"/>
            <w:szCs w:val="18"/>
          </w:rPr>
          <w:t xml:space="preserve">《教育局通告第17/2024號：學校課程持續更新：《小學教育課程指引》（2024）》第 8 頁</w:t>
        </w:r>
      </w:hyperlink>
    </w:p>
    <w:p>
      <w:pPr>
        <w:pStyle w:val="Heading1"/>
        <w:pageBreakBefore/>
        <w:spacing w:after="100"/>
      </w:pPr>
      <w:r>
        <w:rPr>
          <w:rFonts w:ascii="Microsoft JhengHei" w:cs="Microsoft JhengHei" w:eastAsia="Microsoft JhengHei" w:hAnsi="Microsoft JhengHei"/>
          <w:b/>
          <w:bCs/>
          <w:sz w:val="28"/>
          <w:szCs w:val="28"/>
        </w:rPr>
        <w:t xml:space="preserve">3. 幼稚園課程（幼兒學習與發展）</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秉持「兒童為本」的教育理念，在課程規劃與教學實施上，不追隨小學的課程內容，以免出現課程小學化的超前教學情況。本校教師在教學活動中，不要求幼兒書寫筆劃艱深的詞彙或進行步驟繁複的運算練習，而以培養幼兒的學習興趣、奠定學習基礎為首要目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本校在課程規劃上重視幼小銜接，並就小一階段的學習安排訂定以下過渡期措施，以延續學生的學習興趣並建立自信心：</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目的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課堂學習及評估模式</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小一階段採納學生在幼稚園所熟悉的課堂學習和評估模式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延續學習興趣，建立自信心</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家課、默書及測驗</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可考慮延遲半個學期或一個學期，才正式實行家課、默書和測驗的安排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讓小一新生逐步適應</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時間表編排</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靈活編排小一時間表，以便進行單元或主題式的探究學習活動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延續學生在幼稚園的學習模式，逐步適應不同科目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本校持續推動共融文化，並適時審視校情，了解整體及個別幼兒的需要，在課程規劃和實施上關顧幼兒的多樣性，確保所有學生在學習和生活銜接上均可得到適切的支援和輔導。本校亦制定</w:t>
      </w:r>
      <w:r>
        <w:rPr>
          <w:rFonts w:ascii="Microsoft JhengHei" w:cs="Microsoft JhengHei" w:eastAsia="Microsoft JhengHei" w:hAnsi="Microsoft JhengHei"/>
          <w:sz w:val="22"/>
          <w:szCs w:val="22"/>
          <w:shd w:fill="FFF2B8" w:val="clear"/>
        </w:rPr>
        <w:t xml:space="preserve">周詳的計劃</w:t>
      </w:r>
      <w:r>
        <w:rPr>
          <w:rFonts w:ascii="Microsoft JhengHei" w:cs="Microsoft JhengHei" w:eastAsia="Microsoft JhengHei" w:hAnsi="Microsoft JhengHei"/>
          <w:sz w:val="22"/>
          <w:szCs w:val="22"/>
        </w:rPr>
        <w:t xml:space="preserve">，持續協助新入學的幼兒適應校園生活，並與家長保持</w:t>
      </w:r>
      <w:r>
        <w:rPr>
          <w:rFonts w:ascii="Microsoft JhengHei" w:cs="Microsoft JhengHei" w:eastAsia="Microsoft JhengHei" w:hAnsi="Microsoft JhengHei"/>
          <w:sz w:val="22"/>
          <w:szCs w:val="22"/>
          <w:shd w:fill="FFF2B8" w:val="clear"/>
        </w:rPr>
        <w:t xml:space="preserve">緊密連繫</w:t>
      </w:r>
      <w:r>
        <w:rPr>
          <w:rFonts w:ascii="Microsoft JhengHei" w:cs="Microsoft JhengHei" w:eastAsia="Microsoft JhengHei" w:hAnsi="Microsoft JhengHei"/>
          <w:sz w:val="22"/>
          <w:szCs w:val="22"/>
        </w:rPr>
        <w:t xml:space="preserve">，讓家長知悉幼兒在校的適應情況。</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07ojpk5fhph_nctxvk1ms">
        <w:r>
          <w:rPr>
            <w:rStyle w:val="Hyperlink"/>
            <w:rFonts w:ascii="Microsoft JhengHei" w:cs="Microsoft JhengHei" w:eastAsia="Microsoft JhengHei" w:hAnsi="Microsoft JhengHei"/>
            <w:sz w:val="18"/>
            <w:szCs w:val="18"/>
          </w:rPr>
          <w:t xml:space="preserve">《幼稚園教育課程指引（2017）》第 70 頁</w:t>
        </w:r>
      </w:hyperlink>
    </w:p>
    <w:p>
      <w:pPr>
        <w:spacing w:after="20"/>
        <w:ind w:left="420" w:hanging="420"/>
      </w:pPr>
      <w:r>
        <w:rPr>
          <w:rFonts w:ascii="Microsoft JhengHei" w:cs="Microsoft JhengHei" w:eastAsia="Microsoft JhengHei" w:hAnsi="Microsoft JhengHei"/>
          <w:color w:val="555555"/>
          <w:sz w:val="18"/>
          <w:szCs w:val="18"/>
        </w:rPr>
        <w:t xml:space="preserve">2, 9　</w:t>
      </w:r>
      <w:hyperlink w:history="1" r:id="rIdric_zphshrovpa4_v-vga">
        <w:r>
          <w:rPr>
            <w:rStyle w:val="Hyperlink"/>
            <w:rFonts w:ascii="Microsoft JhengHei" w:cs="Microsoft JhengHei" w:eastAsia="Microsoft JhengHei" w:hAnsi="Microsoft JhengHei"/>
            <w:sz w:val="18"/>
            <w:szCs w:val="18"/>
          </w:rPr>
          <w:t xml:space="preserve">《幼稚園教育課程指引（2017）》第 70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8_gwab3vnq8lkvte0cjxv">
        <w:r>
          <w:rPr>
            <w:rStyle w:val="Hyperlink"/>
            <w:rFonts w:ascii="Microsoft JhengHei" w:cs="Microsoft JhengHei" w:eastAsia="Microsoft JhengHei" w:hAnsi="Microsoft JhengHei"/>
            <w:sz w:val="18"/>
            <w:szCs w:val="18"/>
          </w:rPr>
          <w:t xml:space="preserve">《幼稚園教育課程指引（2017）》第 73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q8od4m5eoibwnwtg51byu">
        <w:r>
          <w:rPr>
            <w:rStyle w:val="Hyperlink"/>
            <w:rFonts w:ascii="Microsoft JhengHei" w:cs="Microsoft JhengHei" w:eastAsia="Microsoft JhengHei" w:hAnsi="Microsoft JhengHei"/>
            <w:sz w:val="18"/>
            <w:szCs w:val="18"/>
          </w:rPr>
          <w:t xml:space="preserve">《幼稚園教育課程指引（2017）》第 73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vxwbhtwiwzafcvumdk922">
        <w:r>
          <w:rPr>
            <w:rStyle w:val="Hyperlink"/>
            <w:rFonts w:ascii="Microsoft JhengHei" w:cs="Microsoft JhengHei" w:eastAsia="Microsoft JhengHei" w:hAnsi="Microsoft JhengHei"/>
            <w:sz w:val="18"/>
            <w:szCs w:val="18"/>
          </w:rPr>
          <w:t xml:space="preserve">《《小學教育課程指引》完整版（2024）》第 316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fs-cmdw7gxvovlispx_r1">
        <w:r>
          <w:rPr>
            <w:rStyle w:val="Hyperlink"/>
            <w:rFonts w:ascii="Microsoft JhengHei" w:cs="Microsoft JhengHei" w:eastAsia="Microsoft JhengHei" w:hAnsi="Microsoft JhengHei"/>
            <w:sz w:val="18"/>
            <w:szCs w:val="18"/>
          </w:rPr>
          <w:t xml:space="preserve">《幼稚園教育課程指引（2017）》第 74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b3ienek1apobhmytd7eb">
        <w:r>
          <w:rPr>
            <w:rStyle w:val="Hyperlink"/>
            <w:rFonts w:ascii="Microsoft JhengHei" w:cs="Microsoft JhengHei" w:eastAsia="Microsoft JhengHei" w:hAnsi="Microsoft JhengHei"/>
            <w:sz w:val="18"/>
            <w:szCs w:val="18"/>
          </w:rPr>
          <w:t xml:space="preserve">《幼稚園教育課程指引（2017）》第 64 頁</w:t>
        </w:r>
      </w:hyperlink>
    </w:p>
    <w:p>
      <w:pPr>
        <w:pStyle w:val="Heading1"/>
        <w:pageBreakBefore/>
        <w:spacing w:after="100"/>
      </w:pPr>
      <w:r>
        <w:rPr>
          <w:rFonts w:ascii="Microsoft JhengHei" w:cs="Microsoft JhengHei" w:eastAsia="Microsoft JhengHei" w:hAnsi="Microsoft JhengHei"/>
          <w:b/>
          <w:bCs/>
          <w:sz w:val="28"/>
          <w:szCs w:val="28"/>
        </w:rPr>
        <w:t xml:space="preserve">4. 初中課程（必修科目與課時）</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初中課程規劃，須按教育局建議就八個主要學習領域分配足夠課時，以設計寬廣而均衡的整體學校課程。各學習領域於初中三年內的建議課時分配如下表所示；本校須按此百分比範圍安排課時，並因應學生需要及本校實際情況靈活調配。</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學習領域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初中三年建議課時百分比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個人、社會及人文教育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15%–20%</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科技教育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8%–15%</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8%–10%</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5%–8%</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本校初中三年的總課時為2,754小時，各學習領域課時下限合計須達總課時的92%（即2,534小時）。本校在正常情況下，全日制全年上學日數一般不應少於190日。</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中國歷史為個人、社會及人文教育學習領域的核心元素及必須學習的內容，所有初中學生須修讀。本校須設中國歷史為中一至中三的獨立必修科目，讓學生有系統地認識中國歷史與中華文化，並為學生建立認識《基本法》所需的基礎知識。本校分配予中國歷史科的課時，須佔個人、社會及人文教育學習領域課時的四分之一，即約佔初中三年總課時的5%，或約每週兩教節。</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本校須於初中安排約25小時課時，讓學生學習科技教育學習領域下資訊及通訊科技範圍有關程序編寫的內容。</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須加大力度推行價值觀教育。初中（第三學習階段）的跨學習領域彈性課時約為三年內220小時（佔總課時8%），本校應運用此彈性課時，在其他學習領域╱科目學習以外為初中課程編排價值觀教育，涵蓋德育及公民教育、《基本法》教育及相關跨課程活動，並配合學生輔導工作。</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在高中（第四學習階段），本校可透過佔課時10–15%的其他學習經歷以外的課時，為學生安排價值觀教育。</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本校須持續推展以下四個課程關鍵項目，以支援「學會學習」課程改革，加強學生自主學習能力：（一）德育及公民教育（加強價值觀教育）；（二）從閱讀中學習（邁向跨課程閱讀）；（三）專題研習；（四）運用資訊科技進行互動學習。</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本校須按《中學教育課程指引》的主要更新重點，於未來三至六年內有策略地在學校發展計劃內融入課程更新重點，確保課程持續更新。</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本校的初中課程規劃應推展小學常識科與中學個人、社會及人文教育、科學教育和科技教育三個學習領域的順利銜接。本校應推行課程規劃，為初中學生（尤其中三學生）建立涵蓋各主要學習領域的穩固知識基礎，以順利銜接高中課程。</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初中地理科採用修訂課程，不再區分必修與選修單元，整個課程共設九個單元，學生須於三年內順序修讀所有單元。修訂課程每學年預留2至4小時課時供實地考察活動，本校須安排學生每年進行最少一次探究式實地考察活動。本校在規劃初中地理科課程時，可因應課題善用數字科技工具，特別是地理資訊系統和人工智能工具，輔助進行探究式學習，以及增潤STEAM學習的應用情境。</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教育局預計於2025/26至2026/27兩個學年為初中地理科提供約30場不同主題的培訓課程，合共約2,000個培訓名額。本校應安排</w:t>
      </w:r>
      <w:r>
        <w:rPr>
          <w:rFonts w:ascii="Microsoft JhengHei" w:cs="Microsoft JhengHei" w:eastAsia="Microsoft JhengHei" w:hAnsi="Microsoft JhengHei"/>
          <w:sz w:val="22"/>
          <w:szCs w:val="22"/>
          <w:shd w:fill="FFF2B8" w:val="clear"/>
        </w:rPr>
        <w:t xml:space="preserve">地理科教師</w:t>
      </w:r>
      <w:r>
        <w:rPr>
          <w:rFonts w:ascii="Microsoft JhengHei" w:cs="Microsoft JhengHei" w:eastAsia="Microsoft JhengHei" w:hAnsi="Microsoft JhengHei"/>
          <w:sz w:val="22"/>
          <w:szCs w:val="22"/>
        </w:rPr>
        <w:t xml:space="preserve">積極參與相關培訓。</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就初中地理科課程框架的修訂，本校校長或校長代表（如</w:t>
      </w:r>
      <w:r>
        <w:rPr>
          <w:rFonts w:ascii="Microsoft JhengHei" w:cs="Microsoft JhengHei" w:eastAsia="Microsoft JhengHei" w:hAnsi="Microsoft JhengHei"/>
          <w:sz w:val="22"/>
          <w:szCs w:val="22"/>
          <w:shd w:fill="FFF2B8" w:val="clear"/>
        </w:rPr>
        <w:t xml:space="preserve">副校長、教務主任、個人、社會及人文教育學習領域統籌主任、地理科科主任等</w:t>
      </w:r>
      <w:r>
        <w:rPr>
          <w:rFonts w:ascii="Microsoft JhengHei" w:cs="Microsoft JhengHei" w:eastAsia="Microsoft JhengHei" w:hAnsi="Microsoft JhengHei"/>
          <w:sz w:val="22"/>
          <w:szCs w:val="22"/>
        </w:rPr>
        <w:t xml:space="preserve">）須於2026年4月27日或之前，整合科組成員意見後回答有關修訂課程框架的網上問卷，每所學校只需交回一份。</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4.13　</w:t>
      </w:r>
      <w:r>
        <w:rPr>
          <w:rFonts w:ascii="Microsoft JhengHei" w:cs="Microsoft JhengHei" w:eastAsia="Microsoft JhengHei" w:hAnsi="Microsoft JhengHei"/>
          <w:sz w:val="22"/>
          <w:szCs w:val="22"/>
        </w:rPr>
        <w:t xml:space="preserve">本校須將教育局通告第2/2026號傳閱予</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所有成員、地理科科主任和教師，確保相關人員知悉修訂初中地理科課程的內容。</w:t>
      </w:r>
      <w:r>
        <w:rPr>
          <w:rFonts w:ascii="Microsoft JhengHei" w:cs="Microsoft JhengHei" w:eastAsia="Microsoft JhengHei" w:hAnsi="Microsoft JhengHei"/>
          <w:color w:val="1F4E36"/>
          <w:sz w:val="16"/>
          <w:szCs w:val="16"/>
          <w:vertAlign w:val="superscript"/>
        </w:rPr>
        <w:t xml:space="preserve">22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x82eu60qwutdgnw9sqohv">
        <w:r>
          <w:rPr>
            <w:rStyle w:val="Hyperlink"/>
            <w:rFonts w:ascii="Microsoft JhengHei" w:cs="Microsoft JhengHei" w:eastAsia="Microsoft JhengHei" w:hAnsi="Microsoft JhengHei"/>
            <w:sz w:val="18"/>
            <w:szCs w:val="18"/>
          </w:rPr>
          <w:t xml:space="preserve">《中學教育課程指引（2017）— 課程指引及文件》第 118 頁</w:t>
        </w:r>
      </w:hyperlink>
    </w:p>
    <w:p>
      <w:pPr>
        <w:spacing w:after="20"/>
        <w:ind w:left="420" w:hanging="420"/>
      </w:pPr>
      <w:r>
        <w:rPr>
          <w:rFonts w:ascii="Microsoft JhengHei" w:cs="Microsoft JhengHei" w:eastAsia="Microsoft JhengHei" w:hAnsi="Microsoft JhengHei"/>
          <w:color w:val="555555"/>
          <w:sz w:val="18"/>
          <w:szCs w:val="18"/>
        </w:rPr>
        <w:t xml:space="preserve">2, 17　</w:t>
      </w:r>
      <w:hyperlink w:history="1" r:id="rIdkgq3htqyi3yaxjlrr12kb">
        <w:r>
          <w:rPr>
            <w:rStyle w:val="Hyperlink"/>
            <w:rFonts w:ascii="Microsoft JhengHei" w:cs="Microsoft JhengHei" w:eastAsia="Microsoft JhengHei" w:hAnsi="Microsoft JhengHei"/>
            <w:sz w:val="18"/>
            <w:szCs w:val="18"/>
          </w:rPr>
          <w:t xml:space="preserve">《中學教育課程指引（2017）— 課程指引及文件》第 62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3nvlr_qf4qf8ewf7vut_7">
        <w:r>
          <w:rPr>
            <w:rStyle w:val="Hyperlink"/>
            <w:rFonts w:ascii="Microsoft JhengHei" w:cs="Microsoft JhengHei" w:eastAsia="Microsoft JhengHei" w:hAnsi="Microsoft JhengHei"/>
            <w:sz w:val="18"/>
            <w:szCs w:val="18"/>
          </w:rPr>
          <w:t xml:space="preserve">《中學教育課程指引（2017）— 課程指引及文件》第 84 頁</w:t>
        </w:r>
      </w:hyperlink>
    </w:p>
    <w:p>
      <w:pPr>
        <w:spacing w:after="20"/>
        <w:ind w:left="420" w:hanging="420"/>
      </w:pPr>
      <w:r>
        <w:rPr>
          <w:rFonts w:ascii="Microsoft JhengHei" w:cs="Microsoft JhengHei" w:eastAsia="Microsoft JhengHei" w:hAnsi="Microsoft JhengHei"/>
          <w:color w:val="555555"/>
          <w:sz w:val="18"/>
          <w:szCs w:val="18"/>
        </w:rPr>
        <w:t xml:space="preserve">4, 8, 11, 12　</w:t>
      </w:r>
      <w:hyperlink w:history="1" r:id="rId_br-nj4r0w-k0tprfxeoe">
        <w:r>
          <w:rPr>
            <w:rStyle w:val="Hyperlink"/>
            <w:rFonts w:ascii="Microsoft JhengHei" w:cs="Microsoft JhengHei" w:eastAsia="Microsoft JhengHei" w:hAnsi="Microsoft JhengHei"/>
            <w:sz w:val="18"/>
            <w:szCs w:val="18"/>
          </w:rPr>
          <w:t xml:space="preserve">《中學教育課程指引（2017）— 課程指引及文件》第 64 頁</w:t>
        </w:r>
      </w:hyperlink>
    </w:p>
    <w:p>
      <w:pPr>
        <w:spacing w:after="20"/>
        <w:ind w:left="420" w:hanging="420"/>
      </w:pPr>
      <w:r>
        <w:rPr>
          <w:rFonts w:ascii="Microsoft JhengHei" w:cs="Microsoft JhengHei" w:eastAsia="Microsoft JhengHei" w:hAnsi="Microsoft JhengHei"/>
          <w:color w:val="555555"/>
          <w:sz w:val="18"/>
          <w:szCs w:val="18"/>
        </w:rPr>
        <w:t xml:space="preserve">5, 9, 10　</w:t>
      </w:r>
      <w:hyperlink w:history="1" r:id="rIduomy_u_n_owikkh8n4mr4">
        <w:r>
          <w:rPr>
            <w:rStyle w:val="Hyperlink"/>
            <w:rFonts w:ascii="Microsoft JhengHei" w:cs="Microsoft JhengHei" w:eastAsia="Microsoft JhengHei" w:hAnsi="Microsoft JhengHei"/>
            <w:sz w:val="18"/>
            <w:szCs w:val="18"/>
          </w:rPr>
          <w:t xml:space="preserve">《學校行政手冊（2025年11月版）》第 48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nwpkpexybgz4ak_wt_nl9">
        <w:r>
          <w:rPr>
            <w:rStyle w:val="Hyperlink"/>
            <w:rFonts w:ascii="Microsoft JhengHei" w:cs="Microsoft JhengHei" w:eastAsia="Microsoft JhengHei" w:hAnsi="Microsoft JhengHei"/>
            <w:sz w:val="18"/>
            <w:szCs w:val="18"/>
          </w:rPr>
          <w:t xml:space="preserve">《中學教育課程指引（2017）— 課程指引及文件》第 70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oi9wd-ujyiplsna9j8qwv">
        <w:r>
          <w:rPr>
            <w:rStyle w:val="Hyperlink"/>
            <w:rFonts w:ascii="Microsoft JhengHei" w:cs="Microsoft JhengHei" w:eastAsia="Microsoft JhengHei" w:hAnsi="Microsoft JhengHei"/>
            <w:sz w:val="18"/>
            <w:szCs w:val="18"/>
          </w:rPr>
          <w:t xml:space="preserve">《中學教育課程指引（2017）— 課程指引及文件》第 68 頁</w:t>
        </w:r>
      </w:hyperlink>
    </w:p>
    <w:p>
      <w:pPr>
        <w:spacing w:after="20"/>
        <w:ind w:left="420" w:hanging="420"/>
      </w:pPr>
      <w:r>
        <w:rPr>
          <w:rFonts w:ascii="Microsoft JhengHei" w:cs="Microsoft JhengHei" w:eastAsia="Microsoft JhengHei" w:hAnsi="Microsoft JhengHei"/>
          <w:color w:val="555555"/>
          <w:sz w:val="18"/>
          <w:szCs w:val="18"/>
        </w:rPr>
        <w:t xml:space="preserve">13, 14, 15　</w:t>
      </w:r>
      <w:hyperlink w:history="1" r:id="rId174rxcpy0imsg7284zjgw">
        <w:r>
          <w:rPr>
            <w:rStyle w:val="Hyperlink"/>
            <w:rFonts w:ascii="Microsoft JhengHei" w:cs="Microsoft JhengHei" w:eastAsia="Microsoft JhengHei" w:hAnsi="Microsoft JhengHei"/>
            <w:sz w:val="18"/>
            <w:szCs w:val="18"/>
          </w:rPr>
          <w:t xml:space="preserve">《中學教育課程指引（2017）— 課程指引及文件》第 65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v8or7nqdsgga3zfiniqdz">
        <w:r>
          <w:rPr>
            <w:rStyle w:val="Hyperlink"/>
            <w:rFonts w:ascii="Microsoft JhengHei" w:cs="Microsoft JhengHei" w:eastAsia="Microsoft JhengHei" w:hAnsi="Microsoft JhengHei"/>
            <w:sz w:val="18"/>
            <w:szCs w:val="18"/>
          </w:rPr>
          <w:t xml:space="preserve">《中學教育課程指引（2017）— 課程指引及文件》第 66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y_xrct-jsirojlvnlz0mw">
        <w:r>
          <w:rPr>
            <w:rStyle w:val="Hyperlink"/>
            <w:rFonts w:ascii="Microsoft JhengHei" w:cs="Microsoft JhengHei" w:eastAsia="Microsoft JhengHei" w:hAnsi="Microsoft JhengHei"/>
            <w:sz w:val="18"/>
            <w:szCs w:val="18"/>
          </w:rPr>
          <w:t xml:space="preserve">《中學教育課程指引（2017）— 課程指引及文件》第 77 頁</w:t>
        </w:r>
      </w:hyperlink>
    </w:p>
    <w:p>
      <w:pPr>
        <w:spacing w:after="20"/>
        <w:ind w:left="420" w:hanging="420"/>
      </w:pPr>
      <w:r>
        <w:rPr>
          <w:rFonts w:ascii="Microsoft JhengHei" w:cs="Microsoft JhengHei" w:eastAsia="Microsoft JhengHei" w:hAnsi="Microsoft JhengHei"/>
          <w:color w:val="555555"/>
          <w:sz w:val="18"/>
          <w:szCs w:val="18"/>
        </w:rPr>
        <w:t xml:space="preserve">19, 20　</w:t>
      </w:r>
      <w:hyperlink w:history="1" r:id="rIdfa8qm98d18wl0tjxcoj9k">
        <w:r>
          <w:rPr>
            <w:rStyle w:val="Hyperlink"/>
            <w:rFonts w:ascii="Microsoft JhengHei" w:cs="Microsoft JhengHei" w:eastAsia="Microsoft JhengHei" w:hAnsi="Microsoft JhengHei"/>
            <w:sz w:val="18"/>
            <w:szCs w:val="18"/>
          </w:rPr>
          <w:t xml:space="preserve">《教育局通告第2/2026號》第 4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5y1ek_zidb_odkelzc3hl">
        <w:r>
          <w:rPr>
            <w:rStyle w:val="Hyperlink"/>
            <w:rFonts w:ascii="Microsoft JhengHei" w:cs="Microsoft JhengHei" w:eastAsia="Microsoft JhengHei" w:hAnsi="Microsoft JhengHei"/>
            <w:sz w:val="18"/>
            <w:szCs w:val="18"/>
          </w:rPr>
          <w:t xml:space="preserve">《教育局通告第2/2026號》第 6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m5e6jqfacjym_87ivwbxc">
        <w:r>
          <w:rPr>
            <w:rStyle w:val="Hyperlink"/>
            <w:rFonts w:ascii="Microsoft JhengHei" w:cs="Microsoft JhengHei" w:eastAsia="Microsoft JhengHei" w:hAnsi="Microsoft JhengHei"/>
            <w:sz w:val="18"/>
            <w:szCs w:val="18"/>
          </w:rPr>
          <w:t xml:space="preserve">《教育局通告第2/2026號》第 1 頁</w:t>
        </w:r>
      </w:hyperlink>
    </w:p>
    <w:p>
      <w:pPr>
        <w:pStyle w:val="Heading1"/>
        <w:pageBreakBefore/>
        <w:spacing w:after="100"/>
      </w:pPr>
      <w:r>
        <w:rPr>
          <w:rFonts w:ascii="Microsoft JhengHei" w:cs="Microsoft JhengHei" w:eastAsia="Microsoft JhengHei" w:hAnsi="Microsoft JhengHei"/>
          <w:b/>
          <w:bCs/>
          <w:sz w:val="28"/>
          <w:szCs w:val="28"/>
        </w:rPr>
        <w:t xml:space="preserve">5. 高中課程（核心/選修/應用學習）</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本校高中課程由三個部分組成，分別為核心科目、選修科目及其他學習經歷，採寬廣而均衡之設計，以促進學生全人發展。</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本校所有修讀高中課程之學生，須修讀四個核心科目，以及兩個或三個選修科目（最多為四個）。</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如學生修讀第四個選修科目，該科目必須是主要與其他學習經歷有關之科目，包括倫理與宗教、音樂、視覺藝術、體育、應用學習或其他語言。</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自2021/22學年起，本校不得在中四開設組合科學科和綜合科學科。</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本校高中課程各組成部分之課時比例，須符合以下規定：</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課程組成部分</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涵蓋範圍</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課時比例要求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核心科目</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中國語文、英國語文、數學及公民與社會發展科</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不超過總課時50%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選修科目</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各學習領域科目、應用學習課程或其他語言</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不少於總課時20%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其他學習經歷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德育及公民教育、社會服務、藝術及體育發展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不少於總課時10%</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本校高中三年之總課時須達2,400（±200）小時；每學年上學日為190日（不包括考試時間及溫習假期）。</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公民與社會發展科（包括內地考察）之建議課時應佔總課時5.4%至6%。內地考察中，「中華文化與現代生活」主題須安排10小時學時。</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5.8　</w:t>
      </w:r>
      <w:r>
        <w:rPr>
          <w:rFonts w:ascii="Microsoft JhengHei" w:cs="Microsoft JhengHei" w:eastAsia="Microsoft JhengHei" w:hAnsi="Microsoft JhengHei"/>
          <w:sz w:val="22"/>
          <w:szCs w:val="22"/>
        </w:rPr>
        <w:t xml:space="preserve">本校須依據教育局通函第20/2021號及第39/2021號所訂明之高中四個核心科目優化措施規劃課程。因應優化措施而釋出之課時，不得調撥用於教授核心科目，應用於為學生創造學習空間及照顧學習多樣性。</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5.9　</w:t>
      </w:r>
      <w:r>
        <w:rPr>
          <w:rFonts w:ascii="Microsoft JhengHei" w:cs="Microsoft JhengHei" w:eastAsia="Microsoft JhengHei" w:hAnsi="Microsoft JhengHei"/>
          <w:sz w:val="22"/>
          <w:szCs w:val="22"/>
        </w:rPr>
        <w:t xml:space="preserve">其他學習經歷為高中課程三大組成部分之一，須包括德育及公民教育、社會服務、與工作有關的經驗、藝術發展及體育發展，配合核心科目及選修科目，以促進學生全人發展。</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5.10　</w:t>
      </w:r>
      <w:r>
        <w:rPr>
          <w:rFonts w:ascii="Microsoft JhengHei" w:cs="Microsoft JhengHei" w:eastAsia="Microsoft JhengHei" w:hAnsi="Microsoft JhengHei"/>
          <w:sz w:val="22"/>
          <w:szCs w:val="22"/>
        </w:rPr>
        <w:t xml:space="preserve">應用學習課程須於兩年內共完成180小時。</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5.11　</w:t>
      </w:r>
      <w:r>
        <w:rPr>
          <w:rFonts w:ascii="Microsoft JhengHei" w:cs="Microsoft JhengHei" w:eastAsia="Microsoft JhengHei" w:hAnsi="Microsoft JhengHei"/>
          <w:sz w:val="22"/>
          <w:szCs w:val="22"/>
        </w:rPr>
        <w:t xml:space="preserve">本校須為高中學生提供最少十個選修科目（包括其他語文及應用學習科目）及其他學習經歷供學生選擇，並運用專業判斷及靈活安排，以照顧學生的多元興趣、需要和能力。</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5.12　</w:t>
      </w:r>
      <w:r>
        <w:rPr>
          <w:rFonts w:ascii="Microsoft JhengHei" w:cs="Microsoft JhengHei" w:eastAsia="Microsoft JhengHei" w:hAnsi="Microsoft JhengHei"/>
          <w:sz w:val="22"/>
          <w:szCs w:val="22"/>
        </w:rPr>
        <w:t xml:space="preserve">本校應以「</w:t>
      </w:r>
      <w:r>
        <w:rPr>
          <w:rFonts w:ascii="Microsoft JhengHei" w:cs="Microsoft JhengHei" w:eastAsia="Microsoft JhengHei" w:hAnsi="Microsoft JhengHei"/>
          <w:sz w:val="22"/>
          <w:szCs w:val="22"/>
          <w:shd w:fill="FFF2B8" w:val="clear"/>
        </w:rPr>
        <w:t xml:space="preserve">全校參與</w:t>
      </w:r>
      <w:r>
        <w:rPr>
          <w:rFonts w:ascii="Microsoft JhengHei" w:cs="Microsoft JhengHei" w:eastAsia="Microsoft JhengHei" w:hAnsi="Microsoft JhengHei"/>
          <w:sz w:val="22"/>
          <w:szCs w:val="22"/>
        </w:rPr>
        <w:t xml:space="preserve">」模式提供職業專才教育之指導及支援，讓學生認識及探索不同學習及出路方向，並可建議家長及學生考慮選擇職業專才教育作為重要的銜接出路。</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5.13　</w:t>
      </w:r>
      <w:r>
        <w:rPr>
          <w:rFonts w:ascii="Microsoft JhengHei" w:cs="Microsoft JhengHei" w:eastAsia="Microsoft JhengHei" w:hAnsi="Microsoft JhengHei"/>
          <w:sz w:val="22"/>
          <w:szCs w:val="22"/>
        </w:rPr>
        <w:t xml:space="preserve">本校規劃高中課程時，在時間表的編排方面必須先考慮學生的選擇；應靈活編排時間表，讓高中學生有機會修讀不同選修科目。</w:t>
      </w:r>
      <w:r>
        <w:rPr>
          <w:rFonts w:ascii="Microsoft JhengHei" w:cs="Microsoft JhengHei" w:eastAsia="Microsoft JhengHei" w:hAnsi="Microsoft JhengHei"/>
          <w:color w:val="1F4E36"/>
          <w:sz w:val="16"/>
          <w:szCs w:val="16"/>
          <w:vertAlign w:val="superscript"/>
        </w:rPr>
        <w:t xml:space="preserve">14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ogfl_tlmgekzphxlcatl">
        <w:r>
          <w:rPr>
            <w:rStyle w:val="Hyperlink"/>
            <w:rFonts w:ascii="Microsoft JhengHei" w:cs="Microsoft JhengHei" w:eastAsia="Microsoft JhengHei" w:hAnsi="Microsoft JhengHei"/>
            <w:sz w:val="18"/>
            <w:szCs w:val="18"/>
          </w:rPr>
          <w:t xml:space="preserve">《中學教育課程指引（2017）— 課程指引及文件》第 77 頁</w:t>
        </w:r>
      </w:hyperlink>
    </w:p>
    <w:p>
      <w:pPr>
        <w:spacing w:after="20"/>
        <w:ind w:left="420" w:hanging="420"/>
      </w:pPr>
      <w:r>
        <w:rPr>
          <w:rFonts w:ascii="Microsoft JhengHei" w:cs="Microsoft JhengHei" w:eastAsia="Microsoft JhengHei" w:hAnsi="Microsoft JhengHei"/>
          <w:color w:val="555555"/>
          <w:sz w:val="18"/>
          <w:szCs w:val="18"/>
        </w:rPr>
        <w:t xml:space="preserve">2, 6　</w:t>
      </w:r>
      <w:hyperlink w:history="1" r:id="rIdhmadiuktt476ytzcfrwm8">
        <w:r>
          <w:rPr>
            <w:rStyle w:val="Hyperlink"/>
            <w:rFonts w:ascii="Microsoft JhengHei" w:cs="Microsoft JhengHei" w:eastAsia="Microsoft JhengHei" w:hAnsi="Microsoft JhengHei"/>
            <w:sz w:val="18"/>
            <w:szCs w:val="18"/>
          </w:rPr>
          <w:t xml:space="preserve">《中學教育課程指引（2017）— 課程指引及文件》第 541 頁</w:t>
        </w:r>
      </w:hyperlink>
    </w:p>
    <w:p>
      <w:pPr>
        <w:spacing w:after="20"/>
        <w:ind w:left="420" w:hanging="420"/>
      </w:pPr>
      <w:r>
        <w:rPr>
          <w:rFonts w:ascii="Microsoft JhengHei" w:cs="Microsoft JhengHei" w:eastAsia="Microsoft JhengHei" w:hAnsi="Microsoft JhengHei"/>
          <w:color w:val="555555"/>
          <w:sz w:val="18"/>
          <w:szCs w:val="18"/>
        </w:rPr>
        <w:t xml:space="preserve">3, 4, 7　</w:t>
      </w:r>
      <w:hyperlink w:history="1" r:id="rIdhfojgf2tbcupj08gxuvdu">
        <w:r>
          <w:rPr>
            <w:rStyle w:val="Hyperlink"/>
            <w:rFonts w:ascii="Microsoft JhengHei" w:cs="Microsoft JhengHei" w:eastAsia="Microsoft JhengHei" w:hAnsi="Microsoft JhengHei"/>
            <w:sz w:val="18"/>
            <w:szCs w:val="18"/>
          </w:rPr>
          <w:t xml:space="preserve">《中學教育課程指引（2017）— 課程指引及文件》第 78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lmbsidoh_jvypgt2wejmc">
        <w:r>
          <w:rPr>
            <w:rStyle w:val="Hyperlink"/>
            <w:rFonts w:ascii="Microsoft JhengHei" w:cs="Microsoft JhengHei" w:eastAsia="Microsoft JhengHei" w:hAnsi="Microsoft JhengHei"/>
            <w:sz w:val="18"/>
            <w:szCs w:val="18"/>
          </w:rPr>
          <w:t xml:space="preserve">《中學教育課程指引（2017）— 課程指引及文件》第 547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0oi0vladeuuikvooqpapy">
        <w:r>
          <w:rPr>
            <w:rStyle w:val="Hyperlink"/>
            <w:rFonts w:ascii="Microsoft JhengHei" w:cs="Microsoft JhengHei" w:eastAsia="Microsoft JhengHei" w:hAnsi="Microsoft JhengHei"/>
            <w:sz w:val="18"/>
            <w:szCs w:val="18"/>
          </w:rPr>
          <w:t xml:space="preserve">《中學教育課程指引（2017）— 課程指引及文件》第 546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l5orvg5vhxbo_5vzvqb0u">
        <w:r>
          <w:rPr>
            <w:rStyle w:val="Hyperlink"/>
            <w:rFonts w:ascii="Microsoft JhengHei" w:cs="Microsoft JhengHei" w:eastAsia="Microsoft JhengHei" w:hAnsi="Microsoft JhengHei"/>
            <w:sz w:val="18"/>
            <w:szCs w:val="18"/>
          </w:rPr>
          <w:t xml:space="preserve">《中學教育課程指引（2017）— 課程指引及文件》第 538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nqgtdljzpxixnf9ojpwmo">
        <w:r>
          <w:rPr>
            <w:rStyle w:val="Hyperlink"/>
            <w:rFonts w:ascii="Microsoft JhengHei" w:cs="Microsoft JhengHei" w:eastAsia="Microsoft JhengHei" w:hAnsi="Microsoft JhengHei"/>
            <w:sz w:val="18"/>
            <w:szCs w:val="18"/>
          </w:rPr>
          <w:t xml:space="preserve">《中學教育課程指引（2017）— 課程指引及文件》第 11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aa__787sn6xppg3e1hxpa">
        <w:r>
          <w:rPr>
            <w:rStyle w:val="Hyperlink"/>
            <w:rFonts w:ascii="Microsoft JhengHei" w:cs="Microsoft JhengHei" w:eastAsia="Microsoft JhengHei" w:hAnsi="Microsoft JhengHei"/>
            <w:sz w:val="18"/>
            <w:szCs w:val="18"/>
          </w:rPr>
          <w:t xml:space="preserve">《中學教育課程指引（2017）— 課程指引及文件》第 82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kxtw3smobsc9ix8irfraq">
        <w:r>
          <w:rPr>
            <w:rStyle w:val="Hyperlink"/>
            <w:rFonts w:ascii="Microsoft JhengHei" w:cs="Microsoft JhengHei" w:eastAsia="Microsoft JhengHei" w:hAnsi="Microsoft JhengHei"/>
            <w:sz w:val="18"/>
            <w:szCs w:val="18"/>
          </w:rPr>
          <w:t xml:space="preserve">《中學教育課程指引（2017）— 課程指引及文件》第 86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7bn8jzgl-v_wogrl3q4kw">
        <w:r>
          <w:rPr>
            <w:rStyle w:val="Hyperlink"/>
            <w:rFonts w:ascii="Microsoft JhengHei" w:cs="Microsoft JhengHei" w:eastAsia="Microsoft JhengHei" w:hAnsi="Microsoft JhengHei"/>
            <w:sz w:val="18"/>
            <w:szCs w:val="18"/>
          </w:rPr>
          <w:t xml:space="preserve">《中學教育課程指引（2017）— 課程指引及文件》第 39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p1o5hzgttu554bvtqudn8">
        <w:r>
          <w:rPr>
            <w:rStyle w:val="Hyperlink"/>
            <w:rFonts w:ascii="Microsoft JhengHei" w:cs="Microsoft JhengHei" w:eastAsia="Microsoft JhengHei" w:hAnsi="Microsoft JhengHei"/>
            <w:sz w:val="18"/>
            <w:szCs w:val="18"/>
          </w:rPr>
          <w:t xml:space="preserve">《學校行政手冊（2025年11月版）》第 37 頁</w:t>
        </w:r>
      </w:hyperlink>
    </w:p>
    <w:p>
      <w:pPr>
        <w:pStyle w:val="Heading1"/>
        <w:pageBreakBefore/>
        <w:spacing w:after="100"/>
      </w:pPr>
      <w:r>
        <w:rPr>
          <w:rFonts w:ascii="Microsoft JhengHei" w:cs="Microsoft JhengHei" w:eastAsia="Microsoft JhengHei" w:hAnsi="Microsoft JhengHei"/>
          <w:b/>
          <w:bCs/>
          <w:sz w:val="28"/>
          <w:szCs w:val="28"/>
        </w:rPr>
        <w:t xml:space="preserve">6. 校本評估政策</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校本評估政策以「評估求進」為核心理念，將評估視為課程推展及學與教過程不可或缺的部分。評估須根據課程目標、學習重點及預期的學習成果制定，並成為課程發展的藍圖，確保評估連貫性，對知識、技能、價值觀和態度的評估有恰當比重。本校領導人員必須帶領教師實踐學校的評估理念，制定配合整體課程規劃的校本評估政策，持守「評估求進」理念，並持續檢視和優化學校的學、教、評政策，廓清各持份者的迷思，因應學習目標發展創新的評估策略。評估的最終目標必須是促進學生有效學習，誘發學習動機，而非單純量度成果。</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本校進行評估須體現以下四項原則：</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為促進學習而評估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評估以促進學習為目的，不用於比較幼兒的表現和能力，評估重點以了解幼兒於品德、認知語言、身體、情意群性、美感各發展目標的表現為本。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具備持續性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評估並非一次性操作，須於一段時間內持續追蹤學習進度與成長過程，有系統地在真實學習環境中檢視幼兒身心發展，不宜以劃一標準評定幼兒表現。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在實際學習環境進行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有效的評估有賴教師對幼兒進行仔細觀察、準確記錄及客觀全面的分析，以回饋教學，促進幼兒學習與健康成長。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教師、家長、幼兒共同參與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評估是課程發展不可缺少的部分，鼓勵教師、家長及幼兒共同參與評估過程，以達至「均衡發展、五育並重」的目標。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須制定學校整體評估架構，為校內、主要學習領域／科目及課堂的評估提供指引，並於學期開始已對評估及學與教作出整體規劃部署。校內評估必須根據課程目標、學習重點及預期的學習成果，配合學生的學習情況；設計校內評估課業時必須參考學生當時的學習進度。在制定評估政策及評估計劃時，本校應參考「學校實施的評估理念架構」及「學校規劃評估政策的流程圖」，顯示進展性與總結性評估、學與教及公開評估之間的連繫，根據課程更新重點及校情規劃學校整體評估。</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評估政策應以「促進學習的評估」為前提，採用多元化和創新的評估模式，避免鼓吹比較的文化。本校除推行「促進學習的評估」外，亦應大力推行「作為學習的評估」，以鞏固學生的獨立學習能力。中學評估政策須加強「促進學習的評估」和「作為學習的評估」的成效，並避免重複或出現矛盾。全校教師應就妥善的評估政策共同規劃和商討，並達成共識，以便在「促進學習的評估」和「對學習的評估」之間取得平衡，並在全校和各班級制定相應的評估政策和機制。</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評估採用多元化模式，並制定適當的評估方法以蒐集學習過程和成果的顯證，而非單純量度成果。本校必須採用不同難度及模式的評估，以針對不同的表現水平及照顧學生的多樣性，確保學生有平等機會展示能力。評估並非「一次性」操作，本校採用可於一段時間內追蹤學習進度的評估方法。本校應採用多種評估模式，在決定題目深淺程度、類型及數量時考慮學生個別差異。本校亦應善用電子學習工具或電子評估平台，使評估模式更為多元化，進一步推動「促進學習的評估」及自主學習。在為學生制定多元化評估模式時，應為專題研習制定多元化的報告模式和評估策略，以評估學生表現、回饋學與教及照顧學生的多樣性；評估內容不應局限於知識範圍，應包括學生的技能及價值觀與態度。</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本校須盡量減少校內高風險評估（泛指評估數據會被用作篩選、排名之用），以減輕各持份者的壓力，並逐步以多元化及進展性評估取代。</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本校不應在初中的校內評估練習中採用或模擬公開考試模式。本校應謹慎規劃六年中學教育的評估政策，給予學生的課業與公開考試的性質和模式相似，而內容的深淺和複雜程度則應符合學生的能力和學習進度。</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本校毋須亦不應把教學時間用於機械式操練學生以應付全港性系統評估（TSA），亦不應為準備TSA而要求學生放學後和假期中參加補課。本校評估資料應用作檢討整體課程規劃及教學成效，而不應因應TSA或其他外部評估改變教學及評估方式而進行操練，以免減低學生的學習興趣。</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本校應按校情及學生需要制定和完善校本課業政策，並定期檢討課業的數量和頻次。本校應適時審視校本評估及課業政策，包括檢討評估及課業的數量和頻次，從而為推動全人發展創造空間。本校評估及課業政策應對應學生的學習，在日常學與教層面中貫徹執行，並作定期和整體的檢視，適時調整甚至減少總結性評估的頻次。本校須制定跨科協調機制，統籌各科組在不同年級進行評估的時間、課業量或繳交課業的日期，尤其適當安排專題研習或探究式學習的評估活動時間，避免學生在同一時段面對過多評估活動。</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本校應關注學生課業量和測考次數過多的問題，避免造成學生壓力而失去學習興趣。本校應持續檢視和完善校本評估政策，提升各持份者的評估素養，推動評估模式的轉變，以創造空間讓學生充分休息、享受遊戲和運動，促進學生均衡發展。本校須留意教師在評估方面的工作量，並採用適當的措施以協助教師處理評估工作，包括檢視評估活動與學習目標的適切性或效度，並減少評估活動以創造空間。本校須制定多元化評估政策，按學生的需要調適評估模式、內容及頻次，並善用評估回饋學與教，減輕評估壓力，避免學生之間過度競爭。本校由</w:t>
      </w:r>
      <w:r>
        <w:rPr>
          <w:rFonts w:ascii="Microsoft JhengHei" w:cs="Microsoft JhengHei" w:eastAsia="Microsoft JhengHei" w:hAnsi="Microsoft JhengHei"/>
          <w:sz w:val="22"/>
          <w:szCs w:val="22"/>
          <w:shd w:fill="FFF2B8" w:val="clear"/>
        </w:rPr>
        <w:t xml:space="preserve">2024/25學年</w:t>
      </w:r>
      <w:r>
        <w:rPr>
          <w:rFonts w:ascii="Microsoft JhengHei" w:cs="Microsoft JhengHei" w:eastAsia="Microsoft JhengHei" w:hAnsi="Microsoft JhengHei"/>
          <w:sz w:val="22"/>
          <w:szCs w:val="22"/>
        </w:rPr>
        <w:t xml:space="preserve">起貫徹執行《4Rs精神健康約章》內各項推廣學生精神健康的措施，包括優化校本評估政策，推動多元化評估。</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6.11　</w:t>
      </w:r>
      <w:r>
        <w:rPr>
          <w:rFonts w:ascii="Microsoft JhengHei" w:cs="Microsoft JhengHei" w:eastAsia="Microsoft JhengHei" w:hAnsi="Microsoft JhengHei"/>
          <w:sz w:val="22"/>
          <w:szCs w:val="22"/>
        </w:rPr>
        <w:t xml:space="preserve">本校評估政策須使每日（如班上小測）、定期（如期考）和年度（如年終考試）評估有緊密而清晰的連繫，讓教師了解學生的學習進度。本校須協議如何記錄和保存評估結果，以及如何提供回饋以提升學生的學習成效。本校應制定適當的評估方法，確保高效度（即指方式／工具能精確衡量學生相關範疇的學習情況）及高信度（即指衡量只有低誤差程度），並確定可觀察、可測量和有客觀評分標準的教學目標。教師應在學生開始進行專題研習前，向學生說明並清楚解釋評核準則，讓學生明白在各表現水平預期達到的程度。</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p>
    <w:p>
      <w:pPr>
        <w:spacing w:after="60" w:before="120"/>
        <w:ind w:left="480" w:hanging="480"/>
      </w:pPr>
      <w:r>
        <w:rPr>
          <w:rFonts w:ascii="Microsoft JhengHei" w:cs="Microsoft JhengHei" w:eastAsia="Microsoft JhengHei" w:hAnsi="Microsoft JhengHei"/>
          <w:b/>
          <w:bCs/>
          <w:sz w:val="22"/>
          <w:szCs w:val="22"/>
        </w:rPr>
        <w:t xml:space="preserve">6.12　</w:t>
      </w:r>
      <w:r>
        <w:rPr>
          <w:rFonts w:ascii="Microsoft JhengHei" w:cs="Microsoft JhengHei" w:eastAsia="Microsoft JhengHei" w:hAnsi="Microsoft JhengHei"/>
          <w:sz w:val="22"/>
          <w:szCs w:val="22"/>
        </w:rPr>
        <w:t xml:space="preserve">本校評估政策須規定公平地評核學生，避免個別學生因其特殊教育需要而在評估時受到不公平的對待。為個別學生作考試特別安排時，應確保有關安排不會令其比其他學生有利而造成不公。</w:t>
      </w:r>
      <w:r>
        <w:rPr>
          <w:rFonts w:ascii="Microsoft JhengHei" w:cs="Microsoft JhengHei" w:eastAsia="Microsoft JhengHei" w:hAnsi="Microsoft JhengHei"/>
          <w:color w:val="1F4E36"/>
          <w:sz w:val="16"/>
          <w:szCs w:val="16"/>
          <w:vertAlign w:val="superscript"/>
        </w:rPr>
        <w:t xml:space="preserve">48</w:t>
      </w:r>
    </w:p>
    <w:p>
      <w:pPr>
        <w:spacing w:after="60" w:before="120"/>
        <w:ind w:left="480" w:hanging="480"/>
      </w:pPr>
      <w:r>
        <w:rPr>
          <w:rFonts w:ascii="Microsoft JhengHei" w:cs="Microsoft JhengHei" w:eastAsia="Microsoft JhengHei" w:hAnsi="Microsoft JhengHei"/>
          <w:b/>
          <w:bCs/>
          <w:sz w:val="22"/>
          <w:szCs w:val="22"/>
        </w:rPr>
        <w:t xml:space="preserve">6.13　</w:t>
      </w:r>
      <w:r>
        <w:rPr>
          <w:rFonts w:ascii="Microsoft JhengHei" w:cs="Microsoft JhengHei" w:eastAsia="Microsoft JhengHei" w:hAnsi="Microsoft JhengHei"/>
          <w:sz w:val="22"/>
          <w:szCs w:val="22"/>
        </w:rPr>
        <w:t xml:space="preserve">本校為幼兒建立學習歷程檔案，需有整體規劃，確保教師有足夠培訓，並幫助家長了解和認同有關理念。學習歷程檔案是幼兒成長的系統記錄，而並非評估工具。學習歷程檔案可在幼兒升班時供接任教師參考和跟進，並在幼兒離校時交回家長保管。本校應持續蒐集家長意見和幼兒回應，在有需要時調整學習歷程檔案的策略，以達至預期目標。</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p>
    <w:p>
      <w:pPr>
        <w:spacing w:after="60" w:before="120"/>
        <w:ind w:left="480" w:hanging="480"/>
      </w:pPr>
      <w:r>
        <w:rPr>
          <w:rFonts w:ascii="Microsoft JhengHei" w:cs="Microsoft JhengHei" w:eastAsia="Microsoft JhengHei" w:hAnsi="Microsoft JhengHei"/>
          <w:b/>
          <w:bCs/>
          <w:sz w:val="22"/>
          <w:szCs w:val="22"/>
        </w:rPr>
        <w:t xml:space="preserve">6.14　</w:t>
      </w:r>
      <w:r>
        <w:rPr>
          <w:rFonts w:ascii="Microsoft JhengHei" w:cs="Microsoft JhengHei" w:eastAsia="Microsoft JhengHei" w:hAnsi="Microsoft JhengHei"/>
          <w:sz w:val="22"/>
          <w:szCs w:val="22"/>
        </w:rPr>
        <w:t xml:space="preserve">本校不應以口試或筆試等測考形式評核幼兒的學習表現，亦不宜在小一生入學初期進行默寫活動或紙筆評估，教師亦不宜要求小一生背誦或強記大量學科知識。教師應在真實學習環境中透過觀察和記錄評估幼兒表現，不應依賴口試、筆試或記憶性評估，以準確和全面反映幼兒的表現。學與教和評估同是課程推展不可或缺的部分，應於學期開始已作出整體規劃部署。</w:t>
      </w:r>
      <w:r>
        <w:rPr>
          <w:rFonts w:ascii="Microsoft JhengHei" w:cs="Microsoft JhengHei" w:eastAsia="Microsoft JhengHei" w:hAnsi="Microsoft JhengHei"/>
          <w:color w:val="1F4E36"/>
          <w:sz w:val="16"/>
          <w:szCs w:val="16"/>
          <w:vertAlign w:val="superscript"/>
        </w:rPr>
        <w:t xml:space="preserve">51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p>
    <w:p>
      <w:pPr>
        <w:spacing w:after="60" w:before="120"/>
        <w:ind w:left="480" w:hanging="480"/>
      </w:pPr>
      <w:r>
        <w:rPr>
          <w:rFonts w:ascii="Microsoft JhengHei" w:cs="Microsoft JhengHei" w:eastAsia="Microsoft JhengHei" w:hAnsi="Microsoft JhengHei"/>
          <w:b/>
          <w:bCs/>
          <w:sz w:val="22"/>
          <w:szCs w:val="22"/>
        </w:rPr>
        <w:t xml:space="preserve">6.15　</w:t>
      </w:r>
      <w:r>
        <w:rPr>
          <w:rFonts w:ascii="Microsoft JhengHei" w:cs="Microsoft JhengHei" w:eastAsia="Microsoft JhengHei" w:hAnsi="Microsoft JhengHei"/>
          <w:sz w:val="22"/>
          <w:szCs w:val="22"/>
        </w:rPr>
        <w:t xml:space="preserve">本校音樂科評估涵蓋以下三方面，並靈活配合進展性評估及總結性評估兩種方式，以有效評估學生表現。音樂科評估報告除等級及分數外，教師應根據觀察和評估所得的資料為學生作出總結性評語，讓家長知悉子女表現。音樂科專題研習的特定學習目的、內容、方法及進度必須預先明確訂定，並適時跟進及提供回饋。</w:t>
      </w:r>
      <w:r>
        <w:rPr>
          <w:rFonts w:ascii="Microsoft JhengHei" w:cs="Microsoft JhengHei" w:eastAsia="Microsoft JhengHei" w:hAnsi="Microsoft JhengHei"/>
          <w:color w:val="1F4E36"/>
          <w:sz w:val="16"/>
          <w:szCs w:val="16"/>
          <w:vertAlign w:val="superscript"/>
        </w:rPr>
        <w:t xml:space="preserve">55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評估範疇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創作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評估學生在音樂創作方面的表現。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演奏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包括歌唱及樂器演奏。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聆聽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評估學生在音樂聆聽方面的表現。</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6.16　</w:t>
      </w:r>
      <w:r>
        <w:rPr>
          <w:rFonts w:ascii="Microsoft JhengHei" w:cs="Microsoft JhengHei" w:eastAsia="Microsoft JhengHei" w:hAnsi="Microsoft JhengHei"/>
          <w:sz w:val="22"/>
          <w:szCs w:val="22"/>
        </w:rPr>
        <w:t xml:space="preserve">本校應透過整合和分析評估數據，掌握學生的實際學習需要和學習難點，優化學校課程及學與教策略，協助學生在知識、技能、價值觀和態度上得到均衡的發展。教師應分析評估數據，辨析學生的學習需要和難點，調整學與教策略、制定相應的支援措施及優化校本課程。本校可結合評估數據與學校發展需要，運用包括「學習進程架構」等工具，持續改善校本課程及評估政策。本校亦應以課程文件中「學習進程架構」的八階學習成果，讓教師清晰了解學生學習進程，從而採用有效促進學與教的策略。本校宜設有完善的機制，監察和檢討課程的推行現況，適時向教師作出回饋，使能調適課程發展路向，持續提升教學質素。</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p>
    <w:p>
      <w:pPr>
        <w:spacing w:after="60" w:before="120"/>
        <w:ind w:left="480" w:hanging="480"/>
      </w:pPr>
      <w:r>
        <w:rPr>
          <w:rFonts w:ascii="Microsoft JhengHei" w:cs="Microsoft JhengHei" w:eastAsia="Microsoft JhengHei" w:hAnsi="Microsoft JhengHei"/>
          <w:b/>
          <w:bCs/>
          <w:sz w:val="22"/>
          <w:szCs w:val="22"/>
        </w:rPr>
        <w:t xml:space="preserve">6.17　</w:t>
      </w:r>
      <w:r>
        <w:rPr>
          <w:rFonts w:ascii="Microsoft JhengHei" w:cs="Microsoft JhengHei" w:eastAsia="Microsoft JhengHei" w:hAnsi="Microsoft JhengHei"/>
          <w:sz w:val="22"/>
          <w:szCs w:val="22"/>
        </w:rPr>
        <w:t xml:space="preserve">本校須制定清晰的校本評估與課業政策，並於學年初將有關政策和安排通知家長及上載學校網頁，讓</w:t>
      </w:r>
      <w:r>
        <w:rPr>
          <w:rFonts w:ascii="Microsoft JhengHei" w:cs="Microsoft JhengHei" w:eastAsia="Microsoft JhengHei" w:hAnsi="Microsoft JhengHei"/>
          <w:sz w:val="22"/>
          <w:szCs w:val="22"/>
          <w:shd w:fill="FFF2B8" w:val="clear"/>
        </w:rPr>
        <w:t xml:space="preserve">校管會／校董會</w:t>
      </w:r>
      <w:r>
        <w:rPr>
          <w:rFonts w:ascii="Microsoft JhengHei" w:cs="Microsoft JhengHei" w:eastAsia="Microsoft JhengHei" w:hAnsi="Microsoft JhengHei"/>
          <w:sz w:val="22"/>
          <w:szCs w:val="22"/>
        </w:rPr>
        <w:t xml:space="preserve">成員、家長和學生知悉。本校須定期（每學年至少一次）蒐集教師、學生和家長的意見，持續檢視和優化校本評估與課業政策。本校亦應從不同渠道（如家長教師會、家長及學生意見調查等）搜集對評估方面的意見，制定行動方案改進評估模式。本校推行所訂定的評估政策後，必須持續收集評估資料及各持份者意見作分析，適時檢視計劃成效及實踐情況，以回饋規劃的工作。</w:t>
      </w:r>
      <w:r>
        <w:rPr>
          <w:rFonts w:ascii="Microsoft JhengHei" w:cs="Microsoft JhengHei" w:eastAsia="Microsoft JhengHei" w:hAnsi="Microsoft JhengHei"/>
          <w:color w:val="1F4E36"/>
          <w:sz w:val="16"/>
          <w:szCs w:val="16"/>
          <w:vertAlign w:val="superscript"/>
        </w:rPr>
        <w:t xml:space="preserve">63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p>
    <w:p>
      <w:pPr>
        <w:spacing w:after="60" w:before="120"/>
        <w:ind w:left="480" w:hanging="480"/>
      </w:pPr>
      <w:r>
        <w:rPr>
          <w:rFonts w:ascii="Microsoft JhengHei" w:cs="Microsoft JhengHei" w:eastAsia="Microsoft JhengHei" w:hAnsi="Microsoft JhengHei"/>
          <w:b/>
          <w:bCs/>
          <w:sz w:val="22"/>
          <w:szCs w:val="22"/>
        </w:rPr>
        <w:t xml:space="preserve">6.18　</w:t>
      </w:r>
      <w:r>
        <w:rPr>
          <w:rFonts w:ascii="Microsoft JhengHei" w:cs="Microsoft JhengHei" w:eastAsia="Microsoft JhengHei" w:hAnsi="Microsoft JhengHei"/>
          <w:sz w:val="22"/>
          <w:szCs w:val="22"/>
        </w:rPr>
        <w:t xml:space="preserve">本校應就評估模式、數量和頻次訂定適時的檢討機制，探討以多元化評估模式代替傳統紙筆評估，並持續收集評估資料及各持份者意見，優化評估政策。本校亦應制訂及優化校本評估政策，按需要適時調整，並積極提升各持份者的評估素養，讓教師充分了解各評估活動的目的，避免過分著重評估積分或等級，建立正向的評估氛圍。</w:t>
      </w:r>
      <w:r>
        <w:rPr>
          <w:rFonts w:ascii="Microsoft JhengHei" w:cs="Microsoft JhengHei" w:eastAsia="Microsoft JhengHei" w:hAnsi="Microsoft JhengHei"/>
          <w:color w:val="1F4E36"/>
          <w:sz w:val="16"/>
          <w:szCs w:val="16"/>
          <w:vertAlign w:val="superscript"/>
        </w:rPr>
        <w:t xml:space="preserve">69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71</w:t>
      </w:r>
    </w:p>
    <w:p>
      <w:pPr>
        <w:spacing w:after="60" w:before="120"/>
        <w:ind w:left="480" w:hanging="480"/>
      </w:pPr>
      <w:r>
        <w:rPr>
          <w:rFonts w:ascii="Microsoft JhengHei" w:cs="Microsoft JhengHei" w:eastAsia="Microsoft JhengHei" w:hAnsi="Microsoft JhengHei"/>
          <w:b/>
          <w:bCs/>
          <w:sz w:val="22"/>
          <w:szCs w:val="22"/>
        </w:rPr>
        <w:t xml:space="preserve">6.19　</w:t>
      </w:r>
      <w:r>
        <w:rPr>
          <w:rFonts w:ascii="Microsoft JhengHei" w:cs="Microsoft JhengHei" w:eastAsia="Microsoft JhengHei" w:hAnsi="Microsoft JhengHei"/>
          <w:sz w:val="22"/>
          <w:szCs w:val="22"/>
        </w:rPr>
        <w:t xml:space="preserve">全校教師應就妥善的學校評估政策共同進行規劃和商討並達成共識，推動校內專業交流及協作文化，分享及交流實踐成果和經驗，例如利用共同備課、同儕觀課、課堂研究等，討論及分析學生表現。本校應透過全體教師／科目會議，讓教師就批改課業達到一致的共識，並鼓勵教師就學生表現作專業交流，確保批改的一致性。</w:t>
      </w:r>
      <w:r>
        <w:rPr>
          <w:rFonts w:ascii="Microsoft JhengHei" w:cs="Microsoft JhengHei" w:eastAsia="Microsoft JhengHei" w:hAnsi="Microsoft JhengHei"/>
          <w:color w:val="1F4E36"/>
          <w:sz w:val="16"/>
          <w:szCs w:val="16"/>
          <w:vertAlign w:val="superscript"/>
        </w:rPr>
        <w:t xml:space="preserve">72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74</w:t>
      </w:r>
    </w:p>
    <w:p>
      <w:pPr>
        <w:spacing w:after="60" w:before="120"/>
        <w:ind w:left="480" w:hanging="480"/>
      </w:pPr>
      <w:r>
        <w:rPr>
          <w:rFonts w:ascii="Microsoft JhengHei" w:cs="Microsoft JhengHei" w:eastAsia="Microsoft JhengHei" w:hAnsi="Microsoft JhengHei"/>
          <w:b/>
          <w:bCs/>
          <w:sz w:val="22"/>
          <w:szCs w:val="22"/>
        </w:rPr>
        <w:t xml:space="preserve">6.20　</w:t>
      </w:r>
      <w:r>
        <w:rPr>
          <w:rFonts w:ascii="Microsoft JhengHei" w:cs="Microsoft JhengHei" w:eastAsia="Microsoft JhengHei" w:hAnsi="Microsoft JhengHei"/>
          <w:sz w:val="22"/>
          <w:szCs w:val="22"/>
        </w:rPr>
        <w:t xml:space="preserve">本校評估政策背後的原則和理念須得到所有持份者（包括家長和學生）的理解和支持。本校領導層應積極提升各持份者的評估素養，讓持份者對「評估求進」有較一致的共識和認知，從促進學生有效學習的角度出發。本校領導層在規劃教師專業發展時，應考慮教師的專長、能力及工作量，與教師商討訂立發展項目的優次，並以部分教師作為提升評估素養的先驅，繼而分享經驗。本校領導層在推動家長教育方面，應透過家長會、</w:t>
      </w:r>
      <w:r>
        <w:rPr>
          <w:rFonts w:ascii="Microsoft JhengHei" w:cs="Microsoft JhengHei" w:eastAsia="Microsoft JhengHei" w:hAnsi="Microsoft JhengHei"/>
          <w:sz w:val="22"/>
          <w:szCs w:val="22"/>
          <w:shd w:fill="FFF2B8" w:val="clear"/>
        </w:rPr>
        <w:t xml:space="preserve">校本評估手冊</w:t>
      </w:r>
      <w:r>
        <w:rPr>
          <w:rFonts w:ascii="Microsoft JhengHei" w:cs="Microsoft JhengHei" w:eastAsia="Microsoft JhengHei" w:hAnsi="Microsoft JhengHei"/>
          <w:sz w:val="22"/>
          <w:szCs w:val="22"/>
        </w:rPr>
        <w:t xml:space="preserve">等渠道加強家長教育，讓家長明白及認同本校的評估理念和安排。</w:t>
      </w:r>
      <w:r>
        <w:rPr>
          <w:rFonts w:ascii="Microsoft JhengHei" w:cs="Microsoft JhengHei" w:eastAsia="Microsoft JhengHei" w:hAnsi="Microsoft JhengHei"/>
          <w:color w:val="1F4E36"/>
          <w:sz w:val="16"/>
          <w:szCs w:val="16"/>
          <w:vertAlign w:val="superscript"/>
        </w:rPr>
        <w:t xml:space="preserve">75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78</w:t>
      </w:r>
    </w:p>
    <w:p>
      <w:pPr>
        <w:spacing w:after="60" w:before="120"/>
        <w:ind w:left="480" w:hanging="480"/>
      </w:pPr>
      <w:r>
        <w:rPr>
          <w:rFonts w:ascii="Microsoft JhengHei" w:cs="Microsoft JhengHei" w:eastAsia="Microsoft JhengHei" w:hAnsi="Microsoft JhengHei"/>
          <w:b/>
          <w:bCs/>
          <w:sz w:val="22"/>
          <w:szCs w:val="22"/>
        </w:rPr>
        <w:t xml:space="preserve">6.21　</w:t>
      </w:r>
      <w:r>
        <w:rPr>
          <w:rFonts w:ascii="Microsoft JhengHei" w:cs="Microsoft JhengHei" w:eastAsia="Microsoft JhengHei" w:hAnsi="Microsoft JhengHei"/>
          <w:sz w:val="22"/>
          <w:szCs w:val="22"/>
        </w:rPr>
        <w:t xml:space="preserve">本校積極鼓勵教師參加與評估相關的專業發展活動，並提供與其他學校交流的機會，以逐步善用評估促進學習。本校宜設有機制讓家長適時獲取及了解評估所得的資料，以掌握子女的表現，配合學生的學習。</w:t>
      </w:r>
      <w:r>
        <w:rPr>
          <w:rFonts w:ascii="Microsoft JhengHei" w:cs="Microsoft JhengHei" w:eastAsia="Microsoft JhengHei" w:hAnsi="Microsoft JhengHei"/>
          <w:color w:val="1F4E36"/>
          <w:sz w:val="16"/>
          <w:szCs w:val="16"/>
          <w:vertAlign w:val="superscript"/>
        </w:rPr>
        <w:t xml:space="preserve">79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xdliccix83ydqose5g44k">
        <w:r>
          <w:rPr>
            <w:rStyle w:val="Hyperlink"/>
            <w:rFonts w:ascii="Microsoft JhengHei" w:cs="Microsoft JhengHei" w:eastAsia="Microsoft JhengHei" w:hAnsi="Microsoft JhengHei"/>
            <w:sz w:val="18"/>
            <w:szCs w:val="18"/>
          </w:rPr>
          <w:t xml:space="preserve">《《小學教育課程指引》(2024)》第 39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syr59bkikvvzuml5yvlns">
        <w:r>
          <w:rPr>
            <w:rStyle w:val="Hyperlink"/>
            <w:rFonts w:ascii="Microsoft JhengHei" w:cs="Microsoft JhengHei" w:eastAsia="Microsoft JhengHei" w:hAnsi="Microsoft JhengHei"/>
            <w:sz w:val="18"/>
            <w:szCs w:val="18"/>
          </w:rPr>
          <w:t xml:space="preserve">《幼稚園教育課程指引（2017）》第 58 頁</w:t>
        </w:r>
      </w:hyperlink>
    </w:p>
    <w:p>
      <w:pPr>
        <w:spacing w:after="20"/>
        <w:ind w:left="420" w:hanging="420"/>
      </w:pPr>
      <w:r>
        <w:rPr>
          <w:rFonts w:ascii="Microsoft JhengHei" w:cs="Microsoft JhengHei" w:eastAsia="Microsoft JhengHei" w:hAnsi="Microsoft JhengHei"/>
          <w:color w:val="555555"/>
          <w:sz w:val="18"/>
          <w:szCs w:val="18"/>
        </w:rPr>
        <w:t xml:space="preserve">3, 15, 51　</w:t>
      </w:r>
      <w:hyperlink w:history="1" r:id="rIdywakpxvxqtjjl1yt9daje">
        <w:r>
          <w:rPr>
            <w:rStyle w:val="Hyperlink"/>
            <w:rFonts w:ascii="Microsoft JhengHei" w:cs="Microsoft JhengHei" w:eastAsia="Microsoft JhengHei" w:hAnsi="Microsoft JhengHei"/>
            <w:sz w:val="18"/>
            <w:szCs w:val="18"/>
          </w:rPr>
          <w:t xml:space="preserve">《幼稚園教育課程指引（2017）》第 24 頁</w:t>
        </w:r>
      </w:hyperlink>
    </w:p>
    <w:p>
      <w:pPr>
        <w:spacing w:after="20"/>
        <w:ind w:left="420" w:hanging="420"/>
      </w:pPr>
      <w:r>
        <w:rPr>
          <w:rFonts w:ascii="Microsoft JhengHei" w:cs="Microsoft JhengHei" w:eastAsia="Microsoft JhengHei" w:hAnsi="Microsoft JhengHei"/>
          <w:color w:val="555555"/>
          <w:sz w:val="18"/>
          <w:szCs w:val="18"/>
        </w:rPr>
        <w:t xml:space="preserve">4, 24, 46, 75　</w:t>
      </w:r>
      <w:hyperlink w:history="1" r:id="rIdkk6mbp9vwkxlu7qp7y8uf">
        <w:r>
          <w:rPr>
            <w:rStyle w:val="Hyperlink"/>
            <w:rFonts w:ascii="Microsoft JhengHei" w:cs="Microsoft JhengHei" w:eastAsia="Microsoft JhengHei" w:hAnsi="Microsoft JhengHei"/>
            <w:sz w:val="18"/>
            <w:szCs w:val="18"/>
          </w:rPr>
          <w:t xml:space="preserve">《中學教育課程指引（2017）— 課程指引及文件》第 189 頁</w:t>
        </w:r>
      </w:hyperlink>
    </w:p>
    <w:p>
      <w:pPr>
        <w:spacing w:after="20"/>
        <w:ind w:left="420" w:hanging="420"/>
      </w:pPr>
      <w:r>
        <w:rPr>
          <w:rFonts w:ascii="Microsoft JhengHei" w:cs="Microsoft JhengHei" w:eastAsia="Microsoft JhengHei" w:hAnsi="Microsoft JhengHei"/>
          <w:color w:val="555555"/>
          <w:sz w:val="18"/>
          <w:szCs w:val="18"/>
        </w:rPr>
        <w:t xml:space="preserve">5, 18, 64　</w:t>
      </w:r>
      <w:hyperlink w:history="1" r:id="rIdfbkw4ilk974c-2-c1d02k">
        <w:r>
          <w:rPr>
            <w:rStyle w:val="Hyperlink"/>
            <w:rFonts w:ascii="Microsoft JhengHei" w:cs="Microsoft JhengHei" w:eastAsia="Microsoft JhengHei" w:hAnsi="Microsoft JhengHei"/>
            <w:sz w:val="18"/>
            <w:szCs w:val="18"/>
          </w:rPr>
          <w:t xml:space="preserve">《《小學教育課程指引》完整版（2024）》第 172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krjlqoyuttdvn8kp22d5b">
        <w:r>
          <w:rPr>
            <w:rStyle w:val="Hyperlink"/>
            <w:rFonts w:ascii="Microsoft JhengHei" w:cs="Microsoft JhengHei" w:eastAsia="Microsoft JhengHei" w:hAnsi="Microsoft JhengHei"/>
            <w:sz w:val="18"/>
            <w:szCs w:val="18"/>
          </w:rPr>
          <w:t xml:space="preserve">《《小學教育課程指引》完整版（2024）》第 159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pvm1hzim7dzyknfsemqd">
        <w:r>
          <w:rPr>
            <w:rStyle w:val="Hyperlink"/>
            <w:rFonts w:ascii="Microsoft JhengHei" w:cs="Microsoft JhengHei" w:eastAsia="Microsoft JhengHei" w:hAnsi="Microsoft JhengHei"/>
            <w:sz w:val="18"/>
            <w:szCs w:val="18"/>
          </w:rPr>
          <w:t xml:space="preserve">《《小學教育課程指引》完整版（2024）》第 21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fpvj01kxfenfktrhvedci">
        <w:r>
          <w:rPr>
            <w:rStyle w:val="Hyperlink"/>
            <w:rFonts w:ascii="Microsoft JhengHei" w:cs="Microsoft JhengHei" w:eastAsia="Microsoft JhengHei" w:hAnsi="Microsoft JhengHei"/>
            <w:sz w:val="18"/>
            <w:szCs w:val="18"/>
          </w:rPr>
          <w:t xml:space="preserve">《幼稚園教育課程指引（2017）》第 51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ccgrroerbpyw2jsyxn09p">
        <w:r>
          <w:rPr>
            <w:rStyle w:val="Hyperlink"/>
            <w:rFonts w:ascii="Microsoft JhengHei" w:cs="Microsoft JhengHei" w:eastAsia="Microsoft JhengHei" w:hAnsi="Microsoft JhengHei"/>
            <w:sz w:val="18"/>
            <w:szCs w:val="18"/>
          </w:rPr>
          <w:t xml:space="preserve">《幼稚園教育課程指引（2017）》第 59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4b-ucsxy-tcfiaax1sqvs">
        <w:r>
          <w:rPr>
            <w:rStyle w:val="Hyperlink"/>
            <w:rFonts w:ascii="Microsoft JhengHei" w:cs="Microsoft JhengHei" w:eastAsia="Microsoft JhengHei" w:hAnsi="Microsoft JhengHei"/>
            <w:sz w:val="18"/>
            <w:szCs w:val="18"/>
          </w:rPr>
          <w:t xml:space="preserve">《幼稚園教育課程指引（2017）》第 96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ajjaeaei6tyhwcwa2wdjk">
        <w:r>
          <w:rPr>
            <w:rStyle w:val="Hyperlink"/>
            <w:rFonts w:ascii="Microsoft JhengHei" w:cs="Microsoft JhengHei" w:eastAsia="Microsoft JhengHei" w:hAnsi="Microsoft JhengHei"/>
            <w:sz w:val="18"/>
            <w:szCs w:val="18"/>
          </w:rPr>
          <w:t xml:space="preserve">《幼稚園教育課程指引（2017）》第 51 頁</w:t>
        </w:r>
      </w:hyperlink>
    </w:p>
    <w:p>
      <w:pPr>
        <w:spacing w:after="20"/>
        <w:ind w:left="420" w:hanging="420"/>
      </w:pPr>
      <w:r>
        <w:rPr>
          <w:rFonts w:ascii="Microsoft JhengHei" w:cs="Microsoft JhengHei" w:eastAsia="Microsoft JhengHei" w:hAnsi="Microsoft JhengHei"/>
          <w:color w:val="555555"/>
          <w:sz w:val="18"/>
          <w:szCs w:val="18"/>
        </w:rPr>
        <w:t xml:space="preserve">12, 54　</w:t>
      </w:r>
      <w:hyperlink w:history="1" r:id="rIdz9m82sawgax0ex7btmohk">
        <w:r>
          <w:rPr>
            <w:rStyle w:val="Hyperlink"/>
            <w:rFonts w:ascii="Microsoft JhengHei" w:cs="Microsoft JhengHei" w:eastAsia="Microsoft JhengHei" w:hAnsi="Microsoft JhengHei"/>
            <w:sz w:val="18"/>
            <w:szCs w:val="18"/>
          </w:rPr>
          <w:t xml:space="preserve">《幼稚園教育課程指引（2017）》第 61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ouizyvc9nccq0wtfg7w71">
        <w:r>
          <w:rPr>
            <w:rStyle w:val="Hyperlink"/>
            <w:rFonts w:ascii="Microsoft JhengHei" w:cs="Microsoft JhengHei" w:eastAsia="Microsoft JhengHei" w:hAnsi="Microsoft JhengHei"/>
            <w:sz w:val="18"/>
            <w:szCs w:val="18"/>
          </w:rPr>
          <w:t xml:space="preserve">《幼稚園教育課程指引（2017）》第 60 頁</w:t>
        </w:r>
      </w:hyperlink>
    </w:p>
    <w:p>
      <w:pPr>
        <w:spacing w:after="20"/>
        <w:ind w:left="420" w:hanging="420"/>
      </w:pPr>
      <w:r>
        <w:rPr>
          <w:rFonts w:ascii="Microsoft JhengHei" w:cs="Microsoft JhengHei" w:eastAsia="Microsoft JhengHei" w:hAnsi="Microsoft JhengHei"/>
          <w:color w:val="555555"/>
          <w:sz w:val="18"/>
          <w:szCs w:val="18"/>
        </w:rPr>
        <w:t xml:space="preserve">14, 20　</w:t>
      </w:r>
      <w:hyperlink w:history="1" r:id="rId6o8xgabr7lwbtg0bpqebn">
        <w:r>
          <w:rPr>
            <w:rStyle w:val="Hyperlink"/>
            <w:rFonts w:ascii="Microsoft JhengHei" w:cs="Microsoft JhengHei" w:eastAsia="Microsoft JhengHei" w:hAnsi="Microsoft JhengHei"/>
            <w:sz w:val="18"/>
            <w:szCs w:val="18"/>
          </w:rPr>
          <w:t xml:space="preserve">《中學教育課程指引（2017）— 課程指引及文件》第 169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djq3hc5ny5slwxlju9r0u">
        <w:r>
          <w:rPr>
            <w:rStyle w:val="Hyperlink"/>
            <w:rFonts w:ascii="Microsoft JhengHei" w:cs="Microsoft JhengHei" w:eastAsia="Microsoft JhengHei" w:hAnsi="Microsoft JhengHei"/>
            <w:sz w:val="18"/>
            <w:szCs w:val="18"/>
          </w:rPr>
          <w:t xml:space="preserve">《中學教育課程指引（2017）— 課程指引及文件》第 177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ejh3nmct_izbkwjsuwhyy">
        <w:r>
          <w:rPr>
            <w:rStyle w:val="Hyperlink"/>
            <w:rFonts w:ascii="Microsoft JhengHei" w:cs="Microsoft JhengHei" w:eastAsia="Microsoft JhengHei" w:hAnsi="Microsoft JhengHei"/>
            <w:sz w:val="18"/>
            <w:szCs w:val="18"/>
          </w:rPr>
          <w:t xml:space="preserve">《中學教育課程指引（2017）— 課程指引及文件》第 179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d3sw4n2szd5kbp0a8vf7a">
        <w:r>
          <w:rPr>
            <w:rStyle w:val="Hyperlink"/>
            <w:rFonts w:ascii="Microsoft JhengHei" w:cs="Microsoft JhengHei" w:eastAsia="Microsoft JhengHei" w:hAnsi="Microsoft JhengHei"/>
            <w:sz w:val="18"/>
            <w:szCs w:val="18"/>
          </w:rPr>
          <w:t xml:space="preserve">《《小學教育課程指引》(2024)》第 70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f5x3kwmubnghaqya0_ugu">
        <w:r>
          <w:rPr>
            <w:rStyle w:val="Hyperlink"/>
            <w:rFonts w:ascii="Microsoft JhengHei" w:cs="Microsoft JhengHei" w:eastAsia="Microsoft JhengHei" w:hAnsi="Microsoft JhengHei"/>
            <w:sz w:val="18"/>
            <w:szCs w:val="18"/>
          </w:rPr>
          <w:t xml:space="preserve">《中學教育課程指引（2017）— 課程指引及文件》第 188 頁</w:t>
        </w:r>
      </w:hyperlink>
    </w:p>
    <w:p>
      <w:pPr>
        <w:spacing w:after="20"/>
        <w:ind w:left="420" w:hanging="420"/>
      </w:pPr>
      <w:r>
        <w:rPr>
          <w:rFonts w:ascii="Microsoft JhengHei" w:cs="Microsoft JhengHei" w:eastAsia="Microsoft JhengHei" w:hAnsi="Microsoft JhengHei"/>
          <w:color w:val="555555"/>
          <w:sz w:val="18"/>
          <w:szCs w:val="18"/>
        </w:rPr>
        <w:t xml:space="preserve">22, 72　</w:t>
      </w:r>
      <w:hyperlink w:history="1" r:id="rIdqxg28kand712pqk-kdwqp">
        <w:r>
          <w:rPr>
            <w:rStyle w:val="Hyperlink"/>
            <w:rFonts w:ascii="Microsoft JhengHei" w:cs="Microsoft JhengHei" w:eastAsia="Microsoft JhengHei" w:hAnsi="Microsoft JhengHei"/>
            <w:sz w:val="18"/>
            <w:szCs w:val="18"/>
          </w:rPr>
          <w:t xml:space="preserve">《中學教育課程指引（2017）— 課程指引及文件》第 190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zd5_aywccecp0kehp6_jc">
        <w:r>
          <w:rPr>
            <w:rStyle w:val="Hyperlink"/>
            <w:rFonts w:ascii="Microsoft JhengHei" w:cs="Microsoft JhengHei" w:eastAsia="Microsoft JhengHei" w:hAnsi="Microsoft JhengHei"/>
            <w:sz w:val="18"/>
            <w:szCs w:val="18"/>
          </w:rPr>
          <w:t xml:space="preserve">《《小學教育課程指引》完整版（2024）》第 70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ddek16hk16_aazz8gothg">
        <w:r>
          <w:rPr>
            <w:rStyle w:val="Hyperlink"/>
            <w:rFonts w:ascii="Microsoft JhengHei" w:cs="Microsoft JhengHei" w:eastAsia="Microsoft JhengHei" w:hAnsi="Microsoft JhengHei"/>
            <w:sz w:val="18"/>
            <w:szCs w:val="18"/>
          </w:rPr>
          <w:t xml:space="preserve">《中學教育課程指引（2017）— 課程指引及文件》第 178 頁</w:t>
        </w:r>
      </w:hyperlink>
    </w:p>
    <w:p>
      <w:pPr>
        <w:spacing w:after="20"/>
        <w:ind w:left="420" w:hanging="420"/>
      </w:pPr>
      <w:r>
        <w:rPr>
          <w:rFonts w:ascii="Microsoft JhengHei" w:cs="Microsoft JhengHei" w:eastAsia="Microsoft JhengHei" w:hAnsi="Microsoft JhengHei"/>
          <w:color w:val="555555"/>
          <w:sz w:val="18"/>
          <w:szCs w:val="18"/>
        </w:rPr>
        <w:t xml:space="preserve">26, 48　</w:t>
      </w:r>
      <w:hyperlink w:history="1" r:id="rId_gkpjk80tf3ti-n0b27yo">
        <w:r>
          <w:rPr>
            <w:rStyle w:val="Hyperlink"/>
            <w:rFonts w:ascii="Microsoft JhengHei" w:cs="Microsoft JhengHei" w:eastAsia="Microsoft JhengHei" w:hAnsi="Microsoft JhengHei"/>
            <w:sz w:val="18"/>
            <w:szCs w:val="18"/>
          </w:rPr>
          <w:t xml:space="preserve">《中學教育課程指引（2017）— 課程指引及文件》第 185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myqf3gchvmpvrwivf2h4p">
        <w:r>
          <w:rPr>
            <w:rStyle w:val="Hyperlink"/>
            <w:rFonts w:ascii="Microsoft JhengHei" w:cs="Microsoft JhengHei" w:eastAsia="Microsoft JhengHei" w:hAnsi="Microsoft JhengHei"/>
            <w:sz w:val="18"/>
            <w:szCs w:val="18"/>
          </w:rPr>
          <w:t xml:space="preserve">《《小學教育課程指引》完整版（2024）》第 168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s33i0byz__4yosub0d_h-">
        <w:r>
          <w:rPr>
            <w:rStyle w:val="Hyperlink"/>
            <w:rFonts w:ascii="Microsoft JhengHei" w:cs="Microsoft JhengHei" w:eastAsia="Microsoft JhengHei" w:hAnsi="Microsoft JhengHei"/>
            <w:sz w:val="18"/>
            <w:szCs w:val="18"/>
          </w:rPr>
          <w:t xml:space="preserve">《中學教育課程指引（2017）— 課程指引及文件》第 317 頁</w:t>
        </w:r>
      </w:hyperlink>
    </w:p>
    <w:p>
      <w:pPr>
        <w:spacing w:after="20"/>
        <w:ind w:left="420" w:hanging="420"/>
      </w:pPr>
      <w:r>
        <w:rPr>
          <w:rFonts w:ascii="Microsoft JhengHei" w:cs="Microsoft JhengHei" w:eastAsia="Microsoft JhengHei" w:hAnsi="Microsoft JhengHei"/>
          <w:color w:val="555555"/>
          <w:sz w:val="18"/>
          <w:szCs w:val="18"/>
        </w:rPr>
        <w:t xml:space="preserve">29, 45, 70　</w:t>
      </w:r>
      <w:hyperlink w:history="1" r:id="rIdijyx5v5v9b7y8dyq1pe0w">
        <w:r>
          <w:rPr>
            <w:rStyle w:val="Hyperlink"/>
            <w:rFonts w:ascii="Microsoft JhengHei" w:cs="Microsoft JhengHei" w:eastAsia="Microsoft JhengHei" w:hAnsi="Microsoft JhengHei"/>
            <w:sz w:val="18"/>
            <w:szCs w:val="18"/>
          </w:rPr>
          <w:t xml:space="preserve">《《小學教育課程指引》完整版（2024）》第 174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3pburhc2e5eqf4hy2cmcq">
        <w:r>
          <w:rPr>
            <w:rStyle w:val="Hyperlink"/>
            <w:rFonts w:ascii="Microsoft JhengHei" w:cs="Microsoft JhengHei" w:eastAsia="Microsoft JhengHei" w:hAnsi="Microsoft JhengHei"/>
            <w:sz w:val="18"/>
            <w:szCs w:val="18"/>
          </w:rPr>
          <w:t xml:space="preserve">《中學教育課程指引（2017）— 課程指引及文件》第 187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wnewkmx6wsb-ix8wrfj7o">
        <w:r>
          <w:rPr>
            <w:rStyle w:val="Hyperlink"/>
            <w:rFonts w:ascii="Microsoft JhengHei" w:cs="Microsoft JhengHei" w:eastAsia="Microsoft JhengHei" w:hAnsi="Microsoft JhengHei"/>
            <w:sz w:val="18"/>
            <w:szCs w:val="18"/>
          </w:rPr>
          <w:t xml:space="preserve">《《小學教育課程指引》(2024)》第 71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hzgo0vpws6fmvqbtj2byq">
        <w:r>
          <w:rPr>
            <w:rStyle w:val="Hyperlink"/>
            <w:rFonts w:ascii="Microsoft JhengHei" w:cs="Microsoft JhengHei" w:eastAsia="Microsoft JhengHei" w:hAnsi="Microsoft JhengHei"/>
            <w:sz w:val="18"/>
            <w:szCs w:val="18"/>
          </w:rPr>
          <w:t xml:space="preserve">《《小學教育課程指引》(2024)》第 72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smwmmdxkwk1h8zb7zfzeb">
        <w:r>
          <w:rPr>
            <w:rStyle w:val="Hyperlink"/>
            <w:rFonts w:ascii="Microsoft JhengHei" w:cs="Microsoft JhengHei" w:eastAsia="Microsoft JhengHei" w:hAnsi="Microsoft JhengHei"/>
            <w:sz w:val="18"/>
            <w:szCs w:val="18"/>
          </w:rPr>
          <w:t xml:space="preserve">《《小學教育課程指引》完整版（2024）》第 71 頁</w:t>
        </w:r>
      </w:hyperlink>
    </w:p>
    <w:p>
      <w:pPr>
        <w:spacing w:after="20"/>
        <w:ind w:left="420" w:hanging="420"/>
      </w:pPr>
      <w:r>
        <w:rPr>
          <w:rFonts w:ascii="Microsoft JhengHei" w:cs="Microsoft JhengHei" w:eastAsia="Microsoft JhengHei" w:hAnsi="Microsoft JhengHei"/>
          <w:color w:val="555555"/>
          <w:sz w:val="18"/>
          <w:szCs w:val="18"/>
        </w:rPr>
        <w:t xml:space="preserve">34, 60　</w:t>
      </w:r>
      <w:hyperlink w:history="1" r:id="rIdnpfuhqh0uxm1eidhvvb19">
        <w:r>
          <w:rPr>
            <w:rStyle w:val="Hyperlink"/>
            <w:rFonts w:ascii="Microsoft JhengHei" w:cs="Microsoft JhengHei" w:eastAsia="Microsoft JhengHei" w:hAnsi="Microsoft JhengHei"/>
            <w:sz w:val="18"/>
            <w:szCs w:val="18"/>
          </w:rPr>
          <w:t xml:space="preserve">《《小學教育課程指引》完整版（2024）》第 196 頁</w:t>
        </w:r>
      </w:hyperlink>
    </w:p>
    <w:p>
      <w:pPr>
        <w:spacing w:after="20"/>
        <w:ind w:left="420" w:hanging="420"/>
      </w:pPr>
      <w:r>
        <w:rPr>
          <w:rFonts w:ascii="Microsoft JhengHei" w:cs="Microsoft JhengHei" w:eastAsia="Microsoft JhengHei" w:hAnsi="Microsoft JhengHei"/>
          <w:color w:val="555555"/>
          <w:sz w:val="18"/>
          <w:szCs w:val="18"/>
        </w:rPr>
        <w:t xml:space="preserve">35, 42　</w:t>
      </w:r>
      <w:hyperlink w:history="1" r:id="rIdrrycko-ifvvmnuhpqmkdf">
        <w:r>
          <w:rPr>
            <w:rStyle w:val="Hyperlink"/>
            <w:rFonts w:ascii="Microsoft JhengHei" w:cs="Microsoft JhengHei" w:eastAsia="Microsoft JhengHei" w:hAnsi="Microsoft JhengHei"/>
            <w:sz w:val="18"/>
            <w:szCs w:val="18"/>
          </w:rPr>
          <w:t xml:space="preserve">《《小學教育課程指引》(2024)》第 37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za38m76hhn7hd9txifmmk">
        <w:r>
          <w:rPr>
            <w:rStyle w:val="Hyperlink"/>
            <w:rFonts w:ascii="Microsoft JhengHei" w:cs="Microsoft JhengHei" w:eastAsia="Microsoft JhengHei" w:hAnsi="Microsoft JhengHei"/>
            <w:sz w:val="18"/>
            <w:szCs w:val="18"/>
          </w:rPr>
          <w:t xml:space="preserve">《《小學教育課程指引》(2024)》第 38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qwvenh9sd3_xucflfqvka">
        <w:r>
          <w:rPr>
            <w:rStyle w:val="Hyperlink"/>
            <w:rFonts w:ascii="Microsoft JhengHei" w:cs="Microsoft JhengHei" w:eastAsia="Microsoft JhengHei" w:hAnsi="Microsoft JhengHei"/>
            <w:sz w:val="18"/>
            <w:szCs w:val="18"/>
          </w:rPr>
          <w:t xml:space="preserve">《《小學教育課程指引》完整版（2024）》第 264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4i02lcg-frbokwgt2hzsa">
        <w:r>
          <w:rPr>
            <w:rStyle w:val="Hyperlink"/>
            <w:rFonts w:ascii="Microsoft JhengHei" w:cs="Microsoft JhengHei" w:eastAsia="Microsoft JhengHei" w:hAnsi="Microsoft JhengHei"/>
            <w:sz w:val="18"/>
            <w:szCs w:val="18"/>
          </w:rPr>
          <w:t xml:space="preserve">《《小學教育課程指引》完整版（2024）》第 38 頁</w:t>
        </w:r>
      </w:hyperlink>
    </w:p>
    <w:p>
      <w:pPr>
        <w:spacing w:after="20"/>
        <w:ind w:left="420" w:hanging="420"/>
      </w:pPr>
      <w:r>
        <w:rPr>
          <w:rFonts w:ascii="Microsoft JhengHei" w:cs="Microsoft JhengHei" w:eastAsia="Microsoft JhengHei" w:hAnsi="Microsoft JhengHei"/>
          <w:color w:val="555555"/>
          <w:sz w:val="18"/>
          <w:szCs w:val="18"/>
        </w:rPr>
        <w:t xml:space="preserve">39, 65　</w:t>
      </w:r>
      <w:hyperlink w:history="1" r:id="rIdbednebiruhoxxp6om5x7n">
        <w:r>
          <w:rPr>
            <w:rStyle w:val="Hyperlink"/>
            <w:rFonts w:ascii="Microsoft JhengHei" w:cs="Microsoft JhengHei" w:eastAsia="Microsoft JhengHei" w:hAnsi="Microsoft JhengHei"/>
            <w:sz w:val="18"/>
            <w:szCs w:val="18"/>
          </w:rPr>
          <w:t xml:space="preserve">《教育局通告第17/2024號：學校課程持續更新：《小學教育課程指引》（2024）》第 8 頁</w:t>
        </w:r>
      </w:hyperlink>
    </w:p>
    <w:p>
      <w:pPr>
        <w:spacing w:after="20"/>
        <w:ind w:left="420" w:hanging="420"/>
      </w:pPr>
      <w:r>
        <w:rPr>
          <w:rFonts w:ascii="Microsoft JhengHei" w:cs="Microsoft JhengHei" w:eastAsia="Microsoft JhengHei" w:hAnsi="Microsoft JhengHei"/>
          <w:color w:val="555555"/>
          <w:sz w:val="18"/>
          <w:szCs w:val="18"/>
        </w:rPr>
        <w:t xml:space="preserve">40, 69　</w:t>
      </w:r>
      <w:hyperlink w:history="1" r:id="rId7mkvqkpc6kbsudqsteyfi">
        <w:r>
          <w:rPr>
            <w:rStyle w:val="Hyperlink"/>
            <w:rFonts w:ascii="Microsoft JhengHei" w:cs="Microsoft JhengHei" w:eastAsia="Microsoft JhengHei" w:hAnsi="Microsoft JhengHei"/>
            <w:sz w:val="18"/>
            <w:szCs w:val="18"/>
          </w:rPr>
          <w:t xml:space="preserve">《《小學教育課程指引》完整版（2024）》第 173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zngrywz3au4ccmrnetvut">
        <w:r>
          <w:rPr>
            <w:rStyle w:val="Hyperlink"/>
            <w:rFonts w:ascii="Microsoft JhengHei" w:cs="Microsoft JhengHei" w:eastAsia="Microsoft JhengHei" w:hAnsi="Microsoft JhengHei"/>
            <w:sz w:val="18"/>
            <w:szCs w:val="18"/>
          </w:rPr>
          <w:t xml:space="preserve">《《小學教育課程指引》(2024)》第 20 頁</w:t>
        </w:r>
      </w:hyperlink>
    </w:p>
    <w:p>
      <w:pPr>
        <w:spacing w:after="20"/>
        <w:ind w:left="420" w:hanging="420"/>
      </w:pPr>
      <w:r>
        <w:rPr>
          <w:rFonts w:ascii="Microsoft JhengHei" w:cs="Microsoft JhengHei" w:eastAsia="Microsoft JhengHei" w:hAnsi="Microsoft JhengHei"/>
          <w:color w:val="555555"/>
          <w:sz w:val="18"/>
          <w:szCs w:val="18"/>
        </w:rPr>
        <w:t xml:space="preserve">43　</w:t>
      </w:r>
      <w:hyperlink w:history="1" r:id="rIdiz7kn-an8qcnjfyuxdgs8">
        <w:r>
          <w:rPr>
            <w:rStyle w:val="Hyperlink"/>
            <w:rFonts w:ascii="Microsoft JhengHei" w:cs="Microsoft JhengHei" w:eastAsia="Microsoft JhengHei" w:hAnsi="Microsoft JhengHei"/>
            <w:sz w:val="18"/>
            <w:szCs w:val="18"/>
          </w:rPr>
          <w:t xml:space="preserve">《《小學教育課程指引》完整版（2024）》第 175 頁</w:t>
        </w:r>
      </w:hyperlink>
    </w:p>
    <w:p>
      <w:pPr>
        <w:spacing w:after="20"/>
        <w:ind w:left="420" w:hanging="420"/>
      </w:pPr>
      <w:r>
        <w:rPr>
          <w:rFonts w:ascii="Microsoft JhengHei" w:cs="Microsoft JhengHei" w:eastAsia="Microsoft JhengHei" w:hAnsi="Microsoft JhengHei"/>
          <w:color w:val="555555"/>
          <w:sz w:val="18"/>
          <w:szCs w:val="18"/>
        </w:rPr>
        <w:t xml:space="preserve">44　</w:t>
      </w:r>
      <w:hyperlink w:history="1" r:id="rIdgh1siy48miqeibhkvumjp">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47　</w:t>
      </w:r>
      <w:hyperlink w:history="1" r:id="rId0fv45b-7mjvfn4wszmj6c">
        <w:r>
          <w:rPr>
            <w:rStyle w:val="Hyperlink"/>
            <w:rFonts w:ascii="Microsoft JhengHei" w:cs="Microsoft JhengHei" w:eastAsia="Microsoft JhengHei" w:hAnsi="Microsoft JhengHei"/>
            <w:sz w:val="18"/>
            <w:szCs w:val="18"/>
          </w:rPr>
          <w:t xml:space="preserve">《《小學教育課程指引》完整版（2024）》第 195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4jy9hv-hrpizictco_uov">
        <w:r>
          <w:rPr>
            <w:rStyle w:val="Hyperlink"/>
            <w:rFonts w:ascii="Microsoft JhengHei" w:cs="Microsoft JhengHei" w:eastAsia="Microsoft JhengHei" w:hAnsi="Microsoft JhengHei"/>
            <w:sz w:val="18"/>
            <w:szCs w:val="18"/>
          </w:rPr>
          <w:t xml:space="preserve">《幼稚園教育課程指引（2017）》第 62 頁</w:t>
        </w:r>
      </w:hyperlink>
    </w:p>
    <w:p>
      <w:pPr>
        <w:spacing w:after="20"/>
        <w:ind w:left="420" w:hanging="420"/>
      </w:pPr>
      <w:r>
        <w:rPr>
          <w:rFonts w:ascii="Microsoft JhengHei" w:cs="Microsoft JhengHei" w:eastAsia="Microsoft JhengHei" w:hAnsi="Microsoft JhengHei"/>
          <w:color w:val="555555"/>
          <w:sz w:val="18"/>
          <w:szCs w:val="18"/>
        </w:rPr>
        <w:t xml:space="preserve">50　</w:t>
      </w:r>
      <w:hyperlink w:history="1" r:id="rIdudq_t08r0ft8ejeiltben">
        <w:r>
          <w:rPr>
            <w:rStyle w:val="Hyperlink"/>
            <w:rFonts w:ascii="Microsoft JhengHei" w:cs="Microsoft JhengHei" w:eastAsia="Microsoft JhengHei" w:hAnsi="Microsoft JhengHei"/>
            <w:sz w:val="18"/>
            <w:szCs w:val="18"/>
          </w:rPr>
          <w:t xml:space="preserve">《幼稚園教育課程指引（2017）》第 62 頁</w:t>
        </w:r>
      </w:hyperlink>
    </w:p>
    <w:p>
      <w:pPr>
        <w:spacing w:after="20"/>
        <w:ind w:left="420" w:hanging="420"/>
      </w:pPr>
      <w:r>
        <w:rPr>
          <w:rFonts w:ascii="Microsoft JhengHei" w:cs="Microsoft JhengHei" w:eastAsia="Microsoft JhengHei" w:hAnsi="Microsoft JhengHei"/>
          <w:color w:val="555555"/>
          <w:sz w:val="18"/>
          <w:szCs w:val="18"/>
        </w:rPr>
        <w:t xml:space="preserve">52　</w:t>
      </w:r>
      <w:hyperlink w:history="1" r:id="rIdttceufrq22djif1jqzip7">
        <w:r>
          <w:rPr>
            <w:rStyle w:val="Hyperlink"/>
            <w:rFonts w:ascii="Microsoft JhengHei" w:cs="Microsoft JhengHei" w:eastAsia="Microsoft JhengHei" w:hAnsi="Microsoft JhengHei"/>
            <w:sz w:val="18"/>
            <w:szCs w:val="18"/>
          </w:rPr>
          <w:t xml:space="preserve">《幼稚園教育課程指引（2017）》第 74 頁</w:t>
        </w:r>
      </w:hyperlink>
    </w:p>
    <w:p>
      <w:pPr>
        <w:spacing w:after="20"/>
        <w:ind w:left="420" w:hanging="420"/>
      </w:pPr>
      <w:r>
        <w:rPr>
          <w:rFonts w:ascii="Microsoft JhengHei" w:cs="Microsoft JhengHei" w:eastAsia="Microsoft JhengHei" w:hAnsi="Microsoft JhengHei"/>
          <w:color w:val="555555"/>
          <w:sz w:val="18"/>
          <w:szCs w:val="18"/>
        </w:rPr>
        <w:t xml:space="preserve">53　</w:t>
      </w:r>
      <w:hyperlink w:history="1" r:id="rIdkd5knvw0axmtnmafvmizu">
        <w:r>
          <w:rPr>
            <w:rStyle w:val="Hyperlink"/>
            <w:rFonts w:ascii="Microsoft JhengHei" w:cs="Microsoft JhengHei" w:eastAsia="Microsoft JhengHei" w:hAnsi="Microsoft JhengHei"/>
            <w:sz w:val="18"/>
            <w:szCs w:val="18"/>
          </w:rPr>
          <w:t xml:space="preserve">《幼稚園教育課程指引（2017）》第 26 頁</w:t>
        </w:r>
      </w:hyperlink>
    </w:p>
    <w:p>
      <w:pPr>
        <w:spacing w:after="20"/>
        <w:ind w:left="420" w:hanging="420"/>
      </w:pPr>
      <w:r>
        <w:rPr>
          <w:rFonts w:ascii="Microsoft JhengHei" w:cs="Microsoft JhengHei" w:eastAsia="Microsoft JhengHei" w:hAnsi="Microsoft JhengHei"/>
          <w:color w:val="555555"/>
          <w:sz w:val="18"/>
          <w:szCs w:val="18"/>
        </w:rPr>
        <w:t xml:space="preserve">55　</w:t>
      </w:r>
      <w:hyperlink w:history="1" r:id="rIdmujdl_hcdibk2cbiykumd">
        <w:r>
          <w:rPr>
            <w:rStyle w:val="Hyperlink"/>
            <w:rFonts w:ascii="Microsoft JhengHei" w:cs="Microsoft JhengHei" w:eastAsia="Microsoft JhengHei" w:hAnsi="Microsoft JhengHei"/>
            <w:sz w:val="18"/>
            <w:szCs w:val="18"/>
          </w:rPr>
          <w:t xml:space="preserve">《音樂教育學習領域課程指引（小一至中三）(2003)》第 70 頁</w:t>
        </w:r>
      </w:hyperlink>
    </w:p>
    <w:p>
      <w:pPr>
        <w:spacing w:after="20"/>
        <w:ind w:left="420" w:hanging="420"/>
      </w:pPr>
      <w:r>
        <w:rPr>
          <w:rFonts w:ascii="Microsoft JhengHei" w:cs="Microsoft JhengHei" w:eastAsia="Microsoft JhengHei" w:hAnsi="Microsoft JhengHei"/>
          <w:color w:val="555555"/>
          <w:sz w:val="18"/>
          <w:szCs w:val="18"/>
        </w:rPr>
        <w:t xml:space="preserve">56　</w:t>
      </w:r>
      <w:hyperlink w:history="1" r:id="rIds_uhkpywr5mlsjaerau6c">
        <w:r>
          <w:rPr>
            <w:rStyle w:val="Hyperlink"/>
            <w:rFonts w:ascii="Microsoft JhengHei" w:cs="Microsoft JhengHei" w:eastAsia="Microsoft JhengHei" w:hAnsi="Microsoft JhengHei"/>
            <w:sz w:val="18"/>
            <w:szCs w:val="18"/>
          </w:rPr>
          <w:t xml:space="preserve">《音樂教育學習領域課程指引（小一至中三）(2003)》第 72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i9jcwtxzinzpc1s78rftb">
        <w:r>
          <w:rPr>
            <w:rStyle w:val="Hyperlink"/>
            <w:rFonts w:ascii="Microsoft JhengHei" w:cs="Microsoft JhengHei" w:eastAsia="Microsoft JhengHei" w:hAnsi="Microsoft JhengHei"/>
            <w:sz w:val="18"/>
            <w:szCs w:val="18"/>
          </w:rPr>
          <w:t xml:space="preserve">《音樂教育學習領域課程指引（小一至中三）(2003)》第 71 頁</w:t>
        </w:r>
      </w:hyperlink>
    </w:p>
    <w:p>
      <w:pPr>
        <w:spacing w:after="20"/>
        <w:ind w:left="420" w:hanging="420"/>
      </w:pPr>
      <w:r>
        <w:rPr>
          <w:rFonts w:ascii="Microsoft JhengHei" w:cs="Microsoft JhengHei" w:eastAsia="Microsoft JhengHei" w:hAnsi="Microsoft JhengHei"/>
          <w:color w:val="555555"/>
          <w:sz w:val="18"/>
          <w:szCs w:val="18"/>
        </w:rPr>
        <w:t xml:space="preserve">58　</w:t>
      </w:r>
      <w:hyperlink w:history="1" r:id="rIdmrmlrhjok2lsyrcjvvnnd">
        <w:r>
          <w:rPr>
            <w:rStyle w:val="Hyperlink"/>
            <w:rFonts w:ascii="Microsoft JhengHei" w:cs="Microsoft JhengHei" w:eastAsia="Microsoft JhengHei" w:hAnsi="Microsoft JhengHei"/>
            <w:sz w:val="18"/>
            <w:szCs w:val="18"/>
          </w:rPr>
          <w:t xml:space="preserve">《《小學教育課程指引》完整版（2024）》第 158 頁</w:t>
        </w:r>
      </w:hyperlink>
    </w:p>
    <w:p>
      <w:pPr>
        <w:spacing w:after="20"/>
        <w:ind w:left="420" w:hanging="420"/>
      </w:pPr>
      <w:r>
        <w:rPr>
          <w:rFonts w:ascii="Microsoft JhengHei" w:cs="Microsoft JhengHei" w:eastAsia="Microsoft JhengHei" w:hAnsi="Microsoft JhengHei"/>
          <w:color w:val="555555"/>
          <w:sz w:val="18"/>
          <w:szCs w:val="18"/>
        </w:rPr>
        <w:t xml:space="preserve">59, 71, 76　</w:t>
      </w:r>
      <w:hyperlink w:history="1" r:id="rIdtgs3oh6t-xs6kyzl-9mdf">
        <w:r>
          <w:rPr>
            <w:rStyle w:val="Hyperlink"/>
            <w:rFonts w:ascii="Microsoft JhengHei" w:cs="Microsoft JhengHei" w:eastAsia="Microsoft JhengHei" w:hAnsi="Microsoft JhengHei"/>
            <w:sz w:val="18"/>
            <w:szCs w:val="18"/>
          </w:rPr>
          <w:t xml:space="preserve">《《小學教育課程指引》完整版（2024）》第 160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hcgmgllvxuv3vwjwm6naz">
        <w:r>
          <w:rPr>
            <w:rStyle w:val="Hyperlink"/>
            <w:rFonts w:ascii="Microsoft JhengHei" w:cs="Microsoft JhengHei" w:eastAsia="Microsoft JhengHei" w:hAnsi="Microsoft JhengHei"/>
            <w:sz w:val="18"/>
            <w:szCs w:val="18"/>
          </w:rPr>
          <w:t xml:space="preserve">《《小學教育課程指引》完整版（2024）》第 183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zdxluap5q4dtzpu7aw2tx">
        <w:r>
          <w:rPr>
            <w:rStyle w:val="Hyperlink"/>
            <w:rFonts w:ascii="Microsoft JhengHei" w:cs="Microsoft JhengHei" w:eastAsia="Microsoft JhengHei" w:hAnsi="Microsoft JhengHei"/>
            <w:sz w:val="18"/>
            <w:szCs w:val="18"/>
          </w:rPr>
          <w:t xml:space="preserve">《幼稚園教育課程指引（2017）》第 52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qowuwjroaws5npoe_huom">
        <w:r>
          <w:rPr>
            <w:rStyle w:val="Hyperlink"/>
            <w:rFonts w:ascii="Microsoft JhengHei" w:cs="Microsoft JhengHei" w:eastAsia="Microsoft JhengHei" w:hAnsi="Microsoft JhengHei"/>
            <w:sz w:val="18"/>
            <w:szCs w:val="18"/>
          </w:rPr>
          <w:t xml:space="preserve">《《小學教育課程指引》(2024)》第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3brgwfuj90j3ok0caopjf">
        <w:r>
          <w:rPr>
            <w:rStyle w:val="Hyperlink"/>
            <w:rFonts w:ascii="Microsoft JhengHei" w:cs="Microsoft JhengHei" w:eastAsia="Microsoft JhengHei" w:hAnsi="Microsoft JhengHei"/>
            <w:sz w:val="18"/>
            <w:szCs w:val="18"/>
          </w:rPr>
          <w:t xml:space="preserve">《《小學教育課程指引》完整版（2024）》第 15 頁</w:t>
        </w:r>
      </w:hyperlink>
    </w:p>
    <w:p>
      <w:pPr>
        <w:spacing w:after="20"/>
        <w:ind w:left="420" w:hanging="420"/>
      </w:pPr>
      <w:r>
        <w:rPr>
          <w:rFonts w:ascii="Microsoft JhengHei" w:cs="Microsoft JhengHei" w:eastAsia="Microsoft JhengHei" w:hAnsi="Microsoft JhengHei"/>
          <w:color w:val="555555"/>
          <w:sz w:val="18"/>
          <w:szCs w:val="18"/>
        </w:rPr>
        <w:t xml:space="preserve">67　</w:t>
      </w:r>
      <w:hyperlink w:history="1" r:id="rIdcwbjqblbkxydxdus9-xgw">
        <w:r>
          <w:rPr>
            <w:rStyle w:val="Hyperlink"/>
            <w:rFonts w:ascii="Microsoft JhengHei" w:cs="Microsoft JhengHei" w:eastAsia="Microsoft JhengHei" w:hAnsi="Microsoft JhengHei"/>
            <w:sz w:val="18"/>
            <w:szCs w:val="18"/>
          </w:rPr>
          <w:t xml:space="preserve">《《小學教育課程指引》完整版（2024）》第 186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qeibdgot1icgkuwovozud">
        <w:r>
          <w:rPr>
            <w:rStyle w:val="Hyperlink"/>
            <w:rFonts w:ascii="Microsoft JhengHei" w:cs="Microsoft JhengHei" w:eastAsia="Microsoft JhengHei" w:hAnsi="Microsoft JhengHei"/>
            <w:sz w:val="18"/>
            <w:szCs w:val="18"/>
          </w:rPr>
          <w:t xml:space="preserve">《《小學教育課程指引》完整版（2024）》第 184 頁</w:t>
        </w:r>
      </w:hyperlink>
    </w:p>
    <w:p>
      <w:pPr>
        <w:spacing w:after="20"/>
        <w:ind w:left="420" w:hanging="420"/>
      </w:pPr>
      <w:r>
        <w:rPr>
          <w:rFonts w:ascii="Microsoft JhengHei" w:cs="Microsoft JhengHei" w:eastAsia="Microsoft JhengHei" w:hAnsi="Microsoft JhengHei"/>
          <w:color w:val="555555"/>
          <w:sz w:val="18"/>
          <w:szCs w:val="18"/>
        </w:rPr>
        <w:t xml:space="preserve">73　</w:t>
      </w:r>
      <w:hyperlink w:history="1" r:id="rIdruka-cxwifjkz5egldurj">
        <w:r>
          <w:rPr>
            <w:rStyle w:val="Hyperlink"/>
            <w:rFonts w:ascii="Microsoft JhengHei" w:cs="Microsoft JhengHei" w:eastAsia="Microsoft JhengHei" w:hAnsi="Microsoft JhengHei"/>
            <w:sz w:val="18"/>
            <w:szCs w:val="18"/>
          </w:rPr>
          <w:t xml:space="preserve">《《小學教育課程指引》完整版（2024）》第 161 頁</w:t>
        </w:r>
      </w:hyperlink>
    </w:p>
    <w:p>
      <w:pPr>
        <w:spacing w:after="20"/>
        <w:ind w:left="420" w:hanging="420"/>
      </w:pPr>
      <w:r>
        <w:rPr>
          <w:rFonts w:ascii="Microsoft JhengHei" w:cs="Microsoft JhengHei" w:eastAsia="Microsoft JhengHei" w:hAnsi="Microsoft JhengHei"/>
          <w:color w:val="555555"/>
          <w:sz w:val="18"/>
          <w:szCs w:val="18"/>
        </w:rPr>
        <w:t xml:space="preserve">74　</w:t>
      </w:r>
      <w:hyperlink w:history="1" r:id="rIdkydogt99l1vpytxd_l6wh">
        <w:r>
          <w:rPr>
            <w:rStyle w:val="Hyperlink"/>
            <w:rFonts w:ascii="Microsoft JhengHei" w:cs="Microsoft JhengHei" w:eastAsia="Microsoft JhengHei" w:hAnsi="Microsoft JhengHei"/>
            <w:sz w:val="18"/>
            <w:szCs w:val="18"/>
          </w:rPr>
          <w:t xml:space="preserve">《《小學教育課程指引》完整版（2024）》第 193 頁</w:t>
        </w:r>
      </w:hyperlink>
    </w:p>
    <w:p>
      <w:pPr>
        <w:spacing w:after="20"/>
        <w:ind w:left="420" w:hanging="420"/>
      </w:pPr>
      <w:r>
        <w:rPr>
          <w:rFonts w:ascii="Microsoft JhengHei" w:cs="Microsoft JhengHei" w:eastAsia="Microsoft JhengHei" w:hAnsi="Microsoft JhengHei"/>
          <w:color w:val="555555"/>
          <w:sz w:val="18"/>
          <w:szCs w:val="18"/>
        </w:rPr>
        <w:t xml:space="preserve">77　</w:t>
      </w:r>
      <w:hyperlink w:history="1" r:id="rIdee064dpr2ykkvbzmresfm">
        <w:r>
          <w:rPr>
            <w:rStyle w:val="Hyperlink"/>
            <w:rFonts w:ascii="Microsoft JhengHei" w:cs="Microsoft JhengHei" w:eastAsia="Microsoft JhengHei" w:hAnsi="Microsoft JhengHei"/>
            <w:sz w:val="18"/>
            <w:szCs w:val="18"/>
          </w:rPr>
          <w:t xml:space="preserve">《《小學教育課程指引》完整版（2024）》第 176 頁</w:t>
        </w:r>
      </w:hyperlink>
    </w:p>
    <w:p>
      <w:pPr>
        <w:spacing w:after="20"/>
        <w:ind w:left="420" w:hanging="420"/>
      </w:pPr>
      <w:r>
        <w:rPr>
          <w:rFonts w:ascii="Microsoft JhengHei" w:cs="Microsoft JhengHei" w:eastAsia="Microsoft JhengHei" w:hAnsi="Microsoft JhengHei"/>
          <w:color w:val="555555"/>
          <w:sz w:val="18"/>
          <w:szCs w:val="18"/>
        </w:rPr>
        <w:t xml:space="preserve">78, 79　</w:t>
      </w:r>
      <w:hyperlink w:history="1" r:id="rIdbnqnvxzxxrsxizsfg-0gw">
        <w:r>
          <w:rPr>
            <w:rStyle w:val="Hyperlink"/>
            <w:rFonts w:ascii="Microsoft JhengHei" w:cs="Microsoft JhengHei" w:eastAsia="Microsoft JhengHei" w:hAnsi="Microsoft JhengHei"/>
            <w:sz w:val="18"/>
            <w:szCs w:val="18"/>
          </w:rPr>
          <w:t xml:space="preserve">《《小學教育課程指引》完整版（2024）》第 162 頁</w:t>
        </w:r>
      </w:hyperlink>
    </w:p>
    <w:p>
      <w:pPr>
        <w:spacing w:after="20"/>
        <w:ind w:left="420" w:hanging="420"/>
      </w:pPr>
      <w:r>
        <w:rPr>
          <w:rFonts w:ascii="Microsoft JhengHei" w:cs="Microsoft JhengHei" w:eastAsia="Microsoft JhengHei" w:hAnsi="Microsoft JhengHei"/>
          <w:color w:val="555555"/>
          <w:sz w:val="18"/>
          <w:szCs w:val="18"/>
        </w:rPr>
        <w:t xml:space="preserve">80　</w:t>
      </w:r>
      <w:hyperlink w:history="1" r:id="rIdbjwewmuqwd09vwenjnd9m">
        <w:r>
          <w:rPr>
            <w:rStyle w:val="Hyperlink"/>
            <w:rFonts w:ascii="Microsoft JhengHei" w:cs="Microsoft JhengHei" w:eastAsia="Microsoft JhengHei" w:hAnsi="Microsoft JhengHei"/>
            <w:sz w:val="18"/>
            <w:szCs w:val="18"/>
          </w:rPr>
          <w:t xml:space="preserve">《幼稚園教育課程指引（2017）》第 60 頁</w:t>
        </w:r>
      </w:hyperlink>
    </w:p>
    <w:p>
      <w:pPr>
        <w:pStyle w:val="Heading1"/>
        <w:pageBreakBefore/>
        <w:spacing w:after="100"/>
      </w:pPr>
      <w:r>
        <w:rPr>
          <w:rFonts w:ascii="Microsoft JhengHei" w:cs="Microsoft JhengHei" w:eastAsia="Microsoft JhengHei" w:hAnsi="Microsoft JhengHei"/>
          <w:b/>
          <w:bCs/>
          <w:sz w:val="28"/>
          <w:szCs w:val="28"/>
        </w:rPr>
        <w:t xml:space="preserve">7. 家課與課業政策</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本校依據教育局通告第18/2015號《家課與測驗指引——不操不忙　有效學習》及課程發展議會課程指引，制定及落實校本課業（包括家課）政策。本校按校情及學生的學習需要，透過專業判斷訂定和執行適切的校本課業政策，並持續完善政策內容，以創造師生空間，推動課業模式轉變，避免機械式操練，以多元化課業發揮課業的功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本校校本課業政策涵蓋課業的目的、設計及布置原則、課業種類，以及跨班協調機制等內容。每學年學期初，本校須透過校務會議向全體教師宣講課業政策，並將政策載於</w:t>
      </w:r>
      <w:r>
        <w:rPr>
          <w:rFonts w:ascii="Microsoft JhengHei" w:cs="Microsoft JhengHei" w:eastAsia="Microsoft JhengHei" w:hAnsi="Microsoft JhengHei"/>
          <w:sz w:val="22"/>
          <w:szCs w:val="22"/>
          <w:shd w:fill="FFF2B8" w:val="clear"/>
        </w:rPr>
        <w:t xml:space="preserve">教師手冊</w:t>
      </w:r>
      <w:r>
        <w:rPr>
          <w:rFonts w:ascii="Microsoft JhengHei" w:cs="Microsoft JhengHei" w:eastAsia="Microsoft JhengHei" w:hAnsi="Microsoft JhengHei"/>
          <w:sz w:val="22"/>
          <w:szCs w:val="22"/>
        </w:rPr>
        <w:t xml:space="preserve">，供教師參閱及執行。</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在學年初向家長及學生詳細解釋家課政策及具體實施安排，特別說明家課的目的，促進學生學習。本校必須讓家長明白，他們在協助學生培養良好學習習慣和學習技能方面扮演重要角色，並透過以下渠道與家長保持溝通，並將家課政策上載至學校網頁，供家長及公眾查閱。</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本校在制定及持續優化校本家課政策時，應與教師、家長、輔導人員或教育心理學家及學生充分溝通，聆聽各持份者意見。中學尤須諮詢教師和家長等持份者，以協助學生培養良好學習習慣和正面價值觀。</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本校（中學）家課政策的目標應在於幫助學生達至中學教育更新的七個學習宗旨，並重點考慮學生均衡發展及健康的生活方式。</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本校推行重質不重量的課業政策，各科教師須避免安排不必要的抄寫課業，以多元化、有效益的課業取代偏重強記和抄寫的習作，以優化課業政策，為師生創造空間。</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本校須制定校本跨班協調機制，適當協調各科在不同班級的家課分配，並監察執行情況及成效，為學生創造空間。具體安排如下表所示。</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協調層面</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責任人</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具體做法</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全校統籌</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校長／課程主任／級主任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聯同或委任課程主任／級主任統籌協調和監察課業政策在各班級的推行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班級層面（日常）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每天在導修課時段整體檢視當天的家課布置，協調家課量或家課遞交日期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各科協調</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任教同一班的教師互相協調，適當調節各科的課業量、默書安排、完成期限或內容要求，避免周末或個別日子課業過量</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須整體規劃課業政策，訂定機制持續優化課業質素，兼顧質與量的平衡，確保課業的設計和安排能配合課程目標，讓學生在課後有餘暇參加有益身心的社群或課外活動。本校積極響應《4Rs精神健康約章》，由2024/25學年起貫徹執行各項推廣學生精神健康的措施，包括平衡課業的質和量。本校須定期檢視校本課業（包括家課）政策，因應學生及課程發展的需要整體調整課業的布置和模式；就課業的質量、設計、類型及均衡性安排教師作專業交流；並運用專業知識，因應學習目標統籌課業安排，盡量減少內容重複的課業，適切減省整體課業數量。</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本校在布置長假期課業時，應按校情、學生和家長的不同需要作專業考慮，一方面照顧學生的學習，另一方面確保學生有足夠的休息和個人成長的空間。</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7.10　</w:t>
      </w:r>
      <w:r>
        <w:rPr>
          <w:rFonts w:ascii="Microsoft JhengHei" w:cs="Microsoft JhengHei" w:eastAsia="Microsoft JhengHei" w:hAnsi="Microsoft JhengHei"/>
          <w:sz w:val="22"/>
          <w:szCs w:val="22"/>
        </w:rPr>
        <w:t xml:space="preserve">本校在推行課業政策時，須照顧有特殊學習需要及在家課上遇到困難的學生，提供適切支援及調適。具體支援安排如下表所示。</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有特殊教育需要的學生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根據學生的能力，調整課業的數量、要求及完成時間，並安排適當的額外支援，減輕其完成課業的負擔和焦慮；容許以其他方式代替書寫展現學習成果；提供具彈性的分層課業</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有學習困難或未能跟上學習進度的學生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提供家課調適；在放學後設家課輔導小組，有效支援有需要的學生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個別在家課遇到困難的學生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提供小組／個別家課支援；必要時安排個人化的家課調適或容許更多時間完成家課</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7.11　</w:t>
      </w:r>
      <w:r>
        <w:rPr>
          <w:rFonts w:ascii="Microsoft JhengHei" w:cs="Microsoft JhengHei" w:eastAsia="Microsoft JhengHei" w:hAnsi="Microsoft JhengHei"/>
          <w:sz w:val="22"/>
          <w:szCs w:val="22"/>
        </w:rPr>
        <w:t xml:space="preserve">就幼稚園課業安排，本校不應安排就讀幼兒班的幼兒執筆寫字。低班及高班幼兒不應進行機械式的抄寫和計算，亦不應安排過量、頻密或過於艱深的家課，以免造成不必要的壓力和操練。</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6, 8, 30　</w:t>
      </w:r>
      <w:hyperlink w:history="1" r:id="rIdvxjsgyathlf-ppjbfk4ip">
        <w:r>
          <w:rPr>
            <w:rStyle w:val="Hyperlink"/>
            <w:rFonts w:ascii="Microsoft JhengHei" w:cs="Microsoft JhengHei" w:eastAsia="Microsoft JhengHei" w:hAnsi="Microsoft JhengHei"/>
            <w:sz w:val="18"/>
            <w:szCs w:val="18"/>
          </w:rPr>
          <w:t xml:space="preserve">《《小學教育課程指引》完整版（2024）》第 223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l6yxsyv3rnvc1zvtlmt70">
        <w:r>
          <w:rPr>
            <w:rStyle w:val="Hyperlink"/>
            <w:rFonts w:ascii="Microsoft JhengHei" w:cs="Microsoft JhengHei" w:eastAsia="Microsoft JhengHei" w:hAnsi="Microsoft JhengHei"/>
            <w:sz w:val="18"/>
            <w:szCs w:val="18"/>
          </w:rPr>
          <w:t xml:space="preserve">《《小學教育課程指引》完整版（2024）》第 206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cvb9tctbcwe7_5vh7hnbn">
        <w:r>
          <w:rPr>
            <w:rStyle w:val="Hyperlink"/>
            <w:rFonts w:ascii="Microsoft JhengHei" w:cs="Microsoft JhengHei" w:eastAsia="Microsoft JhengHei" w:hAnsi="Microsoft JhengHei"/>
            <w:sz w:val="18"/>
            <w:szCs w:val="18"/>
          </w:rPr>
          <w:t xml:space="preserve">《《小學教育課程指引》(2024)》第 39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nrn1_pzqftkbow9xy_yhe">
        <w:r>
          <w:rPr>
            <w:rStyle w:val="Hyperlink"/>
            <w:rFonts w:ascii="Microsoft JhengHei" w:cs="Microsoft JhengHei" w:eastAsia="Microsoft JhengHei" w:hAnsi="Microsoft JhengHei"/>
            <w:sz w:val="18"/>
            <w:szCs w:val="18"/>
          </w:rPr>
          <w:t xml:space="preserve">《《小學教育課程指引》完整版（2024）》第 224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c7rcc0mtzwzjzzq_o05s">
        <w:r>
          <w:rPr>
            <w:rStyle w:val="Hyperlink"/>
            <w:rFonts w:ascii="Microsoft JhengHei" w:cs="Microsoft JhengHei" w:eastAsia="Microsoft JhengHei" w:hAnsi="Microsoft JhengHei"/>
            <w:sz w:val="18"/>
            <w:szCs w:val="18"/>
          </w:rPr>
          <w:t xml:space="preserve">《《小學教育課程指引》完整版（2024）》第 37 頁</w:t>
        </w:r>
      </w:hyperlink>
    </w:p>
    <w:p>
      <w:pPr>
        <w:spacing w:after="20"/>
        <w:ind w:left="420" w:hanging="420"/>
      </w:pPr>
      <w:r>
        <w:rPr>
          <w:rFonts w:ascii="Microsoft JhengHei" w:cs="Microsoft JhengHei" w:eastAsia="Microsoft JhengHei" w:hAnsi="Microsoft JhengHei"/>
          <w:color w:val="555555"/>
          <w:sz w:val="18"/>
          <w:szCs w:val="18"/>
        </w:rPr>
        <w:t xml:space="preserve">7, 18　</w:t>
      </w:r>
      <w:hyperlink w:history="1" r:id="rId1xyhkwcldjjh3a2vcxwio">
        <w:r>
          <w:rPr>
            <w:rStyle w:val="Hyperlink"/>
            <w:rFonts w:ascii="Microsoft JhengHei" w:cs="Microsoft JhengHei" w:eastAsia="Microsoft JhengHei" w:hAnsi="Microsoft JhengHei"/>
            <w:sz w:val="18"/>
            <w:szCs w:val="18"/>
          </w:rPr>
          <w:t xml:space="preserve">《《小學教育課程指引》完整版（2024）》第 222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_luzk4s_6l2vmgsy4tiqz">
        <w:r>
          <w:rPr>
            <w:rStyle w:val="Hyperlink"/>
            <w:rFonts w:ascii="Microsoft JhengHei" w:cs="Microsoft JhengHei" w:eastAsia="Microsoft JhengHei" w:hAnsi="Microsoft JhengHei"/>
            <w:sz w:val="18"/>
            <w:szCs w:val="18"/>
          </w:rPr>
          <w:t xml:space="preserve">《《小學教育課程指引》完整版（2024）》第 221 頁</w:t>
        </w:r>
      </w:hyperlink>
    </w:p>
    <w:p>
      <w:pPr>
        <w:spacing w:after="20"/>
        <w:ind w:left="420" w:hanging="420"/>
      </w:pPr>
      <w:r>
        <w:rPr>
          <w:rFonts w:ascii="Microsoft JhengHei" w:cs="Microsoft JhengHei" w:eastAsia="Microsoft JhengHei" w:hAnsi="Microsoft JhengHei"/>
          <w:color w:val="555555"/>
          <w:sz w:val="18"/>
          <w:szCs w:val="18"/>
        </w:rPr>
        <w:t xml:space="preserve">10, 22　</w:t>
      </w:r>
      <w:hyperlink w:history="1" r:id="rIdyqh41ch2imvjqrl0c4qzh">
        <w:r>
          <w:rPr>
            <w:rStyle w:val="Hyperlink"/>
            <w:rFonts w:ascii="Microsoft JhengHei" w:cs="Microsoft JhengHei" w:eastAsia="Microsoft JhengHei" w:hAnsi="Microsoft JhengHei"/>
            <w:sz w:val="18"/>
            <w:szCs w:val="18"/>
          </w:rPr>
          <w:t xml:space="preserve">《《小學教育課程指引》完整版（2024）》第 225 頁</w:t>
        </w:r>
      </w:hyperlink>
    </w:p>
    <w:p>
      <w:pPr>
        <w:spacing w:after="20"/>
        <w:ind w:left="420" w:hanging="420"/>
      </w:pPr>
      <w:r>
        <w:rPr>
          <w:rFonts w:ascii="Microsoft JhengHei" w:cs="Microsoft JhengHei" w:eastAsia="Microsoft JhengHei" w:hAnsi="Microsoft JhengHei"/>
          <w:color w:val="555555"/>
          <w:sz w:val="18"/>
          <w:szCs w:val="18"/>
        </w:rPr>
        <w:t xml:space="preserve">11, 24　</w:t>
      </w:r>
      <w:hyperlink w:history="1" r:id="rId55w-iqhpqom3hn-p9pjw5">
        <w:r>
          <w:rPr>
            <w:rStyle w:val="Hyperlink"/>
            <w:rFonts w:ascii="Microsoft JhengHei" w:cs="Microsoft JhengHei" w:eastAsia="Microsoft JhengHei" w:hAnsi="Microsoft JhengHei"/>
            <w:sz w:val="18"/>
            <w:szCs w:val="18"/>
          </w:rPr>
          <w:t xml:space="preserve">《《小學教育課程指引》完整版（2024）》第 219 頁</w:t>
        </w:r>
      </w:hyperlink>
    </w:p>
    <w:p>
      <w:pPr>
        <w:spacing w:after="20"/>
        <w:ind w:left="420" w:hanging="420"/>
      </w:pPr>
      <w:r>
        <w:rPr>
          <w:rFonts w:ascii="Microsoft JhengHei" w:cs="Microsoft JhengHei" w:eastAsia="Microsoft JhengHei" w:hAnsi="Microsoft JhengHei"/>
          <w:color w:val="555555"/>
          <w:sz w:val="18"/>
          <w:szCs w:val="18"/>
        </w:rPr>
        <w:t xml:space="preserve">12, 13　</w:t>
      </w:r>
      <w:hyperlink w:history="1" r:id="rId_he7poexmghwulah1vjiz">
        <w:r>
          <w:rPr>
            <w:rStyle w:val="Hyperlink"/>
            <w:rFonts w:ascii="Microsoft JhengHei" w:cs="Microsoft JhengHei" w:eastAsia="Microsoft JhengHei" w:hAnsi="Microsoft JhengHei"/>
            <w:sz w:val="18"/>
            <w:szCs w:val="18"/>
          </w:rPr>
          <w:t xml:space="preserve">《中學教育課程指引（2017）— 課程指引及文件》第 183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pec_tuja3o0nslu9so7ch">
        <w:r>
          <w:rPr>
            <w:rStyle w:val="Hyperlink"/>
            <w:rFonts w:ascii="Microsoft JhengHei" w:cs="Microsoft JhengHei" w:eastAsia="Microsoft JhengHei" w:hAnsi="Microsoft JhengHei"/>
            <w:sz w:val="18"/>
            <w:szCs w:val="18"/>
          </w:rPr>
          <w:t xml:space="preserve">《《小學教育課程指引》(2024)》第 77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aa04oqgxraglvglcxgk3g">
        <w:r>
          <w:rPr>
            <w:rStyle w:val="Hyperlink"/>
            <w:rFonts w:ascii="Microsoft JhengHei" w:cs="Microsoft JhengHei" w:eastAsia="Microsoft JhengHei" w:hAnsi="Microsoft JhengHei"/>
            <w:sz w:val="18"/>
            <w:szCs w:val="18"/>
          </w:rPr>
          <w:t xml:space="preserve">《《小學教育課程指引》完整版（2024）》第 77 頁</w:t>
        </w:r>
      </w:hyperlink>
    </w:p>
    <w:p>
      <w:pPr>
        <w:spacing w:after="20"/>
        <w:ind w:left="420" w:hanging="420"/>
      </w:pPr>
      <w:r>
        <w:rPr>
          <w:rFonts w:ascii="Microsoft JhengHei" w:cs="Microsoft JhengHei" w:eastAsia="Microsoft JhengHei" w:hAnsi="Microsoft JhengHei"/>
          <w:color w:val="555555"/>
          <w:sz w:val="18"/>
          <w:szCs w:val="18"/>
        </w:rPr>
        <w:t xml:space="preserve">16, 20　</w:t>
      </w:r>
      <w:hyperlink w:history="1" r:id="rIdxjsv_wox0puo22cx1hzqr">
        <w:r>
          <w:rPr>
            <w:rStyle w:val="Hyperlink"/>
            <w:rFonts w:ascii="Microsoft JhengHei" w:cs="Microsoft JhengHei" w:eastAsia="Microsoft JhengHei" w:hAnsi="Microsoft JhengHei"/>
            <w:sz w:val="18"/>
            <w:szCs w:val="18"/>
          </w:rPr>
          <w:t xml:space="preserve">《《小學教育課程指引》完整版（2024）》第 71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9xceqaalct-epxajtcoe_">
        <w:r>
          <w:rPr>
            <w:rStyle w:val="Hyperlink"/>
            <w:rFonts w:ascii="Microsoft JhengHei" w:cs="Microsoft JhengHei" w:eastAsia="Microsoft JhengHei" w:hAnsi="Microsoft JhengHei"/>
            <w:sz w:val="18"/>
            <w:szCs w:val="18"/>
          </w:rPr>
          <w:t xml:space="preserve">《《小學教育課程指引》完整版（2024）》第 220 頁</w:t>
        </w:r>
      </w:hyperlink>
    </w:p>
    <w:p>
      <w:pPr>
        <w:spacing w:after="20"/>
        <w:ind w:left="420" w:hanging="420"/>
      </w:pPr>
      <w:r>
        <w:rPr>
          <w:rFonts w:ascii="Microsoft JhengHei" w:cs="Microsoft JhengHei" w:eastAsia="Microsoft JhengHei" w:hAnsi="Microsoft JhengHei"/>
          <w:color w:val="555555"/>
          <w:sz w:val="18"/>
          <w:szCs w:val="18"/>
        </w:rPr>
        <w:t xml:space="preserve">19, 23　</w:t>
      </w:r>
      <w:hyperlink w:history="1" r:id="rIdfb_zfewhjacanzepmqvdb">
        <w:r>
          <w:rPr>
            <w:rStyle w:val="Hyperlink"/>
            <w:rFonts w:ascii="Microsoft JhengHei" w:cs="Microsoft JhengHei" w:eastAsia="Microsoft JhengHei" w:hAnsi="Microsoft JhengHei"/>
            <w:sz w:val="18"/>
            <w:szCs w:val="18"/>
          </w:rPr>
          <w:t xml:space="preserve">《學校行政手冊（2025年11月版）》第 35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w2_b4rn8l-0xutb_07cxj">
        <w:r>
          <w:rPr>
            <w:rStyle w:val="Hyperlink"/>
            <w:rFonts w:ascii="Microsoft JhengHei" w:cs="Microsoft JhengHei" w:eastAsia="Microsoft JhengHei" w:hAnsi="Microsoft JhengHei"/>
            <w:sz w:val="18"/>
            <w:szCs w:val="18"/>
          </w:rPr>
          <w:t xml:space="preserve">《《小學教育課程指引》完整版（2024）》第 214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v_txxoi9rxnsqvtzynpxi">
        <w:r>
          <w:rPr>
            <w:rStyle w:val="Hyperlink"/>
            <w:rFonts w:ascii="Microsoft JhengHei" w:cs="Microsoft JhengHei" w:eastAsia="Microsoft JhengHei" w:hAnsi="Microsoft JhengHei"/>
            <w:sz w:val="18"/>
            <w:szCs w:val="18"/>
          </w:rPr>
          <w:t xml:space="preserve">《《小學教育課程指引》完整版（2024）》第 215 頁</w:t>
        </w:r>
      </w:hyperlink>
    </w:p>
    <w:p>
      <w:pPr>
        <w:spacing w:after="20"/>
        <w:ind w:left="420" w:hanging="420"/>
      </w:pPr>
      <w:r>
        <w:rPr>
          <w:rFonts w:ascii="Microsoft JhengHei" w:cs="Microsoft JhengHei" w:eastAsia="Microsoft JhengHei" w:hAnsi="Microsoft JhengHei"/>
          <w:color w:val="555555"/>
          <w:sz w:val="18"/>
          <w:szCs w:val="18"/>
        </w:rPr>
        <w:t xml:space="preserve">26, 29　</w:t>
      </w:r>
      <w:hyperlink w:history="1" r:id="rIdry1vp3gyd8qs5slw-tnra">
        <w:r>
          <w:rPr>
            <w:rStyle w:val="Hyperlink"/>
            <w:rFonts w:ascii="Microsoft JhengHei" w:cs="Microsoft JhengHei" w:eastAsia="Microsoft JhengHei" w:hAnsi="Microsoft JhengHei"/>
            <w:sz w:val="18"/>
            <w:szCs w:val="18"/>
          </w:rPr>
          <w:t xml:space="preserve">《《小學教育課程指引》完整版（2024）》第 217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7q5_gvs7i5omc3ewj98xj">
        <w:r>
          <w:rPr>
            <w:rStyle w:val="Hyperlink"/>
            <w:rFonts w:ascii="Microsoft JhengHei" w:cs="Microsoft JhengHei" w:eastAsia="Microsoft JhengHei" w:hAnsi="Microsoft JhengHei"/>
            <w:sz w:val="18"/>
            <w:szCs w:val="18"/>
          </w:rPr>
          <w:t xml:space="preserve">《《小學教育課程指引》完整版（2024）》第 207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3zprehtlwncguzwoow0o-">
        <w:r>
          <w:rPr>
            <w:rStyle w:val="Hyperlink"/>
            <w:rFonts w:ascii="Microsoft JhengHei" w:cs="Microsoft JhengHei" w:eastAsia="Microsoft JhengHei" w:hAnsi="Microsoft JhengHei"/>
            <w:sz w:val="18"/>
            <w:szCs w:val="18"/>
          </w:rPr>
          <w:t xml:space="preserve">《《小學教育課程指引》完整版（2024）》第 138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d2eov6cooatl_62mxdtf2">
        <w:r>
          <w:rPr>
            <w:rStyle w:val="Hyperlink"/>
            <w:rFonts w:ascii="Microsoft JhengHei" w:cs="Microsoft JhengHei" w:eastAsia="Microsoft JhengHei" w:hAnsi="Microsoft JhengHei"/>
            <w:sz w:val="18"/>
            <w:szCs w:val="18"/>
          </w:rPr>
          <w:t xml:space="preserve">《幼稚園教育課程指引（2017）》第 61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oonektzwm7dkbq3k6jzu5">
        <w:r>
          <w:rPr>
            <w:rStyle w:val="Hyperlink"/>
            <w:rFonts w:ascii="Microsoft JhengHei" w:cs="Microsoft JhengHei" w:eastAsia="Microsoft JhengHei" w:hAnsi="Microsoft JhengHei"/>
            <w:sz w:val="18"/>
            <w:szCs w:val="18"/>
          </w:rPr>
          <w:t xml:space="preserve">《幼稚園教育課程指引（2017）》第 62 頁</w:t>
        </w:r>
      </w:hyperlink>
    </w:p>
    <w:p>
      <w:pPr>
        <w:pStyle w:val="Heading1"/>
        <w:pageBreakBefore/>
        <w:spacing w:after="100"/>
      </w:pPr>
      <w:r>
        <w:rPr>
          <w:rFonts w:ascii="Microsoft JhengHei" w:cs="Microsoft JhengHei" w:eastAsia="Microsoft JhengHei" w:hAnsi="Microsoft JhengHei"/>
          <w:b/>
          <w:bCs/>
          <w:sz w:val="28"/>
          <w:szCs w:val="28"/>
        </w:rPr>
        <w:t xml:space="preserve">8. 價值觀教育、德育及公民教育</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以「立德樹人」為教育使命，將價值觀教育融入整體課程規劃，從小培育德才兼備、有承擔、有視野、愛國愛港愛家的終身學習者。本校須強化國民教育（包括愛國主義教育及國家安全教育）並將其納入課程規劃，在課堂內外積極推廣，傳承和弘揚中華文化。</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本校須培育學生以下十二個首要價值觀和態度，並將其有機結合，納入校本課程規劃，因應辦學宗旨、理念及使命適切選取：</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序號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首要價值觀和態度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堅毅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尊重他人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責任感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國民身份認同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承擔精神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6</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誠信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7</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仁愛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守法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同理心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勤勞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孝親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團結</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須依循《價值觀教育課程架構（試行版）》（2021），採取全校參與模式，整全地規劃價值觀教育及安排相關學習活動，協同各持份者（包括教職員、家長、校友等）共同推動。本校須在以下三個範疇推行價值觀教育：（一）不同學習領域；（二）全方位學習及其他學習經歷；（三）建立校風。</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價值觀教育應以中華文化作為主幹，貫通品德及倫理教育、公民教育、國民教育（包括愛國主義教育及國家安全教育）、禁毒教育及生命教育等跨學科範疇，並將相關學習元素融入各學習領域／科目及課堂內外的多元學習經歷。本校宜將有關元素融入跨課程價值教育範疇（包括品德教育、性教育、《基本法》教育、生命教育）及其他相關學習經歷，持續培育學生正面的價值觀和態度。本校亦須確保價值觀教育納入STEM教育、資訊科技教育及跨課程語文學習等範疇之內。</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本校整體規劃和推行德育、公民及國民教育，包括《憲法》、《基本法》和國家安全教育，以培育學生正面價值觀和態度。本校須確保在整體課程規劃中為《基本法》教育提供足夠的學習時數，並將《基本法》教育融入學校發展計劃，以加強價值觀教育。本校須自我評估推行《基本法》教育的成效，並將自評資料融入學校發展計劃／周年學校計劃／周年學校報告中，以達至持續進步。本校應加強課程中與《基本法》相關的元素，使學生明白其重要性及「一國兩制」方針。</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須依據教育局通告第2/2021號、第4/2021號及第6/2021號所公布之《香港國家安全教育課程框架》，在課程中推行國家安全教育，落實《香港國安法》第十條規定，並在15科課程內容中有機結合國家安全教育元素。本校須在課堂內外推動《憲法》、《基本法》和國家安全教育，讓學生加深了解國情，建立國民身份認同及國家觀念。</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本校國民教育和國家安全教育須融入愛國主義教育的元素和精神，涵蓋國史、國情、中華文化、國家地理、《憲法》和《基本法》教育等內容，作為學校課程不可或缺的部分，納入各學習領域和相關科目。</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8.8　</w:t>
      </w:r>
      <w:r>
        <w:rPr>
          <w:rFonts w:ascii="Microsoft JhengHei" w:cs="Microsoft JhengHei" w:eastAsia="Microsoft JhengHei" w:hAnsi="Microsoft JhengHei"/>
          <w:sz w:val="22"/>
          <w:szCs w:val="22"/>
        </w:rPr>
        <w:t xml:space="preserve">本校校長授權</w:t>
      </w:r>
      <w:r>
        <w:rPr>
          <w:rFonts w:ascii="Microsoft JhengHei" w:cs="Microsoft JhengHei" w:eastAsia="Microsoft JhengHei" w:hAnsi="Microsoft JhengHei"/>
          <w:sz w:val="22"/>
          <w:szCs w:val="22"/>
          <w:shd w:fill="FFF2B8" w:val="clear"/>
        </w:rPr>
        <w:t xml:space="preserve">副校長</w:t>
      </w:r>
      <w:r>
        <w:rPr>
          <w:rFonts w:ascii="Microsoft JhengHei" w:cs="Microsoft JhengHei" w:eastAsia="Microsoft JhengHei" w:hAnsi="Microsoft JhengHei"/>
          <w:sz w:val="22"/>
          <w:szCs w:val="22"/>
        </w:rPr>
        <w:t xml:space="preserve">或委任</w:t>
      </w:r>
      <w:r>
        <w:rPr>
          <w:rFonts w:ascii="Microsoft JhengHei" w:cs="Microsoft JhengHei" w:eastAsia="Microsoft JhengHei" w:hAnsi="Microsoft JhengHei"/>
          <w:sz w:val="22"/>
          <w:szCs w:val="22"/>
          <w:shd w:fill="FFF2B8" w:val="clear"/>
        </w:rPr>
        <w:t xml:space="preserve">具領導才能的統籌主任</w:t>
      </w:r>
      <w:r>
        <w:rPr>
          <w:rFonts w:ascii="Microsoft JhengHei" w:cs="Microsoft JhengHei" w:eastAsia="Microsoft JhengHei" w:hAnsi="Microsoft JhengHei"/>
          <w:sz w:val="22"/>
          <w:szCs w:val="22"/>
        </w:rPr>
        <w:t xml:space="preserve">，負責領導學校整體課程發展，包括檢視、規劃和發展價值觀教育，以及定期評估有關成效。本校設立</w:t>
      </w:r>
      <w:r>
        <w:rPr>
          <w:rFonts w:ascii="Microsoft JhengHei" w:cs="Microsoft JhengHei" w:eastAsia="Microsoft JhengHei" w:hAnsi="Microsoft JhengHei"/>
          <w:sz w:val="22"/>
          <w:szCs w:val="22"/>
          <w:shd w:fill="FFF2B8" w:val="clear"/>
        </w:rPr>
        <w:t xml:space="preserve">德育及公民教育統籌人</w:t>
      </w:r>
      <w:r>
        <w:rPr>
          <w:rFonts w:ascii="Microsoft JhengHei" w:cs="Microsoft JhengHei" w:eastAsia="Microsoft JhengHei" w:hAnsi="Microsoft JhengHei"/>
          <w:sz w:val="22"/>
          <w:szCs w:val="22"/>
        </w:rPr>
        <w:t xml:space="preserve">，負責制定價值觀教育的發展計劃，根據校情及以學生為中心制定具體學習目標，並定期檢視推行情況。</w:t>
      </w:r>
      <w:r>
        <w:rPr>
          <w:rFonts w:ascii="Microsoft JhengHei" w:cs="Microsoft JhengHei" w:eastAsia="Microsoft JhengHei" w:hAnsi="Microsoft JhengHei"/>
          <w:sz w:val="22"/>
          <w:szCs w:val="22"/>
          <w:shd w:fill="FFF2B8" w:val="clear"/>
        </w:rPr>
        <w:t xml:space="preserve">德育及公民教育統籌人</w:t>
      </w:r>
      <w:r>
        <w:rPr>
          <w:rFonts w:ascii="Microsoft JhengHei" w:cs="Microsoft JhengHei" w:eastAsia="Microsoft JhengHei" w:hAnsi="Microsoft JhengHei"/>
          <w:sz w:val="22"/>
          <w:szCs w:val="22"/>
        </w:rPr>
        <w:t xml:space="preserve">須定期向校長匯報價值觀教育的推行情況，共同商議發展方案，並拓展適當資源，以優化價值觀教育的內容。</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8.9　</w:t>
      </w:r>
      <w:r>
        <w:rPr>
          <w:rFonts w:ascii="Microsoft JhengHei" w:cs="Microsoft JhengHei" w:eastAsia="Microsoft JhengHei" w:hAnsi="Microsoft JhengHei"/>
          <w:sz w:val="22"/>
          <w:szCs w:val="22"/>
        </w:rPr>
        <w:t xml:space="preserve">本校須委任</w:t>
      </w:r>
      <w:r>
        <w:rPr>
          <w:rFonts w:ascii="Microsoft JhengHei" w:cs="Microsoft JhengHei" w:eastAsia="Microsoft JhengHei" w:hAnsi="Microsoft JhengHei"/>
          <w:sz w:val="22"/>
          <w:szCs w:val="22"/>
          <w:shd w:fill="FFF2B8" w:val="clear"/>
        </w:rPr>
        <w:t xml:space="preserve">課程領導或統籌教師</w:t>
      </w:r>
      <w:r>
        <w:rPr>
          <w:rFonts w:ascii="Microsoft JhengHei" w:cs="Microsoft JhengHei" w:eastAsia="Microsoft JhengHei" w:hAnsi="Microsoft JhengHei"/>
          <w:sz w:val="22"/>
          <w:szCs w:val="22"/>
        </w:rPr>
        <w:t xml:space="preserve">，負責帶領和協調各科組，將媒體和資訊素養相關的學習元素融入不同學習領域的學習活動中，合作推動媒體和資訊素養教育。</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8.10　</w:t>
      </w:r>
      <w:r>
        <w:rPr>
          <w:rFonts w:ascii="Microsoft JhengHei" w:cs="Microsoft JhengHei" w:eastAsia="Microsoft JhengHei" w:hAnsi="Microsoft JhengHei"/>
          <w:sz w:val="22"/>
          <w:szCs w:val="22"/>
        </w:rPr>
        <w:t xml:space="preserve">本校須明確訂立學校的價值觀，並於校園生活中的不同層面持續實踐。本校應著重在課程中培養學生的品格，引導學生明辨是非，使其能夠作出負責任的決定。本校宜因應辦學理念、校情及各持份者意見加強價值觀教育，並培育學生其他價值觀及態度。</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8.11　</w:t>
      </w:r>
      <w:r>
        <w:rPr>
          <w:rFonts w:ascii="Microsoft JhengHei" w:cs="Microsoft JhengHei" w:eastAsia="Microsoft JhengHei" w:hAnsi="Microsoft JhengHei"/>
          <w:sz w:val="22"/>
          <w:szCs w:val="22"/>
        </w:rPr>
        <w:t xml:space="preserve">本校規劃價值觀教育課程時，須緊密扣連各學習領域／科目，制定全面而均衡的內容，設計相關學習經歷，並以培育學生正面價值觀和態度為首要任務，加強協調不同跨課程範疇，將價值觀和態度融入學習目標。本校應透過全面而均衡的課程推行價值觀教育（包括德育及公民教育、《基本法》教育）。</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8.12　</w:t>
      </w:r>
      <w:r>
        <w:rPr>
          <w:rFonts w:ascii="Microsoft JhengHei" w:cs="Microsoft JhengHei" w:eastAsia="Microsoft JhengHei" w:hAnsi="Microsoft JhengHei"/>
          <w:sz w:val="22"/>
          <w:szCs w:val="22"/>
        </w:rPr>
        <w:t xml:space="preserve">本校推行價值觀教育，須透過以下兩種方式：（一）加深學生對首要及其他正面價值觀和態度的認識；（二）培育學生在決策時反思和實踐正面的價值觀和態度的能力。本校應從小學開始培育學生正面的價值觀和態度及健康的生活習慣，並延續至中學階段，確保各學習階段之間銜接一致。</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8.13　</w:t>
      </w:r>
      <w:r>
        <w:rPr>
          <w:rFonts w:ascii="Microsoft JhengHei" w:cs="Microsoft JhengHei" w:eastAsia="Microsoft JhengHei" w:hAnsi="Microsoft JhengHei"/>
          <w:sz w:val="22"/>
          <w:szCs w:val="22"/>
        </w:rPr>
        <w:t xml:space="preserve">就</w:t>
      </w:r>
      <w:r>
        <w:rPr>
          <w:rFonts w:ascii="Microsoft JhengHei" w:cs="Microsoft JhengHei" w:eastAsia="Microsoft JhengHei" w:hAnsi="Microsoft JhengHei"/>
          <w:sz w:val="22"/>
          <w:szCs w:val="22"/>
          <w:shd w:fill="FFF2B8" w:val="clear"/>
        </w:rPr>
        <w:t xml:space="preserve">未有在初中設有生活與社會課程或沒有教授《基本法》相關單元的學校</w:t>
      </w:r>
      <w:r>
        <w:rPr>
          <w:rFonts w:ascii="Microsoft JhengHei" w:cs="Microsoft JhengHei" w:eastAsia="Microsoft JhengHei" w:hAnsi="Microsoft JhengHei"/>
          <w:sz w:val="22"/>
          <w:szCs w:val="22"/>
        </w:rPr>
        <w:t xml:space="preserve">而言，本校須使用教育局發展的15小時「憲法與《基本法》」獨立單元。</w:t>
      </w:r>
      <w:r>
        <w:rPr>
          <w:rFonts w:ascii="Microsoft JhengHei" w:cs="Microsoft JhengHei" w:eastAsia="Microsoft JhengHei" w:hAnsi="Microsoft JhengHei"/>
          <w:color w:val="1F4E36"/>
          <w:sz w:val="16"/>
          <w:szCs w:val="16"/>
          <w:vertAlign w:val="superscript"/>
        </w:rPr>
        <w:t xml:space="preserve">41</w:t>
      </w:r>
    </w:p>
    <w:p>
      <w:pPr>
        <w:spacing w:after="60" w:before="120"/>
        <w:ind w:left="480" w:hanging="480"/>
      </w:pPr>
      <w:r>
        <w:rPr>
          <w:rFonts w:ascii="Microsoft JhengHei" w:cs="Microsoft JhengHei" w:eastAsia="Microsoft JhengHei" w:hAnsi="Microsoft JhengHei"/>
          <w:b/>
          <w:bCs/>
          <w:sz w:val="22"/>
          <w:szCs w:val="22"/>
        </w:rPr>
        <w:t xml:space="preserve">8.14　</w:t>
      </w:r>
      <w:r>
        <w:rPr>
          <w:rFonts w:ascii="Microsoft JhengHei" w:cs="Microsoft JhengHei" w:eastAsia="Microsoft JhengHei" w:hAnsi="Microsoft JhengHei"/>
          <w:sz w:val="22"/>
          <w:szCs w:val="22"/>
        </w:rPr>
        <w:t xml:space="preserve">本校須統計每年級《基本法》教育的總學習時數，涵蓋以下三類時數的總和：（A）課程／學科學習；（B）學生學習經歷活動；（C）內地／境外學習經歷活動。本校須將《基本法》教育的計劃及評估結果融入學校發展計劃／學校周年計劃／學校報告內，詳細資料可以附件形式列出。</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p>
    <w:p>
      <w:pPr>
        <w:spacing w:after="60" w:before="120"/>
        <w:ind w:left="480" w:hanging="480"/>
      </w:pPr>
      <w:r>
        <w:rPr>
          <w:rFonts w:ascii="Microsoft JhengHei" w:cs="Microsoft JhengHei" w:eastAsia="Microsoft JhengHei" w:hAnsi="Microsoft JhengHei"/>
          <w:b/>
          <w:bCs/>
          <w:sz w:val="22"/>
          <w:szCs w:val="22"/>
        </w:rPr>
        <w:t xml:space="preserve">8.15　</w:t>
      </w:r>
      <w:r>
        <w:rPr>
          <w:rFonts w:ascii="Microsoft JhengHei" w:cs="Microsoft JhengHei" w:eastAsia="Microsoft JhengHei" w:hAnsi="Microsoft JhengHei"/>
          <w:sz w:val="22"/>
          <w:szCs w:val="22"/>
        </w:rPr>
        <w:t xml:space="preserve">本校品德發展課程須初步建立學生是非觀念，培養正面的價值觀及自我形象，學習目標涵蓋：（一）初步建立是非觀念，培養正面的價值觀；（二）幫助學生建立正面的自我形象和樂觀積極的生活態度；（三）學會尊重和關心身邊的人；（四）認識在不同群體的角色和責任。本校評量學生品德發展情況，不應單以「行為量表」或「檢查清單」，評量或比較學生在品德發展的表現。</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8.16　</w:t>
      </w:r>
      <w:r>
        <w:rPr>
          <w:rFonts w:ascii="Microsoft JhengHei" w:cs="Microsoft JhengHei" w:eastAsia="Microsoft JhengHei" w:hAnsi="Microsoft JhengHei"/>
          <w:sz w:val="22"/>
          <w:szCs w:val="22"/>
        </w:rPr>
        <w:t xml:space="preserve">本校可把周會、生活教育課和德育及公民教育課整合，利用教育局的相關學與教資源或延伸活動，幫助學生建立正確的價值觀和積極的態度。</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8.17　</w:t>
      </w:r>
      <w:r>
        <w:rPr>
          <w:rFonts w:ascii="Microsoft JhengHei" w:cs="Microsoft JhengHei" w:eastAsia="Microsoft JhengHei" w:hAnsi="Microsoft JhengHei"/>
          <w:sz w:val="22"/>
          <w:szCs w:val="22"/>
        </w:rPr>
        <w:t xml:space="preserve">本校應透過有系統和整全的規劃，把生命教育「我的行動承諾」相關學習活動納入周年學校計劃或學校發展計劃中，並按學校特色和學生需要，設計及推行適切的校本計劃活動。本校須運用生活化的題材加強生命教育，在課程及全方位學習活動中加入相關元素，並善用社區資源，與教育局、家長及不同團體攜手合作。</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49</w:t>
      </w:r>
    </w:p>
    <w:p>
      <w:pPr>
        <w:spacing w:after="60" w:before="120"/>
        <w:ind w:left="480" w:hanging="480"/>
      </w:pPr>
      <w:r>
        <w:rPr>
          <w:rFonts w:ascii="Microsoft JhengHei" w:cs="Microsoft JhengHei" w:eastAsia="Microsoft JhengHei" w:hAnsi="Microsoft JhengHei"/>
          <w:b/>
          <w:bCs/>
          <w:sz w:val="22"/>
          <w:szCs w:val="22"/>
        </w:rPr>
        <w:t xml:space="preserve">8.18　</w:t>
      </w:r>
      <w:r>
        <w:rPr>
          <w:rFonts w:ascii="Microsoft JhengHei" w:cs="Microsoft JhengHei" w:eastAsia="Microsoft JhengHei" w:hAnsi="Microsoft JhengHei"/>
          <w:sz w:val="22"/>
          <w:szCs w:val="22"/>
        </w:rPr>
        <w:t xml:space="preserve">本校可因應辦學理念及學校條件，選取培育學生正面價值觀和積極態度的重點（如</w:t>
      </w:r>
      <w:r>
        <w:rPr>
          <w:rFonts w:ascii="Microsoft JhengHei" w:cs="Microsoft JhengHei" w:eastAsia="Microsoft JhengHei" w:hAnsi="Microsoft JhengHei"/>
          <w:sz w:val="22"/>
          <w:szCs w:val="22"/>
          <w:shd w:fill="FFF2B8" w:val="clear"/>
        </w:rPr>
        <w:t xml:space="preserve">堅毅、關愛、責任感</w:t>
      </w:r>
      <w:r>
        <w:rPr>
          <w:rFonts w:ascii="Microsoft JhengHei" w:cs="Microsoft JhengHei" w:eastAsia="Microsoft JhengHei" w:hAnsi="Microsoft JhengHei"/>
          <w:sz w:val="22"/>
          <w:szCs w:val="22"/>
        </w:rPr>
        <w:t xml:space="preserve">等），以規劃校本品德教育，並邀請家長支持和參與。教師宜在學校的日常學習活動中，以持續觀察的方式了解學生的品德發展情況，適時給予正面的回饋，不應單以「行為量表」或「檢查清單」評量學生品德發展的表現。</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52</w:t>
      </w:r>
    </w:p>
    <w:p>
      <w:pPr>
        <w:spacing w:after="60" w:before="120"/>
        <w:ind w:left="480" w:hanging="480"/>
      </w:pPr>
      <w:r>
        <w:rPr>
          <w:rFonts w:ascii="Microsoft JhengHei" w:cs="Microsoft JhengHei" w:eastAsia="Microsoft JhengHei" w:hAnsi="Microsoft JhengHei"/>
          <w:b/>
          <w:bCs/>
          <w:sz w:val="22"/>
          <w:szCs w:val="22"/>
        </w:rPr>
        <w:t xml:space="preserve">8.19　</w:t>
      </w:r>
      <w:r>
        <w:rPr>
          <w:rFonts w:ascii="Microsoft JhengHei" w:cs="Microsoft JhengHei" w:eastAsia="Microsoft JhengHei" w:hAnsi="Microsoft JhengHei"/>
          <w:sz w:val="22"/>
          <w:szCs w:val="22"/>
        </w:rPr>
        <w:t xml:space="preserve">本校持續透過校本價值觀教育課程規劃，在課堂內外積極推展國民教育，弘揚中華傳統文化和美德，提升學生的國民身份認同。本校應藉著升旗禮培養學生對國家的認識和國民身份認同，推展國民教育。</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p>
    <w:p>
      <w:pPr>
        <w:spacing w:after="60" w:before="120"/>
        <w:ind w:left="480" w:hanging="480"/>
      </w:pPr>
      <w:r>
        <w:rPr>
          <w:rFonts w:ascii="Microsoft JhengHei" w:cs="Microsoft JhengHei" w:eastAsia="Microsoft JhengHei" w:hAnsi="Microsoft JhengHei"/>
          <w:b/>
          <w:bCs/>
          <w:sz w:val="22"/>
          <w:szCs w:val="22"/>
        </w:rPr>
        <w:t xml:space="preserve">8.20　</w:t>
      </w:r>
      <w:r>
        <w:rPr>
          <w:rFonts w:ascii="Microsoft JhengHei" w:cs="Microsoft JhengHei" w:eastAsia="Microsoft JhengHei" w:hAnsi="Microsoft JhengHei"/>
          <w:sz w:val="22"/>
          <w:szCs w:val="22"/>
        </w:rPr>
        <w:t xml:space="preserve">本校須根據學生的成長需要，適切運用教育局的相關學與教資源，加強性教育。在小學階段，最重要的是教導學生要保護自己和尊重別人，以免受到引誘、傷害、犯錯，或甚至違法。</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8.21　</w:t>
      </w:r>
      <w:r>
        <w:rPr>
          <w:rFonts w:ascii="Microsoft JhengHei" w:cs="Microsoft JhengHei" w:eastAsia="Microsoft JhengHei" w:hAnsi="Microsoft JhengHei"/>
          <w:sz w:val="22"/>
          <w:szCs w:val="22"/>
        </w:rPr>
        <w:t xml:space="preserve">本校推展德育及公民教育時，採用滲透方式，把德育及公民教育元素與學生日常生活事件結合，從各個生活層面推行，不得採用灌輸和硬銷的方式。德育及公民教育是學生五種基本和重要的學習經歷之一，本校透過各科滲透方式推行，以培養學生良好的品格及正確的價值觀與態度，並提高學生的公民意識和責任。</w:t>
      </w:r>
      <w:r>
        <w:rPr>
          <w:rFonts w:ascii="Microsoft JhengHei" w:cs="Microsoft JhengHei" w:eastAsia="Microsoft JhengHei" w:hAnsi="Microsoft JhengHei"/>
          <w:color w:val="1F4E36"/>
          <w:sz w:val="16"/>
          <w:szCs w:val="16"/>
          <w:vertAlign w:val="superscript"/>
        </w:rPr>
        <w:t xml:space="preserve">56</w:t>
      </w:r>
    </w:p>
    <w:p>
      <w:pPr>
        <w:spacing w:after="60" w:before="120"/>
        <w:ind w:left="480" w:hanging="480"/>
      </w:pPr>
      <w:r>
        <w:rPr>
          <w:rFonts w:ascii="Microsoft JhengHei" w:cs="Microsoft JhengHei" w:eastAsia="Microsoft JhengHei" w:hAnsi="Microsoft JhengHei"/>
          <w:b/>
          <w:bCs/>
          <w:sz w:val="22"/>
          <w:szCs w:val="22"/>
        </w:rPr>
        <w:t xml:space="preserve">8.22　</w:t>
      </w:r>
      <w:r>
        <w:rPr>
          <w:rFonts w:ascii="Microsoft JhengHei" w:cs="Microsoft JhengHei" w:eastAsia="Microsoft JhengHei" w:hAnsi="Microsoft JhengHei"/>
          <w:sz w:val="22"/>
          <w:szCs w:val="22"/>
        </w:rPr>
        <w:t xml:space="preserve">本校在全校課程規劃中，依照以下比例安排德育及公民教育課時：第一及第二學習階段安排</w:t>
      </w:r>
      <w:r>
        <w:rPr>
          <w:rFonts w:ascii="Microsoft JhengHei" w:cs="Microsoft JhengHei" w:eastAsia="Microsoft JhengHei" w:hAnsi="Microsoft JhengHei"/>
          <w:sz w:val="22"/>
          <w:szCs w:val="22"/>
          <w:shd w:fill="FFF2B8" w:val="clear"/>
        </w:rPr>
        <w:t xml:space="preserve">約19%</w:t>
      </w:r>
      <w:r>
        <w:rPr>
          <w:rFonts w:ascii="Microsoft JhengHei" w:cs="Microsoft JhengHei" w:eastAsia="Microsoft JhengHei" w:hAnsi="Microsoft JhengHei"/>
          <w:sz w:val="22"/>
          <w:szCs w:val="22"/>
        </w:rPr>
        <w:t xml:space="preserve">課時；第三學習階段安排</w:t>
      </w:r>
      <w:r>
        <w:rPr>
          <w:rFonts w:ascii="Microsoft JhengHei" w:cs="Microsoft JhengHei" w:eastAsia="Microsoft JhengHei" w:hAnsi="Microsoft JhengHei"/>
          <w:sz w:val="22"/>
          <w:szCs w:val="22"/>
          <w:shd w:fill="FFF2B8" w:val="clear"/>
        </w:rPr>
        <w:t xml:space="preserve">約8%</w:t>
      </w:r>
      <w:r>
        <w:rPr>
          <w:rFonts w:ascii="Microsoft JhengHei" w:cs="Microsoft JhengHei" w:eastAsia="Microsoft JhengHei" w:hAnsi="Microsoft JhengHei"/>
          <w:sz w:val="22"/>
          <w:szCs w:val="22"/>
        </w:rPr>
        <w:t xml:space="preserve">課時。小學方面，本校將常識科與德育及公民教育緊密結合，培育學生正面價值觀和態度。中學方面，本校將德育及公民教育與課堂教學、學科課程及其他學習經歷結合，培養學生的批判思維及價值觀知識基礎。</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8.23　</w:t>
      </w:r>
      <w:r>
        <w:rPr>
          <w:rFonts w:ascii="Microsoft JhengHei" w:cs="Microsoft JhengHei" w:eastAsia="Microsoft JhengHei" w:hAnsi="Microsoft JhengHei"/>
          <w:sz w:val="22"/>
          <w:szCs w:val="22"/>
        </w:rPr>
        <w:t xml:space="preserve">本校將培育正面價值觀的工作貫穿整合於各學科內容及學習活動中，推行全校性德育及公民教育課程規劃，確保價值觀教育發展成為學校課程不可或缺的一部分，並鼓勵教師以小組形式推行相關專業發展。</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8.24　</w:t>
      </w:r>
      <w:r>
        <w:rPr>
          <w:rFonts w:ascii="Microsoft JhengHei" w:cs="Microsoft JhengHei" w:eastAsia="Microsoft JhengHei" w:hAnsi="Microsoft JhengHei"/>
          <w:sz w:val="22"/>
          <w:szCs w:val="22"/>
        </w:rPr>
        <w:t xml:space="preserve">本校音樂科課程設計須融入價值觀與態度培育，教師透過音樂的學與教，幫助學生建立正確的價值觀與態度。</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p>
    <w:p>
      <w:pPr>
        <w:spacing w:after="60" w:before="120"/>
        <w:ind w:left="480" w:hanging="480"/>
      </w:pPr>
      <w:r>
        <w:rPr>
          <w:rFonts w:ascii="Microsoft JhengHei" w:cs="Microsoft JhengHei" w:eastAsia="Microsoft JhengHei" w:hAnsi="Microsoft JhengHei"/>
          <w:b/>
          <w:bCs/>
          <w:sz w:val="22"/>
          <w:szCs w:val="22"/>
        </w:rPr>
        <w:t xml:space="preserve">8.25　</w:t>
      </w:r>
      <w:r>
        <w:rPr>
          <w:rFonts w:ascii="Microsoft JhengHei" w:cs="Microsoft JhengHei" w:eastAsia="Microsoft JhengHei" w:hAnsi="Microsoft JhengHei"/>
          <w:sz w:val="22"/>
          <w:szCs w:val="22"/>
        </w:rPr>
        <w:t xml:space="preserve">本校進行價值觀教育的評估，應兼顧以下三個目的：（一）促進學習的評估；（二）作為學習的評估；（三）對學習的評估。本校須有系統地蒐集持份者（包括</w:t>
      </w:r>
      <w:r>
        <w:rPr>
          <w:rFonts w:ascii="Microsoft JhengHei" w:cs="Microsoft JhengHei" w:eastAsia="Microsoft JhengHei" w:hAnsi="Microsoft JhengHei"/>
          <w:sz w:val="22"/>
          <w:szCs w:val="22"/>
          <w:shd w:fill="FFF2B8" w:val="clear"/>
        </w:rPr>
        <w:t xml:space="preserve">教師、家長</w:t>
      </w:r>
      <w:r>
        <w:rPr>
          <w:rFonts w:ascii="Microsoft JhengHei" w:cs="Microsoft JhengHei" w:eastAsia="Microsoft JhengHei" w:hAnsi="Microsoft JhengHei"/>
          <w:sz w:val="22"/>
          <w:szCs w:val="22"/>
        </w:rPr>
        <w:t xml:space="preserve">等）意見，評估價值教育的推行成效，以此作為優化課程的依據。</w:t>
      </w:r>
      <w:r>
        <w:rPr>
          <w:rFonts w:ascii="Microsoft JhengHei" w:cs="Microsoft JhengHei" w:eastAsia="Microsoft JhengHei" w:hAnsi="Microsoft JhengHei"/>
          <w:color w:val="1F4E36"/>
          <w:sz w:val="16"/>
          <w:szCs w:val="16"/>
          <w:vertAlign w:val="superscript"/>
        </w:rPr>
        <w:t xml:space="preserve">62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63</w:t>
      </w:r>
    </w:p>
    <w:p>
      <w:pPr>
        <w:spacing w:after="60" w:before="120"/>
        <w:ind w:left="480" w:hanging="480"/>
      </w:pPr>
      <w:r>
        <w:rPr>
          <w:rFonts w:ascii="Microsoft JhengHei" w:cs="Microsoft JhengHei" w:eastAsia="Microsoft JhengHei" w:hAnsi="Microsoft JhengHei"/>
          <w:b/>
          <w:bCs/>
          <w:sz w:val="22"/>
          <w:szCs w:val="22"/>
        </w:rPr>
        <w:t xml:space="preserve">8.26　</w:t>
      </w:r>
      <w:r>
        <w:rPr>
          <w:rFonts w:ascii="Microsoft JhengHei" w:cs="Microsoft JhengHei" w:eastAsia="Microsoft JhengHei" w:hAnsi="Microsoft JhengHei"/>
          <w:sz w:val="22"/>
          <w:szCs w:val="22"/>
        </w:rPr>
        <w:t xml:space="preserve">本校應動員家長參與，共同推動價值教育，例如舉辦</w:t>
      </w:r>
      <w:r>
        <w:rPr>
          <w:rFonts w:ascii="Microsoft JhengHei" w:cs="Microsoft JhengHei" w:eastAsia="Microsoft JhengHei" w:hAnsi="Microsoft JhengHei"/>
          <w:sz w:val="22"/>
          <w:szCs w:val="22"/>
          <w:shd w:fill="FFF2B8" w:val="clear"/>
        </w:rPr>
        <w:t xml:space="preserve">講座及家校聯繫活動</w:t>
      </w:r>
      <w:r>
        <w:rPr>
          <w:rFonts w:ascii="Microsoft JhengHei" w:cs="Microsoft JhengHei" w:eastAsia="Microsoft JhengHei" w:hAnsi="Microsoft JhengHei"/>
          <w:sz w:val="22"/>
          <w:szCs w:val="22"/>
        </w:rPr>
        <w:t xml:space="preserve">，分享價值教育的理念和期望。</w:t>
      </w:r>
      <w:r>
        <w:rPr>
          <w:rFonts w:ascii="Microsoft JhengHei" w:cs="Microsoft JhengHei" w:eastAsia="Microsoft JhengHei" w:hAnsi="Microsoft JhengHei"/>
          <w:color w:val="1F4E36"/>
          <w:sz w:val="16"/>
          <w:szCs w:val="16"/>
          <w:vertAlign w:val="superscript"/>
        </w:rPr>
        <w:t xml:space="preserve">64</w:t>
      </w:r>
    </w:p>
    <w:p>
      <w:pPr>
        <w:spacing w:after="60" w:before="120"/>
        <w:ind w:left="480" w:hanging="480"/>
      </w:pPr>
      <w:r>
        <w:rPr>
          <w:rFonts w:ascii="Microsoft JhengHei" w:cs="Microsoft JhengHei" w:eastAsia="Microsoft JhengHei" w:hAnsi="Microsoft JhengHei"/>
          <w:b/>
          <w:bCs/>
          <w:sz w:val="22"/>
          <w:szCs w:val="22"/>
        </w:rPr>
        <w:t xml:space="preserve">8.27　</w:t>
      </w:r>
      <w:r>
        <w:rPr>
          <w:rFonts w:ascii="Microsoft JhengHei" w:cs="Microsoft JhengHei" w:eastAsia="Microsoft JhengHei" w:hAnsi="Microsoft JhengHei"/>
          <w:sz w:val="22"/>
          <w:szCs w:val="22"/>
        </w:rPr>
        <w:t xml:space="preserve">本校須教導學生正確和合乎道德地使用資訊科技，加強培養學生的媒體與資訊素養，使其能在互聯網上保護自己的個人資料，防範網上欺凌行為。本校須加強學生的媒體和資訊素養，教導學生判別資訊真偽，合法和負責任地運用資訊及資訊科技。</w:t>
      </w:r>
      <w:r>
        <w:rPr>
          <w:rFonts w:ascii="Microsoft JhengHei" w:cs="Microsoft JhengHei" w:eastAsia="Microsoft JhengHei" w:hAnsi="Microsoft JhengHei"/>
          <w:color w:val="1F4E36"/>
          <w:sz w:val="16"/>
          <w:szCs w:val="16"/>
          <w:vertAlign w:val="superscript"/>
        </w:rPr>
        <w:t xml:space="preserve">65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66</w:t>
      </w:r>
    </w:p>
    <w:p>
      <w:pPr>
        <w:spacing w:after="60" w:before="120"/>
        <w:ind w:left="480" w:hanging="480"/>
      </w:pPr>
      <w:r>
        <w:rPr>
          <w:rFonts w:ascii="Microsoft JhengHei" w:cs="Microsoft JhengHei" w:eastAsia="Microsoft JhengHei" w:hAnsi="Microsoft JhengHei"/>
          <w:b/>
          <w:bCs/>
          <w:sz w:val="22"/>
          <w:szCs w:val="22"/>
        </w:rPr>
        <w:t xml:space="preserve">8.28　</w:t>
      </w:r>
      <w:r>
        <w:rPr>
          <w:rFonts w:ascii="Microsoft JhengHei" w:cs="Microsoft JhengHei" w:eastAsia="Microsoft JhengHei" w:hAnsi="Microsoft JhengHei"/>
          <w:sz w:val="22"/>
          <w:szCs w:val="22"/>
        </w:rPr>
        <w:t xml:space="preserve">本校確保所有學校教職員均須秉持專業操守，遵守法律及社會接受的行為準則，以符合社會對其道德及專業方面的期望。本校須加強防範和制止在校內進行任何違反《基本法》、《香港國安法》、《維護國家安全條例》及所有適用於香港的法律的教學和活動，預防並處理政治或其他違法活動入侵校園，並盡快跟進違規行為。</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p>
    <w:p>
      <w:pPr>
        <w:spacing w:after="60" w:before="120"/>
        <w:ind w:left="480" w:hanging="480"/>
      </w:pPr>
      <w:r>
        <w:rPr>
          <w:rFonts w:ascii="Microsoft JhengHei" w:cs="Microsoft JhengHei" w:eastAsia="Microsoft JhengHei" w:hAnsi="Microsoft JhengHei"/>
          <w:b/>
          <w:bCs/>
          <w:sz w:val="22"/>
          <w:szCs w:val="22"/>
        </w:rPr>
        <w:t xml:space="preserve">8.29　</w:t>
      </w:r>
      <w:r>
        <w:rPr>
          <w:rFonts w:ascii="Microsoft JhengHei" w:cs="Microsoft JhengHei" w:eastAsia="Microsoft JhengHei" w:hAnsi="Microsoft JhengHei"/>
          <w:sz w:val="22"/>
          <w:szCs w:val="22"/>
        </w:rPr>
        <w:t xml:space="preserve">本校應進行整全的價值觀教育，涵蓋性教育、生命教育、品德與倫理教育、守法教育、媒體和資訊素養教育等，並組織預防性和發展性的輔導活動，協助學生建立正確價值觀。本校須採取積極的全校參與模式，防範學生賭博，幫助學生建立責任感和正確價值觀以抗拒誘惑。</w:t>
      </w:r>
      <w:r>
        <w:rPr>
          <w:rFonts w:ascii="Microsoft JhengHei" w:cs="Microsoft JhengHei" w:eastAsia="Microsoft JhengHei" w:hAnsi="Microsoft JhengHei"/>
          <w:color w:val="1F4E36"/>
          <w:sz w:val="16"/>
          <w:szCs w:val="16"/>
          <w:vertAlign w:val="superscript"/>
        </w:rPr>
        <w:t xml:space="preserve">69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1bw__t8kfvno7_1m_axuf">
        <w:r>
          <w:rPr>
            <w:rStyle w:val="Hyperlink"/>
            <w:rFonts w:ascii="Microsoft JhengHei" w:cs="Microsoft JhengHei" w:eastAsia="Microsoft JhengHei" w:hAnsi="Microsoft JhengHei"/>
            <w:sz w:val="18"/>
            <w:szCs w:val="18"/>
          </w:rPr>
          <w:t xml:space="preserve">《《小學教育課程指引》(2024)》第 10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ai2pbacf4jo09e7lwdh6">
        <w:r>
          <w:rPr>
            <w:rStyle w:val="Hyperlink"/>
            <w:rFonts w:ascii="Microsoft JhengHei" w:cs="Microsoft JhengHei" w:eastAsia="Microsoft JhengHei" w:hAnsi="Microsoft JhengHei"/>
            <w:sz w:val="18"/>
            <w:szCs w:val="18"/>
          </w:rPr>
          <w:t xml:space="preserve">《《小學教育課程指引》(2024)》第 18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8lodbcgy-gt99rssycrs">
        <w:r>
          <w:rPr>
            <w:rStyle w:val="Hyperlink"/>
            <w:rFonts w:ascii="Microsoft JhengHei" w:cs="Microsoft JhengHei" w:eastAsia="Microsoft JhengHei" w:hAnsi="Microsoft JhengHei"/>
            <w:sz w:val="18"/>
            <w:szCs w:val="18"/>
          </w:rPr>
          <w:t xml:space="preserve">《《小學教育課程指引》(2024)》第 29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9hjfrclp5ne3ippsxjlmp">
        <w:r>
          <w:rPr>
            <w:rStyle w:val="Hyperlink"/>
            <w:rFonts w:ascii="Microsoft JhengHei" w:cs="Microsoft JhengHei" w:eastAsia="Microsoft JhengHei" w:hAnsi="Microsoft JhengHei"/>
            <w:sz w:val="18"/>
            <w:szCs w:val="18"/>
          </w:rPr>
          <w:t xml:space="preserve">《《小學教育課程指引》完整版（2024）》第 10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ba2wvjxon9hfef7ajpban">
        <w:r>
          <w:rPr>
            <w:rStyle w:val="Hyperlink"/>
            <w:rFonts w:ascii="Microsoft JhengHei" w:cs="Microsoft JhengHei" w:eastAsia="Microsoft JhengHei" w:hAnsi="Microsoft JhengHei"/>
            <w:sz w:val="18"/>
            <w:szCs w:val="18"/>
          </w:rPr>
          <w:t xml:space="preserve">《《小學教育課程指引》完整版（2024）》第 18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hbi6vhmqhuiubnzewbfy7">
        <w:r>
          <w:rPr>
            <w:rStyle w:val="Hyperlink"/>
            <w:rFonts w:ascii="Microsoft JhengHei" w:cs="Microsoft JhengHei" w:eastAsia="Microsoft JhengHei" w:hAnsi="Microsoft JhengHei"/>
            <w:sz w:val="18"/>
            <w:szCs w:val="18"/>
          </w:rPr>
          <w:t xml:space="preserve">《《小學教育課程指引》完整版（2024）》第 29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1tfba2qqy-nacv3ne6zvu">
        <w:r>
          <w:rPr>
            <w:rStyle w:val="Hyperlink"/>
            <w:rFonts w:ascii="Microsoft JhengHei" w:cs="Microsoft JhengHei" w:eastAsia="Microsoft JhengHei" w:hAnsi="Microsoft JhengHei"/>
            <w:sz w:val="18"/>
            <w:szCs w:val="18"/>
          </w:rPr>
          <w:t xml:space="preserve">《《小學教育課程指引》(2024)》第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ukh-pha7uj1cva-tefh8s">
        <w:r>
          <w:rPr>
            <w:rStyle w:val="Hyperlink"/>
            <w:rFonts w:ascii="Microsoft JhengHei" w:cs="Microsoft JhengHei" w:eastAsia="Microsoft JhengHei" w:hAnsi="Microsoft JhengHei"/>
            <w:sz w:val="18"/>
            <w:szCs w:val="18"/>
          </w:rPr>
          <w:t xml:space="preserve">《《小學教育課程指引》(2024)》第 31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pbo-siqicadrurdy7v3we">
        <w:r>
          <w:rPr>
            <w:rStyle w:val="Hyperlink"/>
            <w:rFonts w:ascii="Microsoft JhengHei" w:cs="Microsoft JhengHei" w:eastAsia="Microsoft JhengHei" w:hAnsi="Microsoft JhengHei"/>
            <w:sz w:val="18"/>
            <w:szCs w:val="18"/>
          </w:rPr>
          <w:t xml:space="preserve">《教育局通告第17/2024號：學校課程持續更新：《小學教育課程指引》（2024）》第 2 頁</w:t>
        </w:r>
      </w:hyperlink>
    </w:p>
    <w:p>
      <w:pPr>
        <w:spacing w:after="20"/>
        <w:ind w:left="420" w:hanging="420"/>
      </w:pPr>
      <w:r>
        <w:rPr>
          <w:rFonts w:ascii="Microsoft JhengHei" w:cs="Microsoft JhengHei" w:eastAsia="Microsoft JhengHei" w:hAnsi="Microsoft JhengHei"/>
          <w:color w:val="555555"/>
          <w:sz w:val="18"/>
          <w:szCs w:val="18"/>
        </w:rPr>
        <w:t xml:space="preserve">11, 25　</w:t>
      </w:r>
      <w:hyperlink w:history="1" r:id="rId5eb-u44u3qdhy9qg2dht-">
        <w:r>
          <w:rPr>
            <w:rStyle w:val="Hyperlink"/>
            <w:rFonts w:ascii="Microsoft JhengHei" w:cs="Microsoft JhengHei" w:eastAsia="Microsoft JhengHei" w:hAnsi="Microsoft JhengHei"/>
            <w:sz w:val="18"/>
            <w:szCs w:val="18"/>
          </w:rPr>
          <w:t xml:space="preserve">《中學教育課程指引（2017）— 課程指引及文件》第 67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ft4_fb8xyb6armsvgj7o5">
        <w:r>
          <w:rPr>
            <w:rStyle w:val="Hyperlink"/>
            <w:rFonts w:ascii="Microsoft JhengHei" w:cs="Microsoft JhengHei" w:eastAsia="Microsoft JhengHei" w:hAnsi="Microsoft JhengHei"/>
            <w:sz w:val="18"/>
            <w:szCs w:val="18"/>
          </w:rPr>
          <w:t xml:space="preserve">《中學教育課程指引（2017）— 課程指引及文件》第 41 頁</w:t>
        </w:r>
      </w:hyperlink>
    </w:p>
    <w:p>
      <w:pPr>
        <w:spacing w:after="20"/>
        <w:ind w:left="420" w:hanging="420"/>
      </w:pPr>
      <w:r>
        <w:rPr>
          <w:rFonts w:ascii="Microsoft JhengHei" w:cs="Microsoft JhengHei" w:eastAsia="Microsoft JhengHei" w:hAnsi="Microsoft JhengHei"/>
          <w:color w:val="555555"/>
          <w:sz w:val="18"/>
          <w:szCs w:val="18"/>
        </w:rPr>
        <w:t xml:space="preserve">13, 59　</w:t>
      </w:r>
      <w:hyperlink w:history="1" r:id="rIdq1su4k6os6sqc1tg--u5q">
        <w:r>
          <w:rPr>
            <w:rStyle w:val="Hyperlink"/>
            <w:rFonts w:ascii="Microsoft JhengHei" w:cs="Microsoft JhengHei" w:eastAsia="Microsoft JhengHei" w:hAnsi="Microsoft JhengHei"/>
            <w:sz w:val="18"/>
            <w:szCs w:val="18"/>
          </w:rPr>
          <w:t xml:space="preserve">《中學教育課程指引（2017）— 課程指引及文件》第 159 頁</w:t>
        </w:r>
      </w:hyperlink>
    </w:p>
    <w:p>
      <w:pPr>
        <w:spacing w:after="20"/>
        <w:ind w:left="420" w:hanging="420"/>
      </w:pPr>
      <w:r>
        <w:rPr>
          <w:rFonts w:ascii="Microsoft JhengHei" w:cs="Microsoft JhengHei" w:eastAsia="Microsoft JhengHei" w:hAnsi="Microsoft JhengHei"/>
          <w:color w:val="555555"/>
          <w:sz w:val="18"/>
          <w:szCs w:val="18"/>
        </w:rPr>
        <w:t xml:space="preserve">14, 18, 46　</w:t>
      </w:r>
      <w:hyperlink w:history="1" r:id="rIde4nafw-kll1pgulv9zjr5">
        <w:r>
          <w:rPr>
            <w:rStyle w:val="Hyperlink"/>
            <w:rFonts w:ascii="Microsoft JhengHei" w:cs="Microsoft JhengHei" w:eastAsia="Microsoft JhengHei" w:hAnsi="Microsoft JhengHei"/>
            <w:sz w:val="18"/>
            <w:szCs w:val="18"/>
          </w:rPr>
          <w:t xml:space="preserve">《《小學教育課程指引》(2024)》第 30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tsgv5bh0aol9bkirhhkfe">
        <w:r>
          <w:rPr>
            <w:rStyle w:val="Hyperlink"/>
            <w:rFonts w:ascii="Microsoft JhengHei" w:cs="Microsoft JhengHei" w:eastAsia="Microsoft JhengHei" w:hAnsi="Microsoft JhengHei"/>
            <w:sz w:val="18"/>
            <w:szCs w:val="18"/>
          </w:rPr>
          <w:t xml:space="preserve">《《小學教育課程指引》(2024)》第 22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mmbzjmmqqhwupdorr4ivb">
        <w:r>
          <w:rPr>
            <w:rStyle w:val="Hyperlink"/>
            <w:rFonts w:ascii="Microsoft JhengHei" w:cs="Microsoft JhengHei" w:eastAsia="Microsoft JhengHei" w:hAnsi="Microsoft JhengHei"/>
            <w:sz w:val="18"/>
            <w:szCs w:val="18"/>
          </w:rPr>
          <w:t xml:space="preserve">《中學教育課程指引（2017）— 課程指引及文件》第 158 頁</w:t>
        </w:r>
      </w:hyperlink>
    </w:p>
    <w:p>
      <w:pPr>
        <w:spacing w:after="20"/>
        <w:ind w:left="420" w:hanging="420"/>
      </w:pPr>
      <w:r>
        <w:rPr>
          <w:rFonts w:ascii="Microsoft JhengHei" w:cs="Microsoft JhengHei" w:eastAsia="Microsoft JhengHei" w:hAnsi="Microsoft JhengHei"/>
          <w:color w:val="555555"/>
          <w:sz w:val="18"/>
          <w:szCs w:val="18"/>
        </w:rPr>
        <w:t xml:space="preserve">17, 48　</w:t>
      </w:r>
      <w:hyperlink w:history="1" r:id="rIdrtzwseehsyy3tzoxpoc4d">
        <w:r>
          <w:rPr>
            <w:rStyle w:val="Hyperlink"/>
            <w:rFonts w:ascii="Microsoft JhengHei" w:cs="Microsoft JhengHei" w:eastAsia="Microsoft JhengHei" w:hAnsi="Microsoft JhengHei"/>
            <w:sz w:val="18"/>
            <w:szCs w:val="18"/>
          </w:rPr>
          <w:t xml:space="preserve">《《小學教育課程指引》完整版（2024）》第 30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m5mpemibws0-_fejwq5ke">
        <w:r>
          <w:rPr>
            <w:rStyle w:val="Hyperlink"/>
            <w:rFonts w:ascii="Microsoft JhengHei" w:cs="Microsoft JhengHei" w:eastAsia="Microsoft JhengHei" w:hAnsi="Microsoft JhengHei"/>
            <w:sz w:val="18"/>
            <w:szCs w:val="18"/>
          </w:rPr>
          <w:t xml:space="preserve">《中學教育課程指引（2017）— 課程指引及文件》第 13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ntcia3ltzzrfkwgjxsz8w">
        <w:r>
          <w:rPr>
            <w:rStyle w:val="Hyperlink"/>
            <w:rFonts w:ascii="Microsoft JhengHei" w:cs="Microsoft JhengHei" w:eastAsia="Microsoft JhengHei" w:hAnsi="Microsoft JhengHei"/>
            <w:sz w:val="18"/>
            <w:szCs w:val="18"/>
          </w:rPr>
          <w:t xml:space="preserve">《中學教育課程指引（2017）— 課程指引及文件》第 40 頁</w:t>
        </w:r>
      </w:hyperlink>
    </w:p>
    <w:p>
      <w:pPr>
        <w:spacing w:after="20"/>
        <w:ind w:left="420" w:hanging="420"/>
      </w:pPr>
      <w:r>
        <w:rPr>
          <w:rFonts w:ascii="Microsoft JhengHei" w:cs="Microsoft JhengHei" w:eastAsia="Microsoft JhengHei" w:hAnsi="Microsoft JhengHei"/>
          <w:color w:val="555555"/>
          <w:sz w:val="18"/>
          <w:szCs w:val="18"/>
        </w:rPr>
        <w:t xml:space="preserve">21, 35　</w:t>
      </w:r>
      <w:hyperlink w:history="1" r:id="rIdjjja9kcb9eo7dpknxlmed">
        <w:r>
          <w:rPr>
            <w:rStyle w:val="Hyperlink"/>
            <w:rFonts w:ascii="Microsoft JhengHei" w:cs="Microsoft JhengHei" w:eastAsia="Microsoft JhengHei" w:hAnsi="Microsoft JhengHei"/>
            <w:sz w:val="18"/>
            <w:szCs w:val="18"/>
          </w:rPr>
          <w:t xml:space="preserve">《中學教育課程指引（2017）— 課程指引及文件》第 260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n3jrq6k8uujfbngch49zm">
        <w:r>
          <w:rPr>
            <w:rStyle w:val="Hyperlink"/>
            <w:rFonts w:ascii="Microsoft JhengHei" w:cs="Microsoft JhengHei" w:eastAsia="Microsoft JhengHei" w:hAnsi="Microsoft JhengHei"/>
            <w:sz w:val="18"/>
            <w:szCs w:val="18"/>
          </w:rPr>
          <w:t xml:space="preserve">《中學教育課程指引（2017）— 課程指引及文件》第 551 頁</w:t>
        </w:r>
      </w:hyperlink>
    </w:p>
    <w:p>
      <w:pPr>
        <w:spacing w:after="20"/>
        <w:ind w:left="420" w:hanging="420"/>
      </w:pPr>
      <w:r>
        <w:rPr>
          <w:rFonts w:ascii="Microsoft JhengHei" w:cs="Microsoft JhengHei" w:eastAsia="Microsoft JhengHei" w:hAnsi="Microsoft JhengHei"/>
          <w:color w:val="555555"/>
          <w:sz w:val="18"/>
          <w:szCs w:val="18"/>
        </w:rPr>
        <w:t xml:space="preserve">23, 41　</w:t>
      </w:r>
      <w:hyperlink w:history="1" r:id="rIdgzzg_q1rucwiwdaumbzs1">
        <w:r>
          <w:rPr>
            <w:rStyle w:val="Hyperlink"/>
            <w:rFonts w:ascii="Microsoft JhengHei" w:cs="Microsoft JhengHei" w:eastAsia="Microsoft JhengHei" w:hAnsi="Microsoft JhengHei"/>
            <w:sz w:val="18"/>
            <w:szCs w:val="18"/>
          </w:rPr>
          <w:t xml:space="preserve">《中學教育課程指引（2017）— 課程指引及文件》第 68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9kcos6p0m_rgvhnj0mrvg">
        <w:r>
          <w:rPr>
            <w:rStyle w:val="Hyperlink"/>
            <w:rFonts w:ascii="Microsoft JhengHei" w:cs="Microsoft JhengHei" w:eastAsia="Microsoft JhengHei" w:hAnsi="Microsoft JhengHei"/>
            <w:sz w:val="18"/>
            <w:szCs w:val="18"/>
          </w:rPr>
          <w:t xml:space="preserve">《中學教育課程指引（2017）— 課程指引及文件》第 69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us8cwfdbzi7pa1lzh20y7">
        <w:r>
          <w:rPr>
            <w:rStyle w:val="Hyperlink"/>
            <w:rFonts w:ascii="Microsoft JhengHei" w:cs="Microsoft JhengHei" w:eastAsia="Microsoft JhengHei" w:hAnsi="Microsoft JhengHei"/>
            <w:sz w:val="18"/>
            <w:szCs w:val="18"/>
          </w:rPr>
          <w:t xml:space="preserve">《中學教育課程指引（2017）— 課程指引及文件》第 539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qhblbfkqwfxegjnsf6rrt">
        <w:r>
          <w:rPr>
            <w:rStyle w:val="Hyperlink"/>
            <w:rFonts w:ascii="Microsoft JhengHei" w:cs="Microsoft JhengHei" w:eastAsia="Microsoft JhengHei" w:hAnsi="Microsoft JhengHei"/>
            <w:sz w:val="18"/>
            <w:szCs w:val="18"/>
          </w:rPr>
          <w:t xml:space="preserve">《中學教育課程指引（2017）— 課程指引及文件》第 538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ekcbejskn31m3avvn4mbv">
        <w:r>
          <w:rPr>
            <w:rStyle w:val="Hyperlink"/>
            <w:rFonts w:ascii="Microsoft JhengHei" w:cs="Microsoft JhengHei" w:eastAsia="Microsoft JhengHei" w:hAnsi="Microsoft JhengHei"/>
            <w:sz w:val="18"/>
            <w:szCs w:val="18"/>
          </w:rPr>
          <w:t xml:space="preserve">《中學教育課程指引（2017）— 課程指引及文件》第 550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rl1kvaiwk7xte4gtz0ami">
        <w:r>
          <w:rPr>
            <w:rStyle w:val="Hyperlink"/>
            <w:rFonts w:ascii="Microsoft JhengHei" w:cs="Microsoft JhengHei" w:eastAsia="Microsoft JhengHei" w:hAnsi="Microsoft JhengHei"/>
            <w:sz w:val="18"/>
            <w:szCs w:val="18"/>
          </w:rPr>
          <w:t xml:space="preserve">《《小學教育課程指引》(2024)》第 51 頁</w:t>
        </w:r>
      </w:hyperlink>
    </w:p>
    <w:p>
      <w:pPr>
        <w:spacing w:after="20"/>
        <w:ind w:left="420" w:hanging="420"/>
      </w:pPr>
      <w:r>
        <w:rPr>
          <w:rFonts w:ascii="Microsoft JhengHei" w:cs="Microsoft JhengHei" w:eastAsia="Microsoft JhengHei" w:hAnsi="Microsoft JhengHei"/>
          <w:color w:val="555555"/>
          <w:sz w:val="18"/>
          <w:szCs w:val="18"/>
        </w:rPr>
        <w:t xml:space="preserve">30, 40　</w:t>
      </w:r>
      <w:hyperlink w:history="1" r:id="rIdmen8y4jfredcjonwzx166">
        <w:r>
          <w:rPr>
            <w:rStyle w:val="Hyperlink"/>
            <w:rFonts w:ascii="Microsoft JhengHei" w:cs="Microsoft JhengHei" w:eastAsia="Microsoft JhengHei" w:hAnsi="Microsoft JhengHei"/>
            <w:sz w:val="18"/>
            <w:szCs w:val="18"/>
          </w:rPr>
          <w:t xml:space="preserve">《中學教育課程指引（2017）— 課程指引及文件》第 267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bo1jsvbsbcuwuejxrbxns">
        <w:r>
          <w:rPr>
            <w:rStyle w:val="Hyperlink"/>
            <w:rFonts w:ascii="Microsoft JhengHei" w:cs="Microsoft JhengHei" w:eastAsia="Microsoft JhengHei" w:hAnsi="Microsoft JhengHei"/>
            <w:sz w:val="18"/>
            <w:szCs w:val="18"/>
          </w:rPr>
          <w:t xml:space="preserve">《中學教育課程指引（2017）— 課程指引及文件》第 268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sifoaayeysjltiavmdds8">
        <w:r>
          <w:rPr>
            <w:rStyle w:val="Hyperlink"/>
            <w:rFonts w:ascii="Microsoft JhengHei" w:cs="Microsoft JhengHei" w:eastAsia="Microsoft JhengHei" w:hAnsi="Microsoft JhengHei"/>
            <w:sz w:val="18"/>
            <w:szCs w:val="18"/>
          </w:rPr>
          <w:t xml:space="preserve">《《小學教育課程指引》(2024)》第 36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s1kwp1ll7gij9jzxtrx-z">
        <w:r>
          <w:rPr>
            <w:rStyle w:val="Hyperlink"/>
            <w:rFonts w:ascii="Microsoft JhengHei" w:cs="Microsoft JhengHei" w:eastAsia="Microsoft JhengHei" w:hAnsi="Microsoft JhengHei"/>
            <w:sz w:val="18"/>
            <w:szCs w:val="18"/>
          </w:rPr>
          <w:t xml:space="preserve">《中學教育課程指引（2017）— 課程指引及文件》第 161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g7cjfpfwhnbb3xhzmvazx">
        <w:r>
          <w:rPr>
            <w:rStyle w:val="Hyperlink"/>
            <w:rFonts w:ascii="Microsoft JhengHei" w:cs="Microsoft JhengHei" w:eastAsia="Microsoft JhengHei" w:hAnsi="Microsoft JhengHei"/>
            <w:sz w:val="18"/>
            <w:szCs w:val="18"/>
          </w:rPr>
          <w:t xml:space="preserve">《中學教育課程指引（2017）— 課程指引及文件》第 157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lpw9mg-cq5ncevtz2geu9">
        <w:r>
          <w:rPr>
            <w:rStyle w:val="Hyperlink"/>
            <w:rFonts w:ascii="Microsoft JhengHei" w:cs="Microsoft JhengHei" w:eastAsia="Microsoft JhengHei" w:hAnsi="Microsoft JhengHei"/>
            <w:sz w:val="18"/>
            <w:szCs w:val="18"/>
          </w:rPr>
          <w:t xml:space="preserve">《中學教育課程指引（2017）— 課程指引及文件》第 265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z8afq-hntjx85zypjiei-">
        <w:r>
          <w:rPr>
            <w:rStyle w:val="Hyperlink"/>
            <w:rFonts w:ascii="Microsoft JhengHei" w:cs="Microsoft JhengHei" w:eastAsia="Microsoft JhengHei" w:hAnsi="Microsoft JhengHei"/>
            <w:sz w:val="18"/>
            <w:szCs w:val="18"/>
          </w:rPr>
          <w:t xml:space="preserve">《中學教育課程指引（2017）— 課程指引及文件》第 258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6jpqpvtfbqh3f5u90dew2">
        <w:r>
          <w:rPr>
            <w:rStyle w:val="Hyperlink"/>
            <w:rFonts w:ascii="Microsoft JhengHei" w:cs="Microsoft JhengHei" w:eastAsia="Microsoft JhengHei" w:hAnsi="Microsoft JhengHei"/>
            <w:sz w:val="18"/>
            <w:szCs w:val="18"/>
          </w:rPr>
          <w:t xml:space="preserve">《中學教育課程指引（2017）— 課程指引及文件》第 264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r97bh-suuf1nzuiz0nk_g">
        <w:r>
          <w:rPr>
            <w:rStyle w:val="Hyperlink"/>
            <w:rFonts w:ascii="Microsoft JhengHei" w:cs="Microsoft JhengHei" w:eastAsia="Microsoft JhengHei" w:hAnsi="Microsoft JhengHei"/>
            <w:sz w:val="18"/>
            <w:szCs w:val="18"/>
          </w:rPr>
          <w:t xml:space="preserve">《中學教育課程指引（2017）— 課程指引及文件》第 261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8qtbyfcbbfkffmdmtktor">
        <w:r>
          <w:rPr>
            <w:rStyle w:val="Hyperlink"/>
            <w:rFonts w:ascii="Microsoft JhengHei" w:cs="Microsoft JhengHei" w:eastAsia="Microsoft JhengHei" w:hAnsi="Microsoft JhengHei"/>
            <w:sz w:val="18"/>
            <w:szCs w:val="18"/>
          </w:rPr>
          <w:t xml:space="preserve">《中學教育課程指引（2017）— 課程指引及文件》第 125 頁</w:t>
        </w:r>
      </w:hyperlink>
    </w:p>
    <w:p>
      <w:pPr>
        <w:spacing w:after="20"/>
        <w:ind w:left="420" w:hanging="420"/>
      </w:pPr>
      <w:r>
        <w:rPr>
          <w:rFonts w:ascii="Microsoft JhengHei" w:cs="Microsoft JhengHei" w:eastAsia="Microsoft JhengHei" w:hAnsi="Microsoft JhengHei"/>
          <w:color w:val="555555"/>
          <w:sz w:val="18"/>
          <w:szCs w:val="18"/>
        </w:rPr>
        <w:t xml:space="preserve">43　</w:t>
      </w:r>
      <w:hyperlink w:history="1" r:id="rIdcrwby2egpbvnjn7e4zi1f">
        <w:r>
          <w:rPr>
            <w:rStyle w:val="Hyperlink"/>
            <w:rFonts w:ascii="Microsoft JhengHei" w:cs="Microsoft JhengHei" w:eastAsia="Microsoft JhengHei" w:hAnsi="Microsoft JhengHei"/>
            <w:sz w:val="18"/>
            <w:szCs w:val="18"/>
          </w:rPr>
          <w:t xml:space="preserve">《中學教育課程指引（2017）— 課程指引及文件》第 123 頁</w:t>
        </w:r>
      </w:hyperlink>
    </w:p>
    <w:p>
      <w:pPr>
        <w:spacing w:after="20"/>
        <w:ind w:left="420" w:hanging="420"/>
      </w:pPr>
      <w:r>
        <w:rPr>
          <w:rFonts w:ascii="Microsoft JhengHei" w:cs="Microsoft JhengHei" w:eastAsia="Microsoft JhengHei" w:hAnsi="Microsoft JhengHei"/>
          <w:color w:val="555555"/>
          <w:sz w:val="18"/>
          <w:szCs w:val="18"/>
        </w:rPr>
        <w:t xml:space="preserve">44, 52　</w:t>
      </w:r>
      <w:hyperlink w:history="1" r:id="rIdcsn_v9fylgvwmbn7yja8j">
        <w:r>
          <w:rPr>
            <w:rStyle w:val="Hyperlink"/>
            <w:rFonts w:ascii="Microsoft JhengHei" w:cs="Microsoft JhengHei" w:eastAsia="Microsoft JhengHei" w:hAnsi="Microsoft JhengHei"/>
            <w:sz w:val="18"/>
            <w:szCs w:val="18"/>
          </w:rPr>
          <w:t xml:space="preserve">《幼稚園教育課程指引（2017）》第 22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wqgglt8zfkaphry_vqp-z">
        <w:r>
          <w:rPr>
            <w:rStyle w:val="Hyperlink"/>
            <w:rFonts w:ascii="Microsoft JhengHei" w:cs="Microsoft JhengHei" w:eastAsia="Microsoft JhengHei" w:hAnsi="Microsoft JhengHei"/>
            <w:sz w:val="18"/>
            <w:szCs w:val="18"/>
          </w:rPr>
          <w:t xml:space="preserve">《《小學教育課程指引》(2024)》第 73 頁</w:t>
        </w:r>
      </w:hyperlink>
    </w:p>
    <w:p>
      <w:pPr>
        <w:spacing w:after="20"/>
        <w:ind w:left="420" w:hanging="420"/>
      </w:pPr>
      <w:r>
        <w:rPr>
          <w:rFonts w:ascii="Microsoft JhengHei" w:cs="Microsoft JhengHei" w:eastAsia="Microsoft JhengHei" w:hAnsi="Microsoft JhengHei"/>
          <w:color w:val="555555"/>
          <w:sz w:val="18"/>
          <w:szCs w:val="18"/>
        </w:rPr>
        <w:t xml:space="preserve">47, 55　</w:t>
      </w:r>
      <w:hyperlink w:history="1" r:id="rId3hbnqwz8vnu4b_k3cti-h">
        <w:r>
          <w:rPr>
            <w:rStyle w:val="Hyperlink"/>
            <w:rFonts w:ascii="Microsoft JhengHei" w:cs="Microsoft JhengHei" w:eastAsia="Microsoft JhengHei" w:hAnsi="Microsoft JhengHei"/>
            <w:sz w:val="18"/>
            <w:szCs w:val="18"/>
          </w:rPr>
          <w:t xml:space="preserve">《《小學教育課程指引》(2024)》第 19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jdntu2lkvxtotn8odzwzc">
        <w:r>
          <w:rPr>
            <w:rStyle w:val="Hyperlink"/>
            <w:rFonts w:ascii="Microsoft JhengHei" w:cs="Microsoft JhengHei" w:eastAsia="Microsoft JhengHei" w:hAnsi="Microsoft JhengHei"/>
            <w:sz w:val="18"/>
            <w:szCs w:val="18"/>
          </w:rPr>
          <w:t xml:space="preserve">《《小學教育課程指引》完整版（2024）》第 19 頁</w:t>
        </w:r>
      </w:hyperlink>
    </w:p>
    <w:p>
      <w:pPr>
        <w:spacing w:after="20"/>
        <w:ind w:left="420" w:hanging="420"/>
      </w:pPr>
      <w:r>
        <w:rPr>
          <w:rFonts w:ascii="Microsoft JhengHei" w:cs="Microsoft JhengHei" w:eastAsia="Microsoft JhengHei" w:hAnsi="Microsoft JhengHei"/>
          <w:color w:val="555555"/>
          <w:sz w:val="18"/>
          <w:szCs w:val="18"/>
        </w:rPr>
        <w:t xml:space="preserve">50　</w:t>
      </w:r>
      <w:hyperlink w:history="1" r:id="rIdwrxl-umcsedbiwib3qjjt">
        <w:r>
          <w:rPr>
            <w:rStyle w:val="Hyperlink"/>
            <w:rFonts w:ascii="Microsoft JhengHei" w:cs="Microsoft JhengHei" w:eastAsia="Microsoft JhengHei" w:hAnsi="Microsoft JhengHei"/>
            <w:sz w:val="18"/>
            <w:szCs w:val="18"/>
          </w:rPr>
          <w:t xml:space="preserve">《幼稚園教育課程指引（2017）》第 22 頁</w:t>
        </w:r>
      </w:hyperlink>
    </w:p>
    <w:p>
      <w:pPr>
        <w:spacing w:after="20"/>
        <w:ind w:left="420" w:hanging="420"/>
      </w:pPr>
      <w:r>
        <w:rPr>
          <w:rFonts w:ascii="Microsoft JhengHei" w:cs="Microsoft JhengHei" w:eastAsia="Microsoft JhengHei" w:hAnsi="Microsoft JhengHei"/>
          <w:color w:val="555555"/>
          <w:sz w:val="18"/>
          <w:szCs w:val="18"/>
        </w:rPr>
        <w:t xml:space="preserve">51　</w:t>
      </w:r>
      <w:hyperlink w:history="1" r:id="rId2m8ifeziddf9xtgpoq5x5">
        <w:r>
          <w:rPr>
            <w:rStyle w:val="Hyperlink"/>
            <w:rFonts w:ascii="Microsoft JhengHei" w:cs="Microsoft JhengHei" w:eastAsia="Microsoft JhengHei" w:hAnsi="Microsoft JhengHei"/>
            <w:sz w:val="18"/>
            <w:szCs w:val="18"/>
          </w:rPr>
          <w:t xml:space="preserve">《幼稚園教育課程指引（2017）》第 23 頁</w:t>
        </w:r>
      </w:hyperlink>
    </w:p>
    <w:p>
      <w:pPr>
        <w:spacing w:after="20"/>
        <w:ind w:left="420" w:hanging="420"/>
      </w:pPr>
      <w:r>
        <w:rPr>
          <w:rFonts w:ascii="Microsoft JhengHei" w:cs="Microsoft JhengHei" w:eastAsia="Microsoft JhengHei" w:hAnsi="Microsoft JhengHei"/>
          <w:color w:val="555555"/>
          <w:sz w:val="18"/>
          <w:szCs w:val="18"/>
        </w:rPr>
        <w:t xml:space="preserve">53　</w:t>
      </w:r>
      <w:hyperlink w:history="1" r:id="rIdaifm5gec4vkot9pmlpwwv">
        <w:r>
          <w:rPr>
            <w:rStyle w:val="Hyperlink"/>
            <w:rFonts w:ascii="Microsoft JhengHei" w:cs="Microsoft JhengHei" w:eastAsia="Microsoft JhengHei" w:hAnsi="Microsoft JhengHei"/>
            <w:sz w:val="18"/>
            <w:szCs w:val="18"/>
          </w:rPr>
          <w:t xml:space="preserve">《《小學教育課程指引》完整版（2024）》第 87 頁</w:t>
        </w:r>
      </w:hyperlink>
    </w:p>
    <w:p>
      <w:pPr>
        <w:spacing w:after="20"/>
        <w:ind w:left="420" w:hanging="420"/>
      </w:pPr>
      <w:r>
        <w:rPr>
          <w:rFonts w:ascii="Microsoft JhengHei" w:cs="Microsoft JhengHei" w:eastAsia="Microsoft JhengHei" w:hAnsi="Microsoft JhengHei"/>
          <w:color w:val="555555"/>
          <w:sz w:val="18"/>
          <w:szCs w:val="18"/>
        </w:rPr>
        <w:t xml:space="preserve">54, 57　</w:t>
      </w:r>
      <w:hyperlink w:history="1" r:id="rIdh6hmwb1-a-qac0sisbq-b">
        <w:r>
          <w:rPr>
            <w:rStyle w:val="Hyperlink"/>
            <w:rFonts w:ascii="Microsoft JhengHei" w:cs="Microsoft JhengHei" w:eastAsia="Microsoft JhengHei" w:hAnsi="Microsoft JhengHei"/>
            <w:sz w:val="18"/>
            <w:szCs w:val="18"/>
          </w:rPr>
          <w:t xml:space="preserve">《《德育及公民教育課程架構》(2008)（包括詳細內容及相關課程發展工具）》第 3 頁</w:t>
        </w:r>
      </w:hyperlink>
    </w:p>
    <w:p>
      <w:pPr>
        <w:spacing w:after="20"/>
        <w:ind w:left="420" w:hanging="420"/>
      </w:pPr>
      <w:r>
        <w:rPr>
          <w:rFonts w:ascii="Microsoft JhengHei" w:cs="Microsoft JhengHei" w:eastAsia="Microsoft JhengHei" w:hAnsi="Microsoft JhengHei"/>
          <w:color w:val="555555"/>
          <w:sz w:val="18"/>
          <w:szCs w:val="18"/>
        </w:rPr>
        <w:t xml:space="preserve">56, 61　</w:t>
      </w:r>
      <w:hyperlink w:history="1" r:id="rIdxgfdo-aka0bs3jm-s2mlf">
        <w:r>
          <w:rPr>
            <w:rStyle w:val="Hyperlink"/>
            <w:rFonts w:ascii="Microsoft JhengHei" w:cs="Microsoft JhengHei" w:eastAsia="Microsoft JhengHei" w:hAnsi="Microsoft JhengHei"/>
            <w:sz w:val="18"/>
            <w:szCs w:val="18"/>
          </w:rPr>
          <w:t xml:space="preserve">《音樂教育學習領域課程指引（小一至中三）(2003)》第 62 頁</w:t>
        </w:r>
      </w:hyperlink>
    </w:p>
    <w:p>
      <w:pPr>
        <w:spacing w:after="20"/>
        <w:ind w:left="420" w:hanging="420"/>
      </w:pPr>
      <w:r>
        <w:rPr>
          <w:rFonts w:ascii="Microsoft JhengHei" w:cs="Microsoft JhengHei" w:eastAsia="Microsoft JhengHei" w:hAnsi="Microsoft JhengHei"/>
          <w:color w:val="555555"/>
          <w:sz w:val="18"/>
          <w:szCs w:val="18"/>
        </w:rPr>
        <w:t xml:space="preserve">58　</w:t>
      </w:r>
      <w:hyperlink w:history="1" r:id="rIdxld-bd8p2nrcklzk9dvua">
        <w:r>
          <w:rPr>
            <w:rStyle w:val="Hyperlink"/>
            <w:rFonts w:ascii="Microsoft JhengHei" w:cs="Microsoft JhengHei" w:eastAsia="Microsoft JhengHei" w:hAnsi="Microsoft JhengHei"/>
            <w:sz w:val="18"/>
            <w:szCs w:val="18"/>
          </w:rPr>
          <w:t xml:space="preserve">《《德育及公民教育課程架構》(2008)（包括詳細內容及相關課程發展工具）》第 2 頁</w:t>
        </w:r>
      </w:hyperlink>
    </w:p>
    <w:p>
      <w:pPr>
        <w:spacing w:after="20"/>
        <w:ind w:left="420" w:hanging="420"/>
      </w:pPr>
      <w:r>
        <w:rPr>
          <w:rFonts w:ascii="Microsoft JhengHei" w:cs="Microsoft JhengHei" w:eastAsia="Microsoft JhengHei" w:hAnsi="Microsoft JhengHei"/>
          <w:color w:val="555555"/>
          <w:sz w:val="18"/>
          <w:szCs w:val="18"/>
        </w:rPr>
        <w:t xml:space="preserve">60　</w:t>
      </w:r>
      <w:hyperlink w:history="1" r:id="rIdwjp0vo0296091hndwftkq">
        <w:r>
          <w:rPr>
            <w:rStyle w:val="Hyperlink"/>
            <w:rFonts w:ascii="Microsoft JhengHei" w:cs="Microsoft JhengHei" w:eastAsia="Microsoft JhengHei" w:hAnsi="Microsoft JhengHei"/>
            <w:sz w:val="18"/>
            <w:szCs w:val="18"/>
          </w:rPr>
          <w:t xml:space="preserve">《音樂教育學習領域課程指引（小一至中三）(2003)》第 22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e8n_a6yhxk35jlpzlmab_">
        <w:r>
          <w:rPr>
            <w:rStyle w:val="Hyperlink"/>
            <w:rFonts w:ascii="Microsoft JhengHei" w:cs="Microsoft JhengHei" w:eastAsia="Microsoft JhengHei" w:hAnsi="Microsoft JhengHei"/>
            <w:sz w:val="18"/>
            <w:szCs w:val="18"/>
          </w:rPr>
          <w:t xml:space="preserve">《中學教育課程指引（2017）— 課程指引及文件》第 270 頁</w:t>
        </w:r>
      </w:hyperlink>
    </w:p>
    <w:p>
      <w:pPr>
        <w:spacing w:after="20"/>
        <w:ind w:left="420" w:hanging="420"/>
      </w:pPr>
      <w:r>
        <w:rPr>
          <w:rFonts w:ascii="Microsoft JhengHei" w:cs="Microsoft JhengHei" w:eastAsia="Microsoft JhengHei" w:hAnsi="Microsoft JhengHei"/>
          <w:color w:val="555555"/>
          <w:sz w:val="18"/>
          <w:szCs w:val="18"/>
        </w:rPr>
        <w:t xml:space="preserve">63, 64　</w:t>
      </w:r>
      <w:hyperlink w:history="1" r:id="rIdmzs-uv-tdo_tbqwmpu51c">
        <w:r>
          <w:rPr>
            <w:rStyle w:val="Hyperlink"/>
            <w:rFonts w:ascii="Microsoft JhengHei" w:cs="Microsoft JhengHei" w:eastAsia="Microsoft JhengHei" w:hAnsi="Microsoft JhengHei"/>
            <w:sz w:val="18"/>
            <w:szCs w:val="18"/>
          </w:rPr>
          <w:t xml:space="preserve">《《德育及公民教育課程架構》(2008)（包括詳細內容及相關課程發展工具）》第 4 頁</w:t>
        </w:r>
      </w:hyperlink>
    </w:p>
    <w:p>
      <w:pPr>
        <w:spacing w:after="20"/>
        <w:ind w:left="420" w:hanging="420"/>
      </w:pPr>
      <w:r>
        <w:rPr>
          <w:rFonts w:ascii="Microsoft JhengHei" w:cs="Microsoft JhengHei" w:eastAsia="Microsoft JhengHei" w:hAnsi="Microsoft JhengHei"/>
          <w:color w:val="555555"/>
          <w:sz w:val="18"/>
          <w:szCs w:val="18"/>
        </w:rPr>
        <w:t xml:space="preserve">65　</w:t>
      </w:r>
      <w:hyperlink w:history="1" r:id="rIdj0f5b163llkm8l1-wvqos">
        <w:r>
          <w:rPr>
            <w:rStyle w:val="Hyperlink"/>
            <w:rFonts w:ascii="Microsoft JhengHei" w:cs="Microsoft JhengHei" w:eastAsia="Microsoft JhengHei" w:hAnsi="Microsoft JhengHei"/>
            <w:sz w:val="18"/>
            <w:szCs w:val="18"/>
          </w:rPr>
          <w:t xml:space="preserve">《學校行政手冊（2025年11月版）》第 83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lsacyga1tn7fi7sgctqzf">
        <w:r>
          <w:rPr>
            <w:rStyle w:val="Hyperlink"/>
            <w:rFonts w:ascii="Microsoft JhengHei" w:cs="Microsoft JhengHei" w:eastAsia="Microsoft JhengHei" w:hAnsi="Microsoft JhengHei"/>
            <w:sz w:val="18"/>
            <w:szCs w:val="18"/>
          </w:rPr>
          <w:t xml:space="preserve">《《小學教育課程指引》完整版（2024）》第 35 頁</w:t>
        </w:r>
      </w:hyperlink>
    </w:p>
    <w:p>
      <w:pPr>
        <w:spacing w:after="20"/>
        <w:ind w:left="420" w:hanging="420"/>
      </w:pPr>
      <w:r>
        <w:rPr>
          <w:rFonts w:ascii="Microsoft JhengHei" w:cs="Microsoft JhengHei" w:eastAsia="Microsoft JhengHei" w:hAnsi="Microsoft JhengHei"/>
          <w:color w:val="555555"/>
          <w:sz w:val="18"/>
          <w:szCs w:val="18"/>
        </w:rPr>
        <w:t xml:space="preserve">67　</w:t>
      </w:r>
      <w:hyperlink w:history="1" r:id="rIddq5muhmmbolfegqbd9qhh">
        <w:r>
          <w:rPr>
            <w:rStyle w:val="Hyperlink"/>
            <w:rFonts w:ascii="Microsoft JhengHei" w:cs="Microsoft JhengHei" w:eastAsia="Microsoft JhengHei" w:hAnsi="Microsoft JhengHei"/>
            <w:sz w:val="18"/>
            <w:szCs w:val="18"/>
          </w:rPr>
          <w:t xml:space="preserve">《學校行政手冊（2025年11月版）》第 136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wfi8vth93bsct4-n7jhkf">
        <w:r>
          <w:rPr>
            <w:rStyle w:val="Hyperlink"/>
            <w:rFonts w:ascii="Microsoft JhengHei" w:cs="Microsoft JhengHei" w:eastAsia="Microsoft JhengHei" w:hAnsi="Microsoft JhengHei"/>
            <w:sz w:val="18"/>
            <w:szCs w:val="18"/>
          </w:rPr>
          <w:t xml:space="preserve">《學校行政手冊（2025年11月版）》第 137 頁</w:t>
        </w:r>
      </w:hyperlink>
    </w:p>
    <w:p>
      <w:pPr>
        <w:spacing w:after="20"/>
        <w:ind w:left="420" w:hanging="420"/>
      </w:pPr>
      <w:r>
        <w:rPr>
          <w:rFonts w:ascii="Microsoft JhengHei" w:cs="Microsoft JhengHei" w:eastAsia="Microsoft JhengHei" w:hAnsi="Microsoft JhengHei"/>
          <w:color w:val="555555"/>
          <w:sz w:val="18"/>
          <w:szCs w:val="18"/>
        </w:rPr>
        <w:t xml:space="preserve">69　</w:t>
      </w:r>
      <w:hyperlink w:history="1" r:id="rIdc3q9ywn1ajdchrbavsjtx">
        <w:r>
          <w:rPr>
            <w:rStyle w:val="Hyperlink"/>
            <w:rFonts w:ascii="Microsoft JhengHei" w:cs="Microsoft JhengHei" w:eastAsia="Microsoft JhengHei" w:hAnsi="Microsoft JhengHei"/>
            <w:sz w:val="18"/>
            <w:szCs w:val="18"/>
          </w:rPr>
          <w:t xml:space="preserve">《學校行政手冊（2025年11月版）》第 80 頁</w:t>
        </w:r>
      </w:hyperlink>
    </w:p>
    <w:p>
      <w:pPr>
        <w:spacing w:after="20"/>
        <w:ind w:left="420" w:hanging="420"/>
      </w:pPr>
      <w:r>
        <w:rPr>
          <w:rFonts w:ascii="Microsoft JhengHei" w:cs="Microsoft JhengHei" w:eastAsia="Microsoft JhengHei" w:hAnsi="Microsoft JhengHei"/>
          <w:color w:val="555555"/>
          <w:sz w:val="18"/>
          <w:szCs w:val="18"/>
        </w:rPr>
        <w:t xml:space="preserve">70　</w:t>
      </w:r>
      <w:hyperlink w:history="1" r:id="rIdp72w6a5mj-ee9txopiglw">
        <w:r>
          <w:rPr>
            <w:rStyle w:val="Hyperlink"/>
            <w:rFonts w:ascii="Microsoft JhengHei" w:cs="Microsoft JhengHei" w:eastAsia="Microsoft JhengHei" w:hAnsi="Microsoft JhengHei"/>
            <w:sz w:val="18"/>
            <w:szCs w:val="18"/>
          </w:rPr>
          <w:t xml:space="preserve">《學校行政手冊（2025年11月版）》第 81 頁</w:t>
        </w:r>
      </w:hyperlink>
    </w:p>
    <w:p>
      <w:pPr>
        <w:pStyle w:val="Heading1"/>
        <w:pageBreakBefore/>
        <w:spacing w:after="100"/>
      </w:pPr>
      <w:r>
        <w:rPr>
          <w:rFonts w:ascii="Microsoft JhengHei" w:cs="Microsoft JhengHei" w:eastAsia="Microsoft JhengHei" w:hAnsi="Microsoft JhengHei"/>
          <w:b/>
          <w:bCs/>
          <w:sz w:val="28"/>
          <w:szCs w:val="28"/>
        </w:rPr>
        <w:t xml:space="preserve">9. 全方位學習與其他學習經歷</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全方位學習（OLE）是本校整體課程規劃不可或缺的一部分，並非由互不相關的活動組成。本校通過整體課程規劃，靈活調配課時、人力及財政等資源，創造學習空間；並緊密協調各科組，將全方位學習自然連繫不同的學習領域及跨課程學習。本校課程涵蓋五種基要學習經歷，確保全校所有學生均能獲得以下學習機會，以達至全人發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基要學習經歷</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德育及公民教育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培養學生正確價值觀、公民意識及品德素養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智能發展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深化學科知識，拓展跨學科思維能力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體藝發展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促進體能、健康生活態度及藝術欣賞能力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社區服務（社會服務）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培養公民責任感及服務社群精神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與工作有關的經驗</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建立生涯規劃意識及職場準備能力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本校領導層負責統籌全方位學習的整體規劃，就五種基要學習經歷制定縱向（跨年級）及橫向（跨學習領域）連繫的相關計劃，確保初中與高中課程的全方位學習活動能暢順銜接。本校同時制定</w:t>
      </w:r>
      <w:r>
        <w:rPr>
          <w:rFonts w:ascii="Microsoft JhengHei" w:cs="Microsoft JhengHei" w:eastAsia="Microsoft JhengHei" w:hAnsi="Microsoft JhengHei"/>
          <w:sz w:val="22"/>
          <w:szCs w:val="22"/>
          <w:shd w:fill="FFF2B8" w:val="clear"/>
        </w:rPr>
        <w:t xml:space="preserve">校本機制</w:t>
      </w:r>
      <w:r>
        <w:rPr>
          <w:rFonts w:ascii="Microsoft JhengHei" w:cs="Microsoft JhengHei" w:eastAsia="Microsoft JhengHei" w:hAnsi="Microsoft JhengHei"/>
          <w:sz w:val="22"/>
          <w:szCs w:val="22"/>
        </w:rPr>
        <w:t xml:space="preserve">，通過持續評估檢視全方位學習現行做法的成效，並與</w:t>
      </w:r>
      <w:r>
        <w:rPr>
          <w:rFonts w:ascii="Microsoft JhengHei" w:cs="Microsoft JhengHei" w:eastAsia="Microsoft JhengHei" w:hAnsi="Microsoft JhengHei"/>
          <w:sz w:val="22"/>
          <w:szCs w:val="22"/>
          <w:shd w:fill="FFF2B8" w:val="clear"/>
        </w:rPr>
        <w:t xml:space="preserve">社區團體建立夥伴關係或交流網絡</w:t>
      </w:r>
      <w:r>
        <w:rPr>
          <w:rFonts w:ascii="Microsoft JhengHei" w:cs="Microsoft JhengHei" w:eastAsia="Microsoft JhengHei" w:hAnsi="Microsoft JhengHei"/>
          <w:sz w:val="22"/>
          <w:szCs w:val="22"/>
        </w:rPr>
        <w:t xml:space="preserve">，以支持全方位學習的持續發展。</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本校必須為所有高中學生（中四至中六）提供其他學習經歷（OLE），涵蓋下列五個範疇。OLE課時應佔中四至中六總課時的</w:t>
      </w:r>
      <w:r>
        <w:rPr>
          <w:rFonts w:ascii="Microsoft JhengHei" w:cs="Microsoft JhengHei" w:eastAsia="Microsoft JhengHei" w:hAnsi="Microsoft JhengHei"/>
          <w:sz w:val="22"/>
          <w:szCs w:val="22"/>
          <w:shd w:fill="FFF2B8" w:val="clear"/>
        </w:rPr>
        <w:t xml:space="preserve">10%至15%</w:t>
      </w:r>
      <w:r>
        <w:rPr>
          <w:rFonts w:ascii="Microsoft JhengHei" w:cs="Microsoft JhengHei" w:eastAsia="Microsoft JhengHei" w:hAnsi="Microsoft JhengHei"/>
          <w:sz w:val="22"/>
          <w:szCs w:val="22"/>
        </w:rPr>
        <w:t xml:space="preserve">，其中德育及公民教育應佔總課時</w:t>
      </w:r>
      <w:r>
        <w:rPr>
          <w:rFonts w:ascii="Microsoft JhengHei" w:cs="Microsoft JhengHei" w:eastAsia="Microsoft JhengHei" w:hAnsi="Microsoft JhengHei"/>
          <w:sz w:val="22"/>
          <w:szCs w:val="22"/>
          <w:shd w:fill="FFF2B8" w:val="clear"/>
        </w:rPr>
        <w:t xml:space="preserve">約5%</w:t>
      </w:r>
      <w:r>
        <w:rPr>
          <w:rFonts w:ascii="Microsoft JhengHei" w:cs="Microsoft JhengHei" w:eastAsia="Microsoft JhengHei" w:hAnsi="Microsoft JhengHei"/>
          <w:sz w:val="22"/>
          <w:szCs w:val="22"/>
        </w:rPr>
        <w:t xml:space="preserve">。各範疇的安排如下：</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OLE範疇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建議比重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德育及公民教育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佔總課時約5%</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納入10%至15%整體OLE課時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納入10%至15%整體OLE課時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社會服務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納入10%至15%整體OLE課時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與工作有關的經驗</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納入10%至15%整體OLE課時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推行體育發展及藝術發展，本校應以恆常及有系統的學習機會（如</w:t>
      </w:r>
      <w:r>
        <w:rPr>
          <w:rFonts w:ascii="Microsoft JhengHei" w:cs="Microsoft JhengHei" w:eastAsia="Microsoft JhengHei" w:hAnsi="Microsoft JhengHei"/>
          <w:sz w:val="22"/>
          <w:szCs w:val="22"/>
          <w:shd w:fill="FFF2B8" w:val="clear"/>
        </w:rPr>
        <w:t xml:space="preserve">時間表內課堂</w:t>
      </w:r>
      <w:r>
        <w:rPr>
          <w:rFonts w:ascii="Microsoft JhengHei" w:cs="Microsoft JhengHei" w:eastAsia="Microsoft JhengHei" w:hAnsi="Microsoft JhengHei"/>
          <w:sz w:val="22"/>
          <w:szCs w:val="22"/>
        </w:rPr>
        <w:t xml:space="preserve">）為主，不應僅以聯課活動或一次性特別學校日推行，以確保學生獲得持續、有深度的學習經歷。</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推行價值觀教育時，本校須扣連</w:t>
      </w:r>
      <w:r>
        <w:rPr>
          <w:rFonts w:ascii="Microsoft JhengHei" w:cs="Microsoft JhengHei" w:eastAsia="Microsoft JhengHei" w:hAnsi="Microsoft JhengHei"/>
          <w:sz w:val="22"/>
          <w:szCs w:val="22"/>
          <w:shd w:fill="FFF2B8" w:val="clear"/>
        </w:rPr>
        <w:t xml:space="preserve">課堂學習、實踐體驗及學習氛圍</w:t>
      </w:r>
      <w:r>
        <w:rPr>
          <w:rFonts w:ascii="Microsoft JhengHei" w:cs="Microsoft JhengHei" w:eastAsia="Microsoft JhengHei" w:hAnsi="Microsoft JhengHei"/>
          <w:sz w:val="22"/>
          <w:szCs w:val="22"/>
        </w:rPr>
        <w:t xml:space="preserve">三個層面，為學生提供全面而均衡的學習經歷，使正確價值觀得以在多元環境中持續培育。</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本校須協助學生建立學生學習概覽（SLP），讓學生篩選及檢視其參與記錄，以滿足全人發展的需要。本校應備有</w:t>
      </w:r>
      <w:r>
        <w:rPr>
          <w:rFonts w:ascii="Microsoft JhengHei" w:cs="Microsoft JhengHei" w:eastAsia="Microsoft JhengHei" w:hAnsi="Microsoft JhengHei"/>
          <w:sz w:val="22"/>
          <w:szCs w:val="22"/>
          <w:shd w:fill="FFF2B8" w:val="clear"/>
        </w:rPr>
        <w:t xml:space="preserve">校本學生學習概覽系統</w:t>
      </w:r>
      <w:r>
        <w:rPr>
          <w:rFonts w:ascii="Microsoft JhengHei" w:cs="Microsoft JhengHei" w:eastAsia="Microsoft JhengHei" w:hAnsi="Microsoft JhengHei"/>
          <w:sz w:val="22"/>
          <w:szCs w:val="22"/>
        </w:rPr>
        <w:t xml:space="preserve">，以編制合乎專上院校及部分僱主要求的精簡個人報告，並讓學生主動建立及管理自己的學習概覽。</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全方位學習活動應為全校所有學生提供均等機會，不受其性別、社會經濟背景、學業成績等因素影響。全方位學習並非對優秀學生的獎勵，而是讓每位學生均能獲益的學習安排。本校須設計</w:t>
      </w:r>
      <w:r>
        <w:rPr>
          <w:rFonts w:ascii="Microsoft JhengHei" w:cs="Microsoft JhengHei" w:eastAsia="Microsoft JhengHei" w:hAnsi="Microsoft JhengHei"/>
          <w:sz w:val="22"/>
          <w:szCs w:val="22"/>
          <w:shd w:fill="FFF2B8" w:val="clear"/>
        </w:rPr>
        <w:t xml:space="preserve">種類多元化、規模不同的全方位學習活動</w:t>
      </w:r>
      <w:r>
        <w:rPr>
          <w:rFonts w:ascii="Microsoft JhengHei" w:cs="Microsoft JhengHei" w:eastAsia="Microsoft JhengHei" w:hAnsi="Microsoft JhengHei"/>
          <w:sz w:val="22"/>
          <w:szCs w:val="22"/>
        </w:rPr>
        <w:t xml:space="preserve">，並特別照顧有特殊教育需要學生的參與需要，確保活動安排具包容性及可及性。</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本校應靈活運用教育局所撥發的相關津貼，為學生組織有意義的全方位學習活動，並參照</w:t>
      </w:r>
      <w:r>
        <w:rPr>
          <w:rFonts w:ascii="Microsoft JhengHei" w:cs="Microsoft JhengHei" w:eastAsia="Microsoft JhengHei" w:hAnsi="Microsoft JhengHei"/>
          <w:sz w:val="22"/>
          <w:szCs w:val="22"/>
          <w:shd w:fill="FFF2B8" w:val="clear"/>
        </w:rPr>
        <w:t xml:space="preserve">教育局通告第16/2019號</w:t>
      </w:r>
      <w:r>
        <w:rPr>
          <w:rFonts w:ascii="Microsoft JhengHei" w:cs="Microsoft JhengHei" w:eastAsia="Microsoft JhengHei" w:hAnsi="Microsoft JhengHei"/>
          <w:sz w:val="22"/>
          <w:szCs w:val="22"/>
        </w:rPr>
        <w:t xml:space="preserve">（全方位學習津貼）及第17/2019號（學生活動支援津貼）的運用指引。就全方位學習及姊妹學校津貼而言，用於設備購買的開支，全年總開支不應超過該學年津貼總撥款額的</w:t>
      </w:r>
      <w:r>
        <w:rPr>
          <w:rFonts w:ascii="Microsoft JhengHei" w:cs="Microsoft JhengHei" w:eastAsia="Microsoft JhengHei" w:hAnsi="Microsoft JhengHei"/>
          <w:sz w:val="22"/>
          <w:szCs w:val="22"/>
          <w:shd w:fill="FFF2B8" w:val="clear"/>
        </w:rPr>
        <w:t xml:space="preserve">15%</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9.9　</w:t>
      </w:r>
      <w:r>
        <w:rPr>
          <w:rFonts w:ascii="Microsoft JhengHei" w:cs="Microsoft JhengHei" w:eastAsia="Microsoft JhengHei" w:hAnsi="Microsoft JhengHei"/>
          <w:sz w:val="22"/>
          <w:szCs w:val="22"/>
        </w:rPr>
        <w:t xml:space="preserve">本校須將經</w:t>
      </w:r>
      <w:r>
        <w:rPr>
          <w:rFonts w:ascii="Microsoft JhengHei" w:cs="Microsoft JhengHei" w:eastAsia="Microsoft JhengHei" w:hAnsi="Microsoft JhengHei"/>
          <w:sz w:val="22"/>
          <w:szCs w:val="22"/>
          <w:shd w:fill="FFF2B8" w:val="clear"/>
        </w:rPr>
        <w:t xml:space="preserve">校董會／學校管理委員會</w:t>
      </w:r>
      <w:r>
        <w:rPr>
          <w:rFonts w:ascii="Microsoft JhengHei" w:cs="Microsoft JhengHei" w:eastAsia="Microsoft JhengHei" w:hAnsi="Microsoft JhengHei"/>
          <w:sz w:val="22"/>
          <w:szCs w:val="22"/>
        </w:rPr>
        <w:t xml:space="preserve">審批的學校周年計劃及學校報告（分別載有全方位學習及姊妹學校津貼運用計劃和報告）上載至</w:t>
      </w:r>
      <w:r>
        <w:rPr>
          <w:rFonts w:ascii="Microsoft JhengHei" w:cs="Microsoft JhengHei" w:eastAsia="Microsoft JhengHei" w:hAnsi="Microsoft JhengHei"/>
          <w:sz w:val="22"/>
          <w:szCs w:val="22"/>
          <w:shd w:fill="FFF2B8" w:val="clear"/>
        </w:rPr>
        <w:t xml:space="preserve">學校網頁</w:t>
      </w:r>
      <w:r>
        <w:rPr>
          <w:rFonts w:ascii="Microsoft JhengHei" w:cs="Microsoft JhengHei" w:eastAsia="Microsoft JhengHei" w:hAnsi="Microsoft JhengHei"/>
          <w:sz w:val="22"/>
          <w:szCs w:val="22"/>
        </w:rPr>
        <w:t xml:space="preserve">，以提高透明度，讓家長及社區人士了解本校全方位學習的推行情況及資源運用。</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zerhc1ilw1-bmugqnf9tt">
        <w:r>
          <w:rPr>
            <w:rStyle w:val="Hyperlink"/>
            <w:rFonts w:ascii="Microsoft JhengHei" w:cs="Microsoft JhengHei" w:eastAsia="Microsoft JhengHei" w:hAnsi="Microsoft JhengHei"/>
            <w:sz w:val="18"/>
            <w:szCs w:val="18"/>
          </w:rPr>
          <w:t xml:space="preserve">《《小學教育課程指引》(2024)》第 33 頁</w:t>
        </w:r>
      </w:hyperlink>
    </w:p>
    <w:p>
      <w:pPr>
        <w:spacing w:after="20"/>
        <w:ind w:left="420" w:hanging="420"/>
      </w:pPr>
      <w:r>
        <w:rPr>
          <w:rFonts w:ascii="Microsoft JhengHei" w:cs="Microsoft JhengHei" w:eastAsia="Microsoft JhengHei" w:hAnsi="Microsoft JhengHei"/>
          <w:color w:val="555555"/>
          <w:sz w:val="18"/>
          <w:szCs w:val="18"/>
        </w:rPr>
        <w:t xml:space="preserve">2, 7, 15　</w:t>
      </w:r>
      <w:hyperlink w:history="1" r:id="rIdekacn5pkoj5dbv9kx0uhy">
        <w:r>
          <w:rPr>
            <w:rStyle w:val="Hyperlink"/>
            <w:rFonts w:ascii="Microsoft JhengHei" w:cs="Microsoft JhengHei" w:eastAsia="Microsoft JhengHei" w:hAnsi="Microsoft JhengHei"/>
            <w:sz w:val="18"/>
            <w:szCs w:val="18"/>
          </w:rPr>
          <w:t xml:space="preserve">《《小學教育課程指引》完整版（2024）》第 289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kixh2xwjbrgsboxqgnkr">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ityxiqgbx3uy05ici69q">
        <w:r>
          <w:rPr>
            <w:rStyle w:val="Hyperlink"/>
            <w:rFonts w:ascii="Microsoft JhengHei" w:cs="Microsoft JhengHei" w:eastAsia="Microsoft JhengHei" w:hAnsi="Microsoft JhengHei"/>
            <w:sz w:val="18"/>
            <w:szCs w:val="18"/>
          </w:rPr>
          <w:t xml:space="preserve">《中學教育課程指引（2017）— 課程指引及文件》第 74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9eascsuy8__r9rlnvbm92">
        <w:r>
          <w:rPr>
            <w:rStyle w:val="Hyperlink"/>
            <w:rFonts w:ascii="Microsoft JhengHei" w:cs="Microsoft JhengHei" w:eastAsia="Microsoft JhengHei" w:hAnsi="Microsoft JhengHei"/>
            <w:sz w:val="18"/>
            <w:szCs w:val="18"/>
          </w:rPr>
          <w:t xml:space="preserve">《中學教育課程指引（2017）— 課程指引及文件》第 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mixal8iheehzq1s5cu4yk">
        <w:r>
          <w:rPr>
            <w:rStyle w:val="Hyperlink"/>
            <w:rFonts w:ascii="Microsoft JhengHei" w:cs="Microsoft JhengHei" w:eastAsia="Microsoft JhengHei" w:hAnsi="Microsoft JhengHei"/>
            <w:sz w:val="18"/>
            <w:szCs w:val="18"/>
          </w:rPr>
          <w:t xml:space="preserve">《中學教育課程指引（2017）— 課程指引及文件》第 375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a31tisr4xzt8l6i-d7drj">
        <w:r>
          <w:rPr>
            <w:rStyle w:val="Hyperlink"/>
            <w:rFonts w:ascii="Microsoft JhengHei" w:cs="Microsoft JhengHei" w:eastAsia="Microsoft JhengHei" w:hAnsi="Microsoft JhengHei"/>
            <w:sz w:val="18"/>
            <w:szCs w:val="18"/>
          </w:rPr>
          <w:t xml:space="preserve">《中學教育課程指引（2017）— 課程指引及文件》第 82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cshb_fuqoq-1breo3cjd">
        <w:r>
          <w:rPr>
            <w:rStyle w:val="Hyperlink"/>
            <w:rFonts w:ascii="Microsoft JhengHei" w:cs="Microsoft JhengHei" w:eastAsia="Microsoft JhengHei" w:hAnsi="Microsoft JhengHei"/>
            <w:sz w:val="18"/>
            <w:szCs w:val="18"/>
          </w:rPr>
          <w:t xml:space="preserve">《中學教育課程指引（2017）— 課程指引及文件》第 382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owzibjnxp4vaqouzwmn7a">
        <w:r>
          <w:rPr>
            <w:rStyle w:val="Hyperlink"/>
            <w:rFonts w:ascii="Microsoft JhengHei" w:cs="Microsoft JhengHei" w:eastAsia="Microsoft JhengHei" w:hAnsi="Microsoft JhengHei"/>
            <w:sz w:val="18"/>
            <w:szCs w:val="18"/>
          </w:rPr>
          <w:t xml:space="preserve">《《德育及公民教育課程架構》(2008)（包括詳細內容及相關課程發展工具）》第 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opkfdxol6xmpfhal89twf">
        <w:r>
          <w:rPr>
            <w:rStyle w:val="Hyperlink"/>
            <w:rFonts w:ascii="Microsoft JhengHei" w:cs="Microsoft JhengHei" w:eastAsia="Microsoft JhengHei" w:hAnsi="Microsoft JhengHei"/>
            <w:sz w:val="18"/>
            <w:szCs w:val="18"/>
          </w:rPr>
          <w:t xml:space="preserve">《中學教育課程指引（2017）— 課程指引及文件》第 407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qjgjyxhjv43t12yl0gnl2">
        <w:r>
          <w:rPr>
            <w:rStyle w:val="Hyperlink"/>
            <w:rFonts w:ascii="Microsoft JhengHei" w:cs="Microsoft JhengHei" w:eastAsia="Microsoft JhengHei" w:hAnsi="Microsoft JhengHei"/>
            <w:sz w:val="18"/>
            <w:szCs w:val="18"/>
          </w:rPr>
          <w:t xml:space="preserve">《中學教育課程指引（2017）— 課程指引及文件》第 262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rtkxxhr7gearqmyfqtttp">
        <w:r>
          <w:rPr>
            <w:rStyle w:val="Hyperlink"/>
            <w:rFonts w:ascii="Microsoft JhengHei" w:cs="Microsoft JhengHei" w:eastAsia="Microsoft JhengHei" w:hAnsi="Microsoft JhengHei"/>
            <w:sz w:val="18"/>
            <w:szCs w:val="18"/>
          </w:rPr>
          <w:t xml:space="preserve">《中學教育課程指引（2017）— 課程指引及文件》第 409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cemn93x4hqanvxnkladeo">
        <w:r>
          <w:rPr>
            <w:rStyle w:val="Hyperlink"/>
            <w:rFonts w:ascii="Microsoft JhengHei" w:cs="Microsoft JhengHei" w:eastAsia="Microsoft JhengHei" w:hAnsi="Microsoft JhengHei"/>
            <w:sz w:val="18"/>
            <w:szCs w:val="18"/>
          </w:rPr>
          <w:t xml:space="preserve">《中學教育課程指引（2017）— 課程指引及文件》第 395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nwf1keucku2xll9y3vv4c">
        <w:r>
          <w:rPr>
            <w:rStyle w:val="Hyperlink"/>
            <w:rFonts w:ascii="Microsoft JhengHei" w:cs="Microsoft JhengHei" w:eastAsia="Microsoft JhengHei" w:hAnsi="Microsoft JhengHei"/>
            <w:sz w:val="18"/>
            <w:szCs w:val="18"/>
          </w:rPr>
          <w:t xml:space="preserve">《《小學教育課程指引》完整版（2024）》第 287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6khg4uv6id4sj-f9bj8xj">
        <w:r>
          <w:rPr>
            <w:rStyle w:val="Hyperlink"/>
            <w:rFonts w:ascii="Microsoft JhengHei" w:cs="Microsoft JhengHei" w:eastAsia="Microsoft JhengHei" w:hAnsi="Microsoft JhengHei"/>
            <w:sz w:val="18"/>
            <w:szCs w:val="18"/>
          </w:rPr>
          <w:t xml:space="preserve">《《小學教育課程指引》完整版（2024）》第 296 頁</w:t>
        </w:r>
      </w:hyperlink>
    </w:p>
    <w:p>
      <w:pPr>
        <w:spacing w:after="20"/>
        <w:ind w:left="420" w:hanging="420"/>
      </w:pPr>
      <w:r>
        <w:rPr>
          <w:rFonts w:ascii="Microsoft JhengHei" w:cs="Microsoft JhengHei" w:eastAsia="Microsoft JhengHei" w:hAnsi="Microsoft JhengHei"/>
          <w:color w:val="555555"/>
          <w:sz w:val="18"/>
          <w:szCs w:val="18"/>
        </w:rPr>
        <w:t xml:space="preserve">18, 19　</w:t>
      </w:r>
      <w:hyperlink w:history="1" r:id="rIdd1bgxf0pgk4kevpojrfvv">
        <w:r>
          <w:rPr>
            <w:rStyle w:val="Hyperlink"/>
            <w:rFonts w:ascii="Microsoft JhengHei" w:cs="Microsoft JhengHei" w:eastAsia="Microsoft JhengHei" w:hAnsi="Microsoft JhengHei"/>
            <w:sz w:val="18"/>
            <w:szCs w:val="18"/>
          </w:rPr>
          <w:t xml:space="preserve">《學校行政手冊（2025年11月版）》第 27 頁</w:t>
        </w:r>
      </w:hyperlink>
    </w:p>
    <w:p>
      <w:pPr>
        <w:pStyle w:val="Heading1"/>
        <w:pageBreakBefore/>
        <w:spacing w:after="100"/>
      </w:pPr>
      <w:r>
        <w:rPr>
          <w:rFonts w:ascii="Microsoft JhengHei" w:cs="Microsoft JhengHei" w:eastAsia="Microsoft JhengHei" w:hAnsi="Microsoft JhengHei"/>
          <w:b/>
          <w:bCs/>
          <w:sz w:val="28"/>
          <w:szCs w:val="28"/>
        </w:rPr>
        <w:t xml:space="preserve">10. STEAM與資訊科技教育</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本校設立 </w:t>
      </w:r>
      <w:r>
        <w:rPr>
          <w:rFonts w:ascii="Microsoft JhengHei" w:cs="Microsoft JhengHei" w:eastAsia="Microsoft JhengHei" w:hAnsi="Microsoft JhengHei"/>
          <w:sz w:val="22"/>
          <w:szCs w:val="22"/>
          <w:shd w:fill="FFF2B8" w:val="clear"/>
        </w:rPr>
        <w:t xml:space="preserve">STEAM 教育專責小組</w:t>
      </w:r>
      <w:r>
        <w:rPr>
          <w:rFonts w:ascii="Microsoft JhengHei" w:cs="Microsoft JhengHei" w:eastAsia="Microsoft JhengHei" w:hAnsi="Microsoft JhengHei"/>
          <w:sz w:val="22"/>
          <w:szCs w:val="22"/>
        </w:rPr>
        <w:t xml:space="preserve">，負責統籌及協調全校 STEAM 相關學習活動、資源調配及教師專業發展等工作。專責小組應按三年周期循序漸進地優化 STEAM 教育，運用不同資源培訓及支援教師，逐步加強校本課程架構規劃，使學校課程由科本學習延伸至跨課程學習，並引入外間專業支援，促進跨校專業交流，逐步建立 STEAM 教育的實踐社群。</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本校應將 STEAM 教育元素有系統地納入學校課程及全方位學習活動，由初中開始推展 STEAM 教育及資訊科技教育，並延伸至高中，確保所有學生均有機會接受 STEAM 教育。本校應進一步推動 STEAM 教育的普及化、精英化及盛事化，使其成為學生多元學習經歷的重要組成部分。</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不同學習領域的教師應緊密合作，共同規劃本校整體課程，並協作籌劃有助推動 STEM 教育的學與教活動。STEM 相關學習活動的評估，須切合學習目標和所選取的教學法，以反映學生的學習進展及協作學習能力。</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本校須就資訊科技教育制訂學校整體課程規劃，必須關注提升學生的資訊素養，培養學生有效及合乎道德地使用資訊及資訊科技。本校管理層與教師應共同制定具清晰方向及推行細節的</w:t>
      </w:r>
      <w:r>
        <w:rPr>
          <w:rFonts w:ascii="Microsoft JhengHei" w:cs="Microsoft JhengHei" w:eastAsia="Microsoft JhengHei" w:hAnsi="Microsoft JhengHei"/>
          <w:sz w:val="22"/>
          <w:szCs w:val="22"/>
          <w:shd w:fill="FFF2B8" w:val="clear"/>
        </w:rPr>
        <w:t xml:space="preserve">校本資訊科技計劃</w:t>
      </w:r>
      <w:r>
        <w:rPr>
          <w:rFonts w:ascii="Microsoft JhengHei" w:cs="Microsoft JhengHei" w:eastAsia="Microsoft JhengHei" w:hAnsi="Microsoft JhengHei"/>
          <w:sz w:val="22"/>
          <w:szCs w:val="22"/>
        </w:rPr>
        <w:t xml:space="preserve">，以促進學生發展成為自主學習者。</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本校應將 STEM 教育的規劃及評估結果融入相關規劃文件，並委任</w:t>
      </w:r>
      <w:r>
        <w:rPr>
          <w:rFonts w:ascii="Microsoft JhengHei" w:cs="Microsoft JhengHei" w:eastAsia="Microsoft JhengHei" w:hAnsi="Microsoft JhengHei"/>
          <w:sz w:val="22"/>
          <w:szCs w:val="22"/>
          <w:shd w:fill="FFF2B8" w:val="clear"/>
        </w:rPr>
        <w:t xml:space="preserve">課程領導或統籌教師</w:t>
      </w:r>
      <w:r>
        <w:rPr>
          <w:rFonts w:ascii="Microsoft JhengHei" w:cs="Microsoft JhengHei" w:eastAsia="Microsoft JhengHei" w:hAnsi="Microsoft JhengHei"/>
          <w:sz w:val="22"/>
          <w:szCs w:val="22"/>
        </w:rPr>
        <w:t xml:space="preserve">帶領及協調各科組，將媒體和資訊素養相關的學習元素融入不同學習領域及科目的學習活動，合作推動媒體和資訊素養教育。相關安排詳見下表。</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主責人員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相關文件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將 STEM 教育規劃及評估結果納入年度規劃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課程領導或統籌教師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學校發展計劃／學校周年計劃／學校報告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帶領各科組融入媒體和資訊素養學習元素</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課程領導或統籌教師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各學習領域／科目的學習計劃</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mbbpfouthjmpb3sncsmjh">
        <w:r>
          <w:rPr>
            <w:rStyle w:val="Hyperlink"/>
            <w:rFonts w:ascii="Microsoft JhengHei" w:cs="Microsoft JhengHei" w:eastAsia="Microsoft JhengHei" w:hAnsi="Microsoft JhengHei"/>
            <w:sz w:val="18"/>
            <w:szCs w:val="18"/>
          </w:rPr>
          <w:t xml:space="preserve">《《小學教育課程指引》(2024)》第 13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1csk4pgjpw9kicjw3e-p">
        <w:r>
          <w:rPr>
            <w:rStyle w:val="Hyperlink"/>
            <w:rFonts w:ascii="Microsoft JhengHei" w:cs="Microsoft JhengHei" w:eastAsia="Microsoft JhengHei" w:hAnsi="Microsoft JhengHei"/>
            <w:sz w:val="18"/>
            <w:szCs w:val="18"/>
          </w:rPr>
          <w:t xml:space="preserve">《《小學教育課程指引》完整版（2024）》第 62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tsdzfybczh2_lcih3jea">
        <w:r>
          <w:rPr>
            <w:rStyle w:val="Hyperlink"/>
            <w:rFonts w:ascii="Microsoft JhengHei" w:cs="Microsoft JhengHei" w:eastAsia="Microsoft JhengHei" w:hAnsi="Microsoft JhengHei"/>
            <w:sz w:val="18"/>
            <w:szCs w:val="18"/>
          </w:rPr>
          <w:t xml:space="preserve">《中學教育課程指引（2017）— 課程指引及文件》第 71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xtohpsesaadviuie1eftu">
        <w:r>
          <w:rPr>
            <w:rStyle w:val="Hyperlink"/>
            <w:rFonts w:ascii="Microsoft JhengHei" w:cs="Microsoft JhengHei" w:eastAsia="Microsoft JhengHei" w:hAnsi="Microsoft JhengHei"/>
            <w:sz w:val="18"/>
            <w:szCs w:val="18"/>
          </w:rPr>
          <w:t xml:space="preserve">《《小學教育課程指引》完整版（2024）》第 34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zlnzzz44wjfu1c7hxi9s">
        <w:r>
          <w:rPr>
            <w:rStyle w:val="Hyperlink"/>
            <w:rFonts w:ascii="Microsoft JhengHei" w:cs="Microsoft JhengHei" w:eastAsia="Microsoft JhengHei" w:hAnsi="Microsoft JhengHei"/>
            <w:sz w:val="18"/>
            <w:szCs w:val="18"/>
          </w:rPr>
          <w:t xml:space="preserve">《中學教育課程指引（2017）— 課程指引及文件》第 72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z0jn25zdc8xsblibcftxi">
        <w:r>
          <w:rPr>
            <w:rStyle w:val="Hyperlink"/>
            <w:rFonts w:ascii="Microsoft JhengHei" w:cs="Microsoft JhengHei" w:eastAsia="Microsoft JhengHei" w:hAnsi="Microsoft JhengHei"/>
            <w:sz w:val="18"/>
            <w:szCs w:val="18"/>
          </w:rPr>
          <w:t xml:space="preserve">《中學教育課程指引（2017）— 課程指引及文件》第 336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svwwumbahp-berdhs-cgo">
        <w:r>
          <w:rPr>
            <w:rStyle w:val="Hyperlink"/>
            <w:rFonts w:ascii="Microsoft JhengHei" w:cs="Microsoft JhengHei" w:eastAsia="Microsoft JhengHei" w:hAnsi="Microsoft JhengHei"/>
            <w:sz w:val="18"/>
            <w:szCs w:val="18"/>
          </w:rPr>
          <w:t xml:space="preserve">《中學教育課程指引（2017）— 課程指引及文件》第 345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2fcsz-8aarz-x1w82drgq">
        <w:r>
          <w:rPr>
            <w:rStyle w:val="Hyperlink"/>
            <w:rFonts w:ascii="Microsoft JhengHei" w:cs="Microsoft JhengHei" w:eastAsia="Microsoft JhengHei" w:hAnsi="Microsoft JhengHei"/>
            <w:sz w:val="18"/>
            <w:szCs w:val="18"/>
          </w:rPr>
          <w:t xml:space="preserve">《中學教育課程指引（2017）— 課程指引及文件》第 126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kshfrgzbsund5aqs2lfrj">
        <w:r>
          <w:rPr>
            <w:rStyle w:val="Hyperlink"/>
            <w:rFonts w:ascii="Microsoft JhengHei" w:cs="Microsoft JhengHei" w:eastAsia="Microsoft JhengHei" w:hAnsi="Microsoft JhengHei"/>
            <w:sz w:val="18"/>
            <w:szCs w:val="18"/>
          </w:rPr>
          <w:t xml:space="preserve">《《小學教育課程指引》完整版（2024）》第 36 頁</w:t>
        </w:r>
      </w:hyperlink>
    </w:p>
    <w:p>
      <w:pPr>
        <w:pStyle w:val="Heading1"/>
        <w:pageBreakBefore/>
        <w:spacing w:after="100"/>
      </w:pPr>
      <w:r>
        <w:rPr>
          <w:rFonts w:ascii="Microsoft JhengHei" w:cs="Microsoft JhengHei" w:eastAsia="Microsoft JhengHei" w:hAnsi="Microsoft JhengHei"/>
          <w:b/>
          <w:bCs/>
          <w:sz w:val="28"/>
          <w:szCs w:val="28"/>
        </w:rPr>
        <w:t xml:space="preserve">11. 教科書及學習資源管理</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選用教科書時，須參考教育局「適用書目表」或「電子教科書適用書目表」，惟本校並非必須採用書目表上之教科書。所選課本須以學習者為中心、全面及能夠獨立使用，並按課程發展議會編製之課程文件編寫，以支援各科目之推行。本校並參考教育局「教科書資訊」網頁內「優質課本基本原則」，為各科目、年級或學習階段制定校本選書程序及準則。教師應先了解教科書之優點與限制，並運用專業判斷，決定是否採用教科書內全部內容，或以其他資源替代當中部分內容；教科書並非促進學與教之唯一材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管理層有責任確保所有學與教資源符合課程發展議會中央課程之宗旨和目標，所引用之資料正確、內容完整、客觀持平。本校須為選擇學與教材料確立清晰之校本準則及制定審評機制，以評估和更新校內學與教資源（包括校本教材）。教師須運用專業判斷，慎選符合中央課程宗旨和目標、資料正確、內容完整和客觀持平之學與教資源。本校就校本學與教資源設立評審機制，由不同層級之領導層監察教師選取或編訂之教材內容和質素，並適時更新。所選學與教資源應提供不同難度之學習活動及多樣化之學習經歷，並能讓教師按其專業知識調適內容，照顧學生之多樣性，以達到學習目標。</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科目／學習領域選書委員會</w:t>
      </w:r>
      <w:r>
        <w:rPr>
          <w:rFonts w:ascii="Microsoft JhengHei" w:cs="Microsoft JhengHei" w:eastAsia="Microsoft JhengHei" w:hAnsi="Microsoft JhengHei"/>
          <w:sz w:val="22"/>
          <w:szCs w:val="22"/>
        </w:rPr>
        <w:t xml:space="preserve">，負責挑選學生使用之課本及學與教資源，並須妥善記錄委員會之決議和意見。選書結果須呈交</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審批；</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亦須擔當監察之角色。選書委員會如決定選用與課本相連之其他學與教資源，或沒有提供價格之課本，必須把選用原因記錄在案，並獲得</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批准。</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本校就選書過程訂立廉潔守則，具體要求如下：</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禁止事項</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目的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不可接受課本出版社或課本零售商任何形式之捐贈或利益，例如：免費借用器材、教具或教學配套資源；免費到校支援服務或教師培訓；贊助活動、贈送花籃或獎學金等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以免影響課本選擇</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不應接受課本出版社在任何時間，尤其在推廣課本時提供之任何利益或奢華款待</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以免損害學校的聲譽和教師的專業形象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須使用正版樂譜、錄音、錄像、程式及書籍，並防止學生在校內擅自複製受版權保護之資源。教師在課堂以外播放或演奏受版權法保護之音樂作品，須事先取得版權機構或持有人之許可。教師在選用和整合不同來源之學與教資源以編訂教材時，切勿侵犯知識產權，並應透過安全途徑讓學生瀏覽已標示來源之資源，以身作則成為學生保護版權之榜樣。本校須提醒課程領導及教師有關版權事宜，並同時教育學生尊重和留意作品版權，以免侵權。</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本校幼稚園教師應設計教材，配合本校之辦學理念、幼兒特點和成長需要，以發展校本課程。</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本校圖書館主任須定期檢視和適時添置圖書及其他閱讀資源，提升閱讀資源之質素。本校圖書館負責人須適時檢視館藏，如發現當中含有危害國家安全、涉及嚴重罪行，或道德倫理不當之資料和內容，應馬上將其移除或停止使用，以免對學生產生不良影響。</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校長／副校長重視學校圖書館之持續發展，應按校本情況和需要為各發展項目訂定先後優次，提供足夠資源，並作適時之監察和檢視，以提升學校圖書館之服務質素。本校應為學校圖書館主任提供足夠之資源和空間，讓其能充分發揮專業職能，並安排其報讀教育局舉辦之專業發展課程或其他專業進修課程。</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rqqo3x3xakomw18xifm5">
        <w:r>
          <w:rPr>
            <w:rStyle w:val="Hyperlink"/>
            <w:rFonts w:ascii="Microsoft JhengHei" w:cs="Microsoft JhengHei" w:eastAsia="Microsoft JhengHei" w:hAnsi="Microsoft JhengHei"/>
            <w:sz w:val="18"/>
            <w:szCs w:val="18"/>
          </w:rPr>
          <w:t xml:space="preserve">《中學教育課程指引（2017）— 課程指引及文件》第 481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hy8urovbcqzmzsql3cez">
        <w:r>
          <w:rPr>
            <w:rStyle w:val="Hyperlink"/>
            <w:rFonts w:ascii="Microsoft JhengHei" w:cs="Microsoft JhengHei" w:eastAsia="Microsoft JhengHei" w:hAnsi="Microsoft JhengHei"/>
            <w:sz w:val="18"/>
            <w:szCs w:val="18"/>
          </w:rPr>
          <w:t xml:space="preserve">《中學教育課程指引（2017）— 課程指引及文件》第 480 頁</w:t>
        </w:r>
      </w:hyperlink>
    </w:p>
    <w:p>
      <w:pPr>
        <w:spacing w:after="20"/>
        <w:ind w:left="420" w:hanging="420"/>
      </w:pPr>
      <w:r>
        <w:rPr>
          <w:rFonts w:ascii="Microsoft JhengHei" w:cs="Microsoft JhengHei" w:eastAsia="Microsoft JhengHei" w:hAnsi="Microsoft JhengHei"/>
          <w:color w:val="555555"/>
          <w:sz w:val="18"/>
          <w:szCs w:val="18"/>
        </w:rPr>
        <w:t xml:space="preserve">3, 10　</w:t>
      </w:r>
      <w:hyperlink w:history="1" r:id="rIdcmy2iw9mcyjffncxdmequ">
        <w:r>
          <w:rPr>
            <w:rStyle w:val="Hyperlink"/>
            <w:rFonts w:ascii="Microsoft JhengHei" w:cs="Microsoft JhengHei" w:eastAsia="Microsoft JhengHei" w:hAnsi="Microsoft JhengHei"/>
            <w:sz w:val="18"/>
            <w:szCs w:val="18"/>
          </w:rPr>
          <w:t xml:space="preserve">《《小學教育課程指引》完整版（2024）》第 268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cvwz1ugbcij7rqgpdxbx">
        <w:r>
          <w:rPr>
            <w:rStyle w:val="Hyperlink"/>
            <w:rFonts w:ascii="Microsoft JhengHei" w:cs="Microsoft JhengHei" w:eastAsia="Microsoft JhengHei" w:hAnsi="Microsoft JhengHei"/>
            <w:sz w:val="18"/>
            <w:szCs w:val="18"/>
          </w:rPr>
          <w:t xml:space="preserve">《《小學教育課程指引》完整版（2024）》第 267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dc6htunijia5bqrccxc1b">
        <w:r>
          <w:rPr>
            <w:rStyle w:val="Hyperlink"/>
            <w:rFonts w:ascii="Microsoft JhengHei" w:cs="Microsoft JhengHei" w:eastAsia="Microsoft JhengHei" w:hAnsi="Microsoft JhengHei"/>
            <w:sz w:val="18"/>
            <w:szCs w:val="18"/>
          </w:rPr>
          <w:t xml:space="preserve">《中學教育課程指引（2017）— 課程指引及文件》第 554 頁</w:t>
        </w:r>
      </w:hyperlink>
    </w:p>
    <w:p>
      <w:pPr>
        <w:spacing w:after="20"/>
        <w:ind w:left="420" w:hanging="420"/>
      </w:pPr>
      <w:r>
        <w:rPr>
          <w:rFonts w:ascii="Microsoft JhengHei" w:cs="Microsoft JhengHei" w:eastAsia="Microsoft JhengHei" w:hAnsi="Microsoft JhengHei"/>
          <w:color w:val="555555"/>
          <w:sz w:val="18"/>
          <w:szCs w:val="18"/>
        </w:rPr>
        <w:t xml:space="preserve">6, 12　</w:t>
      </w:r>
      <w:hyperlink w:history="1" r:id="rIdji_folkfy0sxctodezi-_">
        <w:r>
          <w:rPr>
            <w:rStyle w:val="Hyperlink"/>
            <w:rFonts w:ascii="Microsoft JhengHei" w:cs="Microsoft JhengHei" w:eastAsia="Microsoft JhengHei" w:hAnsi="Microsoft JhengHei"/>
            <w:sz w:val="18"/>
            <w:szCs w:val="18"/>
          </w:rPr>
          <w:t xml:space="preserve">《學校行政手冊（2025年11月版）》第 38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mbq2q7eyas6jw8s9lgx-o">
        <w:r>
          <w:rPr>
            <w:rStyle w:val="Hyperlink"/>
            <w:rFonts w:ascii="Microsoft JhengHei" w:cs="Microsoft JhengHei" w:eastAsia="Microsoft JhengHei" w:hAnsi="Microsoft JhengHei"/>
            <w:sz w:val="18"/>
            <w:szCs w:val="18"/>
          </w:rPr>
          <w:t xml:space="preserve">《《小學教育課程指引》完整版（2024）》第 208 頁</w:t>
        </w:r>
      </w:hyperlink>
    </w:p>
    <w:p>
      <w:pPr>
        <w:spacing w:after="20"/>
        <w:ind w:left="420" w:hanging="420"/>
      </w:pPr>
      <w:r>
        <w:rPr>
          <w:rFonts w:ascii="Microsoft JhengHei" w:cs="Microsoft JhengHei" w:eastAsia="Microsoft JhengHei" w:hAnsi="Microsoft JhengHei"/>
          <w:color w:val="555555"/>
          <w:sz w:val="18"/>
          <w:szCs w:val="18"/>
        </w:rPr>
        <w:t xml:space="preserve">8, 16　</w:t>
      </w:r>
      <w:hyperlink w:history="1" r:id="rIdq0imi01csbncwem238o_s">
        <w:r>
          <w:rPr>
            <w:rStyle w:val="Hyperlink"/>
            <w:rFonts w:ascii="Microsoft JhengHei" w:cs="Microsoft JhengHei" w:eastAsia="Microsoft JhengHei" w:hAnsi="Microsoft JhengHei"/>
            <w:sz w:val="18"/>
            <w:szCs w:val="18"/>
          </w:rPr>
          <w:t xml:space="preserve">《《小學教育課程指引》完整版（2024）》第 255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0seruyrpeq6wsnbfkq6ne">
        <w:r>
          <w:rPr>
            <w:rStyle w:val="Hyperlink"/>
            <w:rFonts w:ascii="Microsoft JhengHei" w:cs="Microsoft JhengHei" w:eastAsia="Microsoft JhengHei" w:hAnsi="Microsoft JhengHei"/>
            <w:sz w:val="18"/>
            <w:szCs w:val="18"/>
          </w:rPr>
          <w:t xml:space="preserve">《《小學教育課程指引》完整版（2024）》第 254 頁</w:t>
        </w:r>
      </w:hyperlink>
    </w:p>
    <w:p>
      <w:pPr>
        <w:spacing w:after="20"/>
        <w:ind w:left="420" w:hanging="420"/>
      </w:pPr>
      <w:r>
        <w:rPr>
          <w:rFonts w:ascii="Microsoft JhengHei" w:cs="Microsoft JhengHei" w:eastAsia="Microsoft JhengHei" w:hAnsi="Microsoft JhengHei"/>
          <w:color w:val="555555"/>
          <w:sz w:val="18"/>
          <w:szCs w:val="18"/>
        </w:rPr>
        <w:t xml:space="preserve">11, 13　</w:t>
      </w:r>
      <w:hyperlink w:history="1" r:id="rIdlcsedmjoqpbhjpcomjdin">
        <w:r>
          <w:rPr>
            <w:rStyle w:val="Hyperlink"/>
            <w:rFonts w:ascii="Microsoft JhengHei" w:cs="Microsoft JhengHei" w:eastAsia="Microsoft JhengHei" w:hAnsi="Microsoft JhengHei"/>
            <w:sz w:val="18"/>
            <w:szCs w:val="18"/>
          </w:rPr>
          <w:t xml:space="preserve">《學校行政手冊（2025年11月版）》第 37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krvsfjygoweqp9q-fc20b">
        <w:r>
          <w:rPr>
            <w:rStyle w:val="Hyperlink"/>
            <w:rFonts w:ascii="Microsoft JhengHei" w:cs="Microsoft JhengHei" w:eastAsia="Microsoft JhengHei" w:hAnsi="Microsoft JhengHei"/>
            <w:sz w:val="18"/>
            <w:szCs w:val="18"/>
          </w:rPr>
          <w:t xml:space="preserve">《音樂教育學習領域課程指引（小一至中三）(2003)》第 78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_i2ao7gywjpxdzfcw-dzh">
        <w:r>
          <w:rPr>
            <w:rStyle w:val="Hyperlink"/>
            <w:rFonts w:ascii="Microsoft JhengHei" w:cs="Microsoft JhengHei" w:eastAsia="Microsoft JhengHei" w:hAnsi="Microsoft JhengHei"/>
            <w:sz w:val="18"/>
            <w:szCs w:val="18"/>
          </w:rPr>
          <w:t xml:space="preserve">《《小學教育課程指引》完整版（2024）》第 269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4l0tf2bu_azma5wmkkdor">
        <w:r>
          <w:rPr>
            <w:rStyle w:val="Hyperlink"/>
            <w:rFonts w:ascii="Microsoft JhengHei" w:cs="Microsoft JhengHei" w:eastAsia="Microsoft JhengHei" w:hAnsi="Microsoft JhengHei"/>
            <w:sz w:val="18"/>
            <w:szCs w:val="18"/>
          </w:rPr>
          <w:t xml:space="preserve">《幼稚園教育課程指引（2017）》第 55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ugavlrfiqz02unjrelyke">
        <w:r>
          <w:rPr>
            <w:rStyle w:val="Hyperlink"/>
            <w:rFonts w:ascii="Microsoft JhengHei" w:cs="Microsoft JhengHei" w:eastAsia="Microsoft JhengHei" w:hAnsi="Microsoft JhengHei"/>
            <w:sz w:val="18"/>
            <w:szCs w:val="18"/>
          </w:rPr>
          <w:t xml:space="preserve">《《小學教育課程指引》完整版（2024）》第 274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hyjfkvpodpwpf7hmn-ulj">
        <w:r>
          <w:rPr>
            <w:rStyle w:val="Hyperlink"/>
            <w:rFonts w:ascii="Microsoft JhengHei" w:cs="Microsoft JhengHei" w:eastAsia="Microsoft JhengHei" w:hAnsi="Microsoft JhengHei"/>
            <w:sz w:val="18"/>
            <w:szCs w:val="18"/>
          </w:rPr>
          <w:t xml:space="preserve">《學校行政手冊（2025年11月版）》第 46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udbildpheue3os2npk4fe">
        <w:r>
          <w:rPr>
            <w:rStyle w:val="Hyperlink"/>
            <w:rFonts w:ascii="Microsoft JhengHei" w:cs="Microsoft JhengHei" w:eastAsia="Microsoft JhengHei" w:hAnsi="Microsoft JhengHei"/>
            <w:sz w:val="18"/>
            <w:szCs w:val="18"/>
          </w:rPr>
          <w:t xml:space="preserve">《《小學教育課程指引》完整版（2024）》第 272 頁</w:t>
        </w:r>
      </w:hyperlink>
    </w:p>
    <w:p>
      <w:pPr>
        <w:pStyle w:val="Heading1"/>
        <w:pageBreakBefore/>
        <w:spacing w:after="100"/>
      </w:pPr>
      <w:r>
        <w:rPr>
          <w:rFonts w:ascii="Microsoft JhengHei" w:cs="Microsoft JhengHei" w:eastAsia="Microsoft JhengHei" w:hAnsi="Microsoft JhengHei"/>
          <w:b/>
          <w:bCs/>
          <w:sz w:val="28"/>
          <w:szCs w:val="28"/>
        </w:rPr>
        <w:t xml:space="preserve">12. 照顧學習多樣性（SEN、資優、非華語）</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致力建立共融教育文化，以「全校參與」模式推行照顧學習多樣性政策。本校承認並接納學生在性格、能力、興趣、發展步伐、語言、文化及生活習慣等方面的差異，在課程規劃與實施上關顧學生的多樣性，聚焦為所有學生提供共融的學習環境。本校應將照顧學生多樣性融入整體課程規劃，涵蓋有特殊教育需要的學生、資優生、新來港兒童及非華語學生等不同群體的學習與成長需要。校方應盡可能創設有利於展現和提升各種智能的學習環境，由學校領導、課程規劃、課堂教學至學生支援等不同層面積極配合協作，確保政策切實推行。</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本校推行融合教育，秉持以下五項基本原則，並應將照顧學生特殊教育需要納入本校周年計劃的關注事項。學校領導須以全校參與模式營造校內關愛及共融文化，帶領師生接納個別差異，避免造成標籤效應。本校推行融合教育所依循的基本原則如下：</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及早識別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透過多元評估及觀察，及早識別有特殊教育需要或有學習困難的學生。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及早支援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一經識別，即時提供針對性介入及支援措施，避免延誤。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全校參與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全體教師共同承擔支援責任，各科組協力為學生提供適切的學與教安排。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家校合作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與家長保持溝通，共同訂定支援目標及策略。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跨界別協作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適時聯繫校外專業人員及支援機構，為學生提供跨專業支援。</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本校設有</w:t>
      </w:r>
      <w:r>
        <w:rPr>
          <w:rFonts w:ascii="Microsoft JhengHei" w:cs="Microsoft JhengHei" w:eastAsia="Microsoft JhengHei" w:hAnsi="Microsoft JhengHei"/>
          <w:sz w:val="22"/>
          <w:szCs w:val="22"/>
          <w:shd w:fill="FFF2B8" w:val="clear"/>
        </w:rPr>
        <w:t xml:space="preserve">學生支援小組</w:t>
      </w:r>
      <w:r>
        <w:rPr>
          <w:rFonts w:ascii="Microsoft JhengHei" w:cs="Microsoft JhengHei" w:eastAsia="Microsoft JhengHei" w:hAnsi="Microsoft JhengHei"/>
          <w:sz w:val="22"/>
          <w:szCs w:val="22"/>
        </w:rPr>
        <w:t xml:space="preserve">，由</w:t>
      </w:r>
      <w:r>
        <w:rPr>
          <w:rFonts w:ascii="Microsoft JhengHei" w:cs="Microsoft JhengHei" w:eastAsia="Microsoft JhengHei" w:hAnsi="Microsoft JhengHei"/>
          <w:sz w:val="22"/>
          <w:szCs w:val="22"/>
          <w:shd w:fill="FFF2B8" w:val="clear"/>
        </w:rPr>
        <w:t xml:space="preserve">特殊教育需要統籌主任</w:t>
      </w:r>
      <w:r>
        <w:rPr>
          <w:rFonts w:ascii="Microsoft JhengHei" w:cs="Microsoft JhengHei" w:eastAsia="Microsoft JhengHei" w:hAnsi="Microsoft JhengHei"/>
          <w:sz w:val="22"/>
          <w:szCs w:val="22"/>
        </w:rPr>
        <w:t xml:space="preserve">帶領，負責在規劃及制定學校政策的過程中，討論課程規劃及調適的原則和程序、校內評估政策及學與教的支援措施。</w:t>
      </w:r>
      <w:r>
        <w:rPr>
          <w:rFonts w:ascii="Microsoft JhengHei" w:cs="Microsoft JhengHei" w:eastAsia="Microsoft JhengHei" w:hAnsi="Microsoft JhengHei"/>
          <w:sz w:val="22"/>
          <w:szCs w:val="22"/>
          <w:shd w:fill="FFF2B8" w:val="clear"/>
        </w:rPr>
        <w:t xml:space="preserve">學生支援小組</w:t>
      </w:r>
      <w:r>
        <w:rPr>
          <w:rFonts w:ascii="Microsoft JhengHei" w:cs="Microsoft JhengHei" w:eastAsia="Microsoft JhengHei" w:hAnsi="Microsoft JhengHei"/>
          <w:sz w:val="22"/>
          <w:szCs w:val="22"/>
        </w:rPr>
        <w:t xml:space="preserve">亦須辨識可能需要幫助的學生，並透過相關的轉介機制或專業人員加強支援。</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採取全校參與模式，幫助所有教師就有特殊教育需要學生的需要在不同科目進行適當的課程調適。課程調適不等同於剪裁，而是因應學生的個別能力和需要，適當調整學習內容、方式、進度和預期學習成果，並須考慮課程的範圍、延續性、順序性和整合性。教師規劃教學時，須確保學習目標、學習策略、學習材料和評估緊密扣連，並因應不同能力的學生調適教材，以學習目標作為選材和調適的依據。本校推動各科組調適課程、設計不同難度的課題或單元，並靈活編排學時，為學生提供更多空間以照顧學習多樣性。</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本校應按校情及學生的需要靈活編排時間表，照顧學生的多樣性。時間表安排包括雙連課節、延長課節及同級按學生能力分組等彈性措施，並善用可供彈性運用的課時。本校應盡量在下午安排導修時段，讓學生能在教師指導下完成部分家課。</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本校須注意學生的背景，可在課業設計上作出調整，避免過多需要不同資源才能完成的課業，並為有需要的學生提供課後支援。</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應讓有特殊教育需要的學生享有與其他學生相同的學習經歷和參與學習的機會，對其在學術、社交及情意各方面的發展持合理期望。本校應為有特殊教育需要的學生安排在全方位學習中擔任不同崗位，肯定其角色，提升其社交技巧和自信心。在訂定支援有特殊教育需要學生的具體計劃及檢討方法時，本校應參閱《全校參與模式—融合教育運作指南》（2020），以規範學與教策略、課業安排、評估及「</w:t>
      </w:r>
      <w:r>
        <w:rPr>
          <w:rFonts w:ascii="Microsoft JhengHei" w:cs="Microsoft JhengHei" w:eastAsia="Microsoft JhengHei" w:hAnsi="Microsoft JhengHei"/>
          <w:sz w:val="22"/>
          <w:szCs w:val="22"/>
          <w:shd w:fill="FFF2B8" w:val="clear"/>
        </w:rPr>
        <w:t xml:space="preserve">個別學習計劃</w:t>
      </w:r>
      <w:r>
        <w:rPr>
          <w:rFonts w:ascii="Microsoft JhengHei" w:cs="Microsoft JhengHei" w:eastAsia="Microsoft JhengHei" w:hAnsi="Microsoft JhengHei"/>
          <w:sz w:val="22"/>
          <w:szCs w:val="22"/>
        </w:rPr>
        <w:t xml:space="preserve">」等各方面的安排。</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本校為有特殊教育需要的學生提供彈性評估安排。</w:t>
      </w:r>
      <w:r>
        <w:rPr>
          <w:rFonts w:ascii="Microsoft JhengHei" w:cs="Microsoft JhengHei" w:eastAsia="Microsoft JhengHei" w:hAnsi="Microsoft JhengHei"/>
          <w:sz w:val="22"/>
          <w:szCs w:val="22"/>
          <w:shd w:fill="FFF2B8" w:val="clear"/>
        </w:rPr>
        <w:t xml:space="preserve">學生支援小組</w:t>
      </w:r>
      <w:r>
        <w:rPr>
          <w:rFonts w:ascii="Microsoft JhengHei" w:cs="Microsoft JhengHei" w:eastAsia="Microsoft JhengHei" w:hAnsi="Microsoft JhengHei"/>
          <w:sz w:val="22"/>
          <w:szCs w:val="22"/>
        </w:rPr>
        <w:t xml:space="preserve">可召開會議，訂定全校評估調適準則，考慮學生的學習困難，酌情評分，確保其能得到公平的評估；彈性安排包括</w:t>
      </w:r>
      <w:r>
        <w:rPr>
          <w:rFonts w:ascii="Microsoft JhengHei" w:cs="Microsoft JhengHei" w:eastAsia="Microsoft JhengHei" w:hAnsi="Microsoft JhengHei"/>
          <w:sz w:val="22"/>
          <w:szCs w:val="22"/>
          <w:shd w:fill="FFF2B8" w:val="clear"/>
        </w:rPr>
        <w:t xml:space="preserve">延長考試時間及安排特別座位</w:t>
      </w:r>
      <w:r>
        <w:rPr>
          <w:rFonts w:ascii="Microsoft JhengHei" w:cs="Microsoft JhengHei" w:eastAsia="Microsoft JhengHei" w:hAnsi="Microsoft JhengHei"/>
          <w:sz w:val="22"/>
          <w:szCs w:val="22"/>
        </w:rPr>
        <w:t xml:space="preserve">。本校應採用多元化的評估模式，並緊扣學習目標，例如設計不同的答題方式，以評估學生的思維或能力，而非評估其書寫能力。</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12.9　</w:t>
      </w:r>
      <w:r>
        <w:rPr>
          <w:rFonts w:ascii="Microsoft JhengHei" w:cs="Microsoft JhengHei" w:eastAsia="Microsoft JhengHei" w:hAnsi="Microsoft JhengHei"/>
          <w:sz w:val="22"/>
          <w:szCs w:val="22"/>
        </w:rPr>
        <w:t xml:space="preserve">本校重視資優教育，認同培育資優學生是體現照顧學生多樣性的一種方式，亦是優質教育的一環，所有學校均應該及有責任發展與推行資優教育。本校應採納寬廣的「資優」定義，以多元方法識別資優學生，並透過資優教育三層架構推行模式照顧資優學生。本校應設有識別資優學生的機制，推行適異性教學及評估，並發展</w:t>
      </w:r>
      <w:r>
        <w:rPr>
          <w:rFonts w:ascii="Microsoft JhengHei" w:cs="Microsoft JhengHei" w:eastAsia="Microsoft JhengHei" w:hAnsi="Microsoft JhengHei"/>
          <w:sz w:val="22"/>
          <w:szCs w:val="22"/>
          <w:shd w:fill="FFF2B8" w:val="clear"/>
        </w:rPr>
        <w:t xml:space="preserve">校本人才庫</w:t>
      </w:r>
      <w:r>
        <w:rPr>
          <w:rFonts w:ascii="Microsoft JhengHei" w:cs="Microsoft JhengHei" w:eastAsia="Microsoft JhengHei" w:hAnsi="Microsoft JhengHei"/>
          <w:sz w:val="22"/>
          <w:szCs w:val="22"/>
        </w:rPr>
        <w:t xml:space="preserve">以了解學生學習需要，優化課程規劃。本校應培育擁有不同才能的資優學生，並積極發掘學生不同方面的天賦。</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12.10　</w:t>
      </w:r>
      <w:r>
        <w:rPr>
          <w:rFonts w:ascii="Microsoft JhengHei" w:cs="Microsoft JhengHei" w:eastAsia="Microsoft JhengHei" w:hAnsi="Microsoft JhengHei"/>
          <w:sz w:val="22"/>
          <w:szCs w:val="22"/>
        </w:rPr>
        <w:t xml:space="preserve">本校在規劃及推行校本資優培育計劃時，採用「三層架構推行模式」，並考慮社會轉變需要和課程發展重點（如STEAM教育），訂定短期和長期發展目標，因應校情及教師團隊的準備情況，挑選合適的切入點。第一層資優教育在課堂教學活動中滲入高層次思維技巧、創造力和個人及社交能力三個資優教育的核心元素，並運用適異性教學策略照顧不同學生的學習需要。教師可按照資優學生的能力和興趣，在同一課題或學習目標內，就課堂內容、學習過程、學習環境、學習成果設計不同程度的分層課業，透過核心及延伸課業讓資優學生選擇回答；亦可設計錨式活動（與課題相關的延伸或持續性探究活動），讓完成核心課業的資優學生學得更深、更廣。</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12.11　</w:t>
      </w:r>
      <w:r>
        <w:rPr>
          <w:rFonts w:ascii="Microsoft JhengHei" w:cs="Microsoft JhengHei" w:eastAsia="Microsoft JhengHei" w:hAnsi="Microsoft JhengHei"/>
          <w:sz w:val="22"/>
          <w:szCs w:val="22"/>
        </w:rPr>
        <w:t xml:space="preserve">本校可嘗試在課程中加入自我認識、情緒管理、抗逆能力和培養領袖素質等課題，以照顧資優學生的情意需要，協助其全面發展與成長。</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12.12　</w:t>
      </w:r>
      <w:r>
        <w:rPr>
          <w:rFonts w:ascii="Microsoft JhengHei" w:cs="Microsoft JhengHei" w:eastAsia="Microsoft JhengHei" w:hAnsi="Microsoft JhengHei"/>
          <w:sz w:val="22"/>
          <w:szCs w:val="22"/>
        </w:rPr>
        <w:t xml:space="preserve">本校為非華語學生提供適切的中文學習支援。就</w:t>
      </w:r>
      <w:r>
        <w:rPr>
          <w:rFonts w:ascii="Microsoft JhengHei" w:cs="Microsoft JhengHei" w:eastAsia="Microsoft JhengHei" w:hAnsi="Microsoft JhengHei"/>
          <w:sz w:val="22"/>
          <w:szCs w:val="22"/>
          <w:shd w:fill="FFF2B8" w:val="clear"/>
        </w:rPr>
        <w:t xml:space="preserve">錄取10名或以上非華語學生的公營中小學</w:t>
      </w:r>
      <w:r>
        <w:rPr>
          <w:rFonts w:ascii="Microsoft JhengHei" w:cs="Microsoft JhengHei" w:eastAsia="Microsoft JhengHei" w:hAnsi="Microsoft JhengHei"/>
          <w:sz w:val="22"/>
          <w:szCs w:val="22"/>
        </w:rPr>
        <w:t xml:space="preserve">而言，本校須運用《中國語文校內評估工具─非華語學生適用》，每學年評估非華語學生的學習表現，並為所有錄取的非華語學生訂定適切的學習目標及支援計劃。本校應因應非華語學生的學習進程，參考「中國語文課程第二語言學習架構」及教育局提供的資源，發展校本中文科課程並調適教材。</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12.13　</w:t>
      </w:r>
      <w:r>
        <w:rPr>
          <w:rFonts w:ascii="Microsoft JhengHei" w:cs="Microsoft JhengHei" w:eastAsia="Microsoft JhengHei" w:hAnsi="Microsoft JhengHei"/>
          <w:sz w:val="22"/>
          <w:szCs w:val="22"/>
        </w:rPr>
        <w:t xml:space="preserve">本校須制定</w:t>
      </w:r>
      <w:r>
        <w:rPr>
          <w:rFonts w:ascii="Microsoft JhengHei" w:cs="Microsoft JhengHei" w:eastAsia="Microsoft JhengHei" w:hAnsi="Microsoft JhengHei"/>
          <w:sz w:val="22"/>
          <w:szCs w:val="22"/>
          <w:shd w:fill="FFF2B8" w:val="clear"/>
        </w:rPr>
        <w:t xml:space="preserve">策略性的專業發展計劃</w:t>
      </w:r>
      <w:r>
        <w:rPr>
          <w:rFonts w:ascii="Microsoft JhengHei" w:cs="Microsoft JhengHei" w:eastAsia="Microsoft JhengHei" w:hAnsi="Microsoft JhengHei"/>
          <w:sz w:val="22"/>
          <w:szCs w:val="22"/>
        </w:rPr>
        <w:t xml:space="preserve">，推動教師在同儕備課、觀課和教研活動中反思學習難點，訂定針對性策略，以提升教學效能，從而加強照顧學生多樣性的能力。</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yvyn126a-yvywqj3ikoh">
        <w:r>
          <w:rPr>
            <w:rStyle w:val="Hyperlink"/>
            <w:rFonts w:ascii="Microsoft JhengHei" w:cs="Microsoft JhengHei" w:eastAsia="Microsoft JhengHei" w:hAnsi="Microsoft JhengHei"/>
            <w:sz w:val="18"/>
            <w:szCs w:val="18"/>
          </w:rPr>
          <w:t xml:space="preserve">《幼稚園教育課程指引（2017）》第 64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wmd23o6sz4ftcflgh-qnq">
        <w:r>
          <w:rPr>
            <w:rStyle w:val="Hyperlink"/>
            <w:rFonts w:ascii="Microsoft JhengHei" w:cs="Microsoft JhengHei" w:eastAsia="Microsoft JhengHei" w:hAnsi="Microsoft JhengHei"/>
            <w:sz w:val="18"/>
            <w:szCs w:val="18"/>
          </w:rPr>
          <w:t xml:space="preserve">《幼稚園教育課程指引（2017）》第 46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kiuoq1b2aoyrkjjb7wci">
        <w:r>
          <w:rPr>
            <w:rStyle w:val="Hyperlink"/>
            <w:rFonts w:ascii="Microsoft JhengHei" w:cs="Microsoft JhengHei" w:eastAsia="Microsoft JhengHei" w:hAnsi="Microsoft JhengHei"/>
            <w:sz w:val="18"/>
            <w:szCs w:val="18"/>
          </w:rPr>
          <w:t xml:space="preserve">《《小學教育課程指引》完整版（2024）》第 127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cf4h9fm2al2vlw2t8fqel">
        <w:r>
          <w:rPr>
            <w:rStyle w:val="Hyperlink"/>
            <w:rFonts w:ascii="Microsoft JhengHei" w:cs="Microsoft JhengHei" w:eastAsia="Microsoft JhengHei" w:hAnsi="Microsoft JhengHei"/>
            <w:sz w:val="18"/>
            <w:szCs w:val="18"/>
          </w:rPr>
          <w:t xml:space="preserve">《《小學教育課程指引》完整版（2024）》第 128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wdhpztemnc4c8zbnyoc6b">
        <w:r>
          <w:rPr>
            <w:rStyle w:val="Hyperlink"/>
            <w:rFonts w:ascii="Microsoft JhengHei" w:cs="Microsoft JhengHei" w:eastAsia="Microsoft JhengHei" w:hAnsi="Microsoft JhengHei"/>
            <w:sz w:val="18"/>
            <w:szCs w:val="18"/>
          </w:rPr>
          <w:t xml:space="preserve">《《小學教育課程指引》完整版（2024）》第 50 頁</w:t>
        </w:r>
      </w:hyperlink>
    </w:p>
    <w:p>
      <w:pPr>
        <w:spacing w:after="20"/>
        <w:ind w:left="420" w:hanging="420"/>
      </w:pPr>
      <w:r>
        <w:rPr>
          <w:rFonts w:ascii="Microsoft JhengHei" w:cs="Microsoft JhengHei" w:eastAsia="Microsoft JhengHei" w:hAnsi="Microsoft JhengHei"/>
          <w:color w:val="555555"/>
          <w:sz w:val="18"/>
          <w:szCs w:val="18"/>
        </w:rPr>
        <w:t xml:space="preserve">6, 15, 33　</w:t>
      </w:r>
      <w:hyperlink w:history="1" r:id="rIdpiaodckbh9ikciy90p4ug">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lcsfwr-gs4enshdjkup--">
        <w:r>
          <w:rPr>
            <w:rStyle w:val="Hyperlink"/>
            <w:rFonts w:ascii="Microsoft JhengHei" w:cs="Microsoft JhengHei" w:eastAsia="Microsoft JhengHei" w:hAnsi="Microsoft JhengHei"/>
            <w:sz w:val="18"/>
            <w:szCs w:val="18"/>
          </w:rPr>
          <w:t xml:space="preserve">《《小學教育課程指引》完整版（2024）》第 134 頁</w:t>
        </w:r>
      </w:hyperlink>
    </w:p>
    <w:p>
      <w:pPr>
        <w:spacing w:after="20"/>
        <w:ind w:left="420" w:hanging="420"/>
      </w:pPr>
      <w:r>
        <w:rPr>
          <w:rFonts w:ascii="Microsoft JhengHei" w:cs="Microsoft JhengHei" w:eastAsia="Microsoft JhengHei" w:hAnsi="Microsoft JhengHei"/>
          <w:color w:val="555555"/>
          <w:sz w:val="18"/>
          <w:szCs w:val="18"/>
        </w:rPr>
        <w:t xml:space="preserve">8, 19　</w:t>
      </w:r>
      <w:hyperlink w:history="1" r:id="rId7esa5bmoue7d1u0ogqhzz">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ltxmjofjdnztg46zubiu4">
        <w:r>
          <w:rPr>
            <w:rStyle w:val="Hyperlink"/>
            <w:rFonts w:ascii="Microsoft JhengHei" w:cs="Microsoft JhengHei" w:eastAsia="Microsoft JhengHei" w:hAnsi="Microsoft JhengHei"/>
            <w:sz w:val="18"/>
            <w:szCs w:val="18"/>
          </w:rPr>
          <w:t xml:space="preserve">《《小學教育課程指引》完整版（2024）》第 130 頁</w:t>
        </w:r>
      </w:hyperlink>
    </w:p>
    <w:p>
      <w:pPr>
        <w:spacing w:after="20"/>
        <w:ind w:left="420" w:hanging="420"/>
      </w:pPr>
      <w:r>
        <w:rPr>
          <w:rFonts w:ascii="Microsoft JhengHei" w:cs="Microsoft JhengHei" w:eastAsia="Microsoft JhengHei" w:hAnsi="Microsoft JhengHei"/>
          <w:color w:val="555555"/>
          <w:sz w:val="18"/>
          <w:szCs w:val="18"/>
        </w:rPr>
        <w:t xml:space="preserve">10, 12　</w:t>
      </w:r>
      <w:hyperlink w:history="1" r:id="rIdir0gpkrlqua6gef5wcve4">
        <w:r>
          <w:rPr>
            <w:rStyle w:val="Hyperlink"/>
            <w:rFonts w:ascii="Microsoft JhengHei" w:cs="Microsoft JhengHei" w:eastAsia="Microsoft JhengHei" w:hAnsi="Microsoft JhengHei"/>
            <w:sz w:val="18"/>
            <w:szCs w:val="18"/>
          </w:rPr>
          <w:t xml:space="preserve">《中學教育課程指引（2017）— 課程指引及文件》第 213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44sqc91ofefsujpj_wop5">
        <w:r>
          <w:rPr>
            <w:rStyle w:val="Hyperlink"/>
            <w:rFonts w:ascii="Microsoft JhengHei" w:cs="Microsoft JhengHei" w:eastAsia="Microsoft JhengHei" w:hAnsi="Microsoft JhengHei"/>
            <w:sz w:val="18"/>
            <w:szCs w:val="18"/>
          </w:rPr>
          <w:t xml:space="preserve">《《小學教育課程指引》完整版（2024）》第 34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6zve-wyw3oi5xd4f-w9yq">
        <w:r>
          <w:rPr>
            <w:rStyle w:val="Hyperlink"/>
            <w:rFonts w:ascii="Microsoft JhengHei" w:cs="Microsoft JhengHei" w:eastAsia="Microsoft JhengHei" w:hAnsi="Microsoft JhengHei"/>
            <w:sz w:val="18"/>
            <w:szCs w:val="18"/>
          </w:rPr>
          <w:t xml:space="preserve">《《小學教育課程指引》完整版（2024）》第 135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mxx_lcluwwzbu6lev11k0">
        <w:r>
          <w:rPr>
            <w:rStyle w:val="Hyperlink"/>
            <w:rFonts w:ascii="Microsoft JhengHei" w:cs="Microsoft JhengHei" w:eastAsia="Microsoft JhengHei" w:hAnsi="Microsoft JhengHei"/>
            <w:sz w:val="18"/>
            <w:szCs w:val="18"/>
          </w:rPr>
          <w:t xml:space="preserve">《《小學教育課程指引》完整版（2024）》第 20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gr3mzgbhcfk41wlykjs1a">
        <w:r>
          <w:rPr>
            <w:rStyle w:val="Hyperlink"/>
            <w:rFonts w:ascii="Microsoft JhengHei" w:cs="Microsoft JhengHei" w:eastAsia="Microsoft JhengHei" w:hAnsi="Microsoft JhengHei"/>
            <w:sz w:val="18"/>
            <w:szCs w:val="18"/>
          </w:rPr>
          <w:t xml:space="preserve">《《小學教育課程指引》完整版（2024）》第 220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bjpi6a-vyx54jztu2mlwi">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zqvxgofw9epkddecnh7ex">
        <w:r>
          <w:rPr>
            <w:rStyle w:val="Hyperlink"/>
            <w:rFonts w:ascii="Microsoft JhengHei" w:cs="Microsoft JhengHei" w:eastAsia="Microsoft JhengHei" w:hAnsi="Microsoft JhengHei"/>
            <w:sz w:val="18"/>
            <w:szCs w:val="18"/>
          </w:rPr>
          <w:t xml:space="preserve">《《小學教育課程指引》完整版（2024）》第 222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ehcskw-u3hiwia3mzd1ls">
        <w:r>
          <w:rPr>
            <w:rStyle w:val="Hyperlink"/>
            <w:rFonts w:ascii="Microsoft JhengHei" w:cs="Microsoft JhengHei" w:eastAsia="Microsoft JhengHei" w:hAnsi="Microsoft JhengHei"/>
            <w:sz w:val="18"/>
            <w:szCs w:val="18"/>
          </w:rPr>
          <w:t xml:space="preserve">《《小學教育課程指引》完整版（2024）》第 61 頁</w:t>
        </w:r>
      </w:hyperlink>
    </w:p>
    <w:p>
      <w:pPr>
        <w:spacing w:after="20"/>
        <w:ind w:left="420" w:hanging="420"/>
      </w:pPr>
      <w:r>
        <w:rPr>
          <w:rFonts w:ascii="Microsoft JhengHei" w:cs="Microsoft JhengHei" w:eastAsia="Microsoft JhengHei" w:hAnsi="Microsoft JhengHei"/>
          <w:color w:val="555555"/>
          <w:sz w:val="18"/>
          <w:szCs w:val="18"/>
        </w:rPr>
        <w:t xml:space="preserve">21, 23　</w:t>
      </w:r>
      <w:hyperlink w:history="1" r:id="rIdwenxi1ps8daxu84icf_5a">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qxugyvaly0mukqcpgmz4y">
        <w:r>
          <w:rPr>
            <w:rStyle w:val="Hyperlink"/>
            <w:rFonts w:ascii="Microsoft JhengHei" w:cs="Microsoft JhengHei" w:eastAsia="Microsoft JhengHei" w:hAnsi="Microsoft JhengHei"/>
            <w:sz w:val="18"/>
            <w:szCs w:val="18"/>
          </w:rPr>
          <w:t xml:space="preserve">《《小學教育課程指引》完整版（2024）》第 136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hngb9fve9ywmrvd_lezvi">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6-qi_-p-l8tg-2o5hufkj">
        <w:r>
          <w:rPr>
            <w:rStyle w:val="Hyperlink"/>
            <w:rFonts w:ascii="Microsoft JhengHei" w:cs="Microsoft JhengHei" w:eastAsia="Microsoft JhengHei" w:hAnsi="Microsoft JhengHei"/>
            <w:sz w:val="18"/>
            <w:szCs w:val="18"/>
          </w:rPr>
          <w:t xml:space="preserve">《《小學教育課程指引》完整版（2024）》第 110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x0ts53hhbq1bsbpyhpcq1">
        <w:r>
          <w:rPr>
            <w:rStyle w:val="Hyperlink"/>
            <w:rFonts w:ascii="Microsoft JhengHei" w:cs="Microsoft JhengHei" w:eastAsia="Microsoft JhengHei" w:hAnsi="Microsoft JhengHei"/>
            <w:sz w:val="18"/>
            <w:szCs w:val="18"/>
          </w:rPr>
          <w:t xml:space="preserve">《《小學教育課程指引》完整版（2024）》第 140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o_n1ee4ystdq0gmjrewb9">
        <w:r>
          <w:rPr>
            <w:rStyle w:val="Hyperlink"/>
            <w:rFonts w:ascii="Microsoft JhengHei" w:cs="Microsoft JhengHei" w:eastAsia="Microsoft JhengHei" w:hAnsi="Microsoft JhengHei"/>
            <w:sz w:val="18"/>
            <w:szCs w:val="18"/>
          </w:rPr>
          <w:t xml:space="preserve">《《小學教育課程指引》完整版（2024）》第 141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smsfwwmnc8los95_7jrjh">
        <w:r>
          <w:rPr>
            <w:rStyle w:val="Hyperlink"/>
            <w:rFonts w:ascii="Microsoft JhengHei" w:cs="Microsoft JhengHei" w:eastAsia="Microsoft JhengHei" w:hAnsi="Microsoft JhengHei"/>
            <w:sz w:val="18"/>
            <w:szCs w:val="18"/>
          </w:rPr>
          <w:t xml:space="preserve">《《小學教育課程指引》完整版（2024）》第 149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znvthhjfiqupw36wo-p5p">
        <w:r>
          <w:rPr>
            <w:rStyle w:val="Hyperlink"/>
            <w:rFonts w:ascii="Microsoft JhengHei" w:cs="Microsoft JhengHei" w:eastAsia="Microsoft JhengHei" w:hAnsi="Microsoft JhengHei"/>
            <w:sz w:val="18"/>
            <w:szCs w:val="18"/>
          </w:rPr>
          <w:t xml:space="preserve">《《小學教育課程指引》完整版（2024）》第 151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zf7ked4rr8koq3ccddupq">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pzlqdks6v-zu0gwdzr9ru">
        <w:r>
          <w:rPr>
            <w:rStyle w:val="Hyperlink"/>
            <w:rFonts w:ascii="Microsoft JhengHei" w:cs="Microsoft JhengHei" w:eastAsia="Microsoft JhengHei" w:hAnsi="Microsoft JhengHei"/>
            <w:sz w:val="18"/>
            <w:szCs w:val="18"/>
          </w:rPr>
          <w:t xml:space="preserve">《學校行政手冊（2025年11月版）》第 90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ea8uiztywngrvgbbkgw0b">
        <w:r>
          <w:rPr>
            <w:rStyle w:val="Hyperlink"/>
            <w:rFonts w:ascii="Microsoft JhengHei" w:cs="Microsoft JhengHei" w:eastAsia="Microsoft JhengHei" w:hAnsi="Microsoft JhengHei"/>
            <w:sz w:val="18"/>
            <w:szCs w:val="18"/>
          </w:rPr>
          <w:t xml:space="preserve">《《小學教育課程指引》完整版（2024）》第 132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本校課程管理政策（範本草擬本）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hcz26ksxbi32a4bdm4oz" Type="http://schemas.openxmlformats.org/officeDocument/2006/relationships/hyperlink" Target="https://www.edb.gov.hk/tc/curriculum-development/major-level-of-edu/secondary/cg_documents.html#page=87" TargetMode="External"/><Relationship Id="rIdrpfxglzgt3eads6jfzpwz" Type="http://schemas.openxmlformats.org/officeDocument/2006/relationships/hyperlink" Target="https://www.edb.gov.hk/tc/curriculum-development/major-level-of-edu/secondary/cg_documents.html#page=93" TargetMode="External"/><Relationship Id="rIdualuilqryolfz3i1k02x3" Type="http://schemas.openxmlformats.org/officeDocument/2006/relationships/hyperlink" Target="https://www.edb.gov.hk/attachment/tc/curriculum-development/major-level-of-edu/primary/curriculum-documents/Primary_Education_Curriculum_Guide/PECG%202024_full.pdf#page=56" TargetMode="External"/><Relationship Id="rId1md34pru7dye9j_ccfm9j" Type="http://schemas.openxmlformats.org/officeDocument/2006/relationships/hyperlink" Target="https://www.edb.gov.hk/attachment/tc/sch-admin/regulations/sch-admin-guide/SAG_C_markup.pdf#page=25" TargetMode="External"/><Relationship Id="rIdv_cdb6k7epyyic2a6298l" Type="http://schemas.openxmlformats.org/officeDocument/2006/relationships/hyperlink" Target="https://www.edb.gov.hk/tc/curriculum-development/major-level-of-edu/secondary/cg_documents.html#page=95" TargetMode="External"/><Relationship Id="rIdzehbymkpc2dzzdsi2myjm" Type="http://schemas.openxmlformats.org/officeDocument/2006/relationships/hyperlink" Target="https://www.edb.gov.hk/attachment/tc/curriculum-development/major-level-of-edu/preprimary/TC_KGECG_2017.pdf#page=44" TargetMode="External"/><Relationship Id="rIdp11_em8q8q5aefmivqtpx" Type="http://schemas.openxmlformats.org/officeDocument/2006/relationships/hyperlink" Target="https://www.edb.gov.hk/tc/curriculum-development/major-level-of-edu/secondary/cg_documents.html#page=13" TargetMode="External"/><Relationship Id="rIdtqo-c3rnjd2p3sw8m3jzw" Type="http://schemas.openxmlformats.org/officeDocument/2006/relationships/hyperlink" Target="https://www.edb.gov.hk/tc/curriculum-development/major-level-of-edu/secondary/cg_documents.html#page=429" TargetMode="External"/><Relationship Id="rIdod0tfnnpg3rvvmxds6ua2" Type="http://schemas.openxmlformats.org/officeDocument/2006/relationships/hyperlink" Target="https://www.edb.gov.hk/tc/curriculum-development/major-level-of-edu/secondary/cg_documents.html#page=57" TargetMode="External"/><Relationship Id="rIdm3na882fakxayxk3ve9jh" Type="http://schemas.openxmlformats.org/officeDocument/2006/relationships/hyperlink" Target="https://www.edb.gov.hk/tc/curriculum-development/major-level-of-edu/secondary/cg_documents.html#page=38" TargetMode="External"/><Relationship Id="rId6krul-mgpkdvzaffqqgsx" Type="http://schemas.openxmlformats.org/officeDocument/2006/relationships/hyperlink" Target="https://www.edb.gov.hk/tc/curriculum-development/major-level-of-edu/secondary/cg_documents.html#page=66" TargetMode="External"/><Relationship Id="rIdg11kp2awnwdbgotbuah0a" Type="http://schemas.openxmlformats.org/officeDocument/2006/relationships/hyperlink" Target="https://www.edb.gov.hk/tc/curriculum-development/major-level-of-edu/secondary/cg_documents.html#page=10" TargetMode="External"/><Relationship Id="rIdmrxeoxgtqek82bfkb3-5u" Type="http://schemas.openxmlformats.org/officeDocument/2006/relationships/hyperlink" Target="https://www.edb.gov.hk/tc/curriculum-development/major-level-of-edu/secondary/cg_documents.html#page=20" TargetMode="External"/><Relationship Id="rIdzsyflzfoi9obmzbsc9gmh" Type="http://schemas.openxmlformats.org/officeDocument/2006/relationships/hyperlink" Target="https://www.edb.gov.hk/attachment/tc/curriculum-development/major-level-of-edu/primary/curriculum-documents/Primary_Education_Curriculum_Guide/PECG%202024_full.pdf#page=47" TargetMode="External"/><Relationship Id="rIdmwow3nmjcmpfqi6wpeyn1" Type="http://schemas.openxmlformats.org/officeDocument/2006/relationships/hyperlink" Target="https://www.edb.gov.hk/attachment/tc/curriculum-development/major-level-of-edu/primary/curriculum-documents/Primary_Education_Curriculum_Guide/PECG%202024_full.pdf#page=47" TargetMode="External"/><Relationship Id="rIdmbs8yhohtpnsttaxsaqab" Type="http://schemas.openxmlformats.org/officeDocument/2006/relationships/hyperlink" Target="https://www.edb.gov.hk/attachment/tc/curriculum-development/major-level-of-edu/primary/curriculum-documents/Primary_Education_Curriculum_Guide/PECG%202024_full.pdf#page=27" TargetMode="External"/><Relationship Id="rId-1wjq855rbuhzwg61v3cq" Type="http://schemas.openxmlformats.org/officeDocument/2006/relationships/hyperlink" Target="https://www.edb.gov.hk/attachment/tc/curriculum-development/major-level-of-edu/primary/curriculum-documents/Primary_Education_Curriculum_Guide/PECG%202024_full.pdf#page=27" TargetMode="External"/><Relationship Id="rIdmcn-iho6_f7yhjzzrj2gv" Type="http://schemas.openxmlformats.org/officeDocument/2006/relationships/hyperlink" Target="https://applications.edb.gov.hk/circular/upload/EDBC/EDBC24017C.pdf#page=6" TargetMode="External"/><Relationship Id="rIda6_scz8sdstuaznxh4xte" Type="http://schemas.openxmlformats.org/officeDocument/2006/relationships/hyperlink" Target="https://www.edb.gov.hk/attachment/tc/curriculum-development/major-level-of-edu/primary/curriculum-documents/Primary_Education_Curriculum_Guide/PECG%202024_full.pdf#page=15" TargetMode="External"/><Relationship Id="rIdp8rhb0vs_1nrurpkin84p" Type="http://schemas.openxmlformats.org/officeDocument/2006/relationships/hyperlink" Target="https://www.edb.gov.hk/tc/curriculum-development/major-level-of-edu/secondary/cg_documents.html#page=88" TargetMode="External"/><Relationship Id="rIda_pd7uizwvriflklpusch" Type="http://schemas.openxmlformats.org/officeDocument/2006/relationships/hyperlink" Target="https://www.edb.gov.hk/attachment/tc/curriculum-development/major-level-of-edu/primary/curriculum-documents/Primary_Education_Curriculum_Guide/PECG%202024_full.pdf#page=49" TargetMode="External"/><Relationship Id="rIdatjczjvxvhkx6umggipwa" Type="http://schemas.openxmlformats.org/officeDocument/2006/relationships/hyperlink" Target="https://www.edb.gov.hk/attachment/tc/curriculum-development/major-level-of-edu/primary/curriculum-documents/Primary_Education_Curriculum_Guide/PECG%202024_full.pdf#page=48" TargetMode="External"/><Relationship Id="rIdc-p3ioxnxfu-uxbghrhle" Type="http://schemas.openxmlformats.org/officeDocument/2006/relationships/hyperlink" Target="https://www.edb.gov.hk/tc/curriculum-development/major-level-of-edu/secondary/cg_documents.html#page=43" TargetMode="External"/><Relationship Id="rIdriz-qgyb7igb2mcfbwno_" Type="http://schemas.openxmlformats.org/officeDocument/2006/relationships/hyperlink" Target="https://www.edb.gov.hk/attachment/tc/curriculum-development/major-level-of-edu/primary/curriculum-documents/Primary_Education_Curriculum_Guide/PECG%202024_full.pdf#page=51" TargetMode="External"/><Relationship Id="rIdgkxq0s-0r6ixk3u6c_t1r" Type="http://schemas.openxmlformats.org/officeDocument/2006/relationships/hyperlink" Target="https://www.edb.gov.hk/attachment/tc/curriculum-development/major-level-of-edu/primary/curriculum-documents/Primary_Education_Curriculum_Guide/PECG%202024_full.pdf#page=70" TargetMode="External"/><Relationship Id="rIdzs5bixm8jkxjl2gsidjal" Type="http://schemas.openxmlformats.org/officeDocument/2006/relationships/hyperlink" Target="https://www.edb.gov.hk/tc/curriculum-development/major-level-of-edu/secondary/cg_documents.html#page=90" TargetMode="External"/><Relationship Id="rIdj2-oq1hi4ljrwzud226mb" Type="http://schemas.openxmlformats.org/officeDocument/2006/relationships/hyperlink" Target="https://www.edb.gov.hk/attachment/tc/curriculum-development/major-level-of-edu/primary/curriculum-documents/Primary_Education_Curriculum_Guide/PECG%202024_full.pdf#page=48" TargetMode="External"/><Relationship Id="rIdlgsmouzfcdv-s83pq8wuy" Type="http://schemas.openxmlformats.org/officeDocument/2006/relationships/hyperlink" Target="https://www.edb.gov.hk/tc/curriculum-development/major-level-of-edu/secondary/cg_documents.html#page=8" TargetMode="External"/><Relationship Id="rIdsnl7clg9okjgynwt38_2m" Type="http://schemas.openxmlformats.org/officeDocument/2006/relationships/hyperlink" Target="https://www.edb.gov.hk/tc/curriculum-development/major-level-of-edu/secondary/cg_documents.html#page=60" TargetMode="External"/><Relationship Id="rIdafsvehwya5ons4yhsuoyn" Type="http://schemas.openxmlformats.org/officeDocument/2006/relationships/hyperlink" Target="https://www.edb.gov.hk/tc/curriculum-development/major-level-of-edu/secondary/cg_documents.html#page=98" TargetMode="External"/><Relationship Id="rIdxt-bhexlv01io1q5nvnkv" Type="http://schemas.openxmlformats.org/officeDocument/2006/relationships/hyperlink" Target="https://www.edb.gov.hk/tc/curriculum-development/major-level-of-edu/secondary/cg_documents.html#page=207" TargetMode="External"/><Relationship Id="rIdgmgrthgqo-obexnlc0ngi" Type="http://schemas.openxmlformats.org/officeDocument/2006/relationships/hyperlink" Target="https://www.edb.gov.hk/attachment/tc/curriculum-development/major-level-of-edu/primary/curriculum-documents/Primary_Education_Curriculum_Guide/PECG%202024_full.pdf#page=13" TargetMode="External"/><Relationship Id="rIdbewh9v1gdtuvyzwuljkzm" Type="http://schemas.openxmlformats.org/officeDocument/2006/relationships/hyperlink" Target="https://www.edb.gov.hk/tc/curriculum-development/major-level-of-edu/secondary/cg_documents.html#page=249" TargetMode="External"/><Relationship Id="rIdl-h5fugl2lgnobpzgo64z" Type="http://schemas.openxmlformats.org/officeDocument/2006/relationships/hyperlink" Target="https://www.edb.gov.hk/tc/curriculum-development/major-level-of-edu/secondary/cg_documents.html#page=250" TargetMode="External"/><Relationship Id="rIdjkuaqdrleaiv6rj-n4ohm" Type="http://schemas.openxmlformats.org/officeDocument/2006/relationships/hyperlink" Target="https://www.edb.gov.hk/attachment/tc/curriculum-development/major-level-of-edu/primary/curriculum-documents/Primary_Education_Curriculum_Guide/PECG%202024_full.pdf#page=52" TargetMode="External"/><Relationship Id="rIdomxwietssjfbv0bsj7qs6" Type="http://schemas.openxmlformats.org/officeDocument/2006/relationships/hyperlink" Target="https://www.edb.gov.hk/attachment/tc/curriculum-development/major-level-of-edu/primary/curriculum-documents/Primary_Education_Curriculum_Guide/PECG%202024_full.pdf#page=51" TargetMode="External"/><Relationship Id="rIdeegfbv0eiivaqnbl0xcah" Type="http://schemas.openxmlformats.org/officeDocument/2006/relationships/hyperlink" Target="https://www.edb.gov.hk/tc/curriculum-development/major-level-of-edu/secondary/cg_documents.html#page=55" TargetMode="External"/><Relationship Id="rIdhcgtoo2drgkzrcunsyfmo" Type="http://schemas.openxmlformats.org/officeDocument/2006/relationships/hyperlink" Target="https://www.edb.gov.hk/attachment/tc/curriculum-development/major-level-of-edu/primary/curriculum-documents/Primary_Education_Curriculum_Guide/PECG%202024_full.pdf#page=49" TargetMode="External"/><Relationship Id="rIdxzl40e6bf1bxmxf0hew8k" Type="http://schemas.openxmlformats.org/officeDocument/2006/relationships/hyperlink" Target="https://applications.edb.gov.hk/circular/upload/EDBC/EDBC24017C.pdf#page=9" TargetMode="External"/><Relationship Id="rIdmvkqllitvtuo8lf5l4r95" Type="http://schemas.openxmlformats.org/officeDocument/2006/relationships/hyperlink" Target="https://www.edb.gov.hk/attachment/tc/curriculum-development/major-level-of-edu/primary/curriculum-documents/Primary_Education_Curriculum_Guide/PECG%202024_full.pdf#page=58" TargetMode="External"/><Relationship Id="rIdph3jziylgclr2f_ihrecw" Type="http://schemas.openxmlformats.org/officeDocument/2006/relationships/hyperlink" Target="https://www.edb.gov.hk/attachment/tc/curriculum-development/major-level-of-edu/primary/curriculum-documents/Primary_Education_Curriculum_Guide/PECG%202024_full.pdf#page=69" TargetMode="External"/><Relationship Id="rIdjzucqhqm1uqg1cfg0ilhm" Type="http://schemas.openxmlformats.org/officeDocument/2006/relationships/hyperlink" Target="https://www.edb.gov.hk/attachment/tc/sch-admin/regulations/sch-admin-guide/SAG_C_markup.pdf#page=38" TargetMode="External"/><Relationship Id="rIdc3s0bsvii8y7tobrpibyw" Type="http://schemas.openxmlformats.org/officeDocument/2006/relationships/hyperlink" Target="https://www.edb.gov.hk/tc/curriculum-development/major-level-of-edu/secondary/cg_documents.html#page=89" TargetMode="External"/><Relationship Id="rIdnxtzsdw_mtod0-e5o94oy" Type="http://schemas.openxmlformats.org/officeDocument/2006/relationships/hyperlink" Target="https://www.edb.gov.hk/attachment/tc/curriculum-development/major-level-of-edu/preprimary/KGECG-TC-2017.pdf#page=46" TargetMode="External"/><Relationship Id="rId18-iy7uvaujpad21aqfsv" Type="http://schemas.openxmlformats.org/officeDocument/2006/relationships/hyperlink" Target="https://www.edb.gov.hk/attachment/tc/curriculum-development/major-level-of-edu/primary/curriculum-documents/Primary_Education_Curriculum_Guide/PECG%202024_full.pdf#page=30" TargetMode="External"/><Relationship Id="rId49qovbsx5orig-cbqip2k" Type="http://schemas.openxmlformats.org/officeDocument/2006/relationships/hyperlink" Target="https://www.edb.gov.hk/tc/curriculum-development/major-level-of-edu/secondary/cg_documents.html#page=518" TargetMode="External"/><Relationship Id="rIdccxs7pbj55bocmdbsoqa5" Type="http://schemas.openxmlformats.org/officeDocument/2006/relationships/hyperlink" Target="https://www.edb.gov.hk/attachment/tc/curriculum-development/major-level-of-edu/primary/curriculum-documents/Primary_Education_Curriculum_Guide/PECG%202024_full.pdf#page=91" TargetMode="External"/><Relationship Id="rIdljdgft_tshrptnzn_q9lt" Type="http://schemas.openxmlformats.org/officeDocument/2006/relationships/hyperlink" Target="https://www.edb.gov.hk/attachment/tc/curriculum-development/major-level-of-edu/primary/curriculum-documents/Primary_Education_Curriculum_Guide/PECG%202024_full.pdf#page=94" TargetMode="External"/><Relationship Id="rIdzap2_lj_vk_pbypoxszzm" Type="http://schemas.openxmlformats.org/officeDocument/2006/relationships/hyperlink" Target="https://www.edb.gov.hk/attachment/tc/curriculum-development/major-level-of-edu/primary/curriculum-documents/Primary_Education_Curriculum_Guide/PECG%202024_full.pdf#page=93" TargetMode="External"/><Relationship Id="rIdwequ4q6uhdlwwphfym-rh" Type="http://schemas.openxmlformats.org/officeDocument/2006/relationships/hyperlink" Target="https://www.edb.gov.hk/attachment/tc/curriculum-development/major-level-of-edu/preprimary/TC_KGECG_2017.pdf#page=46" TargetMode="External"/><Relationship Id="rIdxuugriyfovqmqzrbujgtl" Type="http://schemas.openxmlformats.org/officeDocument/2006/relationships/hyperlink" Target="https://www.edb.gov.hk/attachment/tc/curriculum-development/major-level-of-edu/preprimary/KGECG-TC-2017.pdf#page=48" TargetMode="External"/><Relationship Id="rId1-7djmb4fut-0ajjybe98" Type="http://schemas.openxmlformats.org/officeDocument/2006/relationships/hyperlink" Target="https://www.edb.gov.hk/attachment/tc/curriculum-development/major-level-of-edu/preprimary/KGECG-TC-2017.pdf#page=47" TargetMode="External"/><Relationship Id="rIdu6llv44dqtix9zoaco6dt" Type="http://schemas.openxmlformats.org/officeDocument/2006/relationships/hyperlink" Target="https://www.edb.gov.hk/attachment/tc/curriculum-development/major-level-of-edu/primary/curriculum-documents/Primary_Education_Curriculum_Guide/PECG%202024_full.pdf#page=235" TargetMode="External"/><Relationship Id="rIdiwfdeyvmiyydz6goif5t-" Type="http://schemas.openxmlformats.org/officeDocument/2006/relationships/hyperlink" Target="https://www.edb.gov.hk/attachment/tc/curriculum-development/major-level-of-edu/primary/curriculum-documents/Primary_Education_Curriculum_Guide/PECG%202024_full.pdf#page=92" TargetMode="External"/><Relationship Id="rIdmtaxe0zgtel0p8nplrj1y" Type="http://schemas.openxmlformats.org/officeDocument/2006/relationships/hyperlink" Target="https://www.edb.gov.hk/tc/curriculum-development/major-level-of-edu/secondary/cg_documents.html#page=71" TargetMode="External"/><Relationship Id="rIdw-8_qy0kzhcezdeuycxuq" Type="http://schemas.openxmlformats.org/officeDocument/2006/relationships/hyperlink" Target="https://www.edb.gov.hk/tc/curriculum-development/major-level-of-edu/secondary/cg_documents.html#page=40" TargetMode="External"/><Relationship Id="rIdgkxcrniuvdmgnske5lphp" Type="http://schemas.openxmlformats.org/officeDocument/2006/relationships/hyperlink" Target="https://www.edb.gov.hk/attachment/tc/curriculum-development/major-level-of-edu/primary/curriculum-documents/Primary_Education_Curriculum_Guide/PECG%202024_full.pdf#page=37" TargetMode="External"/><Relationship Id="rIdungabr3oig5ik1lz2opu2" Type="http://schemas.openxmlformats.org/officeDocument/2006/relationships/hyperlink" Target="https://www.edb.gov.hk/attachment/tc/curriculum-development/major-level-of-edu/primary/curriculum-documents/Primary_Education_Curriculum_Guide/PECG%202024_full.pdf#page=37" TargetMode="External"/><Relationship Id="rId9ii3gl3gtlhll6zgykfjd" Type="http://schemas.openxmlformats.org/officeDocument/2006/relationships/hyperlink" Target="https://www.edb.gov.hk/attachment/tc/curriculum-development/major-level-of-edu/primary/curriculum-documents/Primary_Education_Curriculum_Guide/PECG%202024_full.pdf#page=36" TargetMode="External"/><Relationship Id="rIdztbl4sknqk6fmob64mnqi" Type="http://schemas.openxmlformats.org/officeDocument/2006/relationships/hyperlink" Target="https://www.edb.gov.hk/attachment/tc/curriculum-development/major-level-of-edu/primary/curriculum-documents/Primary_Education_Curriculum_Guide/PECG%202024_full.pdf#page=36" TargetMode="External"/><Relationship Id="rIdb1f2_obwpqqt0jdxy7fua" Type="http://schemas.openxmlformats.org/officeDocument/2006/relationships/hyperlink" Target="https://www.edb.gov.hk/attachment/tc/curriculum-development/major-level-of-edu/primary/curriculum-documents/Primary_Education_Curriculum_Guide/PECG%202024_full.pdf#page=259" TargetMode="External"/><Relationship Id="rId9qeyq0fxfu8h4hazd-35e" Type="http://schemas.openxmlformats.org/officeDocument/2006/relationships/hyperlink" Target="https://www.edb.gov.hk/attachment/tc/curriculum-development/major-level-of-edu/primary/curriculum-documents/Primary_Education_Curriculum_Guide/PECG%202024_full.pdf#page=256" TargetMode="External"/><Relationship Id="rIdv_plyppdei4vmrty1pxbc" Type="http://schemas.openxmlformats.org/officeDocument/2006/relationships/hyperlink" Target="https://www.edb.gov.hk/attachment/tc/curriculum-development/major-level-of-edu/primary/curriculum-documents/Primary_Education_Curriculum_Guide/PECG%202024_full.pdf#page=15" TargetMode="External"/><Relationship Id="rIdtyk70cws3-iuvciraotx_" Type="http://schemas.openxmlformats.org/officeDocument/2006/relationships/hyperlink" Target="https://www.edb.gov.hk/tc/curriculum-development/major-level-of-edu/secondary/cg_documents.html#page=314" TargetMode="External"/><Relationship Id="rIdlnjj03y1sebakwxln-fym" Type="http://schemas.openxmlformats.org/officeDocument/2006/relationships/hyperlink" Target="https://www.edb.gov.hk/tc/curriculum-development/major-level-of-edu/secondary/cg_documents.html#page=310" TargetMode="External"/><Relationship Id="rIdbilzjpsovl4no0wb_skgh" Type="http://schemas.openxmlformats.org/officeDocument/2006/relationships/hyperlink" Target="https://www.edb.gov.hk/tc/curriculum-development/major-level-of-edu/secondary/cg_documents.html#page=311" TargetMode="External"/><Relationship Id="rId_ye5bto7-dgslnu22xj-r" Type="http://schemas.openxmlformats.org/officeDocument/2006/relationships/hyperlink" Target="https://www.edb.gov.hk/tc/curriculum-development/major-level-of-edu/secondary/cg_documents.html#page=431" TargetMode="External"/><Relationship Id="rIdnoavgckws4xecuixrlocy" Type="http://schemas.openxmlformats.org/officeDocument/2006/relationships/hyperlink" Target="https://www.edb.gov.hk/attachment/tc/sch-admin/regulations/sch-admin-guide/SAG_C_markup.pdf#page=193" TargetMode="External"/><Relationship Id="rIdnv9_lcuelgv12fsctuavb" Type="http://schemas.openxmlformats.org/officeDocument/2006/relationships/hyperlink" Target="https://www.edb.gov.hk/tc/curriculum-development/major-level-of-edu/secondary/cg_documents.html#page=437" TargetMode="External"/><Relationship Id="rId3jrpg8z5h4dzzcwbramuz" Type="http://schemas.openxmlformats.org/officeDocument/2006/relationships/hyperlink" Target="https://www.edb.gov.hk/tc/curriculum-development/major-level-of-edu/secondary/cg_documents.html#page=439" TargetMode="External"/><Relationship Id="rIdpsqcfj6bt0zwmf3mb1tww" Type="http://schemas.openxmlformats.org/officeDocument/2006/relationships/hyperlink" Target="https://www.edb.gov.hk/tc/curriculum-development/major-level-of-edu/secondary/cg_documents.html#page=440" TargetMode="External"/><Relationship Id="rIdjvryva2jyd8qgk4w0zkxj" Type="http://schemas.openxmlformats.org/officeDocument/2006/relationships/hyperlink" Target="https://www.edb.gov.hk/tc/curriculum-development/major-level-of-edu/secondary/cg_documents.html#page=369" TargetMode="External"/><Relationship Id="rId3u0vyvnqvicsvum1nfcml" Type="http://schemas.openxmlformats.org/officeDocument/2006/relationships/hyperlink" Target="https://www.edb.gov.hk/tc/curriculum-development/major-level-of-edu/secondary/cg_documents.html#page=59" TargetMode="External"/><Relationship Id="rIdqenm6kadlnguqtqbksapr" Type="http://schemas.openxmlformats.org/officeDocument/2006/relationships/hyperlink" Target="https://www.edb.gov.hk/tc/curriculum-development/major-level-of-edu/secondary/cg_documents.html#page=541" TargetMode="External"/><Relationship Id="rIdm01dfblgtoag-3mu_ndcx" Type="http://schemas.openxmlformats.org/officeDocument/2006/relationships/hyperlink" Target="https://www.edb.gov.hk/tc/curriculum-development/major-level-of-edu/secondary/cg_documents.html#page=549" TargetMode="External"/><Relationship Id="rIdfhi4p485ukqzgbkakbhw0" Type="http://schemas.openxmlformats.org/officeDocument/2006/relationships/hyperlink" Target="https://applications.edb.gov.hk/circular/upload/EDBC/EDBC26003C.pdf#page=2" TargetMode="External"/><Relationship Id="rIdrx7wmpgkixb_hqvi_epfs" Type="http://schemas.openxmlformats.org/officeDocument/2006/relationships/hyperlink" Target="https://applications.edb.gov.hk/circular/upload/EDBC/EDBC26003C.pdf#page=3" TargetMode="External"/><Relationship Id="rIdaq7dodn2ashp-uz_y3jjy" Type="http://schemas.openxmlformats.org/officeDocument/2006/relationships/hyperlink" Target="https://applications.edb.gov.hk/circular/upload/EDBC/EDBC26003C.pdf#page=1" TargetMode="External"/><Relationship Id="rIdflhurons9tjdtgjz4m6xm" Type="http://schemas.openxmlformats.org/officeDocument/2006/relationships/hyperlink" Target="https://applications.edb.gov.hk/circular/upload/EDBC/EDBC26005C.pdf#page=1" TargetMode="External"/><Relationship Id="rIdh1s9_pllzcjqqcou-yexl" Type="http://schemas.openxmlformats.org/officeDocument/2006/relationships/hyperlink" Target="https://applications.edb.gov.hk/circular/upload/EDBC/EDBC26005C.pdf#page=3" TargetMode="External"/><Relationship Id="rIdwfy6xdhidfb3cwi8-9gfk" Type="http://schemas.openxmlformats.org/officeDocument/2006/relationships/hyperlink" Target="https://applications.edb.gov.hk/circular/upload/EDBC/EDBC24017C.pdf#page=1" TargetMode="External"/><Relationship Id="rIdrjll4qzniyxfkkye6wdtx" Type="http://schemas.openxmlformats.org/officeDocument/2006/relationships/hyperlink" Target="https://www.edb.gov.hk/tc/curriculum-development/major-level-of-edu/secondary/cg_documents.html#page=540" TargetMode="External"/><Relationship Id="rIdhc5jcxzqv9_qpyhs34syc" Type="http://schemas.openxmlformats.org/officeDocument/2006/relationships/hyperlink" Target="https://applications.edb.gov.hk/circular/upload/EDBC/EDBC24017C.pdf#page=2" TargetMode="External"/><Relationship Id="rId-xjhlqhnlo-5sye1eqspv" Type="http://schemas.openxmlformats.org/officeDocument/2006/relationships/hyperlink" Target="https://www.edb.gov.hk/tc/curriculum-development/major-level-of-edu/secondary/cg_documents.html#page=535" TargetMode="External"/><Relationship Id="rIdxwd_4fmhy-3adnnzwouhq" Type="http://schemas.openxmlformats.org/officeDocument/2006/relationships/hyperlink" Target="https://applications.edb.gov.hk/circular/upload/EDBC/EDBC26002C.pdf#page=3" TargetMode="External"/><Relationship Id="rId9vnup0bximxsdwpxitrfv" Type="http://schemas.openxmlformats.org/officeDocument/2006/relationships/hyperlink" Target="https://applications.edb.gov.hk/circular/upload/EDBC/EDBC26002C.pdf#page=4" TargetMode="External"/><Relationship Id="rIdlowhjpplh5wzk1xr1t34o" Type="http://schemas.openxmlformats.org/officeDocument/2006/relationships/hyperlink" Target="https://applications.edb.gov.hk/circular/upload/EDBC/EDBC26002C.pdf#page=12" TargetMode="External"/><Relationship Id="rId_lidwwjdvh8dclhloo6vk" Type="http://schemas.openxmlformats.org/officeDocument/2006/relationships/hyperlink" Target="https://www.edb.gov.hk/tc/curriculum-development/major-level-of-edu/secondary/cg_documents.html#page=121" TargetMode="External"/><Relationship Id="rIdmmiz1vznyobuhvrwfll5w" Type="http://schemas.openxmlformats.org/officeDocument/2006/relationships/hyperlink" Target="https://www.edb.gov.hk/tc/curriculum-development/major-level-of-edu/secondary/cg_documents.html#page=228" TargetMode="External"/><Relationship Id="rIdz6_caok9gadjyhbjizntx" Type="http://schemas.openxmlformats.org/officeDocument/2006/relationships/hyperlink" Target="https://www.edb.gov.hk/tc/curriculum-development/major-level-of-edu/secondary/cg_documents.html#page=76" TargetMode="External"/><Relationship Id="rIdzet1vdgy2hr5hmxxsmvlb" Type="http://schemas.openxmlformats.org/officeDocument/2006/relationships/hyperlink" Target="https://www.edb.gov.hk/attachment/tc/curriculum-development/major-level-of-edu/preprimary/TC_KGECG_2017.pdf#page=51" TargetMode="External"/><Relationship Id="rIdu3tggvwq3wgsxcltug1pd" Type="http://schemas.openxmlformats.org/officeDocument/2006/relationships/hyperlink" Target="https://www.edb.gov.hk/tc/curriculum-development/major-level-of-edu/secondary/cg_documents.html#page=542" TargetMode="External"/><Relationship Id="rIdccc_x5osqmk2ovvehc_fm" Type="http://schemas.openxmlformats.org/officeDocument/2006/relationships/hyperlink" Target="https://www.edb.gov.hk/tc/curriculum-development/major-level-of-edu/secondary/cg_documents.html#page=482" TargetMode="External"/><Relationship Id="rIde3zllrhmtgt96lymqadjb" Type="http://schemas.openxmlformats.org/officeDocument/2006/relationships/hyperlink" Target="https://www.edb.gov.hk/tc/curriculum-development/major-level-of-edu/secondary/cg_documents.html#page=552" TargetMode="External"/><Relationship Id="rIdi32uciqroqff4yazpvtqt" Type="http://schemas.openxmlformats.org/officeDocument/2006/relationships/hyperlink" Target="https://www.edb.gov.hk/tc/curriculum-development/kla/arts-edu/curriculum-docs/curriculum-docs_past/index.html#page=41" TargetMode="External"/><Relationship Id="rIdi9wukd_qe-hmzu8ce1-4m" Type="http://schemas.openxmlformats.org/officeDocument/2006/relationships/hyperlink" Target="https://www.edb.gov.hk/tc/curriculum-development/kla/arts-edu/curriculum-docs/curriculum-docs_past/index.html#page=76" TargetMode="External"/><Relationship Id="rIdjiyjapuomfib1arqsx502" Type="http://schemas.openxmlformats.org/officeDocument/2006/relationships/hyperlink" Target="https://www.edb.gov.hk/tc/curriculum-development/kla/arts-edu/curriculum-docs/curriculum-docs_past/index.html#page=17" TargetMode="External"/><Relationship Id="rIdyllyv41jjsas69_logxsm" Type="http://schemas.openxmlformats.org/officeDocument/2006/relationships/hyperlink" Target="https://www.edb.gov.hk/tc/curriculum-development/kla/arts-edu/curriculum-docs/curriculum-docs_past/index.html#page=11" TargetMode="External"/><Relationship Id="rIdptyp4q4dlwfawfo5yhmcv" Type="http://schemas.openxmlformats.org/officeDocument/2006/relationships/hyperlink" Target="https://applications.edb.gov.hk/circular/upload/EDBC/EDBC24017C.pdf#page=3" TargetMode="External"/><Relationship Id="rIdfsy63jxdrjklsjff0k0hd" Type="http://schemas.openxmlformats.org/officeDocument/2006/relationships/hyperlink" Target="https://applications.edb.gov.hk/circular/upload/EDBC/EDBC24017C.pdf#page=8" TargetMode="External"/><Relationship Id="rIdz_op9avzzoab8d5j3tngr" Type="http://schemas.openxmlformats.org/officeDocument/2006/relationships/hyperlink" Target="https://www.edb.gov.hk/attachment/tc/sch-admin/regulations/sch-admin-guide/SAG_C_markup.pdf#page=56" TargetMode="External"/><Relationship Id="rIdmt-d_yi05l9-rjrwqsuge" Type="http://schemas.openxmlformats.org/officeDocument/2006/relationships/hyperlink" Target="https://www.edb.gov.hk/attachment/tc/sch-admin/regulations/sch-admin-guide/SAG_C_markup.pdf#page=99" TargetMode="External"/><Relationship Id="rIdwb5qcdrg6biapnymppdfk" Type="http://schemas.openxmlformats.org/officeDocument/2006/relationships/hyperlink" Target="https://www.edb.gov.hk/attachment/tc/sch-admin/regulations/sch-admin-guide/SAG_C_markup.pdf#page=22" TargetMode="External"/><Relationship Id="rIdxdtcdsrjhxxlyaon81ppd" Type="http://schemas.openxmlformats.org/officeDocument/2006/relationships/hyperlink" Target="https://www.edb.gov.hk/attachment/tc/sch-admin/regulations/sch-admin-guide/SAG_C_markup.pdf#page=15" TargetMode="External"/><Relationship Id="rIdsrxtmawboyiiievb1pwrw" Type="http://schemas.openxmlformats.org/officeDocument/2006/relationships/hyperlink" Target="https://www.edb.gov.hk/attachment/tc/sch-admin/regulations/sch-admin-guide/SAG_C_markup.pdf#page=21" TargetMode="External"/><Relationship Id="rIdjdl9j6nycnfph8zraecba" Type="http://schemas.openxmlformats.org/officeDocument/2006/relationships/hyperlink" Target="https://www.edb.gov.hk/attachment/tc/sch-admin/regulations/sch-admin-guide/SAG_C_markup.pdf#page=46" TargetMode="External"/><Relationship Id="rIdvhlgbefangcmyvhsc92ol" Type="http://schemas.openxmlformats.org/officeDocument/2006/relationships/hyperlink" Target="https://www.edb.gov.hk/attachment/tc/curriculum-development/major-level-of-edu/preprimary/TC_KGECG_2017.pdf#page=19" TargetMode="External"/><Relationship Id="rIdmdpbnpm7shdxcq1dbex_w" Type="http://schemas.openxmlformats.org/officeDocument/2006/relationships/hyperlink" Target="https://www.edb.gov.hk/attachment/tc/curriculum-development/major-level-of-edu/preprimary/TC_KGECG_2017.pdf#page=25" TargetMode="External"/><Relationship Id="rIdhp__kcyjzsvfadtkkugen" Type="http://schemas.openxmlformats.org/officeDocument/2006/relationships/hyperlink" Target="https://www.edb.gov.hk/attachment/tc/curriculum-development/major-level-of-edu/preprimary/KGECG-TC-2017.pdf#page=26" TargetMode="External"/><Relationship Id="rIdqemv91pv-bpfwyh3qmb8r" Type="http://schemas.openxmlformats.org/officeDocument/2006/relationships/hyperlink" Target="https://www.edb.gov.hk/attachment/tc/curriculum-development/major-level-of-edu/preprimary/KGECG-TC-2017.pdf#page=12" TargetMode="External"/><Relationship Id="rId20qo-fdztbpa55azowkg7" Type="http://schemas.openxmlformats.org/officeDocument/2006/relationships/hyperlink" Target="https://www.edb.gov.hk/attachment/tc/curriculum-development/major-level-of-edu/preprimary/KGECG-TC-2017.pdf#page=20" TargetMode="External"/><Relationship Id="rIdsbzsujsrirzm9-ulh_80l" Type="http://schemas.openxmlformats.org/officeDocument/2006/relationships/hyperlink" Target="https://www.edb.gov.hk/attachment/tc/curriculum-development/major-level-of-edu/preprimary/KGECG-TC-2017.pdf#page=21" TargetMode="External"/><Relationship Id="rIdbmh-rqtaqb4jpbcli8ome" Type="http://schemas.openxmlformats.org/officeDocument/2006/relationships/hyperlink" Target="https://www.edb.gov.hk/attachment/tc/curriculum-development/major-level-of-edu/preprimary/KGECG-TC-2017.pdf#page=22" TargetMode="External"/><Relationship Id="rIdtiw-d8w6s0ofuy5jhv02w" Type="http://schemas.openxmlformats.org/officeDocument/2006/relationships/hyperlink" Target="https://www.edb.gov.hk/attachment/tc/curriculum-development/major-level-of-edu/preprimary/TC_KGECG_2017.pdf#page=20" TargetMode="External"/><Relationship Id="rIdh15om-nbutlakz6dkzhk1" Type="http://schemas.openxmlformats.org/officeDocument/2006/relationships/hyperlink" Target="https://www.edb.gov.hk/attachment/tc/curriculum-development/major-level-of-edu/preprimary/TC_KGECG_2017.pdf#page=96" TargetMode="External"/><Relationship Id="rIdhsr5-dw6tbenivmiwxfpg" Type="http://schemas.openxmlformats.org/officeDocument/2006/relationships/hyperlink" Target="https://www.edb.gov.hk/attachment/tc/curriculum-development/major-level-of-edu/preprimary/TC_KGECG_2017.pdf#page=43" TargetMode="External"/><Relationship Id="rId0gxoy99e_mwifgee5rsil" Type="http://schemas.openxmlformats.org/officeDocument/2006/relationships/hyperlink" Target="https://www.edb.gov.hk/attachment/tc/curriculum-development/major-level-of-edu/preprimary/KGECG-TC-2017.pdf#page=45" TargetMode="External"/><Relationship Id="rIdss_xtlrdbugm1n4ohdtts" Type="http://schemas.openxmlformats.org/officeDocument/2006/relationships/hyperlink" Target="https://www.edb.gov.hk/attachment/tc/curriculum-development/major-level-of-edu/preprimary/TC_KGECG_2017.pdf#page=45" TargetMode="External"/><Relationship Id="rIdjg_emfrcpyi9x5wssae7p" Type="http://schemas.openxmlformats.org/officeDocument/2006/relationships/hyperlink" Target="https://www.edb.gov.hk/attachment/tc/curriculum-development/major-level-of-edu/preprimary/KGECG-TC-2017.pdf#page=50" TargetMode="External"/><Relationship Id="rId6lwlpkfgl5gs9r4fuifzw" Type="http://schemas.openxmlformats.org/officeDocument/2006/relationships/hyperlink" Target="https://www.edb.gov.hk/attachment/tc/curriculum-development/major-level-of-edu/preprimary/TC_KGECG_2017.pdf#page=38" TargetMode="External"/><Relationship Id="rId9yzdtoqna5o-lw_blm9rz" Type="http://schemas.openxmlformats.org/officeDocument/2006/relationships/hyperlink" Target="https://www.edb.gov.hk/attachment/tc/curriculum-development/major-level-of-edu/preprimary/TC_KGECG_2017.pdf#page=50" TargetMode="External"/><Relationship Id="rIdnwe5tkzzigvqqcnuntvkg" Type="http://schemas.openxmlformats.org/officeDocument/2006/relationships/hyperlink" Target="https://www.edb.gov.hk/attachment/tc/curriculum-development/major-level-of-edu/preprimary/TC_KGECG_2017.pdf#page=14" TargetMode="External"/><Relationship Id="rIdgu2sle0box_611rxuu3va" Type="http://schemas.openxmlformats.org/officeDocument/2006/relationships/hyperlink" Target="https://www.edb.gov.hk/attachment/tc/curriculum-development/major-level-of-edu/primary/curriculum-documents/Primary_Education_Curriculum_Guide/PECG%202024_full.pdf#page=313" TargetMode="External"/><Relationship Id="rId7uscbikek3ymv2akirhb6" Type="http://schemas.openxmlformats.org/officeDocument/2006/relationships/hyperlink" Target="https://www.edb.gov.hk/attachment/tc/curriculum-development/major-level-of-edu/primary/curriculum-documents/Primary_Education_Curriculum_Guide/PECG%202024_full.pdf#page=312" TargetMode="External"/><Relationship Id="rIdphgqalvzfsw49rtlaslw_" Type="http://schemas.openxmlformats.org/officeDocument/2006/relationships/hyperlink" Target="https://www.edb.gov.hk/attachment/tc/curriculum-development/major-level-of-edu/primary/curriculum-documents/Primary_Education_Curriculum_Guide/PECG%202024_full.pdf#page=335" TargetMode="External"/><Relationship Id="rIdwzuwq_dgomy_py5h8l1k4" Type="http://schemas.openxmlformats.org/officeDocument/2006/relationships/hyperlink" Target="https://www.edb.gov.hk/attachment/tc/curriculum-development/major-level-of-edu/primary/curriculum-documents/Primary_Education_Curriculum_Guide/PECG%202024_full.pdf#page=118" TargetMode="External"/><Relationship Id="rIdmvky3wolxty3iyaizeshs" Type="http://schemas.openxmlformats.org/officeDocument/2006/relationships/hyperlink" Target="https://www.edb.gov.hk/attachment/tc/curriculum-development/major-level-of-edu/primary/curriculum-documents/Primary_Education_Curriculum_Guide/PECG%202024_full.pdf#page=64" TargetMode="External"/><Relationship Id="rIdpiy2vf7gfybiglrixyjag" Type="http://schemas.openxmlformats.org/officeDocument/2006/relationships/hyperlink" Target="https://www.edb.gov.hk/attachment/tc/curriculum-development/major-level-of-edu/primary/curriculum-documents/Primary_Education_Curriculum_Guide/PECG%202024_full.pdf#page=46" TargetMode="External"/><Relationship Id="rIdnnrgncmzpy-k3cgjhhnsj" Type="http://schemas.openxmlformats.org/officeDocument/2006/relationships/hyperlink" Target="https://www.edb.gov.hk/attachment/tc/curriculum-development/major-level-of-edu/primary/curriculum-documents/Primary_Education_Curriculum_Guide/PECG%202024_full.pdf#page=68" TargetMode="External"/><Relationship Id="rIdn40oc2pbqfym2ij0sb9bd" Type="http://schemas.openxmlformats.org/officeDocument/2006/relationships/hyperlink" Target="https://www.edb.gov.hk/attachment/tc/curriculum-development/major-level-of-edu/primary/curriculum-documents/Primary_Education_Curriculum_Guide/PECG%202024_full.pdf#page=68" TargetMode="External"/><Relationship Id="rIdd93j8tzerbbnw2sxfptwq" Type="http://schemas.openxmlformats.org/officeDocument/2006/relationships/hyperlink" Target="https://www.edb.gov.hk/attachment/tc/sch-admin/regulations/sch-admin-guide/SAG_C_markup.pdf#page=193" TargetMode="External"/><Relationship Id="rIdrctd7wyvjt1ddvlfsez4k" Type="http://schemas.openxmlformats.org/officeDocument/2006/relationships/hyperlink" Target="https://www.edb.gov.hk/tc/curriculum-development/kla/arts-edu/curriculum-docs/curriculum-docs_past/index.html#page=28" TargetMode="External"/><Relationship Id="rId1f1boikq1wwntwcbntwg6" Type="http://schemas.openxmlformats.org/officeDocument/2006/relationships/hyperlink" Target="https://www.edb.gov.hk/tc/curriculum-development/kla/arts-edu/curriculum-docs/curriculum-docs_past/index.html#page=27" TargetMode="External"/><Relationship Id="rIdyxjv2cdxkgpm49zbq0ty0" Type="http://schemas.openxmlformats.org/officeDocument/2006/relationships/hyperlink" Target="https://www.edb.gov.hk/attachment/tc/curriculum-development/major-level-of-edu/primary/curriculum-documents/Primary_Education_Curriculum_Guide/PECG%202024_full.pdf#page=70" TargetMode="External"/><Relationship Id="rIdpwoyq5knd2zmg4rk7lbrt" Type="http://schemas.openxmlformats.org/officeDocument/2006/relationships/hyperlink" Target="https://www.edb.gov.hk/attachment/tc/curriculum-development/major-level-of-edu/primary/curriculum-documents/Primary_Education_Curriculum_Guide/PECG%202024_full.pdf#page=33" TargetMode="External"/><Relationship Id="rIdhkbuto-vh9zoehyojpz6x" Type="http://schemas.openxmlformats.org/officeDocument/2006/relationships/hyperlink" Target="https://www.edb.gov.hk/tc/curriculum-development/major-level-of-edu/secondary/cg_documents.html#page=66" TargetMode="External"/><Relationship Id="rIdqhgm-kyufvwf1gqvmi4hz" Type="http://schemas.openxmlformats.org/officeDocument/2006/relationships/hyperlink" Target="https://www.edb.gov.hk/tc/curriculum-development/major-level-of-edu/secondary/cg_documents.html#page=63" TargetMode="External"/><Relationship Id="rIdcaoj8dqfsqk-8vdrjfkyl" Type="http://schemas.openxmlformats.org/officeDocument/2006/relationships/hyperlink" Target="https://www.edb.gov.hk/tc/curriculum-development/major-level-of-edu/secondary/cg_documents.html#page=536" TargetMode="External"/><Relationship Id="rIdbjx683pr_oeviekkrga81" Type="http://schemas.openxmlformats.org/officeDocument/2006/relationships/hyperlink" Target="https://www.edb.gov.hk/attachment/tc/sch-admin/regulations/sch-admin-guide/SAG_C_markup.pdf#page=36" TargetMode="External"/><Relationship Id="rIdm11urdrptmbyqmpqoe4t-" Type="http://schemas.openxmlformats.org/officeDocument/2006/relationships/hyperlink" Target="https://www.edb.gov.hk/attachment/tc/curriculum-development/major-level-of-edu/primary/curriculum-documents/Primary_Education_Curriculum_Guide/PECG%202024_full.pdf#page=66" TargetMode="External"/><Relationship Id="rIdjy7ibc7ximlyrsebxiryc" Type="http://schemas.openxmlformats.org/officeDocument/2006/relationships/hyperlink" Target="https://www.edb.gov.hk/attachment/tc/curriculum-development/major-level-of-edu/preprimary/TC_KGECG_2017.pdf#page=48" TargetMode="External"/><Relationship Id="rIdulnnhow9u62qufplyxx5e" Type="http://schemas.openxmlformats.org/officeDocument/2006/relationships/hyperlink" Target="https://www.edb.gov.hk/attachment/tc/curriculum-development/major-level-of-edu/preprimary/TC_KGECG_2017.pdf#page=49" TargetMode="External"/><Relationship Id="rIdkptsuf9bjyztanus9lzah" Type="http://schemas.openxmlformats.org/officeDocument/2006/relationships/hyperlink" Target="https://www.edb.gov.hk/attachment/tc/curriculum-development/major-level-of-edu/preprimary/TC_KGECG_2017.pdf#page=57" TargetMode="External"/><Relationship Id="rIdbn1ihmqt37rexkb58wvdb" Type="http://schemas.openxmlformats.org/officeDocument/2006/relationships/hyperlink" Target="https://www.edb.gov.hk/attachment/tc/curriculum-development/major-level-of-edu/preprimary/KGECG-TC-2017.pdf#page=57" TargetMode="External"/><Relationship Id="rIdywfl9f3kfc8_fbn6etjps" Type="http://schemas.openxmlformats.org/officeDocument/2006/relationships/hyperlink" Target="https://www.edb.gov.hk/tc/curriculum-development/major-level-of-edu/secondary/cg_documents.html#page=292" TargetMode="External"/><Relationship Id="rIdsdfofeh25vb4mikagp9uj" Type="http://schemas.openxmlformats.org/officeDocument/2006/relationships/hyperlink" Target="https://www.edb.gov.hk/tc/curriculum-development/major-level-of-edu/secondary/cg_documents.html#page=71" TargetMode="External"/><Relationship Id="rIdhx5rzdfenjekxmw9e_l_-" Type="http://schemas.openxmlformats.org/officeDocument/2006/relationships/hyperlink" Target="https://www.edb.gov.hk/attachment/tc/curriculum-development/major-level-of-edu/primary/curriculum-documents/Primary_Education_Curriculum_Guide/PECG%202024_full.pdf#page=72" TargetMode="External"/><Relationship Id="rIdbg5rlj5qceslqpkjw5f8h" Type="http://schemas.openxmlformats.org/officeDocument/2006/relationships/hyperlink" Target="https://www.edb.gov.hk/tc/curriculum-development/major-level-of-edu/secondary/cg_documents.html#page=83" TargetMode="External"/><Relationship Id="rId60xevmvtcbrkmkhkk5tc6" Type="http://schemas.openxmlformats.org/officeDocument/2006/relationships/hyperlink" Target="https://www.edb.gov.hk/tc/curriculum-development/major-level-of-edu/secondary/cg_documents.html#page=537" TargetMode="External"/><Relationship Id="rIdncxgcfe-zjwn5qfnd8w9u" Type="http://schemas.openxmlformats.org/officeDocument/2006/relationships/hyperlink" Target="https://www.edb.gov.hk/tc/curriculum-development/major-level-of-edu/secondary/cg_documents.html#page=79" TargetMode="External"/><Relationship Id="rIdvakhf4xflbnfxxnltkpx9" Type="http://schemas.openxmlformats.org/officeDocument/2006/relationships/hyperlink" Target="https://www.edb.gov.hk/tc/curriculum-development/major-level-of-edu/secondary/cg_documents.html#page=78" TargetMode="External"/><Relationship Id="rId4lfj3ddaz3vyxqtkbfj6b" Type="http://schemas.openxmlformats.org/officeDocument/2006/relationships/hyperlink" Target="https://www.edb.gov.hk/tc/curriculum-development/major-level-of-edu/secondary/cg_documents.html#page=130" TargetMode="External"/><Relationship Id="rIdvyjgyz4vpomth529cqnsd" Type="http://schemas.openxmlformats.org/officeDocument/2006/relationships/hyperlink" Target="https://www.edb.gov.hk/tc/curriculum-development/major-level-of-edu/secondary/cg_documents.html#page=544" TargetMode="External"/><Relationship Id="rIdblkyduethz3mpt6q6vqys" Type="http://schemas.openxmlformats.org/officeDocument/2006/relationships/hyperlink" Target="https://www.edb.gov.hk/tc/curriculum-development/major-level-of-edu/secondary/cg_documents.html#page=545" TargetMode="External"/><Relationship Id="rIdwombhtskx_jai10duniit" Type="http://schemas.openxmlformats.org/officeDocument/2006/relationships/hyperlink" Target="https://applications.edb.gov.hk/circular/upload/EDBC/EDBC24017C.pdf#page=8" TargetMode="External"/><Relationship Id="rId07ojpk5fhph_nctxvk1ms" Type="http://schemas.openxmlformats.org/officeDocument/2006/relationships/hyperlink" Target="https://www.edb.gov.hk/attachment/tc/curriculum-development/major-level-of-edu/preprimary/TC_KGECG_2017.pdf#page=70" TargetMode="External"/><Relationship Id="rIdric_zphshrovpa4_v-vga" Type="http://schemas.openxmlformats.org/officeDocument/2006/relationships/hyperlink" Target="https://www.edb.gov.hk/attachment/tc/curriculum-development/major-level-of-edu/preprimary/KGECG-TC-2017.pdf#page=70" TargetMode="External"/><Relationship Id="rId8_gwab3vnq8lkvte0cjxv" Type="http://schemas.openxmlformats.org/officeDocument/2006/relationships/hyperlink" Target="https://www.edb.gov.hk/attachment/tc/curriculum-development/major-level-of-edu/preprimary/KGECG-TC-2017.pdf#page=73" TargetMode="External"/><Relationship Id="rIdq8od4m5eoibwnwtg51byu" Type="http://schemas.openxmlformats.org/officeDocument/2006/relationships/hyperlink" Target="https://www.edb.gov.hk/attachment/tc/curriculum-development/major-level-of-edu/preprimary/TC_KGECG_2017.pdf#page=73" TargetMode="External"/><Relationship Id="rIdvxwbhtwiwzafcvumdk922" Type="http://schemas.openxmlformats.org/officeDocument/2006/relationships/hyperlink" Target="https://www.edb.gov.hk/attachment/tc/curriculum-development/major-level-of-edu/primary/curriculum-documents/Primary_Education_Curriculum_Guide/PECG%202024_full.pdf#page=316" TargetMode="External"/><Relationship Id="rIdfs-cmdw7gxvovlispx_r1" Type="http://schemas.openxmlformats.org/officeDocument/2006/relationships/hyperlink" Target="https://www.edb.gov.hk/attachment/tc/curriculum-development/major-level-of-edu/preprimary/TC_KGECG_2017.pdf#page=74" TargetMode="External"/><Relationship Id="rId-b3ienek1apobhmytd7eb" Type="http://schemas.openxmlformats.org/officeDocument/2006/relationships/hyperlink" Target="https://www.edb.gov.hk/attachment/tc/curriculum-development/major-level-of-edu/preprimary/KGECG-TC-2017.pdf#page=64" TargetMode="External"/><Relationship Id="rIdx82eu60qwutdgnw9sqohv" Type="http://schemas.openxmlformats.org/officeDocument/2006/relationships/hyperlink" Target="https://www.edb.gov.hk/tc/curriculum-development/major-level-of-edu/secondary/cg_documents.html#page=118" TargetMode="External"/><Relationship Id="rIdkgq3htqyi3yaxjlrr12kb" Type="http://schemas.openxmlformats.org/officeDocument/2006/relationships/hyperlink" Target="https://www.edb.gov.hk/tc/curriculum-development/major-level-of-edu/secondary/cg_documents.html#page=62" TargetMode="External"/><Relationship Id="rId3nvlr_qf4qf8ewf7vut_7" Type="http://schemas.openxmlformats.org/officeDocument/2006/relationships/hyperlink" Target="https://www.edb.gov.hk/tc/curriculum-development/major-level-of-edu/secondary/cg_documents.html#page=84" TargetMode="External"/><Relationship Id="rId_br-nj4r0w-k0tprfxeoe" Type="http://schemas.openxmlformats.org/officeDocument/2006/relationships/hyperlink" Target="https://www.edb.gov.hk/tc/curriculum-development/major-level-of-edu/secondary/cg_documents.html#page=64" TargetMode="External"/><Relationship Id="rIduomy_u_n_owikkh8n4mr4" Type="http://schemas.openxmlformats.org/officeDocument/2006/relationships/hyperlink" Target="https://www.edb.gov.hk/attachment/tc/sch-admin/regulations/sch-admin-guide/SAG_C_markup.pdf#page=48" TargetMode="External"/><Relationship Id="rIdnwpkpexybgz4ak_wt_nl9" Type="http://schemas.openxmlformats.org/officeDocument/2006/relationships/hyperlink" Target="https://www.edb.gov.hk/tc/curriculum-development/major-level-of-edu/secondary/cg_documents.html#page=70" TargetMode="External"/><Relationship Id="rIdoi9wd-ujyiplsna9j8qwv" Type="http://schemas.openxmlformats.org/officeDocument/2006/relationships/hyperlink" Target="https://www.edb.gov.hk/tc/curriculum-development/major-level-of-edu/secondary/cg_documents.html#page=68" TargetMode="External"/><Relationship Id="rId174rxcpy0imsg7284zjgw" Type="http://schemas.openxmlformats.org/officeDocument/2006/relationships/hyperlink" Target="https://www.edb.gov.hk/tc/curriculum-development/major-level-of-edu/secondary/cg_documents.html#page=65" TargetMode="External"/><Relationship Id="rIdv8or7nqdsgga3zfiniqdz" Type="http://schemas.openxmlformats.org/officeDocument/2006/relationships/hyperlink" Target="https://www.edb.gov.hk/tc/curriculum-development/major-level-of-edu/secondary/cg_documents.html#page=66" TargetMode="External"/><Relationship Id="rIdy_xrct-jsirojlvnlz0mw" Type="http://schemas.openxmlformats.org/officeDocument/2006/relationships/hyperlink" Target="https://www.edb.gov.hk/tc/curriculum-development/major-level-of-edu/secondary/cg_documents.html#page=77" TargetMode="External"/><Relationship Id="rIdfa8qm98d18wl0tjxcoj9k" Type="http://schemas.openxmlformats.org/officeDocument/2006/relationships/hyperlink" Target="https://applications.edb.gov.hk/circular/upload/EDBC/EDBC26002C.pdf#page=4" TargetMode="External"/><Relationship Id="rId5y1ek_zidb_odkelzc3hl" Type="http://schemas.openxmlformats.org/officeDocument/2006/relationships/hyperlink" Target="https://applications.edb.gov.hk/circular/upload/EDBC/EDBC26002C.pdf#page=6" TargetMode="External"/><Relationship Id="rIdm5e6jqfacjym_87ivwbxc" Type="http://schemas.openxmlformats.org/officeDocument/2006/relationships/hyperlink" Target="https://applications.edb.gov.hk/circular/upload/EDBC/EDBC26002C.pdf#page=1" TargetMode="External"/><Relationship Id="rIdkogfl_tlmgekzphxlcatl" Type="http://schemas.openxmlformats.org/officeDocument/2006/relationships/hyperlink" Target="https://www.edb.gov.hk/tc/curriculum-development/major-level-of-edu/secondary/cg_documents.html#page=77" TargetMode="External"/><Relationship Id="rIdhmadiuktt476ytzcfrwm8" Type="http://schemas.openxmlformats.org/officeDocument/2006/relationships/hyperlink" Target="https://www.edb.gov.hk/tc/curriculum-development/major-level-of-edu/secondary/cg_documents.html#page=541" TargetMode="External"/><Relationship Id="rIdhfojgf2tbcupj08gxuvdu" Type="http://schemas.openxmlformats.org/officeDocument/2006/relationships/hyperlink" Target="https://www.edb.gov.hk/tc/curriculum-development/major-level-of-edu/secondary/cg_documents.html#page=78" TargetMode="External"/><Relationship Id="rIdlmbsidoh_jvypgt2wejmc" Type="http://schemas.openxmlformats.org/officeDocument/2006/relationships/hyperlink" Target="https://www.edb.gov.hk/tc/curriculum-development/major-level-of-edu/secondary/cg_documents.html#page=547" TargetMode="External"/><Relationship Id="rId0oi0vladeuuikvooqpapy" Type="http://schemas.openxmlformats.org/officeDocument/2006/relationships/hyperlink" Target="https://www.edb.gov.hk/tc/curriculum-development/major-level-of-edu/secondary/cg_documents.html#page=546" TargetMode="External"/><Relationship Id="rIdl5orvg5vhxbo_5vzvqb0u" Type="http://schemas.openxmlformats.org/officeDocument/2006/relationships/hyperlink" Target="https://www.edb.gov.hk/tc/curriculum-development/major-level-of-edu/secondary/cg_documents.html#page=538" TargetMode="External"/><Relationship Id="rIdnqgtdljzpxixnf9ojpwmo" Type="http://schemas.openxmlformats.org/officeDocument/2006/relationships/hyperlink" Target="https://www.edb.gov.hk/tc/curriculum-development/major-level-of-edu/secondary/cg_documents.html#page=11" TargetMode="External"/><Relationship Id="rIdaa__787sn6xppg3e1hxpa" Type="http://schemas.openxmlformats.org/officeDocument/2006/relationships/hyperlink" Target="https://www.edb.gov.hk/tc/curriculum-development/major-level-of-edu/secondary/cg_documents.html#page=82" TargetMode="External"/><Relationship Id="rIdkxtw3smobsc9ix8irfraq" Type="http://schemas.openxmlformats.org/officeDocument/2006/relationships/hyperlink" Target="https://www.edb.gov.hk/tc/curriculum-development/major-level-of-edu/secondary/cg_documents.html#page=86" TargetMode="External"/><Relationship Id="rId7bn8jzgl-v_wogrl3q4kw" Type="http://schemas.openxmlformats.org/officeDocument/2006/relationships/hyperlink" Target="https://www.edb.gov.hk/tc/curriculum-development/major-level-of-edu/secondary/cg_documents.html#page=39" TargetMode="External"/><Relationship Id="rIdp1o5hzgttu554bvtqudn8" Type="http://schemas.openxmlformats.org/officeDocument/2006/relationships/hyperlink" Target="https://www.edb.gov.hk/attachment/tc/sch-admin/regulations/sch-admin-guide/SAG_C_markup.pdf#page=37" TargetMode="External"/><Relationship Id="rIdxdliccix83ydqose5g44k" Type="http://schemas.openxmlformats.org/officeDocument/2006/relationships/hyperlink" Target="https://www.edb.gov.hk/attachment/tc/curriculum-development/major-level-of-edu/primary/curriculum-documents/Primary_Education_Curriculum_Guide/PECG%202024_full.pdf#page=39" TargetMode="External"/><Relationship Id="rIdsyr59bkikvvzuml5yvlns" Type="http://schemas.openxmlformats.org/officeDocument/2006/relationships/hyperlink" Target="https://www.edb.gov.hk/attachment/tc/curriculum-development/major-level-of-edu/preprimary/TC_KGECG_2017.pdf#page=58" TargetMode="External"/><Relationship Id="rIdywakpxvxqtjjl1yt9daje" Type="http://schemas.openxmlformats.org/officeDocument/2006/relationships/hyperlink" Target="https://www.edb.gov.hk/attachment/tc/curriculum-development/major-level-of-edu/preprimary/TC_KGECG_2017.pdf#page=24" TargetMode="External"/><Relationship Id="rIdkk6mbp9vwkxlu7qp7y8uf" Type="http://schemas.openxmlformats.org/officeDocument/2006/relationships/hyperlink" Target="https://www.edb.gov.hk/tc/curriculum-development/major-level-of-edu/secondary/cg_documents.html#page=189" TargetMode="External"/><Relationship Id="rIdfbkw4ilk974c-2-c1d02k" Type="http://schemas.openxmlformats.org/officeDocument/2006/relationships/hyperlink" Target="https://www.edb.gov.hk/attachment/tc/curriculum-development/major-level-of-edu/primary/curriculum-documents/Primary_Education_Curriculum_Guide/PECG%202024_full.pdf#page=172" TargetMode="External"/><Relationship Id="rIdkrjlqoyuttdvn8kp22d5b" Type="http://schemas.openxmlformats.org/officeDocument/2006/relationships/hyperlink" Target="https://www.edb.gov.hk/attachment/tc/curriculum-development/major-level-of-edu/primary/curriculum-documents/Primary_Education_Curriculum_Guide/PECG%202024_full.pdf#page=159" TargetMode="External"/><Relationship Id="rIdhpvm1hzim7dzyknfsemqd" Type="http://schemas.openxmlformats.org/officeDocument/2006/relationships/hyperlink" Target="https://www.edb.gov.hk/attachment/tc/curriculum-development/major-level-of-edu/primary/curriculum-documents/Primary_Education_Curriculum_Guide/PECG%202024_full.pdf#page=21" TargetMode="External"/><Relationship Id="rIdfpvj01kxfenfktrhvedci" Type="http://schemas.openxmlformats.org/officeDocument/2006/relationships/hyperlink" Target="https://www.edb.gov.hk/attachment/tc/curriculum-development/major-level-of-edu/preprimary/TC_KGECG_2017.pdf#page=51" TargetMode="External"/><Relationship Id="rIdccgrroerbpyw2jsyxn09p" Type="http://schemas.openxmlformats.org/officeDocument/2006/relationships/hyperlink" Target="https://www.edb.gov.hk/attachment/tc/curriculum-development/major-level-of-edu/preprimary/TC_KGECG_2017.pdf#page=59" TargetMode="External"/><Relationship Id="rId4b-ucsxy-tcfiaax1sqvs" Type="http://schemas.openxmlformats.org/officeDocument/2006/relationships/hyperlink" Target="https://www.edb.gov.hk/attachment/tc/curriculum-development/major-level-of-edu/preprimary/TC_KGECG_2017.pdf#page=96" TargetMode="External"/><Relationship Id="rIdajjaeaei6tyhwcwa2wdjk" Type="http://schemas.openxmlformats.org/officeDocument/2006/relationships/hyperlink" Target="https://www.edb.gov.hk/attachment/tc/curriculum-development/major-level-of-edu/preprimary/KGECG-TC-2017.pdf#page=51" TargetMode="External"/><Relationship Id="rIdz9m82sawgax0ex7btmohk" Type="http://schemas.openxmlformats.org/officeDocument/2006/relationships/hyperlink" Target="https://www.edb.gov.hk/attachment/tc/curriculum-development/major-level-of-edu/preprimary/KGECG-TC-2017.pdf#page=61" TargetMode="External"/><Relationship Id="rIdouizyvc9nccq0wtfg7w71" Type="http://schemas.openxmlformats.org/officeDocument/2006/relationships/hyperlink" Target="https://www.edb.gov.hk/attachment/tc/curriculum-development/major-level-of-edu/preprimary/KGECG-TC-2017.pdf#page=60" TargetMode="External"/><Relationship Id="rId6o8xgabr7lwbtg0bpqebn" Type="http://schemas.openxmlformats.org/officeDocument/2006/relationships/hyperlink" Target="https://www.edb.gov.hk/tc/curriculum-development/major-level-of-edu/secondary/cg_documents.html#page=169" TargetMode="External"/><Relationship Id="rIddjq3hc5ny5slwxlju9r0u" Type="http://schemas.openxmlformats.org/officeDocument/2006/relationships/hyperlink" Target="https://www.edb.gov.hk/tc/curriculum-development/major-level-of-edu/secondary/cg_documents.html#page=177" TargetMode="External"/><Relationship Id="rIdejh3nmct_izbkwjsuwhyy" Type="http://schemas.openxmlformats.org/officeDocument/2006/relationships/hyperlink" Target="https://www.edb.gov.hk/tc/curriculum-development/major-level-of-edu/secondary/cg_documents.html#page=179" TargetMode="External"/><Relationship Id="rIdd3sw4n2szd5kbp0a8vf7a" Type="http://schemas.openxmlformats.org/officeDocument/2006/relationships/hyperlink" Target="https://www.edb.gov.hk/attachment/tc/curriculum-development/major-level-of-edu/primary/curriculum-documents/Primary_Education_Curriculum_Guide/PECG%202024_full.pdf#page=70" TargetMode="External"/><Relationship Id="rIdf5x3kwmubnghaqya0_ugu" Type="http://schemas.openxmlformats.org/officeDocument/2006/relationships/hyperlink" Target="https://www.edb.gov.hk/tc/curriculum-development/major-level-of-edu/secondary/cg_documents.html#page=188" TargetMode="External"/><Relationship Id="rIdqxg28kand712pqk-kdwqp" Type="http://schemas.openxmlformats.org/officeDocument/2006/relationships/hyperlink" Target="https://www.edb.gov.hk/tc/curriculum-development/major-level-of-edu/secondary/cg_documents.html#page=190" TargetMode="External"/><Relationship Id="rIdzd5_aywccecp0kehp6_jc" Type="http://schemas.openxmlformats.org/officeDocument/2006/relationships/hyperlink" Target="https://www.edb.gov.hk/attachment/tc/curriculum-development/major-level-of-edu/primary/curriculum-documents/Primary_Education_Curriculum_Guide/PECG%202024_full.pdf#page=70" TargetMode="External"/><Relationship Id="rIdddek16hk16_aazz8gothg" Type="http://schemas.openxmlformats.org/officeDocument/2006/relationships/hyperlink" Target="https://www.edb.gov.hk/tc/curriculum-development/major-level-of-edu/secondary/cg_documents.html#page=178" TargetMode="External"/><Relationship Id="rId_gkpjk80tf3ti-n0b27yo" Type="http://schemas.openxmlformats.org/officeDocument/2006/relationships/hyperlink" Target="https://www.edb.gov.hk/tc/curriculum-development/major-level-of-edu/secondary/cg_documents.html#page=185" TargetMode="External"/><Relationship Id="rIdmyqf3gchvmpvrwivf2h4p" Type="http://schemas.openxmlformats.org/officeDocument/2006/relationships/hyperlink" Target="https://www.edb.gov.hk/attachment/tc/curriculum-development/major-level-of-edu/primary/curriculum-documents/Primary_Education_Curriculum_Guide/PECG%202024_full.pdf#page=168" TargetMode="External"/><Relationship Id="rIds33i0byz__4yosub0d_h-" Type="http://schemas.openxmlformats.org/officeDocument/2006/relationships/hyperlink" Target="https://www.edb.gov.hk/tc/curriculum-development/major-level-of-edu/secondary/cg_documents.html#page=317" TargetMode="External"/><Relationship Id="rIdijyx5v5v9b7y8dyq1pe0w" Type="http://schemas.openxmlformats.org/officeDocument/2006/relationships/hyperlink" Target="https://www.edb.gov.hk/attachment/tc/curriculum-development/major-level-of-edu/primary/curriculum-documents/Primary_Education_Curriculum_Guide/PECG%202024_full.pdf#page=174" TargetMode="External"/><Relationship Id="rId3pburhc2e5eqf4hy2cmcq" Type="http://schemas.openxmlformats.org/officeDocument/2006/relationships/hyperlink" Target="https://www.edb.gov.hk/tc/curriculum-development/major-level-of-edu/secondary/cg_documents.html#page=187" TargetMode="External"/><Relationship Id="rIdwnewkmx6wsb-ix8wrfj7o" Type="http://schemas.openxmlformats.org/officeDocument/2006/relationships/hyperlink" Target="https://www.edb.gov.hk/attachment/tc/curriculum-development/major-level-of-edu/primary/curriculum-documents/Primary_Education_Curriculum_Guide/PECG%202024_full.pdf#page=71" TargetMode="External"/><Relationship Id="rIdhzgo0vpws6fmvqbtj2byq" Type="http://schemas.openxmlformats.org/officeDocument/2006/relationships/hyperlink" Target="https://www.edb.gov.hk/attachment/tc/curriculum-development/major-level-of-edu/primary/curriculum-documents/Primary_Education_Curriculum_Guide/PECG%202024_full.pdf#page=72" TargetMode="External"/><Relationship Id="rIdsmwmmdxkwk1h8zb7zfzeb" Type="http://schemas.openxmlformats.org/officeDocument/2006/relationships/hyperlink" Target="https://www.edb.gov.hk/attachment/tc/curriculum-development/major-level-of-edu/primary/curriculum-documents/Primary_Education_Curriculum_Guide/PECG%202024_full.pdf#page=71" TargetMode="External"/><Relationship Id="rIdnpfuhqh0uxm1eidhvvb19" Type="http://schemas.openxmlformats.org/officeDocument/2006/relationships/hyperlink" Target="https://www.edb.gov.hk/attachment/tc/curriculum-development/major-level-of-edu/primary/curriculum-documents/Primary_Education_Curriculum_Guide/PECG%202024_full.pdf#page=196" TargetMode="External"/><Relationship Id="rIdrrycko-ifvvmnuhpqmkdf" Type="http://schemas.openxmlformats.org/officeDocument/2006/relationships/hyperlink" Target="https://www.edb.gov.hk/attachment/tc/curriculum-development/major-level-of-edu/primary/curriculum-documents/Primary_Education_Curriculum_Guide/PECG%202024_full.pdf#page=37" TargetMode="External"/><Relationship Id="rIdza38m76hhn7hd9txifmmk" Type="http://schemas.openxmlformats.org/officeDocument/2006/relationships/hyperlink" Target="https://www.edb.gov.hk/attachment/tc/curriculum-development/major-level-of-edu/primary/curriculum-documents/Primary_Education_Curriculum_Guide/PECG%202024_full.pdf#page=38" TargetMode="External"/><Relationship Id="rIdqwvenh9sd3_xucflfqvka" Type="http://schemas.openxmlformats.org/officeDocument/2006/relationships/hyperlink" Target="https://www.edb.gov.hk/attachment/tc/curriculum-development/major-level-of-edu/primary/curriculum-documents/Primary_Education_Curriculum_Guide/PECG%202024_full.pdf#page=264" TargetMode="External"/><Relationship Id="rId4i02lcg-frbokwgt2hzsa" Type="http://schemas.openxmlformats.org/officeDocument/2006/relationships/hyperlink" Target="https://www.edb.gov.hk/attachment/tc/curriculum-development/major-level-of-edu/primary/curriculum-documents/Primary_Education_Curriculum_Guide/PECG%202024_full.pdf#page=38" TargetMode="External"/><Relationship Id="rIdbednebiruhoxxp6om5x7n" Type="http://schemas.openxmlformats.org/officeDocument/2006/relationships/hyperlink" Target="https://applications.edb.gov.hk/circular/upload/EDBC/EDBC24017C.pdf#page=8" TargetMode="External"/><Relationship Id="rId7mkvqkpc6kbsudqsteyfi" Type="http://schemas.openxmlformats.org/officeDocument/2006/relationships/hyperlink" Target="https://www.edb.gov.hk/attachment/tc/curriculum-development/major-level-of-edu/primary/curriculum-documents/Primary_Education_Curriculum_Guide/PECG%202024_full.pdf#page=173" TargetMode="External"/><Relationship Id="rIdzngrywz3au4ccmrnetvut" Type="http://schemas.openxmlformats.org/officeDocument/2006/relationships/hyperlink" Target="https://www.edb.gov.hk/attachment/tc/curriculum-development/major-level-of-edu/primary/curriculum-documents/Primary_Education_Curriculum_Guide/PECG%202024_full.pdf#page=20" TargetMode="External"/><Relationship Id="rIdiz7kn-an8qcnjfyuxdgs8" Type="http://schemas.openxmlformats.org/officeDocument/2006/relationships/hyperlink" Target="https://www.edb.gov.hk/attachment/tc/curriculum-development/major-level-of-edu/primary/curriculum-documents/Primary_Education_Curriculum_Guide/PECG%202024_full.pdf#page=175" TargetMode="External"/><Relationship Id="rIdgh1siy48miqeibhkvumjp" Type="http://schemas.openxmlformats.org/officeDocument/2006/relationships/hyperlink" Target="https://www.edb.gov.hk/attachment/tc/curriculum-development/major-level-of-edu/primary/curriculum-documents/Primary_Education_Curriculum_Guide/PECG%202024_full.pdf#page=129" TargetMode="External"/><Relationship Id="rId0fv45b-7mjvfn4wszmj6c" Type="http://schemas.openxmlformats.org/officeDocument/2006/relationships/hyperlink" Target="https://www.edb.gov.hk/attachment/tc/curriculum-development/major-level-of-edu/primary/curriculum-documents/Primary_Education_Curriculum_Guide/PECG%202024_full.pdf#page=195" TargetMode="External"/><Relationship Id="rId4jy9hv-hrpizictco_uov" Type="http://schemas.openxmlformats.org/officeDocument/2006/relationships/hyperlink" Target="https://www.edb.gov.hk/attachment/tc/curriculum-development/major-level-of-edu/preprimary/TC_KGECG_2017.pdf#page=62" TargetMode="External"/><Relationship Id="rIdudq_t08r0ft8ejeiltben" Type="http://schemas.openxmlformats.org/officeDocument/2006/relationships/hyperlink" Target="https://www.edb.gov.hk/attachment/tc/curriculum-development/major-level-of-edu/preprimary/KGECG-TC-2017.pdf#page=62" TargetMode="External"/><Relationship Id="rIdttceufrq22djif1jqzip7" Type="http://schemas.openxmlformats.org/officeDocument/2006/relationships/hyperlink" Target="https://www.edb.gov.hk/attachment/tc/curriculum-development/major-level-of-edu/preprimary/TC_KGECG_2017.pdf#page=74" TargetMode="External"/><Relationship Id="rIdkd5knvw0axmtnmafvmizu" Type="http://schemas.openxmlformats.org/officeDocument/2006/relationships/hyperlink" Target="https://www.edb.gov.hk/attachment/tc/curriculum-development/major-level-of-edu/preprimary/KGECG-TC-2017.pdf#page=26" TargetMode="External"/><Relationship Id="rIdmujdl_hcdibk2cbiykumd" Type="http://schemas.openxmlformats.org/officeDocument/2006/relationships/hyperlink" Target="https://www.edb.gov.hk/tc/curriculum-development/kla/arts-edu/curriculum-docs/curriculum-docs_past/index.html#page=70" TargetMode="External"/><Relationship Id="rIds_uhkpywr5mlsjaerau6c" Type="http://schemas.openxmlformats.org/officeDocument/2006/relationships/hyperlink" Target="https://www.edb.gov.hk/tc/curriculum-development/kla/arts-edu/curriculum-docs/curriculum-docs_past/index.html#page=72" TargetMode="External"/><Relationship Id="rIdi9jcwtxzinzpc1s78rftb" Type="http://schemas.openxmlformats.org/officeDocument/2006/relationships/hyperlink" Target="https://www.edb.gov.hk/tc/curriculum-development/kla/arts-edu/curriculum-docs/curriculum-docs_past/index.html#page=71" TargetMode="External"/><Relationship Id="rIdmrmlrhjok2lsyrcjvvnnd" Type="http://schemas.openxmlformats.org/officeDocument/2006/relationships/hyperlink" Target="https://www.edb.gov.hk/attachment/tc/curriculum-development/major-level-of-edu/primary/curriculum-documents/Primary_Education_Curriculum_Guide/PECG%202024_full.pdf#page=158" TargetMode="External"/><Relationship Id="rIdtgs3oh6t-xs6kyzl-9mdf" Type="http://schemas.openxmlformats.org/officeDocument/2006/relationships/hyperlink" Target="https://www.edb.gov.hk/attachment/tc/curriculum-development/major-level-of-edu/primary/curriculum-documents/Primary_Education_Curriculum_Guide/PECG%202024_full.pdf#page=160" TargetMode="External"/><Relationship Id="rIdhcgmgllvxuv3vwjwm6naz" Type="http://schemas.openxmlformats.org/officeDocument/2006/relationships/hyperlink" Target="https://www.edb.gov.hk/attachment/tc/curriculum-development/major-level-of-edu/primary/curriculum-documents/Primary_Education_Curriculum_Guide/PECG%202024_full.pdf#page=183" TargetMode="External"/><Relationship Id="rIdzdxluap5q4dtzpu7aw2tx" Type="http://schemas.openxmlformats.org/officeDocument/2006/relationships/hyperlink" Target="https://www.edb.gov.hk/attachment/tc/curriculum-development/major-level-of-edu/preprimary/KGECG-TC-2017.pdf#page=52" TargetMode="External"/><Relationship Id="rIdqowuwjroaws5npoe_huom" Type="http://schemas.openxmlformats.org/officeDocument/2006/relationships/hyperlink" Target="https://www.edb.gov.hk/attachment/tc/curriculum-development/major-level-of-edu/primary/curriculum-documents/Primary_Education_Curriculum_Guide/PECG%202024_full.pdf#page=15" TargetMode="External"/><Relationship Id="rId3brgwfuj90j3ok0caopjf" Type="http://schemas.openxmlformats.org/officeDocument/2006/relationships/hyperlink" Target="https://www.edb.gov.hk/attachment/tc/curriculum-development/major-level-of-edu/primary/curriculum-documents/Primary_Education_Curriculum_Guide/PECG%202024_full.pdf#page=15" TargetMode="External"/><Relationship Id="rIdcwbjqblbkxydxdus9-xgw" Type="http://schemas.openxmlformats.org/officeDocument/2006/relationships/hyperlink" Target="https://www.edb.gov.hk/attachment/tc/curriculum-development/major-level-of-edu/primary/curriculum-documents/Primary_Education_Curriculum_Guide/PECG%202024_full.pdf#page=186" TargetMode="External"/><Relationship Id="rIdqeibdgot1icgkuwovozud" Type="http://schemas.openxmlformats.org/officeDocument/2006/relationships/hyperlink" Target="https://www.edb.gov.hk/attachment/tc/curriculum-development/major-level-of-edu/primary/curriculum-documents/Primary_Education_Curriculum_Guide/PECG%202024_full.pdf#page=184" TargetMode="External"/><Relationship Id="rIdruka-cxwifjkz5egldurj" Type="http://schemas.openxmlformats.org/officeDocument/2006/relationships/hyperlink" Target="https://www.edb.gov.hk/attachment/tc/curriculum-development/major-level-of-edu/primary/curriculum-documents/Primary_Education_Curriculum_Guide/PECG%202024_full.pdf#page=161" TargetMode="External"/><Relationship Id="rIdkydogt99l1vpytxd_l6wh" Type="http://schemas.openxmlformats.org/officeDocument/2006/relationships/hyperlink" Target="https://www.edb.gov.hk/attachment/tc/curriculum-development/major-level-of-edu/primary/curriculum-documents/Primary_Education_Curriculum_Guide/PECG%202024_full.pdf#page=193" TargetMode="External"/><Relationship Id="rIdee064dpr2ykkvbzmresfm" Type="http://schemas.openxmlformats.org/officeDocument/2006/relationships/hyperlink" Target="https://www.edb.gov.hk/attachment/tc/curriculum-development/major-level-of-edu/primary/curriculum-documents/Primary_Education_Curriculum_Guide/PECG%202024_full.pdf#page=176" TargetMode="External"/><Relationship Id="rIdbnqnvxzxxrsxizsfg-0gw" Type="http://schemas.openxmlformats.org/officeDocument/2006/relationships/hyperlink" Target="https://www.edb.gov.hk/attachment/tc/curriculum-development/major-level-of-edu/primary/curriculum-documents/Primary_Education_Curriculum_Guide/PECG%202024_full.pdf#page=162" TargetMode="External"/><Relationship Id="rIdbjwewmuqwd09vwenjnd9m" Type="http://schemas.openxmlformats.org/officeDocument/2006/relationships/hyperlink" Target="https://www.edb.gov.hk/attachment/tc/curriculum-development/major-level-of-edu/preprimary/TC_KGECG_2017.pdf#page=60" TargetMode="External"/><Relationship Id="rIdvxjsgyathlf-ppjbfk4ip" Type="http://schemas.openxmlformats.org/officeDocument/2006/relationships/hyperlink" Target="https://www.edb.gov.hk/attachment/tc/curriculum-development/major-level-of-edu/primary/curriculum-documents/Primary_Education_Curriculum_Guide/PECG%202024_full.pdf#page=223" TargetMode="External"/><Relationship Id="rIdl6yxsyv3rnvc1zvtlmt70" Type="http://schemas.openxmlformats.org/officeDocument/2006/relationships/hyperlink" Target="https://www.edb.gov.hk/attachment/tc/curriculum-development/major-level-of-edu/primary/curriculum-documents/Primary_Education_Curriculum_Guide/PECG%202024_full.pdf#page=206" TargetMode="External"/><Relationship Id="rIdcvb9tctbcwe7_5vh7hnbn" Type="http://schemas.openxmlformats.org/officeDocument/2006/relationships/hyperlink" Target="https://www.edb.gov.hk/attachment/tc/curriculum-development/major-level-of-edu/primary/curriculum-documents/Primary_Education_Curriculum_Guide/PECG%202024_full.pdf#page=39" TargetMode="External"/><Relationship Id="rIdnrn1_pzqftkbow9xy_yhe" Type="http://schemas.openxmlformats.org/officeDocument/2006/relationships/hyperlink" Target="https://www.edb.gov.hk/attachment/tc/curriculum-development/major-level-of-edu/primary/curriculum-documents/Primary_Education_Curriculum_Guide/PECG%202024_full.pdf#page=224" TargetMode="External"/><Relationship Id="rIdmc7rcc0mtzwzjzzq_o05s" Type="http://schemas.openxmlformats.org/officeDocument/2006/relationships/hyperlink" Target="https://www.edb.gov.hk/attachment/tc/curriculum-development/major-level-of-edu/primary/curriculum-documents/Primary_Education_Curriculum_Guide/PECG%202024_full.pdf#page=37" TargetMode="External"/><Relationship Id="rId1xyhkwcldjjh3a2vcxwio" Type="http://schemas.openxmlformats.org/officeDocument/2006/relationships/hyperlink" Target="https://www.edb.gov.hk/attachment/tc/curriculum-development/major-level-of-edu/primary/curriculum-documents/Primary_Education_Curriculum_Guide/PECG%202024_full.pdf#page=222" TargetMode="External"/><Relationship Id="rId_luzk4s_6l2vmgsy4tiqz" Type="http://schemas.openxmlformats.org/officeDocument/2006/relationships/hyperlink" Target="https://www.edb.gov.hk/attachment/tc/curriculum-development/major-level-of-edu/primary/curriculum-documents/Primary_Education_Curriculum_Guide/PECG%202024_full.pdf#page=221" TargetMode="External"/><Relationship Id="rIdyqh41ch2imvjqrl0c4qzh" Type="http://schemas.openxmlformats.org/officeDocument/2006/relationships/hyperlink" Target="https://www.edb.gov.hk/attachment/tc/curriculum-development/major-level-of-edu/primary/curriculum-documents/Primary_Education_Curriculum_Guide/PECG%202024_full.pdf#page=225" TargetMode="External"/><Relationship Id="rId55w-iqhpqom3hn-p9pjw5" Type="http://schemas.openxmlformats.org/officeDocument/2006/relationships/hyperlink" Target="https://www.edb.gov.hk/attachment/tc/curriculum-development/major-level-of-edu/primary/curriculum-documents/Primary_Education_Curriculum_Guide/PECG%202024_full.pdf#page=219" TargetMode="External"/><Relationship Id="rId_he7poexmghwulah1vjiz" Type="http://schemas.openxmlformats.org/officeDocument/2006/relationships/hyperlink" Target="https://www.edb.gov.hk/tc/curriculum-development/major-level-of-edu/secondary/cg_documents.html#page=183" TargetMode="External"/><Relationship Id="rIdpec_tuja3o0nslu9so7ch" Type="http://schemas.openxmlformats.org/officeDocument/2006/relationships/hyperlink" Target="https://www.edb.gov.hk/attachment/tc/curriculum-development/major-level-of-edu/primary/curriculum-documents/Primary_Education_Curriculum_Guide/PECG%202024_full.pdf#page=77" TargetMode="External"/><Relationship Id="rIdaa04oqgxraglvglcxgk3g" Type="http://schemas.openxmlformats.org/officeDocument/2006/relationships/hyperlink" Target="https://www.edb.gov.hk/attachment/tc/curriculum-development/major-level-of-edu/primary/curriculum-documents/Primary_Education_Curriculum_Guide/PECG%202024_full.pdf#page=77" TargetMode="External"/><Relationship Id="rIdxjsv_wox0puo22cx1hzqr" Type="http://schemas.openxmlformats.org/officeDocument/2006/relationships/hyperlink" Target="https://www.edb.gov.hk/attachment/tc/curriculum-development/major-level-of-edu/primary/curriculum-documents/Primary_Education_Curriculum_Guide/PECG%202024_full.pdf#page=71" TargetMode="External"/><Relationship Id="rId9xceqaalct-epxajtcoe_" Type="http://schemas.openxmlformats.org/officeDocument/2006/relationships/hyperlink" Target="https://www.edb.gov.hk/attachment/tc/curriculum-development/major-level-of-edu/primary/curriculum-documents/Primary_Education_Curriculum_Guide/PECG%202024_full.pdf#page=220" TargetMode="External"/><Relationship Id="rIdfb_zfewhjacanzepmqvdb" Type="http://schemas.openxmlformats.org/officeDocument/2006/relationships/hyperlink" Target="https://www.edb.gov.hk/attachment/tc/sch-admin/regulations/sch-admin-guide/SAG_C_markup.pdf#page=35" TargetMode="External"/><Relationship Id="rIdw2_b4rn8l-0xutb_07cxj" Type="http://schemas.openxmlformats.org/officeDocument/2006/relationships/hyperlink" Target="https://www.edb.gov.hk/attachment/tc/curriculum-development/major-level-of-edu/primary/curriculum-documents/Primary_Education_Curriculum_Guide/PECG%202024_full.pdf#page=214" TargetMode="External"/><Relationship Id="rIdv_txxoi9rxnsqvtzynpxi" Type="http://schemas.openxmlformats.org/officeDocument/2006/relationships/hyperlink" Target="https://www.edb.gov.hk/attachment/tc/curriculum-development/major-level-of-edu/primary/curriculum-documents/Primary_Education_Curriculum_Guide/PECG%202024_full.pdf#page=215" TargetMode="External"/><Relationship Id="rIdry1vp3gyd8qs5slw-tnra" Type="http://schemas.openxmlformats.org/officeDocument/2006/relationships/hyperlink" Target="https://www.edb.gov.hk/attachment/tc/curriculum-development/major-level-of-edu/primary/curriculum-documents/Primary_Education_Curriculum_Guide/PECG%202024_full.pdf#page=217" TargetMode="External"/><Relationship Id="rId7q5_gvs7i5omc3ewj98xj" Type="http://schemas.openxmlformats.org/officeDocument/2006/relationships/hyperlink" Target="https://www.edb.gov.hk/attachment/tc/curriculum-development/major-level-of-edu/primary/curriculum-documents/Primary_Education_Curriculum_Guide/PECG%202024_full.pdf#page=207" TargetMode="External"/><Relationship Id="rId3zprehtlwncguzwoow0o-" Type="http://schemas.openxmlformats.org/officeDocument/2006/relationships/hyperlink" Target="https://www.edb.gov.hk/attachment/tc/curriculum-development/major-level-of-edu/primary/curriculum-documents/Primary_Education_Curriculum_Guide/PECG%202024_full.pdf#page=138" TargetMode="External"/><Relationship Id="rIdd2eov6cooatl_62mxdtf2" Type="http://schemas.openxmlformats.org/officeDocument/2006/relationships/hyperlink" Target="https://www.edb.gov.hk/attachment/tc/curriculum-development/major-level-of-edu/preprimary/TC_KGECG_2017.pdf#page=61" TargetMode="External"/><Relationship Id="rIdoonektzwm7dkbq3k6jzu5" Type="http://schemas.openxmlformats.org/officeDocument/2006/relationships/hyperlink" Target="https://www.edb.gov.hk/attachment/tc/curriculum-development/major-level-of-edu/preprimary/KGECG-TC-2017.pdf#page=62" TargetMode="External"/><Relationship Id="rId1bw__t8kfvno7_1m_axuf" Type="http://schemas.openxmlformats.org/officeDocument/2006/relationships/hyperlink" Target="https://www.edb.gov.hk/attachment/tc/curriculum-development/major-level-of-edu/primary/curriculum-documents/Primary_Education_Curriculum_Guide/PECG%202024_full.pdf#page=10" TargetMode="External"/><Relationship Id="rIdqai2pbacf4jo09e7lwdh6" Type="http://schemas.openxmlformats.org/officeDocument/2006/relationships/hyperlink" Target="https://www.edb.gov.hk/attachment/tc/curriculum-development/major-level-of-edu/primary/curriculum-documents/Primary_Education_Curriculum_Guide/PECG%202024_full.pdf#page=18" TargetMode="External"/><Relationship Id="rIdp8lodbcgy-gt99rssycrs" Type="http://schemas.openxmlformats.org/officeDocument/2006/relationships/hyperlink" Target="https://www.edb.gov.hk/attachment/tc/curriculum-development/major-level-of-edu/primary/curriculum-documents/Primary_Education_Curriculum_Guide/PECG%202024_full.pdf#page=29" TargetMode="External"/><Relationship Id="rId9hjfrclp5ne3ippsxjlmp" Type="http://schemas.openxmlformats.org/officeDocument/2006/relationships/hyperlink" Target="https://www.edb.gov.hk/attachment/tc/curriculum-development/major-level-of-edu/primary/curriculum-documents/Primary_Education_Curriculum_Guide/PECG%202024_full.pdf#page=10" TargetMode="External"/><Relationship Id="rIdba2wvjxon9hfef7ajpban" Type="http://schemas.openxmlformats.org/officeDocument/2006/relationships/hyperlink" Target="https://www.edb.gov.hk/attachment/tc/curriculum-development/major-level-of-edu/primary/curriculum-documents/Primary_Education_Curriculum_Guide/PECG%202024_full.pdf#page=18" TargetMode="External"/><Relationship Id="rIdhbi6vhmqhuiubnzewbfy7" Type="http://schemas.openxmlformats.org/officeDocument/2006/relationships/hyperlink" Target="https://www.edb.gov.hk/attachment/tc/curriculum-development/major-level-of-edu/primary/curriculum-documents/Primary_Education_Curriculum_Guide/PECG%202024_full.pdf#page=29" TargetMode="External"/><Relationship Id="rId1tfba2qqy-nacv3ne6zvu" Type="http://schemas.openxmlformats.org/officeDocument/2006/relationships/hyperlink" Target="https://www.edb.gov.hk/attachment/tc/curriculum-development/major-level-of-edu/primary/curriculum-documents/Primary_Education_Curriculum_Guide/PECG%202024_full.pdf#page=9" TargetMode="External"/><Relationship Id="rIdukh-pha7uj1cva-tefh8s" Type="http://schemas.openxmlformats.org/officeDocument/2006/relationships/hyperlink" Target="https://www.edb.gov.hk/attachment/tc/curriculum-development/major-level-of-edu/primary/curriculum-documents/Primary_Education_Curriculum_Guide/PECG%202024_full.pdf#page=31" TargetMode="External"/><Relationship Id="rIdpbo-siqicadrurdy7v3we" Type="http://schemas.openxmlformats.org/officeDocument/2006/relationships/hyperlink" Target="https://applications.edb.gov.hk/circular/upload/EDBC/EDBC24017C.pdf#page=2" TargetMode="External"/><Relationship Id="rId5eb-u44u3qdhy9qg2dht-" Type="http://schemas.openxmlformats.org/officeDocument/2006/relationships/hyperlink" Target="https://www.edb.gov.hk/tc/curriculum-development/major-level-of-edu/secondary/cg_documents.html#page=67" TargetMode="External"/><Relationship Id="rIdft4_fb8xyb6armsvgj7o5" Type="http://schemas.openxmlformats.org/officeDocument/2006/relationships/hyperlink" Target="https://www.edb.gov.hk/tc/curriculum-development/major-level-of-edu/secondary/cg_documents.html#page=41" TargetMode="External"/><Relationship Id="rIdq1su4k6os6sqc1tg--u5q" Type="http://schemas.openxmlformats.org/officeDocument/2006/relationships/hyperlink" Target="https://www.edb.gov.hk/tc/curriculum-development/major-level-of-edu/secondary/cg_documents.html#page=159" TargetMode="External"/><Relationship Id="rIde4nafw-kll1pgulv9zjr5" Type="http://schemas.openxmlformats.org/officeDocument/2006/relationships/hyperlink" Target="https://www.edb.gov.hk/attachment/tc/curriculum-development/major-level-of-edu/primary/curriculum-documents/Primary_Education_Curriculum_Guide/PECG%202024_full.pdf#page=30" TargetMode="External"/><Relationship Id="rIdtsgv5bh0aol9bkirhhkfe" Type="http://schemas.openxmlformats.org/officeDocument/2006/relationships/hyperlink" Target="https://www.edb.gov.hk/attachment/tc/curriculum-development/major-level-of-edu/primary/curriculum-documents/Primary_Education_Curriculum_Guide/PECG%202024_full.pdf#page=22" TargetMode="External"/><Relationship Id="rIdmmbzjmmqqhwupdorr4ivb" Type="http://schemas.openxmlformats.org/officeDocument/2006/relationships/hyperlink" Target="https://www.edb.gov.hk/tc/curriculum-development/major-level-of-edu/secondary/cg_documents.html#page=158" TargetMode="External"/><Relationship Id="rIdrtzwseehsyy3tzoxpoc4d" Type="http://schemas.openxmlformats.org/officeDocument/2006/relationships/hyperlink" Target="https://www.edb.gov.hk/attachment/tc/curriculum-development/major-level-of-edu/primary/curriculum-documents/Primary_Education_Curriculum_Guide/PECG%202024_full.pdf#page=30" TargetMode="External"/><Relationship Id="rIdm5mpemibws0-_fejwq5ke" Type="http://schemas.openxmlformats.org/officeDocument/2006/relationships/hyperlink" Target="https://www.edb.gov.hk/tc/curriculum-development/major-level-of-edu/secondary/cg_documents.html#page=13" TargetMode="External"/><Relationship Id="rIdntcia3ltzzrfkwgjxsz8w" Type="http://schemas.openxmlformats.org/officeDocument/2006/relationships/hyperlink" Target="https://www.edb.gov.hk/tc/curriculum-development/major-level-of-edu/secondary/cg_documents.html#page=40" TargetMode="External"/><Relationship Id="rIdjjja9kcb9eo7dpknxlmed" Type="http://schemas.openxmlformats.org/officeDocument/2006/relationships/hyperlink" Target="https://www.edb.gov.hk/tc/curriculum-development/major-level-of-edu/secondary/cg_documents.html#page=260" TargetMode="External"/><Relationship Id="rIdn3jrq6k8uujfbngch49zm" Type="http://schemas.openxmlformats.org/officeDocument/2006/relationships/hyperlink" Target="https://www.edb.gov.hk/tc/curriculum-development/major-level-of-edu/secondary/cg_documents.html#page=551" TargetMode="External"/><Relationship Id="rIdgzzg_q1rucwiwdaumbzs1" Type="http://schemas.openxmlformats.org/officeDocument/2006/relationships/hyperlink" Target="https://www.edb.gov.hk/tc/curriculum-development/major-level-of-edu/secondary/cg_documents.html#page=68" TargetMode="External"/><Relationship Id="rId9kcos6p0m_rgvhnj0mrvg" Type="http://schemas.openxmlformats.org/officeDocument/2006/relationships/hyperlink" Target="https://www.edb.gov.hk/tc/curriculum-development/major-level-of-edu/secondary/cg_documents.html#page=69" TargetMode="External"/><Relationship Id="rIdus8cwfdbzi7pa1lzh20y7" Type="http://schemas.openxmlformats.org/officeDocument/2006/relationships/hyperlink" Target="https://www.edb.gov.hk/tc/curriculum-development/major-level-of-edu/secondary/cg_documents.html#page=539" TargetMode="External"/><Relationship Id="rIdqhblbfkqwfxegjnsf6rrt" Type="http://schemas.openxmlformats.org/officeDocument/2006/relationships/hyperlink" Target="https://www.edb.gov.hk/tc/curriculum-development/major-level-of-edu/secondary/cg_documents.html#page=538" TargetMode="External"/><Relationship Id="rIdekcbejskn31m3avvn4mbv" Type="http://schemas.openxmlformats.org/officeDocument/2006/relationships/hyperlink" Target="https://www.edb.gov.hk/tc/curriculum-development/major-level-of-edu/secondary/cg_documents.html#page=550" TargetMode="External"/><Relationship Id="rIdrl1kvaiwk7xte4gtz0ami" Type="http://schemas.openxmlformats.org/officeDocument/2006/relationships/hyperlink" Target="https://www.edb.gov.hk/attachment/tc/curriculum-development/major-level-of-edu/primary/curriculum-documents/Primary_Education_Curriculum_Guide/PECG%202024_full.pdf#page=51" TargetMode="External"/><Relationship Id="rIdmen8y4jfredcjonwzx166" Type="http://schemas.openxmlformats.org/officeDocument/2006/relationships/hyperlink" Target="https://www.edb.gov.hk/tc/curriculum-development/major-level-of-edu/secondary/cg_documents.html#page=267" TargetMode="External"/><Relationship Id="rIdbo1jsvbsbcuwuejxrbxns" Type="http://schemas.openxmlformats.org/officeDocument/2006/relationships/hyperlink" Target="https://www.edb.gov.hk/tc/curriculum-development/major-level-of-edu/secondary/cg_documents.html#page=268" TargetMode="External"/><Relationship Id="rIdsifoaayeysjltiavmdds8" Type="http://schemas.openxmlformats.org/officeDocument/2006/relationships/hyperlink" Target="https://www.edb.gov.hk/attachment/tc/curriculum-development/major-level-of-edu/primary/curriculum-documents/Primary_Education_Curriculum_Guide/PECG%202024_full.pdf#page=36" TargetMode="External"/><Relationship Id="rIds1kwp1ll7gij9jzxtrx-z" Type="http://schemas.openxmlformats.org/officeDocument/2006/relationships/hyperlink" Target="https://www.edb.gov.hk/tc/curriculum-development/major-level-of-edu/secondary/cg_documents.html#page=161" TargetMode="External"/><Relationship Id="rIdg7cjfpfwhnbb3xhzmvazx" Type="http://schemas.openxmlformats.org/officeDocument/2006/relationships/hyperlink" Target="https://www.edb.gov.hk/tc/curriculum-development/major-level-of-edu/secondary/cg_documents.html#page=157" TargetMode="External"/><Relationship Id="rIdlpw9mg-cq5ncevtz2geu9" Type="http://schemas.openxmlformats.org/officeDocument/2006/relationships/hyperlink" Target="https://www.edb.gov.hk/tc/curriculum-development/major-level-of-edu/secondary/cg_documents.html#page=265" TargetMode="External"/><Relationship Id="rIdz8afq-hntjx85zypjiei-" Type="http://schemas.openxmlformats.org/officeDocument/2006/relationships/hyperlink" Target="https://www.edb.gov.hk/tc/curriculum-development/major-level-of-edu/secondary/cg_documents.html#page=258" TargetMode="External"/><Relationship Id="rId6jpqpvtfbqh3f5u90dew2" Type="http://schemas.openxmlformats.org/officeDocument/2006/relationships/hyperlink" Target="https://www.edb.gov.hk/tc/curriculum-development/major-level-of-edu/secondary/cg_documents.html#page=264" TargetMode="External"/><Relationship Id="rIdr97bh-suuf1nzuiz0nk_g" Type="http://schemas.openxmlformats.org/officeDocument/2006/relationships/hyperlink" Target="https://www.edb.gov.hk/tc/curriculum-development/major-level-of-edu/secondary/cg_documents.html#page=261" TargetMode="External"/><Relationship Id="rId8qtbyfcbbfkffmdmtktor" Type="http://schemas.openxmlformats.org/officeDocument/2006/relationships/hyperlink" Target="https://www.edb.gov.hk/tc/curriculum-development/major-level-of-edu/secondary/cg_documents.html#page=125" TargetMode="External"/><Relationship Id="rIdcrwby2egpbvnjn7e4zi1f" Type="http://schemas.openxmlformats.org/officeDocument/2006/relationships/hyperlink" Target="https://www.edb.gov.hk/tc/curriculum-development/major-level-of-edu/secondary/cg_documents.html#page=123" TargetMode="External"/><Relationship Id="rIdcsn_v9fylgvwmbn7yja8j" Type="http://schemas.openxmlformats.org/officeDocument/2006/relationships/hyperlink" Target="https://www.edb.gov.hk/attachment/tc/curriculum-development/major-level-of-edu/preprimary/TC_KGECG_2017.pdf#page=22" TargetMode="External"/><Relationship Id="rIdwqgglt8zfkaphry_vqp-z" Type="http://schemas.openxmlformats.org/officeDocument/2006/relationships/hyperlink" Target="https://www.edb.gov.hk/attachment/tc/curriculum-development/major-level-of-edu/primary/curriculum-documents/Primary_Education_Curriculum_Guide/PECG%202024_full.pdf#page=73" TargetMode="External"/><Relationship Id="rId3hbnqwz8vnu4b_k3cti-h" Type="http://schemas.openxmlformats.org/officeDocument/2006/relationships/hyperlink" Target="https://www.edb.gov.hk/attachment/tc/curriculum-development/major-level-of-edu/primary/curriculum-documents/Primary_Education_Curriculum_Guide/PECG%202024_full.pdf#page=19" TargetMode="External"/><Relationship Id="rIdjdntu2lkvxtotn8odzwzc" Type="http://schemas.openxmlformats.org/officeDocument/2006/relationships/hyperlink" Target="https://www.edb.gov.hk/attachment/tc/curriculum-development/major-level-of-edu/primary/curriculum-documents/Primary_Education_Curriculum_Guide/PECG%202024_full.pdf#page=19" TargetMode="External"/><Relationship Id="rIdwrxl-umcsedbiwib3qjjt" Type="http://schemas.openxmlformats.org/officeDocument/2006/relationships/hyperlink" Target="https://www.edb.gov.hk/attachment/tc/curriculum-development/major-level-of-edu/preprimary/KGECG-TC-2017.pdf#page=22" TargetMode="External"/><Relationship Id="rId2m8ifeziddf9xtgpoq5x5" Type="http://schemas.openxmlformats.org/officeDocument/2006/relationships/hyperlink" Target="https://www.edb.gov.hk/attachment/tc/curriculum-development/major-level-of-edu/preprimary/KGECG-TC-2017.pdf#page=23" TargetMode="External"/><Relationship Id="rIdaifm5gec4vkot9pmlpwwv" Type="http://schemas.openxmlformats.org/officeDocument/2006/relationships/hyperlink" Target="https://www.edb.gov.hk/attachment/tc/curriculum-development/major-level-of-edu/primary/curriculum-documents/Primary_Education_Curriculum_Guide/PECG%202024_full.pdf#page=87" TargetMode="External"/><Relationship Id="rIdh6hmwb1-a-qac0sisbq-b" Type="http://schemas.openxmlformats.org/officeDocument/2006/relationships/hyperlink" Target="https://www.edb.gov.hk/attachment/tc/common/revised%20mce%20framework.pdf#page=3" TargetMode="External"/><Relationship Id="rIdxgfdo-aka0bs3jm-s2mlf" Type="http://schemas.openxmlformats.org/officeDocument/2006/relationships/hyperlink" Target="https://www.edb.gov.hk/tc/curriculum-development/kla/arts-edu/curriculum-docs/curriculum-docs_past/index.html#page=62" TargetMode="External"/><Relationship Id="rIdxld-bd8p2nrcklzk9dvua" Type="http://schemas.openxmlformats.org/officeDocument/2006/relationships/hyperlink" Target="https://www.edb.gov.hk/attachment/tc/common/revised%20mce%20framework.pdf#page=2" TargetMode="External"/><Relationship Id="rIdwjp0vo0296091hndwftkq" Type="http://schemas.openxmlformats.org/officeDocument/2006/relationships/hyperlink" Target="https://www.edb.gov.hk/tc/curriculum-development/kla/arts-edu/curriculum-docs/curriculum-docs_past/index.html#page=22" TargetMode="External"/><Relationship Id="rIde8n_a6yhxk35jlpzlmab_" Type="http://schemas.openxmlformats.org/officeDocument/2006/relationships/hyperlink" Target="https://www.edb.gov.hk/tc/curriculum-development/major-level-of-edu/secondary/cg_documents.html#page=270" TargetMode="External"/><Relationship Id="rIdmzs-uv-tdo_tbqwmpu51c" Type="http://schemas.openxmlformats.org/officeDocument/2006/relationships/hyperlink" Target="https://www.edb.gov.hk/attachment/tc/common/revised%20mce%20framework.pdf#page=4" TargetMode="External"/><Relationship Id="rIdj0f5b163llkm8l1-wvqos" Type="http://schemas.openxmlformats.org/officeDocument/2006/relationships/hyperlink" Target="https://www.edb.gov.hk/attachment/tc/sch-admin/regulations/sch-admin-guide/SAG_C_markup.pdf#page=83" TargetMode="External"/><Relationship Id="rIdlsacyga1tn7fi7sgctqzf" Type="http://schemas.openxmlformats.org/officeDocument/2006/relationships/hyperlink" Target="https://www.edb.gov.hk/attachment/tc/curriculum-development/major-level-of-edu/primary/curriculum-documents/Primary_Education_Curriculum_Guide/PECG%202024_full.pdf#page=35" TargetMode="External"/><Relationship Id="rIddq5muhmmbolfegqbd9qhh" Type="http://schemas.openxmlformats.org/officeDocument/2006/relationships/hyperlink" Target="https://www.edb.gov.hk/attachment/tc/sch-admin/regulations/sch-admin-guide/SAG_C_markup.pdf#page=136" TargetMode="External"/><Relationship Id="rIdwfi8vth93bsct4-n7jhkf" Type="http://schemas.openxmlformats.org/officeDocument/2006/relationships/hyperlink" Target="https://www.edb.gov.hk/attachment/tc/sch-admin/regulations/sch-admin-guide/SAG_C_markup.pdf#page=137" TargetMode="External"/><Relationship Id="rIdc3q9ywn1ajdchrbavsjtx" Type="http://schemas.openxmlformats.org/officeDocument/2006/relationships/hyperlink" Target="https://www.edb.gov.hk/attachment/tc/sch-admin/regulations/sch-admin-guide/SAG_C_markup.pdf#page=80" TargetMode="External"/><Relationship Id="rIdp72w6a5mj-ee9txopiglw" Type="http://schemas.openxmlformats.org/officeDocument/2006/relationships/hyperlink" Target="https://www.edb.gov.hk/attachment/tc/sch-admin/regulations/sch-admin-guide/SAG_C_markup.pdf#page=81" TargetMode="External"/><Relationship Id="rIdzerhc1ilw1-bmugqnf9tt" Type="http://schemas.openxmlformats.org/officeDocument/2006/relationships/hyperlink" Target="https://www.edb.gov.hk/attachment/tc/curriculum-development/major-level-of-edu/primary/curriculum-documents/Primary_Education_Curriculum_Guide/PECG%202024_full.pdf#page=33" TargetMode="External"/><Relationship Id="rIdekacn5pkoj5dbv9kx0uhy" Type="http://schemas.openxmlformats.org/officeDocument/2006/relationships/hyperlink" Target="https://www.edb.gov.hk/attachment/tc/curriculum-development/major-level-of-edu/primary/curriculum-documents/Primary_Education_Curriculum_Guide/PECG%202024_full.pdf#page=289" TargetMode="External"/><Relationship Id="rIdbkixh2xwjbrgsboxqgnkr" Type="http://schemas.openxmlformats.org/officeDocument/2006/relationships/hyperlink" Target="https://www.edb.gov.hk/attachment/tc/curriculum-development/major-level-of-edu/primary/curriculum-documents/Primary_Education_Curriculum_Guide/PECG%202024_full.pdf#page=33" TargetMode="External"/><Relationship Id="rIdhityxiqgbx3uy05ici69q" Type="http://schemas.openxmlformats.org/officeDocument/2006/relationships/hyperlink" Target="https://www.edb.gov.hk/tc/curriculum-development/major-level-of-edu/secondary/cg_documents.html#page=74" TargetMode="External"/><Relationship Id="rId9eascsuy8__r9rlnvbm92" Type="http://schemas.openxmlformats.org/officeDocument/2006/relationships/hyperlink" Target="https://www.edb.gov.hk/tc/curriculum-development/major-level-of-edu/secondary/cg_documents.html#page=8" TargetMode="External"/><Relationship Id="rIdmixal8iheehzq1s5cu4yk" Type="http://schemas.openxmlformats.org/officeDocument/2006/relationships/hyperlink" Target="https://www.edb.gov.hk/tc/curriculum-development/major-level-of-edu/secondary/cg_documents.html#page=375" TargetMode="External"/><Relationship Id="rIda31tisr4xzt8l6i-d7drj" Type="http://schemas.openxmlformats.org/officeDocument/2006/relationships/hyperlink" Target="https://www.edb.gov.hk/tc/curriculum-development/major-level-of-edu/secondary/cg_documents.html#page=82" TargetMode="External"/><Relationship Id="rIdvcshb_fuqoq-1breo3cjd" Type="http://schemas.openxmlformats.org/officeDocument/2006/relationships/hyperlink" Target="https://www.edb.gov.hk/tc/curriculum-development/major-level-of-edu/secondary/cg_documents.html#page=382" TargetMode="External"/><Relationship Id="rIdowzibjnxp4vaqouzwmn7a" Type="http://schemas.openxmlformats.org/officeDocument/2006/relationships/hyperlink" Target="https://www.edb.gov.hk/attachment/tc/common/revised%20mce%20framework.pdf#page=3" TargetMode="External"/><Relationship Id="rIdopkfdxol6xmpfhal89twf" Type="http://schemas.openxmlformats.org/officeDocument/2006/relationships/hyperlink" Target="https://www.edb.gov.hk/tc/curriculum-development/major-level-of-edu/secondary/cg_documents.html#page=407" TargetMode="External"/><Relationship Id="rIdqjgjyxhjv43t12yl0gnl2" Type="http://schemas.openxmlformats.org/officeDocument/2006/relationships/hyperlink" Target="https://www.edb.gov.hk/tc/curriculum-development/major-level-of-edu/secondary/cg_documents.html#page=262" TargetMode="External"/><Relationship Id="rIdrtkxxhr7gearqmyfqtttp" Type="http://schemas.openxmlformats.org/officeDocument/2006/relationships/hyperlink" Target="https://www.edb.gov.hk/tc/curriculum-development/major-level-of-edu/secondary/cg_documents.html#page=409" TargetMode="External"/><Relationship Id="rIdcemn93x4hqanvxnkladeo" Type="http://schemas.openxmlformats.org/officeDocument/2006/relationships/hyperlink" Target="https://www.edb.gov.hk/tc/curriculum-development/major-level-of-edu/secondary/cg_documents.html#page=395" TargetMode="External"/><Relationship Id="rIdnwf1keucku2xll9y3vv4c" Type="http://schemas.openxmlformats.org/officeDocument/2006/relationships/hyperlink" Target="https://www.edb.gov.hk/attachment/tc/curriculum-development/major-level-of-edu/primary/curriculum-documents/Primary_Education_Curriculum_Guide/PECG%202024_full.pdf#page=287" TargetMode="External"/><Relationship Id="rId6khg4uv6id4sj-f9bj8xj" Type="http://schemas.openxmlformats.org/officeDocument/2006/relationships/hyperlink" Target="https://www.edb.gov.hk/attachment/tc/curriculum-development/major-level-of-edu/primary/curriculum-documents/Primary_Education_Curriculum_Guide/PECG%202024_full.pdf#page=296" TargetMode="External"/><Relationship Id="rIdd1bgxf0pgk4kevpojrfvv" Type="http://schemas.openxmlformats.org/officeDocument/2006/relationships/hyperlink" Target="https://www.edb.gov.hk/attachment/tc/sch-admin/regulations/sch-admin-guide/SAG_C_markup.pdf#page=27" TargetMode="External"/><Relationship Id="rIdmbbpfouthjmpb3sncsmjh" Type="http://schemas.openxmlformats.org/officeDocument/2006/relationships/hyperlink" Target="https://www.edb.gov.hk/attachment/tc/curriculum-development/major-level-of-edu/primary/curriculum-documents/Primary_Education_Curriculum_Guide/PECG%202024_full.pdf#page=13" TargetMode="External"/><Relationship Id="rIdf1csk4pgjpw9kicjw3e-p" Type="http://schemas.openxmlformats.org/officeDocument/2006/relationships/hyperlink" Target="https://www.edb.gov.hk/attachment/tc/curriculum-development/major-level-of-edu/primary/curriculum-documents/Primary_Education_Curriculum_Guide/PECG%202024_full.pdf#page=62" TargetMode="External"/><Relationship Id="rIdhtsdzfybczh2_lcih3jea" Type="http://schemas.openxmlformats.org/officeDocument/2006/relationships/hyperlink" Target="https://www.edb.gov.hk/tc/curriculum-development/major-level-of-edu/secondary/cg_documents.html#page=71" TargetMode="External"/><Relationship Id="rIdxtohpsesaadviuie1eftu" Type="http://schemas.openxmlformats.org/officeDocument/2006/relationships/hyperlink" Target="https://www.edb.gov.hk/attachment/tc/curriculum-development/major-level-of-edu/primary/curriculum-documents/Primary_Education_Curriculum_Guide/PECG%202024_full.pdf#page=34" TargetMode="External"/><Relationship Id="rIdszlnzzz44wjfu1c7hxi9s" Type="http://schemas.openxmlformats.org/officeDocument/2006/relationships/hyperlink" Target="https://www.edb.gov.hk/tc/curriculum-development/major-level-of-edu/secondary/cg_documents.html#page=72" TargetMode="External"/><Relationship Id="rIdz0jn25zdc8xsblibcftxi" Type="http://schemas.openxmlformats.org/officeDocument/2006/relationships/hyperlink" Target="https://www.edb.gov.hk/tc/curriculum-development/major-level-of-edu/secondary/cg_documents.html#page=336" TargetMode="External"/><Relationship Id="rIdsvwwumbahp-berdhs-cgo" Type="http://schemas.openxmlformats.org/officeDocument/2006/relationships/hyperlink" Target="https://www.edb.gov.hk/tc/curriculum-development/major-level-of-edu/secondary/cg_documents.html#page=345" TargetMode="External"/><Relationship Id="rId2fcsz-8aarz-x1w82drgq" Type="http://schemas.openxmlformats.org/officeDocument/2006/relationships/hyperlink" Target="https://www.edb.gov.hk/tc/curriculum-development/major-level-of-edu/secondary/cg_documents.html#page=126" TargetMode="External"/><Relationship Id="rIdkshfrgzbsund5aqs2lfrj" Type="http://schemas.openxmlformats.org/officeDocument/2006/relationships/hyperlink" Target="https://www.edb.gov.hk/attachment/tc/curriculum-development/major-level-of-edu/primary/curriculum-documents/Primary_Education_Curriculum_Guide/PECG%202024_full.pdf#page=36" TargetMode="External"/><Relationship Id="rIddrqqo3x3xakomw18xifm5" Type="http://schemas.openxmlformats.org/officeDocument/2006/relationships/hyperlink" Target="https://www.edb.gov.hk/tc/curriculum-development/major-level-of-edu/secondary/cg_documents.html#page=481" TargetMode="External"/><Relationship Id="rIddhy8urovbcqzmzsql3cez" Type="http://schemas.openxmlformats.org/officeDocument/2006/relationships/hyperlink" Target="https://www.edb.gov.hk/tc/curriculum-development/major-level-of-edu/secondary/cg_documents.html#page=480" TargetMode="External"/><Relationship Id="rIdcmy2iw9mcyjffncxdmequ" Type="http://schemas.openxmlformats.org/officeDocument/2006/relationships/hyperlink" Target="https://www.edb.gov.hk/attachment/tc/curriculum-development/major-level-of-edu/primary/curriculum-documents/Primary_Education_Curriculum_Guide/PECG%202024_full.pdf#page=268" TargetMode="External"/><Relationship Id="rIdqcvwz1ugbcij7rqgpdxbx" Type="http://schemas.openxmlformats.org/officeDocument/2006/relationships/hyperlink" Target="https://www.edb.gov.hk/attachment/tc/curriculum-development/major-level-of-edu/primary/curriculum-documents/Primary_Education_Curriculum_Guide/PECG%202024_full.pdf#page=267" TargetMode="External"/><Relationship Id="rIddc6htunijia5bqrccxc1b" Type="http://schemas.openxmlformats.org/officeDocument/2006/relationships/hyperlink" Target="https://www.edb.gov.hk/tc/curriculum-development/major-level-of-edu/secondary/cg_documents.html#page=554" TargetMode="External"/><Relationship Id="rIdji_folkfy0sxctodezi-_" Type="http://schemas.openxmlformats.org/officeDocument/2006/relationships/hyperlink" Target="https://www.edb.gov.hk/attachment/tc/sch-admin/regulations/sch-admin-guide/SAG_C_markup.pdf#page=38" TargetMode="External"/><Relationship Id="rIdmbq2q7eyas6jw8s9lgx-o" Type="http://schemas.openxmlformats.org/officeDocument/2006/relationships/hyperlink" Target="https://www.edb.gov.hk/attachment/tc/curriculum-development/major-level-of-edu/primary/curriculum-documents/Primary_Education_Curriculum_Guide/PECG%202024_full.pdf#page=208" TargetMode="External"/><Relationship Id="rIdq0imi01csbncwem238o_s" Type="http://schemas.openxmlformats.org/officeDocument/2006/relationships/hyperlink" Target="https://www.edb.gov.hk/attachment/tc/curriculum-development/major-level-of-edu/primary/curriculum-documents/Primary_Education_Curriculum_Guide/PECG%202024_full.pdf#page=255" TargetMode="External"/><Relationship Id="rId0seruyrpeq6wsnbfkq6ne" Type="http://schemas.openxmlformats.org/officeDocument/2006/relationships/hyperlink" Target="https://www.edb.gov.hk/attachment/tc/curriculum-development/major-level-of-edu/primary/curriculum-documents/Primary_Education_Curriculum_Guide/PECG%202024_full.pdf#page=254" TargetMode="External"/><Relationship Id="rIdlcsedmjoqpbhjpcomjdin" Type="http://schemas.openxmlformats.org/officeDocument/2006/relationships/hyperlink" Target="https://www.edb.gov.hk/attachment/tc/sch-admin/regulations/sch-admin-guide/SAG_C_markup.pdf#page=37" TargetMode="External"/><Relationship Id="rIdkrvsfjygoweqp9q-fc20b" Type="http://schemas.openxmlformats.org/officeDocument/2006/relationships/hyperlink" Target="https://www.edb.gov.hk/tc/curriculum-development/kla/arts-edu/curriculum-docs/curriculum-docs_past/index.html#page=78" TargetMode="External"/><Relationship Id="rId_i2ao7gywjpxdzfcw-dzh" Type="http://schemas.openxmlformats.org/officeDocument/2006/relationships/hyperlink" Target="https://www.edb.gov.hk/attachment/tc/curriculum-development/major-level-of-edu/primary/curriculum-documents/Primary_Education_Curriculum_Guide/PECG%202024_full.pdf#page=269" TargetMode="External"/><Relationship Id="rId4l0tf2bu_azma5wmkkdor" Type="http://schemas.openxmlformats.org/officeDocument/2006/relationships/hyperlink" Target="https://www.edb.gov.hk/attachment/tc/curriculum-development/major-level-of-edu/preprimary/KGECG-TC-2017.pdf#page=55" TargetMode="External"/><Relationship Id="rIdugavlrfiqz02unjrelyke" Type="http://schemas.openxmlformats.org/officeDocument/2006/relationships/hyperlink" Target="https://www.edb.gov.hk/attachment/tc/curriculum-development/major-level-of-edu/primary/curriculum-documents/Primary_Education_Curriculum_Guide/PECG%202024_full.pdf#page=274" TargetMode="External"/><Relationship Id="rIdhyjfkvpodpwpf7hmn-ulj" Type="http://schemas.openxmlformats.org/officeDocument/2006/relationships/hyperlink" Target="https://www.edb.gov.hk/attachment/tc/sch-admin/regulations/sch-admin-guide/SAG_C_markup.pdf#page=46" TargetMode="External"/><Relationship Id="rIdudbildpheue3os2npk4fe" Type="http://schemas.openxmlformats.org/officeDocument/2006/relationships/hyperlink" Target="https://www.edb.gov.hk/attachment/tc/curriculum-development/major-level-of-edu/primary/curriculum-documents/Primary_Education_Curriculum_Guide/PECG%202024_full.pdf#page=272" TargetMode="External"/><Relationship Id="rIdkyvyn126a-yvywqj3ikoh" Type="http://schemas.openxmlformats.org/officeDocument/2006/relationships/hyperlink" Target="https://www.edb.gov.hk/attachment/tc/curriculum-development/major-level-of-edu/preprimary/TC_KGECG_2017.pdf#page=64" TargetMode="External"/><Relationship Id="rIdwmd23o6sz4ftcflgh-qnq" Type="http://schemas.openxmlformats.org/officeDocument/2006/relationships/hyperlink" Target="https://www.edb.gov.hk/attachment/tc/curriculum-development/major-level-of-edu/preprimary/TC_KGECG_2017.pdf#page=46" TargetMode="External"/><Relationship Id="rIdhkiuoq1b2aoyrkjjb7wci" Type="http://schemas.openxmlformats.org/officeDocument/2006/relationships/hyperlink" Target="https://www.edb.gov.hk/attachment/tc/curriculum-development/major-level-of-edu/primary/curriculum-documents/Primary_Education_Curriculum_Guide/PECG%202024_full.pdf#page=127" TargetMode="External"/><Relationship Id="rIdcf4h9fm2al2vlw2t8fqel" Type="http://schemas.openxmlformats.org/officeDocument/2006/relationships/hyperlink" Target="https://www.edb.gov.hk/attachment/tc/curriculum-development/major-level-of-edu/primary/curriculum-documents/Primary_Education_Curriculum_Guide/PECG%202024_full.pdf#page=128" TargetMode="External"/><Relationship Id="rIdwdhpztemnc4c8zbnyoc6b" Type="http://schemas.openxmlformats.org/officeDocument/2006/relationships/hyperlink" Target="https://www.edb.gov.hk/attachment/tc/curriculum-development/major-level-of-edu/primary/curriculum-documents/Primary_Education_Curriculum_Guide/PECG%202024_full.pdf#page=50" TargetMode="External"/><Relationship Id="rIdpiaodckbh9ikciy90p4ug" Type="http://schemas.openxmlformats.org/officeDocument/2006/relationships/hyperlink" Target="https://www.edb.gov.hk/attachment/tc/curriculum-development/major-level-of-edu/primary/curriculum-documents/Primary_Education_Curriculum_Guide/PECG%202024_full.pdf#page=129" TargetMode="External"/><Relationship Id="rIdlcsfwr-gs4enshdjkup--" Type="http://schemas.openxmlformats.org/officeDocument/2006/relationships/hyperlink" Target="https://www.edb.gov.hk/attachment/tc/curriculum-development/major-level-of-edu/primary/curriculum-documents/Primary_Education_Curriculum_Guide/PECG%202024_full.pdf#page=134" TargetMode="External"/><Relationship Id="rId7esa5bmoue7d1u0ogqhzz" Type="http://schemas.openxmlformats.org/officeDocument/2006/relationships/hyperlink" Target="https://www.edb.gov.hk/attachment/tc/curriculum-development/major-level-of-edu/primary/curriculum-documents/Primary_Education_Curriculum_Guide/PECG%202024_full.pdf#page=133" TargetMode="External"/><Relationship Id="rIdltxmjofjdnztg46zubiu4" Type="http://schemas.openxmlformats.org/officeDocument/2006/relationships/hyperlink" Target="https://www.edb.gov.hk/attachment/tc/curriculum-development/major-level-of-edu/primary/curriculum-documents/Primary_Education_Curriculum_Guide/PECG%202024_full.pdf#page=130" TargetMode="External"/><Relationship Id="rIdir0gpkrlqua6gef5wcve4" Type="http://schemas.openxmlformats.org/officeDocument/2006/relationships/hyperlink" Target="https://www.edb.gov.hk/tc/curriculum-development/major-level-of-edu/secondary/cg_documents.html#page=213" TargetMode="External"/><Relationship Id="rId44sqc91ofefsujpj_wop5" Type="http://schemas.openxmlformats.org/officeDocument/2006/relationships/hyperlink" Target="https://www.edb.gov.hk/attachment/tc/curriculum-development/major-level-of-edu/primary/curriculum-documents/Primary_Education_Curriculum_Guide/PECG%202024_full.pdf#page=34" TargetMode="External"/><Relationship Id="rId6zve-wyw3oi5xd4f-w9yq" Type="http://schemas.openxmlformats.org/officeDocument/2006/relationships/hyperlink" Target="https://www.edb.gov.hk/attachment/tc/curriculum-development/major-level-of-edu/primary/curriculum-documents/Primary_Education_Curriculum_Guide/PECG%202024_full.pdf#page=135" TargetMode="External"/><Relationship Id="rIdmxx_lcluwwzbu6lev11k0" Type="http://schemas.openxmlformats.org/officeDocument/2006/relationships/hyperlink" Target="https://www.edb.gov.hk/attachment/tc/curriculum-development/major-level-of-edu/primary/curriculum-documents/Primary_Education_Curriculum_Guide/PECG%202024_full.pdf#page=20" TargetMode="External"/><Relationship Id="rIdgr3mzgbhcfk41wlykjs1a" Type="http://schemas.openxmlformats.org/officeDocument/2006/relationships/hyperlink" Target="https://www.edb.gov.hk/attachment/tc/curriculum-development/major-level-of-edu/primary/curriculum-documents/Primary_Education_Curriculum_Guide/PECG%202024_full.pdf#page=220" TargetMode="External"/><Relationship Id="rIdbjpi6a-vyx54jztu2mlwi" Type="http://schemas.openxmlformats.org/officeDocument/2006/relationships/hyperlink" Target="https://www.edb.gov.hk/attachment/tc/curriculum-development/major-level-of-edu/primary/curriculum-documents/Primary_Education_Curriculum_Guide/PECG%202024_full.pdf#page=33" TargetMode="External"/><Relationship Id="rIdzqvxgofw9epkddecnh7ex" Type="http://schemas.openxmlformats.org/officeDocument/2006/relationships/hyperlink" Target="https://www.edb.gov.hk/attachment/tc/curriculum-development/major-level-of-edu/primary/curriculum-documents/Primary_Education_Curriculum_Guide/PECG%202024_full.pdf#page=222" TargetMode="External"/><Relationship Id="rIdehcskw-u3hiwia3mzd1ls" Type="http://schemas.openxmlformats.org/officeDocument/2006/relationships/hyperlink" Target="https://www.edb.gov.hk/attachment/tc/curriculum-development/major-level-of-edu/primary/curriculum-documents/Primary_Education_Curriculum_Guide/PECG%202024_full.pdf#page=61" TargetMode="External"/><Relationship Id="rIdwenxi1ps8daxu84icf_5a" Type="http://schemas.openxmlformats.org/officeDocument/2006/relationships/hyperlink" Target="https://www.edb.gov.hk/attachment/tc/curriculum-development/major-level-of-edu/primary/curriculum-documents/Primary_Education_Curriculum_Guide/PECG%202024_full.pdf#page=139" TargetMode="External"/><Relationship Id="rIdqxugyvaly0mukqcpgmz4y" Type="http://schemas.openxmlformats.org/officeDocument/2006/relationships/hyperlink" Target="https://www.edb.gov.hk/attachment/tc/curriculum-development/major-level-of-edu/primary/curriculum-documents/Primary_Education_Curriculum_Guide/PECG%202024_full.pdf#page=136" TargetMode="External"/><Relationship Id="rIdhngb9fve9ywmrvd_lezvi" Type="http://schemas.openxmlformats.org/officeDocument/2006/relationships/hyperlink" Target="https://www.edb.gov.hk/attachment/tc/sch-admin/regulations/sch-admin-guide/SAG_C_markup.pdf#page=88" TargetMode="External"/><Relationship Id="rId6-qi_-p-l8tg-2o5hufkj" Type="http://schemas.openxmlformats.org/officeDocument/2006/relationships/hyperlink" Target="https://www.edb.gov.hk/attachment/tc/curriculum-development/major-level-of-edu/primary/curriculum-documents/Primary_Education_Curriculum_Guide/PECG%202024_full.pdf#page=110" TargetMode="External"/><Relationship Id="rIdx0ts53hhbq1bsbpyhpcq1" Type="http://schemas.openxmlformats.org/officeDocument/2006/relationships/hyperlink" Target="https://www.edb.gov.hk/attachment/tc/curriculum-development/major-level-of-edu/primary/curriculum-documents/Primary_Education_Curriculum_Guide/PECG%202024_full.pdf#page=140" TargetMode="External"/><Relationship Id="rIdo_n1ee4ystdq0gmjrewb9" Type="http://schemas.openxmlformats.org/officeDocument/2006/relationships/hyperlink" Target="https://www.edb.gov.hk/attachment/tc/curriculum-development/major-level-of-edu/primary/curriculum-documents/Primary_Education_Curriculum_Guide/PECG%202024_full.pdf#page=141" TargetMode="External"/><Relationship Id="rIdsmsfwwmnc8los95_7jrjh" Type="http://schemas.openxmlformats.org/officeDocument/2006/relationships/hyperlink" Target="https://www.edb.gov.hk/attachment/tc/curriculum-development/major-level-of-edu/primary/curriculum-documents/Primary_Education_Curriculum_Guide/PECG%202024_full.pdf#page=149" TargetMode="External"/><Relationship Id="rIdznvthhjfiqupw36wo-p5p" Type="http://schemas.openxmlformats.org/officeDocument/2006/relationships/hyperlink" Target="https://www.edb.gov.hk/attachment/tc/curriculum-development/major-level-of-edu/primary/curriculum-documents/Primary_Education_Curriculum_Guide/PECG%202024_full.pdf#page=151" TargetMode="External"/><Relationship Id="rIdzf7ked4rr8koq3ccddupq" Type="http://schemas.openxmlformats.org/officeDocument/2006/relationships/hyperlink" Target="https://www.edb.gov.hk/attachment/tc/curriculum-development/major-level-of-edu/primary/curriculum-documents/Primary_Education_Curriculum_Guide/PECG%202024_full.pdf#page=142" TargetMode="External"/><Relationship Id="rIdpzlqdks6v-zu0gwdzr9ru" Type="http://schemas.openxmlformats.org/officeDocument/2006/relationships/hyperlink" Target="https://www.edb.gov.hk/attachment/tc/sch-admin/regulations/sch-admin-guide/SAG_C_markup.pdf#page=90" TargetMode="External"/><Relationship Id="rIdea8uiztywngrvgbbkgw0b" Type="http://schemas.openxmlformats.org/officeDocument/2006/relationships/hyperlink" Target="https://www.edb.gov.hk/attachment/tc/curriculum-development/major-level-of-edu/primary/curriculum-documents/Primary_Education_Curriculum_Guide/PECG%202024_full.pdf#page=132" TargetMode="External"/><Relationship Id="rId4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2026-06-13T21:05:58.435Z</dcterms:created>
  <dcterms:modified xsi:type="dcterms:W3CDTF">2026-06-13T21:05:58.436Z</dcterms:modified>
</cp:coreProperties>
</file>

<file path=docProps/custom.xml><?xml version="1.0" encoding="utf-8"?>
<Properties xmlns="http://schemas.openxmlformats.org/officeDocument/2006/custom-properties" xmlns:vt="http://schemas.openxmlformats.org/officeDocument/2006/docPropsVTypes"/>
</file>