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校本「人事管理」政策文件要求清單（特殊學校適用版）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《教職員批假指引》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uxysn20lm_vumjowc03w2">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《教師專業操守指引》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lz8bbst_ptabm4vt6wmss">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《擬定校曆表指引》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bmgnj2s8cl2dnxqwlgvg">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edbc13_2022_blnst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《教育局通告第13/2022號 新聘任教師《基本法及香港國安法》測試》</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ovvawdrae3hijapqokgk5">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edbcm141_2025_blnst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《教育局通函第141/2025號 教師《基本法及香港國安法》測試》</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tyh1_ol_frlrzq0ygjdt">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edbc14_2023_student_protect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《教育局通告第14/2023號 加強保障學童的措施》</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9bhdcx5cutqhgdcw0nox_">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blnst_test_notes_nondeg</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《基本法及香港國安法測試（非學位程度）申請人須知》</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bw0f0pehphpdq2ldw02s">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embc5_2005_appointment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《教育統籌局通告第5/2005號 學校教職員的聘任》</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ckg1s6yhogapcqocbbemb">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staff_medical_health</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《學校員工的體格檢驗及健康狀況》</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t-z0izldl998pucniavea">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job_sharing_guide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《資助學校處理共享教職指引》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d814oboex9pmmb9k-ow1y">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surplus_teacher_arr_2026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《資助中學及特殊學校過剩教師及實驗室技術員的安排 (2026)》</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llzaokshtaqvjyvltyppx">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private_sch_employment_notes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《私立學校處理教職員聘用事宜的注意事項》</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npewhqowlwaorck0l60cf">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supply_teacher_guide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《資助學校聘用代課教師的指引》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7q2tvuomu1agejosl0b6x">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long_service_payment_guide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《發放遣散費及長期服務金的指引 (2025年5月)》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twe2cvk6hgldr7vkoz1r">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sch_calendar_guide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《學校曆／一般假期／上課日數計算指引》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kheaalxmxp-ywtlscv8r">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r1mwwdjnu9t3gfiqyk1c6">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教師聘任資格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僱傭合約條款</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薪酬待遇</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假期制度</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工作表現評核</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申報及合規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紀律懲處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申訴機制</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退休離職補償</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人事記錄管理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其他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教師聘任資格</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由2023/24學年起，學校在聘用教師前，必須查核該人士是否已在《基本法及香港國安法》測試取得及格成績。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2k0twp6ichtshi-n8rzpv">
        <w:r>
          <w:rPr>
            <w:rStyle w:val="Hyperlink"/>
            <w:rFonts w:ascii="Microsoft JhengHei" w:cs="Microsoft JhengHei" w:eastAsia="Microsoft JhengHei" w:hAnsi="Microsoft JhengHei"/>
            <w:sz w:val="20"/>
            <w:szCs w:val="20"/>
          </w:rPr>
          <w:t xml:space="preserve">《教育局通告第14/2023號 加強保障學童的措施》第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學年起，學校在聘用教師前，必須查核該人士是否已在《基本法及香港國安法》測試取得及格成績。」</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由2023/24學年起，所有公營學校、直資學校及幼稚園的新聘教師，必須在《基本法及香港國安法》測試取得及格成績，方可獲考慮聘用。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63sszsl17nhzd6j0mevjb">
        <w:r>
          <w:rPr>
            <w:rStyle w:val="Hyperlink"/>
            <w:rFonts w:ascii="Microsoft JhengHei" w:cs="Microsoft JhengHei" w:eastAsia="Microsoft JhengHei" w:hAnsi="Microsoft JhengHei"/>
            <w:sz w:val="20"/>
            <w:szCs w:val="20"/>
          </w:rPr>
          <w:t xml:space="preserve">《基本法及香港國安法測試（非學位程度）申請人須知》第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學年起，所有公營學校、直接資助計劃學校及參加幼稚園教育計劃的幼稚園的新聘教師，必須在《基本法及香港國安法》測試取得及格成績，方可獲考慮聘用。」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《基本法及香港國安法》測試以筆試形式進行，考生須於35分鐘內完成共20題多項選擇題，答對10題或以上方視為及格。</w:t>
      </w:r>
    </w:p>
    <w:p>
      <w:pPr>
        <w:spacing w:after="20"/>
        <w:ind w:left="360"/>
      </w:pPr>
      <w:r>
        <w:rPr>
          <w:rFonts w:ascii="Microsoft JhengHei" w:cs="Microsoft JhengHei" w:eastAsia="Microsoft JhengHei" w:hAnsi="Microsoft JhengHei"/>
          <w:color w:val="555555"/>
          <w:sz w:val="20"/>
          <w:szCs w:val="20"/>
        </w:rPr>
        <w:t xml:space="preserve">出處：</w:t>
      </w:r>
      <w:hyperlink w:history="1" r:id="rIdafv3iktk-tbx5uudsoaui">
        <w:r>
          <w:rPr>
            <w:rStyle w:val="Hyperlink"/>
            <w:rFonts w:ascii="Microsoft JhengHei" w:cs="Microsoft JhengHei" w:eastAsia="Microsoft JhengHei" w:hAnsi="Microsoft JhengHei"/>
            <w:sz w:val="20"/>
            <w:szCs w:val="20"/>
          </w:rPr>
          <w:t xml:space="preserve">《基本法及香港國安法測試（非學位程度）申請人須知》第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引文：「考生須於35 分鐘內完成共20 題多項選擇題。考生如在20 題中答對10 題或以上，會被視為及格。」</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《基本法及香港國安法》測試（非學位程度）的及格成績只適用於申請非學位教席；非學位教師取得及格成績而日後轉職學位教席，須另行應考學位程度的測試。</w:t>
      </w:r>
    </w:p>
    <w:p>
      <w:pPr>
        <w:spacing w:after="20"/>
        <w:ind w:left="360"/>
      </w:pPr>
      <w:r>
        <w:rPr>
          <w:rFonts w:ascii="Microsoft JhengHei" w:cs="Microsoft JhengHei" w:eastAsia="Microsoft JhengHei" w:hAnsi="Microsoft JhengHei"/>
          <w:color w:val="555555"/>
          <w:sz w:val="20"/>
          <w:szCs w:val="20"/>
        </w:rPr>
        <w:t xml:space="preserve">出處：</w:t>
      </w:r>
      <w:hyperlink w:history="1" r:id="rIdzbbtm_wgyj-4nakcmukn9">
        <w:r>
          <w:rPr>
            <w:rStyle w:val="Hyperlink"/>
            <w:rFonts w:ascii="Microsoft JhengHei" w:cs="Microsoft JhengHei" w:eastAsia="Microsoft JhengHei" w:hAnsi="Microsoft JhengHei"/>
            <w:sz w:val="20"/>
            <w:szCs w:val="20"/>
          </w:rPr>
          <w:t xml:space="preserve">《基本法及香港國安法測試（非學位程度）申請人須知》第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引文：「《基本法及香港國安法》測試（非學位程度）的及格成績只適用於申請非學位教席。如教師於非學位程度的測試取得及格成績而日後在取得學位資歷後轉職學位教席，須另行應考學位程度的測試」</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由2023/24學年起，所有資助學校新聘任的月薪臨時教師必須在《基本法及香港國安法》測試取得及格成績，方可獲考慮聘用。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tfcllmir5bf9pvrpvl7wr">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引文：「由2023/24學年起，所有資助學校新聘任的月薪臨時教師必須在《基本法及香港國安法》測試取得及格成績，方可獲考慮聘用」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學校在聘用月薪臨時教師前，必須查核其是否已在《基本法及香港國安法》測試取得及格成績，並在聘任表格填報有關資料遞交教育局。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wi2y6x7izggfdzqyeb1eu">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引文：「學校在聘用月薪臨時教師前，必須查核他們是否已在《基本法及香港國安法》測試取得及格成績，並在相關的「資助學校聘任教學人員表格」填報有關資料」</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由2023/24學年起，學校須妥善保存新聘月薪臨時教師聘任紀錄及《基本法及香港國安法》測試及格成績的副本，存檔年期不少於兩年。</w:t>
      </w:r>
    </w:p>
    <w:p>
      <w:pPr>
        <w:spacing w:after="20"/>
        <w:ind w:left="360"/>
      </w:pPr>
      <w:r>
        <w:rPr>
          <w:rFonts w:ascii="Microsoft JhengHei" w:cs="Microsoft JhengHei" w:eastAsia="Microsoft JhengHei" w:hAnsi="Microsoft JhengHei"/>
          <w:color w:val="555555"/>
          <w:sz w:val="20"/>
          <w:szCs w:val="20"/>
        </w:rPr>
        <w:t xml:space="preserve">出處：</w:t>
      </w:r>
      <w:hyperlink w:history="1" r:id="rIdig0niwyx8ejpiwnx2zhkr">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引文：「由2023/24學年起，學校須妥善保存新聘月薪臨時教師聘任紀錄及《基本法及香港國安法》測試及格成績的副本，存檔年期不少於兩年，以供教育局在有需要時查核」</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如新聘月薪臨時教師不符合《基本法及香港國安法》測試要求，學校必須自行承擔有關教師的薪金，並須將多付的薪金退還教育局。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klenldawo9vxv35wvo5b_">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引文：「如學校的新聘月薪臨時教師不符合《基本法及香港國安法》測試要求，學校必須自行承擔有關教師的薪金，本局亦會採取跟進行動，包括要求學校把多付的薪金退還教育局」</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學校須仔細查閱應徵者的教師註冊證和其他資歷文件的正本，並將檢定教員證明書副本及《基本法及香港國安法》測試的成績副本存檔以備查核。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yptjlfmdv8i2tzgdf_9_m">
        <w:r>
          <w:rPr>
            <w:rStyle w:val="Hyperlink"/>
            <w:rFonts w:ascii="Microsoft JhengHei" w:cs="Microsoft JhengHei" w:eastAsia="Microsoft JhengHei" w:hAnsi="Microsoft JhengHei"/>
            <w:sz w:val="20"/>
            <w:szCs w:val="20"/>
          </w:rPr>
          <w:t xml:space="preserve">《教育局通告第14/2023號 加強保障學童的措施》第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引文：「學校須仔細查閱應徵者的教師註冊證和其他資歷文件的正本，並將教師的檢定教員證明書副本，以及《基本法及香港國安法》測試的成績副本存檔，以備查核。」</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除非得到教育局常任秘書長的書面准許，被取消／拒絕教師註冊的人士不得進入或逗留在任何學校。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4hymmg5_f88lz19k4jvae">
        <w:r>
          <w:rPr>
            <w:rStyle w:val="Hyperlink"/>
            <w:rFonts w:ascii="Microsoft JhengHei" w:cs="Microsoft JhengHei" w:eastAsia="Microsoft JhengHei" w:hAnsi="Microsoft JhengHei"/>
            <w:sz w:val="20"/>
            <w:szCs w:val="20"/>
          </w:rPr>
          <w:t xml:space="preserve">《教育局通告第14/2023號 加強保障學童的措施》第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引文：「除非得到教育局常任秘書長的書面准許，被取消／拒絕教師註冊的人士不得進入或逗留在任何學校。」</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學校如任何教員將受僱擔任《資助則例》所規定的教職員編制內的教席，或受僱為期不少於6個月，其聘用須由學校的大多數校董批准。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gj3uc6l88d2lhgz16ypxw">
        <w:r>
          <w:rPr>
            <w:rStyle w:val="Hyperlink"/>
            <w:rFonts w:ascii="Microsoft JhengHei" w:cs="Microsoft JhengHei" w:eastAsia="Microsoft JhengHei" w:hAnsi="Microsoft JhengHei"/>
            <w:sz w:val="20"/>
            <w:szCs w:val="20"/>
          </w:rPr>
          <w:t xml:space="preserve">《教育統籌局通告第5/2005號 學校教職員的聘任》第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引文：「如任何教員將受僱擔任某個在《資助則例》所規定的教職員編制內的教席，或受僱為期不少於6 個月，其聘用須由學校的大多數校董批准」</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參加了資助小學教師提早退休計劃或教統局教學職系人員提早退休計劃的教員，在退休日期起，均不得在資助、按位津貼、直資及官立學校擔任全職或兼職的教席（不超過90天的日薪兼職工作除外）。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d3btkn5i0pvgmwzd4sd_8">
        <w:r>
          <w:rPr>
            <w:rStyle w:val="Hyperlink"/>
            <w:rFonts w:ascii="Microsoft JhengHei" w:cs="Microsoft JhengHei" w:eastAsia="Microsoft JhengHei" w:hAnsi="Microsoft JhengHei"/>
            <w:sz w:val="20"/>
            <w:szCs w:val="20"/>
          </w:rPr>
          <w:t xml:space="preserve">《教育統籌局通告第5/2005號 學校教職員的聘任》第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了資助小學教師提早退休計劃或教統局教學職系人員提早退休計劃的教員，在退休日期起，均不得在資助、按位津貼、直資及官立學校擔任全職或兼職的教席(包括利用為學校提供額外教師的政府津貼所產生的教席，但不超過90 天的日薪兼職工作除外)」</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所有剛開始在小學及中學任教英文／普通話科的常額教師，必須達到相關科目的語文能力要求。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jfvdyzp5vxz0ska5yrfoj">
        <w:r>
          <w:rPr>
            <w:rStyle w:val="Hyperlink"/>
            <w:rFonts w:ascii="Microsoft JhengHei" w:cs="Microsoft JhengHei" w:eastAsia="Microsoft JhengHei" w:hAnsi="Microsoft JhengHei"/>
            <w:sz w:val="20"/>
            <w:szCs w:val="20"/>
          </w:rPr>
          <w:t xml:space="preserve">《教育統籌局通告第5/2005號 學校教職員的聘任》第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引文：「所有剛開始在小學及中學任教英文/普通話科的常額教師，必須達到相關科目的語文能力要求」</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私立學校應制訂公開、公平、具透明度及競逐性的聘用制度，並訂立一套有關聘任事宜的指引及正式甄選程序。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ytq8tz12h9l7fqckpgtjs">
        <w:r>
          <w:rPr>
            <w:rStyle w:val="Hyperlink"/>
            <w:rFonts w:ascii="Microsoft JhengHei" w:cs="Microsoft JhengHei" w:eastAsia="Microsoft JhengHei" w:hAnsi="Microsoft JhengHei"/>
            <w:sz w:val="20"/>
            <w:szCs w:val="20"/>
          </w:rPr>
          <w:t xml:space="preserve">《私立學校處理教職員聘用事宜的注意事項》第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引文：「學校應制訂公開、公平、具透明度及競逐性的聘用制度，並訂立一套有關聘任事宜的指引及正式甄選程序。」</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學校在所有招募及聘任程序上應遵從平等機會的原則及避免任何形式的歧視；在聘用學校員工時基於性別、婚姻狀況或懷孕而作出歧視行為屬違法。</w:t>
      </w:r>
    </w:p>
    <w:p>
      <w:pPr>
        <w:spacing w:after="20"/>
        <w:ind w:left="360"/>
      </w:pPr>
      <w:r>
        <w:rPr>
          <w:rFonts w:ascii="Microsoft JhengHei" w:cs="Microsoft JhengHei" w:eastAsia="Microsoft JhengHei" w:hAnsi="Microsoft JhengHei"/>
          <w:color w:val="555555"/>
          <w:sz w:val="20"/>
          <w:szCs w:val="20"/>
        </w:rPr>
        <w:t xml:space="preserve">出處：</w:t>
      </w:r>
      <w:hyperlink w:history="1" r:id="rIdqykncic1cm9875_bkthvh">
        <w:r>
          <w:rPr>
            <w:rStyle w:val="Hyperlink"/>
            <w:rFonts w:ascii="Microsoft JhengHei" w:cs="Microsoft JhengHei" w:eastAsia="Microsoft JhengHei" w:hAnsi="Microsoft JhengHei"/>
            <w:sz w:val="20"/>
            <w:szCs w:val="20"/>
          </w:rPr>
          <w:t xml:space="preserve">《教育統籌局通告第5/2005號 學校教職員的聘任》第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引文：「在所有招募及聘任程序上，學校應遵從平等機會的原則及避免涉及任何形式的歧視。學校亦須留意，如在聘用學校員工時基於某人的性別、婚姻狀況或懷孕而作出歧視行為，即屬違法。」</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如擬聘用未註冊為檢定教員的人士為教師，學校必須確保該人士上任前已根據有關要求申請註冊為「檢定教員」或「准用教員」；學校應密切跟進每一位教師的註冊狀況，確保所有教師均已按照法例要求辦妥註冊手續。</w:t>
      </w:r>
    </w:p>
    <w:p>
      <w:pPr>
        <w:spacing w:after="20"/>
        <w:ind w:left="360"/>
      </w:pPr>
      <w:r>
        <w:rPr>
          <w:rFonts w:ascii="Microsoft JhengHei" w:cs="Microsoft JhengHei" w:eastAsia="Microsoft JhengHei" w:hAnsi="Microsoft JhengHei"/>
          <w:color w:val="555555"/>
          <w:sz w:val="20"/>
          <w:szCs w:val="20"/>
        </w:rPr>
        <w:t xml:space="preserve">出處：</w:t>
      </w:r>
      <w:hyperlink w:history="1" r:id="rIddhr75cwqgtqbqiagsuhac">
        <w:r>
          <w:rPr>
            <w:rStyle w:val="Hyperlink"/>
            <w:rFonts w:ascii="Microsoft JhengHei" w:cs="Microsoft JhengHei" w:eastAsia="Microsoft JhengHei" w:hAnsi="Microsoft JhengHei"/>
            <w:sz w:val="20"/>
            <w:szCs w:val="20"/>
          </w:rPr>
          <w:t xml:space="preserve">《教育局通告第14/2023號 加強保障學童的措施》第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擬聘用未註冊為檢定教員的人士為教師，學校必須確保該人士上任前已根據有關要求申請註冊為「檢定教員」或「准用教員」。教師註冊是法例要求，學校應密切跟進每一位教師的註冊狀況，必須確保所有教師均已按照法例要求辦妥註冊手續。」</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營辦超過一所學校的辦學團體應盡量調配其過剩教師／實驗室技術員以填補轄下學校的職位空缺；若過剩人數比空缺多，辦學團體應按學校需要調配，並盡量於2026年5月內完成調配工作。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tkhytjvr3msp51dk_25sc">
        <w:r>
          <w:rPr>
            <w:rStyle w:val="Hyperlink"/>
            <w:rFonts w:ascii="Microsoft JhengHei" w:cs="Microsoft JhengHei" w:eastAsia="Microsoft JhengHei" w:hAnsi="Microsoft JhengHei"/>
            <w:sz w:val="20"/>
            <w:szCs w:val="20"/>
          </w:rPr>
          <w:t xml:space="preserve">《資助中學及特殊學校過剩教師及實驗室技術員的安排 (2026)》第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引文：「若過剩教師／實驗室技術員的人數比空缺多，辦學團體應制定一套準則，按學校的需要，調配過剩教師／實驗室技術員以填補其轄下學校的所有空缺，並請盡量於2026 年5 月內完成調配工作」</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被辦學團體調配至轄下另一所學校填補空缺的過剩教師，原則上屬新聘任教師，必須在《基本法及香港國安法》測試取得及格成績，方可獲考慮聘用。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3tkxkgbzmjckggthjqwzr">
        <w:r>
          <w:rPr>
            <w:rStyle w:val="Hyperlink"/>
            <w:rFonts w:ascii="Microsoft JhengHei" w:cs="Microsoft JhengHei" w:eastAsia="Microsoft JhengHei" w:hAnsi="Microsoft JhengHei"/>
            <w:sz w:val="20"/>
            <w:szCs w:val="20"/>
          </w:rPr>
          <w:t xml:space="preserve">《資助中學及特殊學校過剩教師及實驗室技術員的安排 (2026)》第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引文：「被辦學團體調配至轄下另一所學校填補空缺的過剩教師，原則上屬新聘任教師，必須在《基本法及香港國安法》測試取得及格成績，方可獲考慮聘用。」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在確定過剩教師及實驗室技術員名單後，校董會／法團校董會須給予足夠的通知期（例如：已通過試用期的實驗室技術員，需在三個月的通知期外加上連同積存年假的通知期），並盡早提供書面證明文件協助其申請職位。</w:t>
      </w:r>
    </w:p>
    <w:p>
      <w:pPr>
        <w:spacing w:after="20"/>
        <w:ind w:left="360"/>
      </w:pPr>
      <w:r>
        <w:rPr>
          <w:rFonts w:ascii="Microsoft JhengHei" w:cs="Microsoft JhengHei" w:eastAsia="Microsoft JhengHei" w:hAnsi="Microsoft JhengHei"/>
          <w:color w:val="555555"/>
          <w:sz w:val="20"/>
          <w:szCs w:val="20"/>
        </w:rPr>
        <w:t xml:space="preserve">出處：</w:t>
      </w:r>
      <w:hyperlink w:history="1" r:id="rId3tr9rbkrpc4nt-qus28ns">
        <w:r>
          <w:rPr>
            <w:rStyle w:val="Hyperlink"/>
            <w:rFonts w:ascii="Microsoft JhengHei" w:cs="Microsoft JhengHei" w:eastAsia="Microsoft JhengHei" w:hAnsi="Microsoft JhengHei"/>
            <w:sz w:val="20"/>
            <w:szCs w:val="20"/>
          </w:rPr>
          <w:t xml:space="preserve">《資助中學及特殊學校過剩教師及實驗室技術員的安排 (2026)》第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法團校董會須給予該過剩教師／實驗室技術員足夠的通知期（例如：已通過試用期的實驗如：已通過試用期的實驗室技術員，需在三個月的通知期外加上連同積存年假的通知期），校方亦應盡早提供書面的證明文件」</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已停止受聘於資助學校為常額教師的合資格過剩教師，可向所屬地區的高級學校發展主任申請保留其補助／津貼學校公積金帳目；首年申請無須提交文件，惟學校須向教師提供其過剩教師身份的證明。</w:t>
      </w:r>
    </w:p>
    <w:p>
      <w:pPr>
        <w:spacing w:after="20"/>
        <w:ind w:left="360"/>
      </w:pPr>
      <w:r>
        <w:rPr>
          <w:rFonts w:ascii="Microsoft JhengHei" w:cs="Microsoft JhengHei" w:eastAsia="Microsoft JhengHei" w:hAnsi="Microsoft JhengHei"/>
          <w:color w:val="555555"/>
          <w:sz w:val="20"/>
          <w:szCs w:val="20"/>
        </w:rPr>
        <w:t xml:space="preserve">出處：</w:t>
      </w:r>
      <w:hyperlink w:history="1" r:id="rIdgho4bcxpkdh6oe46d4fxt">
        <w:r>
          <w:rPr>
            <w:rStyle w:val="Hyperlink"/>
            <w:rFonts w:ascii="Microsoft JhengHei" w:cs="Microsoft JhengHei" w:eastAsia="Microsoft JhengHei" w:hAnsi="Microsoft JhengHei"/>
            <w:sz w:val="20"/>
            <w:szCs w:val="20"/>
          </w:rPr>
          <w:t xml:space="preserve">《資助中學及特殊學校過剩教師及實驗室技術員的安排 (2026)》第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停止受聘於資助學校為常額教師的合資格過剩教師可向所屬地區的高級學校發展主任申請保留其補助／津貼學校公積金的帳目。其首年的申請，無須提交文件以證明他們正在積極尋找資助學校的教職，惟學校須向教師提供有關其過剩教師身份的證明」</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學校須在聘用程序的最後階段，要求準代課教師進行性罪行定罪紀錄查核，並妥善保存查核紀錄。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sy7uld4kiwsfzjneceogk">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引文：「在聘用程序的最後階段，要求準代課教師進行性罪行定罪紀錄查核，並妥善保存查核紀錄，以確定其申報的性罪行定罪紀錄屬實」</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學校須仔細查閱應徵代課教師的教師註冊證正本，並將註冊證資料副本存檔以備查核。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z5gah4qyi7gc_1ccymmj2">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引文：「仔細查閱應徵者的教師註冊證的正本，並將教師（包括「檢定教員」和「准用教員」）的註冊證資料副本存檔，以備查核」</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學校須要求代課教師應徵者申報是否曾遭取消／拒絕教師註冊資格、是否曾被發出譴責／警告／勸喻信，以及是否曾被調查專業失德指控。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ll3z5l1ucukurqhlxw1r0">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引文：「要求應徵者申報是否曾遭取消／拒絕其教師註冊資格；就其所知，教育局是否曾就其專業失德行為，發出譴責／警告／勸喻信」</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學校須根據公平公開原則，訂立一套指引和甄選代課教師的程序，包括校本代課教師名單及直接聘任的準則。</w:t>
      </w:r>
    </w:p>
    <w:p>
      <w:pPr>
        <w:spacing w:after="20"/>
        <w:ind w:left="360"/>
      </w:pPr>
      <w:r>
        <w:rPr>
          <w:rFonts w:ascii="Microsoft JhengHei" w:cs="Microsoft JhengHei" w:eastAsia="Microsoft JhengHei" w:hAnsi="Microsoft JhengHei"/>
          <w:color w:val="555555"/>
          <w:sz w:val="20"/>
          <w:szCs w:val="20"/>
        </w:rPr>
        <w:t xml:space="preserve">出處：</w:t>
      </w:r>
      <w:hyperlink w:history="1" r:id="rIdmgybagwg8ygw7pv05by6s">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引文：「根據公平公開的原則，訂立一套指引和甄選代課教師的程序，包括將代課教師列入校本代課教師名單及在特殊情況下直接聘任日薪代課教師的準則」</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參與代課教師遴選或批核程序的人士須申報利益，學校並須記錄有關申報資料。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q48ssq77ouuws9nd5dpof">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引文：「要求參與遴選或批核程序的人士申報利益，並記錄有關人士所申報的資料」</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非教學人員聘任，除部分只適用於教師的條款外，其餘各項（包括背景審查、性罪行查核、申報刑事罪行等）同時適用於聘任專責人員、實驗室技術員、學校行政主任，以及文書人員及校工等非教學人員。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m1falbrnsqzwtgym9opo7">
        <w:r>
          <w:rPr>
            <w:rStyle w:val="Hyperlink"/>
            <w:rFonts w:ascii="Microsoft JhengHei" w:cs="Microsoft JhengHei" w:eastAsia="Microsoft JhengHei" w:hAnsi="Microsoft JhengHei"/>
            <w:sz w:val="20"/>
            <w:szCs w:val="20"/>
          </w:rPr>
          <w:t xml:space="preserve">《教育局通告第14/2023號 加強保障學童的措施》第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引文：「除上文第4 段(iii)、(iv)、(v)、(vi)、(vii)、(ix)、(xi)、(xvii) 及(xix)項只適用於教師外，其餘各項同時適用於聘任教學及非教學人員，包括專責人員、實驗室技術員、學校行政主任，以及文書人員及校工等。」</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如常額教師放取核准假期90日或以上，學校可按需要聘任月薪臨時教師。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wafbbucsdvwanwqmfs-bw">
        <w:r>
          <w:rPr>
            <w:rStyle w:val="Hyperlink"/>
            <w:rFonts w:ascii="Microsoft JhengHei" w:cs="Microsoft JhengHei" w:eastAsia="Microsoft JhengHei" w:hAnsi="Microsoft JhengHei"/>
            <w:sz w:val="20"/>
            <w:szCs w:val="20"/>
          </w:rPr>
          <w:t xml:space="preserve">《資助學校聘用代課教師的指引》第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引文：「如常額教師放取核准假期90日或以上，學校可按其需要及實際情況，聘任月薪臨時教師」</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受僱擔任教職員編制內教席或受僱不少於6個月的教員聘用，須由學校大多數校董批准，且聘用生效日期一般不具追溯效力。</w:t>
      </w:r>
    </w:p>
    <w:p>
      <w:pPr>
        <w:spacing w:after="20"/>
        <w:ind w:left="360"/>
      </w:pPr>
      <w:r>
        <w:rPr>
          <w:rFonts w:ascii="Microsoft JhengHei" w:cs="Microsoft JhengHei" w:eastAsia="Microsoft JhengHei" w:hAnsi="Microsoft JhengHei"/>
          <w:color w:val="555555"/>
          <w:sz w:val="20"/>
          <w:szCs w:val="20"/>
        </w:rPr>
        <w:t xml:space="preserve">出處：</w:t>
      </w:r>
      <w:hyperlink w:history="1" r:id="rIdf5w9_cblfpmjypc_zdw15">
        <w:r>
          <w:rPr>
            <w:rStyle w:val="Hyperlink"/>
            <w:rFonts w:ascii="Microsoft JhengHei" w:cs="Microsoft JhengHei" w:eastAsia="Microsoft JhengHei" w:hAnsi="Microsoft JhengHei"/>
            <w:sz w:val="20"/>
            <w:szCs w:val="20"/>
          </w:rPr>
          <w:t xml:space="preserve">《資助學校聘用代課教師的指引》第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引文：「任何教員將受僱擔任在《資助則例》所規定的教職員編制內的教席，或受僱為期不少於6個月，其聘用須由學校的大多數校董批准」</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持有非本地資歷的代課教師應徵者須向香港學術及職業資歷評審局申請評審，並向學校提供評審結果副本以作記錄。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nkoh17ivdotimhdpffqwm">
        <w:r>
          <w:rPr>
            <w:rStyle w:val="Hyperlink"/>
            <w:rFonts w:ascii="Microsoft JhengHei" w:cs="Microsoft JhengHei" w:eastAsia="Microsoft JhengHei" w:hAnsi="Microsoft JhengHei"/>
            <w:sz w:val="20"/>
            <w:szCs w:val="20"/>
          </w:rPr>
          <w:t xml:space="preserve">《資助學校聘用代課教師的指引》第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引文：「持有非本地資歷的應徵者須向香港學術及職業資歷評審局申請，就其非本地學歷(包括學術及專業訓練資歷)進行評審，並向學校提供評審結果副本，以作記錄用途」</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學校須確保聘任教職員前已完成所需聘任程序（包括校董會批准），在一般情況下聘用生效日期不具追溯效力。</w:t>
      </w:r>
    </w:p>
    <w:p>
      <w:pPr>
        <w:spacing w:after="20"/>
        <w:ind w:left="360"/>
      </w:pPr>
      <w:r>
        <w:rPr>
          <w:rFonts w:ascii="Microsoft JhengHei" w:cs="Microsoft JhengHei" w:eastAsia="Microsoft JhengHei" w:hAnsi="Microsoft JhengHei"/>
          <w:color w:val="555555"/>
          <w:sz w:val="20"/>
          <w:szCs w:val="20"/>
        </w:rPr>
        <w:t xml:space="preserve">出處：</w:t>
      </w:r>
      <w:hyperlink w:history="1" r:id="rId0dwvtt37rrvhjz1gv4qkk">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引文：「確保在聘任教職員前已完成所需的聘任程序（包括校董會的批准），在一般情況下，有關聘用的生效日期不具追溯效力。」</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學校須要求供應商／承辦商指示出任與兒童有經常或定期接觸職位的員工進行性罪行定罪紀錄查核，並把查核結果交予校方。</w:t>
      </w:r>
    </w:p>
    <w:p>
      <w:pPr>
        <w:spacing w:after="20"/>
        <w:ind w:left="360"/>
      </w:pPr>
      <w:r>
        <w:rPr>
          <w:rFonts w:ascii="Microsoft JhengHei" w:cs="Microsoft JhengHei" w:eastAsia="Microsoft JhengHei" w:hAnsi="Microsoft JhengHei"/>
          <w:color w:val="555555"/>
          <w:sz w:val="20"/>
          <w:szCs w:val="20"/>
        </w:rPr>
        <w:t xml:space="preserve">出處：</w:t>
      </w:r>
      <w:hyperlink w:history="1" r:id="rIdpm8ipq8-jew3vndjb8gpx">
        <w:r>
          <w:rPr>
            <w:rStyle w:val="Hyperlink"/>
            <w:rFonts w:ascii="Microsoft JhengHei" w:cs="Microsoft JhengHei" w:eastAsia="Microsoft JhengHei" w:hAnsi="Microsoft JhengHei"/>
            <w:sz w:val="20"/>
            <w:szCs w:val="20"/>
          </w:rPr>
          <w:t xml:space="preserve">《學校行政手冊（2025年11月版）》第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引文：「學校須採用該機制，並要求供應商∕承辦商指示出任符合上述其中一項準則職位的員工進行性罪行定罪紀錄查核，並把查核結果交予校方。」</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任何人不得在學校任教，除非他是檢定教員或准用教員。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3eus9vxwqmne6akim6fec">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引文：「任何人不得在學校任教，除非他是檢定教員或准用教員。申請人必須使用特定的表格，並連同所需證明文件，一併遞交。」</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校長的任命必須獲得教育局常任秘書長批准，在學校完成註冊或臨時註冊後的一個月內，校董會須向教育局常任秘書長推薦及申請批准校內一名教師出任校長。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ajximk7qlq8fxqlnyh9c0">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引文：「校長的任命必須獲得教育局常任秘書長批准。在學校完成註冊或臨時註冊後的一個月內，校董會須向教育局常任秘書長推薦及申請批准校內一名教師出任該校校長。」</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如需聘用非合格教師，校董會必須得到教育局常任秘書長事先批准。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fho8msaveweb1tx69oznr">
        <w:r>
          <w:rPr>
            <w:rStyle w:val="Hyperlink"/>
            <w:rFonts w:ascii="Microsoft JhengHei" w:cs="Microsoft JhengHei" w:eastAsia="Microsoft JhengHei" w:hAnsi="Microsoft JhengHei"/>
            <w:sz w:val="20"/>
            <w:szCs w:val="20"/>
          </w:rPr>
          <w:t xml:space="preserve">《學校行政手冊（2025年11月版）》第 185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引文：「如需聘用非合格教師，校董會必須得到教育局常任秘書長事先批准。」</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校董會聘用以薪金津貼支薪的教職員時，須確保受聘者符合資助則例中有關職系或職位的資歷要求。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woxpq6mnihzaraczdeqkx">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引文：「校董會聘用以薪金津貼支薪的教職員時，須確保受聘者符合資助則例中有關職系或職位的資歷要求。」</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遴選委員會成員不應由一人單獨進行初步篩選和面試工作，委員會應包括學校主要伙伴的代表及熟悉職位工作要求的專業人士，且委員人數應為單數。</w:t>
      </w:r>
    </w:p>
    <w:p>
      <w:pPr>
        <w:spacing w:after="20"/>
        <w:ind w:left="360"/>
      </w:pPr>
      <w:r>
        <w:rPr>
          <w:rFonts w:ascii="Microsoft JhengHei" w:cs="Microsoft JhengHei" w:eastAsia="Microsoft JhengHei" w:hAnsi="Microsoft JhengHei"/>
          <w:color w:val="555555"/>
          <w:sz w:val="20"/>
          <w:szCs w:val="20"/>
        </w:rPr>
        <w:t xml:space="preserve">出處：</w:t>
      </w:r>
      <w:hyperlink w:history="1" r:id="rIdrmx0kcy6hduk0u9xheatk">
        <w:r>
          <w:rPr>
            <w:rStyle w:val="Hyperlink"/>
            <w:rFonts w:ascii="Microsoft JhengHei" w:cs="Microsoft JhengHei" w:eastAsia="Microsoft JhengHei" w:hAnsi="Microsoft JhengHei"/>
            <w:sz w:val="20"/>
            <w:szCs w:val="20"/>
          </w:rPr>
          <w:t xml:space="preserve">《學校行政手冊（2025年11月版）》第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引文：「為確保遴選的決定客觀公正，對申請人的初步篩選和面試的工作不應由一人單獨進行。b. 為確保遴選的決定不偏不倚，遴選委員會的成員應包括學校主要伙伴的代表，以及熟悉有關職位的工作要求的專業人士。」</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設有法團校董會的學校招聘校長職位時，須按《教育條例》第57A條委任一個校長遴選委員會，由辦學團體代表等組成，並向法團校董會負責。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x2ceiwroiuefu2maafwtn">
        <w:r>
          <w:rPr>
            <w:rStyle w:val="Hyperlink"/>
            <w:rFonts w:ascii="Microsoft JhengHei" w:cs="Microsoft JhengHei" w:eastAsia="Microsoft JhengHei" w:hAnsi="Microsoft JhengHei"/>
            <w:sz w:val="20"/>
            <w:szCs w:val="20"/>
          </w:rPr>
          <w:t xml:space="preserve">《學校行政手冊（2025年11月版）》第 189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引文：「招聘校長職位時，設有法團校董會的學校須按《教育條例》第57A 條，委任一個校長遴選委員會（註）。校長遴選委員會須(a) 向法團校董會負責」</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招聘程序中，所有校董、教職員及有份參與遴選或批核程序的人士，必須適切地就潛在或實際的利益衝突作出聲明，如有任何利益衝突，須另派人員接替有關工作。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tlbfruu-hhnnw-xjoq6sg">
        <w:r>
          <w:rPr>
            <w:rStyle w:val="Hyperlink"/>
            <w:rFonts w:ascii="Microsoft JhengHei" w:cs="Microsoft JhengHei" w:eastAsia="Microsoft JhengHei" w:hAnsi="Microsoft JhengHei"/>
            <w:sz w:val="20"/>
            <w:szCs w:val="20"/>
          </w:rPr>
          <w:t xml:space="preserve">《學校行政手冊（2025年11月版）》第 214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引文：「所有校董、教職員及有份參與遴選或批核程序的人士已適切地就潛在或實際的利益衝突作出聲明。如有任何利益衝突，已另派人員接替有關工作」</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2023/24學年起所有公營學校及直資學校新聘教師（包括校長在內所有職級）必須在《基本法及香港國安法》測試取得及格成績，方可獲考慮聘用。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s_8igrwofovpeq9bmpzva">
        <w:r>
          <w:rPr>
            <w:rStyle w:val="Hyperlink"/>
            <w:rFonts w:ascii="Microsoft JhengHei" w:cs="Microsoft JhengHei" w:eastAsia="Microsoft JhengHei" w:hAnsi="Microsoft JhengHei"/>
            <w:sz w:val="20"/>
            <w:szCs w:val="20"/>
          </w:rPr>
          <w:t xml:space="preserve">《學校行政手冊（2025年11月版）》第 181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學年起，所有公營學校、直接資助計劃學校（直資學校）及參加幼稚園教育計劃的幼稚園的新聘教師（包括新入職教師及轉校教師）均必須在《基本法及香港國安法》測試取得及格成績，方可獲考慮聘用」</w:t>
      </w:r>
    </w:p>
    <w:p>
      <w:pPr>
        <w:spacing w:after="40" w:before="160"/>
        <w:ind w:left="360" w:hanging="360"/>
      </w:pPr>
      <w:r>
        <w:rPr>
          <w:rFonts w:ascii="Microsoft JhengHei" w:cs="Microsoft JhengHei" w:eastAsia="Microsoft JhengHei" w:hAnsi="Microsoft JhengHei"/>
          <w:b/>
          <w:bCs/>
          <w:sz w:val="22"/>
          <w:szCs w:val="22"/>
        </w:rPr>
        <w:t xml:space="preserve">R-1.40  </w:t>
      </w:r>
      <w:r>
        <w:rPr>
          <w:rFonts w:ascii="Microsoft JhengHei" w:cs="Microsoft JhengHei" w:eastAsia="Microsoft JhengHei" w:hAnsi="Microsoft JhengHei"/>
          <w:sz w:val="22"/>
          <w:szCs w:val="22"/>
        </w:rPr>
        <w:t xml:space="preserve">所有甄選程序（包括聘任及晉升）均須由一個遴選委員會處理；遴選委員會成員名單及評審結果均須記錄在評核表格上，並妥為存檔。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opouh2tynkf7oeah62p2v">
        <w:r>
          <w:rPr>
            <w:rStyle w:val="Hyperlink"/>
            <w:rFonts w:ascii="Microsoft JhengHei" w:cs="Microsoft JhengHei" w:eastAsia="Microsoft JhengHei" w:hAnsi="Microsoft JhengHei"/>
            <w:sz w:val="20"/>
            <w:szCs w:val="20"/>
          </w:rPr>
          <w:t xml:space="preserve">《學校行政手冊（2025年11月版）》第 188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引文：「所有甄選程序（包括聘任及晉升）均須由一個遴選委員會處理」</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學校須向應徵者查閱其前任僱主的服務證明書，在徵得同意後向前任僱主查詢工作表現，包括查詢應徵者是否正被調查有關專業失德的指控。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pscsmulbxqpndv-itcii5">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引文：「查閱應徵者的前任僱主發出的服務證明書，並在徵得應徵者同意後，向其前任僱主查詢其工作表現，包括就其前任僱主所知，應徵者是否正被調查有關其專業失德的指控」</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參加了提早退休計劃的教員，在退休當日起，均不得在官立、資助、按位津貼及直資學校擔任全職或兼職教席（不超過90天的日薪兼職工作除外）；學校不應違反此重行受聘限制。</w:t>
      </w:r>
    </w:p>
    <w:p>
      <w:pPr>
        <w:spacing w:after="20"/>
        <w:ind w:left="360"/>
      </w:pPr>
      <w:r>
        <w:rPr>
          <w:rFonts w:ascii="Microsoft JhengHei" w:cs="Microsoft JhengHei" w:eastAsia="Microsoft JhengHei" w:hAnsi="Microsoft JhengHei"/>
          <w:color w:val="555555"/>
          <w:sz w:val="20"/>
          <w:szCs w:val="20"/>
        </w:rPr>
        <w:t xml:space="preserve">出處：</w:t>
      </w:r>
      <w:hyperlink w:history="1" r:id="rIddjsvyfckwfxsywf8sj0f7">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引文：「均不得在官立、資助、按位津貼及直資學校擔任全職或兼職的教席，包括利用為學校提供額外教師的政府津貼所產生的教學職位，但不超過90 天的日薪兼職工作除外」</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新入職的中、小學英文／普通話科常額教師在開始任教該語文科目之前，語文能力須達到指定要求，並須在任教相關語文科目的第一年內在「課堂語言運用」評核中達到指定要求。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qnlp6l6nv5u37fohhdsmz">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新入職的中、小學英文／普通話科常額教師在開始任教該語文科目之前，除「課堂語言運用」外，語文能力須達到指定要求，並須在任教相關語文科目的第一年內在「課堂語言運用」評核中達到指定要求」</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新入職的中、小學中文科及英文科常額教師，須持有有關學位及師資培訓的資歷；若學校聘用未具備建議資歷的新入職語文科教師，須在合約內訂明條款，要求有關教師在三或五年內取得所需資歷。</w:t>
      </w:r>
    </w:p>
    <w:p>
      <w:pPr>
        <w:spacing w:after="20"/>
        <w:ind w:left="360"/>
      </w:pPr>
      <w:r>
        <w:rPr>
          <w:rFonts w:ascii="Microsoft JhengHei" w:cs="Microsoft JhengHei" w:eastAsia="Microsoft JhengHei" w:hAnsi="Microsoft JhengHei"/>
          <w:color w:val="555555"/>
          <w:sz w:val="20"/>
          <w:szCs w:val="20"/>
        </w:rPr>
        <w:t xml:space="preserve">出處：</w:t>
      </w:r>
      <w:hyperlink w:history="1" r:id="rIdtemal8gu5prtq6yneltdt">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引文：「若學校聘用未具備建議資歷的新入職教師教授語文科目，應在聘用合約內訂明條款，要求有關教師須在三或五年內取得所需資歷」</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中、小學的體育課必須由已完成體育教學訓練的教師教授。</w:t>
      </w:r>
    </w:p>
    <w:p>
      <w:pPr>
        <w:spacing w:after="20"/>
        <w:ind w:left="360"/>
      </w:pPr>
      <w:r>
        <w:rPr>
          <w:rFonts w:ascii="Microsoft JhengHei" w:cs="Microsoft JhengHei" w:eastAsia="Microsoft JhengHei" w:hAnsi="Microsoft JhengHei"/>
          <w:color w:val="555555"/>
          <w:sz w:val="20"/>
          <w:szCs w:val="20"/>
        </w:rPr>
        <w:t xml:space="preserve">出處：</w:t>
      </w:r>
      <w:hyperlink w:history="1" r:id="rIdrpybmr66gd_sn_w1yuz4s">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引文：「、小學的體育課必須由已完成體育教學訓練的教師教授」</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任何形式的聘任均須在生效日期前完成所需的程序，包括校董會的批准；學校在遴選工作完成後一年，或任何申索／上訴／投訴決議後一年（以時間較後者為準），須銷毀落選申請人的有關文件。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_mozzxggntyjlgxyfsobp">
        <w:r>
          <w:rPr>
            <w:rStyle w:val="Hyperlink"/>
            <w:rFonts w:ascii="Microsoft JhengHei" w:cs="Microsoft JhengHei" w:eastAsia="Microsoft JhengHei" w:hAnsi="Microsoft JhengHei"/>
            <w:sz w:val="20"/>
            <w:szCs w:val="20"/>
          </w:rPr>
          <w:t xml:space="preserve">《學校行政手冊（2025年11月版）》第 217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引文：「任何形式的聘任均須在生效日期前完成所需的程序，包括校董會的批准」</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學校須在聘任過程中採用性罪行定罪紀錄查核機制，以加強保護兒童。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6vd_wibiiwabin4otob_g">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由2023/24學年起，學校須妥善保存新聘教師聘任紀錄及《基本法及香港國安法》測試及格成績的副本，存檔年期不少於兩年。</w:t>
      </w:r>
    </w:p>
    <w:p>
      <w:pPr>
        <w:spacing w:after="20"/>
        <w:ind w:left="360"/>
      </w:pPr>
      <w:r>
        <w:rPr>
          <w:rFonts w:ascii="Microsoft JhengHei" w:cs="Microsoft JhengHei" w:eastAsia="Microsoft JhengHei" w:hAnsi="Microsoft JhengHei"/>
          <w:color w:val="555555"/>
          <w:sz w:val="20"/>
          <w:szCs w:val="20"/>
        </w:rPr>
        <w:t xml:space="preserve">出處：</w:t>
      </w:r>
      <w:hyperlink w:history="1" r:id="rIdxw6qjcgll7gsepw2jkvl8">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學年起，學校須妥善保存新聘教師聘任紀錄及《基本法及香港國安法》測試及格成績的副本，存檔年期不少於兩年，以供教育局在有需要時查核。」</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學校聘用教師時，應查核申請人的教師註冊證及所有資歷文件正本，包括前任僱主發出的服務證明書。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kpnh5esxvleyazidid73q">
        <w:r>
          <w:rPr>
            <w:rStyle w:val="Hyperlink"/>
            <w:rFonts w:ascii="Microsoft JhengHei" w:cs="Microsoft JhengHei" w:eastAsia="Microsoft JhengHei" w:hAnsi="Microsoft JhengHei"/>
            <w:sz w:val="20"/>
            <w:szCs w:val="20"/>
          </w:rPr>
          <w:t xml:space="preserve">《學校行政手冊（2025年11月版）》第 215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引文：「學校已查核申請人的教師註冊證及所有資歷文件的正本教師註冊證前任僱主發出的服務證明書其他資歷文件」</w:t>
      </w:r>
    </w:p>
    <w:p>
      <w:pPr>
        <w:pStyle w:val="Heading1"/>
        <w:spacing w:after="80" w:before="320"/>
      </w:pPr>
      <w:r>
        <w:rPr>
          <w:rFonts w:ascii="Microsoft JhengHei" w:cs="Microsoft JhengHei" w:eastAsia="Microsoft JhengHei" w:hAnsi="Microsoft JhengHei"/>
          <w:b/>
          <w:bCs/>
          <w:sz w:val="28"/>
          <w:szCs w:val="28"/>
        </w:rPr>
        <w:t xml:space="preserve">2. 僱傭合約條款</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《教育規例》規定，校董會／法團校董會須簽發聘書給授聘教師，列明服務條件、薪級，以及終止聘用的條件。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tfui8tm-l7nctyl3zkonl">
        <w:r>
          <w:rPr>
            <w:rStyle w:val="Hyperlink"/>
            <w:rFonts w:ascii="Microsoft JhengHei" w:cs="Microsoft JhengHei" w:eastAsia="Microsoft JhengHei" w:hAnsi="Microsoft JhengHei"/>
            <w:sz w:val="20"/>
            <w:szCs w:val="20"/>
          </w:rPr>
          <w:t xml:space="preserve">《教育統籌局通告第5/2005號 學校教職員的聘任》第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引文：「《教育規例》規定，校董會/ 法團校董會須簽發聘書給授聘教師，列明：( a )  服務條件；(b) 薪級；以及(c) 終止聘用的條件。」</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私立學校校監須代表校董會／法團校董會簽發聘書給所有教師，列明服務條件、薪金以及終止聘用的條件，並須在教師的聘書正本及所有副本內簽署；學校應在合約內訂明受聘人如遭刑事起訴應立即向校方報告。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uyz_l6fios4ednrorooyi">
        <w:r>
          <w:rPr>
            <w:rStyle w:val="Hyperlink"/>
            <w:rFonts w:ascii="Microsoft JhengHei" w:cs="Microsoft JhengHei" w:eastAsia="Microsoft JhengHei" w:hAnsi="Microsoft JhengHei"/>
            <w:sz w:val="20"/>
            <w:szCs w:val="20"/>
          </w:rPr>
          <w:t xml:space="preserve">《私立學校處理教職員聘用事宜的注意事項》第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引文：「校監須代表校董會/ 法團校董會簽發聘書給所有教師，列明服務條件、薪金以及終止聘用的條件，並須在教師的聘書正本及所有副本內簽署。此外，學校應在教職員合約內訂明受聘人如遭刑事起訴，應立即向校方報告」</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私立學校在任何情況下，應確保聘用條件完全符合《教育條例》、《教育規例》、《僱傭條例》，以及《性別歧視條例》、《殘疾歧視條例》、《家庭崗位歧視條例》及《種族歧視條例》的規定。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x2zwego5r-i7ataytecc2">
        <w:r>
          <w:rPr>
            <w:rStyle w:val="Hyperlink"/>
            <w:rFonts w:ascii="Microsoft JhengHei" w:cs="Microsoft JhengHei" w:eastAsia="Microsoft JhengHei" w:hAnsi="Microsoft JhengHei"/>
            <w:sz w:val="20"/>
            <w:szCs w:val="20"/>
          </w:rPr>
          <w:t xml:space="preserve">《私立學校處理教職員聘用事宜的注意事項》第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引文：「私立學校應確保聘用條件完全符合《教育條例》、《教育規例》、《僱傭條例》，以及其他有關條例( 如《性別歧視條例》、《殘疾歧視條例》、《家庭崗位歧視條例》及《種族歧視條例》) 的規定。」</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全職教師未獲校董會事先批准，不得在任教學校以外兼任其他工作。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hndsffwwckzpjk3weyp3a">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引文：「受有關《資助則例》各條款監管的學校所聘用的全職教師，除非事先徵得校董會批准，否則不得在任教的學校以外兼任其他工作。」</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僱傭合約須按《教育規例》第77條，將教師須履行的職責於合約內註明。</w:t>
      </w:r>
    </w:p>
    <w:p>
      <w:pPr>
        <w:spacing w:after="20"/>
        <w:ind w:left="360"/>
      </w:pPr>
      <w:r>
        <w:rPr>
          <w:rFonts w:ascii="Microsoft JhengHei" w:cs="Microsoft JhengHei" w:eastAsia="Microsoft JhengHei" w:hAnsi="Microsoft JhengHei"/>
          <w:color w:val="555555"/>
          <w:sz w:val="20"/>
          <w:szCs w:val="20"/>
        </w:rPr>
        <w:t xml:space="preserve">出處：</w:t>
      </w:r>
      <w:hyperlink w:history="1" r:id="rId8s5ooyzidz6svdbbspk3d">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引文：「《教育規例》第77 條訂明，教師須履行的職責，均須在僱傭合約內註明。」</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學校在運用各項津貼聘用教學及非教學人員時，須採用良好僱主的做法，為員工訂定合理的薪酬，遵守合約上的僱用條款，並就僱用事宜與員工保持良好的溝通。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ivnn93rlfjhca-7j89ni4">
        <w:r>
          <w:rPr>
            <w:rStyle w:val="Hyperlink"/>
            <w:rFonts w:ascii="Microsoft JhengHei" w:cs="Microsoft JhengHei" w:eastAsia="Microsoft JhengHei" w:hAnsi="Microsoft JhengHei"/>
            <w:sz w:val="20"/>
            <w:szCs w:val="20"/>
          </w:rPr>
          <w:t xml:space="preserve">《學校行政手冊（2025年11月版）》第 197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引文：「學校在運用各項津貼聘用教學及非教學人員時，須採用良好僱主的做法，為員工訂定合理的薪酬，遵守與員工簽訂的合約上的僱用條款」</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學校與教學及非教學人員簽約前，應給予他們合理時間細閱聘書／服務合約的內容，並提供已簽署的聘書／服務合約副本讓員工備存。</w:t>
      </w:r>
    </w:p>
    <w:p>
      <w:pPr>
        <w:spacing w:after="20"/>
        <w:ind w:left="360"/>
      </w:pPr>
      <w:r>
        <w:rPr>
          <w:rFonts w:ascii="Microsoft JhengHei" w:cs="Microsoft JhengHei" w:eastAsia="Microsoft JhengHei" w:hAnsi="Microsoft JhengHei"/>
          <w:color w:val="555555"/>
          <w:sz w:val="20"/>
          <w:szCs w:val="20"/>
        </w:rPr>
        <w:t xml:space="preserve">出處：</w:t>
      </w:r>
      <w:hyperlink w:history="1" r:id="rIdfxww8vbhu2fuz0sbn5tgh">
        <w:r>
          <w:rPr>
            <w:rStyle w:val="Hyperlink"/>
            <w:rFonts w:ascii="Microsoft JhengHei" w:cs="Microsoft JhengHei" w:eastAsia="Microsoft JhengHei" w:hAnsi="Microsoft JhengHei"/>
            <w:sz w:val="20"/>
            <w:szCs w:val="20"/>
          </w:rPr>
          <w:t xml:space="preserve">《學校行政手冊（2025年11月版）》第 197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引文：「學校與教學人員及非教學人員簽約前，應給予他們合理時間細閱和查詢聘書／服務合約的內容，並提供已簽署的聘書／服務合約副本，讓員工備存。」</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校董會在聘用教師時，須特別留意《資助則例》所列入職條件、教師語文能力要求和體育教學資格，以及《教育條例》對教師註冊的要求。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gh0bpp_fkkepmkebeh77f">
        <w:r>
          <w:rPr>
            <w:rStyle w:val="Hyperlink"/>
            <w:rFonts w:ascii="Microsoft JhengHei" w:cs="Microsoft JhengHei" w:eastAsia="Microsoft JhengHei" w:hAnsi="Microsoft JhengHei"/>
            <w:sz w:val="20"/>
            <w:szCs w:val="20"/>
          </w:rPr>
          <w:t xml:space="preserve">《學校行政手冊（2025年11月版）》第 181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引文：「校董會在聘用教師時，須特別留意《資助則例》所列的入職條件、教師的語文能力要求和體育教學資格，以及《教育條例》第42、44、48 和49 條及《教育規例》附表2 對教師註冊所訂的要求。」</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教師在甄選時，學校需考慮其是否通過《基本法及香港國安法》測試，以及能否正確理解《憲法》《基本法》《國安法》，自覺維護國家安全。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on17uyhdwfqlzww0lxvlp">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引文：「學校在甄選教師時，除需要考慮應徵者的學歷、專長、工作經驗、教學熱誠及是否已通過《基本法及香港國安法》測試外，亦需考慮其在培育學生成為德才兼備、愛國愛家及具國際視野等方面的能力」</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校董會須負責向所有教員發出聘書，其中須列明服務條件、薪級及終止聘用的條件，並由校監代表校董會簽署聘書正本及所有副本。</w:t>
      </w:r>
    </w:p>
    <w:p>
      <w:pPr>
        <w:spacing w:after="20"/>
        <w:ind w:left="360"/>
      </w:pPr>
      <w:r>
        <w:rPr>
          <w:rFonts w:ascii="Microsoft JhengHei" w:cs="Microsoft JhengHei" w:eastAsia="Microsoft JhengHei" w:hAnsi="Microsoft JhengHei"/>
          <w:color w:val="555555"/>
          <w:sz w:val="20"/>
          <w:szCs w:val="20"/>
        </w:rPr>
        <w:t xml:space="preserve">出處：</w:t>
      </w:r>
      <w:hyperlink w:history="1" r:id="rIdotlytlfu7ncrngsagfini">
        <w:r>
          <w:rPr>
            <w:rStyle w:val="Hyperlink"/>
            <w:rFonts w:ascii="Microsoft JhengHei" w:cs="Microsoft JhengHei" w:eastAsia="Microsoft JhengHei" w:hAnsi="Microsoft JhengHei"/>
            <w:sz w:val="20"/>
            <w:szCs w:val="20"/>
          </w:rPr>
          <w:t xml:space="preserve">《學校行政手冊（2025年11月版）》第 195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引文：「校董會須負責向所有教員發出聘書，其中須列明服務條件、薪級及終止聘用的條件。校監亦須代表校董會在教師的聘書正本及所有副本內簽署。」</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校董會須確保僱員在工作上不會因性別、婚姻狀況、懷孕、殘疾、家庭崗位及種族而遭受歧視。</w:t>
      </w:r>
    </w:p>
    <w:p>
      <w:pPr>
        <w:spacing w:after="20"/>
        <w:ind w:left="360"/>
      </w:pPr>
      <w:r>
        <w:rPr>
          <w:rFonts w:ascii="Microsoft JhengHei" w:cs="Microsoft JhengHei" w:eastAsia="Microsoft JhengHei" w:hAnsi="Microsoft JhengHei"/>
          <w:color w:val="555555"/>
          <w:sz w:val="20"/>
          <w:szCs w:val="20"/>
        </w:rPr>
        <w:t xml:space="preserve">出處：</w:t>
      </w:r>
      <w:hyperlink w:history="1" r:id="rId7xh43v4a35gqnsbumdpsy">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引文：「校董會作為僱主，必須確保僱員在工作上，不會因任何原因，包括性別、婚姻狀況、懷孕、殘疾、家庭崗位及種族而遭受歧視。」</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管理當局須負責向所有教師發出聘書，列明服務條件、薪級及終止聘用的條件。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vd3hvri4vu-lpstkqexbz">
        <w:r>
          <w:rPr>
            <w:rStyle w:val="Hyperlink"/>
            <w:rFonts w:ascii="Microsoft JhengHei" w:cs="Microsoft JhengHei" w:eastAsia="Microsoft JhengHei" w:hAnsi="Microsoft JhengHei"/>
            <w:sz w:val="20"/>
            <w:szCs w:val="20"/>
          </w:rPr>
          <w:t xml:space="preserve">《學校行政手冊（2025年11月版）》第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引文：「管理當局須負責向所有教師發出聘書，列明服務條件、薪級及終止聘用的條件。」</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校董會作為僱主，必須確保僱員在工作上不會因性別、殘疾、家庭崗位或種族等原因受到歧視。</w:t>
      </w:r>
    </w:p>
    <w:p>
      <w:pPr>
        <w:spacing w:after="20"/>
        <w:ind w:left="360"/>
      </w:pPr>
      <w:r>
        <w:rPr>
          <w:rFonts w:ascii="Microsoft JhengHei" w:cs="Microsoft JhengHei" w:eastAsia="Microsoft JhengHei" w:hAnsi="Microsoft JhengHei"/>
          <w:color w:val="555555"/>
          <w:sz w:val="20"/>
          <w:szCs w:val="20"/>
        </w:rPr>
        <w:t xml:space="preserve">出處：</w:t>
      </w:r>
      <w:hyperlink w:history="1" r:id="rIdy0ab621-6f-nbzonjzhvt">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引文：「校董會作為僱主，必須確保僱員在工作上，不會因任何原因，包括性」</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學校在制定人事政策或程序時，須參考《教育條例》、《資助則例》、《僱傭條例》、《僱員補償條例》、《最低工資條例》、《個人資料（私隱）條例》及有關平等機會的法例等文件。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gwjlqbmnljgntdqlulbjq">
        <w:r>
          <w:rPr>
            <w:rStyle w:val="Hyperlink"/>
            <w:rFonts w:ascii="Microsoft JhengHei" w:cs="Microsoft JhengHei" w:eastAsia="Microsoft JhengHei" w:hAnsi="Microsoft JhengHei"/>
            <w:sz w:val="20"/>
            <w:szCs w:val="20"/>
          </w:rPr>
          <w:t xml:space="preserve">《學校行政手冊（2025年11月版）》第 179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引文：「學校在制定人事政策或程序時，須參考下列各項文件及其他有關法例：a.《教育條例》及《教育規例》（香港法例279 及279A 章）b. 《資助則例》c.《僱傭條例》（香港法例57 章）」</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如任何教員受僱擔任教職員編制內的教席或受僱為期不少於六個月，其聘用須得到學校的大多數校董批准；其解僱（包括合約完結後不再續約）亦須在校董會會議上獲大多數校董批准。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hrd4vhc_r7rglvt5oyl9a">
        <w:r>
          <w:rPr>
            <w:rStyle w:val="Hyperlink"/>
            <w:rFonts w:ascii="Microsoft JhengHei" w:cs="Microsoft JhengHei" w:eastAsia="Microsoft JhengHei" w:hAnsi="Microsoft JhengHei"/>
            <w:sz w:val="20"/>
            <w:szCs w:val="20"/>
          </w:rPr>
          <w:t xml:space="preserve">《學校行政手冊（2025年11月版）》第 184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任何教員將受僱擔任教職員編制內的教席，或受僱為期不少於六個月，其聘用須得到學校的大多數校董批准。l.如任何教員受僱擔任教職員編制內的教席，或受僱為期不少於六個月，其解僱（包括在合約完結後不再續約）須在校董會會議上獲學校的大多數校董批准」</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學校須設立處理員工投訴的機制；學校人事政策和程序必須公平及公開，避免出現任何實際或預見的利益衝突，亦不應有任何偏私之嫌。</w:t>
      </w:r>
    </w:p>
    <w:p>
      <w:pPr>
        <w:spacing w:after="20"/>
        <w:ind w:left="360"/>
      </w:pPr>
      <w:r>
        <w:rPr>
          <w:rFonts w:ascii="Microsoft JhengHei" w:cs="Microsoft JhengHei" w:eastAsia="Microsoft JhengHei" w:hAnsi="Microsoft JhengHei"/>
          <w:color w:val="555555"/>
          <w:sz w:val="20"/>
          <w:szCs w:val="20"/>
        </w:rPr>
        <w:t xml:space="preserve">出處：</w:t>
      </w:r>
      <w:hyperlink w:history="1" r:id="rIdkottkqjeerw7j9c9ija0g">
        <w:r>
          <w:rPr>
            <w:rStyle w:val="Hyperlink"/>
            <w:rFonts w:ascii="Microsoft JhengHei" w:cs="Microsoft JhengHei" w:eastAsia="Microsoft JhengHei" w:hAnsi="Microsoft JhengHei"/>
            <w:sz w:val="20"/>
            <w:szCs w:val="20"/>
          </w:rPr>
          <w:t xml:space="preserve">《學校行政手冊（2025年11月版）》第 179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引文：「有關政策和程序，必須公平及公開，避免出現任何實際或預見的利益衝突，亦不應有任何偏私之嫌」</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校本管理必須包括發展員工考績制度及員工發展計劃，以推行員工考績並應對教師需要。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lr0hz6xsw61qe5aphg3uz">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引文：「發展一套正規程序，提供資源，以推行員工考績，並制訂一套員工發展計劃，以應教師的需要」</w:t>
      </w:r>
    </w:p>
    <w:p>
      <w:pPr>
        <w:pStyle w:val="Heading1"/>
        <w:spacing w:after="80" w:before="320"/>
      </w:pPr>
      <w:r>
        <w:rPr>
          <w:rFonts w:ascii="Microsoft JhengHei" w:cs="Microsoft JhengHei" w:eastAsia="Microsoft JhengHei" w:hAnsi="Microsoft JhengHei"/>
          <w:b/>
          <w:bCs/>
          <w:sz w:val="28"/>
          <w:szCs w:val="28"/>
        </w:rPr>
        <w:t xml:space="preserve">3. 薪酬待遇</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如資助學校的薪金評估不準確，校董會／法團校董會須作出安排以取回或補付有關教員獲多付或少付的薪金；資助學校可獲發放的薪金津貼最終以教育局的薪金評估為準。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r2vofbhbjwq1upfln_ohu">
        <w:r>
          <w:rPr>
            <w:rStyle w:val="Hyperlink"/>
            <w:rFonts w:ascii="Microsoft JhengHei" w:cs="Microsoft JhengHei" w:eastAsia="Microsoft JhengHei" w:hAnsi="Microsoft JhengHei"/>
            <w:sz w:val="20"/>
            <w:szCs w:val="20"/>
          </w:rPr>
          <w:t xml:space="preserve">《教育統籌局通告第5/2005號 學校教職員的聘任》第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引文：「如資助學校的薪金評估不準確，校董會/ 法團校董會須作出安排，以取回或補付有關教員獲多付或少付的薪金。資助學校可獲發放的薪金津貼，最終以本局的薪金評估為準。」</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學校須準時發放薪酬給代課教師，在任何情況下均不得遲於工資期屆滿後七天。</w:t>
      </w:r>
    </w:p>
    <w:p>
      <w:pPr>
        <w:spacing w:after="20"/>
        <w:ind w:left="360"/>
      </w:pPr>
      <w:r>
        <w:rPr>
          <w:rFonts w:ascii="Microsoft JhengHei" w:cs="Microsoft JhengHei" w:eastAsia="Microsoft JhengHei" w:hAnsi="Microsoft JhengHei"/>
          <w:color w:val="555555"/>
          <w:sz w:val="20"/>
          <w:szCs w:val="20"/>
        </w:rPr>
        <w:t xml:space="preserve">出處：</w:t>
      </w:r>
      <w:hyperlink w:history="1" r:id="rIdavegzlyi_oszhs14xlpab">
        <w:r>
          <w:rPr>
            <w:rStyle w:val="Hyperlink"/>
            <w:rFonts w:ascii="Microsoft JhengHei" w:cs="Microsoft JhengHei" w:eastAsia="Microsoft JhengHei" w:hAnsi="Microsoft JhengHei"/>
            <w:sz w:val="20"/>
            <w:szCs w:val="20"/>
          </w:rPr>
          <w:t xml:space="preserve">《資助學校聘用代課教師的指引》第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引文：「準時發放薪酬給代課教師，而在任何情況下，均不得遲於工資期屆滿後七天」</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日薪代課教師按實際上學日數及教育局規定的日薪率，在確實完成代課職務後方可支取薪酬；其服務期間不可計算為認可的教學年資（包括給予經驗增薪點）。</w:t>
      </w:r>
    </w:p>
    <w:p>
      <w:pPr>
        <w:spacing w:after="20"/>
        <w:ind w:left="360"/>
      </w:pPr>
      <w:r>
        <w:rPr>
          <w:rFonts w:ascii="Microsoft JhengHei" w:cs="Microsoft JhengHei" w:eastAsia="Microsoft JhengHei" w:hAnsi="Microsoft JhengHei"/>
          <w:color w:val="555555"/>
          <w:sz w:val="20"/>
          <w:szCs w:val="20"/>
        </w:rPr>
        <w:t xml:space="preserve">出處：</w:t>
      </w:r>
      <w:hyperlink w:history="1" r:id="rIdvyle1uhrhsmkihz1wba_3">
        <w:r>
          <w:rPr>
            <w:rStyle w:val="Hyperlink"/>
            <w:rFonts w:ascii="Microsoft JhengHei" w:cs="Microsoft JhengHei" w:eastAsia="Microsoft JhengHei" w:hAnsi="Microsoft JhengHei"/>
            <w:sz w:val="20"/>
            <w:szCs w:val="20"/>
          </w:rPr>
          <w:t xml:space="preserve">《資助學校聘用代課教師的指引》第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引文：「在任何情況下，其服務期間都不可用作計算為認可的教學年資(包括給予經驗增薪點)」</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除非獲《強制性公積金計劃條例》豁免，所有非教學人員必須參加強制性公積金計劃。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rweo9esoqcjl1ehr-o9he">
        <w:r>
          <w:rPr>
            <w:rStyle w:val="Hyperlink"/>
            <w:rFonts w:ascii="Microsoft JhengHei" w:cs="Microsoft JhengHei" w:eastAsia="Microsoft JhengHei" w:hAnsi="Microsoft JhengHei"/>
            <w:sz w:val="20"/>
            <w:szCs w:val="20"/>
          </w:rPr>
          <w:t xml:space="preserve">《學校行政手冊（2025年11月版）》第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引文：「除非獲《強制性公積金計劃條例》豁免，所有非教學人員必須參加強制性公積金計劃。」</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受僱60天或以上的臨時教師及年逾55歲並首次受僱於資助學校的新聘教師，必須參加強積金計劃。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4ijjpyqfe0zeqfkx5fhqv">
        <w:r>
          <w:rPr>
            <w:rStyle w:val="Hyperlink"/>
            <w:rFonts w:ascii="Microsoft JhengHei" w:cs="Microsoft JhengHei" w:eastAsia="Microsoft JhengHei" w:hAnsi="Microsoft JhengHei"/>
            <w:sz w:val="20"/>
            <w:szCs w:val="20"/>
          </w:rPr>
          <w:t xml:space="preserve">《學校行政手冊（2025年11月版）》第 201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引文：「受僱60 天或以上的臨時教師及年逾55 歲並首次受僱於資助學校的新聘教師，必須參加強積金計劃。」</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所有根據《資助則例》獲准聘用的教學人員（臨時教師及年逾55歲首次受聘者除外）均須參加公積金計劃，並向補助學校或津貼學校公積金供款。</w:t>
      </w:r>
    </w:p>
    <w:p>
      <w:pPr>
        <w:spacing w:after="20"/>
        <w:ind w:left="360"/>
      </w:pPr>
      <w:r>
        <w:rPr>
          <w:rFonts w:ascii="Microsoft JhengHei" w:cs="Microsoft JhengHei" w:eastAsia="Microsoft JhengHei" w:hAnsi="Microsoft JhengHei"/>
          <w:color w:val="555555"/>
          <w:sz w:val="20"/>
          <w:szCs w:val="20"/>
        </w:rPr>
        <w:t xml:space="preserve">出處：</w:t>
      </w:r>
      <w:hyperlink w:history="1" r:id="rIdel3aqvejsczfnvexawtk2">
        <w:r>
          <w:rPr>
            <w:rStyle w:val="Hyperlink"/>
            <w:rFonts w:ascii="Microsoft JhengHei" w:cs="Microsoft JhengHei" w:eastAsia="Microsoft JhengHei" w:hAnsi="Microsoft JhengHei"/>
            <w:sz w:val="20"/>
            <w:szCs w:val="20"/>
          </w:rPr>
          <w:t xml:space="preserve">《學校行政手冊（2025年11月版）》第 200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引文：「所有根據《資助則例》獲准聘用的教學人員（臨時教師以及年逾55 歲並首次受聘於資助學校的教師除外）均須參加公積金計劃，並向補助學校或津貼學校公積金供款。」</w:t>
      </w:r>
    </w:p>
    <w:p>
      <w:pPr>
        <w:pStyle w:val="Heading1"/>
        <w:spacing w:after="80" w:before="320"/>
      </w:pPr>
      <w:r>
        <w:rPr>
          <w:rFonts w:ascii="Microsoft JhengHei" w:cs="Microsoft JhengHei" w:eastAsia="Microsoft JhengHei" w:hAnsi="Microsoft JhengHei"/>
          <w:b/>
          <w:bCs/>
          <w:sz w:val="28"/>
          <w:szCs w:val="28"/>
        </w:rPr>
        <w:t xml:space="preserve">4. 假期制度</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學校須妥善保存員工的假期記錄，並須在每學年八月把教師的放假記錄送交教育局常任秘書長批簽；非教學人員假期記錄無須送交確認，但仍須保存並不時更新。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fbq-0eh0ec6zqicn33uzk">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引文：「學校須在每學年的八月，把教師的放假記錄送交教育局常任秘書長批簽。」</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學校須每年8月向教育局提交該年教學人員的批假記錄，以供教育局常任秘書長批簽；非教學人員的假期記錄無須送交，但仍須妥善保存並不時更新。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mzz35uyj5_vqshwi2jqzz">
        <w:r>
          <w:rPr>
            <w:rStyle w:val="Hyperlink"/>
            <w:rFonts w:ascii="Microsoft JhengHei" w:cs="Microsoft JhengHei" w:eastAsia="Microsoft JhengHei" w:hAnsi="Microsoft JhengHei"/>
            <w:sz w:val="20"/>
            <w:szCs w:val="20"/>
          </w:rPr>
          <w:t xml:space="preserve">《學校行政手冊（2025年11月版）》第 199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引文：「學校須在每年8 月向教育局提交該年教學人員的批假記錄，以供教育局常任秘書長批簽」</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常額教師如申請病假超逾兩天，必須出示由註冊西醫、註冊中醫或註冊牙醫簽發的有效醫生證明書。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o6bv4j7rkomajrmynheux">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引文：「常額教師如申請病假超逾兩天，必須出示有效的醫生證明書。有效的醫生證明書是指由註冊西醫、註冊中醫或註冊牙醫簽發的醫生證明書。」</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常額教師在資助學校服務首年可享有28天有薪病假，其後每服務滿一年可享有共48天有薪病假，最高可累積至168天；教師如中斷服務超逾一年將喪失積存的有薪病假。</w:t>
      </w:r>
    </w:p>
    <w:p>
      <w:pPr>
        <w:spacing w:after="20"/>
        <w:ind w:left="360"/>
      </w:pPr>
      <w:r>
        <w:rPr>
          <w:rFonts w:ascii="Microsoft JhengHei" w:cs="Microsoft JhengHei" w:eastAsia="Microsoft JhengHei" w:hAnsi="Microsoft JhengHei"/>
          <w:color w:val="555555"/>
          <w:sz w:val="20"/>
          <w:szCs w:val="20"/>
        </w:rPr>
        <w:t xml:space="preserve">出處：</w:t>
      </w:r>
      <w:hyperlink w:history="1" r:id="rId2gmzqro0v-cxpsnqnxmgz">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引文：「常額教師在資助學校服務的首年，可享有28天有薪病假。其後每服務滿一年，可享有全年共48天有薪病假。有薪病假最高可累積至168天。」</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積存病假額超過120天時，學校需按月更新教師的積存病假額，以記入服務每滿一個月累積4天的有薪病假。</w:t>
      </w:r>
    </w:p>
    <w:p>
      <w:pPr>
        <w:spacing w:after="20"/>
        <w:ind w:left="360"/>
      </w:pPr>
      <w:r>
        <w:rPr>
          <w:rFonts w:ascii="Microsoft JhengHei" w:cs="Microsoft JhengHei" w:eastAsia="Microsoft JhengHei" w:hAnsi="Microsoft JhengHei"/>
          <w:color w:val="555555"/>
          <w:sz w:val="20"/>
          <w:szCs w:val="20"/>
        </w:rPr>
        <w:t xml:space="preserve">出處：</w:t>
      </w:r>
      <w:hyperlink w:history="1" r:id="rIdtcvggmzchcnw-fghwvch5">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引文：「積存病假額超過120天時，學校需按月更新教師的積存病假額，以記入服務每滿一個月累積4天的有薪病假。」</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常額教師在放取有薪病假期間遇上法定假日，學校不得將與法定假日重疊的病假日數從積存有薪病假額中扣除；在放取無薪病假期間遇上法定假日則須計算在內。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dnbiepccwnnwgfmqsn8zv">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引文：「當常額教師在放取有薪病假期間遇上法定假日，學校不需要將與法定假日重疊的病假日數從有關教師的積存有薪病假額中扣除。」</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若常額教師在學年結束前離職且有薪病假為預支性質，學校須按比例計算教師任職期間可享有的有薪病假日數。</w:t>
      </w:r>
    </w:p>
    <w:p>
      <w:pPr>
        <w:spacing w:after="20"/>
        <w:ind w:left="360"/>
      </w:pPr>
      <w:r>
        <w:rPr>
          <w:rFonts w:ascii="Microsoft JhengHei" w:cs="Microsoft JhengHei" w:eastAsia="Microsoft JhengHei" w:hAnsi="Microsoft JhengHei"/>
          <w:color w:val="555555"/>
          <w:sz w:val="20"/>
          <w:szCs w:val="20"/>
        </w:rPr>
        <w:t xml:space="preserve">出處：</w:t>
      </w:r>
      <w:hyperlink w:history="1" r:id="rIdsh5bknttgqbujgmevtl5z">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引文：「若常額教師在學年結束前離職，如有薪病假為預支性質，學校需要按比例計算教師任職期間可享有的有薪病假日數。」</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合資格男性教職員（在緊接侍產假前已連續服務達40個星期）在每次子女出生時最高可獲批5個工作天全薪侍產假，侍產假須於嬰兒預計出生日期前4個星期至實際出生日起計14個星期內放取。</w:t>
      </w:r>
    </w:p>
    <w:p>
      <w:pPr>
        <w:spacing w:after="20"/>
        <w:ind w:left="360"/>
      </w:pPr>
      <w:r>
        <w:rPr>
          <w:rFonts w:ascii="Microsoft JhengHei" w:cs="Microsoft JhengHei" w:eastAsia="Microsoft JhengHei" w:hAnsi="Microsoft JhengHei"/>
          <w:color w:val="555555"/>
          <w:sz w:val="20"/>
          <w:szCs w:val="20"/>
        </w:rPr>
        <w:t xml:space="preserve">出處：</w:t>
      </w:r>
      <w:hyperlink w:history="1" r:id="rIdnbnrnpt29w-ypol006ajn">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引文：「合資格員工在每次子女出生時，最高可獲批5個工作天的全薪侍產假。」</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侍產假可一次過或以半天為最小單位放取；任何於規定時間內未放取的侍產假，均不可折算為現金或保留至日後另一名子女出生時放取。</w:t>
      </w:r>
    </w:p>
    <w:p>
      <w:pPr>
        <w:spacing w:after="20"/>
        <w:ind w:left="360"/>
      </w:pPr>
      <w:r>
        <w:rPr>
          <w:rFonts w:ascii="Microsoft JhengHei" w:cs="Microsoft JhengHei" w:eastAsia="Microsoft JhengHei" w:hAnsi="Microsoft JhengHei"/>
          <w:color w:val="555555"/>
          <w:sz w:val="20"/>
          <w:szCs w:val="20"/>
        </w:rPr>
        <w:t xml:space="preserve">出處：</w:t>
      </w:r>
      <w:hyperlink w:history="1" r:id="rIds0l9nbkc9jv6p9hrkvoye">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引文：「放取模式：合資格員工可一次過或以半天（放取侍產假的最小單位）為單位放取侍產假。」</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侍產假申請可由校長批核；如有不尋常個案，有關申請應交由校董會／法團校董會考慮。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kobhzspeqxzwpkgcrv2sn">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引文：「侍產假的審批，基本上與現行審批假期的安排相同，可由校長批核。如有不尋常的個案，有關申請應交由校董會／法團校董會考慮。」</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申請侍產假的員工有責任提交證明文件以證明其與嬰兒的關係（如香港出生證明書副本）；就香港以外地方出生嬰兒的申請，須提供相關證明文件或書面聲明。</w:t>
      </w:r>
    </w:p>
    <w:p>
      <w:pPr>
        <w:spacing w:after="20"/>
        <w:ind w:left="360"/>
      </w:pPr>
      <w:r>
        <w:rPr>
          <w:rFonts w:ascii="Microsoft JhengHei" w:cs="Microsoft JhengHei" w:eastAsia="Microsoft JhengHei" w:hAnsi="Microsoft JhengHei"/>
          <w:color w:val="555555"/>
          <w:sz w:val="20"/>
          <w:szCs w:val="20"/>
        </w:rPr>
        <w:t xml:space="preserve">出處：</w:t>
      </w:r>
      <w:hyperlink w:history="1" r:id="rId4dumwnhqwjpntwikuuqox">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引文：「申請侍產假的員工有責任就其申請提交證明文件，以證明其與嬰兒的關係（例如香港出生證明書副本）。」</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以「薪金津貼」聘請的教師放取侍產假（連續3天或以上），設有法團校董會的資助學校可以實報實銷方式使用EDB表格110號向教育局申請發還代課教師開支。</w:t>
      </w:r>
    </w:p>
    <w:p>
      <w:pPr>
        <w:spacing w:after="20"/>
        <w:ind w:left="360"/>
      </w:pPr>
      <w:r>
        <w:rPr>
          <w:rFonts w:ascii="Microsoft JhengHei" w:cs="Microsoft JhengHei" w:eastAsia="Microsoft JhengHei" w:hAnsi="Microsoft JhengHei"/>
          <w:color w:val="555555"/>
          <w:sz w:val="20"/>
          <w:szCs w:val="20"/>
        </w:rPr>
        <w:t xml:space="preserve">出處：</w:t>
      </w:r>
      <w:hyperlink w:history="1" r:id="rIddrbbrtc-o5e7bkzbidq_5">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引文：「設有法團校董會的資助學校亦可以實報實銷形式使用EDB表格110號，向教育局申請發還支付這些代課教師的開支。」</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資助學校核准編制內合資格女性教職員（緊接產假前已連續服務滿40個星期）可享有14個星期全薪產假。</w:t>
      </w:r>
    </w:p>
    <w:p>
      <w:pPr>
        <w:spacing w:after="20"/>
        <w:ind w:left="360"/>
      </w:pPr>
      <w:r>
        <w:rPr>
          <w:rFonts w:ascii="Microsoft JhengHei" w:cs="Microsoft JhengHei" w:eastAsia="Microsoft JhengHei" w:hAnsi="Microsoft JhengHei"/>
          <w:color w:val="555555"/>
          <w:sz w:val="20"/>
          <w:szCs w:val="20"/>
        </w:rPr>
        <w:t xml:space="preserve">出處：</w:t>
      </w:r>
      <w:hyperlink w:history="1" r:id="rIdfnvqchnej5exajlmtcvsb">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引文：「資助學校核准編制內的教職員的14個星期產假將可獲全薪。」</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學校須事先徵得教育局常任秘書長批准，才可讓教師放取無薪假期（不包括無薪病假／產假／肺病特別假期）（不適用於已成立法團校董會的學校）及未預先核准的有薪進修假期。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monxzxpun4yra_dv7_ud6">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引文：「學校須事先徵得教育局常任秘書長批准，才可讓教師、實驗室技術員、專責人員及學校行政主任放取下列各類假期：(a) 無薪假期（不包括無薪病假／產假／肺病特別假期）[不適用於已成立法團校董會的學校]」</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無薪假期不計算入晉升年資；連續放取超過15天無薪假期須調整增薪日期，每超過30天額外順延一個月（16-45天順延1個月，46-75天順延2個月）。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y-ve3ch3o5xlq800lfjme">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引文：「倘教師連續放取16至45天無薪假期，其增薪日期須順延一個月。倘教師連續放取46至75天無薪假期，其增薪日期須順延兩個月，如此類推。」</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校監須於每年八月十五日前向有關總學校發展主任以校曆表方式呈交下一學年的學校假期表；校監必須確保擬定的學校假期表獲得校董會批准及家長的支持。</w:t>
      </w:r>
    </w:p>
    <w:p>
      <w:pPr>
        <w:spacing w:after="20"/>
        <w:ind w:left="360"/>
      </w:pPr>
      <w:r>
        <w:rPr>
          <w:rFonts w:ascii="Microsoft JhengHei" w:cs="Microsoft JhengHei" w:eastAsia="Microsoft JhengHei" w:hAnsi="Microsoft JhengHei"/>
          <w:color w:val="555555"/>
          <w:sz w:val="20"/>
          <w:szCs w:val="20"/>
        </w:rPr>
        <w:t xml:space="preserve">出處：</w:t>
      </w:r>
      <w:hyperlink w:history="1" r:id="rIdpscumjb5js18grvxvgeq9">
        <w:r>
          <w:rPr>
            <w:rStyle w:val="Hyperlink"/>
            <w:rFonts w:ascii="Microsoft JhengHei" w:cs="Microsoft JhengHei" w:eastAsia="Microsoft JhengHei" w:hAnsi="Microsoft JhengHei"/>
            <w:sz w:val="20"/>
            <w:szCs w:val="20"/>
          </w:rPr>
          <w:t xml:space="preserve">《擬定校曆表指引》第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引文：「各校校監應根據《教育規例》第 79條 (第 279A章 )，於每年八月十五日前向有關的總學校發展主任，以校曆表的方式呈交下一學年的學校假期表。校監必須確保擬定的學校假期表獲得校董會批准及家長的支持。」</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學校應在校曆表內清楚訂明自決假期的日子，以及校本教師專業發展日將會舉行的日期和時間；若未能在學年初決定確實日期，亦應在校曆表內註明教師專業發展日的次數及學生是否需要上學。</w:t>
      </w:r>
    </w:p>
    <w:p>
      <w:pPr>
        <w:spacing w:after="20"/>
        <w:ind w:left="360"/>
      </w:pPr>
      <w:r>
        <w:rPr>
          <w:rFonts w:ascii="Microsoft JhengHei" w:cs="Microsoft JhengHei" w:eastAsia="Microsoft JhengHei" w:hAnsi="Microsoft JhengHei"/>
          <w:color w:val="555555"/>
          <w:sz w:val="20"/>
          <w:szCs w:val="20"/>
        </w:rPr>
        <w:t xml:space="preserve">出處：</w:t>
      </w:r>
      <w:hyperlink w:history="1" r:id="rId1xpijbtls-h20huqaamcf">
        <w:r>
          <w:rPr>
            <w:rStyle w:val="Hyperlink"/>
            <w:rFonts w:ascii="Microsoft JhengHei" w:cs="Microsoft JhengHei" w:eastAsia="Microsoft JhengHei" w:hAnsi="Microsoft JhengHei"/>
            <w:sz w:val="20"/>
            <w:szCs w:val="20"/>
          </w:rPr>
          <w:t xml:space="preserve">《擬定校曆表指引》第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引文：「學校應在校曆表內清楚訂明自決假期的日子，以及校本教師專業發展日將會舉行的日期和時間。」</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按連續性合約受聘的部分教席教師，如在同一所學校連續任教四星期或以上而每星期任教時數不少於18小時，可享有與全職教師相同的假期，包括受聘後可享有十四星期的全薪產假及共28天的全薪病假；如繼續任教，每滿一年可獲48天病假，全薪病假最多可累積168天。</w:t>
      </w:r>
    </w:p>
    <w:p>
      <w:pPr>
        <w:spacing w:after="20"/>
        <w:ind w:left="360"/>
      </w:pPr>
      <w:r>
        <w:rPr>
          <w:rFonts w:ascii="Microsoft JhengHei" w:cs="Microsoft JhengHei" w:eastAsia="Microsoft JhengHei" w:hAnsi="Microsoft JhengHei"/>
          <w:color w:val="555555"/>
          <w:sz w:val="20"/>
          <w:szCs w:val="20"/>
        </w:rPr>
        <w:t xml:space="preserve">出處：</w:t>
      </w:r>
      <w:hyperlink w:history="1" r:id="rIdzpnjvdybedwduahqalq76">
        <w:r>
          <w:rPr>
            <w:rStyle w:val="Hyperlink"/>
            <w:rFonts w:ascii="Microsoft JhengHei" w:cs="Microsoft JhengHei" w:eastAsia="Microsoft JhengHei" w:hAnsi="Microsoft JhengHei"/>
            <w:sz w:val="20"/>
            <w:szCs w:val="20"/>
          </w:rPr>
          <w:t xml:space="preserve">《資助學校處理共享教職指引》第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引文：「按連續性合約受聘的部分教席教師，如在同一所學校連續任教四星期或以上，而每星期任教時數不少於1 8 小時，則可享有與全職教師相同的假期，例如在受聘後可享有十四星期的全薪產假及共2 8 天的全薪病假。如繼續任教，每滿一年可獲4 8 天病假。全薪病假最多可累積1 6 8 天。」</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全日制學校每學年上學日數一般不應少於190日；半日制小學上學日數不應少於209日。</w:t>
      </w:r>
    </w:p>
    <w:p>
      <w:pPr>
        <w:spacing w:after="20"/>
        <w:ind w:left="360"/>
      </w:pPr>
      <w:r>
        <w:rPr>
          <w:rFonts w:ascii="Microsoft JhengHei" w:cs="Microsoft JhengHei" w:eastAsia="Microsoft JhengHei" w:hAnsi="Microsoft JhengHei"/>
          <w:color w:val="555555"/>
          <w:sz w:val="20"/>
          <w:szCs w:val="20"/>
        </w:rPr>
        <w:t xml:space="preserve">出處：</w:t>
      </w:r>
      <w:hyperlink w:history="1" r:id="rIdd8tntwuzklmqwxrcavppx">
        <w:r>
          <w:rPr>
            <w:rStyle w:val="Hyperlink"/>
            <w:rFonts w:ascii="Microsoft JhengHei" w:cs="Microsoft JhengHei" w:eastAsia="Microsoft JhengHei" w:hAnsi="Microsoft JhengHei"/>
            <w:sz w:val="20"/>
            <w:szCs w:val="20"/>
          </w:rPr>
          <w:t xml:space="preserve">《學校曆／一般假期／上課日數計算指引》第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引文：「全日制學校，上學日數一般不應少於190日。半日制小學，由於包括最少19日（79÷2÷2）星期六長週上學日，因此全年上學日數不應少於209(即190 + 19)日」</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學校制定校曆時，學校假期總日數須為90日，學校自行決定額外假期最多3日，因教師發展日而學生毋須上學的日數最多3日。</w:t>
      </w:r>
    </w:p>
    <w:p>
      <w:pPr>
        <w:spacing w:after="20"/>
        <w:ind w:left="360"/>
      </w:pPr>
      <w:r>
        <w:rPr>
          <w:rFonts w:ascii="Microsoft JhengHei" w:cs="Microsoft JhengHei" w:eastAsia="Microsoft JhengHei" w:hAnsi="Microsoft JhengHei"/>
          <w:color w:val="555555"/>
          <w:sz w:val="20"/>
          <w:szCs w:val="20"/>
        </w:rPr>
        <w:t xml:space="preserve">出處：</w:t>
      </w:r>
      <w:hyperlink w:history="1" r:id="rIdr1rejgz4dymwi3cw7lhvd">
        <w:r>
          <w:rPr>
            <w:rStyle w:val="Hyperlink"/>
            <w:rFonts w:ascii="Microsoft JhengHei" w:cs="Microsoft JhengHei" w:eastAsia="Microsoft JhengHei" w:hAnsi="Microsoft JhengHei"/>
            <w:sz w:val="20"/>
            <w:szCs w:val="20"/>
          </w:rPr>
          <w:t xml:space="preserve">《學校曆／一般假期／上課日數計算指引》第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引文：「學校假期***90學校自行決定額外假期最多日數 **3因舉行教師發展日而學生毋須上學的最多日數 **3」</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在區議會一般選舉舉辦年份，學校假期日數將增至91日（選舉日翌日訂為學校假期）。</w:t>
      </w:r>
    </w:p>
    <w:p>
      <w:pPr>
        <w:spacing w:after="20"/>
        <w:ind w:left="360"/>
      </w:pPr>
      <w:r>
        <w:rPr>
          <w:rFonts w:ascii="Microsoft JhengHei" w:cs="Microsoft JhengHei" w:eastAsia="Microsoft JhengHei" w:hAnsi="Microsoft JhengHei"/>
          <w:color w:val="555555"/>
          <w:sz w:val="20"/>
          <w:szCs w:val="20"/>
        </w:rPr>
        <w:t xml:space="preserve">出處：</w:t>
      </w:r>
      <w:hyperlink w:history="1" r:id="rIdb9p8lkwsst21oreoxo0gq">
        <w:r>
          <w:rPr>
            <w:rStyle w:val="Hyperlink"/>
            <w:rFonts w:ascii="Microsoft JhengHei" w:cs="Microsoft JhengHei" w:eastAsia="Microsoft JhengHei" w:hAnsi="Microsoft JhengHei"/>
            <w:sz w:val="20"/>
            <w:szCs w:val="20"/>
          </w:rPr>
          <w:t xml:space="preserve">《學校曆／一般假期／上課日數計算指引》第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引文：「區議會一般選舉的舉辦年份的學校假期日數將增至91日，有關安排請參閱教育局通告第5/2020號「選舉日翌日訂為學校假期」」</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根據連續性合約受聘的僱員，在聘用期首12個月內每服務滿一個月可享有2天病假，其後每服務滿一個月可享有4天病假，有薪病假最高可累積至120天。</w:t>
      </w:r>
    </w:p>
    <w:p>
      <w:pPr>
        <w:spacing w:after="20"/>
        <w:ind w:left="360"/>
      </w:pPr>
      <w:r>
        <w:rPr>
          <w:rFonts w:ascii="Microsoft JhengHei" w:cs="Microsoft JhengHei" w:eastAsia="Microsoft JhengHei" w:hAnsi="Microsoft JhengHei"/>
          <w:color w:val="555555"/>
          <w:sz w:val="20"/>
          <w:szCs w:val="20"/>
        </w:rPr>
        <w:t xml:space="preserve">出處：</w:t>
      </w:r>
      <w:hyperlink w:history="1" r:id="rIdf-myksbp8igie73tjn_zl">
        <w:r>
          <w:rPr>
            <w:rStyle w:val="Hyperlink"/>
            <w:rFonts w:ascii="Microsoft JhengHei" w:cs="Microsoft JhengHei" w:eastAsia="Microsoft JhengHei" w:hAnsi="Microsoft JhengHei"/>
            <w:sz w:val="20"/>
            <w:szCs w:val="20"/>
          </w:rPr>
          <w:t xml:space="preserve">《學校行政手冊（2025年11月版）》第 225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引文：「根據連續性合約（註D）受聘的僱員，在聘用期首12 個月內，每服務滿一個月，便可享有2 天病假；其後每服務滿一個月，便可享有4 天病假b. 有薪病假最高可累積至120 天」</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如資助學校核准編制內的教職員在緊接放取產假前已連續服務滿40個星期，且分娩日期或預產日期為2019年1月1日或之後，學校須給予有關教職員14個星期的有薪產假。</w:t>
      </w:r>
    </w:p>
    <w:p>
      <w:pPr>
        <w:spacing w:after="20"/>
        <w:ind w:left="360"/>
      </w:pPr>
      <w:r>
        <w:rPr>
          <w:rFonts w:ascii="Microsoft JhengHei" w:cs="Microsoft JhengHei" w:eastAsia="Microsoft JhengHei" w:hAnsi="Microsoft JhengHei"/>
          <w:color w:val="555555"/>
          <w:sz w:val="20"/>
          <w:szCs w:val="20"/>
        </w:rPr>
        <w:t xml:space="preserve">出處：</w:t>
      </w:r>
      <w:hyperlink w:history="1" r:id="rIdgxgstafcomkny1x1ugskd">
        <w:r>
          <w:rPr>
            <w:rStyle w:val="Hyperlink"/>
            <w:rFonts w:ascii="Microsoft JhengHei" w:cs="Microsoft JhengHei" w:eastAsia="Microsoft JhengHei" w:hAnsi="Microsoft JhengHei"/>
            <w:sz w:val="20"/>
            <w:szCs w:val="20"/>
          </w:rPr>
          <w:t xml:space="preserve">《學校行政手冊（2025年11月版）》第 225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引文：「如資助學校核准編制內的教職員或以教育局其他津貼（即現金津貼）支薪的合約教職員在緊接放取產假前已連續服務滿40 個星期，而提供的證明文件上註明的實際分娩日期或預產日期為2019 年1 月1 日或之後，學校須給予有關教職員14 個星期的有薪產假。」</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學校應在徵詢僱員意見後制訂批假的政策，讓所有僱員知悉各項政策的細節，包括申請及處理假期的程序、可享有的假期及批假原則。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mko3o8n_jsejbybv-bchz">
        <w:r>
          <w:rPr>
            <w:rStyle w:val="Hyperlink"/>
            <w:rFonts w:ascii="Microsoft JhengHei" w:cs="Microsoft JhengHei" w:eastAsia="Microsoft JhengHei" w:hAnsi="Microsoft JhengHei"/>
            <w:sz w:val="20"/>
            <w:szCs w:val="20"/>
          </w:rPr>
          <w:t xml:space="preserve">《學校行政手冊（2025年11月版）》第 199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引文：「學校應在徵詢僱員的意見後制訂批假的政策，以確保有關安排公平及有劃一標準。學校應讓所有僱員知悉各項政策的細節，包括申請及處理假期的程序、可享有的假期及批假原則」</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以薪金津貼支薪的教師、專責人員、實驗室技術員及學校行政主任，如符合資格可放取有薪進修假期（由教育局常任秘書長挑選參加培訓課程）；其他未經預先批核的進修假期，必須先獲教育局常任秘書長批准。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ymdn9zdxdzkwdngpmc03o">
        <w:r>
          <w:rPr>
            <w:rStyle w:val="Hyperlink"/>
            <w:rFonts w:ascii="Microsoft JhengHei" w:cs="Microsoft JhengHei" w:eastAsia="Microsoft JhengHei" w:hAnsi="Microsoft JhengHei"/>
            <w:sz w:val="20"/>
            <w:szCs w:val="20"/>
          </w:rPr>
          <w:t xml:space="preserve">《學校行政手冊（2025年11月版）》第 231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引文：「未有預先得到教育局常任秘書長批核的進修假期及上文沒有訂明的其他假期，必須先經教育局常任秘書長批准」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教學人員首年受聘時享有28天病假，其後每服務滿一年可享有全年共48天病假，有薪病假最高可累積至168天；僱員如申請病假超逾兩天，必須出示有效的醫生證明書。</w:t>
      </w:r>
    </w:p>
    <w:p>
      <w:pPr>
        <w:spacing w:after="20"/>
        <w:ind w:left="360"/>
      </w:pPr>
      <w:r>
        <w:rPr>
          <w:rFonts w:ascii="Microsoft JhengHei" w:cs="Microsoft JhengHei" w:eastAsia="Microsoft JhengHei" w:hAnsi="Microsoft JhengHei"/>
          <w:color w:val="555555"/>
          <w:sz w:val="20"/>
          <w:szCs w:val="20"/>
        </w:rPr>
        <w:t xml:space="preserve">出處：</w:t>
      </w:r>
      <w:hyperlink w:history="1" r:id="rIdjawdvrtlynatrsu5nmvzo">
        <w:r>
          <w:rPr>
            <w:rStyle w:val="Hyperlink"/>
            <w:rFonts w:ascii="Microsoft JhengHei" w:cs="Microsoft JhengHei" w:eastAsia="Microsoft JhengHei" w:hAnsi="Microsoft JhengHei"/>
            <w:sz w:val="20"/>
            <w:szCs w:val="20"/>
          </w:rPr>
          <w:t xml:space="preserve">《學校行政手冊（2025年11月版）》第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引文：「首年受聘時享有28 天病假，其後每服務滿一年，可享有全年共48 天病假b.有薪病假最高可累積至168 天」</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僱員如申請病假超逾兩天，必須出示由註冊醫生、註冊中醫或註冊牙醫簽發的有效醫生證明書；連續放取16至45天無薪假期，增薪日期延遲一個月，如此類推。</w:t>
      </w:r>
    </w:p>
    <w:p>
      <w:pPr>
        <w:spacing w:after="20"/>
        <w:ind w:left="360"/>
      </w:pPr>
      <w:r>
        <w:rPr>
          <w:rFonts w:ascii="Microsoft JhengHei" w:cs="Microsoft JhengHei" w:eastAsia="Microsoft JhengHei" w:hAnsi="Microsoft JhengHei"/>
          <w:color w:val="555555"/>
          <w:sz w:val="20"/>
          <w:szCs w:val="20"/>
        </w:rPr>
        <w:t xml:space="preserve">出處：</w:t>
      </w:r>
      <w:hyperlink w:history="1" r:id="rIdejdkitnslwxchccuzsqii">
        <w:r>
          <w:rPr>
            <w:rStyle w:val="Hyperlink"/>
            <w:rFonts w:ascii="Microsoft JhengHei" w:cs="Microsoft JhengHei" w:eastAsia="Microsoft JhengHei" w:hAnsi="Microsoft JhengHei"/>
            <w:sz w:val="20"/>
            <w:szCs w:val="20"/>
          </w:rPr>
          <w:t xml:space="preserve">《學校行政手冊（2025年11月版）》第 229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引文：「有效的醫生證明書是指由註冊醫生、註冊中醫或註冊牙醫簽發的醫生證明書（由2006 年12 月1 日生效）」</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由2020/21學年起，主要公共選舉日翌日會訂為學校假期，學校須遵照安排。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o81vimxgq6x-vigktyhei">
        <w:r>
          <w:rPr>
            <w:rStyle w:val="Hyperlink"/>
            <w:rFonts w:ascii="Microsoft JhengHei" w:cs="Microsoft JhengHei" w:eastAsia="Microsoft JhengHei" w:hAnsi="Microsoft JhengHei"/>
            <w:sz w:val="20"/>
            <w:szCs w:val="20"/>
          </w:rPr>
          <w:t xml:space="preserve">《學校行政手冊（2025年11月版）》第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引文：「由2020/21 學年起，主要公共選舉日翌日會訂為學校假期，有關安排請參閱教育局通告第5/2020 號「選舉日翌日訂為學校假期」。」</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合資格男性僱員每次子女出生最高可獲批5個工作天全薪侍產假，須於嬰兒預計出生日期前4星期至嬰兒出生後14星期內放取，可一次過或以半天為單位。</w:t>
      </w:r>
    </w:p>
    <w:p>
      <w:pPr>
        <w:spacing w:after="20"/>
        <w:ind w:left="360"/>
      </w:pPr>
      <w:r>
        <w:rPr>
          <w:rFonts w:ascii="Microsoft JhengHei" w:cs="Microsoft JhengHei" w:eastAsia="Microsoft JhengHei" w:hAnsi="Microsoft JhengHei"/>
          <w:color w:val="555555"/>
          <w:sz w:val="20"/>
          <w:szCs w:val="20"/>
        </w:rPr>
        <w:t xml:space="preserve">出處：</w:t>
      </w:r>
      <w:hyperlink w:history="1" r:id="rId9udxpervbah2equ-dg-vp">
        <w:r>
          <w:rPr>
            <w:rStyle w:val="Hyperlink"/>
            <w:rFonts w:ascii="Microsoft JhengHei" w:cs="Microsoft JhengHei" w:eastAsia="Microsoft JhengHei" w:hAnsi="Microsoft JhengHei"/>
            <w:sz w:val="20"/>
            <w:szCs w:val="20"/>
          </w:rPr>
          <w:t xml:space="preserve">《學校行政手冊（2025年11月版）》第 226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引文：「合資格的僱員在每次子女出生時，最高可獲批5 個工作天的全薪侍產假。c.僱員須於嬰兒預計出生日期前4 個星期至嬰兒實際出生日期當日起計的14 個星期的期間內放取假期。d.僱員可一次過或以半天（放取侍產假的最小單位）為單位放取假期。」</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在2000年6月1日或之後受聘、薪點在總薪級14點或以上的員工，服務少於10年每年可獲批18天有薪假期，服務滿10年或以上每年22天。</w:t>
      </w:r>
    </w:p>
    <w:p>
      <w:pPr>
        <w:spacing w:after="20"/>
        <w:ind w:left="360"/>
      </w:pPr>
      <w:r>
        <w:rPr>
          <w:rFonts w:ascii="Microsoft JhengHei" w:cs="Microsoft JhengHei" w:eastAsia="Microsoft JhengHei" w:hAnsi="Microsoft JhengHei"/>
          <w:color w:val="555555"/>
          <w:sz w:val="20"/>
          <w:szCs w:val="20"/>
        </w:rPr>
        <w:t xml:space="preserve">出處：</w:t>
      </w:r>
      <w:hyperlink w:history="1" r:id="rId2yuf67yvvjcufj3ikkkq-">
        <w:r>
          <w:rPr>
            <w:rStyle w:val="Hyperlink"/>
            <w:rFonts w:ascii="Microsoft JhengHei" w:cs="Microsoft JhengHei" w:eastAsia="Microsoft JhengHei" w:hAnsi="Microsoft JhengHei"/>
            <w:sz w:val="20"/>
            <w:szCs w:val="20"/>
          </w:rPr>
          <w:t xml:space="preserve">《學校行政手冊（2025年11月版）》第 229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引文：「在2000 年6 月1 日或之後受聘▪可享有的有薪假期（每年計）薪點服務少於10 年服務滿10 年或以上總薪級0 至13 點及第一標準薪級表14 天18 天總薪級14 點或以上18 天22 天」</w:t>
      </w:r>
    </w:p>
    <w:p>
      <w:pPr>
        <w:pStyle w:val="Heading1"/>
        <w:spacing w:after="80" w:before="320"/>
      </w:pPr>
      <w:r>
        <w:rPr>
          <w:rFonts w:ascii="Microsoft JhengHei" w:cs="Microsoft JhengHei" w:eastAsia="Microsoft JhengHei" w:hAnsi="Microsoft JhengHei"/>
          <w:b/>
          <w:bCs/>
          <w:sz w:val="28"/>
          <w:szCs w:val="28"/>
        </w:rPr>
        <w:t xml:space="preserve">5. 工作表現評核</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新入職教師如未完成核心培訓，學校必須安排在限期前完成，並只能以日薪形式聘任曾接獲警告信或勸喻信的教師，直至完成核心培訓。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jwxegy2hiy9lharsyuwry">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聘用的新入職教師尚未完成核心培訓，必須安排他們在限期前完成培訓，並提醒他們不達要求而導致在聘任和教師註冊方面的嚴重後果。此外，如學校聘用因未達核心培訓要求而曾接獲警告信或勸喻信的教師，只能以日薪形式聘任」</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新入職教師須參與核心培訓及按個人專業發展需要參與不少於60小時的選修培訓。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ttom8pbqdupwnif5dxexz">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引文：「及按個人專業發展需要參與不少於60 小時的選修培訓。」</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學校應訂立正式考績程序，設立上訴機制，所有考績工作均須妥為記錄，並依照《個人資料（私隱）條例》建立檔案系統保存考績記錄。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zmfcz0o4hf-hnyqkh1gu6">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引文：「學校應訂立正式的程序來對員工進行考績。學校應徵詢員工的意見，以期建立一個公平和公開的考績機制，評估員工的強項和弱點，從而確認個別員工的專業發展需要。」</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學校須設立考績上訴機制，由校董會或其委任的委員會負責處理上訴，評核人及受核人均不得出任委員會成員；校長的考績應由校董會負責執行。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eery2rsuhw1dbyy_2hzaq">
        <w:r>
          <w:rPr>
            <w:rStyle w:val="Hyperlink"/>
            <w:rFonts w:ascii="Microsoft JhengHei" w:cs="Microsoft JhengHei" w:eastAsia="Microsoft JhengHei" w:hAnsi="Microsoft JhengHei"/>
            <w:sz w:val="20"/>
            <w:szCs w:val="20"/>
          </w:rPr>
          <w:t xml:space="preserve">《學校行政手冊（2025年11月版）》第 204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引文：「學校須設立上訴機制，由校董會或其委任的一個委員會，負責處理上訴個案。所有與考績事宜有關的人士，即評核人及受核人，均不應出任委員會的成員。5. 校長的考績應由校董會負責執行。」</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學校須妥為保存所有代課教師的考績記錄。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acmtdwnhwqt6h4qkjtl4z">
        <w:r>
          <w:rPr>
            <w:rStyle w:val="Hyperlink"/>
            <w:rFonts w:ascii="Microsoft JhengHei" w:cs="Microsoft JhengHei" w:eastAsia="Microsoft JhengHei" w:hAnsi="Microsoft JhengHei"/>
            <w:sz w:val="20"/>
            <w:szCs w:val="20"/>
          </w:rPr>
          <w:t xml:space="preserve">《資助學校聘用代課教師的指引》第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引文：「學校須妥為保存所有代課教師的考績記錄」</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非2019/20學年前已在職的非學位常額教師，如欲改編至學位教師職系，須於每年5月31日或之前向學校表示下一學年改編職系的意願。</w:t>
      </w:r>
    </w:p>
    <w:p>
      <w:pPr>
        <w:spacing w:after="20"/>
        <w:ind w:left="360"/>
      </w:pPr>
      <w:r>
        <w:rPr>
          <w:rFonts w:ascii="Microsoft JhengHei" w:cs="Microsoft JhengHei" w:eastAsia="Microsoft JhengHei" w:hAnsi="Microsoft JhengHei"/>
          <w:color w:val="555555"/>
          <w:sz w:val="20"/>
          <w:szCs w:val="20"/>
        </w:rPr>
        <w:t xml:space="preserve">出處：</w:t>
      </w:r>
      <w:hyperlink w:history="1" r:id="rIdcdcvzzvrhxs65axnzt8qm">
        <w:r>
          <w:rPr>
            <w:rStyle w:val="Hyperlink"/>
            <w:rFonts w:ascii="Microsoft JhengHei" w:cs="Microsoft JhengHei" w:eastAsia="Microsoft JhengHei" w:hAnsi="Microsoft JhengHei"/>
            <w:sz w:val="20"/>
            <w:szCs w:val="20"/>
          </w:rPr>
          <w:t xml:space="preserve">《學校行政手冊（2025年11月版）》第 221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引文：「在2020/21 學年後，現職持有認可學位資歷的常額非學位教師如欲改編至學位教師職系，須於每年5 月31 日或之前向學校表示他們於下一學年改編職系的意願」</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校董會須遵從有關《資助則例》及教育局通告第8/2004號的規則處理署任安排；如校長／教師於署任期間缺勤超逾連續3天，校董會須通知教育局以計算合資格的署任期及署任津貼額。</w:t>
      </w:r>
    </w:p>
    <w:p>
      <w:pPr>
        <w:spacing w:after="20"/>
        <w:ind w:left="360"/>
      </w:pPr>
      <w:r>
        <w:rPr>
          <w:rFonts w:ascii="Microsoft JhengHei" w:cs="Microsoft JhengHei" w:eastAsia="Microsoft JhengHei" w:hAnsi="Microsoft JhengHei"/>
          <w:color w:val="555555"/>
          <w:sz w:val="20"/>
          <w:szCs w:val="20"/>
        </w:rPr>
        <w:t xml:space="preserve">出處：</w:t>
      </w:r>
      <w:hyperlink w:history="1" r:id="rId8qvlsqo82e9kpc3ble2kt">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引文：「如校長／教師於署任期間獲批休假或缺勤超逾連續3 天，而因此影響其合資格署任期的計算及／或涉及署任津貼的扣減，校董會須通知教育局」</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教師必須在實任晉升日期起計的過去五年內完成核心部分課程及符合要求時數的選修部分課程；校董會在考慮教師實任晉升前，必須查閱有關培訓資料及紀錄，確保他們已符合晉升培訓要求。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arfn8ot7z7xe5jzecvy9u">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必須在實任晉升日期起計的過去五年內完成核心部分課程及符合要求時數的選修部分課程。校董會／法團校董會在考慮有關教師實任晉升前，必須查閱有關培訓資料及紀錄，確保他們已符合晉升培訓要求」</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由2023/24學年開始，所有實任晉升更高職級的公營學校教師，必須在實任晉升的首兩年內參加由教育局舉辦的「晉升教師內地學習團」，以符合晉升培訓要求。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cnbobgpow5skoschqlvd_">
        <w:r>
          <w:rPr>
            <w:rStyle w:val="Hyperlink"/>
            <w:rFonts w:ascii="Microsoft JhengHei" w:cs="Microsoft JhengHei" w:eastAsia="Microsoft JhengHei" w:hAnsi="Microsoft JhengHei"/>
            <w:sz w:val="20"/>
            <w:szCs w:val="20"/>
          </w:rPr>
          <w:t xml:space="preserve">《學校行政手冊（2025年11月版）》第 188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學年開始，所有實任晉升更高職級的公營學校教師，必須在其實任晉升的首兩年內，參加由教育局舉辦的「晉升教師內地學習團」」</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教師改編職系時，校董會遵照校本政策批准後，須填妥相關表格，通知教育局公積金組及區域教育服務處高級學校發展主任，並把薪金詳情告知稅務局局長。</w:t>
      </w:r>
    </w:p>
    <w:p>
      <w:pPr>
        <w:spacing w:after="20"/>
        <w:ind w:left="360"/>
      </w:pPr>
      <w:r>
        <w:rPr>
          <w:rFonts w:ascii="Microsoft JhengHei" w:cs="Microsoft JhengHei" w:eastAsia="Microsoft JhengHei" w:hAnsi="Microsoft JhengHei"/>
          <w:color w:val="555555"/>
          <w:sz w:val="20"/>
          <w:szCs w:val="20"/>
        </w:rPr>
        <w:t xml:space="preserve">出處：</w:t>
      </w:r>
      <w:hyperlink w:history="1" r:id="rIdth6saxprda4usny396-mp">
        <w:r>
          <w:rPr>
            <w:rStyle w:val="Hyperlink"/>
            <w:rFonts w:ascii="Microsoft JhengHei" w:cs="Microsoft JhengHei" w:eastAsia="Microsoft JhengHei" w:hAnsi="Microsoft JhengHei"/>
            <w:sz w:val="20"/>
            <w:szCs w:val="20"/>
          </w:rPr>
          <w:t xml:space="preserve">《學校行政手冊（2025年11月版）》第 220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引文：「校董會須填妥教育局網頁內的相關表格，通知教育局公積金組及學校所屬的區域教育服務處高級學校發展主任有關詳情。e.校董會須把薪金詳情告知稅務局局長。」</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校董會須於擬訂員工發展政策時，諮詢員工（包括校長及教師）的意見，並成立委員會以了解專業發展需要，及適時監察員工履行相關培訓要求。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40jq6haax4uzfjzpfrfpj">
        <w:r>
          <w:rPr>
            <w:rStyle w:val="Hyperlink"/>
            <w:rFonts w:ascii="Microsoft JhengHei" w:cs="Microsoft JhengHei" w:eastAsia="Microsoft JhengHei" w:hAnsi="Microsoft JhengHei"/>
            <w:sz w:val="20"/>
            <w:szCs w:val="20"/>
          </w:rPr>
          <w:t xml:space="preserve">《學校行政手冊（2025年11月版）》第 202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引文：「校董會於擬訂員工發展政策時，應諮詢員工（包括校長及教師）的意見，並成立委員會，以了解員工的專業發展需要及策劃員工發展計劃，並適時監察員工履行相關的培訓要求。」</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校董會須確保晉升及署任程序須在晉升職位生效日期前完成（包括校董會批准），一般情況下晉升職位的生效日期不具追溯效力。</w:t>
      </w:r>
    </w:p>
    <w:p>
      <w:pPr>
        <w:spacing w:after="20"/>
        <w:ind w:left="360"/>
      </w:pPr>
      <w:r>
        <w:rPr>
          <w:rFonts w:ascii="Microsoft JhengHei" w:cs="Microsoft JhengHei" w:eastAsia="Microsoft JhengHei" w:hAnsi="Microsoft JhengHei"/>
          <w:color w:val="555555"/>
          <w:sz w:val="20"/>
          <w:szCs w:val="20"/>
        </w:rPr>
        <w:t xml:space="preserve">出處：</w:t>
      </w:r>
      <w:hyperlink w:history="1" r:id="rIdts-fdvvihryxkeffy_mh9">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引文：「在晉升職位的生效日期前完成所需的程序（包括校董會的批准）（在一般情況下，晉升及署任職位的生效日期不具追溯效力）」</w:t>
      </w:r>
    </w:p>
    <w:p>
      <w:pPr>
        <w:pStyle w:val="Heading1"/>
        <w:spacing w:after="80" w:before="320"/>
      </w:pPr>
      <w:r>
        <w:rPr>
          <w:rFonts w:ascii="Microsoft JhengHei" w:cs="Microsoft JhengHei" w:eastAsia="Microsoft JhengHei" w:hAnsi="Microsoft JhengHei"/>
          <w:b/>
          <w:bCs/>
          <w:sz w:val="28"/>
          <w:szCs w:val="28"/>
        </w:rPr>
        <w:t xml:space="preserve">6. 申報及合規</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如自行招聘以英語為母語的英語教師，學校須依循教育局自2009/10學年起推行的加強措施，要求新聘英語教師提交其居住國家所發出的無犯罪紀錄證書或其他合法的證明文件。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xmldc-sstwvupdzf6fvfa">
        <w:r>
          <w:rPr>
            <w:rStyle w:val="Hyperlink"/>
            <w:rFonts w:ascii="Microsoft JhengHei" w:cs="Microsoft JhengHei" w:eastAsia="Microsoft JhengHei" w:hAnsi="Microsoft JhengHei"/>
            <w:sz w:val="20"/>
            <w:szCs w:val="20"/>
          </w:rPr>
          <w:t xml:space="preserve">《教育局通告第14/2023號 加強保障學童的措施》第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引文：「如自行招聘以英語為母語的英語教師，學校須依循教育局自2009/10 學年起推行的加強措施，要求新聘的英語教師提交其居住國家所發出的無犯罪紀錄證書或其他合法的證明文件」</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學校在聘任過程中須採用性罪行定罪紀錄查核機制，以保護兒童安全。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hdrkegnksu8fptcmvyrba">
        <w:r>
          <w:rPr>
            <w:rStyle w:val="Hyperlink"/>
            <w:rFonts w:ascii="Microsoft JhengHei" w:cs="Microsoft JhengHei" w:eastAsia="Microsoft JhengHei" w:hAnsi="Microsoft JhengHei"/>
            <w:sz w:val="20"/>
            <w:szCs w:val="20"/>
          </w:rPr>
          <w:t xml:space="preserve">《學校行政手冊（2025年11月版）》第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由2023/24學年起，如擬聘用的代課教師已在本港的中、小學或幼稚園離職一年或以上，學校須要求其申報是否曾在香港或其他地方被裁定干犯刑事罪行，並在徵得其同意後向教育局提交資料。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j51b_-zmhfpyfvbx4ixf8">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引文：「由2023/24學年起，如擬聘用的代課教師已在本港的中、小學或幼稚園離職一年或以上4，學校須要求他／她申報是否曾在香港或其他地方被裁定干犯刑事罪行」</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學校須在該代課教師的聘任生效日期前向教育局提交刑事定罪紀錄申報，並將有關回覆存檔以備查核。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ctrtp6j74bev6c43gpqpg">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引文：「學校須在該教師的聘任生效日期前向教育局提交，並將有關回覆存檔，以備查核」</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教師被控以任何罪行或已被裁定任何罪行，或涉及進行中的刑事訴訟或調查（包括被警方拘捕），須向學校即時申報，或在合理切實可行範圍內盡快通知學校。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lgdutwaxacbnb3-1p8hcx">
        <w:r>
          <w:rPr>
            <w:rStyle w:val="Hyperlink"/>
            <w:rFonts w:ascii="Microsoft JhengHei" w:cs="Microsoft JhengHei" w:eastAsia="Microsoft JhengHei" w:hAnsi="Microsoft JhengHei"/>
            <w:sz w:val="20"/>
            <w:szCs w:val="20"/>
          </w:rPr>
          <w:t xml:space="preserve">《教師專業操守指引》第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引文：「在被控以任何罪行或已被裁定任何罪行（不論是在香港或其他地方）之後；或就個人已涉及任何在進行中的刑事訴訟或調查，包括但不限於被警方或其他執法部門拘捕，向學校即時申報」</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教師不得未經學校批准在校外從事受薪兼職工作；在進行招聘等工作時，若出現職務與私人利益的實際或潛在衝突，須盡快主動申報或避免參與有關工作。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b4bxh-dqq8ert_5_8pkfr">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引文：「在未經學校批准下從事校外兼職工作。」</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過往曾參加任何《基本法》測試並取得及格成績的人士，如欲在2023/24學年入職或轉校，均必須重新參加《基本法及香港國安法》測試並取得及格成績，方可獲學校考慮聘用。</w:t>
      </w:r>
    </w:p>
    <w:p>
      <w:pPr>
        <w:spacing w:after="20"/>
        <w:ind w:left="360"/>
      </w:pPr>
      <w:r>
        <w:rPr>
          <w:rFonts w:ascii="Microsoft JhengHei" w:cs="Microsoft JhengHei" w:eastAsia="Microsoft JhengHei" w:hAnsi="Microsoft JhengHei"/>
          <w:color w:val="555555"/>
          <w:sz w:val="20"/>
          <w:szCs w:val="20"/>
        </w:rPr>
        <w:t xml:space="preserve">出處：</w:t>
      </w:r>
      <w:hyperlink w:history="1" r:id="rIdczuwbvuiajay4mtkolce-">
        <w:r>
          <w:rPr>
            <w:rStyle w:val="Hyperlink"/>
            <w:rFonts w:ascii="Microsoft JhengHei" w:cs="Microsoft JhengHei" w:eastAsia="Microsoft JhengHei" w:hAnsi="Microsoft JhengHei"/>
            <w:sz w:val="20"/>
            <w:szCs w:val="20"/>
          </w:rPr>
          <w:t xml:space="preserve">《教育局通告第13/2022號 新聘任教師《基本法及香港國安法》測試》第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引文：「過往曾參加任何《基本法》測試並取得及格成績的人士，如欲在2023/24 學年入職或轉校，均必須重新參加《基本法及香港國安法》測試並取得及格成績，方可獲學校考慮聘用。」</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學校應讓校內所有教師知悉有關《基本法及香港國安法》測試的要求及相關安排。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hwetsipo-44nc5h0pcff2">
        <w:r>
          <w:rPr>
            <w:rStyle w:val="Hyperlink"/>
            <w:rFonts w:ascii="Microsoft JhengHei" w:cs="Microsoft JhengHei" w:eastAsia="Microsoft JhengHei" w:hAnsi="Microsoft JhengHei"/>
            <w:sz w:val="20"/>
            <w:szCs w:val="20"/>
          </w:rPr>
          <w:t xml:space="preserve">《教育局通告第13/2022號 新聘任教師《基本法及香港國安法》測試》第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引文：「學校應讓校內所有教師知悉有關《基本法及香港國安法》測試的要求及本通告所列的安排。」</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《基本法及香港國安法》測試（非學位程度）的及格成績只適用於申請非學位教席；如教師於非學位程度測試取得及格成績而日後取得學位資歷後轉職學位教席，須另行應考學位程度的測試。</w:t>
      </w:r>
    </w:p>
    <w:p>
      <w:pPr>
        <w:spacing w:after="20"/>
        <w:ind w:left="360"/>
      </w:pPr>
      <w:r>
        <w:rPr>
          <w:rFonts w:ascii="Microsoft JhengHei" w:cs="Microsoft JhengHei" w:eastAsia="Microsoft JhengHei" w:hAnsi="Microsoft JhengHei"/>
          <w:color w:val="555555"/>
          <w:sz w:val="20"/>
          <w:szCs w:val="20"/>
        </w:rPr>
        <w:t xml:space="preserve">出處：</w:t>
      </w:r>
      <w:hyperlink w:history="1" r:id="rIdjugq_uoltwqzvlvj-khkv">
        <w:r>
          <w:rPr>
            <w:rStyle w:val="Hyperlink"/>
            <w:rFonts w:ascii="Microsoft JhengHei" w:cs="Microsoft JhengHei" w:eastAsia="Microsoft JhengHei" w:hAnsi="Microsoft JhengHei"/>
            <w:sz w:val="20"/>
            <w:szCs w:val="20"/>
          </w:rPr>
          <w:t xml:space="preserve">《教育局通函第141/2025號 教師《基本法及香港國安法》測試》第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基本法及香港國安法》測試（非學位程度）的及格成績只適用於申請非學位教席。如教師於非學位程度的測試取得及格成績而日後在取得學位資歷後轉職學位教席，須另行應考學位程度的測試以符合相關要求。」</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學校查核《基本法及香港國安法》測試資格時，可接受紙本成績通知書或公務員事務局電子成績證書的列印版本；電子成績證書備有「認證易」二維碼，學校可登入「認證易」網站（www.eproof.gov.hk）驗證其真實性，結果以綠色框「已認證」或紅色框「已被註銷」顯示。</w:t>
      </w:r>
    </w:p>
    <w:p>
      <w:pPr>
        <w:spacing w:after="20"/>
        <w:ind w:left="360"/>
      </w:pPr>
      <w:r>
        <w:rPr>
          <w:rFonts w:ascii="Microsoft JhengHei" w:cs="Microsoft JhengHei" w:eastAsia="Microsoft JhengHei" w:hAnsi="Microsoft JhengHei"/>
          <w:color w:val="555555"/>
          <w:sz w:val="20"/>
          <w:szCs w:val="20"/>
        </w:rPr>
        <w:t xml:space="preserve">出處：</w:t>
      </w:r>
      <w:hyperlink w:history="1" r:id="rIduemljshhspmumfc-cnnou">
        <w:r>
          <w:rPr>
            <w:rStyle w:val="Hyperlink"/>
            <w:rFonts w:ascii="Microsoft JhengHei" w:cs="Microsoft JhengHei" w:eastAsia="Microsoft JhengHei" w:hAnsi="Microsoft JhengHei"/>
            <w:sz w:val="20"/>
            <w:szCs w:val="20"/>
          </w:rPr>
          <w:t xml:space="preserve">《教育局通函第141/2025號 教師《基本法及香港國安法》測試》第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引文：「電子成績證書上備有「認證易」二維碼，學校可登入「認證易」網站（www.eproof.gov.hk），透過網站內置的掃描器掃描電子成績證書上的「認證易」二維碼，以驗證電子證書是否真實和有效。」</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學校每學年初須透過電子化服務入門網站向教育局呈交所有新聘任教師的《基本法及香港國安法》測試資料。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vfu61zmp8yqifutxymn0f">
        <w:r>
          <w:rPr>
            <w:rStyle w:val="Hyperlink"/>
            <w:rFonts w:ascii="Microsoft JhengHei" w:cs="Microsoft JhengHei" w:eastAsia="Microsoft JhengHei" w:hAnsi="Microsoft JhengHei"/>
            <w:sz w:val="20"/>
            <w:szCs w:val="20"/>
          </w:rPr>
          <w:t xml:space="preserve">《教育局通函第141/2025號 教師《基本法及香港國安法》測試》第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引文：「並於每學年初透過電子化服務入門網站 (https://eservices.edb.gov.hk) 向教育局呈交所有新聘任教師的《基本法及香港國安法》測試資料。」</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由2021/22學年開始，教育局為所有註冊教師每三年進行一次刑事紀錄查核，以防有刑事紀錄的註冊教師出現漏報或隱瞞的情況。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c8o4scyl8f93kc-sgpkxk">
        <w:r>
          <w:rPr>
            <w:rStyle w:val="Hyperlink"/>
            <w:rFonts w:ascii="Microsoft JhengHei" w:cs="Microsoft JhengHei" w:eastAsia="Microsoft JhengHei" w:hAnsi="Microsoft JhengHei"/>
            <w:sz w:val="20"/>
            <w:szCs w:val="20"/>
          </w:rPr>
          <w:t xml:space="preserve">《教育局通告第14/2023號 加強保障學童的措施》第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引文：「由2021/22 學年開始，為所有註冊教師每三年進行一次刑事紀錄查核，以防有刑事紀錄的註冊教師出現漏報或隱瞞的情況。」</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由2023/24學年起，如擬聘用的教師已在本港中小學或幼稚園離職一年或以上，學校須要求申報是否曾在香港或其他地方被裁定干犯刑事罪行。</w:t>
      </w:r>
    </w:p>
    <w:p>
      <w:pPr>
        <w:spacing w:after="20"/>
        <w:ind w:left="360"/>
      </w:pPr>
      <w:r>
        <w:rPr>
          <w:rFonts w:ascii="Microsoft JhengHei" w:cs="Microsoft JhengHei" w:eastAsia="Microsoft JhengHei" w:hAnsi="Microsoft JhengHei"/>
          <w:color w:val="555555"/>
          <w:sz w:val="20"/>
          <w:szCs w:val="20"/>
        </w:rPr>
        <w:t xml:space="preserve">出處：</w:t>
      </w:r>
      <w:hyperlink w:history="1" r:id="rIddlwqxg6hhtvvkwu9_egmh">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學年起，如擬聘用的教師已在本港的中、小學或幼稚園離職一年或以上，學校須要求他／她申報是否曾在香港或其他地方被裁定干犯刑事罪行」</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學校須要求擬聘用的教師細閱教育局公布的《教師專業操守指引》，讓他們知道教育局、學校及社會對教師專業操守的期望。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36kpfl0colcuu_mtcrwjo">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引文：「學校須要求擬聘用的教師細閱教育局公布的《教師專業操守指引》，讓他們知道教育局、學校以及社會對教師專業操守的期望。」</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無論學校聘用與否，應徵者曾有專業失德或違法行為的相關結果須經校董會討論並紀錄在案。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dfaelsv3youa5uivw7zdr">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引文：「無論學校聘用與否，相關結果須經校董會討論、並紀錄在案」</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處理應徵者個人資料時，須遵守《個人資料（私隱）條例》的規定，並在申請表列明所收集個人資料的用途。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jbzlh-1qgetw531532iqq">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引文：「處理應徵者的個人資料時，須遵守《個人資料（私隱）條例》的規定。就此，學校應在職位申請表及／或其他相關文件列明，所收集的個人資料將用作處理職位申請」</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學校應在管理員工表現的政策中，規定如教師涉及刑事訴訟或被調查專業失德，必須立即向學校報告，故意虛報資料或隱瞞重要事實須說明後果。</w:t>
      </w:r>
    </w:p>
    <w:p>
      <w:pPr>
        <w:spacing w:after="20"/>
        <w:ind w:left="360"/>
      </w:pPr>
      <w:r>
        <w:rPr>
          <w:rFonts w:ascii="Microsoft JhengHei" w:cs="Microsoft JhengHei" w:eastAsia="Microsoft JhengHei" w:hAnsi="Microsoft JhengHei"/>
          <w:color w:val="555555"/>
          <w:sz w:val="20"/>
          <w:szCs w:val="20"/>
        </w:rPr>
        <w:t xml:space="preserve">出處：</w:t>
      </w:r>
      <w:hyperlink w:history="1" r:id="rIdpbagyk0pd6sjugdrb5b2a">
        <w:r>
          <w:rPr>
            <w:rStyle w:val="Hyperlink"/>
            <w:rFonts w:ascii="Microsoft JhengHei" w:cs="Microsoft JhengHei" w:eastAsia="Microsoft JhengHei" w:hAnsi="Microsoft JhengHei"/>
            <w:sz w:val="20"/>
            <w:szCs w:val="20"/>
          </w:rPr>
          <w:t xml:space="preserve">《學校行政手冊（2025年11月版）》第 195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引文：「如涉及任何在進行中的刑事訴訟或調查，包括但不限於被警方逮捕或拘捕，或正被另一學校或教育局調查有關其專業失德的指控，必須立即向學校報告，以及故意虛報資料／隱瞞重要事實的後果」</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學校如收到陳述，須成立上訴小組對教師行為不當個案進行獨立覆核，覆核結果應提交校董會考慮及作出決定。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gs3zqqvyg9etjetzxz2uu">
        <w:r>
          <w:rPr>
            <w:rStyle w:val="Hyperlink"/>
            <w:rFonts w:ascii="Microsoft JhengHei" w:cs="Microsoft JhengHei" w:eastAsia="Microsoft JhengHei" w:hAnsi="Microsoft JhengHei"/>
            <w:sz w:val="20"/>
            <w:szCs w:val="20"/>
          </w:rPr>
          <w:t xml:space="preserve">《學校行政手冊（2025年11月版）》第 239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引文：「學校如收到陳述，須成立上訴小組對有關個案進行獨立覆核。覆核結果應提交校董會/法團校董會考慮及作出決定。」</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教職員如擬從事受薪兼任工作（無論在正常上學時間以內或以外），或在正常上學時間從事無薪外間工作，或有利益衝突之兼任工作，必須向校董會申請。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wbkfiyg81ctpseyshxi8p">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引文：「如學校教職員擬從事以下的外間兼任工作，必須向校董會申請：a.所有受薪的兼任工作（無論在正常上學時間以内或以外）；」</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由2023/24學年起，學校在聘用教師前必須查核擬聘用人士是否已取得《基本法及香港國安法》測試及格成績；學位教席申請人須符合學位程度測試，非學位教席申請人須符合非學位程度或學位程度測試的及格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usvb0mlkilyj_4bs2p5fn">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聘任教學或非教學人員前，學校須仔細查閱應徵者的身份證明文件、教師註冊證和資歷文件的正本，並將教師的註冊證資料副本存檔以備查核。</w:t>
      </w:r>
    </w:p>
    <w:p>
      <w:pPr>
        <w:spacing w:after="20"/>
        <w:ind w:left="360"/>
      </w:pPr>
      <w:r>
        <w:rPr>
          <w:rFonts w:ascii="Microsoft JhengHei" w:cs="Microsoft JhengHei" w:eastAsia="Microsoft JhengHei" w:hAnsi="Microsoft JhengHei"/>
          <w:color w:val="555555"/>
          <w:sz w:val="20"/>
          <w:szCs w:val="20"/>
        </w:rPr>
        <w:t xml:space="preserve">出處：</w:t>
      </w:r>
      <w:hyperlink w:history="1" r:id="rIdgmpmjgkyqzfegfcm9hlrc">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引文：「須仔細查閱應徵者（包括日薪或短期聘用的代課教師）的身份證明文件、教師註冊證和資歷文件的正本，並將教師（包括「檢定教員」和「准用教員」）的註冊證資料副本存檔，以備查核。」</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在聘任持有非本地學歷及／或專業資歷的教員前，校董會應確定其學歷是否等同有關聘任所需的本地學歷。</w:t>
      </w:r>
    </w:p>
    <w:p>
      <w:pPr>
        <w:spacing w:after="20"/>
        <w:ind w:left="360"/>
      </w:pPr>
      <w:r>
        <w:rPr>
          <w:rFonts w:ascii="Microsoft JhengHei" w:cs="Microsoft JhengHei" w:eastAsia="Microsoft JhengHei" w:hAnsi="Microsoft JhengHei"/>
          <w:color w:val="555555"/>
          <w:sz w:val="20"/>
          <w:szCs w:val="20"/>
        </w:rPr>
        <w:t xml:space="preserve">出處：</w:t>
      </w:r>
      <w:hyperlink w:history="1" r:id="rId9672dh3vrpk55lssd6okt">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引文：「在聘任持有非本地學歷及／或專業資歷的教員前，校董會應確定其學歷是否等同有關聘任所需的本地學歷。」</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凡涉及學生人員利益衝突（如遴選、晉升等）的事宜，當事人不得參與相關遴選委員會或上訴委員會的工作。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_egpgj8lsho84metznqe6">
        <w:r>
          <w:rPr>
            <w:rStyle w:val="Hyperlink"/>
            <w:rFonts w:ascii="Microsoft JhengHei" w:cs="Microsoft JhengHei" w:eastAsia="Microsoft JhengHei" w:hAnsi="Microsoft JhengHei"/>
            <w:sz w:val="20"/>
            <w:szCs w:val="20"/>
          </w:rPr>
          <w:t xml:space="preserve">《學校行政手冊（2025年11月版）》第 234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引文：「任何人士如其個人或家人在與聘任、晉升、署任或改編職系等有關事宜上存在利益，都不得參與處理有關事宜的遴選委員會或上訴委員會的工作」</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學校須透過要求教師簽署文件或發出指引，清楚列出對教師在專業操守方面的要求和期望，包括注意其在社交媒體的言論，以免影響學生及社會人士對教師團隊的信心。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k0rmxhykp0bbkxzy7ydbj">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引文：「清楚列出學校對教師在專業操守方面的要求和期望，並提醒應徵者，如獲受聘，他們須承諾秉持教師專業操守，為學生樹立良好的典範，謹言慎行，包括注意其在社交媒體的言論」</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學校必須在聘任生效前查核擬聘用人士是否已取得由教育局、公務員事務局或政府部門發出的《基本法及香港國安法》測試及格成績。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rmjoad6fxx3_s-oepnowe">
        <w:r>
          <w:rPr>
            <w:rStyle w:val="Hyperlink"/>
            <w:rFonts w:ascii="Microsoft JhengHei" w:cs="Microsoft JhengHei" w:eastAsia="Microsoft JhengHei" w:hAnsi="Microsoft JhengHei"/>
            <w:sz w:val="20"/>
            <w:szCs w:val="20"/>
          </w:rPr>
          <w:t xml:space="preserve">《學校行政手冊（2025年11月版）》第 217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學校在聘任非教學人員時，可參考《教師專業操守指引》，為非教學人員訂定員工操守的要求，以保障學生的福祉。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7qhxcex9bck5xecz3ouze">
        <w:r>
          <w:rPr>
            <w:rStyle w:val="Hyperlink"/>
            <w:rFonts w:ascii="Microsoft JhengHei" w:cs="Microsoft JhengHei" w:eastAsia="Microsoft JhengHei" w:hAnsi="Microsoft JhengHei"/>
            <w:sz w:val="20"/>
            <w:szCs w:val="20"/>
          </w:rPr>
          <w:t xml:space="preserve">《學校行政手冊（2025年11月版）》第 185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引文：「學校可參考《教師專業操守指引》為非教學人員（包括專責人員、特殊學校不同職系的人員），訂定員工操守的要求，保障學生的福祉。」</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學校聘用教師前必須查核其是否已在《基本法及香港國安法》測試取得及格成績，並透過電子化服務入門網站向教育局呈交該學年新聘教師資料。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xq9yhil9h3twkqerpvcim">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引文：「學校在聘用教師前，必須查核他們是否已在《基本法及香港國安法》測試取得及格成績，並透過電子化服務入門網站向教育局呈交該學年新聘教師的資料。」</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學校應查核申請人在職位申請表內的申報資料，包括申報沒有遭取消教師註冊、沒有被學校或教育局調查專業失德指控等。</w:t>
      </w:r>
    </w:p>
    <w:p>
      <w:pPr>
        <w:spacing w:after="20"/>
        <w:ind w:left="360"/>
      </w:pPr>
      <w:r>
        <w:rPr>
          <w:rFonts w:ascii="Microsoft JhengHei" w:cs="Microsoft JhengHei" w:eastAsia="Microsoft JhengHei" w:hAnsi="Microsoft JhengHei"/>
          <w:color w:val="555555"/>
          <w:sz w:val="20"/>
          <w:szCs w:val="20"/>
        </w:rPr>
        <w:t xml:space="preserve">出處：</w:t>
      </w:r>
      <w:hyperlink w:history="1" r:id="rIdq26qa9hnpwen35bxxwd1f">
        <w:r>
          <w:rPr>
            <w:rStyle w:val="Hyperlink"/>
            <w:rFonts w:ascii="Microsoft JhengHei" w:cs="Microsoft JhengHei" w:eastAsia="Microsoft JhengHei" w:hAnsi="Microsoft JhengHei"/>
            <w:sz w:val="20"/>
            <w:szCs w:val="20"/>
          </w:rPr>
          <w:t xml:space="preserve">《學校行政手冊（2025年11月版）》第 215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引文：「申報沒有遭取消／拒絕教師註冊申報沒有被學校或教育局調查有關其專業失德的指控」</w:t>
      </w:r>
    </w:p>
    <w:p>
      <w:pPr>
        <w:pStyle w:val="Heading1"/>
        <w:spacing w:after="80" w:before="320"/>
      </w:pPr>
      <w:r>
        <w:rPr>
          <w:rFonts w:ascii="Microsoft JhengHei" w:cs="Microsoft JhengHei" w:eastAsia="Microsoft JhengHei" w:hAnsi="Microsoft JhengHei"/>
          <w:b/>
          <w:bCs/>
          <w:sz w:val="28"/>
          <w:szCs w:val="28"/>
        </w:rPr>
        <w:t xml:space="preserve">7. 紀律懲處</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若得悉教師涉嫌干犯嚴重罪行或失德行為，學校必須立刻向教育局呈報，以供局方考慮採取跟進行動，包括審視有關教師的教師註冊資格。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824par4fcir9mrb9zzbct">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引文：「若得悉教師涉嫌干犯嚴重罪行或失德行為，學校必須立刻向教育局呈報，以供局方考慮採取跟進行動，包括但不限於審視有關教師的教師註冊資格。」</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學校須提醒教師，當知悉自己涉及任何進行中的刑事調查或訴訟（包括被警方逮捕或拘捕），必須即時向學校報告，並在調查或訴訟完結後向學校報告結果。</w:t>
      </w:r>
    </w:p>
    <w:p>
      <w:pPr>
        <w:spacing w:after="20"/>
        <w:ind w:left="360"/>
      </w:pPr>
      <w:r>
        <w:rPr>
          <w:rFonts w:ascii="Microsoft JhengHei" w:cs="Microsoft JhengHei" w:eastAsia="Microsoft JhengHei" w:hAnsi="Microsoft JhengHei"/>
          <w:color w:val="555555"/>
          <w:sz w:val="20"/>
          <w:szCs w:val="20"/>
        </w:rPr>
        <w:t xml:space="preserve">出處：</w:t>
      </w:r>
      <w:hyperlink w:history="1" r:id="rIdzynyv8i5_fwlhi38kain8">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引文：「學校須提醒教師，當知悉自己涉及任何在進行中的刑事調查或訴訟，包括但不限於被警方逮捕或拘捕，必須即時向學校報告，並在調查或訴訟完結後，向學校報告結果。」</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如屬嚴重者，學校應按《資助則例》及符合《僱傭條例》的規定，考慮暫停涉嫌教師的教學職務或任何有機會單獨接觸學生的職務，以保障學生的安全及福祉。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nokdkfshfnq-ddytznn-g">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引文：「如屬嚴重者，應按《資助則例》及在符合《僱傭條例》的規定下，考慮暫停該教師的教學職務或任何有機會單獨接觸學生的職務，以保障學生的安全及福祉。」</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如發現教師有虛報、漏報或隱瞞涉及干犯罪行或失德的行為，學校應按事件的性質和嚴重性採取適當的跟進行動，包括考慮暫停有關教師的職務，甚至將其解僱。</w:t>
      </w:r>
    </w:p>
    <w:p>
      <w:pPr>
        <w:spacing w:after="20"/>
        <w:ind w:left="360"/>
      </w:pPr>
      <w:r>
        <w:rPr>
          <w:rFonts w:ascii="Microsoft JhengHei" w:cs="Microsoft JhengHei" w:eastAsia="Microsoft JhengHei" w:hAnsi="Microsoft JhengHei"/>
          <w:color w:val="555555"/>
          <w:sz w:val="20"/>
          <w:szCs w:val="20"/>
        </w:rPr>
        <w:t xml:space="preserve">出處：</w:t>
      </w:r>
      <w:hyperlink w:history="1" r:id="rIdyq32fv9q0jokae8fphivt">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引文：「如發現教師有虛報、漏報或隱瞞涉及干犯罪行或失德的行為，學校應按事件的性質和嚴重性採取適當的跟進行動，包括考慮暫停有關教師的職務，甚至將其解僱。」</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採取紀律處分的決定必須由校董會／法團校董會根據相關《資助則例》作出，紀律行動和處分必須及時、公平、公正。</w:t>
      </w:r>
    </w:p>
    <w:p>
      <w:pPr>
        <w:spacing w:after="20"/>
        <w:ind w:left="360"/>
      </w:pPr>
      <w:r>
        <w:rPr>
          <w:rFonts w:ascii="Microsoft JhengHei" w:cs="Microsoft JhengHei" w:eastAsia="Microsoft JhengHei" w:hAnsi="Microsoft JhengHei"/>
          <w:color w:val="555555"/>
          <w:sz w:val="20"/>
          <w:szCs w:val="20"/>
        </w:rPr>
        <w:t xml:space="preserve">出處：</w:t>
      </w:r>
      <w:hyperlink w:history="1" r:id="rIduo81e8er_xaqecz7m56wh">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引文：「紀律行動和處分必須及時，並在公平、公正的基礎上作出，以示學校絕不容忍任何失當行為。b. 採取紀律處分的決定必須由校董會／法團校董會根據相關的《資助則例》作出。」</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對嚴重失當行為或刑事罪行，學校可考慮暫停發放按年增薪額、停職、解僱或即時解僱；處理投訴的相關資料必須妥為記錄。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k6eubylfdmu_bmqh6wnj9">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引文：「對於嚴重失當行為或刑事罪行，學校可考慮暫停發放按年增薪額、停職、解僱或即時解僱。14. 由於涉案的教師可能被紀律處分，學校應確保符合香港法例、《教育條例》及規例、《資助則例》及教育局相關通告，並把相關資料妥為記錄」</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教師不得向學生施行體罰（《教育規例》第58條）；違反此規例即屬違法。</w:t>
      </w:r>
    </w:p>
    <w:p>
      <w:pPr>
        <w:spacing w:after="20"/>
        <w:ind w:left="360"/>
      </w:pPr>
      <w:r>
        <w:rPr>
          <w:rFonts w:ascii="Microsoft JhengHei" w:cs="Microsoft JhengHei" w:eastAsia="Microsoft JhengHei" w:hAnsi="Microsoft JhengHei"/>
          <w:color w:val="555555"/>
          <w:sz w:val="20"/>
          <w:szCs w:val="20"/>
        </w:rPr>
        <w:t xml:space="preserve">出處：</w:t>
      </w:r>
      <w:hyperlink w:history="1" r:id="rIdb5xsmda5e7rbq9wtwvevs">
        <w:r>
          <w:rPr>
            <w:rStyle w:val="Hyperlink"/>
            <w:rFonts w:ascii="Microsoft JhengHei" w:cs="Microsoft JhengHei" w:eastAsia="Microsoft JhengHei" w:hAnsi="Microsoft JhengHei"/>
            <w:sz w:val="20"/>
            <w:szCs w:val="20"/>
          </w:rPr>
          <w:t xml:space="preserve">《教師專業操守指引》第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引文：「香港法例第 279 章附屬法例 A《教育規例》第 58 條訂明：「教員不得向學生施行體罰」。如違反此規例，即屬違法。」</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當教師發現兒童有可能受到虐待時，須立即向學校匯報；按《強制舉報虐待兒童條例》，教師察覺有合理懷疑兒童正遭受嚴重傷害或面對嚴重傷害的實際風險，須盡快作出舉報。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gic9b45_znsi6foorfq56">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引文：「當教師發現兒童有可能受到虐待時，須立即向學校匯報。學校須遵照社會福利署及各有關專業共同制定的「保護兒童免受虐待—多專業合作程序指引」」</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資助學校在管理員工時，須根據《僱傭條例》及《資助則例》，因應情況採取適當紀律處分，包括口頭警告、書面警告、暫停增薪額、暫停正常職務、降級、解僱及即時解僱。</w:t>
      </w:r>
    </w:p>
    <w:p>
      <w:pPr>
        <w:spacing w:after="20"/>
        <w:ind w:left="360"/>
      </w:pPr>
      <w:r>
        <w:rPr>
          <w:rFonts w:ascii="Microsoft JhengHei" w:cs="Microsoft JhengHei" w:eastAsia="Microsoft JhengHei" w:hAnsi="Microsoft JhengHei"/>
          <w:color w:val="555555"/>
          <w:sz w:val="20"/>
          <w:szCs w:val="20"/>
        </w:rPr>
        <w:t xml:space="preserve">出處：</w:t>
      </w:r>
      <w:hyperlink w:history="1" r:id="rIdqlxdg8ynsk5dceqihw3pv">
        <w:r>
          <w:rPr>
            <w:rStyle w:val="Hyperlink"/>
            <w:rFonts w:ascii="Microsoft JhengHei" w:cs="Microsoft JhengHei" w:eastAsia="Microsoft JhengHei" w:hAnsi="Microsoft JhengHei"/>
            <w:sz w:val="20"/>
            <w:szCs w:val="20"/>
          </w:rPr>
          <w:t xml:space="preserve">《教師專業操守指引》第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在管理員工時，須根據《僱傭條例》及《資助則例》各有關條文的規定，因應情況採取適當的紀律處分，包括口頭警告、書面警告、暫停發放按年增薪額、暫停有關教師的正常職務、降級、解僱及即時解僱。」</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若學校得悉教師涉嫌干犯嚴重罪行或失德行為，必須向教育局呈報。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rp0mbq6dgdjlg5e-f13uq">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引文：「若學校得悉教師涉嫌干犯嚴重罪行或失德行為，必須向教育局呈報。」</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教師涉嫌不當行為個案裁定有罪後，若有關教師的合約仍然有效，須召開緊急校董會/法團校董會會議以考慮有需要採取的紀律行動，並通知所屬地區學校發展組有關法庭的裁決結果和詳情。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sfrxvpko5mwkpnijjsc4c">
        <w:r>
          <w:rPr>
            <w:rStyle w:val="Hyperlink"/>
            <w:rFonts w:ascii="Microsoft JhengHei" w:cs="Microsoft JhengHei" w:eastAsia="Microsoft JhengHei" w:hAnsi="Microsoft JhengHei"/>
            <w:sz w:val="20"/>
            <w:szCs w:val="20"/>
          </w:rPr>
          <w:t xml:space="preserve">《學校行政手冊（2025年11月版）》第 240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引文：「裁定有罪• 如有關教師的合約仍然有效，須召開緊急校董會/ 法團校董會會議，以考慮有需要採取的紀律行動；以及• 通知所屬地區的學校發展組有關法庭的裁決結果和詳情」</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學校必須就紀律行動的理由及處理程序讓所有員工知悉；除即時革職外，採取紀律行動前必須盡力確保員工獲充分告知。</w:t>
      </w:r>
    </w:p>
    <w:p>
      <w:pPr>
        <w:spacing w:after="20"/>
        <w:ind w:left="360"/>
      </w:pPr>
      <w:r>
        <w:rPr>
          <w:rFonts w:ascii="Microsoft JhengHei" w:cs="Microsoft JhengHei" w:eastAsia="Microsoft JhengHei" w:hAnsi="Microsoft JhengHei"/>
          <w:color w:val="555555"/>
          <w:sz w:val="20"/>
          <w:szCs w:val="20"/>
        </w:rPr>
        <w:t xml:space="preserve">出處：</w:t>
      </w:r>
      <w:hyperlink w:history="1" r:id="rIdfu7_mkfhkejb1_nos7yie">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引文：「學校必須將採取紀律行動的理由及其處理程序，讓所有員工知悉。校方宜在員工聘用合約內加入有關條款。」</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給假事宜應依照《資助則例》或《僱傭條例》的有關規定處理，合約應清楚載列有關紀律處分的安排及處理員工投訴的程序。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manrtetii87srwsdiue-x">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引文：「給假事宜應依照《資助則例》或《僱傭條例》的有關規定處理。g. 合約應載列有關紀律處分的安排，以及有關處理員工紀律及投訴的程序。」</w:t>
      </w:r>
    </w:p>
    <w:p>
      <w:pPr>
        <w:pStyle w:val="Heading1"/>
        <w:spacing w:after="80" w:before="320"/>
      </w:pPr>
      <w:r>
        <w:rPr>
          <w:rFonts w:ascii="Microsoft JhengHei" w:cs="Microsoft JhengHei" w:eastAsia="Microsoft JhengHei" w:hAnsi="Microsoft JhengHei"/>
          <w:b/>
          <w:bCs/>
          <w:sz w:val="28"/>
          <w:szCs w:val="28"/>
        </w:rPr>
        <w:t xml:space="preserve">8. 申訴機制</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被取消註冊的教師如不滿有關決定，可於21天內向上訴委員團提出上訴；若教師行為屬嚴重專業失當，可「終身停牌」，不得重新註冊。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7owt47hdapmmuedfjvfve">
        <w:r>
          <w:rPr>
            <w:rStyle w:val="Hyperlink"/>
            <w:rFonts w:ascii="Microsoft JhengHei" w:cs="Microsoft JhengHei" w:eastAsia="Microsoft JhengHei" w:hAnsi="Microsoft JhengHei"/>
            <w:sz w:val="20"/>
            <w:szCs w:val="20"/>
          </w:rPr>
          <w:t xml:space="preserve">《教師專業操守指引》第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引文：「被取消註冊的教師如不滿有關決定，可於 21 天內向上訴委員團提出上訴。」</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教育局如初步認為投訴有機會成立，須通知被投訴教師，並邀請其在合理時間內提出書面申述；如個案可能涉及取消教師註冊，教師須在14天內作出申述。</w:t>
      </w:r>
    </w:p>
    <w:p>
      <w:pPr>
        <w:spacing w:after="20"/>
        <w:ind w:left="360"/>
      </w:pPr>
      <w:r>
        <w:rPr>
          <w:rFonts w:ascii="Microsoft JhengHei" w:cs="Microsoft JhengHei" w:eastAsia="Microsoft JhengHei" w:hAnsi="Microsoft JhengHei"/>
          <w:color w:val="555555"/>
          <w:sz w:val="20"/>
          <w:szCs w:val="20"/>
        </w:rPr>
        <w:t xml:space="preserve">出處：</w:t>
      </w:r>
      <w:hyperlink w:history="1" r:id="rIdtg-vdzrc4f2lr3-dw4t3m">
        <w:r>
          <w:rPr>
            <w:rStyle w:val="Hyperlink"/>
            <w:rFonts w:ascii="Microsoft JhengHei" w:cs="Microsoft JhengHei" w:eastAsia="Microsoft JhengHei" w:hAnsi="Microsoft JhengHei"/>
            <w:sz w:val="20"/>
            <w:szCs w:val="20"/>
          </w:rPr>
          <w:t xml:space="preserve">《教師專業操守指引》第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引文：「如個案可能涉及取消教師註冊，當中會包括通知有關教師其教師註冊將會被取消，讓有關教師在充分了解事態嚴重的情況下，在 14 天內作出申述。」</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校董會應徵詢員工意見，訂立一套處理員工投訴的校本政策及程序，包括上訴機制，並須通知所有員工及確保員工充分了解有關內容。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xu-4spwlfekeqsfwubrir">
        <w:r>
          <w:rPr>
            <w:rStyle w:val="Hyperlink"/>
            <w:rFonts w:ascii="Microsoft JhengHei" w:cs="Microsoft JhengHei" w:eastAsia="Microsoft JhengHei" w:hAnsi="Microsoft JhengHei"/>
            <w:sz w:val="20"/>
            <w:szCs w:val="20"/>
          </w:rPr>
          <w:t xml:space="preserve">《學校行政手冊（2025年11月版）》第 207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引文：「校董會應徵詢員工的意見，訂立一套處理員工投訴的校本政策及程序。b. 校方須清楚訂明有關政策及程序，包括上訴機制，並須通知所有員工及確保員工充分了解有關內容。」</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如員工投訴對象是校長，又或在校長層面未能解決，須由校董會或其委任的委員會負責處理及採取跟進行動。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rpmqoj_tbum2agv9wdrej">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引文：「如不滿／投訴的對象是校長，又或在校長的層面未能圓滿解決有關不滿／投訴，則須由校董會或其委任的委員會負責處理和採取所需的跟進行動。」</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學校須將所有投訴個案的資料，包括所有面見記錄及調查報告，妥為保存，並確保投訴內容及資料絕對保密。</w:t>
      </w:r>
    </w:p>
    <w:p>
      <w:pPr>
        <w:spacing w:after="20"/>
        <w:ind w:left="360"/>
      </w:pPr>
      <w:r>
        <w:rPr>
          <w:rFonts w:ascii="Microsoft JhengHei" w:cs="Microsoft JhengHei" w:eastAsia="Microsoft JhengHei" w:hAnsi="Microsoft JhengHei"/>
          <w:color w:val="555555"/>
          <w:sz w:val="20"/>
          <w:szCs w:val="20"/>
        </w:rPr>
        <w:t xml:space="preserve">出處：</w:t>
      </w:r>
      <w:hyperlink w:history="1" r:id="rIdgpqfvwenn57cep8qkeygi">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引文：「學校須將所有投訴個案的資料，包括所有面見記錄及調查報告，妥為保存。所有投訴內容及資料應絕對保密，以及只有獲授權人員才可查閱。」</w:t>
      </w:r>
    </w:p>
    <w:p>
      <w:pPr>
        <w:pStyle w:val="Heading1"/>
        <w:spacing w:after="80" w:before="320"/>
      </w:pPr>
      <w:r>
        <w:rPr>
          <w:rFonts w:ascii="Microsoft JhengHei" w:cs="Microsoft JhengHei" w:eastAsia="Microsoft JhengHei" w:hAnsi="Microsoft JhengHei"/>
          <w:b/>
          <w:bCs/>
          <w:sz w:val="28"/>
          <w:szCs w:val="28"/>
        </w:rPr>
        <w:t xml:space="preserve">9. 退休離職補償</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如學校就遣散費或長服金資格或金額有疑問，校監有責任徵詢勞工處的意見，並在申領發還款項時一併夾附勞工處回覆信函。</w:t>
      </w:r>
    </w:p>
    <w:p>
      <w:pPr>
        <w:spacing w:after="20"/>
        <w:ind w:left="360"/>
      </w:pPr>
      <w:r>
        <w:rPr>
          <w:rFonts w:ascii="Microsoft JhengHei" w:cs="Microsoft JhengHei" w:eastAsia="Microsoft JhengHei" w:hAnsi="Microsoft JhengHei"/>
          <w:color w:val="555555"/>
          <w:sz w:val="20"/>
          <w:szCs w:val="20"/>
        </w:rPr>
        <w:t xml:space="preserve">出處：</w:t>
      </w:r>
      <w:hyperlink w:history="1" r:id="rId1y8zvox-3lv3hykxqh191">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引文：「如有疑問，校監有責任徵詢勞工處的意見。學校如獲得勞工處的答覆，在向教育局申領發還遣散費或長服金時，應一併夾附該信函」</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學校支付遣散費及長服金時，校監均應填寫附錄甲或附錄乙（視乎受僱日期是否在轉制日2025年5月1日之前或之後），連同所需證明文件交回教育局財政分部。</w:t>
      </w:r>
    </w:p>
    <w:p>
      <w:pPr>
        <w:spacing w:after="20"/>
        <w:ind w:left="360"/>
      </w:pPr>
      <w:r>
        <w:rPr>
          <w:rFonts w:ascii="Microsoft JhengHei" w:cs="Microsoft JhengHei" w:eastAsia="Microsoft JhengHei" w:hAnsi="Microsoft JhengHei"/>
          <w:color w:val="555555"/>
          <w:sz w:val="20"/>
          <w:szCs w:val="20"/>
        </w:rPr>
        <w:t xml:space="preserve">出處：</w:t>
      </w:r>
      <w:hyperlink w:history="1" r:id="rIdnvb9udje7vmwctjiyuc-g">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引文：「校監均應就領取有關款項的個別人員，填寫附錄甲（適用於僱傭合約在轉制日（即2025 年 5 月 1 日）之前開始，並在轉制日或之後終止的個案）或附錄乙（適用於僱傭合約在轉制日或之後開始的個案）」</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申請發還遣散費或長服金須附上的證明文件包括：員工所收到的款項正本收據、僱主供款累算權益副本、薪金記錄副本，以及（如適用）補助／津貼學校公積金提款申請書。</w:t>
      </w:r>
    </w:p>
    <w:p>
      <w:pPr>
        <w:spacing w:after="20"/>
        <w:ind w:left="360"/>
      </w:pPr>
      <w:r>
        <w:rPr>
          <w:rFonts w:ascii="Microsoft JhengHei" w:cs="Microsoft JhengHei" w:eastAsia="Microsoft JhengHei" w:hAnsi="Microsoft JhengHei"/>
          <w:color w:val="555555"/>
          <w:sz w:val="20"/>
          <w:szCs w:val="20"/>
        </w:rPr>
        <w:t xml:space="preserve">出處：</w:t>
      </w:r>
      <w:hyperlink w:history="1" r:id="rIdw5d5v6tkvobjax_0uzvu9">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 員工所收到的遣散費╱長服金總額的正本收據；(2) 僱主供款累算權益副本；(3) 薪金記錄副本；及 (4) 持有補助╱津貼學校公積金帳戶的教學人員，須填妥補助╱津貼學校公積金提款申請書」</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遣散費／長期服務金上限為$390,000；計算公式為：月薪（上限$22,500）× 2/3 × 服務年資（未足1年按比例計算）。</w:t>
      </w:r>
    </w:p>
    <w:p>
      <w:pPr>
        <w:spacing w:after="20"/>
        <w:ind w:left="360"/>
      </w:pPr>
      <w:r>
        <w:rPr>
          <w:rFonts w:ascii="Microsoft JhengHei" w:cs="Microsoft JhengHei" w:eastAsia="Microsoft JhengHei" w:hAnsi="Microsoft JhengHei"/>
          <w:color w:val="555555"/>
          <w:sz w:val="20"/>
          <w:szCs w:val="20"/>
        </w:rPr>
        <w:t xml:space="preserve">出處：</w:t>
      </w:r>
      <w:hyperlink w:history="1" r:id="rIdhc65vuirsgor_9lqjztdq">
        <w:r>
          <w:rPr>
            <w:rStyle w:val="Hyperlink"/>
            <w:rFonts w:ascii="Microsoft JhengHei" w:cs="Microsoft JhengHei" w:eastAsia="Microsoft JhengHei" w:hAnsi="Microsoft JhengHei"/>
            <w:sz w:val="20"/>
            <w:szCs w:val="20"/>
          </w:rPr>
          <w:t xml:space="preserve">《發放遣散費及長期服務金的指引 (2025年5月)》第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引文：「遣散費／長期服務金 (上限為$390,000)(F（上限為$22,500）x 2/3 x E▲) 或 $390,000（取其小者）」</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僱員可選擇以最後12個月的平均工資計算遣散費或長期服務金；未足1年的服務年期按比例計算。</w:t>
      </w:r>
    </w:p>
    <w:p>
      <w:pPr>
        <w:spacing w:after="20"/>
        <w:ind w:left="360"/>
      </w:pPr>
      <w:r>
        <w:rPr>
          <w:rFonts w:ascii="Microsoft JhengHei" w:cs="Microsoft JhengHei" w:eastAsia="Microsoft JhengHei" w:hAnsi="Microsoft JhengHei"/>
          <w:color w:val="555555"/>
          <w:sz w:val="20"/>
          <w:szCs w:val="20"/>
        </w:rPr>
        <w:t xml:space="preserve">出處：</w:t>
      </w:r>
      <w:hyperlink w:history="1" r:id="rIdcwngbmttllhkhzbmdry9w">
        <w:r>
          <w:rPr>
            <w:rStyle w:val="Hyperlink"/>
            <w:rFonts w:ascii="Microsoft JhengHei" w:cs="Microsoft JhengHei" w:eastAsia="Microsoft JhengHei" w:hAnsi="Microsoft JhengHei"/>
            <w:sz w:val="20"/>
            <w:szCs w:val="20"/>
          </w:rPr>
          <w:t xml:space="preserve">《發放遣散費及長期服務金的指引 (2025年5月)》第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引文：「僱員可選擇以最後12個月的平均工資計算遣散費或長期服務金。▲ 未足1年的服務年期則按比例計算」</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員工離職時，校方發給員工的服務證書應列明該員工曾放取的無薪假（如有）及離職前病假積存額等資料。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_o_dhrwsoazub5lkxnsta">
        <w:r>
          <w:rPr>
            <w:rStyle w:val="Hyperlink"/>
            <w:rFonts w:ascii="Microsoft JhengHei" w:cs="Microsoft JhengHei" w:eastAsia="Microsoft JhengHei" w:hAnsi="Microsoft JhengHei"/>
            <w:sz w:val="20"/>
            <w:szCs w:val="20"/>
          </w:rPr>
          <w:t xml:space="preserve">《教職員批假指引》（無頁碼源）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引文：「員工離職時，校方發給員工的服務證書應列明該員工曾放取的無薪假（如有）及離職前病假積存額等資料。」</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當教師離職，學校須在其服務證明書上列明原因（例如辭職、退休、合約屆滿或解僱），方便其他學校作聘用的參考。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w2osr-tqoawjkes11hsku">
        <w:r>
          <w:rPr>
            <w:rStyle w:val="Hyperlink"/>
            <w:rFonts w:ascii="Microsoft JhengHei" w:cs="Microsoft JhengHei" w:eastAsia="Microsoft JhengHei" w:hAnsi="Microsoft JhengHei"/>
            <w:sz w:val="20"/>
            <w:szCs w:val="20"/>
          </w:rPr>
          <w:t xml:space="preserve">《教育局通告第14/2023號 加強保障學童的措施》第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引文：「當教師離職，學校須在其服務證明書上列明原因，例如辭職、退休、合約屆滿或解僱，方便其他學校作聘用的參考。」</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學校申請發還由政府撥款支付的員工遣散費或長服金，有關人員的薪金必須全數由政府資助，且用作計算的服務年資必須由政府津貼支薪。</w:t>
      </w:r>
    </w:p>
    <w:p>
      <w:pPr>
        <w:spacing w:after="20"/>
        <w:ind w:left="360"/>
      </w:pPr>
      <w:r>
        <w:rPr>
          <w:rFonts w:ascii="Microsoft JhengHei" w:cs="Microsoft JhengHei" w:eastAsia="Microsoft JhengHei" w:hAnsi="Microsoft JhengHei"/>
          <w:color w:val="555555"/>
          <w:sz w:val="20"/>
          <w:szCs w:val="20"/>
        </w:rPr>
        <w:t xml:space="preserve">出處：</w:t>
      </w:r>
      <w:hyperlink w:history="1" r:id="rIdhurynvkwrh_4zzjabkp8g">
        <w:r>
          <w:rPr>
            <w:rStyle w:val="Hyperlink"/>
            <w:rFonts w:ascii="Microsoft JhengHei" w:cs="Microsoft JhengHei" w:eastAsia="Microsoft JhengHei" w:hAnsi="Microsoft JhengHei"/>
            <w:sz w:val="20"/>
            <w:szCs w:val="20"/>
          </w:rPr>
          <w:t xml:space="preserve">《發放遣散費及長期服務金的指引 (2025年5月)》第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 有關人員的薪金，必須全數由政府資助；(b) 用作計算遣散費或長服金的服務年資，必須由政府津貼支薪」</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學校計算遣散費或長服金時，必須以《僱傭條例》所允許的最大範圍，從款項中扣除任何酬金及僱主強積金供款連同利息／股息。</w:t>
      </w:r>
    </w:p>
    <w:p>
      <w:pPr>
        <w:spacing w:after="20"/>
        <w:ind w:left="360"/>
      </w:pPr>
      <w:r>
        <w:rPr>
          <w:rFonts w:ascii="Microsoft JhengHei" w:cs="Microsoft JhengHei" w:eastAsia="Microsoft JhengHei" w:hAnsi="Microsoft JhengHei"/>
          <w:color w:val="555555"/>
          <w:sz w:val="20"/>
          <w:szCs w:val="20"/>
        </w:rPr>
        <w:t xml:space="preserve">出處：</w:t>
      </w:r>
      <w:hyperlink w:history="1" r:id="rIdlk7lwxjy91iasrv1rmejg">
        <w:r>
          <w:rPr>
            <w:rStyle w:val="Hyperlink"/>
            <w:rFonts w:ascii="Microsoft JhengHei" w:cs="Microsoft JhengHei" w:eastAsia="Microsoft JhengHei" w:hAnsi="Microsoft JhengHei"/>
            <w:sz w:val="20"/>
            <w:szCs w:val="20"/>
          </w:rPr>
          <w:t xml:space="preserve">《發放遣散費及長期服務金的指引 (2025年5月)》第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酬金及╱或僱主根據強制性公積金（強積金）計劃╱補助╱津貼學校公積金╱其他職業退休計劃所作的供款，連同該計劃所發放的利息╱股息，必須以《僱傭條例》所允許的最大範圍，從遣散費或長服金中扣除」</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如資助學校運用行政津貼聘用員工，應在該津貼撥款中預留部分款項作為承擔額，以支付相關員工的遣散費或長服金。</w:t>
      </w:r>
    </w:p>
    <w:p>
      <w:pPr>
        <w:spacing w:after="20"/>
        <w:ind w:left="360"/>
      </w:pPr>
      <w:r>
        <w:rPr>
          <w:rFonts w:ascii="Microsoft JhengHei" w:cs="Microsoft JhengHei" w:eastAsia="Microsoft JhengHei" w:hAnsi="Microsoft JhengHei"/>
          <w:color w:val="555555"/>
          <w:sz w:val="20"/>
          <w:szCs w:val="20"/>
        </w:rPr>
        <w:t xml:space="preserve">出處：</w:t>
      </w:r>
      <w:hyperlink w:history="1" r:id="rId6z-rq-u1o0hecpm0qff6o">
        <w:r>
          <w:rPr>
            <w:rStyle w:val="Hyperlink"/>
            <w:rFonts w:ascii="Microsoft JhengHei" w:cs="Microsoft JhengHei" w:eastAsia="Microsoft JhengHei" w:hAnsi="Microsoft JhengHei"/>
            <w:sz w:val="20"/>
            <w:szCs w:val="20"/>
          </w:rPr>
          <w:t xml:space="preserve">《發放遣散費及長期服務金的指引 (2025年5月)》第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引文：「如資助學校運用行政津貼╱修訂的行政津貼聘用員工，應在該津貼撥款中預留部分款項作為承擔額，支付以該津貼支薪的員工的遣散費或長服金」</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若僱員因健康理由而辭職申領長服金，須提交由註冊醫生或註冊中醫按勞工處處長指明格式發出的特定證明書，證明該僱員永久不適宜擔任現時的工作。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fgao9ainr6c0o_staetxj">
        <w:r>
          <w:rPr>
            <w:rStyle w:val="Hyperlink"/>
            <w:rFonts w:ascii="Microsoft JhengHei" w:cs="Microsoft JhengHei" w:eastAsia="Microsoft JhengHei" w:hAnsi="Microsoft JhengHei"/>
            <w:sz w:val="20"/>
            <w:szCs w:val="20"/>
          </w:rPr>
          <w:t xml:space="preserve">《發放遣散費及長期服務金的指引 (2025年5月)》第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引文：「若僱員因健康理由而辭職，須提交由註冊醫生或註冊中醫按照勞工處處長指明的格式發出的特定證明書，證明該僱員永久不適宜擔任現時的工作」</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學校如打算解僱或終止聘任（包括不續約）教學人員，校董會須遵從資助則例所定的相關程序。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u5xmakd-ocx8tmeb-kidv">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引文：「學校如打算解僱或終止聘任（包括不續約）教學人員，校董會須遵從資助則例所定的相關程序。」</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非教學人員如被解僱／辭職／退休時，學校應根據《僱傭條例》訂明的款額向有關人員發放應得的長期服務金／遣散費，並按2025年5月1日起實施的取消強積金「對沖」規定辦理。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ymw2w-9rwkny2lay9e8b6">
        <w:r>
          <w:rPr>
            <w:rStyle w:val="Hyperlink"/>
            <w:rFonts w:ascii="Microsoft JhengHei" w:cs="Microsoft JhengHei" w:eastAsia="Microsoft JhengHei" w:hAnsi="Microsoft JhengHei"/>
            <w:sz w:val="20"/>
            <w:szCs w:val="20"/>
          </w:rPr>
          <w:t xml:space="preserve">《學校行政手冊（2025年11月版）》第 201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非教學人員如被解僱／辭職／退休時，學校應根據《僱傭條例》訂明的款額，向有關人員發放其應得的長期服務金／遣散費。但付予有關人員的款項，須以《僱傭條例》所允許的最大範圍，包括因應有關人員的受僱日和終止受僱日，適切按在2025 年5 月1 日起實施的取消強積金「對沖」的規定」</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校董會須負責批核所有員工的辭職及退休事宜。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529ejenbmyt1u38ngxsso">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引文：「校董會須負責批核所有員工的辭職及退休事宜。」</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教師如被解僱／辭職／退休，其應得的遣散費或長期服務金，須按在2025年5月1日起實施的取消強積金「對沖」安排，扣除僱主所繳付的贈款、利息及退休酬金。</w:t>
      </w:r>
    </w:p>
    <w:p>
      <w:pPr>
        <w:spacing w:after="20"/>
        <w:ind w:left="360"/>
      </w:pPr>
      <w:r>
        <w:rPr>
          <w:rFonts w:ascii="Microsoft JhengHei" w:cs="Microsoft JhengHei" w:eastAsia="Microsoft JhengHei" w:hAnsi="Microsoft JhengHei"/>
          <w:color w:val="555555"/>
          <w:sz w:val="20"/>
          <w:szCs w:val="20"/>
        </w:rPr>
        <w:t xml:space="preserve">出處：</w:t>
      </w:r>
      <w:hyperlink w:history="1" r:id="rIdl5t7m6dxjxg2ieh97lkpr">
        <w:r>
          <w:rPr>
            <w:rStyle w:val="Hyperlink"/>
            <w:rFonts w:ascii="Microsoft JhengHei" w:cs="Microsoft JhengHei" w:eastAsia="Microsoft JhengHei" w:hAnsi="Microsoft JhengHei"/>
            <w:sz w:val="20"/>
            <w:szCs w:val="20"/>
          </w:rPr>
          <w:t xml:space="preserve">《學校行政手冊（2025年11月版）》第 200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引文：「教學人員如被解僱／辭職／退休，其應得的遣散費或長期服務金，須包括因應有關人員的受僱日和終止受僱日，適切按在2025 年5 月1 日起實施的取消強制性公積金（強積金）「對沖」安排，扣除其僱主在公積金計劃中為該員所繳付的贈款」</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教師如在試用期滿後離職，須預早三個月向校方發出書面通知；若未給予足夠通知期，應繳付所欠日數薪酬作代通知金，金額上限為一個月薪酬。</w:t>
      </w:r>
    </w:p>
    <w:p>
      <w:pPr>
        <w:spacing w:after="20"/>
        <w:ind w:left="360"/>
      </w:pPr>
      <w:r>
        <w:rPr>
          <w:rFonts w:ascii="Microsoft JhengHei" w:cs="Microsoft JhengHei" w:eastAsia="Microsoft JhengHei" w:hAnsi="Microsoft JhengHei"/>
          <w:color w:val="555555"/>
          <w:sz w:val="20"/>
          <w:szCs w:val="20"/>
        </w:rPr>
        <w:t xml:space="preserve">出處：</w:t>
      </w:r>
      <w:hyperlink w:history="1" r:id="rIddmv-4etxi3hccaflvm4cp">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引文：「教師如在試用期滿後離職，須預早三個月向校方發出書面通知。若教師沒有給予校方足夠的通知期，則應繳付所欠日數的薪酬作為代通知金，而金額的上限為教師一個月的薪酬。」</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除獲教育局常任秘書長書面准許外，校長或其他教師如在某學年開始前已年滿60歲，則不得在該學年內繼續受僱。</w:t>
      </w:r>
    </w:p>
    <w:p>
      <w:pPr>
        <w:spacing w:after="20"/>
        <w:ind w:left="360"/>
      </w:pPr>
      <w:r>
        <w:rPr>
          <w:rFonts w:ascii="Microsoft JhengHei" w:cs="Microsoft JhengHei" w:eastAsia="Microsoft JhengHei" w:hAnsi="Microsoft JhengHei"/>
          <w:color w:val="555555"/>
          <w:sz w:val="20"/>
          <w:szCs w:val="20"/>
        </w:rPr>
        <w:t xml:space="preserve">出處：</w:t>
      </w:r>
      <w:hyperlink w:history="1" r:id="rIdrxqoianomkpicxhzbemyf">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引文：「除非得到教育局常任秘書長書面准許，校長或其他教師如在某學年開始前已年滿60 歲，則不得在該學年內繼續如此受僱。」</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校董會應在發給離校校長或教師的服務證明書上，註明離職原因及其他相關僱傭資料（包括受僱職級、增薪日期、病假積存額等）。</w:t>
      </w:r>
    </w:p>
    <w:p>
      <w:pPr>
        <w:spacing w:after="20"/>
        <w:ind w:left="360"/>
      </w:pPr>
      <w:r>
        <w:rPr>
          <w:rFonts w:ascii="Microsoft JhengHei" w:cs="Microsoft JhengHei" w:eastAsia="Microsoft JhengHei" w:hAnsi="Microsoft JhengHei"/>
          <w:color w:val="555555"/>
          <w:sz w:val="20"/>
          <w:szCs w:val="20"/>
        </w:rPr>
        <w:t xml:space="preserve">出處：</w:t>
      </w:r>
      <w:hyperlink w:history="1" r:id="rIduwki_lt2gaquk9ubntald">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引文：「校董會應在發給離校校長或教師（包括合約教師）的服務證明書上，註明他們的離職原因（主要類別包括：辭職、退休、合約屆滿、解僱、即時解僱等）及其他相關僱傭資料。」</w:t>
      </w:r>
    </w:p>
    <w:p>
      <w:pPr>
        <w:pStyle w:val="Heading1"/>
        <w:spacing w:after="80" w:before="320"/>
      </w:pPr>
      <w:r>
        <w:rPr>
          <w:rFonts w:ascii="Microsoft JhengHei" w:cs="Microsoft JhengHei" w:eastAsia="Microsoft JhengHei" w:hAnsi="Microsoft JhengHei"/>
          <w:b/>
          <w:bCs/>
          <w:sz w:val="28"/>
          <w:szCs w:val="28"/>
        </w:rPr>
        <w:t xml:space="preserve">10. 人事記錄管理</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法團校董會應按《資助學校資助則例》決定應否規定每名教職員（按日支薪的代職人員除外）在受聘前由註冊醫生進行體格檢驗，包括胸肺X光檢查。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mmevckyhureyjhacy1f54">
        <w:r>
          <w:rPr>
            <w:rStyle w:val="Hyperlink"/>
            <w:rFonts w:ascii="Microsoft JhengHei" w:cs="Microsoft JhengHei" w:eastAsia="Microsoft JhengHei" w:hAnsi="Microsoft JhengHei"/>
            <w:sz w:val="20"/>
            <w:szCs w:val="20"/>
          </w:rPr>
          <w:t xml:space="preserve">《學校員工的體格檢驗及健康狀況》第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引文：「法團校董會應按《資助學校資助則例》決定應否規定每名教職員（按日支薪的代職人員除外）在受聘前由註冊醫生進行體格檢驗，包括胸肺X 光檢查。」</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在職教師如在資助學校之間轉職而期間並無中止服務，學校可考慮讓他們豁免接受體格檢驗；能證明在受聘日期前十二個月內曾接受胸肺X光檢查的員工，可豁免再接受胸肺X光檢查。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_vjrdqdx0xu4te84zszph">
        <w:r>
          <w:rPr>
            <w:rStyle w:val="Hyperlink"/>
            <w:rFonts w:ascii="Microsoft JhengHei" w:cs="Microsoft JhengHei" w:eastAsia="Microsoft JhengHei" w:hAnsi="Microsoft JhengHei"/>
            <w:sz w:val="20"/>
            <w:szCs w:val="20"/>
          </w:rPr>
          <w:t xml:space="preserve">《學校員工的體格檢驗及健康狀況》第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引文：「在職教師如在資助學校之間轉職而期間並無中止服務，學校可考慮讓他們豁免接受體格檢驗，包括胸肺X 光檢查。學校亦可讓以下僱員豁免接受胸肺X光檢查：(a) 能證明在受聘日期前十二個月內曾接受胸肺X 光檢查。」</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各校校監／校長須勸諭員工，如果出現懷疑感染傳染病的徵狀，應盡快求醫；校方應勸告患有傳染病的員工將情況通知學校管方。</w:t>
      </w:r>
    </w:p>
    <w:p>
      <w:pPr>
        <w:spacing w:after="20"/>
        <w:ind w:left="360"/>
      </w:pPr>
      <w:r>
        <w:rPr>
          <w:rFonts w:ascii="Microsoft JhengHei" w:cs="Microsoft JhengHei" w:eastAsia="Microsoft JhengHei" w:hAnsi="Microsoft JhengHei"/>
          <w:color w:val="555555"/>
          <w:sz w:val="20"/>
          <w:szCs w:val="20"/>
        </w:rPr>
        <w:t xml:space="preserve">出處：</w:t>
      </w:r>
      <w:hyperlink w:history="1" r:id="rIdrcor8tsvtwoo1oj8sxjzx">
        <w:r>
          <w:rPr>
            <w:rStyle w:val="Hyperlink"/>
            <w:rFonts w:ascii="Microsoft JhengHei" w:cs="Microsoft JhengHei" w:eastAsia="Microsoft JhengHei" w:hAnsi="Microsoft JhengHei"/>
            <w:sz w:val="20"/>
            <w:szCs w:val="20"/>
          </w:rPr>
          <w:t xml:space="preserve">《學校員工的體格檢驗及健康狀況》第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引文：「各校校監／校長須勸諭員工，如果出現懷疑感染傳染病的徵狀，應盡快求醫。為同事及學生健康著想，校方應勸告患有傳染病的員工，將情況通知學校管方。」</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除非獲教育局常任秘書長書面准許，曾被取消／拒絕教師註冊的人士不得進入或逗留在任何學校。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wwpxev9-ubtvlgm2k25tl">
        <w:r>
          <w:rPr>
            <w:rStyle w:val="Hyperlink"/>
            <w:rFonts w:ascii="Microsoft JhengHei" w:cs="Microsoft JhengHei" w:eastAsia="Microsoft JhengHei" w:hAnsi="Microsoft JhengHei"/>
            <w:sz w:val="20"/>
            <w:szCs w:val="20"/>
          </w:rPr>
          <w:t xml:space="preserve">《資助學校聘用代課教師的指引》第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引文：「確保除非得到教育局常任秘書長的書面准許，曾被取消／拒絕教師註冊的人士不得進入或逗留在任何學校」</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學校須保存有關代課教師聘任的記錄，包括獲聘／不獲聘的原因及擬聘者拒絕受聘的記錄。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lbl7yvrwshpmfjuprdnvq">
        <w:r>
          <w:rPr>
            <w:rStyle w:val="Hyperlink"/>
            <w:rFonts w:ascii="Microsoft JhengHei" w:cs="Microsoft JhengHei" w:eastAsia="Microsoft JhengHei" w:hAnsi="Microsoft JhengHei"/>
            <w:sz w:val="20"/>
            <w:szCs w:val="20"/>
          </w:rPr>
          <w:t xml:space="preserve">《資助學校聘用代課教師的指引》第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引文：「保存有關的聘任記錄，包括獲聘／不獲聘的原因、擬聘者拒絶受聘的記錄等」</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每名教職員（按日薪聘用的代職人員除外）在受聘前均須由註冊醫生進行體格檢驗，包括胸肺X光檢查。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meeyruilgjvi5ulpkj5c2">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引文：「每名教職員（按日薪聘用的代職人員除外）在受聘前，均須由註冊醫生進行體格檢驗，包括胸肺X 光檢查（註）。」</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學校須委任一位資深教師負責統籌校內所有健康事務，並確保校內每一位員工都清楚認識及支援「健康校園政策」。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xprotwi__xrfnqx1jn1cs">
        <w:r>
          <w:rPr>
            <w:rStyle w:val="Hyperlink"/>
            <w:rFonts w:ascii="Microsoft JhengHei" w:cs="Microsoft JhengHei" w:eastAsia="Microsoft JhengHei" w:hAnsi="Microsoft JhengHei"/>
            <w:sz w:val="20"/>
            <w:szCs w:val="20"/>
          </w:rPr>
          <w:t xml:space="preserve">《學校行政手冊（2025年11月版）》第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引文：「a.委任一位資深教師，負責統籌校內所有健康事務；b. 學校須確保校內每一位員工，都清楚認識及支援「健康校園政策」」</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校監及校長應確保所有任教教師均已辦妥教師註冊手續，並在上任前遞交教育局辦理。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wreuaiix8r5cnzt7fmqzh">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引文：「校監及校長應確保所有任教教師均已辦妥註冊手續。教師如持有《教育規例》附表2 第I 部所指定的資格，必須填妥訂明的表格（表格8），並於上任前遞交教育局教師註冊組辦理註冊事宜。」</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除非得到教育局常任秘書長的書面准許，曾被取消／拒絕教師註冊的人士不得進入或逗留在任何學校，亦不得在學校任教或擔任其他非教學職務。</w:t>
      </w:r>
    </w:p>
    <w:p>
      <w:pPr>
        <w:spacing w:after="20"/>
        <w:ind w:left="360"/>
      </w:pPr>
      <w:r>
        <w:rPr>
          <w:rFonts w:ascii="Microsoft JhengHei" w:cs="Microsoft JhengHei" w:eastAsia="Microsoft JhengHei" w:hAnsi="Microsoft JhengHei"/>
          <w:color w:val="555555"/>
          <w:sz w:val="20"/>
          <w:szCs w:val="20"/>
        </w:rPr>
        <w:t xml:space="preserve">出處：</w:t>
      </w:r>
      <w:hyperlink w:history="1" r:id="rIdwinblvu7_yyk29vejt_mv">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引文：「除非得到教育局常任秘書長的書面准許，曾被取消／拒絕教師註冊的人士不得進入或逗留在任何學校。b. 教師的註冊資格一經取消，將不得在學校任教或擔任其他非教學職務。」</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學校須提醒教師，如個人資料（如通訊地址）有所更改，應在一個月內通知教育局。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n8li8qo58vmyqgvi8g-wl">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引文：「學校應提醒教師，如個人資料（例如通訊地址、電話號碼等）有所更改，應盡快通知學校，並須在一個月內通知教育局。」</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由2023/24學年開始，學校必須收回准用教員許可證副本，並與正本一同交回教育局，並須於該學年完結前交回。</w:t>
      </w:r>
    </w:p>
    <w:p>
      <w:pPr>
        <w:spacing w:after="20"/>
        <w:ind w:left="360"/>
      </w:pPr>
      <w:r>
        <w:rPr>
          <w:rFonts w:ascii="Microsoft JhengHei" w:cs="Microsoft JhengHei" w:eastAsia="Microsoft JhengHei" w:hAnsi="Microsoft JhengHei"/>
          <w:color w:val="555555"/>
          <w:sz w:val="20"/>
          <w:szCs w:val="20"/>
        </w:rPr>
        <w:t xml:space="preserve">出處：</w:t>
      </w:r>
      <w:hyperlink w:history="1" r:id="rId7zwidpeqst7wfaudiedfd">
        <w:r>
          <w:rPr>
            <w:rStyle w:val="Hyperlink"/>
            <w:rFonts w:ascii="Microsoft JhengHei" w:cs="Microsoft JhengHei" w:eastAsia="Microsoft JhengHei" w:hAnsi="Microsoft JhengHei"/>
            <w:sz w:val="20"/>
            <w:szCs w:val="20"/>
          </w:rPr>
          <w:t xml:space="preserve">《學校行政手冊（2025年11月版）》第 209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學年開始，學校必須收回其准用教員許可證副本，並與正本一同交回教育局。如他／她未能交回准用教員許可證副本，學校須以書面形式將未能收回副本的原因妥善紀錄。學校須於該學年完結前將上述文件」</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學校必須盡早為所有新聘任的月薪教師及教學助理（不包括特殊學校的「教師助理」）開設「電子化服務入門網站」(e-Services Portal)戶口。</w:t>
      </w:r>
    </w:p>
    <w:p>
      <w:pPr>
        <w:spacing w:after="20"/>
        <w:ind w:left="360"/>
      </w:pPr>
      <w:r>
        <w:rPr>
          <w:rFonts w:ascii="Microsoft JhengHei" w:cs="Microsoft JhengHei" w:eastAsia="Microsoft JhengHei" w:hAnsi="Microsoft JhengHei"/>
          <w:color w:val="555555"/>
          <w:sz w:val="20"/>
          <w:szCs w:val="20"/>
        </w:rPr>
        <w:t xml:space="preserve">出處：</w:t>
      </w:r>
      <w:hyperlink w:history="1" r:id="rIdqwc1yrxez1bdn6cz9zzc6">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引文：「學校必須盡早為所有新聘任的月薪教師及教學助理（不包括特殊學校的「教師助理」）開設「電子化服務入門網站」(e-Services Portal)戶口」</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任何人不得在學校任教，除非他／她是檢定教員或准用教員；學校僱用或准許非檢定教員或准用教員在學校教學者，屬違法行為。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ezdjbje1t9tdaq3uasrst">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引文：「《教育條例》第42(1)條訂明，任何人不得在學校任教，除非他／她是檢定教員或准用教員。b. 《教育條例》第87(3)條訂明，任何人如並非檢定教員或准用教員而在學校任教，即屬犯罪；僱用或准許該名人士在學校教學者，亦屬違法」</w:t>
      </w:r>
    </w:p>
    <w:p>
      <w:pPr>
        <w:pStyle w:val="Heading1"/>
        <w:spacing w:after="80" w:before="320"/>
      </w:pPr>
      <w:r>
        <w:rPr>
          <w:rFonts w:ascii="Microsoft JhengHei" w:cs="Microsoft JhengHei" w:eastAsia="Microsoft JhengHei" w:hAnsi="Microsoft JhengHei"/>
          <w:b/>
          <w:bCs/>
          <w:sz w:val="28"/>
          <w:szCs w:val="28"/>
        </w:rPr>
        <w:t xml:space="preserve">11. 其他</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共享教職的安排應屬自願性質，所有教師均可申請參加；根據《教育條例》和《教育規例》，校長一職不得以共享教職方式填補。</w:t>
      </w:r>
    </w:p>
    <w:p>
      <w:pPr>
        <w:spacing w:after="20"/>
        <w:ind w:left="360"/>
      </w:pPr>
      <w:r>
        <w:rPr>
          <w:rFonts w:ascii="Microsoft JhengHei" w:cs="Microsoft JhengHei" w:eastAsia="Microsoft JhengHei" w:hAnsi="Microsoft JhengHei"/>
          <w:color w:val="555555"/>
          <w:sz w:val="20"/>
          <w:szCs w:val="20"/>
        </w:rPr>
        <w:t xml:space="preserve">出處：</w:t>
      </w:r>
      <w:hyperlink w:history="1" r:id="rIdlsa4pmglva0ingft0mse3">
        <w:r>
          <w:rPr>
            <w:rStyle w:val="Hyperlink"/>
            <w:rFonts w:ascii="Microsoft JhengHei" w:cs="Microsoft JhengHei" w:eastAsia="Microsoft JhengHei" w:hAnsi="Microsoft JhengHei"/>
            <w:sz w:val="20"/>
            <w:szCs w:val="20"/>
          </w:rPr>
          <w:t xml:space="preserve">《資助學校處理共享教職指引》第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引文：「根據《教育條例》和《教育規例》，校長一職不得以共享教職方式填補。」</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部分教席教師的教學經驗會按比例計算（例如：四年擔任0.5個教席的經驗，視作兩年的全職教學經驗）；部分教席教師及全職教師無間斷的教學年資，在計算公積金供款無間年資時並無分別。</w:t>
      </w:r>
    </w:p>
    <w:p>
      <w:pPr>
        <w:spacing w:after="20"/>
        <w:ind w:left="360"/>
      </w:pPr>
      <w:r>
        <w:rPr>
          <w:rFonts w:ascii="Microsoft JhengHei" w:cs="Microsoft JhengHei" w:eastAsia="Microsoft JhengHei" w:hAnsi="Microsoft JhengHei"/>
          <w:color w:val="555555"/>
          <w:sz w:val="20"/>
          <w:szCs w:val="20"/>
        </w:rPr>
        <w:t xml:space="preserve">出處：</w:t>
      </w:r>
      <w:hyperlink w:history="1" r:id="rId-xmnybjzudha1ib9oafkw">
        <w:r>
          <w:rPr>
            <w:rStyle w:val="Hyperlink"/>
            <w:rFonts w:ascii="Microsoft JhengHei" w:cs="Microsoft JhengHei" w:eastAsia="Microsoft JhengHei" w:hAnsi="Microsoft JhengHei"/>
            <w:sz w:val="20"/>
            <w:szCs w:val="20"/>
          </w:rPr>
          <w:t xml:space="preserve">《資助學校處理共享教職指引》第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引文：「部分教席教師的經驗會按比例計算。例如：教師有四年擔任0 . 5 個教席的經驗，會視作兩年的全職教學經驗( 0 . 5 × 4 年＝2 年) 。」</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193。生成方法：原文片段蒸餾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校本「人事管理」要求清單（草擬本）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xysn20lm_vumjowc03w2" Type="http://schemas.openxmlformats.org/officeDocument/2006/relationships/hyperlink" Target="https://www.edb.gov.hk/tc/sch-admin/admin/about-sch-staff/guideline-granting-leave/index.html" TargetMode="External"/><Relationship Id="rIdlz8bbst_ptabm4vt6wmss" Type="http://schemas.openxmlformats.org/officeDocument/2006/relationships/hyperlink" Target="https://www.edb.gov.hk/tc/teacher/guidelines_tpc/" TargetMode="External"/><Relationship Id="rIdabmgnj2s8cl2dnxqwlgvg" Type="http://schemas.openxmlformats.org/officeDocument/2006/relationships/hyperlink" Target="https://www.edb.gov.hk/tc/curriculum-development/resource-support/guidelines-sch-calendar/index.html" TargetMode="External"/><Relationship Id="rIdovvawdrae3hijapqokgk5" Type="http://schemas.openxmlformats.org/officeDocument/2006/relationships/hyperlink" Target="https://www.edb.gov.hk/attachment/en/sch-admin/admin/about-sch-staff/blnst/EDBC13_2022_tc.pdf" TargetMode="External"/><Relationship Id="rIdvtyh1_ol_frlrzq0ygjdt" Type="http://schemas.openxmlformats.org/officeDocument/2006/relationships/hyperlink" Target="https://www.edb.gov.hk/attachment/en/sch-admin/admin/about-sch-staff/blnst/EDBCM1412025_tc.pdf" TargetMode="External"/><Relationship Id="rId9bhdcx5cutqhgdcw0nox_" Type="http://schemas.openxmlformats.org/officeDocument/2006/relationships/hyperlink" Target="https://www.edb.gov.hk/attachment/tc/sch-admin/admin/about-sch-staff/appointment/EDBC_14_2023_TC.pdf" TargetMode="External"/><Relationship Id="rIdfbw0f0pehphpdq2ldw02s" Type="http://schemas.openxmlformats.org/officeDocument/2006/relationships/hyperlink" Target="https://www.edb.gov.hk/attachment/en/sch-admin/admin/about-sch-staff/blnst/Notes_ND_tc.pdf" TargetMode="External"/><Relationship Id="rIdckg1s6yhogapcqocbbemb" Type="http://schemas.openxmlformats.org/officeDocument/2006/relationships/hyperlink" Target="https://www.edb.gov.hk/attachment/tc/sch-admin/admin/about-sch-staff/appointment/embc%205_2005_c_16.6.pdf" TargetMode="External"/><Relationship Id="rIdt-z0izldl998pucniavea" Type="http://schemas.openxmlformats.org/officeDocument/2006/relationships/hyperlink" Target="https://www.edb.gov.hk/attachment/tc/sch-admin/admin/about-sch-staff/appointment/medical%20examination%20and%20health%20condition%20of%20staff_c.pdf" TargetMode="External"/><Relationship Id="rIdd814oboex9pmmb9k-ow1y" Type="http://schemas.openxmlformats.org/officeDocument/2006/relationships/hyperlink" Target="https://www.edb.gov.hk/attachment/tc/sch-admin/admin/about-sch-staff/appointment/guidelines(web)-job_sharing_c.pdf" TargetMode="External"/><Relationship Id="rIdllzaokshtaqvjyvltyppx" Type="http://schemas.openxmlformats.org/officeDocument/2006/relationships/hyperlink" Target="https://www.edb.gov.hk/attachment/tc/sch-admin/admin/about-sch-staff/appointment/Arrangements for ST and LT 2026_tc.pdf" TargetMode="External"/><Relationship Id="rIdnpewhqowlwaorck0l60cf" Type="http://schemas.openxmlformats.org/officeDocument/2006/relationships/hyperlink" Target="https://www.edb.gov.hk/attachment/tc/sch-admin/admin/about-sch-staff/appointment/Points_to_Note_Private_C.pdf" TargetMode="External"/><Relationship Id="rId7q2tvuomu1agejosl0b6x" Type="http://schemas.openxmlformats.org/officeDocument/2006/relationships/hyperlink" Target="https://www.edb.gov.hk/attachment/tc/teacher/appointments-related/supply-teachers/supply_teacher_guideline_tc.pdf" TargetMode="External"/><Relationship Id="rIdhtwe2cvk6hgldr7vkoz1r" Type="http://schemas.openxmlformats.org/officeDocument/2006/relationships/hyperlink" Target="https://www.edb.gov.hk/attachment/tc/teacher/appointments-related/severance-payment/long service payment homepage_c (updated_052025).pdf" TargetMode="External"/><Relationship Id="rIdvkheaalxmxp-ywtlscv8r" Type="http://schemas.openxmlformats.org/officeDocument/2006/relationships/hyperlink" Target="https://www.edb.gov.hk/attachment/tc/curriculum-development/resource-support/guidelines-sch-calendar/General Holidays_2526_C.pdf" TargetMode="External"/><Relationship Id="rIdr1mwwdjnu9t3gfiqyk1c6" Type="http://schemas.openxmlformats.org/officeDocument/2006/relationships/hyperlink" Target="https://www.edb.gov.hk/attachment/tc/sch-admin/regulations/sch-admin-guide/SAG_C_markup.pdf" TargetMode="External"/><Relationship Id="rId2k0twp6ichtshi-n8rzpv" Type="http://schemas.openxmlformats.org/officeDocument/2006/relationships/hyperlink" Target="https://www.edb.gov.hk/attachment/tc/sch-admin/admin/about-sch-staff/appointment/EDBC_14_2023_TC.pdf#page=4" TargetMode="External"/><Relationship Id="rId63sszsl17nhzd6j0mevjb" Type="http://schemas.openxmlformats.org/officeDocument/2006/relationships/hyperlink" Target="https://www.edb.gov.hk/attachment/en/sch-admin/admin/about-sch-staff/blnst/Notes_ND_tc.pdf#page=2" TargetMode="External"/><Relationship Id="rIdafv3iktk-tbx5uudsoaui" Type="http://schemas.openxmlformats.org/officeDocument/2006/relationships/hyperlink" Target="https://www.edb.gov.hk/attachment/en/sch-admin/admin/about-sch-staff/blnst/Notes_ND_tc.pdf#page=2" TargetMode="External"/><Relationship Id="rIdzbbtm_wgyj-4nakcmukn9" Type="http://schemas.openxmlformats.org/officeDocument/2006/relationships/hyperlink" Target="https://www.edb.gov.hk/attachment/en/sch-admin/admin/about-sch-staff/blnst/Notes_ND_tc.pdf#page=1" TargetMode="External"/><Relationship Id="rIdtfcllmir5bf9pvrpvl7wr" Type="http://schemas.openxmlformats.org/officeDocument/2006/relationships/hyperlink" Target="https://www.edb.gov.hk/attachment/tc/teacher/appointments-related/supply-teachers/supply_teacher_guideline_tc.pdf#page=2" TargetMode="External"/><Relationship Id="rIdwi2y6x7izggfdzqyeb1eu" Type="http://schemas.openxmlformats.org/officeDocument/2006/relationships/hyperlink" Target="https://www.edb.gov.hk/attachment/tc/teacher/appointments-related/supply-teachers/supply_teacher_guideline_tc.pdf#page=2" TargetMode="External"/><Relationship Id="rIdig0niwyx8ejpiwnx2zhkr" Type="http://schemas.openxmlformats.org/officeDocument/2006/relationships/hyperlink" Target="https://www.edb.gov.hk/attachment/tc/teacher/appointments-related/supply-teachers/supply_teacher_guideline_tc.pdf#page=2" TargetMode="External"/><Relationship Id="rIdklenldawo9vxv35wvo5b_" Type="http://schemas.openxmlformats.org/officeDocument/2006/relationships/hyperlink" Target="https://www.edb.gov.hk/attachment/tc/teacher/appointments-related/supply-teachers/supply_teacher_guideline_tc.pdf#page=2" TargetMode="External"/><Relationship Id="rIdyptjlfmdv8i2tzgdf_9_m" Type="http://schemas.openxmlformats.org/officeDocument/2006/relationships/hyperlink" Target="https://www.edb.gov.hk/attachment/tc/sch-admin/admin/about-sch-staff/appointment/EDBC_14_2023_TC.pdf#page=4" TargetMode="External"/><Relationship Id="rId4hymmg5_f88lz19k4jvae" Type="http://schemas.openxmlformats.org/officeDocument/2006/relationships/hyperlink" Target="https://www.edb.gov.hk/attachment/tc/sch-admin/admin/about-sch-staff/appointment/EDBC_14_2023_TC.pdf#page=5" TargetMode="External"/><Relationship Id="rIdgj3uc6l88d2lhgz16ypxw" Type="http://schemas.openxmlformats.org/officeDocument/2006/relationships/hyperlink" Target="https://www.edb.gov.hk/attachment/tc/sch-admin/admin/about-sch-staff/appointment/embc%205_2005_c_16.6.pdf#page=2" TargetMode="External"/><Relationship Id="rIdd3btkn5i0pvgmwzd4sd_8" Type="http://schemas.openxmlformats.org/officeDocument/2006/relationships/hyperlink" Target="https://www.edb.gov.hk/attachment/tc/sch-admin/admin/about-sch-staff/appointment/embc%205_2005_c_16.6.pdf#page=2" TargetMode="External"/><Relationship Id="rIdjfvdyzp5vxz0ska5yrfoj" Type="http://schemas.openxmlformats.org/officeDocument/2006/relationships/hyperlink" Target="https://www.edb.gov.hk/attachment/tc/sch-admin/admin/about-sch-staff/appointment/embc%205_2005_c_16.6.pdf#page=2" TargetMode="External"/><Relationship Id="rIdytq8tz12h9l7fqckpgtjs" Type="http://schemas.openxmlformats.org/officeDocument/2006/relationships/hyperlink" Target="https://www.edb.gov.hk/attachment/tc/sch-admin/admin/about-sch-staff/appointment/Points_to_Note_Private_C.pdf#page=1" TargetMode="External"/><Relationship Id="rIdqykncic1cm9875_bkthvh" Type="http://schemas.openxmlformats.org/officeDocument/2006/relationships/hyperlink" Target="https://www.edb.gov.hk/attachment/tc/sch-admin/admin/about-sch-staff/appointment/embc%205_2005_c_16.6.pdf#page=1" TargetMode="External"/><Relationship Id="rIddhr75cwqgtqbqiagsuhac" Type="http://schemas.openxmlformats.org/officeDocument/2006/relationships/hyperlink" Target="https://www.edb.gov.hk/attachment/tc/sch-admin/admin/about-sch-staff/appointment/EDBC_14_2023_TC.pdf#page=4" TargetMode="External"/><Relationship Id="rIdtkhytjvr3msp51dk_25sc" Type="http://schemas.openxmlformats.org/officeDocument/2006/relationships/hyperlink" Target="https://www.edb.gov.hk/attachment/tc/sch-admin/admin/about-sch-staff/appointment/Arrangements for ST and LT 2026_tc.pdf#page=2" TargetMode="External"/><Relationship Id="rId3tkxkgbzmjckggthjqwzr" Type="http://schemas.openxmlformats.org/officeDocument/2006/relationships/hyperlink" Target="https://www.edb.gov.hk/attachment/tc/sch-admin/admin/about-sch-staff/appointment/Arrangements for ST and LT 2026_tc.pdf#page=3" TargetMode="External"/><Relationship Id="rId3tr9rbkrpc4nt-qus28ns" Type="http://schemas.openxmlformats.org/officeDocument/2006/relationships/hyperlink" Target="https://www.edb.gov.hk/attachment/tc/sch-admin/admin/about-sch-staff/appointment/Arrangements for ST and LT 2026_tc.pdf#page=5" TargetMode="External"/><Relationship Id="rIdgho4bcxpkdh6oe46d4fxt" Type="http://schemas.openxmlformats.org/officeDocument/2006/relationships/hyperlink" Target="https://www.edb.gov.hk/attachment/tc/sch-admin/admin/about-sch-staff/appointment/Arrangements for ST and LT 2026_tc.pdf#page=1" TargetMode="External"/><Relationship Id="rIdsy7uld4kiwsfzjneceogk" Type="http://schemas.openxmlformats.org/officeDocument/2006/relationships/hyperlink" Target="https://www.edb.gov.hk/attachment/tc/teacher/appointments-related/supply-teachers/supply_teacher_guideline_tc.pdf#page=4" TargetMode="External"/><Relationship Id="rIdz5gah4qyi7gc_1ccymmj2" Type="http://schemas.openxmlformats.org/officeDocument/2006/relationships/hyperlink" Target="https://www.edb.gov.hk/attachment/tc/teacher/appointments-related/supply-teachers/supply_teacher_guideline_tc.pdf#page=4" TargetMode="External"/><Relationship Id="rIdll3z5l1ucukurqhlxw1r0" Type="http://schemas.openxmlformats.org/officeDocument/2006/relationships/hyperlink" Target="https://www.edb.gov.hk/attachment/tc/teacher/appointments-related/supply-teachers/supply_teacher_guideline_tc.pdf#page=4" TargetMode="External"/><Relationship Id="rIdmgybagwg8ygw7pv05by6s" Type="http://schemas.openxmlformats.org/officeDocument/2006/relationships/hyperlink" Target="https://www.edb.gov.hk/attachment/tc/teacher/appointments-related/supply-teachers/supply_teacher_guideline_tc.pdf#page=4" TargetMode="External"/><Relationship Id="rIdq48ssq77ouuws9nd5dpof" Type="http://schemas.openxmlformats.org/officeDocument/2006/relationships/hyperlink" Target="https://www.edb.gov.hk/attachment/tc/teacher/appointments-related/supply-teachers/supply_teacher_guideline_tc.pdf#page=4" TargetMode="External"/><Relationship Id="rIdm1falbrnsqzwtgym9opo7" Type="http://schemas.openxmlformats.org/officeDocument/2006/relationships/hyperlink" Target="https://www.edb.gov.hk/attachment/tc/sch-admin/admin/about-sch-staff/appointment/EDBC_14_2023_TC.pdf#page=7" TargetMode="External"/><Relationship Id="rIdwafbbucsdvwanwqmfs-bw" Type="http://schemas.openxmlformats.org/officeDocument/2006/relationships/hyperlink" Target="https://www.edb.gov.hk/attachment/tc/teacher/appointments-related/supply-teachers/supply_teacher_guideline_tc.pdf#page=2" TargetMode="External"/><Relationship Id="rIdf5w9_cblfpmjypc_zdw15" Type="http://schemas.openxmlformats.org/officeDocument/2006/relationships/hyperlink" Target="https://www.edb.gov.hk/attachment/tc/teacher/appointments-related/supply-teachers/supply_teacher_guideline_tc.pdf#page=6" TargetMode="External"/><Relationship Id="rIdnkoh17ivdotimhdpffqwm" Type="http://schemas.openxmlformats.org/officeDocument/2006/relationships/hyperlink" Target="https://www.edb.gov.hk/attachment/tc/teacher/appointments-related/supply-teachers/supply_teacher_guideline_tc.pdf#page=6" TargetMode="External"/><Relationship Id="rId0dwvtt37rrvhjz1gv4qkk" Type="http://schemas.openxmlformats.org/officeDocument/2006/relationships/hyperlink" Target="https://www.edb.gov.hk/attachment/tc/sch-admin/regulations/sch-admin-guide/SAG_C_markup.pdf#page=182" TargetMode="External"/><Relationship Id="rIdpm8ipq8-jew3vndjb8gpx" Type="http://schemas.openxmlformats.org/officeDocument/2006/relationships/hyperlink" Target="https://www.edb.gov.hk/attachment/tc/sch-admin/regulations/sch-admin-guide/SAG_C_markup.pdf#page=148" TargetMode="External"/><Relationship Id="rId3eus9vxwqmne6akim6fec" Type="http://schemas.openxmlformats.org/officeDocument/2006/relationships/hyperlink" Target="https://www.edb.gov.hk/attachment/tc/sch-admin/regulations/sch-admin-guide/SAG_C_markup.pdf#page=19" TargetMode="External"/><Relationship Id="rIdajximk7qlq8fxqlnyh9c0" Type="http://schemas.openxmlformats.org/officeDocument/2006/relationships/hyperlink" Target="https://www.edb.gov.hk/attachment/tc/sch-admin/regulations/sch-admin-guide/SAG_C_markup.pdf#page=19" TargetMode="External"/><Relationship Id="rIdfho8msaveweb1tx69oznr" Type="http://schemas.openxmlformats.org/officeDocument/2006/relationships/hyperlink" Target="https://www.edb.gov.hk/attachment/tc/sch-admin/regulations/sch-admin-guide/SAG_C_markup.pdf#page=185" TargetMode="External"/><Relationship Id="rIdwoxpq6mnihzaraczdeqkx" Type="http://schemas.openxmlformats.org/officeDocument/2006/relationships/hyperlink" Target="https://www.edb.gov.hk/attachment/tc/sch-admin/regulations/sch-admin-guide/SAG_C_markup.pdf#page=20" TargetMode="External"/><Relationship Id="rIdrmx0kcy6hduk0u9xheatk" Type="http://schemas.openxmlformats.org/officeDocument/2006/relationships/hyperlink" Target="https://www.edb.gov.hk/attachment/tc/sch-admin/regulations/sch-admin-guide/SAG_C_markup.pdf#page=189" TargetMode="External"/><Relationship Id="rIdx2ceiwroiuefu2maafwtn" Type="http://schemas.openxmlformats.org/officeDocument/2006/relationships/hyperlink" Target="https://www.edb.gov.hk/attachment/tc/sch-admin/regulations/sch-admin-guide/SAG_C_markup.pdf#page=189" TargetMode="External"/><Relationship Id="rIdtlbfruu-hhnnw-xjoq6sg" Type="http://schemas.openxmlformats.org/officeDocument/2006/relationships/hyperlink" Target="https://www.edb.gov.hk/attachment/tc/sch-admin/regulations/sch-admin-guide/SAG_C_markup.pdf#page=214" TargetMode="External"/><Relationship Id="rIds_8igrwofovpeq9bmpzva" Type="http://schemas.openxmlformats.org/officeDocument/2006/relationships/hyperlink" Target="https://www.edb.gov.hk/attachment/tc/sch-admin/regulations/sch-admin-guide/SAG_C_markup.pdf#page=181" TargetMode="External"/><Relationship Id="rIdopouh2tynkf7oeah62p2v" Type="http://schemas.openxmlformats.org/officeDocument/2006/relationships/hyperlink" Target="https://www.edb.gov.hk/attachment/tc/sch-admin/regulations/sch-admin-guide/SAG_C_markup.pdf#page=188" TargetMode="External"/><Relationship Id="rIdpscsmulbxqpndv-itcii5" Type="http://schemas.openxmlformats.org/officeDocument/2006/relationships/hyperlink" Target="https://www.edb.gov.hk/attachment/tc/sch-admin/regulations/sch-admin-guide/SAG_C_markup.pdf#page=192" TargetMode="External"/><Relationship Id="rIddjsvyfckwfxsywf8sj0f7" Type="http://schemas.openxmlformats.org/officeDocument/2006/relationships/hyperlink" Target="https://www.edb.gov.hk/attachment/tc/sch-admin/regulations/sch-admin-guide/SAG_C_markup.pdf#page=193" TargetMode="External"/><Relationship Id="rIdqnlp6l6nv5u37fohhdsmz" Type="http://schemas.openxmlformats.org/officeDocument/2006/relationships/hyperlink" Target="https://www.edb.gov.hk/attachment/tc/sch-admin/regulations/sch-admin-guide/SAG_C_markup.pdf#page=193" TargetMode="External"/><Relationship Id="rIdtemal8gu5prtq6yneltdt" Type="http://schemas.openxmlformats.org/officeDocument/2006/relationships/hyperlink" Target="https://www.edb.gov.hk/attachment/tc/sch-admin/regulations/sch-admin-guide/SAG_C_markup.pdf#page=193" TargetMode="External"/><Relationship Id="rIdrpybmr66gd_sn_w1yuz4s" Type="http://schemas.openxmlformats.org/officeDocument/2006/relationships/hyperlink" Target="https://www.edb.gov.hk/attachment/tc/sch-admin/regulations/sch-admin-guide/SAG_C_markup.pdf#page=193" TargetMode="External"/><Relationship Id="rId_mozzxggntyjlgxyfsobp" Type="http://schemas.openxmlformats.org/officeDocument/2006/relationships/hyperlink" Target="https://www.edb.gov.hk/attachment/tc/sch-admin/regulations/sch-admin-guide/SAG_C_markup.pdf#page=217" TargetMode="External"/><Relationship Id="rId6vd_wibiiwabin4otob_g" Type="http://schemas.openxmlformats.org/officeDocument/2006/relationships/hyperlink" Target="https://www.edb.gov.hk/attachment/tc/sch-admin/regulations/sch-admin-guide/SAG_C_markup.pdf#page=97" TargetMode="External"/><Relationship Id="rIdxw6qjcgll7gsepw2jkvl8" Type="http://schemas.openxmlformats.org/officeDocument/2006/relationships/hyperlink" Target="https://www.edb.gov.hk/attachment/tc/sch-admin/regulations/sch-admin-guide/SAG_C_markup.pdf#page=182" TargetMode="External"/><Relationship Id="rIdkpnh5esxvleyazidid73q" Type="http://schemas.openxmlformats.org/officeDocument/2006/relationships/hyperlink" Target="https://www.edb.gov.hk/attachment/tc/sch-admin/regulations/sch-admin-guide/SAG_C_markup.pdf#page=215" TargetMode="External"/><Relationship Id="rIdtfui8tm-l7nctyl3zkonl" Type="http://schemas.openxmlformats.org/officeDocument/2006/relationships/hyperlink" Target="https://www.edb.gov.hk/attachment/tc/sch-admin/admin/about-sch-staff/appointment/embc%205_2005_c_16.6.pdf#page=4" TargetMode="External"/><Relationship Id="rIduyz_l6fios4ednrorooyi" Type="http://schemas.openxmlformats.org/officeDocument/2006/relationships/hyperlink" Target="https://www.edb.gov.hk/attachment/tc/sch-admin/admin/about-sch-staff/appointment/Points_to_Note_Private_C.pdf#page=3" TargetMode="External"/><Relationship Id="rIdx2zwego5r-i7ataytecc2" Type="http://schemas.openxmlformats.org/officeDocument/2006/relationships/hyperlink" Target="https://www.edb.gov.hk/attachment/tc/sch-admin/admin/about-sch-staff/appointment/Points_to_Note_Private_C.pdf#page=4" TargetMode="External"/><Relationship Id="rIdhndsffwwckzpjk3weyp3a" Type="http://schemas.openxmlformats.org/officeDocument/2006/relationships/hyperlink" Target="https://www.edb.gov.hk/attachment/tc/sch-admin/regulations/sch-admin-guide/SAG_C_markup.pdf#page=196" TargetMode="External"/><Relationship Id="rId8s5ooyzidz6svdbbspk3d" Type="http://schemas.openxmlformats.org/officeDocument/2006/relationships/hyperlink" Target="https://www.edb.gov.hk/attachment/tc/sch-admin/regulations/sch-admin-guide/SAG_C_markup.pdf#page=196" TargetMode="External"/><Relationship Id="rIdivnn93rlfjhca-7j89ni4" Type="http://schemas.openxmlformats.org/officeDocument/2006/relationships/hyperlink" Target="https://www.edb.gov.hk/attachment/tc/sch-admin/regulations/sch-admin-guide/SAG_C_markup.pdf#page=197" TargetMode="External"/><Relationship Id="rIdfxww8vbhu2fuz0sbn5tgh" Type="http://schemas.openxmlformats.org/officeDocument/2006/relationships/hyperlink" Target="https://www.edb.gov.hk/attachment/tc/sch-admin/regulations/sch-admin-guide/SAG_C_markup.pdf#page=197" TargetMode="External"/><Relationship Id="rIdgh0bpp_fkkepmkebeh77f" Type="http://schemas.openxmlformats.org/officeDocument/2006/relationships/hyperlink" Target="https://www.edb.gov.hk/attachment/tc/sch-admin/regulations/sch-admin-guide/SAG_C_markup.pdf#page=181" TargetMode="External"/><Relationship Id="rIdon17uyhdwfqlzww0lxvlp" Type="http://schemas.openxmlformats.org/officeDocument/2006/relationships/hyperlink" Target="https://www.edb.gov.hk/attachment/tc/sch-admin/regulations/sch-admin-guide/SAG_C_markup.pdf#page=182" TargetMode="External"/><Relationship Id="rIdotlytlfu7ncrngsagfini" Type="http://schemas.openxmlformats.org/officeDocument/2006/relationships/hyperlink" Target="https://www.edb.gov.hk/attachment/tc/sch-admin/regulations/sch-admin-guide/SAG_C_markup.pdf#page=195" TargetMode="External"/><Relationship Id="rId7xh43v4a35gqnsbumdpsy" Type="http://schemas.openxmlformats.org/officeDocument/2006/relationships/hyperlink" Target="https://www.edb.gov.hk/attachment/tc/sch-admin/regulations/sch-admin-guide/SAG_C_markup.pdf#page=21" TargetMode="External"/><Relationship Id="rIdvd3hvri4vu-lpstkqexbz" Type="http://schemas.openxmlformats.org/officeDocument/2006/relationships/hyperlink" Target="https://www.edb.gov.hk/attachment/tc/sch-admin/regulations/sch-admin-guide/SAG_C_markup.pdf#page=19" TargetMode="External"/><Relationship Id="rIdy0ab621-6f-nbzonjzhvt" Type="http://schemas.openxmlformats.org/officeDocument/2006/relationships/hyperlink" Target="https://www.edb.gov.hk/attachment/tc/sch-admin/regulations/sch-admin-guide/SAG_C_markup.pdf#page=20" TargetMode="External"/><Relationship Id="rIdgwjlqbmnljgntdqlulbjq" Type="http://schemas.openxmlformats.org/officeDocument/2006/relationships/hyperlink" Target="https://www.edb.gov.hk/attachment/tc/sch-admin/regulations/sch-admin-guide/SAG_C_markup.pdf#page=179" TargetMode="External"/><Relationship Id="rIdhrd4vhc_r7rglvt5oyl9a" Type="http://schemas.openxmlformats.org/officeDocument/2006/relationships/hyperlink" Target="https://www.edb.gov.hk/attachment/tc/sch-admin/regulations/sch-admin-guide/SAG_C_markup.pdf#page=184" TargetMode="External"/><Relationship Id="rIdkottkqjeerw7j9c9ija0g" Type="http://schemas.openxmlformats.org/officeDocument/2006/relationships/hyperlink" Target="https://www.edb.gov.hk/attachment/tc/sch-admin/regulations/sch-admin-guide/SAG_C_markup.pdf#page=179" TargetMode="External"/><Relationship Id="rIdlr0hz6xsw61qe5aphg3uz" Type="http://schemas.openxmlformats.org/officeDocument/2006/relationships/hyperlink" Target="https://www.edb.gov.hk/attachment/tc/sch-admin/regulations/sch-admin-guide/SAG_C_markup.pdf#page=14" TargetMode="External"/><Relationship Id="rIdr2vofbhbjwq1upfln_ohu" Type="http://schemas.openxmlformats.org/officeDocument/2006/relationships/hyperlink" Target="https://www.edb.gov.hk/attachment/tc/sch-admin/admin/about-sch-staff/appointment/embc%205_2005_c_16.6.pdf#page=4" TargetMode="External"/><Relationship Id="rIdavegzlyi_oszhs14xlpab" Type="http://schemas.openxmlformats.org/officeDocument/2006/relationships/hyperlink" Target="https://www.edb.gov.hk/attachment/tc/teacher/appointments-related/supply-teachers/supply_teacher_guideline_tc.pdf#page=5" TargetMode="External"/><Relationship Id="rIdvyle1uhrhsmkihz1wba_3" Type="http://schemas.openxmlformats.org/officeDocument/2006/relationships/hyperlink" Target="https://www.edb.gov.hk/attachment/tc/teacher/appointments-related/supply-teachers/supply_teacher_guideline_tc.pdf#page=3" TargetMode="External"/><Relationship Id="rIdrweo9esoqcjl1ehr-o9he" Type="http://schemas.openxmlformats.org/officeDocument/2006/relationships/hyperlink" Target="https://www.edb.gov.hk/attachment/tc/sch-admin/regulations/sch-admin-guide/SAG_C_markup.pdf#page=21" TargetMode="External"/><Relationship Id="rId4ijjpyqfe0zeqfkx5fhqv" Type="http://schemas.openxmlformats.org/officeDocument/2006/relationships/hyperlink" Target="https://www.edb.gov.hk/attachment/tc/sch-admin/regulations/sch-admin-guide/SAG_C_markup.pdf#page=201" TargetMode="External"/><Relationship Id="rIdel3aqvejsczfnvexawtk2" Type="http://schemas.openxmlformats.org/officeDocument/2006/relationships/hyperlink" Target="https://www.edb.gov.hk/attachment/tc/sch-admin/regulations/sch-admin-guide/SAG_C_markup.pdf#page=200" TargetMode="External"/><Relationship Id="rIdfbq-0eh0ec6zqicn33uzk" Type="http://schemas.openxmlformats.org/officeDocument/2006/relationships/hyperlink" Target="https://www.edb.gov.hk/tc/sch-admin/admin/about-sch-staff/guideline-granting-leave/index.html" TargetMode="External"/><Relationship Id="rIdmzz35uyj5_vqshwi2jqzz" Type="http://schemas.openxmlformats.org/officeDocument/2006/relationships/hyperlink" Target="https://www.edb.gov.hk/attachment/tc/sch-admin/regulations/sch-admin-guide/SAG_C_markup.pdf#page=199" TargetMode="External"/><Relationship Id="rIdo6bv4j7rkomajrmynheux" Type="http://schemas.openxmlformats.org/officeDocument/2006/relationships/hyperlink" Target="https://www.edb.gov.hk/tc/sch-admin/admin/about-sch-staff/guideline-granting-leave/index.html" TargetMode="External"/><Relationship Id="rId2gmzqro0v-cxpsnqnxmgz" Type="http://schemas.openxmlformats.org/officeDocument/2006/relationships/hyperlink" Target="https://www.edb.gov.hk/tc/sch-admin/admin/about-sch-staff/guideline-granting-leave/index.html" TargetMode="External"/><Relationship Id="rIdtcvggmzchcnw-fghwvch5" Type="http://schemas.openxmlformats.org/officeDocument/2006/relationships/hyperlink" Target="https://www.edb.gov.hk/tc/sch-admin/admin/about-sch-staff/guideline-granting-leave/index.html" TargetMode="External"/><Relationship Id="rIddnbiepccwnnwgfmqsn8zv" Type="http://schemas.openxmlformats.org/officeDocument/2006/relationships/hyperlink" Target="https://www.edb.gov.hk/tc/sch-admin/admin/about-sch-staff/guideline-granting-leave/index.html" TargetMode="External"/><Relationship Id="rIdsh5bknttgqbujgmevtl5z" Type="http://schemas.openxmlformats.org/officeDocument/2006/relationships/hyperlink" Target="https://www.edb.gov.hk/tc/sch-admin/admin/about-sch-staff/guideline-granting-leave/index.html" TargetMode="External"/><Relationship Id="rIdnbnrnpt29w-ypol006ajn" Type="http://schemas.openxmlformats.org/officeDocument/2006/relationships/hyperlink" Target="https://www.edb.gov.hk/tc/sch-admin/admin/about-sch-staff/guideline-granting-leave/index.html" TargetMode="External"/><Relationship Id="rIds0l9nbkc9jv6p9hrkvoye" Type="http://schemas.openxmlformats.org/officeDocument/2006/relationships/hyperlink" Target="https://www.edb.gov.hk/tc/sch-admin/admin/about-sch-staff/guideline-granting-leave/index.html" TargetMode="External"/><Relationship Id="rIdkobhzspeqxzwpkgcrv2sn" Type="http://schemas.openxmlformats.org/officeDocument/2006/relationships/hyperlink" Target="https://www.edb.gov.hk/tc/sch-admin/admin/about-sch-staff/guideline-granting-leave/index.html" TargetMode="External"/><Relationship Id="rId4dumwnhqwjpntwikuuqox" Type="http://schemas.openxmlformats.org/officeDocument/2006/relationships/hyperlink" Target="https://www.edb.gov.hk/tc/sch-admin/admin/about-sch-staff/guideline-granting-leave/index.html" TargetMode="External"/><Relationship Id="rIddrbbrtc-o5e7bkzbidq_5" Type="http://schemas.openxmlformats.org/officeDocument/2006/relationships/hyperlink" Target="https://www.edb.gov.hk/tc/sch-admin/admin/about-sch-staff/guideline-granting-leave/index.html" TargetMode="External"/><Relationship Id="rIdfnvqchnej5exajlmtcvsb" Type="http://schemas.openxmlformats.org/officeDocument/2006/relationships/hyperlink" Target="https://www.edb.gov.hk/tc/sch-admin/admin/about-sch-staff/guideline-granting-leave/index.html" TargetMode="External"/><Relationship Id="rIdmonxzxpun4yra_dv7_ud6" Type="http://schemas.openxmlformats.org/officeDocument/2006/relationships/hyperlink" Target="https://www.edb.gov.hk/tc/sch-admin/admin/about-sch-staff/guideline-granting-leave/index.html" TargetMode="External"/><Relationship Id="rIdy-ve3ch3o5xlq800lfjme" Type="http://schemas.openxmlformats.org/officeDocument/2006/relationships/hyperlink" Target="https://www.edb.gov.hk/tc/sch-admin/admin/about-sch-staff/guideline-granting-leave/index.html" TargetMode="External"/><Relationship Id="rIdpscumjb5js18grvxvgeq9" Type="http://schemas.openxmlformats.org/officeDocument/2006/relationships/hyperlink" Target="https://www.edb.gov.hk/tc/curriculum-development/resource-support/guidelines-sch-calendar/index.html#page=2" TargetMode="External"/><Relationship Id="rId1xpijbtls-h20huqaamcf" Type="http://schemas.openxmlformats.org/officeDocument/2006/relationships/hyperlink" Target="https://www.edb.gov.hk/tc/curriculum-development/resource-support/guidelines-sch-calendar/index.html#page=3" TargetMode="External"/><Relationship Id="rIdzpnjvdybedwduahqalq76" Type="http://schemas.openxmlformats.org/officeDocument/2006/relationships/hyperlink" Target="https://www.edb.gov.hk/attachment/tc/sch-admin/admin/about-sch-staff/appointment/guidelines(web)-job_sharing_c.pdf#page=4" TargetMode="External"/><Relationship Id="rIdd8tntwuzklmqwxrcavppx" Type="http://schemas.openxmlformats.org/officeDocument/2006/relationships/hyperlink" Target="https://www.edb.gov.hk/attachment/tc/curriculum-development/resource-support/guidelines-sch-calendar/General Holidays_2526_C.pdf#page=4" TargetMode="External"/><Relationship Id="rIdr1rejgz4dymwi3cw7lhvd" Type="http://schemas.openxmlformats.org/officeDocument/2006/relationships/hyperlink" Target="https://www.edb.gov.hk/attachment/tc/curriculum-development/resource-support/guidelines-sch-calendar/General Holidays_2526_C.pdf#page=4" TargetMode="External"/><Relationship Id="rIdb9p8lkwsst21oreoxo0gq" Type="http://schemas.openxmlformats.org/officeDocument/2006/relationships/hyperlink" Target="https://www.edb.gov.hk/attachment/tc/curriculum-development/resource-support/guidelines-sch-calendar/General Holidays_2526_C.pdf#page=4" TargetMode="External"/><Relationship Id="rIdf-myksbp8igie73tjn_zl" Type="http://schemas.openxmlformats.org/officeDocument/2006/relationships/hyperlink" Target="https://www.edb.gov.hk/attachment/tc/sch-admin/regulations/sch-admin-guide/SAG_C_markup.pdf#page=225" TargetMode="External"/><Relationship Id="rIdgxgstafcomkny1x1ugskd" Type="http://schemas.openxmlformats.org/officeDocument/2006/relationships/hyperlink" Target="https://www.edb.gov.hk/attachment/tc/sch-admin/regulations/sch-admin-guide/SAG_C_markup.pdf#page=225" TargetMode="External"/><Relationship Id="rIdmko3o8n_jsejbybv-bchz" Type="http://schemas.openxmlformats.org/officeDocument/2006/relationships/hyperlink" Target="https://www.edb.gov.hk/attachment/tc/sch-admin/regulations/sch-admin-guide/SAG_C_markup.pdf#page=199" TargetMode="External"/><Relationship Id="rIdymdn9zdxdzkwdngpmc03o" Type="http://schemas.openxmlformats.org/officeDocument/2006/relationships/hyperlink" Target="https://www.edb.gov.hk/attachment/tc/sch-admin/regulations/sch-admin-guide/SAG_C_markup.pdf#page=231" TargetMode="External"/><Relationship Id="rIdjawdvrtlynatrsu5nmvzo" Type="http://schemas.openxmlformats.org/officeDocument/2006/relationships/hyperlink" Target="https://www.edb.gov.hk/attachment/tc/sch-admin/regulations/sch-admin-guide/SAG_C_markup.pdf#page=224" TargetMode="External"/><Relationship Id="rIdejdkitnslwxchccuzsqii" Type="http://schemas.openxmlformats.org/officeDocument/2006/relationships/hyperlink" Target="https://www.edb.gov.hk/attachment/tc/sch-admin/regulations/sch-admin-guide/SAG_C_markup.pdf#page=229" TargetMode="External"/><Relationship Id="rIdo81vimxgq6x-vigktyhei" Type="http://schemas.openxmlformats.org/officeDocument/2006/relationships/hyperlink" Target="https://www.edb.gov.hk/attachment/tc/sch-admin/regulations/sch-admin-guide/SAG_C_markup.pdf#page=47" TargetMode="External"/><Relationship Id="rId9udxpervbah2equ-dg-vp" Type="http://schemas.openxmlformats.org/officeDocument/2006/relationships/hyperlink" Target="https://www.edb.gov.hk/attachment/tc/sch-admin/regulations/sch-admin-guide/SAG_C_markup.pdf#page=226" TargetMode="External"/><Relationship Id="rId2yuf67yvvjcufj3ikkkq-" Type="http://schemas.openxmlformats.org/officeDocument/2006/relationships/hyperlink" Target="https://www.edb.gov.hk/attachment/tc/sch-admin/regulations/sch-admin-guide/SAG_C_markup.pdf#page=229" TargetMode="External"/><Relationship Id="rIdjwxegy2hiy9lharsyuwry" Type="http://schemas.openxmlformats.org/officeDocument/2006/relationships/hyperlink" Target="https://www.edb.gov.hk/attachment/tc/sch-admin/regulations/sch-admin-guide/SAG_C_markup.pdf#page=182" TargetMode="External"/><Relationship Id="rIdttom8pbqdupwnif5dxexz" Type="http://schemas.openxmlformats.org/officeDocument/2006/relationships/hyperlink" Target="https://www.edb.gov.hk/attachment/tc/sch-admin/regulations/sch-admin-guide/SAG_C_markup.pdf#page=182" TargetMode="External"/><Relationship Id="rIdzmfcz0o4hf-hnyqkh1gu6" Type="http://schemas.openxmlformats.org/officeDocument/2006/relationships/hyperlink" Target="https://www.edb.gov.hk/attachment/tc/sch-admin/regulations/sch-admin-guide/SAG_C_markup.pdf#page=204" TargetMode="External"/><Relationship Id="rIdeery2rsuhw1dbyy_2hzaq" Type="http://schemas.openxmlformats.org/officeDocument/2006/relationships/hyperlink" Target="https://www.edb.gov.hk/attachment/tc/sch-admin/regulations/sch-admin-guide/SAG_C_markup.pdf#page=204" TargetMode="External"/><Relationship Id="rIdacmtdwnhwqt6h4qkjtl4z" Type="http://schemas.openxmlformats.org/officeDocument/2006/relationships/hyperlink" Target="https://www.edb.gov.hk/attachment/tc/teacher/appointments-related/supply-teachers/supply_teacher_guideline_tc.pdf#page=6" TargetMode="External"/><Relationship Id="rIdcdcvzzvrhxs65axnzt8qm" Type="http://schemas.openxmlformats.org/officeDocument/2006/relationships/hyperlink" Target="https://www.edb.gov.hk/attachment/tc/sch-admin/regulations/sch-admin-guide/SAG_C_markup.pdf#page=221" TargetMode="External"/><Relationship Id="rId8qvlsqo82e9kpc3ble2kt" Type="http://schemas.openxmlformats.org/officeDocument/2006/relationships/hyperlink" Target="https://www.edb.gov.hk/attachment/tc/sch-admin/regulations/sch-admin-guide/SAG_C_markup.pdf#page=187" TargetMode="External"/><Relationship Id="rIdarfn8ot7z7xe5jzecvy9u" Type="http://schemas.openxmlformats.org/officeDocument/2006/relationships/hyperlink" Target="https://www.edb.gov.hk/attachment/tc/sch-admin/regulations/sch-admin-guide/SAG_C_markup.pdf#page=187" TargetMode="External"/><Relationship Id="rIdcnbobgpow5skoschqlvd_" Type="http://schemas.openxmlformats.org/officeDocument/2006/relationships/hyperlink" Target="https://www.edb.gov.hk/attachment/tc/sch-admin/regulations/sch-admin-guide/SAG_C_markup.pdf#page=188" TargetMode="External"/><Relationship Id="rIdth6saxprda4usny396-mp" Type="http://schemas.openxmlformats.org/officeDocument/2006/relationships/hyperlink" Target="https://www.edb.gov.hk/attachment/tc/sch-admin/regulations/sch-admin-guide/SAG_C_markup.pdf#page=220" TargetMode="External"/><Relationship Id="rId40jq6haax4uzfjzpfrfpj" Type="http://schemas.openxmlformats.org/officeDocument/2006/relationships/hyperlink" Target="https://www.edb.gov.hk/attachment/tc/sch-admin/regulations/sch-admin-guide/SAG_C_markup.pdf#page=202" TargetMode="External"/><Relationship Id="rIdts-fdvvihryxkeffy_mh9" Type="http://schemas.openxmlformats.org/officeDocument/2006/relationships/hyperlink" Target="https://www.edb.gov.hk/attachment/tc/sch-admin/regulations/sch-admin-guide/SAG_C_markup.pdf#page=187" TargetMode="External"/><Relationship Id="rIdxmldc-sstwvupdzf6fvfa" Type="http://schemas.openxmlformats.org/officeDocument/2006/relationships/hyperlink" Target="https://www.edb.gov.hk/attachment/tc/sch-admin/admin/about-sch-staff/appointment/EDBC_14_2023_TC.pdf#page=5" TargetMode="External"/><Relationship Id="rIdhdrkegnksu8fptcmvyrba" Type="http://schemas.openxmlformats.org/officeDocument/2006/relationships/hyperlink" Target="https://www.edb.gov.hk/attachment/tc/sch-admin/regulations/sch-admin-guide/SAG_C_markup.pdf#page=98" TargetMode="External"/><Relationship Id="rIdj51b_-zmhfpyfvbx4ixf8" Type="http://schemas.openxmlformats.org/officeDocument/2006/relationships/hyperlink" Target="https://www.edb.gov.hk/attachment/tc/teacher/appointments-related/supply-teachers/supply_teacher_guideline_tc.pdf#page=4" TargetMode="External"/><Relationship Id="rIdctrtp6j74bev6c43gpqpg" Type="http://schemas.openxmlformats.org/officeDocument/2006/relationships/hyperlink" Target="https://www.edb.gov.hk/attachment/tc/teacher/appointments-related/supply-teachers/supply_teacher_guideline_tc.pdf#page=4" TargetMode="External"/><Relationship Id="rIdlgdutwaxacbnb3-1p8hcx" Type="http://schemas.openxmlformats.org/officeDocument/2006/relationships/hyperlink" Target="https://www.edb.gov.hk/tc/teacher/guidelines_tpc/#page=8" TargetMode="External"/><Relationship Id="rIdb4bxh-dqq8ert_5_8pkfr" Type="http://schemas.openxmlformats.org/officeDocument/2006/relationships/hyperlink" Target="https://www.edb.gov.hk/tc/teacher/guidelines_tpc/#page=11" TargetMode="External"/><Relationship Id="rIdczuwbvuiajay4mtkolce-" Type="http://schemas.openxmlformats.org/officeDocument/2006/relationships/hyperlink" Target="https://www.edb.gov.hk/attachment/en/sch-admin/admin/about-sch-staff/blnst/EDBC13_2022_tc.pdf#page=2" TargetMode="External"/><Relationship Id="rIdhwetsipo-44nc5h0pcff2" Type="http://schemas.openxmlformats.org/officeDocument/2006/relationships/hyperlink" Target="https://www.edb.gov.hk/attachment/en/sch-admin/admin/about-sch-staff/blnst/EDBC13_2022_tc.pdf#page=4" TargetMode="External"/><Relationship Id="rIdjugq_uoltwqzvlvj-khkv" Type="http://schemas.openxmlformats.org/officeDocument/2006/relationships/hyperlink" Target="https://www.edb.gov.hk/attachment/en/sch-admin/admin/about-sch-staff/blnst/EDBCM1412025_tc.pdf#page=3" TargetMode="External"/><Relationship Id="rIduemljshhspmumfc-cnnou" Type="http://schemas.openxmlformats.org/officeDocument/2006/relationships/hyperlink" Target="https://www.edb.gov.hk/attachment/en/sch-admin/admin/about-sch-staff/blnst/EDBCM1412025_tc.pdf#page=3" TargetMode="External"/><Relationship Id="rIdvfu61zmp8yqifutxymn0f" Type="http://schemas.openxmlformats.org/officeDocument/2006/relationships/hyperlink" Target="https://www.edb.gov.hk/attachment/en/sch-admin/admin/about-sch-staff/blnst/EDBCM1412025_tc.pdf#page=3" TargetMode="External"/><Relationship Id="rIdc8o4scyl8f93kc-sgpkxk" Type="http://schemas.openxmlformats.org/officeDocument/2006/relationships/hyperlink" Target="https://www.edb.gov.hk/attachment/tc/sch-admin/admin/about-sch-staff/appointment/EDBC_14_2023_TC.pdf#page=2" TargetMode="External"/><Relationship Id="rIddlwqxg6hhtvvkwu9_egmh" Type="http://schemas.openxmlformats.org/officeDocument/2006/relationships/hyperlink" Target="https://www.edb.gov.hk/attachment/tc/sch-admin/regulations/sch-admin-guide/SAG_C_markup.pdf#page=183" TargetMode="External"/><Relationship Id="rId36kpfl0colcuu_mtcrwjo" Type="http://schemas.openxmlformats.org/officeDocument/2006/relationships/hyperlink" Target="https://www.edb.gov.hk/attachment/tc/sch-admin/regulations/sch-admin-guide/SAG_C_markup.pdf#page=183" TargetMode="External"/><Relationship Id="rIddfaelsv3youa5uivw7zdr" Type="http://schemas.openxmlformats.org/officeDocument/2006/relationships/hyperlink" Target="https://www.edb.gov.hk/attachment/tc/sch-admin/regulations/sch-admin-guide/SAG_C_markup.pdf#page=192" TargetMode="External"/><Relationship Id="rIdjbzlh-1qgetw531532iqq" Type="http://schemas.openxmlformats.org/officeDocument/2006/relationships/hyperlink" Target="https://www.edb.gov.hk/attachment/tc/sch-admin/regulations/sch-admin-guide/SAG_C_markup.pdf#page=192" TargetMode="External"/><Relationship Id="rIdpbagyk0pd6sjugdrb5b2a" Type="http://schemas.openxmlformats.org/officeDocument/2006/relationships/hyperlink" Target="https://www.edb.gov.hk/attachment/tc/sch-admin/regulations/sch-admin-guide/SAG_C_markup.pdf#page=195" TargetMode="External"/><Relationship Id="rIdgs3zqqvyg9etjetzxz2uu" Type="http://schemas.openxmlformats.org/officeDocument/2006/relationships/hyperlink" Target="https://www.edb.gov.hk/attachment/tc/sch-admin/regulations/sch-admin-guide/SAG_C_markup.pdf#page=239" TargetMode="External"/><Relationship Id="rIdwbkfiyg81ctpseyshxi8p" Type="http://schemas.openxmlformats.org/officeDocument/2006/relationships/hyperlink" Target="https://www.edb.gov.hk/attachment/tc/sch-admin/regulations/sch-admin-guide/SAG_C_markup.pdf#page=206" TargetMode="External"/><Relationship Id="rIdusvb0mlkilyj_4bs2p5fn" Type="http://schemas.openxmlformats.org/officeDocument/2006/relationships/hyperlink" Target="https://www.edb.gov.hk/attachment/tc/sch-admin/regulations/sch-admin-guide/SAG_C_markup.pdf#page=191" TargetMode="External"/><Relationship Id="rIdgmpmjgkyqzfegfcm9hlrc" Type="http://schemas.openxmlformats.org/officeDocument/2006/relationships/hyperlink" Target="https://www.edb.gov.hk/attachment/tc/sch-admin/regulations/sch-admin-guide/SAG_C_markup.pdf#page=191" TargetMode="External"/><Relationship Id="rId9672dh3vrpk55lssd6okt" Type="http://schemas.openxmlformats.org/officeDocument/2006/relationships/hyperlink" Target="https://www.edb.gov.hk/attachment/tc/sch-admin/regulations/sch-admin-guide/SAG_C_markup.pdf#page=191" TargetMode="External"/><Relationship Id="rId_egpgj8lsho84metznqe6" Type="http://schemas.openxmlformats.org/officeDocument/2006/relationships/hyperlink" Target="https://www.edb.gov.hk/attachment/tc/sch-admin/regulations/sch-admin-guide/SAG_C_markup.pdf#page=234" TargetMode="External"/><Relationship Id="rIdk0rmxhykp0bbkxzy7ydbj" Type="http://schemas.openxmlformats.org/officeDocument/2006/relationships/hyperlink" Target="https://www.edb.gov.hk/attachment/tc/sch-admin/regulations/sch-admin-guide/SAG_C_markup.pdf#page=192" TargetMode="External"/><Relationship Id="rIdrmjoad6fxx3_s-oepnowe" Type="http://schemas.openxmlformats.org/officeDocument/2006/relationships/hyperlink" Target="https://www.edb.gov.hk/attachment/tc/sch-admin/regulations/sch-admin-guide/SAG_C_markup.pdf#page=217" TargetMode="External"/><Relationship Id="rId7qhxcex9bck5xecz3ouze" Type="http://schemas.openxmlformats.org/officeDocument/2006/relationships/hyperlink" Target="https://www.edb.gov.hk/attachment/tc/sch-admin/regulations/sch-admin-guide/SAG_C_markup.pdf#page=185" TargetMode="External"/><Relationship Id="rIdxq9yhil9h3twkqerpvcim" Type="http://schemas.openxmlformats.org/officeDocument/2006/relationships/hyperlink" Target="https://www.edb.gov.hk/attachment/tc/sch-admin/regulations/sch-admin-guide/SAG_C_markup.pdf#page=182" TargetMode="External"/><Relationship Id="rIdq26qa9hnpwen35bxxwd1f" Type="http://schemas.openxmlformats.org/officeDocument/2006/relationships/hyperlink" Target="https://www.edb.gov.hk/attachment/tc/sch-admin/regulations/sch-admin-guide/SAG_C_markup.pdf#page=215" TargetMode="External"/><Relationship Id="rId824par4fcir9mrb9zzbct" Type="http://schemas.openxmlformats.org/officeDocument/2006/relationships/hyperlink" Target="https://www.edb.gov.hk/attachment/tc/sch-admin/admin/about-sch-staff/appointment/EDBC_14_2023_TC.pdf#page=6" TargetMode="External"/><Relationship Id="rIdzynyv8i5_fwlhi38kain8" Type="http://schemas.openxmlformats.org/officeDocument/2006/relationships/hyperlink" Target="https://www.edb.gov.hk/attachment/tc/sch-admin/admin/about-sch-staff/appointment/EDBC_14_2023_TC.pdf#page=6" TargetMode="External"/><Relationship Id="rIdnokdkfshfnq-ddytznn-g" Type="http://schemas.openxmlformats.org/officeDocument/2006/relationships/hyperlink" Target="https://www.edb.gov.hk/attachment/tc/sch-admin/admin/about-sch-staff/appointment/EDBC_14_2023_TC.pdf#page=6" TargetMode="External"/><Relationship Id="rIdyq32fv9q0jokae8fphivt" Type="http://schemas.openxmlformats.org/officeDocument/2006/relationships/hyperlink" Target="https://www.edb.gov.hk/attachment/tc/sch-admin/admin/about-sch-staff/appointment/EDBC_14_2023_TC.pdf#page=6" TargetMode="External"/><Relationship Id="rIduo81e8er_xaqecz7m56wh" Type="http://schemas.openxmlformats.org/officeDocument/2006/relationships/hyperlink" Target="https://www.edb.gov.hk/attachment/tc/sch-admin/regulations/sch-admin-guide/SAG_C_markup.pdf#page=236" TargetMode="External"/><Relationship Id="rIdk6eubylfdmu_bmqh6wnj9" Type="http://schemas.openxmlformats.org/officeDocument/2006/relationships/hyperlink" Target="https://www.edb.gov.hk/attachment/tc/sch-admin/regulations/sch-admin-guide/SAG_C_markup.pdf#page=236" TargetMode="External"/><Relationship Id="rIdb5xsmda5e7rbq9wtwvevs" Type="http://schemas.openxmlformats.org/officeDocument/2006/relationships/hyperlink" Target="https://www.edb.gov.hk/tc/teacher/guidelines_tpc/#page=14" TargetMode="External"/><Relationship Id="rIdgic9b45_znsi6foorfq56" Type="http://schemas.openxmlformats.org/officeDocument/2006/relationships/hyperlink" Target="https://www.edb.gov.hk/tc/teacher/guidelines_tpc/#page=13" TargetMode="External"/><Relationship Id="rIdqlxdg8ynsk5dceqihw3pv" Type="http://schemas.openxmlformats.org/officeDocument/2006/relationships/hyperlink" Target="https://www.edb.gov.hk/tc/teacher/guidelines_tpc/#page=19" TargetMode="External"/><Relationship Id="rIdrp0mbq6dgdjlg5e-f13uq" Type="http://schemas.openxmlformats.org/officeDocument/2006/relationships/hyperlink" Target="https://www.edb.gov.hk/attachment/tc/sch-admin/regulations/sch-admin-guide/SAG_C_markup.pdf#page=206" TargetMode="External"/><Relationship Id="rIdsfrxvpko5mwkpnijjsc4c" Type="http://schemas.openxmlformats.org/officeDocument/2006/relationships/hyperlink" Target="https://www.edb.gov.hk/attachment/tc/sch-admin/regulations/sch-admin-guide/SAG_C_markup.pdf#page=240" TargetMode="External"/><Relationship Id="rIdfu7_mkfhkejb1_nos7yie" Type="http://schemas.openxmlformats.org/officeDocument/2006/relationships/hyperlink" Target="https://www.edb.gov.hk/attachment/tc/sch-admin/regulations/sch-admin-guide/SAG_C_markup.pdf#page=206" TargetMode="External"/><Relationship Id="rIdmanrtetii87srwsdiue-x" Type="http://schemas.openxmlformats.org/officeDocument/2006/relationships/hyperlink" Target="https://www.edb.gov.hk/attachment/tc/sch-admin/regulations/sch-admin-guide/SAG_C_markup.pdf#page=196" TargetMode="External"/><Relationship Id="rId7owt47hdapmmuedfjvfve" Type="http://schemas.openxmlformats.org/officeDocument/2006/relationships/hyperlink" Target="https://www.edb.gov.hk/tc/teacher/guidelines_tpc/#page=25" TargetMode="External"/><Relationship Id="rIdtg-vdzrc4f2lr3-dw4t3m" Type="http://schemas.openxmlformats.org/officeDocument/2006/relationships/hyperlink" Target="https://www.edb.gov.hk/tc/teacher/guidelines_tpc/#page=24" TargetMode="External"/><Relationship Id="rIdxu-4spwlfekeqsfwubrir" Type="http://schemas.openxmlformats.org/officeDocument/2006/relationships/hyperlink" Target="https://www.edb.gov.hk/attachment/tc/sch-admin/regulations/sch-admin-guide/SAG_C_markup.pdf#page=207" TargetMode="External"/><Relationship Id="rIdrpmqoj_tbum2agv9wdrej" Type="http://schemas.openxmlformats.org/officeDocument/2006/relationships/hyperlink" Target="https://www.edb.gov.hk/attachment/tc/sch-admin/regulations/sch-admin-guide/SAG_C_markup.pdf#page=208" TargetMode="External"/><Relationship Id="rIdgpqfvwenn57cep8qkeygi" Type="http://schemas.openxmlformats.org/officeDocument/2006/relationships/hyperlink" Target="https://www.edb.gov.hk/attachment/tc/sch-admin/regulations/sch-admin-guide/SAG_C_markup.pdf#page=208" TargetMode="External"/><Relationship Id="rId1y8zvox-3lv3hykxqh191" Type="http://schemas.openxmlformats.org/officeDocument/2006/relationships/hyperlink" Target="https://www.edb.gov.hk/attachment/tc/teacher/appointments-related/severance-payment/long service payment homepage_c (updated_052025).pdf#page=2" TargetMode="External"/><Relationship Id="rIdnvb9udje7vmwctjiyuc-g" Type="http://schemas.openxmlformats.org/officeDocument/2006/relationships/hyperlink" Target="https://www.edb.gov.hk/attachment/tc/teacher/appointments-related/severance-payment/long service payment homepage_c (updated_052025).pdf#page=2" TargetMode="External"/><Relationship Id="rIdw5d5v6tkvobjax_0uzvu9" Type="http://schemas.openxmlformats.org/officeDocument/2006/relationships/hyperlink" Target="https://www.edb.gov.hk/attachment/tc/teacher/appointments-related/severance-payment/long service payment homepage_c (updated_052025).pdf#page=2" TargetMode="External"/><Relationship Id="rIdhc65vuirsgor_9lqjztdq" Type="http://schemas.openxmlformats.org/officeDocument/2006/relationships/hyperlink" Target="https://www.edb.gov.hk/attachment/tc/teacher/appointments-related/severance-payment/long service payment homepage_c (updated_052025).pdf#page=6" TargetMode="External"/><Relationship Id="rIdcwngbmttllhkhzbmdry9w" Type="http://schemas.openxmlformats.org/officeDocument/2006/relationships/hyperlink" Target="https://www.edb.gov.hk/attachment/tc/teacher/appointments-related/severance-payment/long service payment homepage_c (updated_052025).pdf#page=6" TargetMode="External"/><Relationship Id="rId_o_dhrwsoazub5lkxnsta" Type="http://schemas.openxmlformats.org/officeDocument/2006/relationships/hyperlink" Target="https://www.edb.gov.hk/tc/sch-admin/admin/about-sch-staff/guideline-granting-leave/index.html" TargetMode="External"/><Relationship Id="rIdw2osr-tqoawjkes11hsku" Type="http://schemas.openxmlformats.org/officeDocument/2006/relationships/hyperlink" Target="https://www.edb.gov.hk/attachment/tc/sch-admin/admin/about-sch-staff/appointment/EDBC_14_2023_TC.pdf#page=6" TargetMode="External"/><Relationship Id="rIdhurynvkwrh_4zzjabkp8g" Type="http://schemas.openxmlformats.org/officeDocument/2006/relationships/hyperlink" Target="https://www.edb.gov.hk/attachment/tc/teacher/appointments-related/severance-payment/long service payment homepage_c (updated_052025).pdf#page=1" TargetMode="External"/><Relationship Id="rIdlk7lwxjy91iasrv1rmejg" Type="http://schemas.openxmlformats.org/officeDocument/2006/relationships/hyperlink" Target="https://www.edb.gov.hk/attachment/tc/teacher/appointments-related/severance-payment/long service payment homepage_c (updated_052025).pdf#page=1" TargetMode="External"/><Relationship Id="rId6z-rq-u1o0hecpm0qff6o" Type="http://schemas.openxmlformats.org/officeDocument/2006/relationships/hyperlink" Target="https://www.edb.gov.hk/attachment/tc/teacher/appointments-related/severance-payment/long service payment homepage_c (updated_052025).pdf#page=2" TargetMode="External"/><Relationship Id="rIdfgao9ainr6c0o_staetxj" Type="http://schemas.openxmlformats.org/officeDocument/2006/relationships/hyperlink" Target="https://www.edb.gov.hk/attachment/tc/teacher/appointments-related/severance-payment/long service payment homepage_c (updated_052025).pdf#page=6" TargetMode="External"/><Relationship Id="rIdu5xmakd-ocx8tmeb-kidv" Type="http://schemas.openxmlformats.org/officeDocument/2006/relationships/hyperlink" Target="https://www.edb.gov.hk/attachment/tc/sch-admin/regulations/sch-admin-guide/SAG_C_markup.pdf#page=20" TargetMode="External"/><Relationship Id="rIdymw2w-9rwkny2lay9e8b6" Type="http://schemas.openxmlformats.org/officeDocument/2006/relationships/hyperlink" Target="https://www.edb.gov.hk/attachment/tc/sch-admin/regulations/sch-admin-guide/SAG_C_markup.pdf#page=201" TargetMode="External"/><Relationship Id="rId529ejenbmyt1u38ngxsso" Type="http://schemas.openxmlformats.org/officeDocument/2006/relationships/hyperlink" Target="https://www.edb.gov.hk/attachment/tc/sch-admin/regulations/sch-admin-guide/SAG_C_markup.pdf#page=208" TargetMode="External"/><Relationship Id="rIdl5t7m6dxjxg2ieh97lkpr" Type="http://schemas.openxmlformats.org/officeDocument/2006/relationships/hyperlink" Target="https://www.edb.gov.hk/attachment/tc/sch-admin/regulations/sch-admin-guide/SAG_C_markup.pdf#page=200" TargetMode="External"/><Relationship Id="rIddmv-4etxi3hccaflvm4cp" Type="http://schemas.openxmlformats.org/officeDocument/2006/relationships/hyperlink" Target="https://www.edb.gov.hk/attachment/tc/sch-admin/regulations/sch-admin-guide/SAG_C_markup.pdf#page=208" TargetMode="External"/><Relationship Id="rIdrxqoianomkpicxhzbemyf" Type="http://schemas.openxmlformats.org/officeDocument/2006/relationships/hyperlink" Target="https://www.edb.gov.hk/attachment/tc/sch-admin/regulations/sch-admin-guide/SAG_C_markup.pdf#page=208" TargetMode="External"/><Relationship Id="rIduwki_lt2gaquk9ubntald" Type="http://schemas.openxmlformats.org/officeDocument/2006/relationships/hyperlink" Target="https://www.edb.gov.hk/attachment/tc/sch-admin/regulations/sch-admin-guide/SAG_C_markup.pdf#page=208" TargetMode="External"/><Relationship Id="rIdmmevckyhureyjhacy1f54" Type="http://schemas.openxmlformats.org/officeDocument/2006/relationships/hyperlink" Target="https://www.edb.gov.hk/attachment/tc/sch-admin/admin/about-sch-staff/appointment/medical%20examination%20and%20health%20condition%20of%20staff_c.pdf#page=1" TargetMode="External"/><Relationship Id="rId_vjrdqdx0xu4te84zszph" Type="http://schemas.openxmlformats.org/officeDocument/2006/relationships/hyperlink" Target="https://www.edb.gov.hk/attachment/tc/sch-admin/admin/about-sch-staff/appointment/medical%20examination%20and%20health%20condition%20of%20staff_c.pdf#page=1" TargetMode="External"/><Relationship Id="rIdrcor8tsvtwoo1oj8sxjzx" Type="http://schemas.openxmlformats.org/officeDocument/2006/relationships/hyperlink" Target="https://www.edb.gov.hk/attachment/tc/sch-admin/admin/about-sch-staff/appointment/medical%20examination%20and%20health%20condition%20of%20staff_c.pdf#page=1" TargetMode="External"/><Relationship Id="rIdwwpxev9-ubtvlgm2k25tl" Type="http://schemas.openxmlformats.org/officeDocument/2006/relationships/hyperlink" Target="https://www.edb.gov.hk/attachment/tc/teacher/appointments-related/supply-teachers/supply_teacher_guideline_tc.pdf#page=4" TargetMode="External"/><Relationship Id="rIdlbl7yvrwshpmfjuprdnvq" Type="http://schemas.openxmlformats.org/officeDocument/2006/relationships/hyperlink" Target="https://www.edb.gov.hk/attachment/tc/teacher/appointments-related/supply-teachers/supply_teacher_guideline_tc.pdf#page=5" TargetMode="External"/><Relationship Id="rIdmeeyruilgjvi5ulpkj5c2" Type="http://schemas.openxmlformats.org/officeDocument/2006/relationships/hyperlink" Target="https://www.edb.gov.hk/attachment/tc/sch-admin/regulations/sch-admin-guide/SAG_C_markup.pdf#page=191" TargetMode="External"/><Relationship Id="rIdxprotwi__xrfnqx1jn1cs" Type="http://schemas.openxmlformats.org/officeDocument/2006/relationships/hyperlink" Target="https://www.edb.gov.hk/attachment/tc/sch-admin/regulations/sch-admin-guide/SAG_C_markup.pdf#page=78" TargetMode="External"/><Relationship Id="rIdwreuaiix8r5cnzt7fmqzh" Type="http://schemas.openxmlformats.org/officeDocument/2006/relationships/hyperlink" Target="https://www.edb.gov.hk/attachment/tc/sch-admin/regulations/sch-admin-guide/SAG_C_markup.pdf#page=194" TargetMode="External"/><Relationship Id="rIdwinblvu7_yyk29vejt_mv" Type="http://schemas.openxmlformats.org/officeDocument/2006/relationships/hyperlink" Target="https://www.edb.gov.hk/attachment/tc/sch-admin/regulations/sch-admin-guide/SAG_C_markup.pdf#page=194" TargetMode="External"/><Relationship Id="rIdn8li8qo58vmyqgvi8g-wl" Type="http://schemas.openxmlformats.org/officeDocument/2006/relationships/hyperlink" Target="https://www.edb.gov.hk/attachment/tc/sch-admin/regulations/sch-admin-guide/SAG_C_markup.pdf#page=194" TargetMode="External"/><Relationship Id="rId7zwidpeqst7wfaudiedfd" Type="http://schemas.openxmlformats.org/officeDocument/2006/relationships/hyperlink" Target="https://www.edb.gov.hk/attachment/tc/sch-admin/regulations/sch-admin-guide/SAG_C_markup.pdf#page=209" TargetMode="External"/><Relationship Id="rIdqwc1yrxez1bdn6cz9zzc6" Type="http://schemas.openxmlformats.org/officeDocument/2006/relationships/hyperlink" Target="https://www.edb.gov.hk/attachment/tc/sch-admin/regulations/sch-admin-guide/SAG_C_markup.pdf#page=193" TargetMode="External"/><Relationship Id="rIdezdjbje1t9tdaq3uasrst" Type="http://schemas.openxmlformats.org/officeDocument/2006/relationships/hyperlink" Target="https://www.edb.gov.hk/attachment/tc/sch-admin/regulations/sch-admin-guide/SAG_C_markup.pdf#page=193" TargetMode="External"/><Relationship Id="rIdlsa4pmglva0ingft0mse3" Type="http://schemas.openxmlformats.org/officeDocument/2006/relationships/hyperlink" Target="https://www.edb.gov.hk/attachment/tc/sch-admin/admin/about-sch-staff/appointment/guidelines(web)-job_sharing_c.pdf#page=1" TargetMode="External"/><Relationship Id="rId-xmnybjzudha1ib9oafkw" Type="http://schemas.openxmlformats.org/officeDocument/2006/relationships/hyperlink" Target="https://www.edb.gov.hk/attachment/tc/sch-admin/admin/about-sch-staff/appointment/guidelines(web)-job_sharing_c.pdf#page=4" TargetMode="External"/><Relationship Id="rId2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2026-06-13T21:06:02.801Z</dcterms:created>
  <dcterms:modified xsi:type="dcterms:W3CDTF">2026-06-13T21:06:02.802Z</dcterms:modified>
</cp:coreProperties>
</file>

<file path=docProps/custom.xml><?xml version="1.0" encoding="utf-8"?>
<Properties xmlns="http://schemas.openxmlformats.org/officeDocument/2006/custom-properties" xmlns:vt="http://schemas.openxmlformats.org/officeDocument/2006/docPropsVTypes"/>
</file>