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校本「學校安全」政策文件要求清單（小學適用版）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《科技教育 – 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_342zx24y3n3c3hev2hg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edbc22_2024_student_safety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《教育局通告第22/2024號 學生安全及健康》</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zccaopilqbfv01ejmr-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fire_service_installation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《消防裝置及設備指引》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uceeudl_vzgjkz65gqam">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occupational_safety_health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《職業安全及健康指引》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eac4gddlsh-w3jbc6vd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gas_odour_measures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《校內出現氣體異味時應採取措施的指引》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kbx3betruzs6uwufoko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edbc_tropical_cyclone_day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 熱帶氣旋及持續大雨下的安排（幼稚園及日校）》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2ec0zhpjm-h_fc3olui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edbc_tropical_cyclone_night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 熱帶氣旋及持續大雨下的安排（夜校）》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zllriovlmu0svr4vmmh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safety_mgmt_committee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《成立學校安全管理委員會程序》</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gjiqhaoyhjyiqet1mk7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slope_rmi_ei_notes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《斜坡的例行維修檢查及工程師維修檢查須知》</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tsji2kmbiawu7fic45u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《學童乘搭校車的安全指引》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h1xrztvfhyu09qlz4hf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《視覺藝術科安全指引》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kgk9ode9zabr2b_jdts9">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ehvkfv8dgpyzv4s8uqs2">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職安健管理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校舍安全設施</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消防安全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實驗室安全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視覺藝術安全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交通安全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危機緊急應變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健康衞生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健康急救</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戶外活動安全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校舍保安管理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保護兒童防虐待</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職安健管理</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學校須設立有效的安全管理系統（如實驗室安全常務委員會），制訂包括緊急應變措施、疏散程序和逃生路線的緊急應變計劃，並定期在學校舉行疏散演習。</w:t>
      </w:r>
    </w:p>
    <w:p>
      <w:pPr>
        <w:spacing w:after="20"/>
        <w:ind w:left="360"/>
      </w:pPr>
      <w:r>
        <w:rPr>
          <w:rFonts w:ascii="Microsoft JhengHei" w:cs="Microsoft JhengHei" w:eastAsia="Microsoft JhengHei" w:hAnsi="Microsoft JhengHei"/>
          <w:color w:val="555555"/>
          <w:sz w:val="20"/>
          <w:szCs w:val="20"/>
        </w:rPr>
        <w:t xml:space="preserve">出處：</w:t>
      </w:r>
      <w:hyperlink w:history="1" r:id="rIdit5-qj2vu4wcytxwu1mry">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引文：「學校須設立一個有效的安全管理系統（ 例如設立實驗室安全常務委員會），監察實驗室的安全水平，制訂及實施一套包括緊急應變措施、疏散程序和逃生路線的緊急應變計劃，並定期在學校舉行疏散演習。」</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學校須按照《職業安全及健康條例》的規定，制訂一套職業安全及健康管理制度，包括安全及健康政策聲明、風險評估、緊急應變計劃、演習及急救安排，並定期檢討管理制度。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5x2xv7awu0e6bcwz3eefu">
        <w:r>
          <w:rPr>
            <w:rStyle w:val="Hyperlink"/>
            <w:rFonts w:ascii="Microsoft JhengHei" w:cs="Microsoft JhengHei" w:eastAsia="Microsoft JhengHei" w:hAnsi="Microsoft JhengHei"/>
            <w:sz w:val="20"/>
            <w:szCs w:val="20"/>
          </w:rPr>
          <w:t xml:space="preserve">《科技教育 – 安全指引》第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引文：「學校仍須採取積極的態度，檢討其安全管理制度，確保符合法例的規定，以保障僱員的工作安全及健康。」</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由1997年5月起，學校僱員的安全及健康受《職業安全及健康條例》及其附屬規例保障；僱主有責任在合理和切實可行的範圍內，保障僱員的工作安全及健康。</w:t>
      </w:r>
    </w:p>
    <w:p>
      <w:pPr>
        <w:spacing w:after="20"/>
        <w:ind w:left="360"/>
      </w:pPr>
      <w:r>
        <w:rPr>
          <w:rFonts w:ascii="Microsoft JhengHei" w:cs="Microsoft JhengHei" w:eastAsia="Microsoft JhengHei" w:hAnsi="Microsoft JhengHei"/>
          <w:color w:val="555555"/>
          <w:sz w:val="20"/>
          <w:szCs w:val="20"/>
        </w:rPr>
        <w:t xml:space="preserve">出處：</w:t>
      </w:r>
      <w:hyperlink w:history="1" r:id="rIdgvfit33untv2zevegfn2t">
        <w:r>
          <w:rPr>
            <w:rStyle w:val="Hyperlink"/>
            <w:rFonts w:ascii="Microsoft JhengHei" w:cs="Microsoft JhengHei" w:eastAsia="Microsoft JhengHei" w:hAnsi="Microsoft JhengHei"/>
            <w:sz w:val="20"/>
            <w:szCs w:val="20"/>
          </w:rPr>
          <w:t xml:space="preserve">《科技教育 – 安全指引》第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引文：「由1997年5月起，學校僱員的安全及健康是受到《職業安全及健康條例》及其附屬規例所保障。僱主有責任在合理和切實可行的範圍內，保障僱員的工作安全及健康。」</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學校須根據「學生安全及健康措施一覽表」所列的項目，委派專責人員負責統籌和落實各項措施，確保他們清楚認識和理解自身的職責。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mfc3p2bruyftqnl4mo2lr">
        <w:r>
          <w:rPr>
            <w:rStyle w:val="Hyperlink"/>
            <w:rFonts w:ascii="Microsoft JhengHei" w:cs="Microsoft JhengHei" w:eastAsia="Microsoft JhengHei" w:hAnsi="Microsoft JhengHei"/>
            <w:sz w:val="20"/>
            <w:szCs w:val="20"/>
          </w:rPr>
          <w:t xml:space="preserve">《教育局通告第22/2024號 學生安全及健康》第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引文：「學校須根據上述一覽表所列的項目，委派專責人員負責統籌和落實各項措施，確保他們清楚認識和理解自身的職責」</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由2024/25學年起，學校須於每年11月30日或之前，把填妥及經法團校董會／校董會／學校管理委員會確認的「學生安全及健康措施一覽表」交回所屬的學校發展組存檔及備用。</w:t>
      </w:r>
    </w:p>
    <w:p>
      <w:pPr>
        <w:spacing w:after="20"/>
        <w:ind w:left="360"/>
      </w:pPr>
      <w:r>
        <w:rPr>
          <w:rFonts w:ascii="Microsoft JhengHei" w:cs="Microsoft JhengHei" w:eastAsia="Microsoft JhengHei" w:hAnsi="Microsoft JhengHei"/>
          <w:color w:val="555555"/>
          <w:sz w:val="20"/>
          <w:szCs w:val="20"/>
        </w:rPr>
        <w:t xml:space="preserve">出處：</w:t>
      </w:r>
      <w:hyperlink w:history="1" r:id="rIdzefms7_29agjh_4wxkxjj">
        <w:r>
          <w:rPr>
            <w:rStyle w:val="Hyperlink"/>
            <w:rFonts w:ascii="Microsoft JhengHei" w:cs="Microsoft JhengHei" w:eastAsia="Microsoft JhengHei" w:hAnsi="Microsoft JhengHei"/>
            <w:sz w:val="20"/>
            <w:szCs w:val="20"/>
          </w:rPr>
          <w:t xml:space="preserve">《教育局通告第22/2024號 學生安全及健康》第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引文：「由2024/25學年起，學校須在完成上述檢視及跟進工作後，於每年11 月30日或之前把填妥及經法團校董會／校董會／學校管理委員會確認的「學生安全及健康措施一覽表」交回所屬的學校發展組存檔及備用」</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僱主須在合理和切實可行的範圍內，確保屬下員工在受僱期間的個人安全和健康均得到保障；員工亦須遵照條例與僱主或其他人士合作保障自己和同事的安全。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d0vnnjerhy7k6zpp_mzyv">
        <w:r>
          <w:rPr>
            <w:rStyle w:val="Hyperlink"/>
            <w:rFonts w:ascii="Microsoft JhengHei" w:cs="Microsoft JhengHei" w:eastAsia="Microsoft JhengHei" w:hAnsi="Microsoft JhengHei"/>
            <w:sz w:val="20"/>
            <w:szCs w:val="20"/>
          </w:rPr>
          <w:t xml:space="preserve">《職業安全及健康指引》第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引文：「條例規定，僱主一般上有責任採取適當措施，在切實可行的範圍內，確保其僱員在受僱期間的個人安全和健康均得到保障」</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學校安全管理委員會須於1999年9月10日或以前成立，由校長或副校長擔任主席，成員包括教學和非教學職系人員。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dfy0znnb3mov4vyjrqnky">
        <w:r>
          <w:rPr>
            <w:rStyle w:val="Hyperlink"/>
            <w:rFonts w:ascii="Microsoft JhengHei" w:cs="Microsoft JhengHei" w:eastAsia="Microsoft JhengHei" w:hAnsi="Microsoft JhengHei"/>
            <w:sz w:val="20"/>
            <w:szCs w:val="20"/>
          </w:rPr>
          <w:t xml:space="preserve">《成立學校安全管理委員會程序》第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引文：「委員會須於一九九九年九月十日或以前成立，並由校長或副校長擔任主席，成員包括教學和非教學職系人員」</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安全管理委員會的主要職能包括：在校內推行職業安全及健康政策、視察和評估校舍、統籌員工職安健訓練、確保出入口通道暢通、確保危險品得到適當貯存及處理、評估人手處理工作危險、監督火警演習，以及制訂緊急應變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e6tffdredh_jgaddjjvub">
        <w:r>
          <w:rPr>
            <w:rStyle w:val="Hyperlink"/>
            <w:rFonts w:ascii="Microsoft JhengHei" w:cs="Microsoft JhengHei" w:eastAsia="Microsoft JhengHei" w:hAnsi="Microsoft JhengHei"/>
            <w:sz w:val="20"/>
            <w:szCs w:val="20"/>
          </w:rPr>
          <w:t xml:space="preserve">《成立學校安全管理委員會程序》第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引文：「視察和評估校舍四周，以期提供一個安全的工作環境− 統籌及為員工安排職業安全及健康訓練− 確保出入口通道暢通無阻− 確保危險品得到適當的貯存、使用、運送及處理− 評估人手處理工作可能產生的危險，督導員工工作− 監督火警演習」</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委員會應就意外事故進行調查和報告，並提出改善建議；就職業安全的有關事宜，向署方提供意見和建議。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sjsolgzojnh3wpd92qy3o">
        <w:r>
          <w:rPr>
            <w:rStyle w:val="Hyperlink"/>
            <w:rFonts w:ascii="Microsoft JhengHei" w:cs="Microsoft JhengHei" w:eastAsia="Microsoft JhengHei" w:hAnsi="Microsoft JhengHei"/>
            <w:sz w:val="20"/>
            <w:szCs w:val="20"/>
          </w:rPr>
          <w:t xml:space="preserve">《成立學校安全管理委員會程序》第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引文：「就意外事故進行調查和報告，並提出改善建議；及(vi) 就職業安全的有關事宜，向署方提供意見和建議」</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w:t>
      </w:r>
    </w:p>
    <w:p>
      <w:pPr>
        <w:spacing w:after="20"/>
        <w:ind w:left="360"/>
      </w:pPr>
      <w:r>
        <w:rPr>
          <w:rFonts w:ascii="Microsoft JhengHei" w:cs="Microsoft JhengHei" w:eastAsia="Microsoft JhengHei" w:hAnsi="Microsoft JhengHei"/>
          <w:color w:val="555555"/>
          <w:sz w:val="20"/>
          <w:szCs w:val="20"/>
        </w:rPr>
        <w:t xml:space="preserve">出處：</w:t>
      </w:r>
      <w:hyperlink w:history="1" r:id="rIds39ihj3h_m7fvjdixnrk7">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引文：「政府替所有資助學校投購「綜合保險計劃」，該計劃為學生提供公眾責任及團體人身意外保險的保障」</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學校須委派專責人員負責統籌和落實「學生安全及健康措施一覽表」所載的各項措施，並定期作出檢視和優化，消除安全隱患。</w:t>
      </w:r>
    </w:p>
    <w:p>
      <w:pPr>
        <w:spacing w:after="20"/>
        <w:ind w:left="360"/>
      </w:pPr>
      <w:r>
        <w:rPr>
          <w:rFonts w:ascii="Microsoft JhengHei" w:cs="Microsoft JhengHei" w:eastAsia="Microsoft JhengHei" w:hAnsi="Microsoft JhengHei"/>
          <w:color w:val="555555"/>
          <w:sz w:val="20"/>
          <w:szCs w:val="20"/>
        </w:rPr>
        <w:t xml:space="preserve">出處：</w:t>
      </w:r>
      <w:hyperlink w:history="1" r:id="rIdnihyg3e6o9ckrjafdza2q">
        <w:r>
          <w:rPr>
            <w:rStyle w:val="Hyperlink"/>
            <w:rFonts w:ascii="Microsoft JhengHei" w:cs="Microsoft JhengHei" w:eastAsia="Microsoft JhengHei" w:hAnsi="Microsoft JhengHei"/>
            <w:sz w:val="20"/>
            <w:szCs w:val="20"/>
          </w:rPr>
          <w:t xml:space="preserve">《學校行政手冊（2025年11月版）》第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引文：「學校須委派專責人員負責統籌和落實「學生安全及健康措施一覽表」所載的各項措施，以及按校本情況和需要增潤的項目，並定期作出檢視和優化，消除安全隱患」</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學校校長應指派足夠教職員在小息及午膳時間當值及巡視校園，並須在放學後安排校內員工當值，以確保學生安全離開學校。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gjy6j46qbh9qqnrcsjp9l">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引文：「校長應指派足夠的教職員在小息及午膳（學生留校午膳適用）時間當值及巡視校園。校長亦須在放學後安排校內員工當值，以確保學生安全離開學校」</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校長應備存全面的記錄，詳列每次意外及治療受傷學生的情況，包括損傷事件起因、損傷途徑、事發地點等資料。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8bt79koc7mr6nbnlsawet">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引文：「校長應備存全面的記錄，無論是電子或紙張形式，詳列每次意外及治療受傷學生的情況。記錄應包括損傷事件的起因（即非故意損傷、故意自害、加害、打架等）、損傷途徑」</w:t>
      </w:r>
    </w:p>
    <w:p>
      <w:pPr>
        <w:pStyle w:val="Heading1"/>
        <w:spacing w:after="80" w:before="320"/>
      </w:pPr>
      <w:r>
        <w:rPr>
          <w:rFonts w:ascii="Microsoft JhengHei" w:cs="Microsoft JhengHei" w:eastAsia="Microsoft JhengHei" w:hAnsi="Microsoft JhengHei"/>
          <w:b/>
          <w:bCs/>
          <w:sz w:val="28"/>
          <w:szCs w:val="28"/>
        </w:rPr>
        <w:t xml:space="preserve">2. 校舍安全設施</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電力裝置須最少每5年安排一次由合資格人員進行檢查及測試，並簽發定期測試證明書（表格WR2），提交機電工程署加簽後方能生效。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gacroemhlzqylwsjrauwf">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引文：「最少每5年安排一次由合資格人員(註冊電業承辦商/註冊電業工程人員)進行檢查及測試，並簽發定期測試證明書(表格WR2）以確保安全。」</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所有電力工程（包括新安裝、加裝、改裝或修理）必須由合資格人員（註冊電業承辦商╱註冊電業工程人員）進行，並須符合現行《電力條例》及附屬規例的安全標準。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lafxhf3mhbq0-mtviwmnw">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引文：「確保所有電力工程(包括新安裝、加裝、改裝或修理)，必須由合資格人員(註冊電業承辦商/註冊電業工程人員)進行」</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電器發現有損壞跡象，應立即停止使用，在當眼處貼上「請勿使用」的字條；應由註冊電業工程人員定期測試電器裝置和用具，以確保電器安全操作。</w:t>
      </w:r>
    </w:p>
    <w:p>
      <w:pPr>
        <w:spacing w:after="20"/>
        <w:ind w:left="360"/>
      </w:pPr>
      <w:r>
        <w:rPr>
          <w:rFonts w:ascii="Microsoft JhengHei" w:cs="Microsoft JhengHei" w:eastAsia="Microsoft JhengHei" w:hAnsi="Microsoft JhengHei"/>
          <w:color w:val="555555"/>
          <w:sz w:val="20"/>
          <w:szCs w:val="20"/>
        </w:rPr>
        <w:t xml:space="preserve">出處：</w:t>
      </w:r>
      <w:hyperlink w:history="1" r:id="rIdg1vc9_bqyok6v6fwbpnfv">
        <w:r>
          <w:rPr>
            <w:rStyle w:val="Hyperlink"/>
            <w:rFonts w:ascii="Microsoft JhengHei" w:cs="Microsoft JhengHei" w:eastAsia="Microsoft JhengHei" w:hAnsi="Microsoft JhengHei"/>
            <w:sz w:val="20"/>
            <w:szCs w:val="20"/>
          </w:rPr>
          <w:t xml:space="preserve">《科技教育 – 安全指引》第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懷疑電器有損壞跡象，應立即停止使用。移開壞的電器或擺放在安全的地方。在註冊電業工程人員維修前，應貼上「請勿使用」的字條。(l)應由註冊電業工程人員定期測試電器裝置和用具，以確保電器安全操作。」</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學校有斜坡須安排例行維修檢查，最少每年進行一次，以評估是否有需要進行基本維修項目（如清理淤塞排水渠、維修破裂排水渠等），無須具備專業土力工程知識，可委派任何員工負責。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ssxmz_usuigx_gbk5lk1w">
        <w:r>
          <w:rPr>
            <w:rStyle w:val="Hyperlink"/>
            <w:rFonts w:ascii="Microsoft JhengHei" w:cs="Microsoft JhengHei" w:eastAsia="Microsoft JhengHei" w:hAnsi="Microsoft JhengHei"/>
            <w:sz w:val="20"/>
            <w:szCs w:val="20"/>
          </w:rPr>
          <w:t xml:space="preserve">《斜坡的例行維修檢查及工程師維修檢查須知》第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引文：「學校須最少每年進行一次例行維修檢查，以評估是否有需要進行基本維修項目」</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學校如有斜坡，須安排工程師維修檢查，最少每五年進行一次，並須由合乎本港專業資格的土力工程師負責檢查（其中一項合適資格是註冊專業工程師（土力工程））。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wl_5vfsvqwea8josep9e">
        <w:r>
          <w:rPr>
            <w:rStyle w:val="Hyperlink"/>
            <w:rFonts w:ascii="Microsoft JhengHei" w:cs="Microsoft JhengHei" w:eastAsia="Microsoft JhengHei" w:hAnsi="Microsoft JhengHei"/>
            <w:sz w:val="20"/>
            <w:szCs w:val="20"/>
          </w:rPr>
          <w:t xml:space="preserve">《斜坡的例行維修檢查及工程師維修檢查須知》第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引文：「學校如有斜坡，須安排工程師維修檢查，最少每五年進行一次，並須由合乎本港專業資格的土力工程師負責檢查」</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如斜坡的維修責任屬學校方面而需進行工程師維修檢查，學校校監可向教育局申請非經常津貼，並使用附件申請表，向所屬地區的高級學校發展主任申請撥款。</w:t>
      </w:r>
    </w:p>
    <w:p>
      <w:pPr>
        <w:spacing w:after="20"/>
        <w:ind w:left="360"/>
      </w:pPr>
      <w:r>
        <w:rPr>
          <w:rFonts w:ascii="Microsoft JhengHei" w:cs="Microsoft JhengHei" w:eastAsia="Microsoft JhengHei" w:hAnsi="Microsoft JhengHei"/>
          <w:color w:val="555555"/>
          <w:sz w:val="20"/>
          <w:szCs w:val="20"/>
        </w:rPr>
        <w:t xml:space="preserve">出處：</w:t>
      </w:r>
      <w:hyperlink w:history="1" r:id="rIdjaytfbrjtqqxlqxmtp7qk">
        <w:r>
          <w:rPr>
            <w:rStyle w:val="Hyperlink"/>
            <w:rFonts w:ascii="Microsoft JhengHei" w:cs="Microsoft JhengHei" w:eastAsia="Microsoft JhengHei" w:hAnsi="Microsoft JhengHei"/>
            <w:sz w:val="20"/>
            <w:szCs w:val="20"/>
          </w:rPr>
          <w:t xml:space="preserve">《斜坡的例行維修檢查及工程師維修檢查須知》第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引文：「如斜坡的維修責任屬學校方面，而需進行工程師維修檢查，學校校監可向教育局申請非經常津貼，以進行所須的檢查」</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學校須在每一層樓樓梯天井或其他天井設置防墮網，以防止學生或其他使用學校人士從天井高處墮下。</w:t>
      </w:r>
    </w:p>
    <w:p>
      <w:pPr>
        <w:spacing w:after="20"/>
        <w:ind w:left="360"/>
      </w:pPr>
      <w:r>
        <w:rPr>
          <w:rFonts w:ascii="Microsoft JhengHei" w:cs="Microsoft JhengHei" w:eastAsia="Microsoft JhengHei" w:hAnsi="Microsoft JhengHei"/>
          <w:color w:val="555555"/>
          <w:sz w:val="20"/>
          <w:szCs w:val="20"/>
        </w:rPr>
        <w:t xml:space="preserve">出處：</w:t>
      </w:r>
      <w:hyperlink w:history="1" r:id="rIdkx1r4lecqerdcdsapg1on">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引文：「在每一層樓樓梯天井或其他天井設置防墮網」</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學校須確保所有校舍無論何時均維持令人滿意的修葺狀況；校長須安排定時巡察校舍，包括建築物及由學校負責保養的斜坡。</w:t>
      </w:r>
    </w:p>
    <w:p>
      <w:pPr>
        <w:spacing w:after="20"/>
        <w:ind w:left="360"/>
      </w:pPr>
      <w:r>
        <w:rPr>
          <w:rFonts w:ascii="Microsoft JhengHei" w:cs="Microsoft JhengHei" w:eastAsia="Microsoft JhengHei" w:hAnsi="Microsoft JhengHei"/>
          <w:color w:val="555555"/>
          <w:sz w:val="20"/>
          <w:szCs w:val="20"/>
        </w:rPr>
        <w:t xml:space="preserve">出處：</w:t>
      </w:r>
      <w:hyperlink w:history="1" r:id="rIdw017mv00ujne9tj7ippl2">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引文：「學校須確保所有校舍無論何時均維持令人滿意的修葺狀況，學校須參閱教育局通告第14/2024 號「校舍巡察及保養」」</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校長須定時巡察校舍建築物及斜坡，並注意不同政府部門就消防設備、升降機、建築物及窗戶等發出的巡察及保養要求。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8svdbgx1njutpxiapvvtn">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安排定時巡察校舍，包括學校建築物及由學校負責保養的斜坡（如適用），並採取即時行動，以確保校舍建築物／斜坡保持良好的狀況。學校須注意不同政府部門就校舍及相關設施，例如：消防設備、升降機、建築物及窗戶等的巡察及保養發出的要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校舍不得用以進行對學生福利或一般教育有所損害的活動。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ugqcdr-u_lg7pfvyulw39">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引文：「校舍不得用以進行對學生福利或一般教育有所損害的活動。」</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校舍結構性改動或更改用途必須事先取得教育局常任秘書長批准；增設校舍（如新樓層）亦需向學校註冊及監察組遞交申請及所需文件。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onxlyqxz6z4rkvrgd_ig7">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引文：「學校擬更改校舍用途而有關工程涉及結構性的改動，必須事先取得教育局常任秘書長的批准。」</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資助學校的校監／校長在發生設備損毀或損失時，須確認在每次事件中並無校內人員欺騙、疏忽或違反安全措施的重要原則，並遞交詳細報告予高級學校發展主任。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xn0fcmcxqvwltoye1niye">
        <w:r>
          <w:rPr>
            <w:rStyle w:val="Hyperlink"/>
            <w:rFonts w:ascii="Microsoft JhengHei" w:cs="Microsoft JhengHei" w:eastAsia="Microsoft JhengHei" w:hAnsi="Microsoft JhengHei"/>
            <w:sz w:val="20"/>
            <w:szCs w:val="20"/>
          </w:rPr>
          <w:t xml:space="preserve">《學校行政手冊（2025年11月版）》第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引文：「資助學校的校監／校長須確認在每次事件中並無校內人員欺騙、涉嫌欺騙、疏忽或違反安全措施的重要原則。」</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學校須制定校本安全指引及措施，確保天台操場結構及使用的相關限制得以遵守；進行體育課及體操活動須遵守相關規定，天台護牆連金屬欄周邊延續高度最少6.0米。</w:t>
      </w:r>
    </w:p>
    <w:p>
      <w:pPr>
        <w:spacing w:after="20"/>
        <w:ind w:left="360"/>
      </w:pPr>
      <w:r>
        <w:rPr>
          <w:rFonts w:ascii="Microsoft JhengHei" w:cs="Microsoft JhengHei" w:eastAsia="Microsoft JhengHei" w:hAnsi="Microsoft JhengHei"/>
          <w:color w:val="555555"/>
          <w:sz w:val="20"/>
          <w:szCs w:val="20"/>
        </w:rPr>
        <w:t xml:space="preserve">出處：</w:t>
      </w:r>
      <w:hyperlink w:history="1" r:id="rId0o0npfu56zjmy5w6wu49h">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引文：「用作上體育課或舉行聯課體育活動的天台，其護牆連金屬欄的周邊延續高度最少為6.0 米。」</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未經教育局常任秘書長書面批准，任何天台或露台均不得作體育課或康樂用途。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3jqmqrvm67n43buvwkwff">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引文：「未經教育局常任秘書長書面批准，任何天台或露台均不得作體育課或康樂用途。」</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學校須得到獲授權人士發出建築物結構穩固證明書，證明天台適合用作操場並列明同一時間最高可容納的學生人數。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dtfzmch3-hqzflbopgiqt">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引文：「學校須得到一名獲授權人士發出建築物結構穩固證明書，證明學校的天台適合用作操場，並且列明在同一時間內最高可容納的學生人數。」</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學生必須在有教員監管的情況下方可使用天台操場（《教育規例》第18條）。</w:t>
      </w:r>
    </w:p>
    <w:p>
      <w:pPr>
        <w:spacing w:after="20"/>
        <w:ind w:left="360"/>
      </w:pPr>
      <w:r>
        <w:rPr>
          <w:rFonts w:ascii="Microsoft JhengHei" w:cs="Microsoft JhengHei" w:eastAsia="Microsoft JhengHei" w:hAnsi="Microsoft JhengHei"/>
          <w:color w:val="555555"/>
          <w:sz w:val="20"/>
          <w:szCs w:val="20"/>
        </w:rPr>
        <w:t xml:space="preserve">出處：</w:t>
      </w:r>
      <w:hyperlink w:history="1" r:id="rIdvvwdoq6wvbagjl-yq0u_z">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引文：「學生必須在有教員監管的情況下，方可使用天台操場。」</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學校須把擬更改房間用途一事預先通知所屬區域的高級學校發展主任，並在工程完竣後向教育局提交書面報告。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qjy7drw27vsgd-glrkeiw">
        <w:r>
          <w:rPr>
            <w:rStyle w:val="Hyperlink"/>
            <w:rFonts w:ascii="Microsoft JhengHei" w:cs="Microsoft JhengHei" w:eastAsia="Microsoft JhengHei" w:hAnsi="Microsoft JhengHei"/>
            <w:sz w:val="20"/>
            <w:szCs w:val="20"/>
          </w:rPr>
          <w:t xml:space="preserve">《學校行政手冊（2025年11月版）》第 253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引文：「學校須把擬更改房間用途一事，預先通知所屬區域的高級學校發展主任，並在有關工程完竣後，向教育局提交書面報告。」</w:t>
      </w:r>
    </w:p>
    <w:p>
      <w:pPr>
        <w:pStyle w:val="Heading1"/>
        <w:spacing w:after="80" w:before="320"/>
      </w:pPr>
      <w:r>
        <w:rPr>
          <w:rFonts w:ascii="Microsoft JhengHei" w:cs="Microsoft JhengHei" w:eastAsia="Microsoft JhengHei" w:hAnsi="Microsoft JhengHei"/>
          <w:b/>
          <w:bCs/>
          <w:sz w:val="28"/>
          <w:szCs w:val="28"/>
        </w:rPr>
        <w:t xml:space="preserve">3. 消防安全</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學校須保持所有消防裝置或設備時刻在有效操作狀態，並每12個月由一名註冊承辦商檢查至少一次。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5gpqtlfdyyfhp96u3afpr">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引文：「保持該等消防裝置或設備時刻在有效操作狀態；及(b) 每12個月由一名註冊承辦商檢查該等消防裝置或設備至少一次」</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每當註冊承辦商完成消防裝置或設備的裝置、保養、修理或檢查工程後，須於14天內向委托人發出證明書，並將副本送交消防處處長。</w:t>
      </w:r>
    </w:p>
    <w:p>
      <w:pPr>
        <w:spacing w:after="20"/>
        <w:ind w:left="360"/>
      </w:pPr>
      <w:r>
        <w:rPr>
          <w:rFonts w:ascii="Microsoft JhengHei" w:cs="Microsoft JhengHei" w:eastAsia="Microsoft JhengHei" w:hAnsi="Microsoft JhengHei"/>
          <w:color w:val="555555"/>
          <w:sz w:val="20"/>
          <w:szCs w:val="20"/>
        </w:rPr>
        <w:t xml:space="preserve">出處：</w:t>
      </w:r>
      <w:hyperlink w:history="1" r:id="rIdyddsdhjgpclrlj23k6zfp">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引文：「他須於完成有關工程後14天內，向作出指示(據該指示他承擔進行該工程)的人發出一份證明書，並將副本送交消防處處長」</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每間學校的校長須確保校舍內所有消防裝置或設備的性能時刻維持良好。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f_jowhco-wo0lx8j_-cre">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引文：「《教育規例》(第279A章)第39(1)條規定每間學校的校長須確保校舍內所有消防裝置或設備的性能時刻維持良好」</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屋邨學校如希望房屋署為學校進行消防檢查，校監及校長須主動與房屋署聯絡，否則須委聘註冊承辦商進行有關檢查。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6pbwuwuzdvae5aq8el37u">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引文：「屋邨學校校監及校長如希望房屋署為學校進行消防檢查，須主動與房屋署聯絡，否則學校須委聘註冊承辦商進行有關檢查」</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學校主管須確保所有員工熟悉火警疏散指引及緊急情況下的崗位、職責和分工；並須提供如何操作消防裝置、疏散學生及點算人數等訓練。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hcbo5gns6lcmjs_9wo8az">
        <w:r>
          <w:rPr>
            <w:rStyle w:val="Hyperlink"/>
            <w:rFonts w:ascii="Microsoft JhengHei" w:cs="Microsoft JhengHei" w:eastAsia="Microsoft JhengHei" w:hAnsi="Microsoft JhengHei"/>
            <w:sz w:val="20"/>
            <w:szCs w:val="20"/>
          </w:rPr>
          <w:t xml:space="preserve">《學校行政手冊（2025年11月版）》第 262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引文：「學校主管須熟悉《學校緊急疏散計劃》，同時確保所有員工明瞭載於《附註 – 學校員工適用》內之各項指引，以及於火警或緊急情況下，各員工之崗位、職責和分工」</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學校須記錄防火演習的日誌，包括師生進行防火演習的記錄以及由校舍疏散到指定地方所需的時間。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dijsxddrt2apbe-zkikz0">
        <w:r>
          <w:rPr>
            <w:rStyle w:val="Hyperlink"/>
            <w:rFonts w:ascii="Microsoft JhengHei" w:cs="Microsoft JhengHei" w:eastAsia="Microsoft JhengHei" w:hAnsi="Microsoft JhengHei"/>
            <w:sz w:val="20"/>
            <w:szCs w:val="20"/>
          </w:rPr>
          <w:t xml:space="preserve">《學校行政手冊（2025年11月版）》第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學校須保持課室及校舍的出口經常暢通無阻，並確保所有消防裝置和設備（包括滅火筒）性能良好並易於取用。</w:t>
      </w:r>
    </w:p>
    <w:p>
      <w:pPr>
        <w:spacing w:after="20"/>
        <w:ind w:left="360"/>
      </w:pPr>
      <w:r>
        <w:rPr>
          <w:rFonts w:ascii="Microsoft JhengHei" w:cs="Microsoft JhengHei" w:eastAsia="Microsoft JhengHei" w:hAnsi="Microsoft JhengHei"/>
          <w:color w:val="555555"/>
          <w:sz w:val="20"/>
          <w:szCs w:val="20"/>
        </w:rPr>
        <w:t xml:space="preserve">出處：</w:t>
      </w:r>
      <w:hyperlink w:history="1" r:id="rIdujzrkvgfd_kiwx1rs0dxt">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引文：「保持課室及校舍的出口經常暢通無阻• 確保所有消防裝置和設備（包括滅火筒）性能良好並易於取用」</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學校須在所有課室及宿舍張貼火警逃生路線圖，並最少每六個月進行火警演習一次，確保學校所有人參與。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u6ngucsqieswgwnjapurc">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引文：「在所有課室及宿舍張貼火警逃生路線圖• 最少每六個月進行火警演習一次，及確保學校所有人參與」</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學校員工必須熟悉《學校緊急疏散計劃》、所有逃生路線、消防裝置及設備之位置及操作，以及於火警或緊急情況下各員工之崗位、職責和分工。</w:t>
      </w:r>
    </w:p>
    <w:p>
      <w:pPr>
        <w:spacing w:after="20"/>
        <w:ind w:left="360"/>
      </w:pPr>
      <w:r>
        <w:rPr>
          <w:rFonts w:ascii="Microsoft JhengHei" w:cs="Microsoft JhengHei" w:eastAsia="Microsoft JhengHei" w:hAnsi="Microsoft JhengHei"/>
          <w:color w:val="555555"/>
          <w:sz w:val="20"/>
          <w:szCs w:val="20"/>
        </w:rPr>
        <w:t xml:space="preserve">出處：</w:t>
      </w:r>
      <w:hyperlink w:history="1" r:id="rIdnw4pkwik0belu5yd7gs6x">
        <w:r>
          <w:rPr>
            <w:rStyle w:val="Hyperlink"/>
            <w:rFonts w:ascii="Microsoft JhengHei" w:cs="Microsoft JhengHei" w:eastAsia="Microsoft JhengHei" w:hAnsi="Microsoft JhengHei"/>
            <w:sz w:val="20"/>
            <w:szCs w:val="20"/>
          </w:rPr>
          <w:t xml:space="preserve">《學校行政手冊（2025年11月版）》第 261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引文：「學校員工必須熟悉… …1.《學校緊急疏散計劃》。2.所有由學校前往指定集合地點之逃生路線。3.以下消防裝置及設備之位置及操作」</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所有學校均須安裝滅火筒，須安裝在易於拿取的地方並妥為保養；實驗室、設計及工藝／美術室和電腦課室須按消防安全規定額外放置滅火筒及／或滅火氈。</w:t>
      </w:r>
    </w:p>
    <w:p>
      <w:pPr>
        <w:spacing w:after="20"/>
        <w:ind w:left="360"/>
      </w:pPr>
      <w:r>
        <w:rPr>
          <w:rFonts w:ascii="Microsoft JhengHei" w:cs="Microsoft JhengHei" w:eastAsia="Microsoft JhengHei" w:hAnsi="Microsoft JhengHei"/>
          <w:color w:val="555555"/>
          <w:sz w:val="20"/>
          <w:szCs w:val="20"/>
        </w:rPr>
        <w:t xml:space="preserve">出處：</w:t>
      </w:r>
      <w:hyperlink w:history="1" r:id="rIdpp3f7b5rss5tjtub_byrt">
        <w:r>
          <w:rPr>
            <w:rStyle w:val="Hyperlink"/>
            <w:rFonts w:ascii="Microsoft JhengHei" w:cs="Microsoft JhengHei" w:eastAsia="Microsoft JhengHei" w:hAnsi="Microsoft JhengHei"/>
            <w:sz w:val="20"/>
            <w:szCs w:val="20"/>
          </w:rPr>
          <w:t xml:space="preserve">《學校行政手冊（2025年11月版）》第 246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引文：「根據消防處處長的要求，所有學校均須安裝滅火筒。滅火筒須安裝在易於拿取的地方，並且妥為保養」</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校長須就校舍發生火警時的疏散程序擬定實際計劃，並在學校日誌內記錄防火演習及由校舍疏散到指定地方所需的時間。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iz_4pp4pykkzyfkq0webh">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引文：「校長須就校舍發生火警時的疏散程序擬定實際計劃。校方亦須在學校日誌內，記錄該校師生進行的防火演習，以及由校舍疏散到指定地方所需的時間。」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學校須按《教育規例》第38條，在學校日誌內記錄防火演習及疏散時間，校長須為火警擬定疏散程序實際計劃。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qegjdzh3mj4knm3fxjfri">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引文：「校方亦須在學校日誌內，記錄該校師生進行的防火演習，以及由校舍疏散到指定地方所需的時間。」</w:t>
      </w:r>
    </w:p>
    <w:p>
      <w:pPr>
        <w:pStyle w:val="Heading1"/>
        <w:spacing w:after="80" w:before="320"/>
      </w:pPr>
      <w:r>
        <w:rPr>
          <w:rFonts w:ascii="Microsoft JhengHei" w:cs="Microsoft JhengHei" w:eastAsia="Microsoft JhengHei" w:hAnsi="Microsoft JhengHei"/>
          <w:b/>
          <w:bCs/>
          <w:sz w:val="28"/>
          <w:szCs w:val="28"/>
        </w:rPr>
        <w:t xml:space="preserve">4. 實驗室安全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接駁氣體爐具的軟膠喉須最少每三年更換一次；如軟膠喉已損毀或發漲，必須立即更換。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mncwllemm-rv6oa5jjuno">
        <w:r>
          <w:rPr>
            <w:rStyle w:val="Hyperlink"/>
            <w:rFonts w:ascii="Microsoft JhengHei" w:cs="Microsoft JhengHei" w:eastAsia="Microsoft JhengHei" w:hAnsi="Microsoft JhengHei"/>
            <w:sz w:val="20"/>
            <w:szCs w:val="20"/>
          </w:rPr>
          <w:t xml:space="preserve">《科技教育 – 安全指引》第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引文：「須最少每三年更換軟膠喉一次，如軟膠喉已損毀或發漲，必須立即更換。」</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使用無煙道式氣體熱水爐時，不可連續使用超過五分鐘；每年應檢查此類熱水爐一次，並應放棄使用，改用普通煙道式或密封式熱水爐。</w:t>
      </w:r>
    </w:p>
    <w:p>
      <w:pPr>
        <w:spacing w:after="20"/>
        <w:ind w:left="360"/>
      </w:pPr>
      <w:r>
        <w:rPr>
          <w:rFonts w:ascii="Microsoft JhengHei" w:cs="Microsoft JhengHei" w:eastAsia="Microsoft JhengHei" w:hAnsi="Microsoft JhengHei"/>
          <w:color w:val="555555"/>
          <w:sz w:val="20"/>
          <w:szCs w:val="20"/>
        </w:rPr>
        <w:t xml:space="preserve">出處：</w:t>
      </w:r>
      <w:hyperlink w:history="1" r:id="rIdd8l8iq3f6y2eylpmgzvxa">
        <w:r>
          <w:rPr>
            <w:rStyle w:val="Hyperlink"/>
            <w:rFonts w:ascii="Microsoft JhengHei" w:cs="Microsoft JhengHei" w:eastAsia="Microsoft JhengHei" w:hAnsi="Microsoft JhengHei"/>
            <w:sz w:val="20"/>
            <w:szCs w:val="20"/>
          </w:rPr>
          <w:t xml:space="preserve">《科技教育 – 安全指引》第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引文：「不可連續使用超過五分鐘。如長時間使用，室內積聚一氧化碳，這是非常危險的。(iii) 每年應檢查此類熱水爐一次。(iv) 為安全起見，應放棄使用無煙道式(洗滌盆)氣體熱水爐」</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從未進行過的示範或學生實驗，必須於實驗課前預先排練，以策安全；進行實驗時，教師應維持良好的課堂秩序，密切注意學生的活動情況。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ok0pywxovnkqa76bxyqhd">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引文：「從未進行過的示範或學生實驗，必須於實驗課前預先排練，以策安全。(b)進行實驗前，教師應給予學生明確的指示，提醒他們注意有關的潛在危險和安全措施」</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所有個人防護裝備應保持清潔，並可供隨時使用；損毀的防護裝備應立即更換；進行可能引致眼睛受傷的實驗時，均須佩戴安全眼鏡。</w:t>
      </w:r>
    </w:p>
    <w:p>
      <w:pPr>
        <w:spacing w:after="20"/>
        <w:ind w:left="360"/>
      </w:pPr>
      <w:r>
        <w:rPr>
          <w:rFonts w:ascii="Microsoft JhengHei" w:cs="Microsoft JhengHei" w:eastAsia="Microsoft JhengHei" w:hAnsi="Microsoft JhengHei"/>
          <w:color w:val="555555"/>
          <w:sz w:val="20"/>
          <w:szCs w:val="20"/>
        </w:rPr>
        <w:t xml:space="preserve">出處：</w:t>
      </w:r>
      <w:hyperlink w:history="1" r:id="rIdhyoofm3xriavukynge8ot">
        <w:r>
          <w:rPr>
            <w:rStyle w:val="Hyperlink"/>
            <w:rFonts w:ascii="Microsoft JhengHei" w:cs="Microsoft JhengHei" w:eastAsia="Microsoft JhengHei" w:hAnsi="Microsoft JhengHei"/>
            <w:sz w:val="20"/>
            <w:szCs w:val="20"/>
          </w:rPr>
          <w:t xml:space="preserve">《科技教育 – 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引文：「所有個人防護裝備應保持清潔，並可供隨時使用。損毀的防護裝備應立即更換。6.3.1 安全眼鏡(a)實驗室應備有足夠的安全眼鏡，供每名學生使用。」</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學校須按照《氣體安全規例》規定，只可由註冊氣體工程承辦商所聘用的合資格註冊氣體裝置技工進行氣體裝置工程，學校不得自行安裝或維修氣體裝置或用具。</w:t>
      </w:r>
    </w:p>
    <w:p>
      <w:pPr>
        <w:spacing w:after="20"/>
        <w:ind w:left="360"/>
      </w:pPr>
      <w:r>
        <w:rPr>
          <w:rFonts w:ascii="Microsoft JhengHei" w:cs="Microsoft JhengHei" w:eastAsia="Microsoft JhengHei" w:hAnsi="Microsoft JhengHei"/>
          <w:color w:val="555555"/>
          <w:sz w:val="20"/>
          <w:szCs w:val="20"/>
        </w:rPr>
        <w:t xml:space="preserve">出處：</w:t>
      </w:r>
      <w:hyperlink w:history="1" r:id="rId45diwuqxv66lsvdv6e8id">
        <w:r>
          <w:rPr>
            <w:rStyle w:val="Hyperlink"/>
            <w:rFonts w:ascii="Microsoft JhengHei" w:cs="Microsoft JhengHei" w:eastAsia="Microsoft JhengHei" w:hAnsi="Microsoft JhengHei"/>
            <w:sz w:val="20"/>
            <w:szCs w:val="20"/>
          </w:rPr>
          <w:t xml:space="preserve">《科技教育 – 安全指引》第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引文：「學校不得自行安裝或維修氣體裝置或用具。法例規定，有關工程必須交由註冊氣體工程承辦商所聘用的註冊氣體裝置技工負責。」</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所有殺蟲劑、用於食物╱紡織物實驗的化學物品，須存放在上了鎖、遠離食物的地方，並經教師准許方可使用，且須清楚標明物品名稱並貼上危險警告標籤。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jyzymspve_lzbw6yeyf3j">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引文：「所有殺蟲劑，用於食物、紡織物或去除污漬等實驗的化學物品，須存放在上了鎖、遠離食物的地方，並經教師准許方可使用。此類物品須清楚標明物品名稱，並貼上危險警告標籤。」</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在把化學物品加熱時或處理酸性和鹼性物品時，應戴上護眼罩；切勿使用有可能或懷疑會致癌的化學物品（如苯、四氯化碳等）。</w:t>
      </w:r>
    </w:p>
    <w:p>
      <w:pPr>
        <w:spacing w:after="20"/>
        <w:ind w:left="360"/>
      </w:pPr>
      <w:r>
        <w:rPr>
          <w:rFonts w:ascii="Microsoft JhengHei" w:cs="Microsoft JhengHei" w:eastAsia="Microsoft JhengHei" w:hAnsi="Microsoft JhengHei"/>
          <w:color w:val="555555"/>
          <w:sz w:val="20"/>
          <w:szCs w:val="20"/>
        </w:rPr>
        <w:t xml:space="preserve">出處：</w:t>
      </w:r>
      <w:hyperlink w:history="1" r:id="rIdidt1l6dtuuvdzpxtdsb1p">
        <w:r>
          <w:rPr>
            <w:rStyle w:val="Hyperlink"/>
            <w:rFonts w:ascii="Microsoft JhengHei" w:cs="Microsoft JhengHei" w:eastAsia="Microsoft JhengHei" w:hAnsi="Microsoft JhengHei"/>
            <w:sz w:val="20"/>
            <w:szCs w:val="20"/>
          </w:rPr>
          <w:t xml:space="preserve">《科技教育 – 安全指引》第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引文：「(h)在把化學物品加熱時、或處理酸性和鹼性物品時，應戴上護眼罩。(i)切勿使用有可能或懷疑會致癌的化學物品，如去污用的苯、四氯化碳等。」</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切勿把有毒物品放進飲品瓶、餅罐和果醬瓶內，以免錯誤飲用；所有化學物品須清楚標明物品名稱，並貼上危險警告標籤。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zzdglkkl7ksf8ymazmo8c">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引文：「切勿把有毒物品放進飲品瓶、餅罐和果醬瓶內，以免錯誤飲用。2.1.7 須按照機電工程署的指示，妥為存放石油氣樽。」</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不相容的化學品（例如氫氯酸和甲醛、強氧化劑和強還原劑等）須分開貯存；腐蝕性化學品應存放於較低的位置及不易被踢碰的地方。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i8wuiipbmdckijhgi25t8">
        <w:r>
          <w:rPr>
            <w:rStyle w:val="Hyperlink"/>
            <w:rFonts w:ascii="Microsoft JhengHei" w:cs="Microsoft JhengHei" w:eastAsia="Microsoft JhengHei" w:hAnsi="Microsoft JhengHei"/>
            <w:sz w:val="20"/>
            <w:szCs w:val="20"/>
          </w:rPr>
          <w:t xml:space="preserve">《科技教育 – 安全指引》第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引文：「不相容的化學品（例如氫氯酸和甲醛、強氧化劑和強還原劑等）是否分開貯存？5. 腐蝕性化學品是否存放於較低的位置及不易被踢碰？」</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實驗後使用過的器具須浸在消毒劑內一段時間進行消毒；實驗檯面應用消毒劑揩抹，並應用肥皂液及清水把雙手徹底洗淨。</w:t>
      </w:r>
    </w:p>
    <w:p>
      <w:pPr>
        <w:spacing w:after="20"/>
        <w:ind w:left="360"/>
      </w:pPr>
      <w:r>
        <w:rPr>
          <w:rFonts w:ascii="Microsoft JhengHei" w:cs="Microsoft JhengHei" w:eastAsia="Microsoft JhengHei" w:hAnsi="Microsoft JhengHei"/>
          <w:color w:val="555555"/>
          <w:sz w:val="20"/>
          <w:szCs w:val="20"/>
        </w:rPr>
        <w:t xml:space="preserve">出處：</w:t>
      </w:r>
      <w:hyperlink w:history="1" r:id="rId8lwzuhieoksumibglbfi5">
        <w:r>
          <w:rPr>
            <w:rStyle w:val="Hyperlink"/>
            <w:rFonts w:ascii="Microsoft JhengHei" w:cs="Microsoft JhengHei" w:eastAsia="Microsoft JhengHei" w:hAnsi="Microsoft JhengHei"/>
            <w:sz w:val="20"/>
            <w:szCs w:val="20"/>
          </w:rPr>
          <w:t xml:space="preserve">《科技教育 – 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引文：「實驗後，所有器具須浸在消毒劑內一段時間，以進行消毒。如器具是耐熱的，亦可用沸水消毒5分鐘或用高壓鍋加熱消毒。實驗檯面應用消毒劑揩抹，並應用肥皂液及清水把雙手徹底洗淨。」</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切勿刺穿或焚燒廢置的噴霧劑空罐，應用報紙包裹後與其他廢物一起棄掉。</w:t>
      </w:r>
    </w:p>
    <w:p>
      <w:pPr>
        <w:spacing w:after="20"/>
        <w:ind w:left="360"/>
      </w:pPr>
      <w:r>
        <w:rPr>
          <w:rFonts w:ascii="Microsoft JhengHei" w:cs="Microsoft JhengHei" w:eastAsia="Microsoft JhengHei" w:hAnsi="Microsoft JhengHei"/>
          <w:color w:val="555555"/>
          <w:sz w:val="20"/>
          <w:szCs w:val="20"/>
        </w:rPr>
        <w:t xml:space="preserve">出處：</w:t>
      </w:r>
      <w:hyperlink w:history="1" r:id="rIdkigr8c_2xy6qwhpn5m-rf">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引文：「切勿剌穿或焚燒廢置的噴霧劑空罐。（b）應用報紙包裹後與其他廢物一起棄掉」</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使用第二類型激光指示器（最大輸出連續波率不可超逾1毫瓦）較為安全，並不要用指示器直接照射眼睛或直視激光指示器。</w:t>
      </w:r>
    </w:p>
    <w:p>
      <w:pPr>
        <w:spacing w:after="20"/>
        <w:ind w:left="360"/>
      </w:pPr>
      <w:r>
        <w:rPr>
          <w:rFonts w:ascii="Microsoft JhengHei" w:cs="Microsoft JhengHei" w:eastAsia="Microsoft JhengHei" w:hAnsi="Microsoft JhengHei"/>
          <w:color w:val="555555"/>
          <w:sz w:val="20"/>
          <w:szCs w:val="20"/>
        </w:rPr>
        <w:t xml:space="preserve">出處：</w:t>
      </w:r>
      <w:hyperlink w:history="1" r:id="rIdxv08qts1jl3du1e6bneva">
        <w:r>
          <w:rPr>
            <w:rStyle w:val="Hyperlink"/>
            <w:rFonts w:ascii="Microsoft JhengHei" w:cs="Microsoft JhengHei" w:eastAsia="Microsoft JhengHei" w:hAnsi="Microsoft JhengHei"/>
            <w:sz w:val="20"/>
            <w:szCs w:val="20"/>
          </w:rPr>
          <w:t xml:space="preserve">《科技教育 – 安全指引》第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引文：「使用第二類型激光指示器(最大輸出連續波率不可超逾1毫瓦)較為安全。（ii） 為免損害眼睛，不要用指示器直接照射眼睛或直視激光指示器」</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科技室冷氣機和抽濕機應定期檢查和清洗隔塵網；在關掉電器後，須隔三分鐘後才可再次開啟。</w:t>
      </w:r>
    </w:p>
    <w:p>
      <w:pPr>
        <w:spacing w:after="20"/>
        <w:ind w:left="360"/>
      </w:pPr>
      <w:r>
        <w:rPr>
          <w:rFonts w:ascii="Microsoft JhengHei" w:cs="Microsoft JhengHei" w:eastAsia="Microsoft JhengHei" w:hAnsi="Microsoft JhengHei"/>
          <w:color w:val="555555"/>
          <w:sz w:val="20"/>
          <w:szCs w:val="20"/>
        </w:rPr>
        <w:t xml:space="preserve">出處：</w:t>
      </w:r>
      <w:hyperlink w:history="1" r:id="rIdwonhtw_djdzz5ys1wqwas">
        <w:r>
          <w:rPr>
            <w:rStyle w:val="Hyperlink"/>
            <w:rFonts w:ascii="Microsoft JhengHei" w:cs="Microsoft JhengHei" w:eastAsia="Microsoft JhengHei" w:hAnsi="Microsoft JhengHei"/>
            <w:sz w:val="20"/>
            <w:szCs w:val="20"/>
          </w:rPr>
          <w:t xml:space="preserve">《科技教育 – 安全指引》第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引文：「應定期檢查和清洗冷氣機和抽濕機的隔塵網，避免塵埃堆積，以便能有效操作。（b）在關掉電器後，須隔三分鐘後才可再次開啟」</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放射源監管人須至少每年一次利用「拭抹試驗法」檢查學校管有的所有密封放射源。</w:t>
      </w:r>
    </w:p>
    <w:p>
      <w:pPr>
        <w:spacing w:after="20"/>
        <w:ind w:left="360"/>
      </w:pPr>
      <w:r>
        <w:rPr>
          <w:rFonts w:ascii="Microsoft JhengHei" w:cs="Microsoft JhengHei" w:eastAsia="Microsoft JhengHei" w:hAnsi="Microsoft JhengHei"/>
          <w:color w:val="555555"/>
          <w:sz w:val="20"/>
          <w:szCs w:val="20"/>
        </w:rPr>
        <w:t xml:space="preserve">出處：</w:t>
      </w:r>
      <w:hyperlink w:history="1" r:id="rIdqblo3pcdeuhyom8rddwy-">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引文：「放射源監管人須至少每年一次利用「拭抹試驗法」檢查所有放射源」</w:t>
      </w:r>
    </w:p>
    <w:p>
      <w:pPr>
        <w:pStyle w:val="Heading1"/>
        <w:spacing w:after="80" w:before="320"/>
      </w:pPr>
      <w:r>
        <w:rPr>
          <w:rFonts w:ascii="Microsoft JhengHei" w:cs="Microsoft JhengHei" w:eastAsia="Microsoft JhengHei" w:hAnsi="Microsoft JhengHei"/>
          <w:b/>
          <w:bCs/>
          <w:sz w:val="28"/>
          <w:szCs w:val="28"/>
        </w:rPr>
        <w:t xml:space="preserve">5. 視覺藝術安全</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視覺藝術科科主任應與所有任教本科教師共同商議及制訂安全守則，並應設立安全措施監察小組進行安全評估及跟進工作。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3qyet1jahgncvmq6cvv_1">
        <w:r>
          <w:rPr>
            <w:rStyle w:val="Hyperlink"/>
            <w:rFonts w:ascii="Microsoft JhengHei" w:cs="Microsoft JhengHei" w:eastAsia="Microsoft JhengHei" w:hAnsi="Microsoft JhengHei"/>
            <w:sz w:val="20"/>
            <w:szCs w:val="20"/>
          </w:rPr>
          <w:t xml:space="preserve">《視覺藝術科安全指引》第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引文：「科主任應與所有任教本科的教師共同商議及制訂安全守則，同時亦須向他們派發視覺藝術科學習活動安全措施的參考資料」</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視覺藝術室應張貼各班級使用時間表、走火路線圖及物料工具安全資料，並須訂立使用守則供師生遵守。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m7vbrd5r8klvm9l2227jc">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引文：「視覺藝術室應張貼各班級使用的時間表、走火路線圖及有關本科物料、工具和器材使用及安全的資料或標語」</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視覺藝術室的地板必須保持乾爽及清潔，室內通道不可用作貯存物品或工作場地，以免發生意外。</w:t>
      </w:r>
    </w:p>
    <w:p>
      <w:pPr>
        <w:spacing w:after="20"/>
        <w:ind w:left="360"/>
      </w:pPr>
      <w:r>
        <w:rPr>
          <w:rFonts w:ascii="Microsoft JhengHei" w:cs="Microsoft JhengHei" w:eastAsia="Microsoft JhengHei" w:hAnsi="Microsoft JhengHei"/>
          <w:color w:val="555555"/>
          <w:sz w:val="20"/>
          <w:szCs w:val="20"/>
        </w:rPr>
        <w:t xml:space="preserve">出處：</w:t>
      </w:r>
      <w:hyperlink w:history="1" r:id="rIdemhdhttp4apw96pfqkeh3">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引文：「不可把室內通道用作貯存物品或工作場地。地板要保持乾爽及清潔，以免發生意外」</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視覺藝術室使用有氣味或會散發有害氣體的物料時，除打開窗戶外更應開動風扇保持室內空氣對流和通風良好。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mq75iawyeajvhlp03rpdn">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引文：「在使用有氣味或會散發有害氣體的物料或顏料時，除了打開窗戶外，更應開動風扇，保持室內空氣對流和通風良好，以免學生健康受損」</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嚴重損毀而不能維修的視覺藝術室家俬和工具必須停止使用及報銷，家俬、設備和工具應不時檢視。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cih7emoni9ecrc6kippkc">
        <w:r>
          <w:rPr>
            <w:rStyle w:val="Hyperlink"/>
            <w:rFonts w:ascii="Microsoft JhengHei" w:cs="Microsoft JhengHei" w:eastAsia="Microsoft JhengHei" w:hAnsi="Microsoft JhengHei"/>
            <w:sz w:val="20"/>
            <w:szCs w:val="20"/>
          </w:rPr>
          <w:t xml:space="preserve">《視覺藝術科安全指引》第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引文：「嚴重損毀而不能維修的家俬和工具必須停止使用及報銷。只有在有效的管理下，才可減少不必要的損耗和避免意外的發生」</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學生須於每學年開始時獲教師講解學生守則，學生未經教師許可不能進入視覺藝術室貯物室。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aoakcjlxl72dhayhcn8ll">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引文：「學生未經教師許可，不能進入視覺藝術室內的貯物室」</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學生在沒有教師指示下，不得接觸電掣、電源、一切電動工具及化學品；使用鋒利工具須在教師監管下進行。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nrxrfateoddw7t_9_ooz">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引文：「在沒有教師的指示下，學生不得接觸電掣、電源、一切電動工具及化學品。（e）學生須經教師示範和講解後，方可使用視覺藝術室內的設備、工具和物料」</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學生如在視覺藝術活動中感覺不適或有損傷，應立刻向教師報告。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z9ttnke7nqr_4inpn68pg">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引文：「學生如在活動中感覺不適或有損傷，應立刻向教師報告」</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學生須熟悉走火路線，視覺藝術室發生火警時應依指示疏散至安全地點。</w:t>
      </w:r>
    </w:p>
    <w:p>
      <w:pPr>
        <w:spacing w:after="20"/>
        <w:ind w:left="360"/>
      </w:pPr>
      <w:r>
        <w:rPr>
          <w:rFonts w:ascii="Microsoft JhengHei" w:cs="Microsoft JhengHei" w:eastAsia="Microsoft JhengHei" w:hAnsi="Microsoft JhengHei"/>
          <w:color w:val="555555"/>
          <w:sz w:val="20"/>
          <w:szCs w:val="20"/>
        </w:rPr>
        <w:t xml:space="preserve">出處：</w:t>
      </w:r>
      <w:hyperlink w:history="1" r:id="rIdg6hhu9fqopw6w2maajeyo">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引文：「學生須熟悉走火路線，倘若視覺藝術室發生火警時，應依指示疏散至安全地點」</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絕對禁止在視覺藝術教學活動中使用腐蝕性液體，如強酸（硝酸、鉻酸）或強鹼（氫氧化鈉），即使經過稀釋亦不可使用。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c3ytzihl5d3dk1u1ydu31">
        <w:r>
          <w:rPr>
            <w:rStyle w:val="Hyperlink"/>
            <w:rFonts w:ascii="Microsoft JhengHei" w:cs="Microsoft JhengHei" w:eastAsia="Microsoft JhengHei" w:hAnsi="Microsoft JhengHei"/>
            <w:sz w:val="20"/>
            <w:szCs w:val="20"/>
          </w:rPr>
          <w:t xml:space="preserve">《視覺藝術科安全指引》第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引文：「絕對禁止使用腐蝕性液體，如強酸（例如：硝酸、鉻酸）或強鹼（例如：氫氧化納，俗稱哥士的）等如強酸或強鹼等。此等溶液即使經過稀釋，也不可使用」</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若視覺藝術活動中使用的物料或顏料會產生氣體和微塵，應穿戴合適的口罩、手套和保護衣物；學校不應安排需要學生配戴微粒過濾呼吸器始能進行的活動。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60gyoyen6264tej81vvn4">
        <w:r>
          <w:rPr>
            <w:rStyle w:val="Hyperlink"/>
            <w:rFonts w:ascii="Microsoft JhengHei" w:cs="Microsoft JhengHei" w:eastAsia="Microsoft JhengHei" w:hAnsi="Microsoft JhengHei"/>
            <w:sz w:val="20"/>
            <w:szCs w:val="20"/>
          </w:rPr>
          <w:t xml:space="preserve">《視覺藝術科安全指引》第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引文：「若使用的物料或顏料會產生氣體和微塵，應穿戴合適的口罩、手套和保護衣物」</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切勿將膠袋或發泡膠加熱、燃燒或使用發熱線切割，因為受熱時會產生有害氣體；切勿使用含有石棉的物質。</w:t>
      </w:r>
    </w:p>
    <w:p>
      <w:pPr>
        <w:spacing w:after="20"/>
        <w:ind w:left="360"/>
      </w:pPr>
      <w:r>
        <w:rPr>
          <w:rFonts w:ascii="Microsoft JhengHei" w:cs="Microsoft JhengHei" w:eastAsia="Microsoft JhengHei" w:hAnsi="Microsoft JhengHei"/>
          <w:color w:val="555555"/>
          <w:sz w:val="20"/>
          <w:szCs w:val="20"/>
        </w:rPr>
        <w:t xml:space="preserve">出處：</w:t>
      </w:r>
      <w:hyperlink w:history="1" r:id="rIdqmjn8rcwuhgciqr5cux0c">
        <w:r>
          <w:rPr>
            <w:rStyle w:val="Hyperlink"/>
            <w:rFonts w:ascii="Microsoft JhengHei" w:cs="Microsoft JhengHei" w:eastAsia="Microsoft JhengHei" w:hAnsi="Microsoft JhengHei"/>
            <w:sz w:val="20"/>
            <w:szCs w:val="20"/>
          </w:rPr>
          <w:t xml:space="preserve">《視覺藝術科安全指引》第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引文：「切勿將膠袋或發泡膠（聚苯乙烯）加熱、燃燒或使用發熱線切割，因為該等物品在受熱時會產生有害氣體」</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使用視覺藝術顏料後應立即洗手；國畫顏料中的藤黃、石青和石綠等含有毒性，不宜使用。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budi7naw0tztgen9uqqip">
        <w:r>
          <w:rPr>
            <w:rStyle w:val="Hyperlink"/>
            <w:rFonts w:ascii="Microsoft JhengHei" w:cs="Microsoft JhengHei" w:eastAsia="Microsoft JhengHei" w:hAnsi="Microsoft JhengHei"/>
            <w:sz w:val="20"/>
            <w:szCs w:val="20"/>
          </w:rPr>
          <w:t xml:space="preserve">《視覺藝術科安全指引》第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引文：「國畫顏料中的藤黃、石青和石綠等含有毒性，不宜使用」</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噴霧裝的油漆及固定液不可在視覺藝術室、貯物室或走廊噴灑；如必須使用，須在空曠地方並由教師指導，戴上護目鏡、口罩和手套。</w:t>
      </w:r>
    </w:p>
    <w:p>
      <w:pPr>
        <w:spacing w:after="20"/>
        <w:ind w:left="360"/>
      </w:pPr>
      <w:r>
        <w:rPr>
          <w:rFonts w:ascii="Microsoft JhengHei" w:cs="Microsoft JhengHei" w:eastAsia="Microsoft JhengHei" w:hAnsi="Microsoft JhengHei"/>
          <w:color w:val="555555"/>
          <w:sz w:val="20"/>
          <w:szCs w:val="20"/>
        </w:rPr>
        <w:t xml:space="preserve">出處：</w:t>
      </w:r>
      <w:hyperlink w:history="1" r:id="rIdphzde6efwvhpa51tn_mfx">
        <w:r>
          <w:rPr>
            <w:rStyle w:val="Hyperlink"/>
            <w:rFonts w:ascii="Microsoft JhengHei" w:cs="Microsoft JhengHei" w:eastAsia="Microsoft JhengHei" w:hAnsi="Microsoft JhengHei"/>
            <w:sz w:val="20"/>
            <w:szCs w:val="20"/>
          </w:rPr>
          <w:t xml:space="preserve">《視覺藝術科安全指引》第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引文：「噴霧裝的油漆及固定液不可在視覺藝術室、貯物室或在走廊噴洒。如必須使用該等物料，教師應從旁指導學生，在空曠地方進行，並須戴上護目鏡、口罩和手套」</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所有視覺藝術工具及器材必須定期保養；若工具有缺口、生銹或變鈍，器材操作失靈，應立即停止使用並盡快維修或更換。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lg2zef4xpzsw9p_tceg4w">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引文：「若工具發現有缺口、生銹或變鈍，器材操作失靈，應立即停止使用，並盡快維修或更換」</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要經常檢查視覺藝術室、窯室和貯物室內所有電器接線、接地；所有電器必須使用有接地三叉插頭，使用完畢應即拔離電源。</w:t>
      </w:r>
    </w:p>
    <w:p>
      <w:pPr>
        <w:spacing w:after="20"/>
        <w:ind w:left="360"/>
      </w:pPr>
      <w:r>
        <w:rPr>
          <w:rFonts w:ascii="Microsoft JhengHei" w:cs="Microsoft JhengHei" w:eastAsia="Microsoft JhengHei" w:hAnsi="Microsoft JhengHei"/>
          <w:color w:val="555555"/>
          <w:sz w:val="20"/>
          <w:szCs w:val="20"/>
        </w:rPr>
        <w:t xml:space="preserve">出處：</w:t>
      </w:r>
      <w:hyperlink w:history="1" r:id="rIdbjfmwvhktqu8vhqdlqnjs">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引文：「要經常檢查視覺藝術室、窯室和貯物室內所有電器接線、接地，並留意正確的安裝及使用方法」</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任何視覺藝術電器維修工作應由專業技工進行，不可擅自更改視覺藝術室、窯室和貯物室內的電器設備。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gr8l7q3efjpdn1qxhpu24">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引文：「任何電器維修工作應由專業技工進行。不可擅自更改視覺藝術室、窯室和貯物室內的電器設備」</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裝置電窯的地方必須通風良好，室內須安裝合適的抽氣系統；電窯四週須保持約0.5米空間，窯頂上切勿放置雜物。</w:t>
      </w:r>
    </w:p>
    <w:p>
      <w:pPr>
        <w:spacing w:after="20"/>
        <w:ind w:left="360"/>
      </w:pPr>
      <w:r>
        <w:rPr>
          <w:rFonts w:ascii="Microsoft JhengHei" w:cs="Microsoft JhengHei" w:eastAsia="Microsoft JhengHei" w:hAnsi="Microsoft JhengHei"/>
          <w:color w:val="555555"/>
          <w:sz w:val="20"/>
          <w:szCs w:val="20"/>
        </w:rPr>
        <w:t xml:space="preserve">出處：</w:t>
      </w:r>
      <w:hyperlink w:history="1" r:id="rIdr0i1hlhgqrtziyuvyisc9">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引文：「裝置電窯的地方必須通風良好。室內須安裝一套合適的抽氣系統，房門要裝置有百葉窗板」</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電窯應配上鎖以防學生於燒窯時打開窯門；電窯在通電使用時必須有明顯的指示燈。</w:t>
      </w:r>
    </w:p>
    <w:p>
      <w:pPr>
        <w:spacing w:after="20"/>
        <w:ind w:left="360"/>
      </w:pPr>
      <w:r>
        <w:rPr>
          <w:rFonts w:ascii="Microsoft JhengHei" w:cs="Microsoft JhengHei" w:eastAsia="Microsoft JhengHei" w:hAnsi="Microsoft JhengHei"/>
          <w:color w:val="555555"/>
          <w:sz w:val="20"/>
          <w:szCs w:val="20"/>
        </w:rPr>
        <w:t xml:space="preserve">出處：</w:t>
      </w:r>
      <w:hyperlink w:history="1" r:id="rId6-3n_xoun3bk2bsvviqt1">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引文：「電窯應配上鎖，以防學生於燒窯時打開窯門。（f）電窯須定期檢查、保養，如有損毀，應由專業技工進行維修」</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入窯、開窯和燒窯一定要由教師或技術員操作；燒窯時抽氣系統必須開動以確保室內空氣流通。</w:t>
      </w:r>
    </w:p>
    <w:p>
      <w:pPr>
        <w:spacing w:after="20"/>
        <w:ind w:left="360"/>
      </w:pPr>
      <w:r>
        <w:rPr>
          <w:rFonts w:ascii="Microsoft JhengHei" w:cs="Microsoft JhengHei" w:eastAsia="Microsoft JhengHei" w:hAnsi="Microsoft JhengHei"/>
          <w:color w:val="555555"/>
          <w:sz w:val="20"/>
          <w:szCs w:val="20"/>
        </w:rPr>
        <w:t xml:space="preserve">出處：</w:t>
      </w:r>
      <w:hyperlink w:history="1" r:id="rId5w07iyfpqbkq_6aarkfke">
        <w:r>
          <w:rPr>
            <w:rStyle w:val="Hyperlink"/>
            <w:rFonts w:ascii="Microsoft JhengHei" w:cs="Microsoft JhengHei" w:eastAsia="Microsoft JhengHei" w:hAnsi="Microsoft JhengHei"/>
            <w:sz w:val="20"/>
            <w:szCs w:val="20"/>
          </w:rPr>
          <w:t xml:space="preserve">《視覺藝術科安全指引》第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引文：「入窯、開窯和燒窯一定要由教師或技術員操作。（b）電窯在開動後，教師一定要掛出告示牌，警告學生不可在燒窯時接近窯門」</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噴霧式上釉法只適宜在特別的抽氣隔塵工作柜內進行；釉藥使用時必須關掉電風扇，保持空氣流通，並戴上護目鏡和口罩。</w:t>
      </w:r>
    </w:p>
    <w:p>
      <w:pPr>
        <w:spacing w:after="20"/>
        <w:ind w:left="360"/>
      </w:pPr>
      <w:r>
        <w:rPr>
          <w:rFonts w:ascii="Microsoft JhengHei" w:cs="Microsoft JhengHei" w:eastAsia="Microsoft JhengHei" w:hAnsi="Microsoft JhengHei"/>
          <w:color w:val="555555"/>
          <w:sz w:val="20"/>
          <w:szCs w:val="20"/>
        </w:rPr>
        <w:t xml:space="preserve">出處：</w:t>
      </w:r>
      <w:hyperlink w:history="1" r:id="rIdyqpon7ms9dzbo5ydsjvc4">
        <w:r>
          <w:rPr>
            <w:rStyle w:val="Hyperlink"/>
            <w:rFonts w:ascii="Microsoft JhengHei" w:cs="Microsoft JhengHei" w:eastAsia="Microsoft JhengHei" w:hAnsi="Microsoft JhengHei"/>
            <w:sz w:val="20"/>
            <w:szCs w:val="20"/>
          </w:rPr>
          <w:t xml:space="preserve">《視覺藝術科安全指引》第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引文：「噴霧式上釉法只適宜在特別的抽氣隔塵工作柜內進行，用後應立即清理」</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陶藝活動切勿使用含有劇毒或可能致癌物質（如砷、鎘、鉛、鉻、硒、鎳和鈹等）的原料和釉藥。</w:t>
      </w:r>
    </w:p>
    <w:p>
      <w:pPr>
        <w:spacing w:after="20"/>
        <w:ind w:left="360"/>
      </w:pPr>
      <w:r>
        <w:rPr>
          <w:rFonts w:ascii="Microsoft JhengHei" w:cs="Microsoft JhengHei" w:eastAsia="Microsoft JhengHei" w:hAnsi="Microsoft JhengHei"/>
          <w:color w:val="555555"/>
          <w:sz w:val="20"/>
          <w:szCs w:val="20"/>
        </w:rPr>
        <w:t xml:space="preserve">出處：</w:t>
      </w:r>
      <w:hyperlink w:history="1" r:id="rIdl-vv8nbvxwbhepx6noyzv">
        <w:r>
          <w:rPr>
            <w:rStyle w:val="Hyperlink"/>
            <w:rFonts w:ascii="Microsoft JhengHei" w:cs="Microsoft JhengHei" w:eastAsia="Microsoft JhengHei" w:hAnsi="Microsoft JhengHei"/>
            <w:sz w:val="20"/>
            <w:szCs w:val="20"/>
          </w:rPr>
          <w:t xml:space="preserve">《視覺藝術科安全指引》第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引文：「切勿使用含有劇毒或可能致癌物質（例如砷、鎘、鉛、鉻、硒、鎳和鈹等）的原料和釉藥」</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視覺藝術室內不得使用明火；易燃及有揮發性的液體切勿暴露在猛烈陽光下，應存放在陰涼、低於攝氏40度及遠離明火的地方。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8lcl5zrew1cnvh6bo-xdl">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引文：「視覺藝術室內不得使用明火，但火警仍有可能因某種人為疏忽而發生」</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視覺藝術室內應設置適當滅火器材並存放在當眼而易於提取的地方，滅火器材要定期保養及檢查，教師要明白使用方法。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bl4t8u339vffmtnhwut2p">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引文：「視覺藝術室內應設置適當的滅火器材，並應存放在當眼而易於提取的地方。（b）滅火器材要作保養及定期檢查」</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學校不應貯存超過法例規定數量的易燃物品；貯存量問題可向消防處查詢（電話：2723 8787）。</w:t>
      </w:r>
    </w:p>
    <w:p>
      <w:pPr>
        <w:spacing w:after="20"/>
        <w:ind w:left="360"/>
      </w:pPr>
      <w:r>
        <w:rPr>
          <w:rFonts w:ascii="Microsoft JhengHei" w:cs="Microsoft JhengHei" w:eastAsia="Microsoft JhengHei" w:hAnsi="Microsoft JhengHei"/>
          <w:color w:val="555555"/>
          <w:sz w:val="20"/>
          <w:szCs w:val="20"/>
        </w:rPr>
        <w:t xml:space="preserve">出處：</w:t>
      </w:r>
      <w:hyperlink w:history="1" r:id="rIdwyhsadewwotdi8nbriqne">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引文：「學校不應貯存過量的易燃物品。如果因用剩而需要貯存，亦不可超過法例規定的貯存量（如欲瞭解規定的貯存量，請與消防處聯絡，查詢電話：2 7 2 38 7 8 7 ）」</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消防處勸諭各學校必須將乙醇與火水或天拿水分別存放；易燃液體應貯存於加蓋有清晰標籤的容器中。</w:t>
      </w:r>
    </w:p>
    <w:p>
      <w:pPr>
        <w:spacing w:after="20"/>
        <w:ind w:left="360"/>
      </w:pPr>
      <w:r>
        <w:rPr>
          <w:rFonts w:ascii="Microsoft JhengHei" w:cs="Microsoft JhengHei" w:eastAsia="Microsoft JhengHei" w:hAnsi="Microsoft JhengHei"/>
          <w:color w:val="555555"/>
          <w:sz w:val="20"/>
          <w:szCs w:val="20"/>
        </w:rPr>
        <w:t xml:space="preserve">出處：</w:t>
      </w:r>
      <w:hyperlink w:history="1" r:id="rIdojp57dihyxxmthz-x2ky0">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引文：「消防處勸諭各學校，必須將乙醇與火水或天拿水分別存放」</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視覺藝術室上課時所有出入口均不應上鎖，通道須經常保持暢通無阻，並應張貼火警逃生路線圖。</w:t>
      </w:r>
    </w:p>
    <w:p>
      <w:pPr>
        <w:spacing w:after="20"/>
        <w:ind w:left="360"/>
      </w:pPr>
      <w:r>
        <w:rPr>
          <w:rFonts w:ascii="Microsoft JhengHei" w:cs="Microsoft JhengHei" w:eastAsia="Microsoft JhengHei" w:hAnsi="Microsoft JhengHei"/>
          <w:color w:val="555555"/>
          <w:sz w:val="20"/>
          <w:szCs w:val="20"/>
        </w:rPr>
        <w:t xml:space="preserve">出處：</w:t>
      </w:r>
      <w:hyperlink w:history="1" r:id="rIdnem3f12vy7rrt2o0h5m7t">
        <w:r>
          <w:rPr>
            <w:rStyle w:val="Hyperlink"/>
            <w:rFonts w:ascii="Microsoft JhengHei" w:cs="Microsoft JhengHei" w:eastAsia="Microsoft JhengHei" w:hAnsi="Microsoft JhengHei"/>
            <w:sz w:val="20"/>
            <w:szCs w:val="20"/>
          </w:rPr>
          <w:t xml:space="preserve">《視覺藝術科安全指引》第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引文：「視覺藝術室內應張貼火警逃生路線圖，學生和教師須熟悉逃生路線。在視覺藝術室上課時，所有出入口均不應上鎖」</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不應使用氣體壓縮機（氣泵）作噴畫；若使用噴畫技術，應使用水溶性顏料及罐裝壓縮氣體，並在室外空曠地方及有教師指導下進行。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jlmmahsr7igzpkxqxcw4y">
        <w:r>
          <w:rPr>
            <w:rStyle w:val="Hyperlink"/>
            <w:rFonts w:ascii="Microsoft JhengHei" w:cs="Microsoft JhengHei" w:eastAsia="Microsoft JhengHei" w:hAnsi="Microsoft JhengHei"/>
            <w:sz w:val="20"/>
            <w:szCs w:val="20"/>
          </w:rPr>
          <w:t xml:space="preserve">《視覺藝術科安全指引》第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引文：「不應使用氣體壓縮機（氣泵）作噴畫。若在視覺藝術活動時使用噴畫技術，應使用水溶性顏料及罐裝壓縮氣體。使用噴漆時，應在室外空曠地方及有教師指導下進行」</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熔化蠟質時必須間接通過水盆加熱；噴畫與熔蠟等活動不可同時進行。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sennd7hk_ggwlvd_55tac">
        <w:r>
          <w:rPr>
            <w:rStyle w:val="Hyperlink"/>
            <w:rFonts w:ascii="Microsoft JhengHei" w:cs="Microsoft JhengHei" w:eastAsia="Microsoft JhengHei" w:hAnsi="Microsoft JhengHei"/>
            <w:sz w:val="20"/>
            <w:szCs w:val="20"/>
          </w:rPr>
          <w:t xml:space="preserve">《視覺藝術科安全指引》第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引文：「熔化蠟質時，必須間接通過水盆加熱。噴畫，熔蠟等活動不可同時進行」</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版畫機使用前教師須檢查性能是否良好，並向學生示範及監管操作；版畫機的安全使用方法應張貼在報告板的當眼處。</w:t>
      </w:r>
    </w:p>
    <w:p>
      <w:pPr>
        <w:spacing w:after="20"/>
        <w:ind w:left="360"/>
      </w:pPr>
      <w:r>
        <w:rPr>
          <w:rFonts w:ascii="Microsoft JhengHei" w:cs="Microsoft JhengHei" w:eastAsia="Microsoft JhengHei" w:hAnsi="Microsoft JhengHei"/>
          <w:color w:val="555555"/>
          <w:sz w:val="20"/>
          <w:szCs w:val="20"/>
        </w:rPr>
        <w:t xml:space="preserve">出處：</w:t>
      </w:r>
      <w:hyperlink w:history="1" r:id="rIdrtwlhf-jlev-rs7rbv3dg">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引文：「使用前，教師須檢查版畫機的性能是否良好，並須向學生示範及監管學生操作。使用版畫機的安全方法應張貼在報告板的當眼處」</w:t>
      </w:r>
    </w:p>
    <w:p>
      <w:pPr>
        <w:pStyle w:val="Heading1"/>
        <w:spacing w:after="80" w:before="320"/>
      </w:pPr>
      <w:r>
        <w:rPr>
          <w:rFonts w:ascii="Microsoft JhengHei" w:cs="Microsoft JhengHei" w:eastAsia="Microsoft JhengHei" w:hAnsi="Microsoft JhengHei"/>
          <w:b/>
          <w:bCs/>
          <w:sz w:val="28"/>
          <w:szCs w:val="28"/>
        </w:rPr>
        <w:t xml:space="preserve">6. 交通安全</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每名學童必須獲分配一個構造適當並固定於車輛車身上的座位，否則將不得乘搭該車輛；營辦商應確保車輛所運載的乘客人數不會超過登記文件所指明的數目。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ulfhmurhex3uu0e2_4fbw">
        <w:r>
          <w:rPr>
            <w:rStyle w:val="Hyperlink"/>
            <w:rFonts w:ascii="Microsoft JhengHei" w:cs="Microsoft JhengHei" w:eastAsia="Microsoft JhengHei" w:hAnsi="Microsoft JhengHei"/>
            <w:sz w:val="20"/>
            <w:szCs w:val="20"/>
          </w:rPr>
          <w:t xml:space="preserve">《學童乘搭校車的安全指引》第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引文：「每名學童必須獲分配一個構造適當並固定於該車輛車身上的座位，否則將不得乘搭該車輛。營辦商應確保他們的車輛所運載的乘客，人數不會超過該車輛登記文件所指明的數目」</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由2026年1月25日起，如學生服務車輛已裝設安全帶，乘客必須佩戴安全帶；應確保安全帶可使人緊扣在座位上，不應兩人或多人同時共用一條安全帶。</w:t>
      </w:r>
    </w:p>
    <w:p>
      <w:pPr>
        <w:spacing w:after="20"/>
        <w:ind w:left="360"/>
      </w:pPr>
      <w:r>
        <w:rPr>
          <w:rFonts w:ascii="Microsoft JhengHei" w:cs="Microsoft JhengHei" w:eastAsia="Microsoft JhengHei" w:hAnsi="Microsoft JhengHei"/>
          <w:color w:val="555555"/>
          <w:sz w:val="20"/>
          <w:szCs w:val="20"/>
        </w:rPr>
        <w:t xml:space="preserve">出處：</w:t>
      </w:r>
      <w:hyperlink w:history="1" r:id="rIdnblntbjwz9qy1kexowyfj">
        <w:r>
          <w:rPr>
            <w:rStyle w:val="Hyperlink"/>
            <w:rFonts w:ascii="Microsoft JhengHei" w:cs="Microsoft JhengHei" w:eastAsia="Microsoft JhengHei" w:hAnsi="Microsoft JhengHei"/>
            <w:sz w:val="20"/>
            <w:szCs w:val="20"/>
          </w:rPr>
          <w:t xml:space="preserve">《學童乘搭校車的安全指引》第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引文：「由2026年1月25日起，如學生服務車輛已裝設安全帶，乘客必須佩戴安全帶。學校應教導學童，必須在開車前及行車時佩戴安全帶（如有的話）」</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在2026年1月25日或該日後新登記的學生服務車輛，必須為其所有乘客座位安裝安全帶；如車輛未能遵照法例裝妥座椅或安全帶，將不獲運輸署批出客運營業證。</w:t>
      </w:r>
    </w:p>
    <w:p>
      <w:pPr>
        <w:spacing w:after="20"/>
        <w:ind w:left="360"/>
      </w:pPr>
      <w:r>
        <w:rPr>
          <w:rFonts w:ascii="Microsoft JhengHei" w:cs="Microsoft JhengHei" w:eastAsia="Microsoft JhengHei" w:hAnsi="Microsoft JhengHei"/>
          <w:color w:val="555555"/>
          <w:sz w:val="20"/>
          <w:szCs w:val="20"/>
        </w:rPr>
        <w:t xml:space="preserve">出處：</w:t>
      </w:r>
      <w:hyperlink w:history="1" r:id="rIdqxjflagelfdjw4qa-whtc">
        <w:r>
          <w:rPr>
            <w:rStyle w:val="Hyperlink"/>
            <w:rFonts w:ascii="Microsoft JhengHei" w:cs="Microsoft JhengHei" w:eastAsia="Microsoft JhengHei" w:hAnsi="Microsoft JhengHei"/>
            <w:sz w:val="20"/>
            <w:szCs w:val="20"/>
          </w:rPr>
          <w:t xml:space="preserve">《學童乘搭校車的安全指引》第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引文：「任何於2026 年1 月25 日或該日後新登記的學生服務車輛，必須按照法例的要求為其所有乘客座位安裝安全帶。-如有關車輛未能遵照法例裝妥座椅或／及安全帶，將不獲運輸署批出客運營業證」</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所有學生服務車輛須於2028年12月31日前，在所有乘客座位裝設安全帶及「保護式座椅」；由該日起，如車輛未符合此規定，將不可提供學生服務。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zwchnnmv3onpyixyxvkam">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引文：「所有學生服務車輛須於2028 年12 月31 日前，在所有乘客座位裝設安全帶及「保護式座椅」。由該日起，如車輛未符合此規定，將不可提供學生服務」</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校監／校長應確定所選用的學生服務車輛已獲得所需的服務批准，包括持有有效客運營業證及相應的客運營業證證明書（學生服務／學校私家小巴服務）。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dpeygmckbhl9rf5tqwflt">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引文：「校監／校長應確定有關車輛已獲得下列所需的服務批准：(i) 非專營公共巴士營辦商須持有有效客運營業證，而其公共巴士須獲發提供「學生服務」的客運營業證證明書」</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學校應安排一名與學童相熟的成人或教師陪同學童乘車；現時客運營業證的發證條款規定，所有運載小學和幼稚園學童的非專營巴士及學校私家小巴，每輛車上必須提供一名跟車保母。</w:t>
      </w:r>
    </w:p>
    <w:p>
      <w:pPr>
        <w:spacing w:after="20"/>
        <w:ind w:left="360"/>
      </w:pPr>
      <w:r>
        <w:rPr>
          <w:rFonts w:ascii="Microsoft JhengHei" w:cs="Microsoft JhengHei" w:eastAsia="Microsoft JhengHei" w:hAnsi="Microsoft JhengHei"/>
          <w:color w:val="555555"/>
          <w:sz w:val="20"/>
          <w:szCs w:val="20"/>
        </w:rPr>
        <w:t xml:space="preserve">出處：</w:t>
      </w:r>
      <w:hyperlink w:history="1" r:id="rIdkheq8xzfr2sdsfu0uzq4e">
        <w:r>
          <w:rPr>
            <w:rStyle w:val="Hyperlink"/>
            <w:rFonts w:ascii="Microsoft JhengHei" w:cs="Microsoft JhengHei" w:eastAsia="Microsoft JhengHei" w:hAnsi="Microsoft JhengHei"/>
            <w:sz w:val="20"/>
            <w:szCs w:val="20"/>
          </w:rPr>
          <w:t xml:space="preserve">《學童乘搭校車的安全指引》第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引文：「除司機外，應安排一名與學童相熟的成人或教師陪同他們乘車。現時客運營業證的發證條款規定，所有運載小學和幼稚園學童的非專營巴士及學校私家小巴，每輛車上必須提供一名跟車保母」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每輛於2009年5月1日或之後登記的學生服務車輛均須裝置「保護式座椅」，保護式座椅的椅背、約束屏障及其他受管制表面須以吸收碰撞能量物料製成，物料須符合指定標準。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psfw3lpzizfhfvep5zugi">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引文：「根據《道路交通（車輛構造及保養）規例》（第374A章）規定，每輛於2009年5月1日或之後登記的學生服務車輛均須裝置「保護式座椅」」</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學校應教導學童在乘搭車輛時遵守規則，包括：不得在車輛未完全停下時上車或下車、不得將頭手或身體伸出窗外、不得把玩車門緊急出口，以及不得在行車時解開安全帶。</w:t>
      </w:r>
    </w:p>
    <w:p>
      <w:pPr>
        <w:spacing w:after="20"/>
        <w:ind w:left="360"/>
      </w:pPr>
      <w:r>
        <w:rPr>
          <w:rFonts w:ascii="Microsoft JhengHei" w:cs="Microsoft JhengHei" w:eastAsia="Microsoft JhengHei" w:hAnsi="Microsoft JhengHei"/>
          <w:color w:val="555555"/>
          <w:sz w:val="20"/>
          <w:szCs w:val="20"/>
        </w:rPr>
        <w:t xml:space="preserve">出處：</w:t>
      </w:r>
      <w:hyperlink w:history="1" r:id="rIdk8uxvkhsqxrntebsh5s7g">
        <w:r>
          <w:rPr>
            <w:rStyle w:val="Hyperlink"/>
            <w:rFonts w:ascii="Microsoft JhengHei" w:cs="Microsoft JhengHei" w:eastAsia="Microsoft JhengHei" w:hAnsi="Microsoft JhengHei"/>
            <w:sz w:val="20"/>
            <w:szCs w:val="20"/>
          </w:rPr>
          <w:t xml:space="preserve">《學童乘搭校車的安全指引》第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引文：「切勿將頭、手或身體任何部分伸出窗外；(vi) 車輛如未完全停下時，切勿上車或下車；(vii) 切勿把玩車門緊急出口」</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校巴管理委員會應由一名資深教師擔任主席，委員須包括由校長委任之兩至三名教師及家長教師會代表各一名。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gthrkbxkd_yjl6luxy4wy">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引文：「成員：（i）由校長委任兩至三名教師擔任；及（ii）如學校設有家長教師會，則由家長教師會選派一名代表擔任」</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校巴管理委員會須調查有關校巴服務的投訴，並在有需要時採取適當行動，以及在合約續期時檢討校巴服務。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gezs8i9k4ptqagedq0to4">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引文：「調查有關校巴服務的投訴，並在有需要時採取適當行動；(g) 在為校巴服務合約續期檢討校巴服務」</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校巴管理委員會須擬備全部會議紀錄，並考慮及批准承辦商提出的調整車費建議。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viyjlnqb6rwro2yxzup9u">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引文：「考慮及批淮承辦商提出的調整車費建議；及(i) 擬備委員會全部會議的紀錄」</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應為每部校車擬備及經常更新乘車學童名單以供核對，並確保沒有學童遺漏或錯搭車輛。</w:t>
      </w:r>
    </w:p>
    <w:p>
      <w:pPr>
        <w:spacing w:after="20"/>
        <w:ind w:left="360"/>
      </w:pPr>
      <w:r>
        <w:rPr>
          <w:rFonts w:ascii="Microsoft JhengHei" w:cs="Microsoft JhengHei" w:eastAsia="Microsoft JhengHei" w:hAnsi="Microsoft JhengHei"/>
          <w:color w:val="555555"/>
          <w:sz w:val="20"/>
          <w:szCs w:val="20"/>
        </w:rPr>
        <w:t xml:space="preserve">出處：</w:t>
      </w:r>
      <w:hyperlink w:history="1" r:id="rIdqsx86atclqvxhs-cmcvup">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引文：「應為每部校車擬備及經常更新乘車學童名單，以供核對之用，並應確保沒有學童遺漏或錯搭車輛」</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乘搭不同車輛的學童應佩戴不同標記以資識別，避免產生混亂。</w:t>
      </w:r>
    </w:p>
    <w:p>
      <w:pPr>
        <w:spacing w:after="20"/>
        <w:ind w:left="360"/>
      </w:pPr>
      <w:r>
        <w:rPr>
          <w:rFonts w:ascii="Microsoft JhengHei" w:cs="Microsoft JhengHei" w:eastAsia="Microsoft JhengHei" w:hAnsi="Microsoft JhengHei"/>
          <w:color w:val="555555"/>
          <w:sz w:val="20"/>
          <w:szCs w:val="20"/>
        </w:rPr>
        <w:t xml:space="preserve">出處：</w:t>
      </w:r>
      <w:hyperlink w:history="1" r:id="rIdniio1tgkuqq2ltbtdglhm">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引文：「為免產生混亂，乘搭不同車輛的學童，應佩戴不同的標記，以資識別」</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家長／監護人應獲通知行車路線詳細資料，包括接載地點及車輛到達時間。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rqotslehh4j4_1qcvm-v_">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引文：「家長／監護人應獲通知有關行車路線的詳細資料，包括接載地點及車輛到達的時間」</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應確保學童安全抵達學校，而學童乘車返家時須由家長／監護人接回。</w:t>
      </w:r>
    </w:p>
    <w:p>
      <w:pPr>
        <w:spacing w:after="20"/>
        <w:ind w:left="360"/>
      </w:pPr>
      <w:r>
        <w:rPr>
          <w:rFonts w:ascii="Microsoft JhengHei" w:cs="Microsoft JhengHei" w:eastAsia="Microsoft JhengHei" w:hAnsi="Microsoft JhengHei"/>
          <w:color w:val="555555"/>
          <w:sz w:val="20"/>
          <w:szCs w:val="20"/>
        </w:rPr>
        <w:t xml:space="preserve">出處：</w:t>
      </w:r>
      <w:hyperlink w:history="1" r:id="rIdzimufzicacloim0uq32sa">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引文：「應確保學童安全抵達學校，而學童乘車返家時，則由家長／監護人接回」</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每輛巴士須在車廂內及外面以高度不少於10毫米的中英文字體清楚標明乘客座位數目。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qwj8flipia6nb8yirdman">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引文：「每輛巴士須清楚及正確地以劃一大小而高度不少於10毫米的中英文字體，在車廂內及外面的尾部或左側，標明該巴士提供給乘客的座位數目」</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每輛學校私家小巴須在外面左右兩側以高度不少於100毫米的中英文字體清楚標明乘客座位數目。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ukybh2sz3nwpifxajt3tl">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引文：「每輛學校私家小巴須在其外面的左右兩側，清楚及正確地以劃一大小而高度不少於100毫米的中英文字體，標明提供給乘客的座位數目」</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學校在審批2028/29學年及其後的學生服務車輛營辦商時，必須注意有關營辦商能否符合裝設安全帶及保護式座椅的法例要求。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4yuus8jtxex32te6kukl2">
        <w:r>
          <w:rPr>
            <w:rStyle w:val="Hyperlink"/>
            <w:rFonts w:ascii="Microsoft JhengHei" w:cs="Microsoft JhengHei" w:eastAsia="Microsoft JhengHei" w:hAnsi="Microsoft JhengHei"/>
            <w:sz w:val="20"/>
            <w:szCs w:val="20"/>
          </w:rPr>
          <w:t xml:space="preserve">《學童乘搭校車的安全指引》第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引文：「學校在審批2028/29學年及其後的學生服務車輛營辦商時，務必注意有關營辦商能否符合上述法例要求」</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在2026年1月25日或之後新登記的學生服務車輛，必須為其所有乘客座位安裝安全帶，安全帶必須符合《道路交通（安全裝備）規例》（第374F章）附表2的要求。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mdzuzufurafuc6ens0ijx">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引文：「在2026 年1 月25日或該日後新登記的學生服務車輛，必須為其所有乘客座位安裝安全帶。乘客座位安全帶必須符合《道路交通（安全裝備）規例》（第374F 章）附表2 的要求」</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每輛於2009年5月1日或之後登記的學生服務車輛均須裝置「保護式座椅」。</w:t>
      </w:r>
    </w:p>
    <w:p>
      <w:pPr>
        <w:spacing w:after="20"/>
        <w:ind w:left="360"/>
      </w:pPr>
      <w:r>
        <w:rPr>
          <w:rFonts w:ascii="Microsoft JhengHei" w:cs="Microsoft JhengHei" w:eastAsia="Microsoft JhengHei" w:hAnsi="Microsoft JhengHei"/>
          <w:color w:val="555555"/>
          <w:sz w:val="20"/>
          <w:szCs w:val="20"/>
        </w:rPr>
        <w:t xml:space="preserve">出處：</w:t>
      </w:r>
      <w:hyperlink w:history="1" r:id="rIdhpj-nxlav6m3focgme9_h">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引文：「每輛於2009 年5月1 日或之後登記的學生服務車輛均須裝置「保護式座椅」」</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所有運載小學和幼稚園學童的校巴（乘客座位數目為20個或以上）及學校私家小巴（乘客座位數目為19個或以下），每輛車上必須提供一名跟車保母。</w:t>
      </w:r>
    </w:p>
    <w:p>
      <w:pPr>
        <w:spacing w:after="20"/>
        <w:ind w:left="360"/>
      </w:pPr>
      <w:r>
        <w:rPr>
          <w:rFonts w:ascii="Microsoft JhengHei" w:cs="Microsoft JhengHei" w:eastAsia="Microsoft JhengHei" w:hAnsi="Microsoft JhengHei"/>
          <w:color w:val="555555"/>
          <w:sz w:val="20"/>
          <w:szCs w:val="20"/>
        </w:rPr>
        <w:t xml:space="preserve">出處：</w:t>
      </w:r>
      <w:hyperlink w:history="1" r:id="rIdnabgi_k4xyfohvrknto--">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引文：「所有運載小學和幼稚園學童的校巴（乘客座位數目為20 個或以上）及學校私家小巴（乘客座位數目為19 個或以下），每輛車上必須提供一名跟車保母」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每輛校巴及學校私家小巴必須提供一名跟車保母，學校須擬定學童乘搭校車的安全指引供持份者遵守。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kj48brenczp9g91i3jydn">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引文：「每輛校巴及學校私家小巴必須提供一名跟車保母」</w:t>
      </w:r>
    </w:p>
    <w:p>
      <w:pPr>
        <w:pStyle w:val="Heading1"/>
        <w:spacing w:after="80" w:before="320"/>
      </w:pPr>
      <w:r>
        <w:rPr>
          <w:rFonts w:ascii="Microsoft JhengHei" w:cs="Microsoft JhengHei" w:eastAsia="Microsoft JhengHei" w:hAnsi="Microsoft JhengHei"/>
          <w:b/>
          <w:bCs/>
          <w:sz w:val="28"/>
          <w:szCs w:val="28"/>
        </w:rPr>
        <w:t xml:space="preserve">7. 危機緊急應變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在註冊氣體裝置技工找出氣體洩漏源頭和完成維修前，切勿再次開啟供氣總掣；如關閉後氣體仍繼續洩漏，學校應立刻通知消防處及氣體供應商。</w:t>
      </w:r>
    </w:p>
    <w:p>
      <w:pPr>
        <w:spacing w:after="20"/>
        <w:ind w:left="360"/>
      </w:pPr>
      <w:r>
        <w:rPr>
          <w:rFonts w:ascii="Microsoft JhengHei" w:cs="Microsoft JhengHei" w:eastAsia="Microsoft JhengHei" w:hAnsi="Microsoft JhengHei"/>
          <w:color w:val="555555"/>
          <w:sz w:val="20"/>
          <w:szCs w:val="20"/>
        </w:rPr>
        <w:t xml:space="preserve">出處：</w:t>
      </w:r>
      <w:hyperlink w:history="1" r:id="rId9kqbn_ph6b7-67bv5j3ls">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註冊氣體裝置技工找出氣體洩漏源頭和完成維修前，切勿再次開啟供氣總掣。如關閉供氣總掣後，氣體仍繼續漏出或氣體的氣味持續不散，學校應按照所訂的緊急應變程序，立刻通知消防處及氣體供應商。」</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學校應清楚指示供氣總掣的所在位置，並清楚標明「開╱關」位置，以便在緊急時能立刻把氣體總掣關掉。</w:t>
      </w:r>
    </w:p>
    <w:p>
      <w:pPr>
        <w:spacing w:after="20"/>
        <w:ind w:left="360"/>
      </w:pPr>
      <w:r>
        <w:rPr>
          <w:rFonts w:ascii="Microsoft JhengHei" w:cs="Microsoft JhengHei" w:eastAsia="Microsoft JhengHei" w:hAnsi="Microsoft JhengHei"/>
          <w:color w:val="555555"/>
          <w:sz w:val="20"/>
          <w:szCs w:val="20"/>
        </w:rPr>
        <w:t xml:space="preserve">出處：</w:t>
      </w:r>
      <w:hyperlink w:history="1" r:id="rIdsxjztx0mgh7hfa9kgotgn">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引文：「學校應清楚指示供氣總掣的所在位置，並清楚標明總掣的「開/關」位置，以便在預計有一段長時間不會使用實驗室或於緊急時能立刻把氣體總掣關掉。」</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當校內出現氣體異味時，校長應即時將報稱感到不適的學生由課室帶往護理室或其他適當房間；感到不適的學生人數眾多時，應帶到學校的有蓋操場。</w:t>
      </w:r>
    </w:p>
    <w:p>
      <w:pPr>
        <w:spacing w:after="20"/>
        <w:ind w:left="360"/>
      </w:pPr>
      <w:r>
        <w:rPr>
          <w:rFonts w:ascii="Microsoft JhengHei" w:cs="Microsoft JhengHei" w:eastAsia="Microsoft JhengHei" w:hAnsi="Microsoft JhengHei"/>
          <w:color w:val="555555"/>
          <w:sz w:val="20"/>
          <w:szCs w:val="20"/>
        </w:rPr>
        <w:t xml:space="preserve">出處：</w:t>
      </w:r>
      <w:hyperlink w:history="1" r:id="rIdd7a2lqkuzjhen9lz7mlhi">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引文：「即時將報稱感到不適的學生，由課室帶往護理室或其他可用作臨時護理室的適當房間。倘若感到不適的學生人數眾多，則應將他們帶到學校的有蓋操場」</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懷疑氣味來自校舍範圍時，學校教職員應盡快令受影響的課室／房間空氣流通，並在安全的情況下關上所有煤氣掣，然後報告洩漏事件；任何人不應在此時使用火柴、流動電話、明火或開關電掣。</w:t>
      </w:r>
    </w:p>
    <w:p>
      <w:pPr>
        <w:spacing w:after="20"/>
        <w:ind w:left="360"/>
      </w:pPr>
      <w:r>
        <w:rPr>
          <w:rFonts w:ascii="Microsoft JhengHei" w:cs="Microsoft JhengHei" w:eastAsia="Microsoft JhengHei" w:hAnsi="Microsoft JhengHei"/>
          <w:color w:val="555555"/>
          <w:sz w:val="20"/>
          <w:szCs w:val="20"/>
        </w:rPr>
        <w:t xml:space="preserve">出處：</w:t>
      </w:r>
      <w:hyperlink w:history="1" r:id="rIdbtvfctm7gzv7av4rjbqvk">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引文：「學校教職員應盡快令受影響的課室／房間空氣流通，並在安全的情況下關上所有煤氣掣，然後報告洩漏事件。任何人都不應在這時使用火柴、流動電話、明火或開關電掣」</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如在關上煤氣掣後校舍範圍內氣味仍未散去，應立即在學校以外的地方撥電「999」要求提供緊急服務，並通知氣體供應商，教職員和學生應疏散至安全地點等候緊急服務人員抵達。</w:t>
      </w:r>
    </w:p>
    <w:p>
      <w:pPr>
        <w:spacing w:after="20"/>
        <w:ind w:left="360"/>
      </w:pPr>
      <w:r>
        <w:rPr>
          <w:rFonts w:ascii="Microsoft JhengHei" w:cs="Microsoft JhengHei" w:eastAsia="Microsoft JhengHei" w:hAnsi="Microsoft JhengHei"/>
          <w:color w:val="555555"/>
          <w:sz w:val="20"/>
          <w:szCs w:val="20"/>
        </w:rPr>
        <w:t xml:space="preserve">出處：</w:t>
      </w:r>
      <w:hyperlink w:history="1" r:id="rIdcmturdzy_qelddly-uecw">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引文：「則應立即在學校以外的地方撥電「999」要求提供緊急服務（包括警察、消防員和政府化驗師），以及通知氣體供應商」</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校長在發出疏散令後應立刻安排進行點名工作。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4qdvxpluigcaainavkqof">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引文：「校長在發出疏散令後應立刻安排進行點名工作」</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部分學生如在護理室休息30至45分鐘後完全復元，校方應准許他們繼續上課；仍感不適的學生應通知家長接回，或按學生需要送往就近急症室。</w:t>
      </w:r>
    </w:p>
    <w:p>
      <w:pPr>
        <w:spacing w:after="20"/>
        <w:ind w:left="360"/>
      </w:pPr>
      <w:r>
        <w:rPr>
          <w:rFonts w:ascii="Microsoft JhengHei" w:cs="Microsoft JhengHei" w:eastAsia="Microsoft JhengHei" w:hAnsi="Microsoft JhengHei"/>
          <w:color w:val="555555"/>
          <w:sz w:val="20"/>
          <w:szCs w:val="20"/>
        </w:rPr>
        <w:t xml:space="preserve">出處：</w:t>
      </w:r>
      <w:hyperlink w:history="1" r:id="rIdeiymw3bkup4_waeodfpf5">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引文：「部分學生如在護理室休息一段時間（例如30 至45 分鐘）後完全復元，校方應准許他們繼續上課」</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校方如接報指校內出現氣體異味（包括不明氣體），不論事件是否屬實，均應立刻向所屬地區高級學校發展主任報告，並保存受影響班級及人數、事發日期、地點及時間等詳細紀錄。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gxcbjopxzborn-tggxmqc">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引文：「校方如接報指校內出現氣體異味（包括出現不明氣體），則不論事件證實與否，均應立刻向所屬地區高級學校發展主任報告」</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在上課期間，即使天文台發出紅色或黑色暴雨警告信號，學校亦應繼續照常上課，不應立即安排學生回家；須在安全情況下，方可讓學生回家。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ymm03ugkp5vpp1u26g8mh">
        <w:r>
          <w:rPr>
            <w:rStyle w:val="Hyperlink"/>
            <w:rFonts w:ascii="Microsoft JhengHei" w:cs="Microsoft JhengHei" w:eastAsia="Microsoft JhengHei" w:hAnsi="Microsoft JhengHei"/>
            <w:sz w:val="20"/>
            <w:szCs w:val="20"/>
          </w:rPr>
          <w:t xml:space="preserve">《教育局通告 熱帶氣旋及持續大雨下的安排（幼稚園及日校）》第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引文：「在上課期間，即使天文台發出紅色或黑色暴雨警告信號，學校亦應繼續照常上課，不應立即安排學生回家」</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在學校範圍以內或其鄰近地方有斜坡的學校，應密切留意天文台發出的「山泥傾瀉警告」，並採取適當的預防措施。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pyigqacbayu4jfqebetlx">
        <w:r>
          <w:rPr>
            <w:rStyle w:val="Hyperlink"/>
            <w:rFonts w:ascii="Microsoft JhengHei" w:cs="Microsoft JhengHei" w:eastAsia="Microsoft JhengHei" w:hAnsi="Microsoft JhengHei"/>
            <w:sz w:val="20"/>
            <w:szCs w:val="20"/>
          </w:rPr>
          <w:t xml:space="preserve">《教育局通告 熱帶氣旋及持續大雨下的安排（幼稚園及日校）》第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引文：「在學校範圍以內或其鄰近地方有斜坡的學校，應密切留意天文台為提醒市民持續大雨可能導致山泥傾瀉而發出的「山泥傾瀉警告」」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學校須預先制訂一套應急計劃，以應對在惡劣天氣下學校可能面對的各種情況；應急計劃的涵蓋範圍必須全面，包括聯絡機制、教職員的工作安排、午膳供應及校車服務等。</w:t>
      </w:r>
    </w:p>
    <w:p>
      <w:pPr>
        <w:spacing w:after="20"/>
        <w:ind w:left="360"/>
      </w:pPr>
      <w:r>
        <w:rPr>
          <w:rFonts w:ascii="Microsoft JhengHei" w:cs="Microsoft JhengHei" w:eastAsia="Microsoft JhengHei" w:hAnsi="Microsoft JhengHei"/>
          <w:color w:val="555555"/>
          <w:sz w:val="20"/>
          <w:szCs w:val="20"/>
        </w:rPr>
        <w:t xml:space="preserve">出處：</w:t>
      </w:r>
      <w:hyperlink w:history="1" r:id="rIdzadvtgmzenqsrjdznxz2c">
        <w:r>
          <w:rPr>
            <w:rStyle w:val="Hyperlink"/>
            <w:rFonts w:ascii="Microsoft JhengHei" w:cs="Microsoft JhengHei" w:eastAsia="Microsoft JhengHei" w:hAnsi="Microsoft JhengHei"/>
            <w:sz w:val="20"/>
            <w:szCs w:val="20"/>
          </w:rPr>
          <w:t xml:space="preserve">《教育局通告 熱帶氣旋及持續大雨下的安排（幼稚園及日校）》第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引文：「學校須預先制訂一套應急計劃，以應對在惡劣天氣下學校可能面對的各種情況（例如停課）。應急計劃的涵蓋範圍必須全面（包括聯絡機制、教職員的工作安排、午膳供應及校車服務等）」</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如教育局在上課時間內公布學校須立即停課，學校應確保學生留在學校，直至已作出安全及恰當的安排，在適當時候讓學生回家；教育局公布停課並不表示須安排所有學生立即回家。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pkzxti-qgxav681wofhxf">
        <w:r>
          <w:rPr>
            <w:rStyle w:val="Hyperlink"/>
            <w:rFonts w:ascii="Microsoft JhengHei" w:cs="Microsoft JhengHei" w:eastAsia="Microsoft JhengHei" w:hAnsi="Microsoft JhengHei"/>
            <w:sz w:val="20"/>
            <w:szCs w:val="20"/>
          </w:rPr>
          <w:t xml:space="preserve">《教育局通告 熱帶氣旋及持續大雨下的安排（幼稚園及日校）》第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引文：「如教育局在上課時間內公布學校須立即停課，學校亦應實施應急措施，確保學生留在學校，直至已作出安全及恰當的安排，在適當時候讓學生回家」</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學校應向校車和學校私家小巴的司機及跟車褓母提供聯絡電話號碼，供惡劣天氣下遇有緊急事故時作通訊用。</w:t>
      </w:r>
    </w:p>
    <w:p>
      <w:pPr>
        <w:spacing w:after="20"/>
        <w:ind w:left="360"/>
      </w:pPr>
      <w:r>
        <w:rPr>
          <w:rFonts w:ascii="Microsoft JhengHei" w:cs="Microsoft JhengHei" w:eastAsia="Microsoft JhengHei" w:hAnsi="Microsoft JhengHei"/>
          <w:color w:val="555555"/>
          <w:sz w:val="20"/>
          <w:szCs w:val="20"/>
        </w:rPr>
        <w:t xml:space="preserve">出處：</w:t>
      </w:r>
      <w:hyperlink w:history="1" r:id="rId3zjf4psnvgmiqgzxxpskc">
        <w:r>
          <w:rPr>
            <w:rStyle w:val="Hyperlink"/>
            <w:rFonts w:ascii="Microsoft JhengHei" w:cs="Microsoft JhengHei" w:eastAsia="Microsoft JhengHei" w:hAnsi="Microsoft JhengHei"/>
            <w:sz w:val="20"/>
            <w:szCs w:val="20"/>
          </w:rPr>
          <w:t xml:space="preserve">《教育局通告 熱帶氣旋及持續大雨下的安排（幼稚園及日校）》第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引文：「學校應向校車和學校私家小巴的司機及跟車褓母提供聯絡電話號碼，供惡劣天氣下遇有緊急事故時作通訊用」</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新界北部地區學校應根據過往經驗，評估水浸對學校的影響，決定在「新界北部水浸特別報告」發出後是否停課；如認為有停課必要，可在徵詢所屬地區學校發展組的意見後決定停課。</w:t>
      </w:r>
    </w:p>
    <w:p>
      <w:pPr>
        <w:spacing w:after="20"/>
        <w:ind w:left="360"/>
      </w:pPr>
      <w:r>
        <w:rPr>
          <w:rFonts w:ascii="Microsoft JhengHei" w:cs="Microsoft JhengHei" w:eastAsia="Microsoft JhengHei" w:hAnsi="Microsoft JhengHei"/>
          <w:color w:val="555555"/>
          <w:sz w:val="20"/>
          <w:szCs w:val="20"/>
        </w:rPr>
        <w:t xml:space="preserve">出處：</w:t>
      </w:r>
      <w:hyperlink w:history="1" r:id="rId9zli6bm3eetafpuyxsz7x">
        <w:r>
          <w:rPr>
            <w:rStyle w:val="Hyperlink"/>
            <w:rFonts w:ascii="Microsoft JhengHei" w:cs="Microsoft JhengHei" w:eastAsia="Microsoft JhengHei" w:hAnsi="Microsoft JhengHei"/>
            <w:sz w:val="20"/>
            <w:szCs w:val="20"/>
          </w:rPr>
          <w:t xml:space="preserve">《教育局通告 熱帶氣旋及持續大雨下的安排（幼稚園及日校）》第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引文：「新界北部地區的學校應根據過往經驗，評估水浸對其學校所帶來的影響，從而決定在水浸報告發出後是否停課」</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如教育局未宣布學校停課，而個別學校因區內天氣、道路、斜坡或交通情況惡劣而認為有停課必要，該校可在徵詢所屬地區學校發展組的意見後決定停課，並立即按應急計劃啟動所需措施。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r81rndhry5uc52sxrs8ma">
        <w:r>
          <w:rPr>
            <w:rStyle w:val="Hyperlink"/>
            <w:rFonts w:ascii="Microsoft JhengHei" w:cs="Microsoft JhengHei" w:eastAsia="Microsoft JhengHei" w:hAnsi="Microsoft JhengHei"/>
            <w:sz w:val="20"/>
            <w:szCs w:val="20"/>
          </w:rPr>
          <w:t xml:space="preserve">《教育局通告 熱帶氣旋及持續大雨下的安排（幼稚園及日校）》第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引文：「個別學校因區內的天氣、道路、斜坡或交通情況惡劣而認為有停課的必要，則該校可在徵詢所屬地區的學校發展組／幼稚園及幼兒中心聯合辦事處的意見後決定停課」</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夜校：在上課期間，即使天文台發出紅色或黑色暴雨警告信號，學校亦應繼續照常上課，不應立即安排學生回家，須在安全情況下方可讓學生回家。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yaidg9tvpohs3l1s7pm2a">
        <w:r>
          <w:rPr>
            <w:rStyle w:val="Hyperlink"/>
            <w:rFonts w:ascii="Microsoft JhengHei" w:cs="Microsoft JhengHei" w:eastAsia="Microsoft JhengHei" w:hAnsi="Microsoft JhengHei"/>
            <w:sz w:val="20"/>
            <w:szCs w:val="20"/>
          </w:rPr>
          <w:t xml:space="preserve">《教育局通告 熱帶氣旋及持續大雨下的安排（夜校）》第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引文：「在上課期間，即使天文台發出紅色或黑色暴雨警告信號，學校亦應繼續照常上課，不應立即安排學生回家」</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夜校：如教育局在上課時間內公布學校須立即停課，學校應確保學生留在學校，直至已作出安全及恰當的安排，在適當時候讓學生回家。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9-9plbjh2qyppdkpcckpl">
        <w:r>
          <w:rPr>
            <w:rStyle w:val="Hyperlink"/>
            <w:rFonts w:ascii="Microsoft JhengHei" w:cs="Microsoft JhengHei" w:eastAsia="Microsoft JhengHei" w:hAnsi="Microsoft JhengHei"/>
            <w:sz w:val="20"/>
            <w:szCs w:val="20"/>
          </w:rPr>
          <w:t xml:space="preserve">《教育局通告 熱帶氣旋及持續大雨下的安排（夜校）》第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引文：「如教育局在上課時間內公布學校須立即停課，學校便應實施應急措施，確保學生留在學校，直至已作出安全及恰當的安排，在適當時候讓學生回家」</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學校須設立危機處理小組，定期進行演習，確保所有員工和學生清楚知道發生特定事故時應採取的行動，並備存支援機構電話一覽表。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qzutosjm5_jpglv8haeyp">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引文：「學校須為危機處理作好準備，除定期進行演習，確保所有員工和學生清楚知道發生特定事故時本身應採取的行動外，還須備存支援機構電話一覽表，以便在危機發生時，能夠協調和運用各種資源」</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jz9tp6v3js7duzikpd3or">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倘若學校獲悉任何涉及學生自殺身亡的個案，校長應盡快通知所屬地區的高級學校發展主任，並立即啟動校內危機處理小組。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o96hl3vx8jc35hzelw2hi">
        <w:r>
          <w:rPr>
            <w:rStyle w:val="Hyperlink"/>
            <w:rFonts w:ascii="Microsoft JhengHei" w:cs="Microsoft JhengHei" w:eastAsia="Microsoft JhengHei" w:hAnsi="Microsoft JhengHei"/>
            <w:sz w:val="20"/>
            <w:szCs w:val="20"/>
          </w:rPr>
          <w:t xml:space="preserve">《學校行政手冊（2025年11月版）》第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引文：「倘若學校從學生家長、同學、教師，或透過警方及傳媒獲悉任何涉及學生自殺身亡的個案，校長應盡快通知學校所屬地區的高級學校發展主任。學校亦須馬上啟動校內危機處理小組」</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學校須成立危機處理小組，制定能有效處理危機的校本機制、程序、指引及應急計劃，並定時檢視及按需要更新，且須定期進行演習。</w:t>
      </w:r>
    </w:p>
    <w:p>
      <w:pPr>
        <w:spacing w:after="20"/>
        <w:ind w:left="360"/>
      </w:pPr>
      <w:r>
        <w:rPr>
          <w:rFonts w:ascii="Microsoft JhengHei" w:cs="Microsoft JhengHei" w:eastAsia="Microsoft JhengHei" w:hAnsi="Microsoft JhengHei"/>
          <w:color w:val="555555"/>
          <w:sz w:val="20"/>
          <w:szCs w:val="20"/>
        </w:rPr>
        <w:t xml:space="preserve">出處：</w:t>
      </w:r>
      <w:hyperlink w:history="1" r:id="rId9dv64c1p-whvimq3litwx">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引文：「成立危機處理小組，制定有效處理危機的校本機制、程序、指引及應急計劃，並定時檢視及按需要更新• 定期進行演習」</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學校須成立危機處理小組，負責制定能有效處理危機的校本機制、程序、指引及應急計劃，並須定時檢視及按需要更新；危機發生時，學校應按校本程序啟動危機處理小組並通知教育局。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m9vwb4nr20rciv46iizce">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引文：「學校須成立危機處理小組，負責制定能有效處理危機的校本機制、程序，指引及應急計劃，並須定時檢視及按需要更新」</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dcfc4taaczkmqbzyvq4sr">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引文：「校監／校長除了要立刻向有關的政府部門（例如：警方及消防處）報告外，亦必須向所屬地區的高級學校發展主任報告。如屬火警，校方須向消防處索取該次火警的調查報告。」</w:t>
      </w:r>
    </w:p>
    <w:p>
      <w:pPr>
        <w:pStyle w:val="Heading1"/>
        <w:spacing w:after="80" w:before="320"/>
      </w:pPr>
      <w:r>
        <w:rPr>
          <w:rFonts w:ascii="Microsoft JhengHei" w:cs="Microsoft JhengHei" w:eastAsia="Microsoft JhengHei" w:hAnsi="Microsoft JhengHei"/>
          <w:b/>
          <w:bCs/>
          <w:sz w:val="28"/>
          <w:szCs w:val="28"/>
        </w:rPr>
        <w:t xml:space="preserve">8. 健康衞生</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學校必須在學年開始時，預先徵得學生家長／監護人同意，在學校爆發傳染病時，可把其個人資料轉交衞生防護中心。</w:t>
      </w:r>
    </w:p>
    <w:p>
      <w:pPr>
        <w:spacing w:after="20"/>
        <w:ind w:left="360"/>
      </w:pPr>
      <w:r>
        <w:rPr>
          <w:rFonts w:ascii="Microsoft JhengHei" w:cs="Microsoft JhengHei" w:eastAsia="Microsoft JhengHei" w:hAnsi="Microsoft JhengHei"/>
          <w:color w:val="555555"/>
          <w:sz w:val="20"/>
          <w:szCs w:val="20"/>
        </w:rPr>
        <w:t xml:space="preserve">出處：</w:t>
      </w:r>
      <w:hyperlink w:history="1" r:id="rIdc0jf2yvcd_hnhlz0b4n4p">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引文：「在學年開始時，預先徵得學生家長／監護人同意，在學校爆發傳染病時，把他們的個人資料，例如姓名和電話號碼轉交衞生防護中心，以便該署進行調查」</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學校如有學生明顯感到嚴重不適而未能聯絡其家長／監護人，須把學生送到附近醫院的急症室接受診治。</w:t>
      </w:r>
    </w:p>
    <w:p>
      <w:pPr>
        <w:spacing w:after="20"/>
        <w:ind w:left="360"/>
      </w:pPr>
      <w:r>
        <w:rPr>
          <w:rFonts w:ascii="Microsoft JhengHei" w:cs="Microsoft JhengHei" w:eastAsia="Microsoft JhengHei" w:hAnsi="Microsoft JhengHei"/>
          <w:color w:val="555555"/>
          <w:sz w:val="20"/>
          <w:szCs w:val="20"/>
        </w:rPr>
        <w:t xml:space="preserve">出處：</w:t>
      </w:r>
      <w:hyperlink w:history="1" r:id="rIdemjocz6guonvvlmap2yhq">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引文：「如該名學生感到嚴重不適，而學校未能聯絡其家長／監護人，則須把學生送到附近醫院的急症室接受診治。」</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校長如懷疑或得知有任何教師、學生或僱員染上傳染病，或懷疑其曾與傳染病患者接觸，須立即向衞生署的學校醫生報告；如學校醫生要求禁止有關人等留在學校，管理當局須立即遵辦。</w:t>
      </w:r>
    </w:p>
    <w:p>
      <w:pPr>
        <w:spacing w:after="20"/>
        <w:ind w:left="360"/>
      </w:pPr>
      <w:r>
        <w:rPr>
          <w:rFonts w:ascii="Microsoft JhengHei" w:cs="Microsoft JhengHei" w:eastAsia="Microsoft JhengHei" w:hAnsi="Microsoft JhengHei"/>
          <w:color w:val="555555"/>
          <w:sz w:val="20"/>
          <w:szCs w:val="20"/>
        </w:rPr>
        <w:t xml:space="preserve">出處：</w:t>
      </w:r>
      <w:hyperlink w:history="1" r:id="rIdlvhifxjgxdzdayxbpnoz1">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又或懷疑或得知上述人等曾與患上傳染病的病人接觸，須立即向衞生署的學校醫生報告。如學校醫生要求校方禁止有關人等留在學校，管理當局須立即遵辦。」</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當空氣質素健康風險於舉行活動的地區達「嚴重」水平（指數達10+級）時，學校應安排所有學生避免體力消耗和在戶外逗留，特別在交通繁忙地方。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2utl-srktawewy9trujeg">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引文：「當空氣質素健康風險於舉行活動的地區達「嚴重」水平時（指數達10+級），學校應安排所有學生避免體力消耗和在戶外逗留，特別在交通繁忙地方。」</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學校根據《2006年吸煙（公眾衞生）（修訂）條例》已被列為法定禁止吸煙區，學校必須遵守無煙校園的法定規定。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gt-mrkr03tska5fnhmdpl">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引文：「根據《2006 年吸煙（公眾衞生）（修訂）條例》，學校已被列為法定禁止吸煙區」</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學校須確保遵守《職業安全及健康條例》等相關條例，校董會有責任保持校舍安全衞生。</w:t>
      </w:r>
    </w:p>
    <w:p>
      <w:pPr>
        <w:spacing w:after="20"/>
        <w:ind w:left="360"/>
      </w:pPr>
      <w:r>
        <w:rPr>
          <w:rFonts w:ascii="Microsoft JhengHei" w:cs="Microsoft JhengHei" w:eastAsia="Microsoft JhengHei" w:hAnsi="Microsoft JhengHei"/>
          <w:color w:val="555555"/>
          <w:sz w:val="20"/>
          <w:szCs w:val="20"/>
        </w:rPr>
        <w:t xml:space="preserve">出處：</w:t>
      </w:r>
      <w:hyperlink w:history="1" r:id="rId-_tez_q_ztqoplsx9txzw">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引文：「校董會須確保遵守《教育條例》、《教育規例》、《資助則例》以及其他相關條例，尤其是《職業安全及健康條例》所載的規定。」</w:t>
      </w:r>
    </w:p>
    <w:p>
      <w:pPr>
        <w:pStyle w:val="Heading1"/>
        <w:spacing w:after="80" w:before="320"/>
      </w:pPr>
      <w:r>
        <w:rPr>
          <w:rFonts w:ascii="Microsoft JhengHei" w:cs="Microsoft JhengHei" w:eastAsia="Microsoft JhengHei" w:hAnsi="Microsoft JhengHei"/>
          <w:b/>
          <w:bCs/>
          <w:sz w:val="28"/>
          <w:szCs w:val="28"/>
        </w:rPr>
        <w:t xml:space="preserve">9. 健康急救</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如遇化學品濺入眼睛，應立即用流動的冷水或洗眼設備沖洗眼睛至少10分鐘；任何眼部受傷均應視為嚴重個案，傷者須即時送院治理，不得延誤。</w:t>
      </w:r>
    </w:p>
    <w:p>
      <w:pPr>
        <w:spacing w:after="20"/>
        <w:ind w:left="360"/>
      </w:pPr>
      <w:r>
        <w:rPr>
          <w:rFonts w:ascii="Microsoft JhengHei" w:cs="Microsoft JhengHei" w:eastAsia="Microsoft JhengHei" w:hAnsi="Microsoft JhengHei"/>
          <w:color w:val="555555"/>
          <w:sz w:val="20"/>
          <w:szCs w:val="20"/>
        </w:rPr>
        <w:t xml:space="preserve">出處：</w:t>
      </w:r>
      <w:hyperlink w:history="1" r:id="rIdt6coe8ag5sb-23ijlgfky">
        <w:r>
          <w:rPr>
            <w:rStyle w:val="Hyperlink"/>
            <w:rFonts w:ascii="Microsoft JhengHei" w:cs="Microsoft JhengHei" w:eastAsia="Microsoft JhengHei" w:hAnsi="Microsoft JhengHei"/>
            <w:sz w:val="20"/>
            <w:szCs w:val="20"/>
          </w:rPr>
          <w:t xml:space="preserve">《科技教育 – 安全指引》第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引文：「任何眼部受傷均應視為嚴重個案處理，傷者須即時送院治理，=== Page 38 ===32不得延誤。(b)如遇化學品濺入眼睛，應立即用流動的冷水或洗眼設備沖洗眼睛至少10分鐘。」</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視覺藝術室應設置急救箱並安放在當眼及容易取用的位置，箱內物品應定期檢查及補充，教師應熟悉使用各種應急物品。</w:t>
      </w:r>
    </w:p>
    <w:p>
      <w:pPr>
        <w:spacing w:after="20"/>
        <w:ind w:left="360"/>
      </w:pPr>
      <w:r>
        <w:rPr>
          <w:rFonts w:ascii="Microsoft JhengHei" w:cs="Microsoft JhengHei" w:eastAsia="Microsoft JhengHei" w:hAnsi="Microsoft JhengHei"/>
          <w:color w:val="555555"/>
          <w:sz w:val="20"/>
          <w:szCs w:val="20"/>
        </w:rPr>
        <w:t xml:space="preserve">出處：</w:t>
      </w:r>
      <w:hyperlink w:history="1" r:id="rIda5nrxui3rijkkqulzd0fl">
        <w:r>
          <w:rPr>
            <w:rStyle w:val="Hyperlink"/>
            <w:rFonts w:ascii="Microsoft JhengHei" w:cs="Microsoft JhengHei" w:eastAsia="Microsoft JhengHei" w:hAnsi="Microsoft JhengHei"/>
            <w:sz w:val="20"/>
            <w:szCs w:val="20"/>
          </w:rPr>
          <w:t xml:space="preserve">《視覺藝術科安全指引》第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引文：「視覺藝術室應設置一個配備有適當應急物品的急救箱。急救箱應安放在視覺藝術室當眼及容易取用的位置。急救箱內各種物品應定期加以檢查及補充」</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學校發生意外時，應迅速採取行動保障學生安全；若學生傷勢嚴重、情況惡化或需進一步治療，學校應啟動危機處理機制並以學生安全為首要考慮。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ux0rrhzlvlng_8jganavu">
        <w:r>
          <w:rPr>
            <w:rStyle w:val="Hyperlink"/>
            <w:rFonts w:ascii="Microsoft JhengHei" w:cs="Microsoft JhengHei" w:eastAsia="Microsoft JhengHei" w:hAnsi="Microsoft JhengHei"/>
            <w:sz w:val="20"/>
            <w:szCs w:val="20"/>
          </w:rPr>
          <w:t xml:space="preserve">《學校行政手冊（2025年11月版）》第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引文：「如學生的傷勢嚴重、情況惡化或需進一步的治療，學校應啟動危機處理機制以作出專業判斷及決定適當的跟進行動。一切決定應以學生的安全為首要考慮」</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學校須在適當地方裝置設備整全的急救箱，並定期安排相關人員參加急救訓練課程，備存全面的意外處理記錄。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kjffrjokzeityffjskcvd">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引文：「定期參加急救訓練課程• 備存全面的意外處理記錄，詳列每次意外及治療受傷學生的情況等• 在適當的地方，裝置設備整全的急救箱」</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每間學校最少須備有一個急救箱（《教育規例》第55(1)-(4)條）。</w:t>
      </w:r>
    </w:p>
    <w:p>
      <w:pPr>
        <w:spacing w:after="20"/>
        <w:ind w:left="360"/>
      </w:pPr>
      <w:r>
        <w:rPr>
          <w:rFonts w:ascii="Microsoft JhengHei" w:cs="Microsoft JhengHei" w:eastAsia="Microsoft JhengHei" w:hAnsi="Microsoft JhengHei"/>
          <w:color w:val="555555"/>
          <w:sz w:val="20"/>
          <w:szCs w:val="20"/>
        </w:rPr>
        <w:t xml:space="preserve">出處：</w:t>
      </w:r>
      <w:hyperlink w:history="1" r:id="rId8tyseyn_oclpqrkjsu8bm">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引文：「每間學校最少須備有一個急救箱。」</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每間學校最少須有2名教師曾接受急救訓練，急救箱須裝置在所有鄰接科學實驗室及學校工場外的地方。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cmvem4lly-db4duuao-3m">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引文：「每間學校最少須有2 名教師曾接受急救訓練。3. 急救箱須裝置在所有鄰接科學實驗室及學校工場外的地方。」</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教育局常任秘書長可規定任何學生人數逾100名的學校，須在房產內提供一間合適房間作健康檢查及急救之用。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by3rclb2x_fwf5qsev4zu">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引文：「教育局常任秘書長可規定任何學生人數逾100 名的學校，須在房產內提供一間合適房間作健康檢查及急救之用。」</w:t>
      </w:r>
    </w:p>
    <w:p>
      <w:pPr>
        <w:pStyle w:val="Heading1"/>
        <w:spacing w:after="80" w:before="320"/>
      </w:pPr>
      <w:r>
        <w:rPr>
          <w:rFonts w:ascii="Microsoft JhengHei" w:cs="Microsoft JhengHei" w:eastAsia="Microsoft JhengHei" w:hAnsi="Microsoft JhengHei"/>
          <w:b/>
          <w:bCs/>
          <w:sz w:val="28"/>
          <w:szCs w:val="28"/>
        </w:rPr>
        <w:t xml:space="preserve">10. 戶外活動安全</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61yzztumkc2m7z-_q0bsm">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學校舉辦戶外活動時，必須在活動前取得家長／監護人同意書及知會警方，並在活動當日帶備學生家長／監護人的聯絡電話號碼，作緊急聯絡用途。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xa43xqzxkfch875sw4mor">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引文：「學校應依循《戶外活動指引》的準則行事，包括在活動前取得家長／監護人同意書及知會警方，並在活動當日帶備學生家長／監護人的聯絡電話號碼等，作緊急聯絡用途」</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學校在舉辦燒烤及火鍋活動前須進行風險評估，決定指定地點的參加人數上限，且必須在正常上課時間以外舉辦。</w:t>
      </w:r>
    </w:p>
    <w:p>
      <w:pPr>
        <w:spacing w:after="20"/>
        <w:ind w:left="360"/>
      </w:pPr>
      <w:r>
        <w:rPr>
          <w:rFonts w:ascii="Microsoft JhengHei" w:cs="Microsoft JhengHei" w:eastAsia="Microsoft JhengHei" w:hAnsi="Microsoft JhengHei"/>
          <w:color w:val="555555"/>
          <w:sz w:val="20"/>
          <w:szCs w:val="20"/>
        </w:rPr>
        <w:t xml:space="preserve">出處：</w:t>
      </w:r>
      <w:hyperlink w:history="1" r:id="rIdgxhsnri_jqqmjngj3bdjm">
        <w:r>
          <w:rPr>
            <w:rStyle w:val="Hyperlink"/>
            <w:rFonts w:ascii="Microsoft JhengHei" w:cs="Microsoft JhengHei" w:eastAsia="Microsoft JhengHei" w:hAnsi="Microsoft JhengHei"/>
            <w:sz w:val="20"/>
            <w:szCs w:val="20"/>
          </w:rPr>
          <w:t xml:space="preserve">《學校行政手冊（2025年11月版）》第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引文：「學校必須在正常上課時間以外舉辦這類活動。c.學校必須遵守下文由消防處發出的「燒烤及火鍋活動的消防安全建議」的所有安全措施。2. 在舉辦燒烤及火鍋活動時，學校須進行風險評估，以決定某一指定地點的參加人數上限。」</w:t>
      </w:r>
    </w:p>
    <w:p>
      <w:pPr>
        <w:pStyle w:val="Heading1"/>
        <w:spacing w:after="80" w:before="320"/>
      </w:pPr>
      <w:r>
        <w:rPr>
          <w:rFonts w:ascii="Microsoft JhengHei" w:cs="Microsoft JhengHei" w:eastAsia="Microsoft JhengHei" w:hAnsi="Microsoft JhengHei"/>
          <w:b/>
          <w:bCs/>
          <w:sz w:val="28"/>
          <w:szCs w:val="28"/>
        </w:rPr>
        <w:t xml:space="preserve">11. 校舍保安管理</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校長必須確保學校有足夠的保安措施，防止未經授權人士擅自進入校舍，並確保貴重或危險物品鎖好。</w:t>
      </w:r>
    </w:p>
    <w:p>
      <w:pPr>
        <w:spacing w:after="20"/>
        <w:ind w:left="360"/>
      </w:pPr>
      <w:r>
        <w:rPr>
          <w:rFonts w:ascii="Microsoft JhengHei" w:cs="Microsoft JhengHei" w:eastAsia="Microsoft JhengHei" w:hAnsi="Microsoft JhengHei"/>
          <w:color w:val="555555"/>
          <w:sz w:val="20"/>
          <w:szCs w:val="20"/>
        </w:rPr>
        <w:t xml:space="preserve">出處：</w:t>
      </w:r>
      <w:hyperlink w:history="1" r:id="rId2dyhgs2rvxkelbriecjtz">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引文：「校長必須確保學校有足夠的保安措施，特別是下列各項：a.防止未經授權的人士擅自進入校舍或未經批准擅用學校的設施；b. 將貴重或危險物品鎖好，並將鎖匙存放在安全地方」</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學校須確保有足夠的保安措施保護學校財物，委派員工擔任「保安主任」，並制定校本保安政策，遵守個人資料私隱專員公署的閉路電視監察指引。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rsesyrg1gm3matyp90due">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引文：「確保學校有足夠的保安措施，保護學校財物，免被濫用、損毀、偷竊及爆竊• 制定校本的保安政策• 委派員工擔任「保安主任」• 遵守個人資料私隱專員公署發出的《閉路電視監察及使用航拍機指引》」</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p_epsctn9syuqnyd9jo1s">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學校須根據對校舍四周環境的分析制定本身的保安政策及採取適當的保安措施。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gqqxlilofh_zjt6jaqt69">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引文：「學校須根據對校舍四周環境的分析，制定本身的保安政策及採取適當的保安措施，務求最能切合學校的需要。」</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yclkylhmw6mnrqfkvaspx">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校董會有責任保持校舍安全衞生；遇有任何財物遺失或損毀，校方應立即報警及向有關的高級學校發展主任匯報。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bq5l7iat5temlualpyfk2">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引文：「遇有任何財物遺失或損毀，校方應立即報警及向有關的高級學校發展主任匯報」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如運送現金超過10,000元，學校應考慮聘用護衞押款公司押運；運款時不應徒步行走超過三百米。</w:t>
      </w:r>
    </w:p>
    <w:p>
      <w:pPr>
        <w:spacing w:after="20"/>
        <w:ind w:left="360"/>
      </w:pPr>
      <w:r>
        <w:rPr>
          <w:rFonts w:ascii="Microsoft JhengHei" w:cs="Microsoft JhengHei" w:eastAsia="Microsoft JhengHei" w:hAnsi="Microsoft JhengHei"/>
          <w:color w:val="555555"/>
          <w:sz w:val="20"/>
          <w:szCs w:val="20"/>
        </w:rPr>
        <w:t xml:space="preserve">出處：</w:t>
      </w:r>
      <w:hyperlink w:history="1" r:id="rId4et2vam2juzuvnfa5pxpy">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引文：「如運送的現金款項超過10,000 元，學校應考慮聘用護衞押款公司押運。」</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學校須委派若干員工擔任「保安主任」，在放學後巡查校舍，確保門窗鎖緊；校內存放現金數額不得超越教育局規定的限額。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lml20rzt6queg__u7vuzq">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引文：「學校須委派若干員工擔任「保安主任」，在放學後巡查校舍，確保門窗鎖緊。g. 學校應委任持有學校鎖匙的員工，遇警報器鳴響時須回校察看情況。h. 校內存放現金（包括政府款項及學校款項）的數額不得超越教育局規定的限額。」</w:t>
      </w:r>
    </w:p>
    <w:p>
      <w:pPr>
        <w:pStyle w:val="Heading1"/>
        <w:spacing w:after="80" w:before="320"/>
      </w:pPr>
      <w:r>
        <w:rPr>
          <w:rFonts w:ascii="Microsoft JhengHei" w:cs="Microsoft JhengHei" w:eastAsia="Microsoft JhengHei" w:hAnsi="Microsoft JhengHei"/>
          <w:b/>
          <w:bCs/>
          <w:sz w:val="28"/>
          <w:szCs w:val="28"/>
        </w:rPr>
        <w:t xml:space="preserve">12. 保護兒童防虐待</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ciwnreox3b8_bndmfkrl8">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首位接觸懷疑受虐學生的人員應即時通知校長；學校應立即啟動校本應急機制／危機處理小組，切勿隱瞞事件或延誤通報。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zsgar_int16c6oygn-2ct">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引文：「首位接觸懷疑受虐的學生的人員應即時通知校長。在處理懷疑虐兒個案時，學校人員切勿隱瞞事件或延誤通報。(ii) 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處理懷疑虐兒個案時，應避免有關學生重複描述被虐事件；並委派學校社工及專責人員初步了解學生情況，遵照相關原則及程序跟進。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7hqo2rhzvgxsh3pl3dg4q">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引文：「在處理過程中，應避免有關學生重複描述被虐事件。(iii) 如懷疑受虐的學生是學前服務單位或中學學校社工的「已知個案」」</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學校須採取積極措施制定校本反欺凌策略，並就較嚴重的校園欺凌事件（如教師為欺凌者、嚴重暴力或傷亡）通知教育局區域教育服務處。</w:t>
      </w:r>
    </w:p>
    <w:p>
      <w:pPr>
        <w:spacing w:after="20"/>
        <w:ind w:left="360"/>
      </w:pPr>
      <w:r>
        <w:rPr>
          <w:rFonts w:ascii="Microsoft JhengHei" w:cs="Microsoft JhengHei" w:eastAsia="Microsoft JhengHei" w:hAnsi="Microsoft JhengHei"/>
          <w:color w:val="555555"/>
          <w:sz w:val="20"/>
          <w:szCs w:val="20"/>
        </w:rPr>
        <w:t xml:space="preserve">出處：</w:t>
      </w:r>
      <w:hyperlink w:history="1" r:id="rIdld_vqlab8reus5g5yjhik">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引文：「學校須就較嚴重的校園欺凌事件（例如教師為欺凌者、事件中出現嚴重暴力或傷亡等）通知所屬的教育局區域教育服務處，以便提供協助。」</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學校須制定校本政策及措施，預防學生行為問題（如欺凌、歧視、性騷擾等），為學生營造安全及有秩序的學習環境。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ccafejfsnsax0acfd2ufd">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引文：「制定校本政策及措施，預防學生的行為問題（如欺凌、歧視、性騷擾等），為學生營造安全及有秩序的學習環境」</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學校應以「全校參與」模式訂定及推行反欺凌策略，採取積極措施確保學生在校的安全。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3_tx9u5cxqpc1zj4pawfu">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引文：「以「全校參與」的模式訂定及推行反欺凌策略，採取積極措施確保學生在校的安全」</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5vbyqlbzwftnecaz4phyg">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9xibjhl8zefxjc9hkn47-">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若懷疑學生涉及違法行為（如傷人、偷竊、非禮、偷窺等），校方應主動聯絡警方的學校聯絡主任；情況嚴重應即時報警。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irvtqxugher0odklx1jae">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引文：「若懷疑學生涉及違法行為，如傷人、偷竊、非禮、偷窺等，校方應主動聯絡警方的學校聯絡主任。若情況嚴重，應即時報警求助。」</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2rr4opdjm5kjr7ff0xjgt">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6xb1_liwekmc9j5bgwti1">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cubhneuog9adhjkngaitv">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hthv2ql63nt77pidx4ynv">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cbn-ztcodoh9aew4ais38">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169。生成方法：原文片段蒸餾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校本「學校安全」要求清單（草擬本）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342zx24y3n3c3hev2hgt" Type="http://schemas.openxmlformats.org/officeDocument/2006/relationships/hyperlink" Target="https://www.edb.gov.hk/tc/curriculum-development/kla/technology-edu/resources/safety.html" TargetMode="External"/><Relationship Id="rIduzccaopilqbfv01ejmr-l" Type="http://schemas.openxmlformats.org/officeDocument/2006/relationships/hyperlink" Target="https://www.edb.gov.hk/attachment/tc/sch-admin/admin/about-sch/sch-safety/School Safety and Health/EDBC222024_TC.pdf" TargetMode="External"/><Relationship Id="rIdduceeudl_vzgjkz65gqam" Type="http://schemas.openxmlformats.org/officeDocument/2006/relationships/hyperlink" Target="https://www.edb.gov.hk/attachment/tc/sch-admin/admin/about-sch/sch-safety/fire%20service%20installation%20and%20equipment%20(c).pdf" TargetMode="External"/><Relationship Id="rIdkeac4gddlsh-w3jbc6vdg" Type="http://schemas.openxmlformats.org/officeDocument/2006/relationships/hyperlink" Target="https://www.edb.gov.hk/attachment/tc/sch-admin/admin/about-sch/sch-safety/occupational%20safety%20and%20health%20c.pdf" TargetMode="External"/><Relationship Id="rIdykbx3betruzs6uwufokos" Type="http://schemas.openxmlformats.org/officeDocument/2006/relationships/hyperlink" Target="https://www.edb.gov.hk/attachment/tc/sch-admin/admin/about-sch/sch-safety/measures%20to%20be%20taken%20in%20case%20of%20incidents_c.pdf" TargetMode="External"/><Relationship Id="rId2ec0zhpjm-h_fc3oluit-" Type="http://schemas.openxmlformats.org/officeDocument/2006/relationships/hyperlink" Target="https://applications.edb.gov.hk/circular/upload/EDBC/EDBC22005C.pdf" TargetMode="External"/><Relationship Id="rIdkzllriovlmu0svr4vmmha" Type="http://schemas.openxmlformats.org/officeDocument/2006/relationships/hyperlink" Target="https://applications.edb.gov.hk/circular/upload/EDBC/EDBC22006C.pdf" TargetMode="External"/><Relationship Id="rId9gjiqhaoyhjyiqet1mk77" Type="http://schemas.openxmlformats.org/officeDocument/2006/relationships/hyperlink" Target="https://www.edb.gov.hk/attachment/tc/sch-admin/admin/about-sch/sch-safety/AD99028C.pdf" TargetMode="External"/><Relationship Id="rIdktsji2kmbiawu7fic45uz" Type="http://schemas.openxmlformats.org/officeDocument/2006/relationships/hyperlink" Target="https://www.edb.gov.hk/attachment/tc/sch-admin/sch-premises-info/sch-premises-maintenance/Points%20to%20note%20on%20RMI%20and%20EI_C.pdf" TargetMode="External"/><Relationship Id="rIdfh1xrztvfhyu09qlz4hfa" Type="http://schemas.openxmlformats.org/officeDocument/2006/relationships/hyperlink" Target="https://www.edb.gov.hk/tc/student-parents/safety/sch-bus-services/index.html" TargetMode="External"/><Relationship Id="rIdlkgk9ode9zabr2b_jdts9" Type="http://schemas.openxmlformats.org/officeDocument/2006/relationships/hyperlink" Target="https://www.edb.gov.hk/tc/curriculum-development/kla/arts-edu/resources/va-curri/safety/index.html" TargetMode="External"/><Relationship Id="rIdoehvkfv8dgpyzv4s8uqs2" Type="http://schemas.openxmlformats.org/officeDocument/2006/relationships/hyperlink" Target="https://www.edb.gov.hk/attachment/tc/sch-admin/regulations/sch-admin-guide/SAG_C_markup.pdf" TargetMode="External"/><Relationship Id="rIdit5-qj2vu4wcytxwu1mry" Type="http://schemas.openxmlformats.org/officeDocument/2006/relationships/hyperlink" Target="https://www.edb.gov.hk/tc/curriculum-development/kla/technology-edu/resources/safety.html#page=14" TargetMode="External"/><Relationship Id="rId5x2xv7awu0e6bcwz3eefu" Type="http://schemas.openxmlformats.org/officeDocument/2006/relationships/hyperlink" Target="https://www.edb.gov.hk/tc/curriculum-development/kla/technology-edu/resources/safety.html#page=47" TargetMode="External"/><Relationship Id="rIdgvfit33untv2zevegfn2t" Type="http://schemas.openxmlformats.org/officeDocument/2006/relationships/hyperlink" Target="https://www.edb.gov.hk/tc/curriculum-development/kla/technology-edu/resources/safety.html#page=47" TargetMode="External"/><Relationship Id="rIdmfc3p2bruyftqnl4mo2lr" Type="http://schemas.openxmlformats.org/officeDocument/2006/relationships/hyperlink" Target="https://www.edb.gov.hk/attachment/tc/sch-admin/admin/about-sch/sch-safety/School Safety and Health/EDBC222024_TC.pdf#page=2" TargetMode="External"/><Relationship Id="rIdzefms7_29agjh_4wxkxjj" Type="http://schemas.openxmlformats.org/officeDocument/2006/relationships/hyperlink" Target="https://www.edb.gov.hk/attachment/tc/sch-admin/admin/about-sch/sch-safety/School Safety and Health/EDBC222024_TC.pdf#page=2" TargetMode="External"/><Relationship Id="rIdd0vnnjerhy7k6zpp_mzyv" Type="http://schemas.openxmlformats.org/officeDocument/2006/relationships/hyperlink" Target="https://www.edb.gov.hk/attachment/tc/sch-admin/admin/about-sch/sch-safety/occupational%20safety%20and%20health%20c.pdf#page=1" TargetMode="External"/><Relationship Id="rIddfy0znnb3mov4vyjrqnky" Type="http://schemas.openxmlformats.org/officeDocument/2006/relationships/hyperlink" Target="https://www.edb.gov.hk/attachment/tc/sch-admin/admin/about-sch/sch-safety/AD99028C.pdf#page=1" TargetMode="External"/><Relationship Id="rIde6tffdredh_jgaddjjvub" Type="http://schemas.openxmlformats.org/officeDocument/2006/relationships/hyperlink" Target="https://www.edb.gov.hk/attachment/tc/sch-admin/admin/about-sch/sch-safety/AD99028C.pdf#page=2" TargetMode="External"/><Relationship Id="rIdsjsolgzojnh3wpd92qy3o" Type="http://schemas.openxmlformats.org/officeDocument/2006/relationships/hyperlink" Target="https://www.edb.gov.hk/attachment/tc/sch-admin/admin/about-sch/sch-safety/AD99028C.pdf#page=2" TargetMode="External"/><Relationship Id="rIds39ihj3h_m7fvjdixnrk7" Type="http://schemas.openxmlformats.org/officeDocument/2006/relationships/hyperlink" Target="https://www.edb.gov.hk/attachment/tc/sch-admin/regulations/sch-admin-guide/SAG_C_markup.pdf#page=63" TargetMode="External"/><Relationship Id="rIdnihyg3e6o9ckrjafdza2q" Type="http://schemas.openxmlformats.org/officeDocument/2006/relationships/hyperlink" Target="https://www.edb.gov.hk/attachment/tc/sch-admin/regulations/sch-admin-guide/SAG_C_markup.pdf#page=50" TargetMode="External"/><Relationship Id="rIdgjy6j46qbh9qqnrcsjp9l" Type="http://schemas.openxmlformats.org/officeDocument/2006/relationships/hyperlink" Target="https://www.edb.gov.hk/attachment/tc/sch-admin/regulations/sch-admin-guide/SAG_C_markup.pdf#page=57" TargetMode="External"/><Relationship Id="rId8bt79koc7mr6nbnlsawet" Type="http://schemas.openxmlformats.org/officeDocument/2006/relationships/hyperlink" Target="https://www.edb.gov.hk/attachment/tc/sch-admin/regulations/sch-admin-guide/SAG_C_markup.pdf#page=61" TargetMode="External"/><Relationship Id="rIdgacroemhlzqylwsjrauwf" Type="http://schemas.openxmlformats.org/officeDocument/2006/relationships/hyperlink" Target="https://www.edb.gov.hk/tc/curriculum-development/kla/technology-edu/resources/safety.html#page=15" TargetMode="External"/><Relationship Id="rIdlafxhf3mhbq0-mtviwmnw" Type="http://schemas.openxmlformats.org/officeDocument/2006/relationships/hyperlink" Target="https://www.edb.gov.hk/tc/curriculum-development/kla/technology-edu/resources/safety.html#page=15" TargetMode="External"/><Relationship Id="rIdg1vc9_bqyok6v6fwbpnfv" Type="http://schemas.openxmlformats.org/officeDocument/2006/relationships/hyperlink" Target="https://www.edb.gov.hk/tc/curriculum-development/kla/technology-edu/resources/safety.html#page=17" TargetMode="External"/><Relationship Id="rIdssxmz_usuigx_gbk5lk1w" Type="http://schemas.openxmlformats.org/officeDocument/2006/relationships/hyperlink" Target="https://www.edb.gov.hk/attachment/tc/sch-admin/sch-premises-info/sch-premises-maintenance/Points%20to%20note%20on%20RMI%20and%20EI_C.pdf#page=1" TargetMode="External"/><Relationship Id="rId-wl_5vfsvqwea8josep9e" Type="http://schemas.openxmlformats.org/officeDocument/2006/relationships/hyperlink" Target="https://www.edb.gov.hk/attachment/tc/sch-admin/sch-premises-info/sch-premises-maintenance/Points%20to%20note%20on%20RMI%20and%20EI_C.pdf#page=2" TargetMode="External"/><Relationship Id="rIdjaytfbrjtqqxlqxmtp7qk" Type="http://schemas.openxmlformats.org/officeDocument/2006/relationships/hyperlink" Target="https://www.edb.gov.hk/attachment/tc/sch-admin/sch-premises-info/sch-premises-maintenance/Points%20to%20note%20on%20RMI%20and%20EI_C.pdf#page=2" TargetMode="External"/><Relationship Id="rIdkx1r4lecqerdcdsapg1on" Type="http://schemas.openxmlformats.org/officeDocument/2006/relationships/hyperlink" Target="https://www.edb.gov.hk/attachment/tc/sch-admin/regulations/sch-admin-guide/SAG_C_markup.pdf#page=105" TargetMode="External"/><Relationship Id="rIdw017mv00ujne9tj7ippl2" Type="http://schemas.openxmlformats.org/officeDocument/2006/relationships/hyperlink" Target="https://www.edb.gov.hk/attachment/tc/sch-admin/regulations/sch-admin-guide/SAG_C_markup.pdf#page=249" TargetMode="External"/><Relationship Id="rId8svdbgx1njutpxiapvvtn" Type="http://schemas.openxmlformats.org/officeDocument/2006/relationships/hyperlink" Target="https://www.edb.gov.hk/attachment/tc/sch-admin/regulations/sch-admin-guide/SAG_C_markup.pdf#page=249" TargetMode="External"/><Relationship Id="rIdugqcdr-u_lg7pfvyulw39" Type="http://schemas.openxmlformats.org/officeDocument/2006/relationships/hyperlink" Target="https://www.edb.gov.hk/attachment/tc/sch-admin/regulations/sch-admin-guide/SAG_C_markup.pdf#page=21" TargetMode="External"/><Relationship Id="rIdonxlyqxz6z4rkvrgd_ig7" Type="http://schemas.openxmlformats.org/officeDocument/2006/relationships/hyperlink" Target="https://www.edb.gov.hk/attachment/tc/sch-admin/regulations/sch-admin-guide/SAG_C_markup.pdf#page=241" TargetMode="External"/><Relationship Id="rIdxn0fcmcxqvwltoye1niye" Type="http://schemas.openxmlformats.org/officeDocument/2006/relationships/hyperlink" Target="https://www.edb.gov.hk/attachment/tc/sch-admin/regulations/sch-admin-guide/SAG_C_markup.pdf#page=258" TargetMode="External"/><Relationship Id="rId0o0npfu56zjmy5w6wu49h" Type="http://schemas.openxmlformats.org/officeDocument/2006/relationships/hyperlink" Target="https://www.edb.gov.hk/attachment/tc/sch-admin/regulations/sch-admin-guide/SAG_C_markup.pdf#page=22" TargetMode="External"/><Relationship Id="rId3jqmqrvm67n43buvwkwff" Type="http://schemas.openxmlformats.org/officeDocument/2006/relationships/hyperlink" Target="https://www.edb.gov.hk/attachment/tc/sch-admin/regulations/sch-admin-guide/SAG_C_markup.pdf#page=21" TargetMode="External"/><Relationship Id="rIddtfzmch3-hqzflbopgiqt" Type="http://schemas.openxmlformats.org/officeDocument/2006/relationships/hyperlink" Target="https://www.edb.gov.hk/attachment/tc/sch-admin/regulations/sch-admin-guide/SAG_C_markup.pdf#page=21" TargetMode="External"/><Relationship Id="rIdvvwdoq6wvbagjl-yq0u_z" Type="http://schemas.openxmlformats.org/officeDocument/2006/relationships/hyperlink" Target="https://www.edb.gov.hk/attachment/tc/sch-admin/regulations/sch-admin-guide/SAG_C_markup.pdf#page=21" TargetMode="External"/><Relationship Id="rIdqjy7drw27vsgd-glrkeiw" Type="http://schemas.openxmlformats.org/officeDocument/2006/relationships/hyperlink" Target="https://www.edb.gov.hk/attachment/tc/sch-admin/regulations/sch-admin-guide/SAG_C_markup.pdf#page=253" TargetMode="External"/><Relationship Id="rId5gpqtlfdyyfhp96u3afpr" Type="http://schemas.openxmlformats.org/officeDocument/2006/relationships/hyperlink" Target="https://www.edb.gov.hk/attachment/tc/sch-admin/admin/about-sch/sch-safety/fire%20service%20installation%20and%20equipment%20(c).pdf#page=1" TargetMode="External"/><Relationship Id="rIdyddsdhjgpclrlj23k6zfp" Type="http://schemas.openxmlformats.org/officeDocument/2006/relationships/hyperlink" Target="https://www.edb.gov.hk/attachment/tc/sch-admin/admin/about-sch/sch-safety/fire%20service%20installation%20and%20equipment%20(c).pdf#page=1" TargetMode="External"/><Relationship Id="rIdf_jowhco-wo0lx8j_-cre" Type="http://schemas.openxmlformats.org/officeDocument/2006/relationships/hyperlink" Target="https://www.edb.gov.hk/attachment/tc/sch-admin/admin/about-sch/sch-safety/fire%20service%20installation%20and%20equipment%20(c).pdf#page=1" TargetMode="External"/><Relationship Id="rId6pbwuwuzdvae5aq8el37u" Type="http://schemas.openxmlformats.org/officeDocument/2006/relationships/hyperlink" Target="https://www.edb.gov.hk/attachment/tc/sch-admin/admin/about-sch/sch-safety/fire%20service%20installation%20and%20equipment%20(c).pdf#page=1" TargetMode="External"/><Relationship Id="rIdhcbo5gns6lcmjs_9wo8az" Type="http://schemas.openxmlformats.org/officeDocument/2006/relationships/hyperlink" Target="https://www.edb.gov.hk/attachment/tc/sch-admin/regulations/sch-admin-guide/SAG_C_markup.pdf#page=262" TargetMode="External"/><Relationship Id="rIddijsxddrt2apbe-zkikz0" Type="http://schemas.openxmlformats.org/officeDocument/2006/relationships/hyperlink" Target="https://www.edb.gov.hk/attachment/tc/sch-admin/regulations/sch-admin-guide/SAG_C_markup.pdf#page=24" TargetMode="External"/><Relationship Id="rIdujzrkvgfd_kiwx1rs0dxt" Type="http://schemas.openxmlformats.org/officeDocument/2006/relationships/hyperlink" Target="https://www.edb.gov.hk/attachment/tc/sch-admin/regulations/sch-admin-guide/SAG_C_markup.pdf#page=105" TargetMode="External"/><Relationship Id="rIdu6ngucsqieswgwnjapurc" Type="http://schemas.openxmlformats.org/officeDocument/2006/relationships/hyperlink" Target="https://www.edb.gov.hk/attachment/tc/sch-admin/regulations/sch-admin-guide/SAG_C_markup.pdf#page=105" TargetMode="External"/><Relationship Id="rIdnw4pkwik0belu5yd7gs6x" Type="http://schemas.openxmlformats.org/officeDocument/2006/relationships/hyperlink" Target="https://www.edb.gov.hk/attachment/tc/sch-admin/regulations/sch-admin-guide/SAG_C_markup.pdf#page=261" TargetMode="External"/><Relationship Id="rIdpp3f7b5rss5tjtub_byrt" Type="http://schemas.openxmlformats.org/officeDocument/2006/relationships/hyperlink" Target="https://www.edb.gov.hk/attachment/tc/sch-admin/regulations/sch-admin-guide/SAG_C_markup.pdf#page=246" TargetMode="External"/><Relationship Id="rIdiz_4pp4pykkzyfkq0webh" Type="http://schemas.openxmlformats.org/officeDocument/2006/relationships/hyperlink" Target="https://www.edb.gov.hk/attachment/tc/sch-admin/regulations/sch-admin-guide/SAG_C_markup.pdf#page=23" TargetMode="External"/><Relationship Id="rIdqegjdzh3mj4knm3fxjfri" Type="http://schemas.openxmlformats.org/officeDocument/2006/relationships/hyperlink" Target="https://www.edb.gov.hk/attachment/tc/sch-admin/regulations/sch-admin-guide/SAG_C_markup.pdf#page=23" TargetMode="External"/><Relationship Id="rIdmncwllemm-rv6oa5jjuno" Type="http://schemas.openxmlformats.org/officeDocument/2006/relationships/hyperlink" Target="https://www.edb.gov.hk/tc/curriculum-development/kla/technology-edu/resources/safety.html#page=26" TargetMode="External"/><Relationship Id="rIdd8l8iq3f6y2eylpmgzvxa" Type="http://schemas.openxmlformats.org/officeDocument/2006/relationships/hyperlink" Target="https://www.edb.gov.hk/tc/curriculum-development/kla/technology-edu/resources/safety.html#page=27" TargetMode="External"/><Relationship Id="rIdok0pywxovnkqa76bxyqhd" Type="http://schemas.openxmlformats.org/officeDocument/2006/relationships/hyperlink" Target="https://www.edb.gov.hk/tc/curriculum-development/kla/technology-edu/resources/safety.html#page=14" TargetMode="External"/><Relationship Id="rIdhyoofm3xriavukynge8ot" Type="http://schemas.openxmlformats.org/officeDocument/2006/relationships/hyperlink" Target="https://www.edb.gov.hk/tc/curriculum-development/kla/technology-edu/resources/safety.html#page=32" TargetMode="External"/><Relationship Id="rId45diwuqxv66lsvdv6e8id" Type="http://schemas.openxmlformats.org/officeDocument/2006/relationships/hyperlink" Target="https://www.edb.gov.hk/tc/curriculum-development/kla/technology-edu/resources/safety.html#page=34" TargetMode="External"/><Relationship Id="rIdjyzymspve_lzbw6yeyf3j" Type="http://schemas.openxmlformats.org/officeDocument/2006/relationships/hyperlink" Target="https://www.edb.gov.hk/tc/curriculum-development/kla/technology-edu/resources/safety.html#page=9" TargetMode="External"/><Relationship Id="rIdidt1l6dtuuvdzpxtdsb1p" Type="http://schemas.openxmlformats.org/officeDocument/2006/relationships/hyperlink" Target="https://www.edb.gov.hk/tc/curriculum-development/kla/technology-edu/resources/safety.html#page=29" TargetMode="External"/><Relationship Id="rIdzzdglkkl7ksf8ymazmo8c" Type="http://schemas.openxmlformats.org/officeDocument/2006/relationships/hyperlink" Target="https://www.edb.gov.hk/tc/curriculum-development/kla/technology-edu/resources/safety.html#page=9" TargetMode="External"/><Relationship Id="rIdi8wuiipbmdckijhgi25t8" Type="http://schemas.openxmlformats.org/officeDocument/2006/relationships/hyperlink" Target="https://www.edb.gov.hk/tc/curriculum-development/kla/technology-edu/resources/safety.html#page=50" TargetMode="External"/><Relationship Id="rId8lwzuhieoksumibglbfi5" Type="http://schemas.openxmlformats.org/officeDocument/2006/relationships/hyperlink" Target="https://www.edb.gov.hk/tc/curriculum-development/kla/technology-edu/resources/safety.html#page=36" TargetMode="External"/><Relationship Id="rIdkigr8c_2xy6qwhpn5m-rf" Type="http://schemas.openxmlformats.org/officeDocument/2006/relationships/hyperlink" Target="https://www.edb.gov.hk/tc/curriculum-development/kla/technology-edu/resources/safety.html#page=31" TargetMode="External"/><Relationship Id="rIdxv08qts1jl3du1e6bneva" Type="http://schemas.openxmlformats.org/officeDocument/2006/relationships/hyperlink" Target="https://www.edb.gov.hk/tc/curriculum-development/kla/technology-edu/resources/safety.html#page=24" TargetMode="External"/><Relationship Id="rIdwonhtw_djdzz5ys1wqwas" Type="http://schemas.openxmlformats.org/officeDocument/2006/relationships/hyperlink" Target="https://www.edb.gov.hk/tc/curriculum-development/kla/technology-edu/resources/safety.html#page=24" TargetMode="External"/><Relationship Id="rIdqblo3pcdeuhyom8rddwy-" Type="http://schemas.openxmlformats.org/officeDocument/2006/relationships/hyperlink" Target="https://www.edb.gov.hk/attachment/tc/sch-admin/regulations/sch-admin-guide/SAG_C_markup.pdf#page=57" TargetMode="External"/><Relationship Id="rId3qyet1jahgncvmq6cvv_1" Type="http://schemas.openxmlformats.org/officeDocument/2006/relationships/hyperlink" Target="https://www.edb.gov.hk/tc/curriculum-development/kla/arts-edu/resources/va-curri/safety/index.html#page=4" TargetMode="External"/><Relationship Id="rIdm7vbrd5r8klvm9l2227jc" Type="http://schemas.openxmlformats.org/officeDocument/2006/relationships/hyperlink" Target="https://www.edb.gov.hk/tc/curriculum-development/kla/arts-edu/resources/va-curri/safety/index.html#page=5" TargetMode="External"/><Relationship Id="rIdemhdhttp4apw96pfqkeh3" Type="http://schemas.openxmlformats.org/officeDocument/2006/relationships/hyperlink" Target="https://www.edb.gov.hk/tc/curriculum-development/kla/arts-edu/resources/va-curri/safety/index.html#page=5" TargetMode="External"/><Relationship Id="rIdmq75iawyeajvhlp03rpdn" Type="http://schemas.openxmlformats.org/officeDocument/2006/relationships/hyperlink" Target="https://www.edb.gov.hk/tc/curriculum-development/kla/arts-edu/resources/va-curri/safety/index.html#page=5" TargetMode="External"/><Relationship Id="rIdcih7emoni9ecrc6kippkc" Type="http://schemas.openxmlformats.org/officeDocument/2006/relationships/hyperlink" Target="https://www.edb.gov.hk/tc/curriculum-development/kla/arts-edu/resources/va-curri/safety/index.html#page=26" TargetMode="External"/><Relationship Id="rIdaoakcjlxl72dhayhcn8ll" Type="http://schemas.openxmlformats.org/officeDocument/2006/relationships/hyperlink" Target="https://www.edb.gov.hk/tc/curriculum-development/kla/arts-edu/resources/va-curri/safety/index.html#page=6" TargetMode="External"/><Relationship Id="rId-nrxrfateoddw7t_9_ooz" Type="http://schemas.openxmlformats.org/officeDocument/2006/relationships/hyperlink" Target="https://www.edb.gov.hk/tc/curriculum-development/kla/arts-edu/resources/va-curri/safety/index.html#page=6" TargetMode="External"/><Relationship Id="rIdz9ttnke7nqr_4inpn68pg" Type="http://schemas.openxmlformats.org/officeDocument/2006/relationships/hyperlink" Target="https://www.edb.gov.hk/tc/curriculum-development/kla/arts-edu/resources/va-curri/safety/index.html#page=6" TargetMode="External"/><Relationship Id="rIdg6hhu9fqopw6w2maajeyo" Type="http://schemas.openxmlformats.org/officeDocument/2006/relationships/hyperlink" Target="https://www.edb.gov.hk/tc/curriculum-development/kla/arts-edu/resources/va-curri/safety/index.html#page=6" TargetMode="External"/><Relationship Id="rIdc3ytzihl5d3dk1u1ydu31" Type="http://schemas.openxmlformats.org/officeDocument/2006/relationships/hyperlink" Target="https://www.edb.gov.hk/tc/curriculum-development/kla/arts-edu/resources/va-curri/safety/index.html#page=7" TargetMode="External"/><Relationship Id="rId60gyoyen6264tej81vvn4" Type="http://schemas.openxmlformats.org/officeDocument/2006/relationships/hyperlink" Target="https://www.edb.gov.hk/tc/curriculum-development/kla/arts-edu/resources/va-curri/safety/index.html#page=7" TargetMode="External"/><Relationship Id="rIdqmjn8rcwuhgciqr5cux0c" Type="http://schemas.openxmlformats.org/officeDocument/2006/relationships/hyperlink" Target="https://www.edb.gov.hk/tc/curriculum-development/kla/arts-edu/resources/va-curri/safety/index.html#page=28" TargetMode="External"/><Relationship Id="rIdbudi7naw0tztgen9uqqip" Type="http://schemas.openxmlformats.org/officeDocument/2006/relationships/hyperlink" Target="https://www.edb.gov.hk/tc/curriculum-development/kla/arts-edu/resources/va-curri/safety/index.html#page=11" TargetMode="External"/><Relationship Id="rIdphzde6efwvhpa51tn_mfx" Type="http://schemas.openxmlformats.org/officeDocument/2006/relationships/hyperlink" Target="https://www.edb.gov.hk/tc/curriculum-development/kla/arts-edu/resources/va-curri/safety/index.html#page=11" TargetMode="External"/><Relationship Id="rIdlg2zef4xpzsw9p_tceg4w" Type="http://schemas.openxmlformats.org/officeDocument/2006/relationships/hyperlink" Target="https://www.edb.gov.hk/tc/curriculum-development/kla/arts-edu/resources/va-curri/safety/index.html#page=14" TargetMode="External"/><Relationship Id="rIdbjfmwvhktqu8vhqdlqnjs" Type="http://schemas.openxmlformats.org/officeDocument/2006/relationships/hyperlink" Target="https://www.edb.gov.hk/tc/curriculum-development/kla/arts-edu/resources/va-curri/safety/index.html#page=36" TargetMode="External"/><Relationship Id="rIdgr8l7q3efjpdn1qxhpu24" Type="http://schemas.openxmlformats.org/officeDocument/2006/relationships/hyperlink" Target="https://www.edb.gov.hk/tc/curriculum-development/kla/arts-edu/resources/va-curri/safety/index.html#page=36" TargetMode="External"/><Relationship Id="rIdr0i1hlhgqrtziyuvyisc9" Type="http://schemas.openxmlformats.org/officeDocument/2006/relationships/hyperlink" Target="https://www.edb.gov.hk/tc/curriculum-development/kla/arts-edu/resources/va-curri/safety/index.html#page=36" TargetMode="External"/><Relationship Id="rId6-3n_xoun3bk2bsvviqt1" Type="http://schemas.openxmlformats.org/officeDocument/2006/relationships/hyperlink" Target="https://www.edb.gov.hk/tc/curriculum-development/kla/arts-edu/resources/va-curri/safety/index.html#page=36" TargetMode="External"/><Relationship Id="rId5w07iyfpqbkq_6aarkfke" Type="http://schemas.openxmlformats.org/officeDocument/2006/relationships/hyperlink" Target="https://www.edb.gov.hk/tc/curriculum-development/kla/arts-edu/resources/va-curri/safety/index.html#page=38" TargetMode="External"/><Relationship Id="rIdyqpon7ms9dzbo5ydsjvc4" Type="http://schemas.openxmlformats.org/officeDocument/2006/relationships/hyperlink" Target="https://www.edb.gov.hk/tc/curriculum-development/kla/arts-edu/resources/va-curri/safety/index.html#page=37" TargetMode="External"/><Relationship Id="rIdl-vv8nbvxwbhepx6noyzv" Type="http://schemas.openxmlformats.org/officeDocument/2006/relationships/hyperlink" Target="https://www.edb.gov.hk/tc/curriculum-development/kla/arts-edu/resources/va-curri/safety/index.html#page=37" TargetMode="External"/><Relationship Id="rId8lcl5zrew1cnvh6bo-xdl" Type="http://schemas.openxmlformats.org/officeDocument/2006/relationships/hyperlink" Target="https://www.edb.gov.hk/tc/curriculum-development/kla/arts-edu/resources/va-curri/safety/index.html#page=14" TargetMode="External"/><Relationship Id="rIdbl4t8u339vffmtnhwut2p" Type="http://schemas.openxmlformats.org/officeDocument/2006/relationships/hyperlink" Target="https://www.edb.gov.hk/tc/curriculum-development/kla/arts-edu/resources/va-curri/safety/index.html#page=14" TargetMode="External"/><Relationship Id="rIdwyhsadewwotdi8nbriqne" Type="http://schemas.openxmlformats.org/officeDocument/2006/relationships/hyperlink" Target="https://www.edb.gov.hk/tc/curriculum-development/kla/arts-edu/resources/va-curri/safety/index.html#page=14" TargetMode="External"/><Relationship Id="rIdojp57dihyxxmthz-x2ky0" Type="http://schemas.openxmlformats.org/officeDocument/2006/relationships/hyperlink" Target="https://www.edb.gov.hk/tc/curriculum-development/kla/arts-edu/resources/va-curri/safety/index.html#page=14" TargetMode="External"/><Relationship Id="rIdnem3f12vy7rrt2o0h5m7t" Type="http://schemas.openxmlformats.org/officeDocument/2006/relationships/hyperlink" Target="https://www.edb.gov.hk/tc/curriculum-development/kla/arts-edu/resources/va-curri/safety/index.html#page=15" TargetMode="External"/><Relationship Id="rIdjlmmahsr7igzpkxqxcw4y" Type="http://schemas.openxmlformats.org/officeDocument/2006/relationships/hyperlink" Target="https://www.edb.gov.hk/tc/curriculum-development/kla/arts-edu/resources/va-curri/safety/index.html#page=39" TargetMode="External"/><Relationship Id="rIdsennd7hk_ggwlvd_55tac" Type="http://schemas.openxmlformats.org/officeDocument/2006/relationships/hyperlink" Target="https://www.edb.gov.hk/tc/curriculum-development/kla/arts-edu/resources/va-curri/safety/index.html#page=40" TargetMode="External"/><Relationship Id="rIdrtwlhf-jlev-rs7rbv3dg" Type="http://schemas.openxmlformats.org/officeDocument/2006/relationships/hyperlink" Target="https://www.edb.gov.hk/tc/curriculum-development/kla/arts-edu/resources/va-curri/safety/index.html#page=36" TargetMode="External"/><Relationship Id="rIdulfhmurhex3uu0e2_4fbw" Type="http://schemas.openxmlformats.org/officeDocument/2006/relationships/hyperlink" Target="https://www.edb.gov.hk/tc/student-parents/safety/sch-bus-services/index.html#page=1" TargetMode="External"/><Relationship Id="rIdnblntbjwz9qy1kexowyfj" Type="http://schemas.openxmlformats.org/officeDocument/2006/relationships/hyperlink" Target="https://www.edb.gov.hk/tc/student-parents/safety/sch-bus-services/index.html#page=2" TargetMode="External"/><Relationship Id="rIdqxjflagelfdjw4qa-whtc" Type="http://schemas.openxmlformats.org/officeDocument/2006/relationships/hyperlink" Target="https://www.edb.gov.hk/tc/student-parents/safety/sch-bus-services/index.html#page=6" TargetMode="External"/><Relationship Id="rIdzwchnnmv3onpyixyxvkam" Type="http://schemas.openxmlformats.org/officeDocument/2006/relationships/hyperlink" Target="https://www.edb.gov.hk/tc/student-parents/safety/sch-bus-services/index.html#page=5" TargetMode="External"/><Relationship Id="rIddpeygmckbhl9rf5tqwflt" Type="http://schemas.openxmlformats.org/officeDocument/2006/relationships/hyperlink" Target="https://www.edb.gov.hk/tc/student-parents/safety/sch-bus-services/index.html#page=3" TargetMode="External"/><Relationship Id="rIdkheq8xzfr2sdsfu0uzq4e" Type="http://schemas.openxmlformats.org/officeDocument/2006/relationships/hyperlink" Target="https://www.edb.gov.hk/tc/student-parents/safety/sch-bus-services/index.html#page=2" TargetMode="External"/><Relationship Id="rIdpsfw3lpzizfhfvep5zugi" Type="http://schemas.openxmlformats.org/officeDocument/2006/relationships/hyperlink" Target="https://www.edb.gov.hk/tc/student-parents/safety/sch-bus-services/index.html#page=3" TargetMode="External"/><Relationship Id="rIdk8uxvkhsqxrntebsh5s7g" Type="http://schemas.openxmlformats.org/officeDocument/2006/relationships/hyperlink" Target="https://www.edb.gov.hk/tc/student-parents/safety/sch-bus-services/index.html#page=1" TargetMode="External"/><Relationship Id="rIdgthrkbxkd_yjl6luxy4wy" Type="http://schemas.openxmlformats.org/officeDocument/2006/relationships/hyperlink" Target="https://www.edb.gov.hk/tc/student-parents/safety/sch-bus-services/index.html#page=8" TargetMode="External"/><Relationship Id="rIdgezs8i9k4ptqagedq0to4" Type="http://schemas.openxmlformats.org/officeDocument/2006/relationships/hyperlink" Target="https://www.edb.gov.hk/tc/student-parents/safety/sch-bus-services/index.html#page=8" TargetMode="External"/><Relationship Id="rIdviyjlnqb6rwro2yxzup9u" Type="http://schemas.openxmlformats.org/officeDocument/2006/relationships/hyperlink" Target="https://www.edb.gov.hk/tc/student-parents/safety/sch-bus-services/index.html#page=8" TargetMode="External"/><Relationship Id="rIdqsx86atclqvxhs-cmcvup" Type="http://schemas.openxmlformats.org/officeDocument/2006/relationships/hyperlink" Target="https://www.edb.gov.hk/tc/student-parents/safety/sch-bus-services/index.html#page=3" TargetMode="External"/><Relationship Id="rIdniio1tgkuqq2ltbtdglhm" Type="http://schemas.openxmlformats.org/officeDocument/2006/relationships/hyperlink" Target="https://www.edb.gov.hk/tc/student-parents/safety/sch-bus-services/index.html#page=3" TargetMode="External"/><Relationship Id="rIdrqotslehh4j4_1qcvm-v_" Type="http://schemas.openxmlformats.org/officeDocument/2006/relationships/hyperlink" Target="https://www.edb.gov.hk/tc/student-parents/safety/sch-bus-services/index.html#page=3" TargetMode="External"/><Relationship Id="rIdzimufzicacloim0uq32sa" Type="http://schemas.openxmlformats.org/officeDocument/2006/relationships/hyperlink" Target="https://www.edb.gov.hk/tc/student-parents/safety/sch-bus-services/index.html#page=3" TargetMode="External"/><Relationship Id="rIdqwj8flipia6nb8yirdman" Type="http://schemas.openxmlformats.org/officeDocument/2006/relationships/hyperlink" Target="https://www.edb.gov.hk/tc/student-parents/safety/sch-bus-services/index.html#page=3" TargetMode="External"/><Relationship Id="rIdukybh2sz3nwpifxajt3tl" Type="http://schemas.openxmlformats.org/officeDocument/2006/relationships/hyperlink" Target="https://www.edb.gov.hk/tc/student-parents/safety/sch-bus-services/index.html#page=3" TargetMode="External"/><Relationship Id="rId4yuus8jtxex32te6kukl2" Type="http://schemas.openxmlformats.org/officeDocument/2006/relationships/hyperlink" Target="https://www.edb.gov.hk/tc/student-parents/safety/sch-bus-services/index.html#page=4" TargetMode="External"/><Relationship Id="rIdmdzuzufurafuc6ens0ijx" Type="http://schemas.openxmlformats.org/officeDocument/2006/relationships/hyperlink" Target="https://www.edb.gov.hk/tc/student-parents/safety/sch-bus-services/index.html#page=5" TargetMode="External"/><Relationship Id="rIdhpj-nxlav6m3focgme9_h" Type="http://schemas.openxmlformats.org/officeDocument/2006/relationships/hyperlink" Target="https://www.edb.gov.hk/tc/student-parents/safety/sch-bus-services/index.html#page=5" TargetMode="External"/><Relationship Id="rIdnabgi_k4xyfohvrknto--" Type="http://schemas.openxmlformats.org/officeDocument/2006/relationships/hyperlink" Target="https://www.edb.gov.hk/attachment/tc/sch-admin/regulations/sch-admin-guide/SAG_C_markup.pdf#page=61" TargetMode="External"/><Relationship Id="rIdkj48brenczp9g91i3jydn" Type="http://schemas.openxmlformats.org/officeDocument/2006/relationships/hyperlink" Target="https://www.edb.gov.hk/attachment/tc/sch-admin/regulations/sch-admin-guide/SAG_C_markup.pdf#page=101" TargetMode="External"/><Relationship Id="rId9kqbn_ph6b7-67bv5j3ls" Type="http://schemas.openxmlformats.org/officeDocument/2006/relationships/hyperlink" Target="https://www.edb.gov.hk/tc/curriculum-development/kla/technology-edu/resources/safety.html#page=35" TargetMode="External"/><Relationship Id="rIdsxjztx0mgh7hfa9kgotgn" Type="http://schemas.openxmlformats.org/officeDocument/2006/relationships/hyperlink" Target="https://www.edb.gov.hk/tc/curriculum-development/kla/technology-edu/resources/safety.html#page=35" TargetMode="External"/><Relationship Id="rIdd7a2lqkuzjhen9lz7mlhi" Type="http://schemas.openxmlformats.org/officeDocument/2006/relationships/hyperlink" Target="https://www.edb.gov.hk/attachment/tc/sch-admin/admin/about-sch/sch-safety/measures%20to%20be%20taken%20in%20case%20of%20incidents_c.pdf#page=1" TargetMode="External"/><Relationship Id="rIdbtvfctm7gzv7av4rjbqvk" Type="http://schemas.openxmlformats.org/officeDocument/2006/relationships/hyperlink" Target="https://www.edb.gov.hk/attachment/tc/sch-admin/admin/about-sch/sch-safety/measures%20to%20be%20taken%20in%20case%20of%20incidents_c.pdf#page=1" TargetMode="External"/><Relationship Id="rIdcmturdzy_qelddly-uecw" Type="http://schemas.openxmlformats.org/officeDocument/2006/relationships/hyperlink" Target="https://www.edb.gov.hk/attachment/tc/sch-admin/admin/about-sch/sch-safety/measures%20to%20be%20taken%20in%20case%20of%20incidents_c.pdf#page=1" TargetMode="External"/><Relationship Id="rId4qdvxpluigcaainavkqof" Type="http://schemas.openxmlformats.org/officeDocument/2006/relationships/hyperlink" Target="https://www.edb.gov.hk/attachment/tc/sch-admin/admin/about-sch/sch-safety/measures%20to%20be%20taken%20in%20case%20of%20incidents_c.pdf#page=1" TargetMode="External"/><Relationship Id="rIdeiymw3bkup4_waeodfpf5" Type="http://schemas.openxmlformats.org/officeDocument/2006/relationships/hyperlink" Target="https://www.edb.gov.hk/attachment/tc/sch-admin/admin/about-sch/sch-safety/measures%20to%20be%20taken%20in%20case%20of%20incidents_c.pdf#page=1" TargetMode="External"/><Relationship Id="rIdgxcbjopxzborn-tggxmqc" Type="http://schemas.openxmlformats.org/officeDocument/2006/relationships/hyperlink" Target="https://www.edb.gov.hk/attachment/tc/sch-admin/admin/about-sch/sch-safety/measures%20to%20be%20taken%20in%20case%20of%20incidents_c.pdf#page=1" TargetMode="External"/><Relationship Id="rIdymm03ugkp5vpp1u26g8mh" Type="http://schemas.openxmlformats.org/officeDocument/2006/relationships/hyperlink" Target="https://applications.edb.gov.hk/circular/upload/EDBC/EDBC22005C.pdf#page=2" TargetMode="External"/><Relationship Id="rIdpyigqacbayu4jfqebetlx" Type="http://schemas.openxmlformats.org/officeDocument/2006/relationships/hyperlink" Target="https://applications.edb.gov.hk/circular/upload/EDBC/EDBC22005C.pdf#page=7" TargetMode="External"/><Relationship Id="rIdzadvtgmzenqsrjdznxz2c" Type="http://schemas.openxmlformats.org/officeDocument/2006/relationships/hyperlink" Target="https://applications.edb.gov.hk/circular/upload/EDBC/EDBC22005C.pdf#page=9" TargetMode="External"/><Relationship Id="rIdpkzxti-qgxav681wofhxf" Type="http://schemas.openxmlformats.org/officeDocument/2006/relationships/hyperlink" Target="https://applications.edb.gov.hk/circular/upload/EDBC/EDBC22005C.pdf#page=9" TargetMode="External"/><Relationship Id="rId3zjf4psnvgmiqgzxxpskc" Type="http://schemas.openxmlformats.org/officeDocument/2006/relationships/hyperlink" Target="https://applications.edb.gov.hk/circular/upload/EDBC/EDBC22005C.pdf#page=10" TargetMode="External"/><Relationship Id="rId9zli6bm3eetafpuyxsz7x" Type="http://schemas.openxmlformats.org/officeDocument/2006/relationships/hyperlink" Target="https://applications.edb.gov.hk/circular/upload/EDBC/EDBC22005C.pdf#page=6" TargetMode="External"/><Relationship Id="rIdr81rndhry5uc52sxrs8ma" Type="http://schemas.openxmlformats.org/officeDocument/2006/relationships/hyperlink" Target="https://applications.edb.gov.hk/circular/upload/EDBC/EDBC22005C.pdf#page=8" TargetMode="External"/><Relationship Id="rIdyaidg9tvpohs3l1s7pm2a" Type="http://schemas.openxmlformats.org/officeDocument/2006/relationships/hyperlink" Target="https://applications.edb.gov.hk/circular/upload/EDBC/EDBC22006C.pdf#page=2" TargetMode="External"/><Relationship Id="rId9-9plbjh2qyppdkpcckpl" Type="http://schemas.openxmlformats.org/officeDocument/2006/relationships/hyperlink" Target="https://applications.edb.gov.hk/circular/upload/EDBC/EDBC22006C.pdf#page=7" TargetMode="External"/><Relationship Id="rIdqzutosjm5_jpglv8haeyp" Type="http://schemas.openxmlformats.org/officeDocument/2006/relationships/hyperlink" Target="https://www.edb.gov.hk/attachment/tc/sch-admin/regulations/sch-admin-guide/SAG_C_markup.pdf#page=249" TargetMode="External"/><Relationship Id="rIdjz9tp6v3js7duzikpd3or" Type="http://schemas.openxmlformats.org/officeDocument/2006/relationships/hyperlink" Target="https://www.edb.gov.hk/attachment/tc/sch-admin/regulations/sch-admin-guide/SAG_C_markup.pdf#page=249" TargetMode="External"/><Relationship Id="rIdo96hl3vx8jc35hzelw2hi" Type="http://schemas.openxmlformats.org/officeDocument/2006/relationships/hyperlink" Target="https://www.edb.gov.hk/attachment/tc/sch-admin/regulations/sch-admin-guide/SAG_C_markup.pdf#page=77" TargetMode="External"/><Relationship Id="rId9dv64c1p-whvimq3litwx" Type="http://schemas.openxmlformats.org/officeDocument/2006/relationships/hyperlink" Target="https://www.edb.gov.hk/attachment/tc/sch-admin/regulations/sch-admin-guide/SAG_C_markup.pdf#page=105" TargetMode="External"/><Relationship Id="rIdm9vwb4nr20rciv46iizce" Type="http://schemas.openxmlformats.org/officeDocument/2006/relationships/hyperlink" Target="https://www.edb.gov.hk/attachment/tc/sch-admin/regulations/sch-admin-guide/SAG_C_markup.pdf#page=248" TargetMode="External"/><Relationship Id="rIddcfc4taaczkmqbzyvq4sr" Type="http://schemas.openxmlformats.org/officeDocument/2006/relationships/hyperlink" Target="https://www.edb.gov.hk/attachment/tc/sch-admin/regulations/sch-admin-guide/SAG_C_markup.pdf#page=257" TargetMode="External"/><Relationship Id="rIdc0jf2yvcd_hnhlz0b4n4p" Type="http://schemas.openxmlformats.org/officeDocument/2006/relationships/hyperlink" Target="https://www.edb.gov.hk/attachment/tc/sch-admin/regulations/sch-admin-guide/SAG_C_markup.pdf#page=67" TargetMode="External"/><Relationship Id="rIdemjocz6guonvvlmap2yhq" Type="http://schemas.openxmlformats.org/officeDocument/2006/relationships/hyperlink" Target="https://www.edb.gov.hk/attachment/tc/sch-admin/regulations/sch-admin-guide/SAG_C_markup.pdf#page=67" TargetMode="External"/><Relationship Id="rIdlvhifxjgxdzdayxbpnoz1" Type="http://schemas.openxmlformats.org/officeDocument/2006/relationships/hyperlink" Target="https://www.edb.gov.hk/attachment/tc/sch-admin/regulations/sch-admin-guide/SAG_C_markup.pdf#page=16" TargetMode="External"/><Relationship Id="rId2utl-srktawewy9trujeg" Type="http://schemas.openxmlformats.org/officeDocument/2006/relationships/hyperlink" Target="https://www.edb.gov.hk/attachment/tc/sch-admin/regulations/sch-admin-guide/SAG_C_markup.pdf#page=64" TargetMode="External"/><Relationship Id="rIdgt-mrkr03tska5fnhmdpl" Type="http://schemas.openxmlformats.org/officeDocument/2006/relationships/hyperlink" Target="https://www.edb.gov.hk/attachment/tc/sch-admin/regulations/sch-admin-guide/SAG_C_markup.pdf#page=63" TargetMode="External"/><Relationship Id="rId-_tez_q_ztqoplsx9txzw" Type="http://schemas.openxmlformats.org/officeDocument/2006/relationships/hyperlink" Target="https://www.edb.gov.hk/attachment/tc/sch-admin/regulations/sch-admin-guide/SAG_C_markup.pdf#page=241" TargetMode="External"/><Relationship Id="rIdt6coe8ag5sb-23ijlgfky" Type="http://schemas.openxmlformats.org/officeDocument/2006/relationships/hyperlink" Target="https://www.edb.gov.hk/tc/curriculum-development/kla/technology-edu/resources/safety.html#page=38" TargetMode="External"/><Relationship Id="rIda5nrxui3rijkkqulzd0fl" Type="http://schemas.openxmlformats.org/officeDocument/2006/relationships/hyperlink" Target="https://www.edb.gov.hk/tc/curriculum-development/kla/arts-edu/resources/va-curri/safety/index.html#page=15" TargetMode="External"/><Relationship Id="rIdux0rrhzlvlng_8jganavu" Type="http://schemas.openxmlformats.org/officeDocument/2006/relationships/hyperlink" Target="https://www.edb.gov.hk/attachment/tc/sch-admin/regulations/sch-admin-guide/SAG_C_markup.pdf#page=59" TargetMode="External"/><Relationship Id="rIdkjffrjokzeityffjskcvd" Type="http://schemas.openxmlformats.org/officeDocument/2006/relationships/hyperlink" Target="https://www.edb.gov.hk/attachment/tc/sch-admin/regulations/sch-admin-guide/SAG_C_markup.pdf#page=101" TargetMode="External"/><Relationship Id="rId8tyseyn_oclpqrkjsu8bm" Type="http://schemas.openxmlformats.org/officeDocument/2006/relationships/hyperlink" Target="https://www.edb.gov.hk/attachment/tc/sch-admin/regulations/sch-admin-guide/SAG_C_markup.pdf#page=15" TargetMode="External"/><Relationship Id="rIdcmvem4lly-db4duuao-3m" Type="http://schemas.openxmlformats.org/officeDocument/2006/relationships/hyperlink" Target="https://www.edb.gov.hk/attachment/tc/sch-admin/regulations/sch-admin-guide/SAG_C_markup.pdf#page=61" TargetMode="External"/><Relationship Id="rIdby3rclb2x_fwf5qsev4zu" Type="http://schemas.openxmlformats.org/officeDocument/2006/relationships/hyperlink" Target="https://www.edb.gov.hk/attachment/tc/sch-admin/regulations/sch-admin-guide/SAG_C_markup.pdf#page=61" TargetMode="External"/><Relationship Id="rId61yzztumkc2m7z-_q0bsm" Type="http://schemas.openxmlformats.org/officeDocument/2006/relationships/hyperlink" Target="https://www.edb.gov.hk/attachment/tc/sch-admin/regulations/sch-admin-guide/SAG_C_markup.pdf#page=131" TargetMode="External"/><Relationship Id="rIdxa43xqzxkfch875sw4mor" Type="http://schemas.openxmlformats.org/officeDocument/2006/relationships/hyperlink" Target="https://www.edb.gov.hk/attachment/tc/sch-admin/regulations/sch-admin-guide/SAG_C_markup.pdf#page=57" TargetMode="External"/><Relationship Id="rIdgxhsnri_jqqmjngj3bdjm" Type="http://schemas.openxmlformats.org/officeDocument/2006/relationships/hyperlink" Target="https://www.edb.gov.hk/attachment/tc/sch-admin/regulations/sch-admin-guide/SAG_C_markup.pdf#page=265" TargetMode="External"/><Relationship Id="rId2dyhgs2rvxkelbriecjtz" Type="http://schemas.openxmlformats.org/officeDocument/2006/relationships/hyperlink" Target="https://www.edb.gov.hk/attachment/tc/sch-admin/regulations/sch-admin-guide/SAG_C_markup.pdf#page=244" TargetMode="External"/><Relationship Id="rIdrsesyrg1gm3matyp90due" Type="http://schemas.openxmlformats.org/officeDocument/2006/relationships/hyperlink" Target="https://www.edb.gov.hk/attachment/tc/sch-admin/regulations/sch-admin-guide/SAG_C_markup.pdf#page=104" TargetMode="External"/><Relationship Id="rIdp_epsctn9syuqnyd9jo1s" Type="http://schemas.openxmlformats.org/officeDocument/2006/relationships/hyperlink" Target="https://www.edb.gov.hk/attachment/tc/sch-admin/regulations/sch-admin-guide/SAG_C_markup.pdf#page=148" TargetMode="External"/><Relationship Id="rIdgqqxlilofh_zjt6jaqt69" Type="http://schemas.openxmlformats.org/officeDocument/2006/relationships/hyperlink" Target="https://www.edb.gov.hk/attachment/tc/sch-admin/regulations/sch-admin-guide/SAG_C_markup.pdf#page=244" TargetMode="External"/><Relationship Id="rIdyclkylhmw6mnrqfkvaspx" Type="http://schemas.openxmlformats.org/officeDocument/2006/relationships/hyperlink" Target="https://www.edb.gov.hk/attachment/tc/sch-admin/regulations/sch-admin-guide/SAG_C_markup.pdf#page=136" TargetMode="External"/><Relationship Id="rIdbq5l7iat5temlualpyfk2" Type="http://schemas.openxmlformats.org/officeDocument/2006/relationships/hyperlink" Target="https://www.edb.gov.hk/attachment/tc/sch-admin/regulations/sch-admin-guide/SAG_C_markup.pdf#page=245" TargetMode="External"/><Relationship Id="rId4et2vam2juzuvnfa5pxpy" Type="http://schemas.openxmlformats.org/officeDocument/2006/relationships/hyperlink" Target="https://www.edb.gov.hk/attachment/tc/sch-admin/regulations/sch-admin-guide/SAG_C_markup.pdf#page=257" TargetMode="External"/><Relationship Id="rIdlml20rzt6queg__u7vuzq" Type="http://schemas.openxmlformats.org/officeDocument/2006/relationships/hyperlink" Target="https://www.edb.gov.hk/attachment/tc/sch-admin/regulations/sch-admin-guide/SAG_C_markup.pdf#page=245" TargetMode="External"/><Relationship Id="rIdciwnreox3b8_bndmfkrl8" Type="http://schemas.openxmlformats.org/officeDocument/2006/relationships/hyperlink" Target="https://www.edb.gov.hk/attachment/tc/sch-admin/regulations/sch-admin-guide/SAG_C_markup.pdf#page=235" TargetMode="External"/><Relationship Id="rIdzsgar_int16c6oygn-2ct" Type="http://schemas.openxmlformats.org/officeDocument/2006/relationships/hyperlink" Target="https://www.edb.gov.hk/attachment/tc/sch-admin/regulations/sch-admin-guide/SAG_C_markup.pdf#page=95" TargetMode="External"/><Relationship Id="rId7hqo2rhzvgxsh3pl3dg4q" Type="http://schemas.openxmlformats.org/officeDocument/2006/relationships/hyperlink" Target="https://www.edb.gov.hk/attachment/tc/sch-admin/regulations/sch-admin-guide/SAG_C_markup.pdf#page=95" TargetMode="External"/><Relationship Id="rIdld_vqlab8reus5g5yjhik" Type="http://schemas.openxmlformats.org/officeDocument/2006/relationships/hyperlink" Target="https://www.edb.gov.hk/attachment/tc/sch-admin/regulations/sch-admin-guide/SAG_C_markup.pdf#page=83" TargetMode="External"/><Relationship Id="rIdccafejfsnsax0acfd2ufd" Type="http://schemas.openxmlformats.org/officeDocument/2006/relationships/hyperlink" Target="https://www.edb.gov.hk/attachment/tc/sch-admin/regulations/sch-admin-guide/SAG_C_markup.pdf#page=102" TargetMode="External"/><Relationship Id="rId3_tx9u5cxqpc1zj4pawfu" Type="http://schemas.openxmlformats.org/officeDocument/2006/relationships/hyperlink" Target="https://www.edb.gov.hk/attachment/tc/sch-admin/regulations/sch-admin-guide/SAG_C_markup.pdf#page=102" TargetMode="External"/><Relationship Id="rId5vbyqlbzwftnecaz4phyg" Type="http://schemas.openxmlformats.org/officeDocument/2006/relationships/hyperlink" Target="https://www.edb.gov.hk/attachment/tc/sch-admin/regulations/sch-admin-guide/SAG_C_markup.pdf#page=151" TargetMode="External"/><Relationship Id="rId9xibjhl8zefxjc9hkn47-" Type="http://schemas.openxmlformats.org/officeDocument/2006/relationships/hyperlink" Target="https://www.edb.gov.hk/attachment/tc/sch-admin/regulations/sch-admin-guide/SAG_C_markup.pdf#page=248" TargetMode="External"/><Relationship Id="rIdirvtqxugher0odklx1jae" Type="http://schemas.openxmlformats.org/officeDocument/2006/relationships/hyperlink" Target="https://www.edb.gov.hk/attachment/tc/sch-admin/regulations/sch-admin-guide/SAG_C_markup.pdf#page=84" TargetMode="External"/><Relationship Id="rId2rr4opdjm5kjr7ff0xjgt" Type="http://schemas.openxmlformats.org/officeDocument/2006/relationships/hyperlink" Target="https://www.edb.gov.hk/attachment/tc/sch-admin/regulations/sch-admin-guide/SAG_C_markup.pdf#page=94" TargetMode="External"/><Relationship Id="rId6xb1_liwekmc9j5bgwti1" Type="http://schemas.openxmlformats.org/officeDocument/2006/relationships/hyperlink" Target="https://www.edb.gov.hk/attachment/tc/sch-admin/regulations/sch-admin-guide/SAG_C_markup.pdf#page=98" TargetMode="External"/><Relationship Id="rIdcubhneuog9adhjkngaitv" Type="http://schemas.openxmlformats.org/officeDocument/2006/relationships/hyperlink" Target="https://www.edb.gov.hk/attachment/tc/sch-admin/regulations/sch-admin-guide/SAG_C_markup.pdf#page=235" TargetMode="External"/><Relationship Id="rIdhthv2ql63nt77pidx4ynv" Type="http://schemas.openxmlformats.org/officeDocument/2006/relationships/hyperlink" Target="https://www.edb.gov.hk/attachment/tc/sch-admin/regulations/sch-admin-guide/SAG_C_markup.pdf#page=235" TargetMode="External"/><Relationship Id="rIdcbn-ztcodoh9aew4ais38" Type="http://schemas.openxmlformats.org/officeDocument/2006/relationships/hyperlink" Target="https://www.edb.gov.hk/attachment/tc/sch-admin/regulations/sch-admin-guide/SAG_C_markup.pdf#page=81" TargetMode="External"/><Relationship Id="rId1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2026-06-13T21:06:25.717Z</dcterms:created>
  <dcterms:modified xsi:type="dcterms:W3CDTF">2026-06-13T21:06:25.718Z</dcterms:modified>
</cp:coreProperties>
</file>

<file path=docProps/custom.xml><?xml version="1.0" encoding="utf-8"?>
<Properties xmlns="http://schemas.openxmlformats.org/officeDocument/2006/custom-properties" xmlns:vt="http://schemas.openxmlformats.org/officeDocument/2006/docPropsVTypes"/>
</file>