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Microsoft JhengHei" w:cs="Microsoft JhengHei" w:eastAsia="Microsoft JhengHei" w:hAnsi="Microsoft JhengHei"/>
          <w:b/>
          <w:bCs/>
          <w:sz w:val="44"/>
          <w:szCs w:val="44"/>
        </w:rPr>
        <w:t xml:space="preserve">本校學生支援與福祉政策（特殊學校適用版）</w:t>
      </w:r>
    </w:p>
    <w:p>
      <w:pPr>
        <w:spacing w:after="280"/>
        <w:jc w:val="center"/>
      </w:pPr>
      <w:r>
        <w:rPr>
          <w:rFonts w:ascii="Microsoft JhengHei" w:cs="Microsoft JhengHei" w:eastAsia="Microsoft JhengHei" w:hAnsi="Microsoft JhengHei"/>
          <w:color w:val="888888"/>
          <w:sz w:val="24"/>
          <w:szCs w:val="24"/>
        </w:rPr>
        <w:t xml:space="preserve">（校本政策文件範本　·　草擬本）</w:t>
      </w:r>
    </w:p>
    <w:p>
      <w:pPr>
        <w:spacing w:after="80"/>
      </w:pPr>
      <w:r>
        <w:rPr>
          <w:rFonts w:ascii="Microsoft JhengHei" w:cs="Microsoft JhengHei" w:eastAsia="Microsoft JhengHei" w:hAnsi="Microsoft JhengHei"/>
          <w:b/>
          <w:bCs/>
          <w:sz w:val="24"/>
          <w:szCs w:val="24"/>
        </w:rPr>
        <w:t xml:space="preserve">使用說明</w:t>
      </w:r>
    </w:p>
    <w:p>
      <w:pPr>
        <w:spacing w:after="80"/>
      </w:pPr>
      <w:r>
        <w:rPr>
          <w:rFonts w:ascii="Microsoft JhengHei" w:cs="Microsoft JhengHei" w:eastAsia="Microsoft JhengHei" w:hAnsi="Microsoft JhengHei"/>
          <w:color w:val="555555"/>
          <w:sz w:val="22"/>
          <w:szCs w:val="22"/>
        </w:rPr>
        <w:t xml:space="preserve">本文件為校本「學生支援與福祉」政策範本，依據教育局現行指引整理而成，供本校管理層採納及按校情調整。</w:t>
      </w:r>
    </w:p>
    <w:p>
      <w:pPr>
        <w:spacing w:after="80"/>
      </w:pPr>
      <w:r>
        <w:rPr>
          <w:rFonts w:ascii="Microsoft JhengHei" w:cs="Microsoft JhengHei" w:eastAsia="Microsoft JhengHei" w:hAnsi="Microsoft JhengHei"/>
          <w:color w:val="555555"/>
          <w:sz w:val="22"/>
          <w:szCs w:val="22"/>
        </w:rPr>
        <w:t xml:space="preserve">標示黃色底色之文字，為須由學校按自身情況填寫或選定之項目（例如校名、是否設有法團校董會、可調整之職級、委員會成員等），採納前請逐一核實修訂。</w:t>
      </w:r>
    </w:p>
    <w:p>
      <w:pPr>
        <w:spacing w:after="80"/>
      </w:pPr>
      <w:r>
        <w:rPr>
          <w:rFonts w:ascii="Microsoft JhengHei" w:cs="Microsoft JhengHei" w:eastAsia="Microsoft JhengHei" w:hAnsi="Microsoft JhengHei"/>
          <w:color w:val="555555"/>
          <w:sz w:val="22"/>
          <w:szCs w:val="22"/>
        </w:rPr>
        <w:t xml:space="preserve">每章末附「本章出處」，列明各條文所依據之教育局文件及頁碼，可點擊直接開啟原文相應頁面。如本文件與教育局原文有任何出入，概以教育局原文為準。</w:t>
      </w:r>
    </w:p>
    <w:p>
      <w:pPr>
        <w:spacing w:after="40" w:before="160"/>
      </w:pPr>
      <w:r>
        <w:rPr>
          <w:rFonts w:ascii="Microsoft JhengHei" w:cs="Microsoft JhengHei" w:eastAsia="Microsoft JhengHei" w:hAnsi="Microsoft JhengHei"/>
          <w:sz w:val="22"/>
          <w:szCs w:val="22"/>
        </w:rPr>
        <w:t xml:space="preserve">制定日期：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法團校董會／校董會通過日期：</w:t>
      </w:r>
      <w:r>
        <w:rPr>
          <w:rFonts w:ascii="Microsoft JhengHei" w:cs="Microsoft JhengHei" w:eastAsia="Microsoft JhengHei" w:hAnsi="Microsoft JhengHei"/>
          <w:sz w:val="22"/>
          <w:szCs w:val="22"/>
          <w:shd w:fill="FFF2B8" w:val="clear"/>
        </w:rPr>
        <w:t xml:space="preserve">【　　　　】</w:t>
      </w:r>
    </w:p>
    <w:p>
      <w:r>
        <w:rPr>
          <w:rFonts w:ascii="Microsoft JhengHei" w:cs="Microsoft JhengHei" w:eastAsia="Microsoft JhengHei" w:hAnsi="Microsoft JhengHei"/>
          <w:sz w:val="22"/>
          <w:szCs w:val="22"/>
        </w:rPr>
        <w:t xml:space="preserve">生效日期：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覆檢周期：</w:t>
      </w:r>
      <w:r>
        <w:rPr>
          <w:rFonts w:ascii="Microsoft JhengHei" w:cs="Microsoft JhengHei" w:eastAsia="Microsoft JhengHei" w:hAnsi="Microsoft JhengHei"/>
          <w:sz w:val="22"/>
          <w:szCs w:val="22"/>
          <w:shd w:fill="FFF2B8" w:val="clear"/>
        </w:rPr>
        <w:t xml:space="preserve">【　　　　】</w:t>
      </w:r>
    </w:p>
    <w:p>
      <w:pPr>
        <w:pStyle w:val="Heading1"/>
        <w:pageBreakBefore/>
        <w:spacing w:after="100"/>
      </w:pPr>
      <w:r>
        <w:rPr>
          <w:rFonts w:ascii="Microsoft JhengHei" w:cs="Microsoft JhengHei" w:eastAsia="Microsoft JhengHei" w:hAnsi="Microsoft JhengHei"/>
          <w:b/>
          <w:bCs/>
          <w:sz w:val="28"/>
          <w:szCs w:val="28"/>
        </w:rPr>
        <w:t xml:space="preserve">1. 訓育政策與全校參與模式</w:t>
      </w:r>
    </w:p>
    <w:p>
      <w:pPr>
        <w:spacing w:after="60" w:before="120"/>
        <w:ind w:left="480" w:hanging="480"/>
      </w:pPr>
      <w:r>
        <w:rPr>
          <w:rFonts w:ascii="Microsoft JhengHei" w:cs="Microsoft JhengHei" w:eastAsia="Microsoft JhengHei" w:hAnsi="Microsoft JhengHei"/>
          <w:b/>
          <w:bCs/>
          <w:sz w:val="22"/>
          <w:szCs w:val="22"/>
        </w:rPr>
        <w:t xml:space="preserve">1.1　</w:t>
      </w:r>
      <w:r>
        <w:rPr>
          <w:rFonts w:ascii="Microsoft JhengHei" w:cs="Microsoft JhengHei" w:eastAsia="Microsoft JhengHei" w:hAnsi="Microsoft JhengHei"/>
          <w:sz w:val="22"/>
          <w:szCs w:val="22"/>
        </w:rPr>
        <w:t xml:space="preserve">本校依照教育局指引訂立訓育政策及相關程序，並設立由</w:t>
      </w:r>
      <w:r>
        <w:rPr>
          <w:rFonts w:ascii="Microsoft JhengHei" w:cs="Microsoft JhengHei" w:eastAsia="Microsoft JhengHei" w:hAnsi="Microsoft JhengHei"/>
          <w:sz w:val="22"/>
          <w:szCs w:val="22"/>
          <w:shd w:fill="FFF2B8" w:val="clear"/>
        </w:rPr>
        <w:t xml:space="preserve">訓育主任</w:t>
      </w:r>
      <w:r>
        <w:rPr>
          <w:rFonts w:ascii="Microsoft JhengHei" w:cs="Microsoft JhengHei" w:eastAsia="Microsoft JhengHei" w:hAnsi="Microsoft JhengHei"/>
          <w:sz w:val="22"/>
          <w:szCs w:val="22"/>
        </w:rPr>
        <w:t xml:space="preserve">領導之訓育小組，負責全盤籌劃、組織、發展及監察本校學生訓育一切相關事宜，包括制定及推行預防學生行為問題（如欺凌、歧視、性騷擾等）之政策及措施。</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1.2　</w:t>
      </w:r>
      <w:r>
        <w:rPr>
          <w:rFonts w:ascii="Microsoft JhengHei" w:cs="Microsoft JhengHei" w:eastAsia="Microsoft JhengHei" w:hAnsi="Microsoft JhengHei"/>
          <w:sz w:val="22"/>
          <w:szCs w:val="22"/>
        </w:rPr>
        <w:t xml:space="preserve">本校採用「全校參與的校本訓育模式」，訂定校規時由</w:t>
      </w:r>
      <w:r>
        <w:rPr>
          <w:rFonts w:ascii="Microsoft JhengHei" w:cs="Microsoft JhengHei" w:eastAsia="Microsoft JhengHei" w:hAnsi="Microsoft JhengHei"/>
          <w:sz w:val="22"/>
          <w:szCs w:val="22"/>
          <w:shd w:fill="FFF2B8" w:val="clear"/>
        </w:rPr>
        <w:t xml:space="preserve">校長、教師、家長代表及學生代表</w:t>
      </w:r>
      <w:r>
        <w:rPr>
          <w:rFonts w:ascii="Microsoft JhengHei" w:cs="Microsoft JhengHei" w:eastAsia="Microsoft JhengHei" w:hAnsi="Microsoft JhengHei"/>
          <w:sz w:val="22"/>
          <w:szCs w:val="22"/>
        </w:rPr>
        <w:t xml:space="preserve">共同參與，並就行為標準（包括吸煙等具體行為規範）面見學生及家長代表，商議並了解各方意見，取得共識後方制訂規則，以確保訓育政策獲全體有關人士認同。全體員工互相協調，共同制訂處理學生紀律問題之政策。</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1.3　</w:t>
      </w:r>
      <w:r>
        <w:rPr>
          <w:rFonts w:ascii="Microsoft JhengHei" w:cs="Microsoft JhengHei" w:eastAsia="Microsoft JhengHei" w:hAnsi="Microsoft JhengHei"/>
          <w:sz w:val="22"/>
          <w:szCs w:val="22"/>
        </w:rPr>
        <w:t xml:space="preserve">本校校規須符合以下原則，並定時加以檢討。草擬校規時應有師生及家長的參與，完成後應向有關人士包括家長公佈。</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原則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簡單明確</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校規必須簡單、明確，數目越少越好</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公平</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校規的推行必須合乎公平的原則</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一致</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校規的推行必須合乎一致的原則</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合理</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校規的推行必須合乎合理的原則</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1.4　</w:t>
      </w:r>
      <w:r>
        <w:rPr>
          <w:rFonts w:ascii="Microsoft JhengHei" w:cs="Microsoft JhengHei" w:eastAsia="Microsoft JhengHei" w:hAnsi="Microsoft JhengHei"/>
          <w:sz w:val="22"/>
          <w:szCs w:val="22"/>
        </w:rPr>
        <w:t xml:space="preserve">本校每一位教師均有責任處理學生的行為問題及執行本校的訓育政策，訓導教師則作為支援。</w:t>
      </w:r>
      <w:r>
        <w:rPr>
          <w:rFonts w:ascii="Microsoft JhengHei" w:cs="Microsoft JhengHei" w:eastAsia="Microsoft JhengHei" w:hAnsi="Microsoft JhengHei"/>
          <w:sz w:val="22"/>
          <w:szCs w:val="22"/>
          <w:shd w:fill="FFF2B8" w:val="clear"/>
        </w:rPr>
        <w:t xml:space="preserve">訓育小組</w:t>
      </w:r>
      <w:r>
        <w:rPr>
          <w:rFonts w:ascii="Microsoft JhengHei" w:cs="Microsoft JhengHei" w:eastAsia="Microsoft JhengHei" w:hAnsi="Microsoft JhengHei"/>
          <w:sz w:val="22"/>
          <w:szCs w:val="22"/>
        </w:rPr>
        <w:t xml:space="preserve">須定期向學校行政匯報及檢討工作，以促進溝通，取得認識、信任和認同。</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1.5　</w:t>
      </w:r>
      <w:r>
        <w:rPr>
          <w:rFonts w:ascii="Microsoft JhengHei" w:cs="Microsoft JhengHei" w:eastAsia="Microsoft JhengHei" w:hAnsi="Microsoft JhengHei"/>
          <w:sz w:val="22"/>
          <w:szCs w:val="22"/>
          <w:shd w:fill="FFF2B8" w:val="clear"/>
        </w:rPr>
        <w:t xml:space="preserve">訓導組</w:t>
      </w:r>
      <w:r>
        <w:rPr>
          <w:rFonts w:ascii="Microsoft JhengHei" w:cs="Microsoft JhengHei" w:eastAsia="Microsoft JhengHei" w:hAnsi="Microsoft JhengHei"/>
          <w:sz w:val="22"/>
          <w:szCs w:val="22"/>
        </w:rPr>
        <w:t xml:space="preserve">須與以下各方維持緊密合作關係，並與學校社工清晰界定各自的職責範疇，以確保學生支援工作得以有效協調。</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協作對象</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協作性質</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科任教師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緊密合作</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班主任</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緊密合作</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輔導組</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緊密合作</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學校社工</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緊密合作，並清晰界定各自職責範疇</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緊密合作</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1.6　</w:t>
      </w:r>
      <w:r>
        <w:rPr>
          <w:rFonts w:ascii="Microsoft JhengHei" w:cs="Microsoft JhengHei" w:eastAsia="Microsoft JhengHei" w:hAnsi="Microsoft JhengHei"/>
          <w:sz w:val="22"/>
          <w:szCs w:val="22"/>
        </w:rPr>
        <w:t xml:space="preserve">本校須於每學年開始時，將訓育制度及措施告知家長。訓育程序指引須由校方與教職員共同商討釐定，以確保執行上之公平性及一致性。</w:t>
      </w:r>
      <w:r>
        <w:rPr>
          <w:rFonts w:ascii="Microsoft JhengHei" w:cs="Microsoft JhengHei" w:eastAsia="Microsoft JhengHei" w:hAnsi="Microsoft JhengHei"/>
          <w:color w:val="1F4E36"/>
          <w:sz w:val="16"/>
          <w:szCs w:val="16"/>
          <w:vertAlign w:val="superscript"/>
        </w:rPr>
        <w:t xml:space="preserve">11</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aflk7wxx_opw7yo25coxo">
        <w:r>
          <w:rPr>
            <w:rStyle w:val="Hyperlink"/>
            <w:rFonts w:ascii="Microsoft JhengHei" w:cs="Microsoft JhengHei" w:eastAsia="Microsoft JhengHei" w:hAnsi="Microsoft JhengHei"/>
            <w:sz w:val="18"/>
            <w:szCs w:val="18"/>
          </w:rPr>
          <w:t xml:space="preserve">《學校行政手冊（2025年11月版）》第 102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d7ok950uxctxhqqclbtcq">
        <w:r>
          <w:rPr>
            <w:rStyle w:val="Hyperlink"/>
            <w:rFonts w:ascii="Microsoft JhengHei" w:cs="Microsoft JhengHei" w:eastAsia="Microsoft JhengHei" w:hAnsi="Microsoft JhengHei"/>
            <w:sz w:val="18"/>
            <w:szCs w:val="18"/>
          </w:rPr>
          <w:t xml:space="preserve">《學校行政手冊（2025年11月版）》第 71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jv3ylduqmrtsiugkqqcyd">
        <w:r>
          <w:rPr>
            <w:rStyle w:val="Hyperlink"/>
            <w:rFonts w:ascii="Microsoft JhengHei" w:cs="Microsoft JhengHei" w:eastAsia="Microsoft JhengHei" w:hAnsi="Microsoft JhengHei"/>
            <w:sz w:val="18"/>
            <w:szCs w:val="18"/>
          </w:rPr>
          <w:t xml:space="preserve">《學生訓育工作指引》第 13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18fsshmre1ddugdh5p0pw">
        <w:r>
          <w:rPr>
            <w:rStyle w:val="Hyperlink"/>
            <w:rFonts w:ascii="Microsoft JhengHei" w:cs="Microsoft JhengHei" w:eastAsia="Microsoft JhengHei" w:hAnsi="Microsoft JhengHei"/>
            <w:sz w:val="18"/>
            <w:szCs w:val="18"/>
          </w:rPr>
          <w:t xml:space="preserve">《學生訓育工作指引》第 66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ncjbex2dr6ovj8pyv3mem">
        <w:r>
          <w:rPr>
            <w:rStyle w:val="Hyperlink"/>
            <w:rFonts w:ascii="Microsoft JhengHei" w:cs="Microsoft JhengHei" w:eastAsia="Microsoft JhengHei" w:hAnsi="Microsoft JhengHei"/>
            <w:sz w:val="18"/>
            <w:szCs w:val="18"/>
          </w:rPr>
          <w:t xml:space="preserve">《學生訓育工作指引》第 76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yvawme7tu8hxlcb245mjw">
        <w:r>
          <w:rPr>
            <w:rStyle w:val="Hyperlink"/>
            <w:rFonts w:ascii="Microsoft JhengHei" w:cs="Microsoft JhengHei" w:eastAsia="Microsoft JhengHei" w:hAnsi="Microsoft JhengHei"/>
            <w:sz w:val="18"/>
            <w:szCs w:val="18"/>
          </w:rPr>
          <w:t xml:space="preserve">《學生訓育工作指引》第 60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da91yvs0owjvrubd1dv5l">
        <w:r>
          <w:rPr>
            <w:rStyle w:val="Hyperlink"/>
            <w:rFonts w:ascii="Microsoft JhengHei" w:cs="Microsoft JhengHei" w:eastAsia="Microsoft JhengHei" w:hAnsi="Microsoft JhengHei"/>
            <w:sz w:val="18"/>
            <w:szCs w:val="18"/>
          </w:rPr>
          <w:t xml:space="preserve">《學生訓育工作指引》第 38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okztkecmyarys5vpho1mn">
        <w:r>
          <w:rPr>
            <w:rStyle w:val="Hyperlink"/>
            <w:rFonts w:ascii="Microsoft JhengHei" w:cs="Microsoft JhengHei" w:eastAsia="Microsoft JhengHei" w:hAnsi="Microsoft JhengHei"/>
            <w:sz w:val="18"/>
            <w:szCs w:val="18"/>
          </w:rPr>
          <w:t xml:space="preserve">《學生訓育工作指引》第 39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pcb4rtmxvfei3r4ir6opq">
        <w:r>
          <w:rPr>
            <w:rStyle w:val="Hyperlink"/>
            <w:rFonts w:ascii="Microsoft JhengHei" w:cs="Microsoft JhengHei" w:eastAsia="Microsoft JhengHei" w:hAnsi="Microsoft JhengHei"/>
            <w:sz w:val="18"/>
            <w:szCs w:val="18"/>
          </w:rPr>
          <w:t xml:space="preserve">《學生訓育工作指引》第 47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f0dxyrpch2cfup2b8bekw">
        <w:r>
          <w:rPr>
            <w:rStyle w:val="Hyperlink"/>
            <w:rFonts w:ascii="Microsoft JhengHei" w:cs="Microsoft JhengHei" w:eastAsia="Microsoft JhengHei" w:hAnsi="Microsoft JhengHei"/>
            <w:sz w:val="18"/>
            <w:szCs w:val="18"/>
          </w:rPr>
          <w:t xml:space="preserve">《學生訓育工作指引》第 43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ao6jn1l-h2tleikyasby7">
        <w:r>
          <w:rPr>
            <w:rStyle w:val="Hyperlink"/>
            <w:rFonts w:ascii="Microsoft JhengHei" w:cs="Microsoft JhengHei" w:eastAsia="Microsoft JhengHei" w:hAnsi="Microsoft JhengHei"/>
            <w:sz w:val="18"/>
            <w:szCs w:val="18"/>
          </w:rPr>
          <w:t xml:space="preserve">《學校行政手冊（2025年11月版）》第 73 頁</w:t>
        </w:r>
      </w:hyperlink>
    </w:p>
    <w:p>
      <w:pPr>
        <w:pStyle w:val="Heading1"/>
        <w:pageBreakBefore/>
        <w:spacing w:after="100"/>
      </w:pPr>
      <w:r>
        <w:rPr>
          <w:rFonts w:ascii="Microsoft JhengHei" w:cs="Microsoft JhengHei" w:eastAsia="Microsoft JhengHei" w:hAnsi="Microsoft JhengHei"/>
          <w:b/>
          <w:bCs/>
          <w:sz w:val="28"/>
          <w:szCs w:val="28"/>
        </w:rPr>
        <w:t xml:space="preserve">2. 學生行為管理與紀律處分</w:t>
      </w:r>
    </w:p>
    <w:p>
      <w:pPr>
        <w:spacing w:after="60" w:before="120"/>
        <w:ind w:left="480" w:hanging="480"/>
      </w:pPr>
      <w:r>
        <w:rPr>
          <w:rFonts w:ascii="Microsoft JhengHei" w:cs="Microsoft JhengHei" w:eastAsia="Microsoft JhengHei" w:hAnsi="Microsoft JhengHei"/>
          <w:b/>
          <w:bCs/>
          <w:sz w:val="22"/>
          <w:szCs w:val="22"/>
        </w:rPr>
        <w:t xml:space="preserve">2.1　</w:t>
      </w:r>
      <w:r>
        <w:rPr>
          <w:rFonts w:ascii="Microsoft JhengHei" w:cs="Microsoft JhengHei" w:eastAsia="Microsoft JhengHei" w:hAnsi="Microsoft JhengHei"/>
          <w:sz w:val="22"/>
          <w:szCs w:val="22"/>
        </w:rPr>
        <w:t xml:space="preserve">本校執行紀律管理時，所採取之一切行動均應合理及恰當。教師之紀律管理權力源自家長授權，不得超越家長所擁有之權力；家長無權對子女施以身體上或精神上之虐待，教師亦不獲授予此等權力。本校在維持紀律之同時，須顧及學生之自尊，並遵守現行法例，包括保障私隱權之相關法例。本校須於每學年開始或學生入學前，清晰告知學生及家長有關學生紀律之規則。教師不得向學生施行體罰。</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2.2　</w:t>
      </w:r>
      <w:r>
        <w:rPr>
          <w:rFonts w:ascii="Microsoft JhengHei" w:cs="Microsoft JhengHei" w:eastAsia="Microsoft JhengHei" w:hAnsi="Microsoft JhengHei"/>
          <w:sz w:val="22"/>
          <w:szCs w:val="22"/>
        </w:rPr>
        <w:t xml:space="preserve">本校教師進行搜查學生財物或搜身時，須遵守下列程序：</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程序事項</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財物搜查</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搜身</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告知原因</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教師須告知學生搜查原因，除非情況不許可或無法辦到</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須向學生解釋搜身原因</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學生在場</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有關學生必須在場</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有關學生必須在場</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第三者在場</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須有第三者在旁為證</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過程中須有第三者在場</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性別要求</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不適用</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被搜身之學生與執行教師須屬同一性別</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程度與方法</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須切合情況，衡量學生年齡及事情嚴重性</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不適用</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家長同意</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如校長或教師對情況存疑，應取得家長明確同意</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不適用</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禁止使用武力</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不適用</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在任何情況下均不得使用武力強迫學生接受搜身，否則有關教師可能被控以襲擊罪</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2.3　</w:t>
      </w:r>
      <w:r>
        <w:rPr>
          <w:rFonts w:ascii="Microsoft JhengHei" w:cs="Microsoft JhengHei" w:eastAsia="Microsoft JhengHei" w:hAnsi="Microsoft JhengHei"/>
          <w:sz w:val="22"/>
          <w:szCs w:val="22"/>
        </w:rPr>
        <w:t xml:space="preserve">本校教師於搜查期間如發現可導致學生被刑事檢控之證據（例如毒品），須立即報警。若懷疑學生涉及違法行為，如傷人、偷竊、非禮、偷窺等，本校應主動聯絡警方的學校聯絡主任；若情況嚴重，應即時報警求助。</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2.4　</w:t>
      </w:r>
      <w:r>
        <w:rPr>
          <w:rFonts w:ascii="Microsoft JhengHei" w:cs="Microsoft JhengHei" w:eastAsia="Microsoft JhengHei" w:hAnsi="Microsoft JhengHei"/>
          <w:sz w:val="22"/>
          <w:szCs w:val="22"/>
        </w:rPr>
        <w:t xml:space="preserve">本校須訂立一套全面而清晰之訓導工作程序，協助教師執行訓導工作，確保教師在處理學生問題時採用一致之方法。</w:t>
      </w:r>
      <w:r>
        <w:rPr>
          <w:rFonts w:ascii="Microsoft JhengHei" w:cs="Microsoft JhengHei" w:eastAsia="Microsoft JhengHei" w:hAnsi="Microsoft JhengHei"/>
          <w:sz w:val="22"/>
          <w:szCs w:val="22"/>
          <w:shd w:fill="FFF2B8" w:val="clear"/>
        </w:rPr>
        <w:t xml:space="preserve">訓導組</w:t>
      </w:r>
      <w:r>
        <w:rPr>
          <w:rFonts w:ascii="Microsoft JhengHei" w:cs="Microsoft JhengHei" w:eastAsia="Microsoft JhengHei" w:hAnsi="Microsoft JhengHei"/>
          <w:sz w:val="22"/>
          <w:szCs w:val="22"/>
        </w:rPr>
        <w:t xml:space="preserve">須訂立清晰之訓導工作步驟，並設有獎勵制度及轉介制度，以支援教師有效執行職務。</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2.5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訓導組</w:t>
      </w:r>
      <w:r>
        <w:rPr>
          <w:rFonts w:ascii="Microsoft JhengHei" w:cs="Microsoft JhengHei" w:eastAsia="Microsoft JhengHei" w:hAnsi="Microsoft JhengHei"/>
          <w:sz w:val="22"/>
          <w:szCs w:val="22"/>
        </w:rPr>
        <w:t xml:space="preserve">應建立獎勵制度，透過</w:t>
      </w:r>
      <w:r>
        <w:rPr>
          <w:rFonts w:ascii="Microsoft JhengHei" w:cs="Microsoft JhengHei" w:eastAsia="Microsoft JhengHei" w:hAnsi="Microsoft JhengHei"/>
          <w:sz w:val="22"/>
          <w:szCs w:val="22"/>
          <w:shd w:fill="FFF2B8" w:val="clear"/>
        </w:rPr>
        <w:t xml:space="preserve">優點計分制度和模範學生獎</w:t>
      </w:r>
      <w:r>
        <w:rPr>
          <w:rFonts w:ascii="Microsoft JhengHei" w:cs="Microsoft JhengHei" w:eastAsia="Microsoft JhengHei" w:hAnsi="Microsoft JhengHei"/>
          <w:sz w:val="22"/>
          <w:szCs w:val="22"/>
        </w:rPr>
        <w:t xml:space="preserve">等計劃，認同及鼓勵學生之正面及自律行為。本校處理學生違規行為時應符合公平公正原則，可設立將功補過機制（如安排學生參加由本校組織之義務工作以刪除紀錄），並保護學生個人私隱。本校處理學生紀律問題時應採用具教育意義之訓育策略，學生所承擔之後果應與其不良行為有直接關係（例如欠交功課便要即時補做，而非單記缺點），並給予學生機會解釋其行為。懲罰形式包括罰抄、記缺點、記過、隔離停課、留堂以至停學等，應具教育性，讓學生有機會學習適當行為並為自己行為負責。</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2.6　</w:t>
      </w:r>
      <w:r>
        <w:rPr>
          <w:rFonts w:ascii="Microsoft JhengHei" w:cs="Microsoft JhengHei" w:eastAsia="Microsoft JhengHei" w:hAnsi="Microsoft JhengHei"/>
          <w:sz w:val="22"/>
          <w:szCs w:val="22"/>
        </w:rPr>
        <w:t xml:space="preserve">為確保學生之安全及秩序，本校應安排教師於午膳時間、上學前及放學後在學校附近擔任巡邏工作。</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2.7　</w:t>
      </w:r>
      <w:r>
        <w:rPr>
          <w:rFonts w:ascii="Microsoft JhengHei" w:cs="Microsoft JhengHei" w:eastAsia="Microsoft JhengHei" w:hAnsi="Microsoft JhengHei"/>
          <w:sz w:val="22"/>
          <w:szCs w:val="22"/>
        </w:rPr>
        <w:t xml:space="preserve">發生學生打鬥事件時，在場教師應立即要求雙方冷靜，繼而檢查在場者之傷勢是否需要即時處理，並記錄在場同學以供後續調查之用。</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2.8　</w:t>
      </w:r>
      <w:r>
        <w:rPr>
          <w:rFonts w:ascii="Microsoft JhengHei" w:cs="Microsoft JhengHei" w:eastAsia="Microsoft JhengHei" w:hAnsi="Microsoft JhengHei"/>
          <w:sz w:val="22"/>
          <w:szCs w:val="22"/>
        </w:rPr>
        <w:t xml:space="preserve">本校須制定校本政策及措施，預防學生之行為問題（如欺凌、歧視、性騷擾等），為學生營造安全及有秩序之學習環境。</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2.9　</w:t>
      </w:r>
      <w:r>
        <w:rPr>
          <w:rFonts w:ascii="Microsoft JhengHei" w:cs="Microsoft JhengHei" w:eastAsia="Microsoft JhengHei" w:hAnsi="Microsoft JhengHei"/>
          <w:sz w:val="22"/>
          <w:szCs w:val="22"/>
        </w:rPr>
        <w:t xml:space="preserve">若學生出現違規或不當行為，包括懷疑涉及危害國家安全之行為，教師須即時停止學生之有關行為，並向</w:t>
      </w:r>
      <w:r>
        <w:rPr>
          <w:rFonts w:ascii="Microsoft JhengHei" w:cs="Microsoft JhengHei" w:eastAsia="Microsoft JhengHei" w:hAnsi="Microsoft JhengHei"/>
          <w:sz w:val="22"/>
          <w:szCs w:val="22"/>
          <w:shd w:fill="FFF2B8" w:val="clear"/>
        </w:rPr>
        <w:t xml:space="preserve">訓輔主任</w:t>
      </w:r>
      <w:r>
        <w:rPr>
          <w:rFonts w:ascii="Microsoft JhengHei" w:cs="Microsoft JhengHei" w:eastAsia="Microsoft JhengHei" w:hAnsi="Microsoft JhengHei"/>
          <w:sz w:val="22"/>
          <w:szCs w:val="22"/>
        </w:rPr>
        <w:t xml:space="preserve">／校長報告；如遇嚴重或緊急情況，須立即報警。</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2.10　</w:t>
      </w:r>
      <w:r>
        <w:rPr>
          <w:rFonts w:ascii="Microsoft JhengHei" w:cs="Microsoft JhengHei" w:eastAsia="Microsoft JhengHei" w:hAnsi="Microsoft JhengHei"/>
          <w:sz w:val="22"/>
          <w:szCs w:val="22"/>
        </w:rPr>
        <w:t xml:space="preserve">本校執行校內停課時，必須顧及學生之自尊、接受教育之權利、個人差異及健康情況（包括生理、心理及精神健康狀況），並以安排最短暫之校內停課為原則。完成校內停課後，本校應給予學生適當之學習支援及跟進輔導。本校須備存一份關於學生被校內停課之記錄，內容包括執行理由、時間及成效評估，以作檢討之用。</w:t>
      </w:r>
      <w:r>
        <w:rPr>
          <w:rFonts w:ascii="Microsoft JhengHei" w:cs="Microsoft JhengHei" w:eastAsia="Microsoft JhengHei" w:hAnsi="Microsoft JhengHei"/>
          <w:color w:val="1F4E36"/>
          <w:sz w:val="16"/>
          <w:szCs w:val="16"/>
          <w:vertAlign w:val="superscript"/>
        </w:rPr>
        <w:t xml:space="preserve">19</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4　</w:t>
      </w:r>
      <w:hyperlink w:history="1" r:id="rIdrqv5lulalvq80xiwpkh7y">
        <w:r>
          <w:rPr>
            <w:rStyle w:val="Hyperlink"/>
            <w:rFonts w:ascii="Microsoft JhengHei" w:cs="Microsoft JhengHei" w:eastAsia="Microsoft JhengHei" w:hAnsi="Microsoft JhengHei"/>
            <w:sz w:val="18"/>
            <w:szCs w:val="18"/>
          </w:rPr>
          <w:t xml:space="preserve">《理念與指引（訓育及輔導）》第 1 頁</w:t>
        </w:r>
      </w:hyperlink>
    </w:p>
    <w:p>
      <w:pPr>
        <w:spacing w:after="20"/>
        <w:ind w:left="420" w:hanging="420"/>
      </w:pPr>
      <w:r>
        <w:rPr>
          <w:rFonts w:ascii="Microsoft JhengHei" w:cs="Microsoft JhengHei" w:eastAsia="Microsoft JhengHei" w:hAnsi="Microsoft JhengHei"/>
          <w:color w:val="555555"/>
          <w:sz w:val="18"/>
          <w:szCs w:val="18"/>
        </w:rPr>
        <w:t xml:space="preserve">2, 5, 7　</w:t>
      </w:r>
      <w:hyperlink w:history="1" r:id="rIde3g0rj4yqzy1ljybhrf66">
        <w:r>
          <w:rPr>
            <w:rStyle w:val="Hyperlink"/>
            <w:rFonts w:ascii="Microsoft JhengHei" w:cs="Microsoft JhengHei" w:eastAsia="Microsoft JhengHei" w:hAnsi="Microsoft JhengHei"/>
            <w:sz w:val="18"/>
            <w:szCs w:val="18"/>
          </w:rPr>
          <w:t xml:space="preserve">《理念與指引（訓育及輔導）》第 2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4ccha3jocudjc5vdi_xe8">
        <w:r>
          <w:rPr>
            <w:rStyle w:val="Hyperlink"/>
            <w:rFonts w:ascii="Microsoft JhengHei" w:cs="Microsoft JhengHei" w:eastAsia="Microsoft JhengHei" w:hAnsi="Microsoft JhengHei"/>
            <w:sz w:val="18"/>
            <w:szCs w:val="18"/>
          </w:rPr>
          <w:t xml:space="preserve">《學校行政手冊（2025年11月版）》第 15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10uajmh_-uzojartcu0ri">
        <w:r>
          <w:rPr>
            <w:rStyle w:val="Hyperlink"/>
            <w:rFonts w:ascii="Microsoft JhengHei" w:cs="Microsoft JhengHei" w:eastAsia="Microsoft JhengHei" w:hAnsi="Microsoft JhengHei"/>
            <w:sz w:val="18"/>
            <w:szCs w:val="18"/>
          </w:rPr>
          <w:t xml:space="preserve">《理念與指引（訓育及輔導）》第 3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taolynygcgiereinhg9n7">
        <w:r>
          <w:rPr>
            <w:rStyle w:val="Hyperlink"/>
            <w:rFonts w:ascii="Microsoft JhengHei" w:cs="Microsoft JhengHei" w:eastAsia="Microsoft JhengHei" w:hAnsi="Microsoft JhengHei"/>
            <w:sz w:val="18"/>
            <w:szCs w:val="18"/>
          </w:rPr>
          <w:t xml:space="preserve">《學校行政手冊（2025年11月版）》第 84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20yrbebc4wruhzazmqi85">
        <w:r>
          <w:rPr>
            <w:rStyle w:val="Hyperlink"/>
            <w:rFonts w:ascii="Microsoft JhengHei" w:cs="Microsoft JhengHei" w:eastAsia="Microsoft JhengHei" w:hAnsi="Microsoft JhengHei"/>
            <w:sz w:val="18"/>
            <w:szCs w:val="18"/>
          </w:rPr>
          <w:t xml:space="preserve">《學生訓育工作指引》第 44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cdu2aip5yvtnauekccws_">
        <w:r>
          <w:rPr>
            <w:rStyle w:val="Hyperlink"/>
            <w:rFonts w:ascii="Microsoft JhengHei" w:cs="Microsoft JhengHei" w:eastAsia="Microsoft JhengHei" w:hAnsi="Microsoft JhengHei"/>
            <w:sz w:val="18"/>
            <w:szCs w:val="18"/>
          </w:rPr>
          <w:t xml:space="preserve">《學生訓育工作指引》第 47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adikjmlkdmg1aqhvr8tcq">
        <w:r>
          <w:rPr>
            <w:rStyle w:val="Hyperlink"/>
            <w:rFonts w:ascii="Microsoft JhengHei" w:cs="Microsoft JhengHei" w:eastAsia="Microsoft JhengHei" w:hAnsi="Microsoft JhengHei"/>
            <w:sz w:val="18"/>
            <w:szCs w:val="18"/>
          </w:rPr>
          <w:t xml:space="preserve">《學生訓育工作指引》第 45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qcfwaqgkzwkgg-kic1atx">
        <w:r>
          <w:rPr>
            <w:rStyle w:val="Hyperlink"/>
            <w:rFonts w:ascii="Microsoft JhengHei" w:cs="Microsoft JhengHei" w:eastAsia="Microsoft JhengHei" w:hAnsi="Microsoft JhengHei"/>
            <w:sz w:val="18"/>
            <w:szCs w:val="18"/>
          </w:rPr>
          <w:t xml:space="preserve">《學生訓育工作指引》第 55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6x_p2e6nfa6kkov0hiuqi">
        <w:r>
          <w:rPr>
            <w:rStyle w:val="Hyperlink"/>
            <w:rFonts w:ascii="Microsoft JhengHei" w:cs="Microsoft JhengHei" w:eastAsia="Microsoft JhengHei" w:hAnsi="Microsoft JhengHei"/>
            <w:sz w:val="18"/>
            <w:szCs w:val="18"/>
          </w:rPr>
          <w:t xml:space="preserve">《學生訓育工作指引》第 58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iyz7bo1zyxts1fwpw9m6x">
        <w:r>
          <w:rPr>
            <w:rStyle w:val="Hyperlink"/>
            <w:rFonts w:ascii="Microsoft JhengHei" w:cs="Microsoft JhengHei" w:eastAsia="Microsoft JhengHei" w:hAnsi="Microsoft JhengHei"/>
            <w:sz w:val="18"/>
            <w:szCs w:val="18"/>
          </w:rPr>
          <w:t xml:space="preserve">《學生訓育工作指引》第 61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s1gakh3rostwndzq0hnoo">
        <w:r>
          <w:rPr>
            <w:rStyle w:val="Hyperlink"/>
            <w:rFonts w:ascii="Microsoft JhengHei" w:cs="Microsoft JhengHei" w:eastAsia="Microsoft JhengHei" w:hAnsi="Microsoft JhengHei"/>
            <w:sz w:val="18"/>
            <w:szCs w:val="18"/>
          </w:rPr>
          <w:t xml:space="preserve">《學生訓育工作指引》第 82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eqqx-6imzxvozt73bzqpu">
        <w:r>
          <w:rPr>
            <w:rStyle w:val="Hyperlink"/>
            <w:rFonts w:ascii="Microsoft JhengHei" w:cs="Microsoft JhengHei" w:eastAsia="Microsoft JhengHei" w:hAnsi="Microsoft JhengHei"/>
            <w:sz w:val="18"/>
            <w:szCs w:val="18"/>
          </w:rPr>
          <w:t xml:space="preserve">《學生訓育工作指引》第 51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qc120ifayo-b6ml4qwk8k">
        <w:r>
          <w:rPr>
            <w:rStyle w:val="Hyperlink"/>
            <w:rFonts w:ascii="Microsoft JhengHei" w:cs="Microsoft JhengHei" w:eastAsia="Microsoft JhengHei" w:hAnsi="Microsoft JhengHei"/>
            <w:sz w:val="18"/>
            <w:szCs w:val="18"/>
          </w:rPr>
          <w:t xml:space="preserve">《學校行政手冊（2025年11月版）》第 102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9imxarcgxlv5znhfw9ub9">
        <w:r>
          <w:rPr>
            <w:rStyle w:val="Hyperlink"/>
            <w:rFonts w:ascii="Microsoft JhengHei" w:cs="Microsoft JhengHei" w:eastAsia="Microsoft JhengHei" w:hAnsi="Microsoft JhengHei"/>
            <w:sz w:val="18"/>
            <w:szCs w:val="18"/>
          </w:rPr>
          <w:t xml:space="preserve">《學校行政手冊（2025年11月版）》第 248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nncod5a5qafrfydubktg1">
        <w:r>
          <w:rPr>
            <w:rStyle w:val="Hyperlink"/>
            <w:rFonts w:ascii="Microsoft JhengHei" w:cs="Microsoft JhengHei" w:eastAsia="Microsoft JhengHei" w:hAnsi="Microsoft JhengHei"/>
            <w:sz w:val="18"/>
            <w:szCs w:val="18"/>
          </w:rPr>
          <w:t xml:space="preserve">《學校行政手冊（2025年11月版）》第 74 頁</w:t>
        </w:r>
      </w:hyperlink>
    </w:p>
    <w:p>
      <w:pPr>
        <w:pStyle w:val="Heading1"/>
        <w:pageBreakBefore/>
        <w:spacing w:after="100"/>
      </w:pPr>
      <w:r>
        <w:rPr>
          <w:rFonts w:ascii="Microsoft JhengHei" w:cs="Microsoft JhengHei" w:eastAsia="Microsoft JhengHei" w:hAnsi="Microsoft JhengHei"/>
          <w:b/>
          <w:bCs/>
          <w:sz w:val="28"/>
          <w:szCs w:val="28"/>
        </w:rPr>
        <w:t xml:space="preserve">3. 保護兒童機制（強制舉報）</w:t>
      </w:r>
    </w:p>
    <w:p>
      <w:pPr>
        <w:spacing w:after="60" w:before="120"/>
        <w:ind w:left="480" w:hanging="480"/>
      </w:pPr>
      <w:r>
        <w:rPr>
          <w:rFonts w:ascii="Microsoft JhengHei" w:cs="Microsoft JhengHei" w:eastAsia="Microsoft JhengHei" w:hAnsi="Microsoft JhengHei"/>
          <w:b/>
          <w:bCs/>
          <w:sz w:val="22"/>
          <w:szCs w:val="22"/>
        </w:rPr>
        <w:t xml:space="preserve">3.1　</w:t>
      </w:r>
      <w:r>
        <w:rPr>
          <w:rFonts w:ascii="Microsoft JhengHei" w:cs="Microsoft JhengHei" w:eastAsia="Microsoft JhengHei" w:hAnsi="Microsoft JhengHei"/>
          <w:sz w:val="22"/>
          <w:szCs w:val="22"/>
        </w:rPr>
        <w:t xml:space="preserve">本校依據《強制舉報虐待兒童條例》（第650章）（下稱「本條例」）及教育局《保護兒童指引》，建立及完善校內保護兒童機制、程序及措施，以預防虐待兒童事件發生，並妥善處理懷疑虐待兒童個案。本條例自2026年1月20日起生效，本校確保所有指明專業人員了解並依法履行強制舉報責任。</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3.2　</w:t>
      </w:r>
      <w:r>
        <w:rPr>
          <w:rFonts w:ascii="Microsoft JhengHei" w:cs="Microsoft JhengHei" w:eastAsia="Microsoft JhengHei" w:hAnsi="Microsoft JhengHei"/>
          <w:sz w:val="22"/>
          <w:szCs w:val="22"/>
        </w:rPr>
        <w:t xml:space="preserve">本校以下指明專業人員，如懷疑學生受到嚴重虐待，須依法就有關個案作出強制舉報，並於情況許可下通知學生父母或監護人（惟父母或監護人為懷疑施虐者者除外）。根據本條例，本校不得僅因上述指明專業人員就嚴重虐兒個案作出舉報，而斷定該人員違反任何專業操守或專業道德的守則。</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指明專業人員類別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職位舉例</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管理層</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校長、副校長</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教學人員</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輔導及支援人員</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學校社工、教育心理學家、學生輔導人員</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3.3　</w:t>
      </w:r>
      <w:r>
        <w:rPr>
          <w:rFonts w:ascii="Microsoft JhengHei" w:cs="Microsoft JhengHei" w:eastAsia="Microsoft JhengHei" w:hAnsi="Microsoft JhengHei"/>
          <w:sz w:val="22"/>
          <w:szCs w:val="22"/>
        </w:rPr>
        <w:t xml:space="preserve">本校指明專業人員須按以下情況採取相應舉報行動。緊急情況下，須盡快致電999警方緊急熱線作出緊急舉報或尋求即時協助。非緊急情況下，須透過電話聯絡或親身前往任何一間警署，或聯絡社會福利署（下稱「社署」）保護家庭及兒童服務課（下稱「服務課」），並在切實可行的情況下，依照指定方式（例如透過「舉報平台─強制舉報虐待兒童」）提交所需資料，以完成舉報程序。</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3.4　</w:t>
      </w:r>
      <w:r>
        <w:rPr>
          <w:rFonts w:ascii="Microsoft JhengHei" w:cs="Microsoft JhengHei" w:eastAsia="Microsoft JhengHei" w:hAnsi="Microsoft JhengHei"/>
          <w:sz w:val="22"/>
          <w:szCs w:val="22"/>
        </w:rPr>
        <w:t xml:space="preserve">本校制定校本機制及流程，協助學校人員就懷疑嚴重虐兒個案作出舉報及跟進。在處理過程中，任何人士不得故意阻止或阻礙指明專業人員作出舉報，亦不得披露作出舉報的指明專業人員的身分。</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3.5　</w:t>
      </w:r>
      <w:r>
        <w:rPr>
          <w:rFonts w:ascii="Microsoft JhengHei" w:cs="Microsoft JhengHei" w:eastAsia="Microsoft JhengHei" w:hAnsi="Microsoft JhengHei"/>
          <w:sz w:val="22"/>
          <w:szCs w:val="22"/>
        </w:rPr>
        <w:t xml:space="preserve">首位接觸懷疑受虐學生的人員，須即時通知校長。校長接獲通報後，應立即啟動本校校本應急機制或</w:t>
      </w:r>
      <w:r>
        <w:rPr>
          <w:rFonts w:ascii="Microsoft JhengHei" w:cs="Microsoft JhengHei" w:eastAsia="Microsoft JhengHei" w:hAnsi="Microsoft JhengHei"/>
          <w:sz w:val="22"/>
          <w:szCs w:val="22"/>
          <w:shd w:fill="FFF2B8" w:val="clear"/>
        </w:rPr>
        <w:t xml:space="preserve">危機處理小組</w:t>
      </w:r>
      <w:r>
        <w:rPr>
          <w:rFonts w:ascii="Microsoft JhengHei" w:cs="Microsoft JhengHei" w:eastAsia="Microsoft JhengHei" w:hAnsi="Microsoft JhengHei"/>
          <w:sz w:val="22"/>
          <w:szCs w:val="22"/>
        </w:rPr>
        <w:t xml:space="preserve">。學校人員如透過初步識別及搜集基本資料，懷疑學生受到虐待，須立刻跟進及處理。在處理懷疑虐兒個案時，學校人員切勿隱瞞事件或延誤通報。</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3.6　</w:t>
      </w:r>
      <w:r>
        <w:rPr>
          <w:rFonts w:ascii="Microsoft JhengHei" w:cs="Microsoft JhengHei" w:eastAsia="Microsoft JhengHei" w:hAnsi="Microsoft JhengHei"/>
          <w:sz w:val="22"/>
          <w:szCs w:val="22"/>
        </w:rPr>
        <w:t xml:space="preserve">本校人員（包括校長、教師、學生輔導人員、學校社工等）在教學或活動時，應時常保持警覺，留意學生是否出現受虐待或受家庭暴力影響的徵象，及早識別個案並即時介入。在處理懷疑虐兒個案的過程中，應避免有關學生重複描述被虐事件；本校委派</w:t>
      </w:r>
      <w:r>
        <w:rPr>
          <w:rFonts w:ascii="Microsoft JhengHei" w:cs="Microsoft JhengHei" w:eastAsia="Microsoft JhengHei" w:hAnsi="Microsoft JhengHei"/>
          <w:sz w:val="22"/>
          <w:szCs w:val="22"/>
          <w:shd w:fill="FFF2B8" w:val="clear"/>
        </w:rPr>
        <w:t xml:space="preserve">學校社工及專責人員</w:t>
      </w:r>
      <w:r>
        <w:rPr>
          <w:rFonts w:ascii="Microsoft JhengHei" w:cs="Microsoft JhengHei" w:eastAsia="Microsoft JhengHei" w:hAnsi="Microsoft JhengHei"/>
          <w:sz w:val="22"/>
          <w:szCs w:val="22"/>
        </w:rPr>
        <w:t xml:space="preserve">負責初步了解學生情況，並遵照相關原則及程序跟進。</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3.7　</w:t>
      </w:r>
      <w:r>
        <w:rPr>
          <w:rFonts w:ascii="Microsoft JhengHei" w:cs="Microsoft JhengHei" w:eastAsia="Microsoft JhengHei" w:hAnsi="Microsoft JhengHei"/>
          <w:sz w:val="22"/>
          <w:szCs w:val="22"/>
        </w:rPr>
        <w:t xml:space="preserve">如本校認為有關學生看來急需醫療服務，應安排該學生前往公立醫院進行醫療檢驗或治療。</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3.8　</w:t>
      </w:r>
      <w:r>
        <w:rPr>
          <w:rFonts w:ascii="Microsoft JhengHei" w:cs="Microsoft JhengHei" w:eastAsia="Microsoft JhengHei" w:hAnsi="Microsoft JhengHei"/>
          <w:sz w:val="22"/>
          <w:szCs w:val="22"/>
        </w:rPr>
        <w:t xml:space="preserve">如情況顯示個案可能涉及刑事罪行，本校應盡快向警方舉報，以保障有關學生的安全及利益；在任何情況下，懷疑受虐的學生均不需親自前往警署舉報。如所收集的資料顯示有關不當行為屬刑事性質（包括涉及教師的不當行為），本校必須立即向警方或廉政公署舉報，因任何延誤舉報均有可能危及學生安全。</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3.9　</w:t>
      </w:r>
      <w:r>
        <w:rPr>
          <w:rFonts w:ascii="Microsoft JhengHei" w:cs="Microsoft JhengHei" w:eastAsia="Microsoft JhengHei" w:hAnsi="Microsoft JhengHei"/>
          <w:sz w:val="22"/>
          <w:szCs w:val="22"/>
        </w:rPr>
        <w:t xml:space="preserve">若事件或情況緊急，本校應先以電話通報服務課，然後填妥《保護兒童指引》內的</w:t>
      </w:r>
      <w:r>
        <w:rPr>
          <w:rFonts w:ascii="Microsoft JhengHei" w:cs="Microsoft JhengHei" w:eastAsia="Microsoft JhengHei" w:hAnsi="Microsoft JhengHei"/>
          <w:sz w:val="22"/>
          <w:szCs w:val="22"/>
          <w:shd w:fill="FFF2B8" w:val="clear"/>
        </w:rPr>
        <w:t xml:space="preserve">「通報表格」</w:t>
      </w:r>
      <w:r>
        <w:rPr>
          <w:rFonts w:ascii="Microsoft JhengHei" w:cs="Microsoft JhengHei" w:eastAsia="Microsoft JhengHei" w:hAnsi="Microsoft JhengHei"/>
          <w:sz w:val="22"/>
          <w:szCs w:val="22"/>
        </w:rPr>
        <w:t xml:space="preserve">，傳真至所屬地區的服務課，並確認收妥回覆，以確定個案已得到相關單位跟進。</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3.10　</w:t>
      </w:r>
      <w:r>
        <w:rPr>
          <w:rFonts w:ascii="Microsoft JhengHei" w:cs="Microsoft JhengHei" w:eastAsia="Microsoft JhengHei" w:hAnsi="Microsoft JhengHei"/>
          <w:sz w:val="22"/>
          <w:szCs w:val="22"/>
        </w:rPr>
        <w:t xml:space="preserve">如懷疑侵犯者是兒童的家庭或家族成員、受委託照顧有關兒童的人，或受害人涉及多名兒童，由於此等個案較為複雜及敏感，在聯絡家長前，本校應先致電服務課，商討合適的處理方法。</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3.11　</w:t>
      </w:r>
      <w:r>
        <w:rPr>
          <w:rFonts w:ascii="Microsoft JhengHei" w:cs="Microsoft JhengHei" w:eastAsia="Microsoft JhengHei" w:hAnsi="Microsoft JhengHei"/>
          <w:sz w:val="22"/>
          <w:szCs w:val="22"/>
        </w:rPr>
        <w:t xml:space="preserve">如本校懷疑學生同時受到家庭暴力影響，在處理相關個案時，如同時懷疑學生被虐待，應遵照《保護兒童指引》所載的原則及程序，採取措施保護學生的福祉及安全。</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3.12　</w:t>
      </w:r>
      <w:r>
        <w:rPr>
          <w:rFonts w:ascii="Microsoft JhengHei" w:cs="Microsoft JhengHei" w:eastAsia="Microsoft JhengHei" w:hAnsi="Microsoft JhengHei"/>
          <w:sz w:val="22"/>
          <w:szCs w:val="22"/>
        </w:rPr>
        <w:t xml:space="preserve">如懷疑侵犯者為本校教職員（包括懷疑涉及性侵犯），本校須按以下程序處理：（一）校長必須盡快通知</w:t>
      </w:r>
      <w:r>
        <w:rPr>
          <w:rFonts w:ascii="Microsoft JhengHei" w:cs="Microsoft JhengHei" w:eastAsia="Microsoft JhengHei" w:hAnsi="Microsoft JhengHei"/>
          <w:sz w:val="22"/>
          <w:szCs w:val="22"/>
          <w:shd w:fill="FFF2B8" w:val="clear"/>
        </w:rPr>
        <w:t xml:space="preserve">所屬區域教育服務處的學校發展主任</w:t>
      </w:r>
      <w:r>
        <w:rPr>
          <w:rFonts w:ascii="Microsoft JhengHei" w:cs="Microsoft JhengHei" w:eastAsia="Microsoft JhengHei" w:hAnsi="Microsoft JhengHei"/>
          <w:sz w:val="22"/>
          <w:szCs w:val="22"/>
        </w:rPr>
        <w:t xml:space="preserve">；（二）在與涉嫌教職員會面前，應先諮詢服務課，商討合適的處理方法，並務必保持中立，避免任何利益或角色衝突；（三）如問題懷疑涉及性侵犯，本校須遵照社署《保護兒童免受虐待─多專業合作程序指引》，諮詢服務課或香港警務處虐兒案件調查組；（四）本校須嚴格遵循教育局相關通告附件所列程序，確保學校社工或學生輔導人員、校方、教育局及其他有關政府部門之間能維持有效溝通；（五）調查過程中，本校不應與涉事職員私下訂定任何妥協協議，例如當涉事職員同意辭職，本校便會終止相關調查工作等。</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24</w:t>
      </w:r>
    </w:p>
    <w:p>
      <w:pPr>
        <w:spacing w:after="60" w:before="120"/>
        <w:ind w:left="480" w:hanging="480"/>
      </w:pPr>
      <w:r>
        <w:rPr>
          <w:rFonts w:ascii="Microsoft JhengHei" w:cs="Microsoft JhengHei" w:eastAsia="Microsoft JhengHei" w:hAnsi="Microsoft JhengHei"/>
          <w:b/>
          <w:bCs/>
          <w:sz w:val="22"/>
          <w:szCs w:val="22"/>
        </w:rPr>
        <w:t xml:space="preserve">3.13　</w:t>
      </w:r>
      <w:r>
        <w:rPr>
          <w:rFonts w:ascii="Microsoft JhengHei" w:cs="Microsoft JhengHei" w:eastAsia="Microsoft JhengHei" w:hAnsi="Microsoft JhengHei"/>
          <w:sz w:val="22"/>
          <w:szCs w:val="22"/>
        </w:rPr>
        <w:t xml:space="preserve">本校在聘任過程中，須採用性罪行定罪紀錄查核機制，以加強保護兒童安全。</w:t>
      </w:r>
      <w:r>
        <w:rPr>
          <w:rFonts w:ascii="Microsoft JhengHei" w:cs="Microsoft JhengHei" w:eastAsia="Microsoft JhengHei" w:hAnsi="Microsoft JhengHei"/>
          <w:color w:val="1F4E36"/>
          <w:sz w:val="16"/>
          <w:szCs w:val="16"/>
          <w:vertAlign w:val="superscript"/>
        </w:rPr>
        <w:t xml:space="preserve">25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27</w:t>
      </w:r>
    </w:p>
    <w:p>
      <w:pPr>
        <w:spacing w:after="60" w:before="120"/>
        <w:ind w:left="480" w:hanging="480"/>
      </w:pPr>
      <w:r>
        <w:rPr>
          <w:rFonts w:ascii="Microsoft JhengHei" w:cs="Microsoft JhengHei" w:eastAsia="Microsoft JhengHei" w:hAnsi="Microsoft JhengHei"/>
          <w:b/>
          <w:bCs/>
          <w:sz w:val="22"/>
          <w:szCs w:val="22"/>
        </w:rPr>
        <w:t xml:space="preserve">3.14　</w:t>
      </w:r>
      <w:r>
        <w:rPr>
          <w:rFonts w:ascii="Microsoft JhengHei" w:cs="Microsoft JhengHei" w:eastAsia="Microsoft JhengHei" w:hAnsi="Microsoft JhengHei"/>
          <w:sz w:val="22"/>
          <w:szCs w:val="22"/>
        </w:rPr>
        <w:t xml:space="preserve">本校在進行採購時，須要求供應商或承辦商指示將調派到本校、出任涉及或相當可能涉及與學生有經常或定期接觸職務的員工進行性罪行定罪紀錄查核，並把查核結果交予校方。本校應將有關要求列明於報價或招標文件上。</w:t>
      </w:r>
      <w:r>
        <w:rPr>
          <w:rFonts w:ascii="Microsoft JhengHei" w:cs="Microsoft JhengHei" w:eastAsia="Microsoft JhengHei" w:hAnsi="Microsoft JhengHei"/>
          <w:color w:val="1F4E36"/>
          <w:sz w:val="16"/>
          <w:szCs w:val="16"/>
          <w:vertAlign w:val="superscript"/>
        </w:rPr>
        <w:t xml:space="preserve">28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29</w:t>
      </w:r>
    </w:p>
    <w:p>
      <w:pPr>
        <w:spacing w:after="60" w:before="120"/>
        <w:ind w:left="480" w:hanging="480"/>
      </w:pPr>
      <w:r>
        <w:rPr>
          <w:rFonts w:ascii="Microsoft JhengHei" w:cs="Microsoft JhengHei" w:eastAsia="Microsoft JhengHei" w:hAnsi="Microsoft JhengHei"/>
          <w:b/>
          <w:bCs/>
          <w:sz w:val="22"/>
          <w:szCs w:val="22"/>
        </w:rPr>
        <w:t xml:space="preserve">3.15　</w:t>
      </w:r>
      <w:r>
        <w:rPr>
          <w:rFonts w:ascii="Microsoft JhengHei" w:cs="Microsoft JhengHei" w:eastAsia="Microsoft JhengHei" w:hAnsi="Microsoft JhengHei"/>
          <w:sz w:val="22"/>
          <w:szCs w:val="22"/>
        </w:rPr>
        <w:t xml:space="preserve">所有懷疑虐兒個案的相關紀錄，須統一由</w:t>
      </w:r>
      <w:r>
        <w:rPr>
          <w:rFonts w:ascii="Microsoft JhengHei" w:cs="Microsoft JhengHei" w:eastAsia="Microsoft JhengHei" w:hAnsi="Microsoft JhengHei"/>
          <w:sz w:val="22"/>
          <w:szCs w:val="22"/>
          <w:shd w:fill="FFF2B8" w:val="clear"/>
        </w:rPr>
        <w:t xml:space="preserve">校長或專責人員</w:t>
      </w:r>
      <w:r>
        <w:rPr>
          <w:rFonts w:ascii="Microsoft JhengHei" w:cs="Microsoft JhengHei" w:eastAsia="Microsoft JhengHei" w:hAnsi="Microsoft JhengHei"/>
          <w:sz w:val="22"/>
          <w:szCs w:val="22"/>
        </w:rPr>
        <w:t xml:space="preserve">保管；在校內查閱有關紀錄須受限制，且必須登記。不論在任何情況下，本校均不應將上述紀錄與有關學生的一般紀錄一併存檔。</w:t>
      </w:r>
      <w:r>
        <w:rPr>
          <w:rFonts w:ascii="Microsoft JhengHei" w:cs="Microsoft JhengHei" w:eastAsia="Microsoft JhengHei" w:hAnsi="Microsoft JhengHei"/>
          <w:color w:val="1F4E36"/>
          <w:sz w:val="16"/>
          <w:szCs w:val="16"/>
          <w:vertAlign w:val="superscript"/>
        </w:rPr>
        <w:t xml:space="preserve">30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31</w:t>
      </w:r>
    </w:p>
    <w:p>
      <w:pPr>
        <w:spacing w:after="60" w:before="120"/>
        <w:ind w:left="480" w:hanging="480"/>
      </w:pPr>
      <w:r>
        <w:rPr>
          <w:rFonts w:ascii="Microsoft JhengHei" w:cs="Microsoft JhengHei" w:eastAsia="Microsoft JhengHei" w:hAnsi="Microsoft JhengHei"/>
          <w:b/>
          <w:bCs/>
          <w:sz w:val="22"/>
          <w:szCs w:val="22"/>
        </w:rPr>
        <w:t xml:space="preserve">3.16　</w:t>
      </w:r>
      <w:r>
        <w:rPr>
          <w:rFonts w:ascii="Microsoft JhengHei" w:cs="Microsoft JhengHei" w:eastAsia="Microsoft JhengHei" w:hAnsi="Microsoft JhengHei"/>
          <w:sz w:val="22"/>
          <w:szCs w:val="22"/>
        </w:rPr>
        <w:t xml:space="preserve">如個案被分類為保護兒童個案，而有關學生繼續上學，本校應密切留意該學生的學習或行為表現及情緒狀況，並將其狀況及發展告知</w:t>
      </w:r>
      <w:r>
        <w:rPr>
          <w:rFonts w:ascii="Microsoft JhengHei" w:cs="Microsoft JhengHei" w:eastAsia="Microsoft JhengHei" w:hAnsi="Microsoft JhengHei"/>
          <w:sz w:val="22"/>
          <w:szCs w:val="22"/>
          <w:shd w:fill="FFF2B8" w:val="clear"/>
        </w:rPr>
        <w:t xml:space="preserve">主責社工或其他跟進人員</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32</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12　</w:t>
      </w:r>
      <w:hyperlink w:history="1" r:id="rId0ensftephaknszbsa-5pb">
        <w:r>
          <w:rPr>
            <w:rStyle w:val="Hyperlink"/>
            <w:rFonts w:ascii="Microsoft JhengHei" w:cs="Microsoft JhengHei" w:eastAsia="Microsoft JhengHei" w:hAnsi="Microsoft JhengHei"/>
            <w:sz w:val="18"/>
            <w:szCs w:val="18"/>
          </w:rPr>
          <w:t xml:space="preserve">《教育局通告第15/2025號 處理懷疑虐待兒童及家庭暴力個案》第 2 頁</w:t>
        </w:r>
      </w:hyperlink>
    </w:p>
    <w:p>
      <w:pPr>
        <w:spacing w:after="20"/>
        <w:ind w:left="420" w:hanging="420"/>
      </w:pPr>
      <w:r>
        <w:rPr>
          <w:rFonts w:ascii="Microsoft JhengHei" w:cs="Microsoft JhengHei" w:eastAsia="Microsoft JhengHei" w:hAnsi="Microsoft JhengHei"/>
          <w:color w:val="555555"/>
          <w:sz w:val="18"/>
          <w:szCs w:val="18"/>
        </w:rPr>
        <w:t xml:space="preserve">2, 4, 16, 23　</w:t>
      </w:r>
      <w:hyperlink w:history="1" r:id="rId1zit-lrpcouuq5zgnnxtf">
        <w:r>
          <w:rPr>
            <w:rStyle w:val="Hyperlink"/>
            <w:rFonts w:ascii="Microsoft JhengHei" w:cs="Microsoft JhengHei" w:eastAsia="Microsoft JhengHei" w:hAnsi="Microsoft JhengHei"/>
            <w:sz w:val="18"/>
            <w:szCs w:val="18"/>
          </w:rPr>
          <w:t xml:space="preserve">《學校行政手冊（2025年11月版）》第 235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u0cazwvwdtmja7lm285tj">
        <w:r>
          <w:rPr>
            <w:rStyle w:val="Hyperlink"/>
            <w:rFonts w:ascii="Microsoft JhengHei" w:cs="Microsoft JhengHei" w:eastAsia="Microsoft JhengHei" w:hAnsi="Microsoft JhengHei"/>
            <w:sz w:val="18"/>
            <w:szCs w:val="18"/>
          </w:rPr>
          <w:t xml:space="preserve">《學校行政手冊（2025年11月版）》第 94 頁</w:t>
        </w:r>
      </w:hyperlink>
    </w:p>
    <w:p>
      <w:pPr>
        <w:spacing w:after="20"/>
        <w:ind w:left="420" w:hanging="420"/>
      </w:pPr>
      <w:r>
        <w:rPr>
          <w:rFonts w:ascii="Microsoft JhengHei" w:cs="Microsoft JhengHei" w:eastAsia="Microsoft JhengHei" w:hAnsi="Microsoft JhengHei"/>
          <w:color w:val="555555"/>
          <w:sz w:val="18"/>
          <w:szCs w:val="18"/>
        </w:rPr>
        <w:t xml:space="preserve">5, 7, 11, 13　</w:t>
      </w:r>
      <w:hyperlink w:history="1" r:id="rIdsdqi8m8kong51opocrlqn">
        <w:r>
          <w:rPr>
            <w:rStyle w:val="Hyperlink"/>
            <w:rFonts w:ascii="Microsoft JhengHei" w:cs="Microsoft JhengHei" w:eastAsia="Microsoft JhengHei" w:hAnsi="Microsoft JhengHei"/>
            <w:sz w:val="18"/>
            <w:szCs w:val="18"/>
          </w:rPr>
          <w:t xml:space="preserve">《學校行政手冊（2025年11月版）》第 95 頁</w:t>
        </w:r>
      </w:hyperlink>
    </w:p>
    <w:p>
      <w:pPr>
        <w:spacing w:after="20"/>
        <w:ind w:left="420" w:hanging="420"/>
      </w:pPr>
      <w:r>
        <w:rPr>
          <w:rFonts w:ascii="Microsoft JhengHei" w:cs="Microsoft JhengHei" w:eastAsia="Microsoft JhengHei" w:hAnsi="Microsoft JhengHei"/>
          <w:color w:val="555555"/>
          <w:sz w:val="18"/>
          <w:szCs w:val="18"/>
        </w:rPr>
        <w:t xml:space="preserve">6, 8, 10　</w:t>
      </w:r>
      <w:hyperlink w:history="1" r:id="rIdxxfu9ldqzsfq2aff-92ml">
        <w:r>
          <w:rPr>
            <w:rStyle w:val="Hyperlink"/>
            <w:rFonts w:ascii="Microsoft JhengHei" w:cs="Microsoft JhengHei" w:eastAsia="Microsoft JhengHei" w:hAnsi="Microsoft JhengHei"/>
            <w:sz w:val="18"/>
            <w:szCs w:val="18"/>
          </w:rPr>
          <w:t xml:space="preserve">《教育局通告第15/2025號 處理懷疑虐待兒童及家庭暴力個案》第 4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ud3xxctzlolknwm85ay_q">
        <w:r>
          <w:rPr>
            <w:rStyle w:val="Hyperlink"/>
            <w:rFonts w:ascii="Microsoft JhengHei" w:cs="Microsoft JhengHei" w:eastAsia="Microsoft JhengHei" w:hAnsi="Microsoft JhengHei"/>
            <w:sz w:val="18"/>
            <w:szCs w:val="18"/>
          </w:rPr>
          <w:t xml:space="preserve">《教育局通告第15/2025號 處理懷疑虐待兒童及家庭暴力個案》第 9 頁</w:t>
        </w:r>
      </w:hyperlink>
    </w:p>
    <w:p>
      <w:pPr>
        <w:spacing w:after="20"/>
        <w:ind w:left="420" w:hanging="420"/>
      </w:pPr>
      <w:r>
        <w:rPr>
          <w:rFonts w:ascii="Microsoft JhengHei" w:cs="Microsoft JhengHei" w:eastAsia="Microsoft JhengHei" w:hAnsi="Microsoft JhengHei"/>
          <w:color w:val="555555"/>
          <w:sz w:val="18"/>
          <w:szCs w:val="18"/>
        </w:rPr>
        <w:t xml:space="preserve">14, 15, 20, 25　</w:t>
      </w:r>
      <w:hyperlink w:history="1" r:id="rId8cayupka99kiz5up9ft8r">
        <w:r>
          <w:rPr>
            <w:rStyle w:val="Hyperlink"/>
            <w:rFonts w:ascii="Microsoft JhengHei" w:cs="Microsoft JhengHei" w:eastAsia="Microsoft JhengHei" w:hAnsi="Microsoft JhengHei"/>
            <w:sz w:val="18"/>
            <w:szCs w:val="18"/>
          </w:rPr>
          <w:t xml:space="preserve">《教育局通告第15/2025號 處理懷疑虐待兒童及家庭暴力個案》第 6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cpnmgohd16cc4vta2xa9z">
        <w:r>
          <w:rPr>
            <w:rStyle w:val="Hyperlink"/>
            <w:rFonts w:ascii="Microsoft JhengHei" w:cs="Microsoft JhengHei" w:eastAsia="Microsoft JhengHei" w:hAnsi="Microsoft JhengHei"/>
            <w:sz w:val="18"/>
            <w:szCs w:val="18"/>
          </w:rPr>
          <w:t xml:space="preserve">《教育局通告第15/2025號 處理懷疑虐待兒童及家庭暴力個案》第 5 頁</w:t>
        </w:r>
      </w:hyperlink>
    </w:p>
    <w:p>
      <w:pPr>
        <w:spacing w:after="20"/>
        <w:ind w:left="420" w:hanging="420"/>
      </w:pPr>
      <w:r>
        <w:rPr>
          <w:rFonts w:ascii="Microsoft JhengHei" w:cs="Microsoft JhengHei" w:eastAsia="Microsoft JhengHei" w:hAnsi="Microsoft JhengHei"/>
          <w:color w:val="555555"/>
          <w:sz w:val="18"/>
          <w:szCs w:val="18"/>
        </w:rPr>
        <w:t xml:space="preserve">18, 19, 21　</w:t>
      </w:r>
      <w:hyperlink w:history="1" r:id="rIdp4vggeetxsqquvtin7tza">
        <w:r>
          <w:rPr>
            <w:rStyle w:val="Hyperlink"/>
            <w:rFonts w:ascii="Microsoft JhengHei" w:cs="Microsoft JhengHei" w:eastAsia="Microsoft JhengHei" w:hAnsi="Microsoft JhengHei"/>
            <w:sz w:val="18"/>
            <w:szCs w:val="18"/>
          </w:rPr>
          <w:t xml:space="preserve">《教育局通告第15/2025號 處理懷疑虐待兒童及家庭暴力個案》第 7 頁</w:t>
        </w:r>
      </w:hyperlink>
    </w:p>
    <w:p>
      <w:pPr>
        <w:spacing w:after="20"/>
        <w:ind w:left="420" w:hanging="420"/>
      </w:pPr>
      <w:r>
        <w:rPr>
          <w:rFonts w:ascii="Microsoft JhengHei" w:cs="Microsoft JhengHei" w:eastAsia="Microsoft JhengHei" w:hAnsi="Microsoft JhengHei"/>
          <w:color w:val="555555"/>
          <w:sz w:val="18"/>
          <w:szCs w:val="18"/>
        </w:rPr>
        <w:t xml:space="preserve">22　</w:t>
      </w:r>
      <w:hyperlink w:history="1" r:id="rIdczrzt6axvlvn1kgaruys2">
        <w:r>
          <w:rPr>
            <w:rStyle w:val="Hyperlink"/>
            <w:rFonts w:ascii="Microsoft JhengHei" w:cs="Microsoft JhengHei" w:eastAsia="Microsoft JhengHei" w:hAnsi="Microsoft JhengHei"/>
            <w:sz w:val="18"/>
            <w:szCs w:val="18"/>
          </w:rPr>
          <w:t xml:space="preserve">《教育局通告第15/2025號 處理懷疑虐待兒童及家庭暴力個案》第 11 頁</w:t>
        </w:r>
      </w:hyperlink>
    </w:p>
    <w:p>
      <w:pPr>
        <w:spacing w:after="20"/>
        <w:ind w:left="420" w:hanging="420"/>
      </w:pPr>
      <w:r>
        <w:rPr>
          <w:rFonts w:ascii="Microsoft JhengHei" w:cs="Microsoft JhengHei" w:eastAsia="Microsoft JhengHei" w:hAnsi="Microsoft JhengHei"/>
          <w:color w:val="555555"/>
          <w:sz w:val="18"/>
          <w:szCs w:val="18"/>
        </w:rPr>
        <w:t xml:space="preserve">24　</w:t>
      </w:r>
      <w:hyperlink w:history="1" r:id="rId2iwbb29qwvm68-xk4jxz6">
        <w:r>
          <w:rPr>
            <w:rStyle w:val="Hyperlink"/>
            <w:rFonts w:ascii="Microsoft JhengHei" w:cs="Microsoft JhengHei" w:eastAsia="Microsoft JhengHei" w:hAnsi="Microsoft JhengHei"/>
            <w:sz w:val="18"/>
            <w:szCs w:val="18"/>
          </w:rPr>
          <w:t xml:space="preserve">《學校行政手冊（2025年11月版）》第 81 頁</w:t>
        </w:r>
      </w:hyperlink>
    </w:p>
    <w:p>
      <w:pPr>
        <w:spacing w:after="20"/>
        <w:ind w:left="420" w:hanging="420"/>
      </w:pPr>
      <w:r>
        <w:rPr>
          <w:rFonts w:ascii="Microsoft JhengHei" w:cs="Microsoft JhengHei" w:eastAsia="Microsoft JhengHei" w:hAnsi="Microsoft JhengHei"/>
          <w:color w:val="555555"/>
          <w:sz w:val="18"/>
          <w:szCs w:val="18"/>
        </w:rPr>
        <w:t xml:space="preserve">26, 31　</w:t>
      </w:r>
      <w:hyperlink w:history="1" r:id="rIdjbqhlzhipwl_aycrs6dhx">
        <w:r>
          <w:rPr>
            <w:rStyle w:val="Hyperlink"/>
            <w:rFonts w:ascii="Microsoft JhengHei" w:cs="Microsoft JhengHei" w:eastAsia="Microsoft JhengHei" w:hAnsi="Microsoft JhengHei"/>
            <w:sz w:val="18"/>
            <w:szCs w:val="18"/>
          </w:rPr>
          <w:t xml:space="preserve">《學校行政手冊（2025年11月版）》第 97 頁</w:t>
        </w:r>
      </w:hyperlink>
    </w:p>
    <w:p>
      <w:pPr>
        <w:spacing w:after="20"/>
        <w:ind w:left="420" w:hanging="420"/>
      </w:pPr>
      <w:r>
        <w:rPr>
          <w:rFonts w:ascii="Microsoft JhengHei" w:cs="Microsoft JhengHei" w:eastAsia="Microsoft JhengHei" w:hAnsi="Microsoft JhengHei"/>
          <w:color w:val="555555"/>
          <w:sz w:val="18"/>
          <w:szCs w:val="18"/>
        </w:rPr>
        <w:t xml:space="preserve">27　</w:t>
      </w:r>
      <w:hyperlink w:history="1" r:id="rIdpqfxpdl7bwz6p_4eylzsp">
        <w:r>
          <w:rPr>
            <w:rStyle w:val="Hyperlink"/>
            <w:rFonts w:ascii="Microsoft JhengHei" w:cs="Microsoft JhengHei" w:eastAsia="Microsoft JhengHei" w:hAnsi="Microsoft JhengHei"/>
            <w:sz w:val="18"/>
            <w:szCs w:val="18"/>
          </w:rPr>
          <w:t xml:space="preserve">《學校行政手冊（2025年11月版）》第 98 頁</w:t>
        </w:r>
      </w:hyperlink>
    </w:p>
    <w:p>
      <w:pPr>
        <w:spacing w:after="20"/>
        <w:ind w:left="420" w:hanging="420"/>
      </w:pPr>
      <w:r>
        <w:rPr>
          <w:rFonts w:ascii="Microsoft JhengHei" w:cs="Microsoft JhengHei" w:eastAsia="Microsoft JhengHei" w:hAnsi="Microsoft JhengHei"/>
          <w:color w:val="555555"/>
          <w:sz w:val="18"/>
          <w:szCs w:val="18"/>
        </w:rPr>
        <w:t xml:space="preserve">28　</w:t>
      </w:r>
      <w:hyperlink w:history="1" r:id="rIdrexayrr_tglmfcifxkvpd">
        <w:r>
          <w:rPr>
            <w:rStyle w:val="Hyperlink"/>
            <w:rFonts w:ascii="Microsoft JhengHei" w:cs="Microsoft JhengHei" w:eastAsia="Microsoft JhengHei" w:hAnsi="Microsoft JhengHei"/>
            <w:sz w:val="18"/>
            <w:szCs w:val="18"/>
          </w:rPr>
          <w:t xml:space="preserve">《學校行政手冊（2025年11月版）》第 148 頁</w:t>
        </w:r>
      </w:hyperlink>
    </w:p>
    <w:p>
      <w:pPr>
        <w:spacing w:after="20"/>
        <w:ind w:left="420" w:hanging="420"/>
      </w:pPr>
      <w:r>
        <w:rPr>
          <w:rFonts w:ascii="Microsoft JhengHei" w:cs="Microsoft JhengHei" w:eastAsia="Microsoft JhengHei" w:hAnsi="Microsoft JhengHei"/>
          <w:color w:val="555555"/>
          <w:sz w:val="18"/>
          <w:szCs w:val="18"/>
        </w:rPr>
        <w:t xml:space="preserve">29　</w:t>
      </w:r>
      <w:hyperlink w:history="1" r:id="rIdmlbc5wh1yp64diikjvb6_">
        <w:r>
          <w:rPr>
            <w:rStyle w:val="Hyperlink"/>
            <w:rFonts w:ascii="Microsoft JhengHei" w:cs="Microsoft JhengHei" w:eastAsia="Microsoft JhengHei" w:hAnsi="Microsoft JhengHei"/>
            <w:sz w:val="18"/>
            <w:szCs w:val="18"/>
          </w:rPr>
          <w:t xml:space="preserve">《學校行政手冊（2025年11月版）》第 151 頁</w:t>
        </w:r>
      </w:hyperlink>
    </w:p>
    <w:p>
      <w:pPr>
        <w:spacing w:after="20"/>
        <w:ind w:left="420" w:hanging="420"/>
      </w:pPr>
      <w:r>
        <w:rPr>
          <w:rFonts w:ascii="Microsoft JhengHei" w:cs="Microsoft JhengHei" w:eastAsia="Microsoft JhengHei" w:hAnsi="Microsoft JhengHei"/>
          <w:color w:val="555555"/>
          <w:sz w:val="18"/>
          <w:szCs w:val="18"/>
        </w:rPr>
        <w:t xml:space="preserve">30, 32　</w:t>
      </w:r>
      <w:hyperlink w:history="1" r:id="rIdxjromqoc9c5v5dmsh63cq">
        <w:r>
          <w:rPr>
            <w:rStyle w:val="Hyperlink"/>
            <w:rFonts w:ascii="Microsoft JhengHei" w:cs="Microsoft JhengHei" w:eastAsia="Microsoft JhengHei" w:hAnsi="Microsoft JhengHei"/>
            <w:sz w:val="18"/>
            <w:szCs w:val="18"/>
          </w:rPr>
          <w:t xml:space="preserve">《教育局通告第15/2025號 處理懷疑虐待兒童及家庭暴力個案》第 8 頁</w:t>
        </w:r>
      </w:hyperlink>
    </w:p>
    <w:p>
      <w:pPr>
        <w:pStyle w:val="Heading1"/>
        <w:pageBreakBefore/>
        <w:spacing w:after="100"/>
      </w:pPr>
      <w:r>
        <w:rPr>
          <w:rFonts w:ascii="Microsoft JhengHei" w:cs="Microsoft JhengHei" w:eastAsia="Microsoft JhengHei" w:hAnsi="Microsoft JhengHei"/>
          <w:b/>
          <w:bCs/>
          <w:sz w:val="28"/>
          <w:szCs w:val="28"/>
        </w:rPr>
        <w:t xml:space="preserve">4. 危機處理機制與程序</w:t>
      </w:r>
    </w:p>
    <w:p>
      <w:pPr>
        <w:spacing w:after="60" w:before="120"/>
        <w:ind w:left="480" w:hanging="480"/>
      </w:pPr>
      <w:r>
        <w:rPr>
          <w:rFonts w:ascii="Microsoft JhengHei" w:cs="Microsoft JhengHei" w:eastAsia="Microsoft JhengHei" w:hAnsi="Microsoft JhengHei"/>
          <w:b/>
          <w:bCs/>
          <w:sz w:val="22"/>
          <w:szCs w:val="22"/>
        </w:rPr>
        <w:t xml:space="preserve">4.1　</w:t>
      </w:r>
      <w:r>
        <w:rPr>
          <w:rFonts w:ascii="Microsoft JhengHei" w:cs="Microsoft JhengHei" w:eastAsia="Microsoft JhengHei" w:hAnsi="Microsoft JhengHei"/>
          <w:sz w:val="22"/>
          <w:szCs w:val="22"/>
        </w:rPr>
        <w:t xml:space="preserve">本校根據《學校行政手冊》及教育局相關指引，須成立學校危機處理小組，建立有效的危機處理機制，並制定有關程序、指引及應變計劃，以處理任何可能出現的危急狀況；上述機制、程序及計劃須定時檢視，並按需要更新。危機發生時，本校應按校本程序啟動危機處理小組並通知教育局。</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4.2　</w:t>
      </w:r>
      <w:r>
        <w:rPr>
          <w:rFonts w:ascii="Microsoft JhengHei" w:cs="Microsoft JhengHei" w:eastAsia="Microsoft JhengHei" w:hAnsi="Microsoft JhengHei"/>
          <w:sz w:val="22"/>
          <w:szCs w:val="22"/>
        </w:rPr>
        <w:t xml:space="preserve">本校危機處理小組的成員組成及職責如下表所列。</w:t>
      </w:r>
      <w:r>
        <w:rPr>
          <w:rFonts w:ascii="Microsoft JhengHei" w:cs="Microsoft JhengHei" w:eastAsia="Microsoft JhengHei" w:hAnsi="Microsoft JhengHei"/>
          <w:sz w:val="22"/>
          <w:szCs w:val="22"/>
          <w:shd w:fill="FFF2B8" w:val="clear"/>
        </w:rPr>
        <w:t xml:space="preserve">學校社工及教育心理學家</w:t>
      </w:r>
      <w:r>
        <w:rPr>
          <w:rFonts w:ascii="Microsoft JhengHei" w:cs="Microsoft JhengHei" w:eastAsia="Microsoft JhengHei" w:hAnsi="Microsoft JhengHei"/>
          <w:sz w:val="22"/>
          <w:szCs w:val="22"/>
        </w:rPr>
        <w:t xml:space="preserve">須成為小組的成員，因應危機事件的性質，為本校提供專業意見、支援和跟進服務。小組宜另挑選</w:t>
      </w:r>
      <w:r>
        <w:rPr>
          <w:rFonts w:ascii="Microsoft JhengHei" w:cs="Microsoft JhengHei" w:eastAsia="Microsoft JhengHei" w:hAnsi="Microsoft JhengHei"/>
          <w:sz w:val="22"/>
          <w:szCs w:val="22"/>
          <w:shd w:fill="FFF2B8" w:val="clear"/>
        </w:rPr>
        <w:t xml:space="preserve">最少一至兩位其他成員</w:t>
      </w:r>
      <w:r>
        <w:rPr>
          <w:rFonts w:ascii="Microsoft JhengHei" w:cs="Microsoft JhengHei" w:eastAsia="Microsoft JhengHei" w:hAnsi="Microsoft JhengHei"/>
          <w:sz w:val="22"/>
          <w:szCs w:val="22"/>
        </w:rPr>
        <w:t xml:space="preserve">加入，作為後備支援，以增強小組運作的靈活性及應付危機事件的能力。</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職位</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職責</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危機處理小組組長（校長）</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召開小組會議；通知教育局及辦學團體；統籌危機處理支援計劃</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學校社工</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提供輔導及心理支援；聯繫社區資源</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教育心理學家</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提供專業評估及意見；支援受影響師生</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後備成員（不少於一至兩位）</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增援危機介入及行政工作</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4.3　</w:t>
      </w:r>
      <w:r>
        <w:rPr>
          <w:rFonts w:ascii="Microsoft JhengHei" w:cs="Microsoft JhengHei" w:eastAsia="Microsoft JhengHei" w:hAnsi="Microsoft JhengHei"/>
          <w:sz w:val="22"/>
          <w:szCs w:val="22"/>
        </w:rPr>
        <w:t xml:space="preserve">本校危機處理小組須為全校教職員提供培訓，建立和鞏固他們在處理危機方面的知識和技巧，並定期更新有關資料供教職員使用。本校人員須接受急救及學生行為問題管理的訓練，包括能夠從學生的行為表現中鑑定有否潛在的危機出現。本校須就學生的行為管理制定清晰的指引，而所有員工均須熟悉指引內容。此外，本校須定期進行危機處理演習，確保所有員工和學生清楚知道發生特定事故時本身應採取的行動。</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4.4　</w:t>
      </w:r>
      <w:r>
        <w:rPr>
          <w:rFonts w:ascii="Microsoft JhengHei" w:cs="Microsoft JhengHei" w:eastAsia="Microsoft JhengHei" w:hAnsi="Microsoft JhengHei"/>
          <w:sz w:val="22"/>
          <w:szCs w:val="22"/>
        </w:rPr>
        <w:t xml:space="preserve">本校危機處理小組應備存社區有關資源，包括支援服務機構電話一覽表，並定時更新有關資料；小組亦須熟悉區內不同機構的服務及轉介程序，以便在危機發生時，能夠協調和運用各種資源。</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4.5　</w:t>
      </w:r>
      <w:r>
        <w:rPr>
          <w:rFonts w:ascii="Microsoft JhengHei" w:cs="Microsoft JhengHei" w:eastAsia="Microsoft JhengHei" w:hAnsi="Microsoft JhengHei"/>
          <w:sz w:val="22"/>
          <w:szCs w:val="22"/>
        </w:rPr>
        <w:t xml:space="preserve">本校須制定校本政策及措施，及早識別和支援有自殺危機的學生，並參考《識別、支援及轉介有自殺行為的學生——學校資源手冊》所載指引。若懷疑學生有自殺危機，本校應安排</w:t>
      </w:r>
      <w:r>
        <w:rPr>
          <w:rFonts w:ascii="Microsoft JhengHei" w:cs="Microsoft JhengHei" w:eastAsia="Microsoft JhengHei" w:hAnsi="Microsoft JhengHei"/>
          <w:sz w:val="22"/>
          <w:szCs w:val="22"/>
          <w:shd w:fill="FFF2B8" w:val="clear"/>
        </w:rPr>
        <w:t xml:space="preserve">學校輔導人員（如學生輔導教師／學生輔導人員／學校社工）</w:t>
      </w:r>
      <w:r>
        <w:rPr>
          <w:rFonts w:ascii="Microsoft JhengHei" w:cs="Microsoft JhengHei" w:eastAsia="Microsoft JhengHei" w:hAnsi="Microsoft JhengHei"/>
          <w:sz w:val="22"/>
          <w:szCs w:val="22"/>
        </w:rPr>
        <w:t xml:space="preserve">及早處理；如有需要，本校應尋求校本教育心理學家、臨床心理學家、精神科醫生、醫護或警務人員的專業支援。</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4.6　</w:t>
      </w:r>
      <w:r>
        <w:rPr>
          <w:rFonts w:ascii="Microsoft JhengHei" w:cs="Microsoft JhengHei" w:eastAsia="Microsoft JhengHei" w:hAnsi="Microsoft JhengHei"/>
          <w:sz w:val="22"/>
          <w:szCs w:val="22"/>
        </w:rPr>
        <w:t xml:space="preserve">倘若本校從學生家長、同學、教師，或透過警方及傳媒獲悉任何涉及學生自殺身亡的個案，校長應盡快通知學校所屬地區的高級學校發展主任，並須馬上啟動校內危機處理小組。</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4.7　</w:t>
      </w:r>
      <w:r>
        <w:rPr>
          <w:rFonts w:ascii="Microsoft JhengHei" w:cs="Microsoft JhengHei" w:eastAsia="Microsoft JhengHei" w:hAnsi="Microsoft JhengHei"/>
          <w:sz w:val="22"/>
          <w:szCs w:val="22"/>
        </w:rPr>
        <w:t xml:space="preserve">危機事件發生後，本校的即時應對程序如下：
（一）本校必須核實消息的準確性，以便對事件的影響進行初步評估，作為安排跟進工作的參考；
（二）本校須採取適當措施確保師生安全，包括為師生提供安全的環境，如有需要安排他們離開肇事現場或調動課堂，減少師生目擼現場情況的機會；如有緊急傷亡情況，應致電999要求緊急援助；
（三）校長須將事件通知</w:t>
      </w:r>
      <w:r>
        <w:rPr>
          <w:rFonts w:ascii="Microsoft JhengHei" w:cs="Microsoft JhengHei" w:eastAsia="Microsoft JhengHei" w:hAnsi="Microsoft JhengHei"/>
          <w:sz w:val="22"/>
          <w:szCs w:val="22"/>
          <w:shd w:fill="FFF2B8" w:val="clear"/>
        </w:rPr>
        <w:t xml:space="preserve">校監或所屬辦學團體的指定負責人</w:t>
      </w:r>
      <w:r>
        <w:rPr>
          <w:rFonts w:ascii="Microsoft JhengHei" w:cs="Microsoft JhengHei" w:eastAsia="Microsoft JhengHei" w:hAnsi="Microsoft JhengHei"/>
          <w:sz w:val="22"/>
          <w:szCs w:val="22"/>
        </w:rPr>
        <w:t xml:space="preserve">，並按需要通知其他領導層；此外，搡長亦須儘快通知教育局區域教育服務處，以便教育局安排適當的支援；
（四）本校應儘快聯絡教育心理學家，召開學校危機處理小組會議，通知組員有關事宜，澄清從其他途徑所得資料的真確性。</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4.8　</w:t>
      </w:r>
      <w:r>
        <w:rPr>
          <w:rFonts w:ascii="Microsoft JhengHei" w:cs="Microsoft JhengHei" w:eastAsia="Microsoft JhengHei" w:hAnsi="Microsoft JhengHei"/>
          <w:sz w:val="22"/>
          <w:szCs w:val="22"/>
        </w:rPr>
        <w:t xml:space="preserve">學校危機處理小組會議須處理以下事項：（一）初步評估和識別可能受事件影響的學生及教職員；（二）評估尋求外援或社區資源的需要；（三）釐定危機處理工作的規模、範圍、對象及各項工作的負責人；（四）擬定危機處理支援計劃，包括各項介入工作的執行時間、步驟及分工。</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4.9　</w:t>
      </w:r>
      <w:r>
        <w:rPr>
          <w:rFonts w:ascii="Microsoft JhengHei" w:cs="Microsoft JhengHei" w:eastAsia="Microsoft JhengHei" w:hAnsi="Microsoft JhengHei"/>
          <w:sz w:val="22"/>
          <w:szCs w:val="22"/>
        </w:rPr>
        <w:t xml:space="preserve">擬訂了危機處理支援計劃後，搡長應立即召開教職員會議，目的是向校內所有教職員交代有關事情，澄清所得資料的真確性，並落實支援計劃的執行時間、步驟及分工等細節。</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4.10　</w:t>
      </w:r>
      <w:r>
        <w:rPr>
          <w:rFonts w:ascii="Microsoft JhengHei" w:cs="Microsoft JhengHei" w:eastAsia="Microsoft JhengHei" w:hAnsi="Microsoft JhengHei"/>
          <w:sz w:val="22"/>
          <w:szCs w:val="22"/>
        </w:rPr>
        <w:t xml:space="preserve">本校遇到危機事件，應立即向學校社工尋求支援，為校內師生提供輔導服務；如有需要，本校可向教育局或教育心理學家尋求支援和服務。</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4.11　</w:t>
      </w:r>
      <w:r>
        <w:rPr>
          <w:rFonts w:ascii="Microsoft JhengHei" w:cs="Microsoft JhengHei" w:eastAsia="Microsoft JhengHei" w:hAnsi="Microsoft JhengHei"/>
          <w:sz w:val="22"/>
          <w:szCs w:val="22"/>
        </w:rPr>
        <w:t xml:space="preserve">本校須識別可能受危機事件影響的學生及教職員，評估因素包括親歷現場程度、與當事人的關係、個人脆弱程度及情緒反應等，並決定採取何種支援措施。受危機事件影響的師生在情緒、認知、生理、社交和行為方面的反應，或會隨時間有所不同；本校需要在危機事件發生後的不同階段（危機事件發生後的數小時、數天及數星期）持續觀察和評估，以識別受影響的師生，並在不同的階段安排適切的支援。</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20</w:t>
      </w:r>
    </w:p>
    <w:p>
      <w:pPr>
        <w:spacing w:after="60" w:before="120"/>
        <w:ind w:left="480" w:hanging="480"/>
      </w:pPr>
      <w:r>
        <w:rPr>
          <w:rFonts w:ascii="Microsoft JhengHei" w:cs="Microsoft JhengHei" w:eastAsia="Microsoft JhengHei" w:hAnsi="Microsoft JhengHei"/>
          <w:b/>
          <w:bCs/>
          <w:sz w:val="22"/>
          <w:szCs w:val="22"/>
        </w:rPr>
        <w:t xml:space="preserve">4.12　</w:t>
      </w:r>
      <w:r>
        <w:rPr>
          <w:rFonts w:ascii="Microsoft JhengHei" w:cs="Microsoft JhengHei" w:eastAsia="Microsoft JhengHei" w:hAnsi="Microsoft JhengHei"/>
          <w:sz w:val="22"/>
          <w:szCs w:val="22"/>
        </w:rPr>
        <w:t xml:space="preserve">倘若有學生或教職員有非常脆弱的特質（例如患有精神疾病）和／或出現過分強烈的情緒或行為反應，即使他們未必與事件有直接關聯，本校宜即時尋求專業人員（如社工、心理學家）意見，評估事件對他們的影響，並決定適切的支援措施。如發現學生或教職員出現嚴重干擾日常生活的反應、反應加劇或過於強烈（甚至出現精神問題的警號），亦須尋求輔導或專業人員的支援。</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p>
    <w:p>
      <w:pPr>
        <w:spacing w:after="60" w:before="120"/>
        <w:ind w:left="480" w:hanging="480"/>
      </w:pPr>
      <w:r>
        <w:rPr>
          <w:rFonts w:ascii="Microsoft JhengHei" w:cs="Microsoft JhengHei" w:eastAsia="Microsoft JhengHei" w:hAnsi="Microsoft JhengHei"/>
          <w:b/>
          <w:bCs/>
          <w:sz w:val="22"/>
          <w:szCs w:val="22"/>
        </w:rPr>
        <w:t xml:space="preserve">4.13　</w:t>
      </w:r>
      <w:r>
        <w:rPr>
          <w:rFonts w:ascii="Microsoft JhengHei" w:cs="Microsoft JhengHei" w:eastAsia="Microsoft JhengHei" w:hAnsi="Microsoft JhengHei"/>
          <w:sz w:val="22"/>
          <w:szCs w:val="22"/>
        </w:rPr>
        <w:t xml:space="preserve">危機事件後，本校應為受影響師生提供穩定而安全的環境。危機處理小組須協調及運用校內及校外的資源，為受影響的學生及教職員安排適時和適切的心理支援，減低事件對本校及師生所造成的負面影響。按需要為持續受影響的員生尋求輔導或專業人員的支援。</w:t>
      </w:r>
      <w:r>
        <w:rPr>
          <w:rFonts w:ascii="Microsoft JhengHei" w:cs="Microsoft JhengHei" w:eastAsia="Microsoft JhengHei" w:hAnsi="Microsoft JhengHei"/>
          <w:color w:val="1F4E36"/>
          <w:sz w:val="16"/>
          <w:szCs w:val="16"/>
          <w:vertAlign w:val="superscript"/>
        </w:rPr>
        <w:t xml:space="preserve">23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24</w:t>
      </w:r>
    </w:p>
    <w:p>
      <w:pPr>
        <w:spacing w:after="60" w:before="120"/>
        <w:ind w:left="480" w:hanging="480"/>
      </w:pPr>
      <w:r>
        <w:rPr>
          <w:rFonts w:ascii="Microsoft JhengHei" w:cs="Microsoft JhengHei" w:eastAsia="Microsoft JhengHei" w:hAnsi="Microsoft JhengHei"/>
          <w:b/>
          <w:bCs/>
          <w:sz w:val="22"/>
          <w:szCs w:val="22"/>
        </w:rPr>
        <w:t xml:space="preserve">4.14　</w:t>
      </w:r>
      <w:r>
        <w:rPr>
          <w:rFonts w:ascii="Microsoft JhengHei" w:cs="Microsoft JhengHei" w:eastAsia="Microsoft JhengHei" w:hAnsi="Microsoft JhengHei"/>
          <w:sz w:val="22"/>
          <w:szCs w:val="22"/>
        </w:rPr>
        <w:t xml:space="preserve">教師在為學生提供支援之前，應盡量取得所有有關資料，並穩定自己的情緒。如需要額外人手協助處理學生的情緒問題，應通知學校危機處理小組。如有需要，本校應就學校日程作出彈性安排，例如容許課堂小休時間或考慮延遲測驗。教職員須在危機發生後的不同階段（危機發生後當天、數天、數星期）持續觀察和評估學生的反應，並在不同的階段安排適切的支援。教師應持續觀察學生於危機後的反應，如反應加劇、過於強烈或嚴重干擾日常生活，須作進一步支援或尋求專業人員的協助。</w:t>
      </w:r>
      <w:r>
        <w:rPr>
          <w:rFonts w:ascii="Microsoft JhengHei" w:cs="Microsoft JhengHei" w:eastAsia="Microsoft JhengHei" w:hAnsi="Microsoft JhengHei"/>
          <w:color w:val="1F4E36"/>
          <w:sz w:val="16"/>
          <w:szCs w:val="16"/>
          <w:vertAlign w:val="superscript"/>
        </w:rPr>
        <w:t xml:space="preserve">25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27</w:t>
      </w:r>
    </w:p>
    <w:p>
      <w:pPr>
        <w:spacing w:after="60" w:before="120"/>
        <w:ind w:left="480" w:hanging="480"/>
      </w:pPr>
      <w:r>
        <w:rPr>
          <w:rFonts w:ascii="Microsoft JhengHei" w:cs="Microsoft JhengHei" w:eastAsia="Microsoft JhengHei" w:hAnsi="Microsoft JhengHei"/>
          <w:b/>
          <w:bCs/>
          <w:sz w:val="22"/>
          <w:szCs w:val="22"/>
        </w:rPr>
        <w:t xml:space="preserve">4.15　</w:t>
      </w:r>
      <w:r>
        <w:rPr>
          <w:rFonts w:ascii="Microsoft JhengHei" w:cs="Microsoft JhengHei" w:eastAsia="Microsoft JhengHei" w:hAnsi="Microsoft JhengHei"/>
          <w:sz w:val="22"/>
          <w:szCs w:val="22"/>
        </w:rPr>
        <w:t xml:space="preserve">教職員及家長亦須在危機發生後的不同階段（危機發生後即時、數天及數星期），持續觀察和評估學生的反應，從而在不同的階段安排適切的支援。</w:t>
      </w:r>
      <w:r>
        <w:rPr>
          <w:rFonts w:ascii="Microsoft JhengHei" w:cs="Microsoft JhengHei" w:eastAsia="Microsoft JhengHei" w:hAnsi="Microsoft JhengHei"/>
          <w:color w:val="1F4E36"/>
          <w:sz w:val="16"/>
          <w:szCs w:val="16"/>
          <w:vertAlign w:val="superscript"/>
        </w:rPr>
        <w:t xml:space="preserve">28</w:t>
      </w:r>
    </w:p>
    <w:p>
      <w:pPr>
        <w:spacing w:after="60" w:before="120"/>
        <w:ind w:left="480" w:hanging="480"/>
      </w:pPr>
      <w:r>
        <w:rPr>
          <w:rFonts w:ascii="Microsoft JhengHei" w:cs="Microsoft JhengHei" w:eastAsia="Microsoft JhengHei" w:hAnsi="Microsoft JhengHei"/>
          <w:b/>
          <w:bCs/>
          <w:sz w:val="22"/>
          <w:szCs w:val="22"/>
        </w:rPr>
        <w:t xml:space="preserve">4.16　</w:t>
      </w:r>
      <w:r>
        <w:rPr>
          <w:rFonts w:ascii="Microsoft JhengHei" w:cs="Microsoft JhengHei" w:eastAsia="Microsoft JhengHei" w:hAnsi="Microsoft JhengHei"/>
          <w:sz w:val="22"/>
          <w:szCs w:val="22"/>
        </w:rPr>
        <w:t xml:space="preserve">本校向學生宣布危機事件時，應遵守以下原則：
（一）在危機處理籌備工作完成後，應儘快通知學生有關事件，延誤宣布可能會引起不必要的揣測和焦慮；
（二）宣布內容應盡量簡單直接，讓年幼的學生也能夠清楚明白；並提供足夠的資料（如當事人的班別及姓名），讓學生能辨識當事人的身份，有助識別需要支援的學生；
（三）如事件涉及自殺死亡，內容應避免描述自殺行為的細節，以免產生不必要的恐懼或模仿行為；本校應保持不加批判的態度，並避免把事件美化；同時，應向學生解釋事件已交由警方調查，不適宜作出任何揣測；教師應指出自殺通常不是由單一原因所造成，大部分個案背後有複雜及長遠的因素相互影響。</w:t>
      </w:r>
      <w:r>
        <w:rPr>
          <w:rFonts w:ascii="Microsoft JhengHei" w:cs="Microsoft JhengHei" w:eastAsia="Microsoft JhengHei" w:hAnsi="Microsoft JhengHei"/>
          <w:color w:val="1F4E36"/>
          <w:sz w:val="16"/>
          <w:szCs w:val="16"/>
          <w:vertAlign w:val="superscript"/>
        </w:rPr>
        <w:t xml:space="preserve">29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30</w:t>
      </w:r>
    </w:p>
    <w:p>
      <w:pPr>
        <w:spacing w:after="60" w:before="120"/>
        <w:ind w:left="480" w:hanging="480"/>
      </w:pPr>
      <w:r>
        <w:rPr>
          <w:rFonts w:ascii="Microsoft JhengHei" w:cs="Microsoft JhengHei" w:eastAsia="Microsoft JhengHei" w:hAnsi="Microsoft JhengHei"/>
          <w:b/>
          <w:bCs/>
          <w:sz w:val="22"/>
          <w:szCs w:val="22"/>
        </w:rPr>
        <w:t xml:space="preserve">4.17　</w:t>
      </w:r>
      <w:r>
        <w:rPr>
          <w:rFonts w:ascii="Microsoft JhengHei" w:cs="Microsoft JhengHei" w:eastAsia="Microsoft JhengHei" w:hAnsi="Microsoft JhengHei"/>
          <w:sz w:val="22"/>
          <w:szCs w:val="22"/>
        </w:rPr>
        <w:t xml:space="preserve">如學校危機事件在長假期期間發生，本校應儘快以內聯網或網上平台發放家長通告，以澄清事實，減少謠言散播的機會，並注意保障學生私隱。</w:t>
      </w:r>
      <w:r>
        <w:rPr>
          <w:rFonts w:ascii="Microsoft JhengHei" w:cs="Microsoft JhengHei" w:eastAsia="Microsoft JhengHei" w:hAnsi="Microsoft JhengHei"/>
          <w:color w:val="1F4E36"/>
          <w:sz w:val="16"/>
          <w:szCs w:val="16"/>
          <w:vertAlign w:val="superscript"/>
        </w:rPr>
        <w:t xml:space="preserve">31</w:t>
      </w:r>
    </w:p>
    <w:p>
      <w:pPr>
        <w:spacing w:after="60" w:before="120"/>
        <w:ind w:left="480" w:hanging="480"/>
      </w:pPr>
      <w:r>
        <w:rPr>
          <w:rFonts w:ascii="Microsoft JhengHei" w:cs="Microsoft JhengHei" w:eastAsia="Microsoft JhengHei" w:hAnsi="Microsoft JhengHei"/>
          <w:b/>
          <w:bCs/>
          <w:sz w:val="22"/>
          <w:szCs w:val="22"/>
        </w:rPr>
        <w:t xml:space="preserve">4.18　</w:t>
      </w:r>
      <w:r>
        <w:rPr>
          <w:rFonts w:ascii="Microsoft JhengHei" w:cs="Microsoft JhengHei" w:eastAsia="Microsoft JhengHei" w:hAnsi="Microsoft JhengHei"/>
          <w:sz w:val="22"/>
          <w:szCs w:val="22"/>
        </w:rPr>
        <w:t xml:space="preserve">本校應提醒教職員及學生，為了尊重當事人及其家人，不適宜把當事人的資料隨便向外披露。若遇到傳媒追訪，可請他們詢問本校的發言人。本校就危機事件對外回應傳媒時，應委任</w:t>
      </w:r>
      <w:r>
        <w:rPr>
          <w:rFonts w:ascii="Microsoft JhengHei" w:cs="Microsoft JhengHei" w:eastAsia="Microsoft JhengHei" w:hAnsi="Microsoft JhengHei"/>
          <w:sz w:val="22"/>
          <w:szCs w:val="22"/>
          <w:shd w:fill="FFF2B8" w:val="clear"/>
        </w:rPr>
        <w:t xml:space="preserve">指定發言人</w:t>
      </w:r>
      <w:r>
        <w:rPr>
          <w:rFonts w:ascii="Microsoft JhengHei" w:cs="Microsoft JhengHei" w:eastAsia="Microsoft JhengHei" w:hAnsi="Microsoft JhengHei"/>
          <w:sz w:val="22"/>
          <w:szCs w:val="22"/>
        </w:rPr>
        <w:t xml:space="preserve">作為唯一對外發言者，確保每個員工知道由誰擔當發言人，並告知員工把所有記者提問轉介予發言人處理；發言人需有足夠時間作準備，可在接受採訪前向記者索取提問及採訪重點，以便準備答案。</w:t>
      </w:r>
      <w:r>
        <w:rPr>
          <w:rFonts w:ascii="Microsoft JhengHei" w:cs="Microsoft JhengHei" w:eastAsia="Microsoft JhengHei" w:hAnsi="Microsoft JhengHei"/>
          <w:color w:val="1F4E36"/>
          <w:sz w:val="16"/>
          <w:szCs w:val="16"/>
          <w:vertAlign w:val="superscript"/>
        </w:rPr>
        <w:t xml:space="preserve">32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33</w:t>
      </w:r>
    </w:p>
    <w:p>
      <w:pPr>
        <w:spacing w:after="60" w:before="120"/>
        <w:ind w:left="480" w:hanging="480"/>
      </w:pPr>
      <w:r>
        <w:rPr>
          <w:rFonts w:ascii="Microsoft JhengHei" w:cs="Microsoft JhengHei" w:eastAsia="Microsoft JhengHei" w:hAnsi="Microsoft JhengHei"/>
          <w:b/>
          <w:bCs/>
          <w:sz w:val="22"/>
          <w:szCs w:val="22"/>
        </w:rPr>
        <w:t xml:space="preserve">4.19　</w:t>
      </w:r>
      <w:r>
        <w:rPr>
          <w:rFonts w:ascii="Microsoft JhengHei" w:cs="Microsoft JhengHei" w:eastAsia="Microsoft JhengHei" w:hAnsi="Microsoft JhengHei"/>
          <w:sz w:val="22"/>
          <w:szCs w:val="22"/>
        </w:rPr>
        <w:t xml:space="preserve">如事件涉及自殺死亡，本校須留意有沒有教職員認同死者的自殺行為而出現過分強烈的情緒反應；如有，應按需要將有關教職員轉介給社工或尋求社區上的輔導或精神健康服務。假若知道某些教職員有情緒困擾，應告訴危機處理小組組長，以便在工作上作出適當的調動及安排。對於情緒受到困擾的教職員，搡長可考慮安排其他同事代替他們的職務，及尋求學校社工或教育心理學家的協助，提供情緒支援，並按需要考慮尋求校外的跟進輔導服務。</w:t>
      </w:r>
      <w:r>
        <w:rPr>
          <w:rFonts w:ascii="Microsoft JhengHei" w:cs="Microsoft JhengHei" w:eastAsia="Microsoft JhengHei" w:hAnsi="Microsoft JhengHei"/>
          <w:color w:val="1F4E36"/>
          <w:sz w:val="16"/>
          <w:szCs w:val="16"/>
          <w:vertAlign w:val="superscript"/>
        </w:rPr>
        <w:t xml:space="preserve">34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35</w:t>
      </w:r>
    </w:p>
    <w:p>
      <w:pPr>
        <w:spacing w:after="60" w:before="120"/>
        <w:ind w:left="480" w:hanging="480"/>
      </w:pPr>
      <w:r>
        <w:rPr>
          <w:rFonts w:ascii="Microsoft JhengHei" w:cs="Microsoft JhengHei" w:eastAsia="Microsoft JhengHei" w:hAnsi="Microsoft JhengHei"/>
          <w:b/>
          <w:bCs/>
          <w:sz w:val="22"/>
          <w:szCs w:val="22"/>
        </w:rPr>
        <w:t xml:space="preserve">4.20　</w:t>
      </w:r>
      <w:r>
        <w:rPr>
          <w:rFonts w:ascii="Microsoft JhengHei" w:cs="Microsoft JhengHei" w:eastAsia="Microsoft JhengHei" w:hAnsi="Microsoft JhengHei"/>
          <w:sz w:val="22"/>
          <w:szCs w:val="22"/>
        </w:rPr>
        <w:t xml:space="preserve">本校須為受影響教職員安排情緒支援小組，由</w:t>
      </w:r>
      <w:r>
        <w:rPr>
          <w:rFonts w:ascii="Microsoft JhengHei" w:cs="Microsoft JhengHei" w:eastAsia="Microsoft JhengHei" w:hAnsi="Microsoft JhengHei"/>
          <w:sz w:val="22"/>
          <w:szCs w:val="22"/>
          <w:shd w:fill="FFF2B8" w:val="clear"/>
        </w:rPr>
        <w:t xml:space="preserve">專業人員（如社工、心理學家）</w:t>
      </w:r>
      <w:r>
        <w:rPr>
          <w:rFonts w:ascii="Microsoft JhengHei" w:cs="Microsoft JhengHei" w:eastAsia="Microsoft JhengHei" w:hAnsi="Microsoft JhengHei"/>
          <w:sz w:val="22"/>
          <w:szCs w:val="22"/>
        </w:rPr>
        <w:t xml:space="preserve">帶領。本校應安排受影響程度及／或經歷相近的教職員參與同一情緒支援小組，以確保他們得到合適的支援。</w:t>
      </w:r>
      <w:r>
        <w:rPr>
          <w:rFonts w:ascii="Microsoft JhengHei" w:cs="Microsoft JhengHei" w:eastAsia="Microsoft JhengHei" w:hAnsi="Microsoft JhengHei"/>
          <w:color w:val="1F4E36"/>
          <w:sz w:val="16"/>
          <w:szCs w:val="16"/>
          <w:vertAlign w:val="superscript"/>
        </w:rPr>
        <w:t xml:space="preserve">36</w:t>
      </w:r>
    </w:p>
    <w:p>
      <w:pPr>
        <w:spacing w:after="60" w:before="120"/>
        <w:ind w:left="480" w:hanging="480"/>
      </w:pPr>
      <w:r>
        <w:rPr>
          <w:rFonts w:ascii="Microsoft JhengHei" w:cs="Microsoft JhengHei" w:eastAsia="Microsoft JhengHei" w:hAnsi="Microsoft JhengHei"/>
          <w:b/>
          <w:bCs/>
          <w:sz w:val="22"/>
          <w:szCs w:val="22"/>
        </w:rPr>
        <w:t xml:space="preserve">4.21　</w:t>
      </w:r>
      <w:r>
        <w:rPr>
          <w:rFonts w:ascii="Microsoft JhengHei" w:cs="Microsoft JhengHei" w:eastAsia="Microsoft JhengHei" w:hAnsi="Microsoft JhengHei"/>
          <w:sz w:val="22"/>
          <w:szCs w:val="22"/>
        </w:rPr>
        <w:t xml:space="preserve">本校就追思活動及喪禮安排訂定以下守則：
（一）追思活動應傳遞正面和有希望的訊息，鼓勵學生以正面的態度面對事件；本校應容許學生選擇是否參與追思活動，及按自己的意願中途離開；如涉及自殺死亡事件，須謹慎安排追思活動；
（二）本校在徵得死者家屬同意後，才可讓學生出席喪禮；本校應讓學生選擇是否出席喪禮；學生必須先得到家長的同意才可出席喪禮。</w:t>
      </w:r>
      <w:r>
        <w:rPr>
          <w:rFonts w:ascii="Microsoft JhengHei" w:cs="Microsoft JhengHei" w:eastAsia="Microsoft JhengHei" w:hAnsi="Microsoft JhengHei"/>
          <w:color w:val="1F4E36"/>
          <w:sz w:val="16"/>
          <w:szCs w:val="16"/>
          <w:vertAlign w:val="superscript"/>
        </w:rPr>
        <w:t xml:space="preserve">37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38</w:t>
      </w:r>
    </w:p>
    <w:p>
      <w:pPr>
        <w:spacing w:after="60" w:before="120"/>
        <w:ind w:left="480" w:hanging="480"/>
      </w:pPr>
      <w:r>
        <w:rPr>
          <w:rFonts w:ascii="Microsoft JhengHei" w:cs="Microsoft JhengHei" w:eastAsia="Microsoft JhengHei" w:hAnsi="Microsoft JhengHei"/>
          <w:b/>
          <w:bCs/>
          <w:sz w:val="22"/>
          <w:szCs w:val="22"/>
        </w:rPr>
        <w:t xml:space="preserve">4.22　</w:t>
      </w:r>
      <w:r>
        <w:rPr>
          <w:rFonts w:ascii="Microsoft JhengHei" w:cs="Microsoft JhengHei" w:eastAsia="Microsoft JhengHei" w:hAnsi="Microsoft JhengHei"/>
          <w:sz w:val="22"/>
          <w:szCs w:val="22"/>
        </w:rPr>
        <w:t xml:space="preserve">危機介入工作完成後，本校應召開全體教職員會議，檢討危機處理的安排及成效；會議中可請各教師簡報學生對事件的反應，並提醒教師學生受情緒困擾的特徵，以便持續觀察及識別需要進一步支援的學生，並討論短期及長期的跟進計劃。危機處理小組組長亦應聯絡教育局及有關政府部門或其他機構尋求支援，並就支援計劃進行檢討。</w:t>
      </w:r>
      <w:r>
        <w:rPr>
          <w:rFonts w:ascii="Microsoft JhengHei" w:cs="Microsoft JhengHei" w:eastAsia="Microsoft JhengHei" w:hAnsi="Microsoft JhengHei"/>
          <w:color w:val="1F4E36"/>
          <w:sz w:val="16"/>
          <w:szCs w:val="16"/>
          <w:vertAlign w:val="superscript"/>
        </w:rPr>
        <w:t xml:space="preserve">39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40</w:t>
      </w:r>
    </w:p>
    <w:p>
      <w:pPr>
        <w:spacing w:after="60" w:before="120"/>
        <w:ind w:left="480" w:hanging="480"/>
      </w:pPr>
      <w:r>
        <w:rPr>
          <w:rFonts w:ascii="Microsoft JhengHei" w:cs="Microsoft JhengHei" w:eastAsia="Microsoft JhengHei" w:hAnsi="Microsoft JhengHei"/>
          <w:b/>
          <w:bCs/>
          <w:sz w:val="22"/>
          <w:szCs w:val="22"/>
        </w:rPr>
        <w:t xml:space="preserve">4.23　</w:t>
      </w:r>
      <w:r>
        <w:rPr>
          <w:rFonts w:ascii="Microsoft JhengHei" w:cs="Microsoft JhengHei" w:eastAsia="Microsoft JhengHei" w:hAnsi="Microsoft JhengHei"/>
          <w:sz w:val="22"/>
          <w:szCs w:val="22"/>
        </w:rPr>
        <w:t xml:space="preserve">本校危機處理介入和支援計劃完成後，本校須以問卷方式向教職員收集意見，就整套危機處理和支援措施作出事後檢討。本校應根據問卷結果，改善支援措施及跟進工作，提升本校處理危機的效能。</w:t>
      </w:r>
      <w:r>
        <w:rPr>
          <w:rFonts w:ascii="Microsoft JhengHei" w:cs="Microsoft JhengHei" w:eastAsia="Microsoft JhengHei" w:hAnsi="Microsoft JhengHei"/>
          <w:color w:val="1F4E36"/>
          <w:sz w:val="16"/>
          <w:szCs w:val="16"/>
          <w:vertAlign w:val="superscript"/>
        </w:rPr>
        <w:t xml:space="preserve">41</w:t>
      </w:r>
    </w:p>
    <w:p>
      <w:pPr>
        <w:spacing w:after="60" w:before="120"/>
        <w:ind w:left="480" w:hanging="480"/>
      </w:pPr>
      <w:r>
        <w:rPr>
          <w:rFonts w:ascii="Microsoft JhengHei" w:cs="Microsoft JhengHei" w:eastAsia="Microsoft JhengHei" w:hAnsi="Microsoft JhengHei"/>
          <w:b/>
          <w:bCs/>
          <w:sz w:val="22"/>
          <w:szCs w:val="22"/>
        </w:rPr>
        <w:t xml:space="preserve">4.24　</w:t>
      </w:r>
      <w:r>
        <w:rPr>
          <w:rFonts w:ascii="Microsoft JhengHei" w:cs="Microsoft JhengHei" w:eastAsia="Microsoft JhengHei" w:hAnsi="Microsoft JhengHei"/>
          <w:sz w:val="22"/>
          <w:szCs w:val="22"/>
        </w:rPr>
        <w:t xml:space="preserve">危機發生後，本校應檢視學校的訓輔及危機處理系統和學生支援機制，並安排合適的預防性及補救性工作，以提升師生的抗逆能力，例如安排</w:t>
      </w:r>
      <w:r>
        <w:rPr>
          <w:rFonts w:ascii="Microsoft JhengHei" w:cs="Microsoft JhengHei" w:eastAsia="Microsoft JhengHei" w:hAnsi="Microsoft JhengHei"/>
          <w:sz w:val="22"/>
          <w:szCs w:val="22"/>
          <w:shd w:fill="FFF2B8" w:val="clear"/>
        </w:rPr>
        <w:t xml:space="preserve">「守門人」訓練及心理健康講座</w:t>
      </w:r>
      <w:r>
        <w:rPr>
          <w:rFonts w:ascii="Microsoft JhengHei" w:cs="Microsoft JhengHei" w:eastAsia="Microsoft JhengHei" w:hAnsi="Microsoft JhengHei"/>
          <w:sz w:val="22"/>
          <w:szCs w:val="22"/>
        </w:rPr>
        <w:t xml:space="preserve">等促進師生精神健康的預防性活動。</w:t>
      </w:r>
      <w:r>
        <w:rPr>
          <w:rFonts w:ascii="Microsoft JhengHei" w:cs="Microsoft JhengHei" w:eastAsia="Microsoft JhengHei" w:hAnsi="Microsoft JhengHei"/>
          <w:color w:val="1F4E36"/>
          <w:sz w:val="16"/>
          <w:szCs w:val="16"/>
          <w:vertAlign w:val="superscript"/>
        </w:rPr>
        <w:t xml:space="preserve">42</w:t>
      </w:r>
    </w:p>
    <w:p>
      <w:pPr>
        <w:spacing w:after="60" w:before="120"/>
        <w:ind w:left="480" w:hanging="480"/>
      </w:pPr>
      <w:r>
        <w:rPr>
          <w:rFonts w:ascii="Microsoft JhengHei" w:cs="Microsoft JhengHei" w:eastAsia="Microsoft JhengHei" w:hAnsi="Microsoft JhengHei"/>
          <w:b/>
          <w:bCs/>
          <w:sz w:val="22"/>
          <w:szCs w:val="22"/>
        </w:rPr>
        <w:t xml:space="preserve">4.25　</w:t>
      </w:r>
      <w:r>
        <w:rPr>
          <w:rFonts w:ascii="Microsoft JhengHei" w:cs="Microsoft JhengHei" w:eastAsia="Microsoft JhengHei" w:hAnsi="Microsoft JhengHei"/>
          <w:sz w:val="22"/>
          <w:szCs w:val="22"/>
          <w:shd w:fill="FFF2B8" w:val="clear"/>
        </w:rPr>
        <w:t xml:space="preserve">本校幼稚園部（如適用）</w:t>
      </w:r>
      <w:r>
        <w:rPr>
          <w:rFonts w:ascii="Microsoft JhengHei" w:cs="Microsoft JhengHei" w:eastAsia="Microsoft JhengHei" w:hAnsi="Microsoft JhengHei"/>
          <w:sz w:val="22"/>
          <w:szCs w:val="22"/>
        </w:rPr>
        <w:t xml:space="preserve">在處理危機事件時，須先確保員生安全，為員生提供安全的環境，如有需要安排他們離開肇事現場，使他們免受傷害；按個別情況作醫療安排；確定安全後才進行危機處理工作。如出現緊急情況（例如有人身體嚴重受傷、命危或需要即時支援），應致電999要求緊急援助。本校幼稚園部在得悉危機事件後，應循可靠途徑（如學生家長、醫護或警務人員）蒐集事件的基本資料，並必須核實消息的準確性，以便對事件的影響進行初步評估。</w:t>
      </w:r>
      <w:r>
        <w:rPr>
          <w:rFonts w:ascii="Microsoft JhengHei" w:cs="Microsoft JhengHei" w:eastAsia="Microsoft JhengHei" w:hAnsi="Microsoft JhengHei"/>
          <w:color w:val="1F4E36"/>
          <w:sz w:val="16"/>
          <w:szCs w:val="16"/>
          <w:vertAlign w:val="superscript"/>
        </w:rPr>
        <w:t xml:space="preserve">43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44</w:t>
      </w:r>
    </w:p>
    <w:p>
      <w:pPr>
        <w:spacing w:after="60" w:before="120"/>
        <w:ind w:left="480" w:hanging="480"/>
      </w:pPr>
      <w:r>
        <w:rPr>
          <w:rFonts w:ascii="Microsoft JhengHei" w:cs="Microsoft JhengHei" w:eastAsia="Microsoft JhengHei" w:hAnsi="Microsoft JhengHei"/>
          <w:b/>
          <w:bCs/>
          <w:sz w:val="22"/>
          <w:szCs w:val="22"/>
        </w:rPr>
        <w:t xml:space="preserve">4.26　</w:t>
      </w:r>
      <w:r>
        <w:rPr>
          <w:rFonts w:ascii="Microsoft JhengHei" w:cs="Microsoft JhengHei" w:eastAsia="Microsoft JhengHei" w:hAnsi="Microsoft JhengHei"/>
          <w:sz w:val="22"/>
          <w:szCs w:val="22"/>
          <w:shd w:fill="FFF2B8" w:val="clear"/>
        </w:rPr>
        <w:t xml:space="preserve">本校幼稚園部</w:t>
      </w:r>
      <w:r>
        <w:rPr>
          <w:rFonts w:ascii="Microsoft JhengHei" w:cs="Microsoft JhengHei" w:eastAsia="Microsoft JhengHei" w:hAnsi="Microsoft JhengHei"/>
          <w:sz w:val="22"/>
          <w:szCs w:val="22"/>
        </w:rPr>
        <w:t xml:space="preserve">遇到危機事件，應向輔導人員（如社工）尋求支援，為有需要的員生及／或家長提供輔導服務。如有需要，可聯絡教育局區域教育服務處學校發展組或幼稚園及幼兒中心聯合辦事處，以便教育局作出適當的建議及安排適切的支援。</w:t>
      </w:r>
      <w:r>
        <w:rPr>
          <w:rFonts w:ascii="Microsoft JhengHei" w:cs="Microsoft JhengHei" w:eastAsia="Microsoft JhengHei" w:hAnsi="Microsoft JhengHei"/>
          <w:sz w:val="22"/>
          <w:szCs w:val="22"/>
          <w:shd w:fill="FFF2B8" w:val="clear"/>
        </w:rPr>
        <w:t xml:space="preserve">本校幼稚園部</w:t>
      </w:r>
      <w:r>
        <w:rPr>
          <w:rFonts w:ascii="Microsoft JhengHei" w:cs="Microsoft JhengHei" w:eastAsia="Microsoft JhengHei" w:hAnsi="Microsoft JhengHei"/>
          <w:sz w:val="22"/>
          <w:szCs w:val="22"/>
        </w:rPr>
        <w:t xml:space="preserve">應成立學校危機處理小組，建立危機處理機制及制定有關程序和應變計劃，以處理不同危機和緊急狀況。</w:t>
      </w:r>
      <w:r>
        <w:rPr>
          <w:rFonts w:ascii="Microsoft JhengHei" w:cs="Microsoft JhengHei" w:eastAsia="Microsoft JhengHei" w:hAnsi="Microsoft JhengHei"/>
          <w:sz w:val="22"/>
          <w:szCs w:val="22"/>
          <w:shd w:fill="FFF2B8" w:val="clear"/>
        </w:rPr>
        <w:t xml:space="preserve">本校幼稚園部</w:t>
      </w:r>
      <w:r>
        <w:rPr>
          <w:rFonts w:ascii="Microsoft JhengHei" w:cs="Microsoft JhengHei" w:eastAsia="Microsoft JhengHei" w:hAnsi="Microsoft JhengHei"/>
          <w:sz w:val="22"/>
          <w:szCs w:val="22"/>
        </w:rPr>
        <w:t xml:space="preserve">應召開危機介入工作檢討會議，檢討危機處理的安排、遇到的困難及可改進的地方，並訂定長期跟進計劃（如生死教育等全校性教育活動）。</w:t>
      </w:r>
      <w:r>
        <w:rPr>
          <w:rFonts w:ascii="Microsoft JhengHei" w:cs="Microsoft JhengHei" w:eastAsia="Microsoft JhengHei" w:hAnsi="Microsoft JhengHei"/>
          <w:color w:val="1F4E36"/>
          <w:sz w:val="16"/>
          <w:szCs w:val="16"/>
          <w:vertAlign w:val="superscript"/>
        </w:rPr>
        <w:t xml:space="preserve">45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47</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23　</w:t>
      </w:r>
      <w:hyperlink w:history="1" r:id="rIdz8ys7jobuhntwn2h9klc0">
        <w:r>
          <w:rPr>
            <w:rStyle w:val="Hyperlink"/>
            <w:rFonts w:ascii="Microsoft JhengHei" w:cs="Microsoft JhengHei" w:eastAsia="Microsoft JhengHei" w:hAnsi="Microsoft JhengHei"/>
            <w:sz w:val="18"/>
            <w:szCs w:val="18"/>
          </w:rPr>
          <w:t xml:space="preserve">《學校危機處理（手冊）》第 7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vebtzukyrtsyk-lm_sekt">
        <w:r>
          <w:rPr>
            <w:rStyle w:val="Hyperlink"/>
            <w:rFonts w:ascii="Microsoft JhengHei" w:cs="Microsoft JhengHei" w:eastAsia="Microsoft JhengHei" w:hAnsi="Microsoft JhengHei"/>
            <w:sz w:val="18"/>
            <w:szCs w:val="18"/>
          </w:rPr>
          <w:t xml:space="preserve">《學校行政手冊（2025年11月版）》第 248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fhmwpdfsuzjciwbj5admu">
        <w:r>
          <w:rPr>
            <w:rStyle w:val="Hyperlink"/>
            <w:rFonts w:ascii="Microsoft JhengHei" w:cs="Microsoft JhengHei" w:eastAsia="Microsoft JhengHei" w:hAnsi="Microsoft JhengHei"/>
            <w:sz w:val="18"/>
            <w:szCs w:val="18"/>
          </w:rPr>
          <w:t xml:space="preserve">《學校危機處理（手冊）》第 8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3wdw2esrhtiqkwp3w7gdf">
        <w:r>
          <w:rPr>
            <w:rStyle w:val="Hyperlink"/>
            <w:rFonts w:ascii="Microsoft JhengHei" w:cs="Microsoft JhengHei" w:eastAsia="Microsoft JhengHei" w:hAnsi="Microsoft JhengHei"/>
            <w:sz w:val="18"/>
            <w:szCs w:val="18"/>
          </w:rPr>
          <w:t xml:space="preserve">《學校危機處理（手冊）》第 11 頁</w:t>
        </w:r>
      </w:hyperlink>
    </w:p>
    <w:p>
      <w:pPr>
        <w:spacing w:after="20"/>
        <w:ind w:left="420" w:hanging="420"/>
      </w:pPr>
      <w:r>
        <w:rPr>
          <w:rFonts w:ascii="Microsoft JhengHei" w:cs="Microsoft JhengHei" w:eastAsia="Microsoft JhengHei" w:hAnsi="Microsoft JhengHei"/>
          <w:color w:val="555555"/>
          <w:sz w:val="18"/>
          <w:szCs w:val="18"/>
        </w:rPr>
        <w:t xml:space="preserve">5, 7　</w:t>
      </w:r>
      <w:hyperlink w:history="1" r:id="rIdwvxfz2ifohhrzk-hd8_he">
        <w:r>
          <w:rPr>
            <w:rStyle w:val="Hyperlink"/>
            <w:rFonts w:ascii="Microsoft JhengHei" w:cs="Microsoft JhengHei" w:eastAsia="Microsoft JhengHei" w:hAnsi="Microsoft JhengHei"/>
            <w:sz w:val="18"/>
            <w:szCs w:val="18"/>
          </w:rPr>
          <w:t xml:space="preserve">《學校行政手冊（2025年11月版）》第 249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bwuovjhpdmjwujhnvr2_5">
        <w:r>
          <w:rPr>
            <w:rStyle w:val="Hyperlink"/>
            <w:rFonts w:ascii="Microsoft JhengHei" w:cs="Microsoft JhengHei" w:eastAsia="Microsoft JhengHei" w:hAnsi="Microsoft JhengHei"/>
            <w:sz w:val="18"/>
            <w:szCs w:val="18"/>
          </w:rPr>
          <w:t xml:space="preserve">《學校危機處理（手冊）》第 10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actqx7bz34sibrlfg43uc">
        <w:r>
          <w:rPr>
            <w:rStyle w:val="Hyperlink"/>
            <w:rFonts w:ascii="Microsoft JhengHei" w:cs="Microsoft JhengHei" w:eastAsia="Microsoft JhengHei" w:hAnsi="Microsoft JhengHei"/>
            <w:sz w:val="18"/>
            <w:szCs w:val="18"/>
          </w:rPr>
          <w:t xml:space="preserve">《學校行政手冊（2025年11月版）》第 102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d_zg7kbumhu5cspm3cwrz">
        <w:r>
          <w:rPr>
            <w:rStyle w:val="Hyperlink"/>
            <w:rFonts w:ascii="Microsoft JhengHei" w:cs="Microsoft JhengHei" w:eastAsia="Microsoft JhengHei" w:hAnsi="Microsoft JhengHei"/>
            <w:sz w:val="18"/>
            <w:szCs w:val="18"/>
          </w:rPr>
          <w:t xml:space="preserve">《學校行政手冊（2025年11月版）》第 76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ifatoltzjbdtfo7eet_ed">
        <w:r>
          <w:rPr>
            <w:rStyle w:val="Hyperlink"/>
            <w:rFonts w:ascii="Microsoft JhengHei" w:cs="Microsoft JhengHei" w:eastAsia="Microsoft JhengHei" w:hAnsi="Microsoft JhengHei"/>
            <w:sz w:val="18"/>
            <w:szCs w:val="18"/>
          </w:rPr>
          <w:t xml:space="preserve">《學校行政手冊（2025年11月版）》第 77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bzpip4sjfucg8djlacpdt">
        <w:r>
          <w:rPr>
            <w:rStyle w:val="Hyperlink"/>
            <w:rFonts w:ascii="Microsoft JhengHei" w:cs="Microsoft JhengHei" w:eastAsia="Microsoft JhengHei" w:hAnsi="Microsoft JhengHei"/>
            <w:sz w:val="18"/>
            <w:szCs w:val="18"/>
          </w:rPr>
          <w:t xml:space="preserve">《學校危機處理（手冊）》第 16 頁</w:t>
        </w:r>
      </w:hyperlink>
    </w:p>
    <w:p>
      <w:pPr>
        <w:spacing w:after="20"/>
        <w:ind w:left="420" w:hanging="420"/>
      </w:pPr>
      <w:r>
        <w:rPr>
          <w:rFonts w:ascii="Microsoft JhengHei" w:cs="Microsoft JhengHei" w:eastAsia="Microsoft JhengHei" w:hAnsi="Microsoft JhengHei"/>
          <w:color w:val="555555"/>
          <w:sz w:val="18"/>
          <w:szCs w:val="18"/>
        </w:rPr>
        <w:t xml:space="preserve">12, 15　</w:t>
      </w:r>
      <w:hyperlink w:history="1" r:id="rId5jp8ruzwryivb4fda2e0o">
        <w:r>
          <w:rPr>
            <w:rStyle w:val="Hyperlink"/>
            <w:rFonts w:ascii="Microsoft JhengHei" w:cs="Microsoft JhengHei" w:eastAsia="Microsoft JhengHei" w:hAnsi="Microsoft JhengHei"/>
            <w:sz w:val="18"/>
            <w:szCs w:val="18"/>
          </w:rPr>
          <w:t xml:space="preserve">《學校危機處理（手冊）》第 17 頁</w:t>
        </w:r>
      </w:hyperlink>
    </w:p>
    <w:p>
      <w:pPr>
        <w:spacing w:after="20"/>
        <w:ind w:left="420" w:hanging="420"/>
      </w:pPr>
      <w:r>
        <w:rPr>
          <w:rFonts w:ascii="Microsoft JhengHei" w:cs="Microsoft JhengHei" w:eastAsia="Microsoft JhengHei" w:hAnsi="Microsoft JhengHei"/>
          <w:color w:val="555555"/>
          <w:sz w:val="18"/>
          <w:szCs w:val="18"/>
        </w:rPr>
        <w:t xml:space="preserve">13, 44　</w:t>
      </w:r>
      <w:hyperlink w:history="1" r:id="rIdczagmrwtwmhbu65nq0tsw">
        <w:r>
          <w:rPr>
            <w:rStyle w:val="Hyperlink"/>
            <w:rFonts w:ascii="Microsoft JhengHei" w:cs="Microsoft JhengHei" w:eastAsia="Microsoft JhengHei" w:hAnsi="Microsoft JhengHei"/>
            <w:sz w:val="18"/>
            <w:szCs w:val="18"/>
          </w:rPr>
          <w:t xml:space="preserve">《幼稚園危機處理 — 危機善後介入及心理支援》第 24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wwphlb8bmdgqww_w_gchu">
        <w:r>
          <w:rPr>
            <w:rStyle w:val="Hyperlink"/>
            <w:rFonts w:ascii="Microsoft JhengHei" w:cs="Microsoft JhengHei" w:eastAsia="Microsoft JhengHei" w:hAnsi="Microsoft JhengHei"/>
            <w:sz w:val="18"/>
            <w:szCs w:val="18"/>
          </w:rPr>
          <w:t xml:space="preserve">《學校危機處理（手冊）》第 49 頁</w:t>
        </w:r>
      </w:hyperlink>
    </w:p>
    <w:p>
      <w:pPr>
        <w:spacing w:after="20"/>
        <w:ind w:left="420" w:hanging="420"/>
      </w:pPr>
      <w:r>
        <w:rPr>
          <w:rFonts w:ascii="Microsoft JhengHei" w:cs="Microsoft JhengHei" w:eastAsia="Microsoft JhengHei" w:hAnsi="Microsoft JhengHei"/>
          <w:color w:val="555555"/>
          <w:sz w:val="18"/>
          <w:szCs w:val="18"/>
        </w:rPr>
        <w:t xml:space="preserve">16, 17, 35　</w:t>
      </w:r>
      <w:hyperlink w:history="1" r:id="rId00dvjscj_3rjs2fn_vxhr">
        <w:r>
          <w:rPr>
            <w:rStyle w:val="Hyperlink"/>
            <w:rFonts w:ascii="Microsoft JhengHei" w:cs="Microsoft JhengHei" w:eastAsia="Microsoft JhengHei" w:hAnsi="Microsoft JhengHei"/>
            <w:sz w:val="18"/>
            <w:szCs w:val="18"/>
          </w:rPr>
          <w:t xml:space="preserve">《學校危機處理（手冊）》第 19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hst4bbymmj37urbrrfox_">
        <w:r>
          <w:rPr>
            <w:rStyle w:val="Hyperlink"/>
            <w:rFonts w:ascii="Microsoft JhengHei" w:cs="Microsoft JhengHei" w:eastAsia="Microsoft JhengHei" w:hAnsi="Microsoft JhengHei"/>
            <w:sz w:val="18"/>
            <w:szCs w:val="18"/>
          </w:rPr>
          <w:t xml:space="preserve">《學校危機處理（手冊）》第 18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c2pnvuag1whnv-gjmzcsc">
        <w:r>
          <w:rPr>
            <w:rStyle w:val="Hyperlink"/>
            <w:rFonts w:ascii="Microsoft JhengHei" w:cs="Microsoft JhengHei" w:eastAsia="Microsoft JhengHei" w:hAnsi="Microsoft JhengHei"/>
            <w:sz w:val="18"/>
            <w:szCs w:val="18"/>
          </w:rPr>
          <w:t xml:space="preserve">《學校危機處理（手冊）》第 51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uufcccqvnxyff7lgs-zkp">
        <w:r>
          <w:rPr>
            <w:rStyle w:val="Hyperlink"/>
            <w:rFonts w:ascii="Microsoft JhengHei" w:cs="Microsoft JhengHei" w:eastAsia="Microsoft JhengHei" w:hAnsi="Microsoft JhengHei"/>
            <w:sz w:val="18"/>
            <w:szCs w:val="18"/>
          </w:rPr>
          <w:t xml:space="preserve">《學校危機處理（手冊）》第 6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trnnuqzuixqgjxtbuyvaq">
        <w:r>
          <w:rPr>
            <w:rStyle w:val="Hyperlink"/>
            <w:rFonts w:ascii="Microsoft JhengHei" w:cs="Microsoft JhengHei" w:eastAsia="Microsoft JhengHei" w:hAnsi="Microsoft JhengHei"/>
            <w:sz w:val="18"/>
            <w:szCs w:val="18"/>
          </w:rPr>
          <w:t xml:space="preserve">《學校危機處理（手冊）》第 20 頁</w:t>
        </w:r>
      </w:hyperlink>
    </w:p>
    <w:p>
      <w:pPr>
        <w:spacing w:after="20"/>
        <w:ind w:left="420" w:hanging="420"/>
      </w:pPr>
      <w:r>
        <w:rPr>
          <w:rFonts w:ascii="Microsoft JhengHei" w:cs="Microsoft JhengHei" w:eastAsia="Microsoft JhengHei" w:hAnsi="Microsoft JhengHei"/>
          <w:color w:val="555555"/>
          <w:sz w:val="18"/>
          <w:szCs w:val="18"/>
        </w:rPr>
        <w:t xml:space="preserve">22　</w:t>
      </w:r>
      <w:hyperlink w:history="1" r:id="rIdd37wqcuwxj1dwktcl07l3">
        <w:r>
          <w:rPr>
            <w:rStyle w:val="Hyperlink"/>
            <w:rFonts w:ascii="Microsoft JhengHei" w:cs="Microsoft JhengHei" w:eastAsia="Microsoft JhengHei" w:hAnsi="Microsoft JhengHei"/>
            <w:sz w:val="18"/>
            <w:szCs w:val="18"/>
          </w:rPr>
          <w:t xml:space="preserve">《學校危機處理（手冊）》第 74 頁</w:t>
        </w:r>
      </w:hyperlink>
    </w:p>
    <w:p>
      <w:pPr>
        <w:spacing w:after="20"/>
        <w:ind w:left="420" w:hanging="420"/>
      </w:pPr>
      <w:r>
        <w:rPr>
          <w:rFonts w:ascii="Microsoft JhengHei" w:cs="Microsoft JhengHei" w:eastAsia="Microsoft JhengHei" w:hAnsi="Microsoft JhengHei"/>
          <w:color w:val="555555"/>
          <w:sz w:val="18"/>
          <w:szCs w:val="18"/>
        </w:rPr>
        <w:t xml:space="preserve">24　</w:t>
      </w:r>
      <w:hyperlink w:history="1" r:id="rIdwls8vwvicnr8q_xafzpvy">
        <w:r>
          <w:rPr>
            <w:rStyle w:val="Hyperlink"/>
            <w:rFonts w:ascii="Microsoft JhengHei" w:cs="Microsoft JhengHei" w:eastAsia="Microsoft JhengHei" w:hAnsi="Microsoft JhengHei"/>
            <w:sz w:val="18"/>
            <w:szCs w:val="18"/>
          </w:rPr>
          <w:t xml:space="preserve">《幼稚園危機處理 — 危機善後介入及心理支援》第 6 頁</w:t>
        </w:r>
      </w:hyperlink>
    </w:p>
    <w:p>
      <w:pPr>
        <w:spacing w:after="20"/>
        <w:ind w:left="420" w:hanging="420"/>
      </w:pPr>
      <w:r>
        <w:rPr>
          <w:rFonts w:ascii="Microsoft JhengHei" w:cs="Microsoft JhengHei" w:eastAsia="Microsoft JhengHei" w:hAnsi="Microsoft JhengHei"/>
          <w:color w:val="555555"/>
          <w:sz w:val="18"/>
          <w:szCs w:val="18"/>
        </w:rPr>
        <w:t xml:space="preserve">25　</w:t>
      </w:r>
      <w:hyperlink w:history="1" r:id="rIdgik0bq6ugurfv5wnlfy6m">
        <w:r>
          <w:rPr>
            <w:rStyle w:val="Hyperlink"/>
            <w:rFonts w:ascii="Microsoft JhengHei" w:cs="Microsoft JhengHei" w:eastAsia="Microsoft JhengHei" w:hAnsi="Microsoft JhengHei"/>
            <w:sz w:val="18"/>
            <w:szCs w:val="18"/>
          </w:rPr>
          <w:t xml:space="preserve">《學校危機處理（手冊）》第 53 頁</w:t>
        </w:r>
      </w:hyperlink>
    </w:p>
    <w:p>
      <w:pPr>
        <w:spacing w:after="20"/>
        <w:ind w:left="420" w:hanging="420"/>
      </w:pPr>
      <w:r>
        <w:rPr>
          <w:rFonts w:ascii="Microsoft JhengHei" w:cs="Microsoft JhengHei" w:eastAsia="Microsoft JhengHei" w:hAnsi="Microsoft JhengHei"/>
          <w:color w:val="555555"/>
          <w:sz w:val="18"/>
          <w:szCs w:val="18"/>
        </w:rPr>
        <w:t xml:space="preserve">26, 29　</w:t>
      </w:r>
      <w:hyperlink w:history="1" r:id="rId4pclim003gha2mfrqjwvv">
        <w:r>
          <w:rPr>
            <w:rStyle w:val="Hyperlink"/>
            <w:rFonts w:ascii="Microsoft JhengHei" w:cs="Microsoft JhengHei" w:eastAsia="Microsoft JhengHei" w:hAnsi="Microsoft JhengHei"/>
            <w:sz w:val="18"/>
            <w:szCs w:val="18"/>
          </w:rPr>
          <w:t xml:space="preserve">《學校危機處理（手冊）》第 24 頁</w:t>
        </w:r>
      </w:hyperlink>
    </w:p>
    <w:p>
      <w:pPr>
        <w:spacing w:after="20"/>
        <w:ind w:left="420" w:hanging="420"/>
      </w:pPr>
      <w:r>
        <w:rPr>
          <w:rFonts w:ascii="Microsoft JhengHei" w:cs="Microsoft JhengHei" w:eastAsia="Microsoft JhengHei" w:hAnsi="Microsoft JhengHei"/>
          <w:color w:val="555555"/>
          <w:sz w:val="18"/>
          <w:szCs w:val="18"/>
        </w:rPr>
        <w:t xml:space="preserve">27　</w:t>
      </w:r>
      <w:hyperlink w:history="1" r:id="rIddwhbr0extvq_miv-b5i5-">
        <w:r>
          <w:rPr>
            <w:rStyle w:val="Hyperlink"/>
            <w:rFonts w:ascii="Microsoft JhengHei" w:cs="Microsoft JhengHei" w:eastAsia="Microsoft JhengHei" w:hAnsi="Microsoft JhengHei"/>
            <w:sz w:val="18"/>
            <w:szCs w:val="18"/>
          </w:rPr>
          <w:t xml:space="preserve">《幼稚園危機處理 — 危機善後介入及心理支援》第 33 頁</w:t>
        </w:r>
      </w:hyperlink>
    </w:p>
    <w:p>
      <w:pPr>
        <w:spacing w:after="20"/>
        <w:ind w:left="420" w:hanging="420"/>
      </w:pPr>
      <w:r>
        <w:rPr>
          <w:rFonts w:ascii="Microsoft JhengHei" w:cs="Microsoft JhengHei" w:eastAsia="Microsoft JhengHei" w:hAnsi="Microsoft JhengHei"/>
          <w:color w:val="555555"/>
          <w:sz w:val="18"/>
          <w:szCs w:val="18"/>
        </w:rPr>
        <w:t xml:space="preserve">28　</w:t>
      </w:r>
      <w:hyperlink w:history="1" r:id="rIdspbvqrlwfxgeve-xdmu7q">
        <w:r>
          <w:rPr>
            <w:rStyle w:val="Hyperlink"/>
            <w:rFonts w:ascii="Microsoft JhengHei" w:cs="Microsoft JhengHei" w:eastAsia="Microsoft JhengHei" w:hAnsi="Microsoft JhengHei"/>
            <w:sz w:val="18"/>
            <w:szCs w:val="18"/>
          </w:rPr>
          <w:t xml:space="preserve">《幼稚園危機處理 — 危機善後介入及心理支援》第 14 頁</w:t>
        </w:r>
      </w:hyperlink>
    </w:p>
    <w:p>
      <w:pPr>
        <w:spacing w:after="20"/>
        <w:ind w:left="420" w:hanging="420"/>
      </w:pPr>
      <w:r>
        <w:rPr>
          <w:rFonts w:ascii="Microsoft JhengHei" w:cs="Microsoft JhengHei" w:eastAsia="Microsoft JhengHei" w:hAnsi="Microsoft JhengHei"/>
          <w:color w:val="555555"/>
          <w:sz w:val="18"/>
          <w:szCs w:val="18"/>
        </w:rPr>
        <w:t xml:space="preserve">30　</w:t>
      </w:r>
      <w:hyperlink w:history="1" r:id="rIdffrsoxvtkreu5hnvnc_fe">
        <w:r>
          <w:rPr>
            <w:rStyle w:val="Hyperlink"/>
            <w:rFonts w:ascii="Microsoft JhengHei" w:cs="Microsoft JhengHei" w:eastAsia="Microsoft JhengHei" w:hAnsi="Microsoft JhengHei"/>
            <w:sz w:val="18"/>
            <w:szCs w:val="18"/>
          </w:rPr>
          <w:t xml:space="preserve">《學校危機處理（手冊）》第 25 頁</w:t>
        </w:r>
      </w:hyperlink>
    </w:p>
    <w:p>
      <w:pPr>
        <w:spacing w:after="20"/>
        <w:ind w:left="420" w:hanging="420"/>
      </w:pPr>
      <w:r>
        <w:rPr>
          <w:rFonts w:ascii="Microsoft JhengHei" w:cs="Microsoft JhengHei" w:eastAsia="Microsoft JhengHei" w:hAnsi="Microsoft JhengHei"/>
          <w:color w:val="555555"/>
          <w:sz w:val="18"/>
          <w:szCs w:val="18"/>
        </w:rPr>
        <w:t xml:space="preserve">31, 37　</w:t>
      </w:r>
      <w:hyperlink w:history="1" r:id="rIdvjo5eqlkl8tx-a9hbhdz8">
        <w:r>
          <w:rPr>
            <w:rStyle w:val="Hyperlink"/>
            <w:rFonts w:ascii="Microsoft JhengHei" w:cs="Microsoft JhengHei" w:eastAsia="Microsoft JhengHei" w:hAnsi="Microsoft JhengHei"/>
            <w:sz w:val="18"/>
            <w:szCs w:val="18"/>
          </w:rPr>
          <w:t xml:space="preserve">《學校危機處理（手冊）》第 36 頁</w:t>
        </w:r>
      </w:hyperlink>
    </w:p>
    <w:p>
      <w:pPr>
        <w:spacing w:after="20"/>
        <w:ind w:left="420" w:hanging="420"/>
      </w:pPr>
      <w:r>
        <w:rPr>
          <w:rFonts w:ascii="Microsoft JhengHei" w:cs="Microsoft JhengHei" w:eastAsia="Microsoft JhengHei" w:hAnsi="Microsoft JhengHei"/>
          <w:color w:val="555555"/>
          <w:sz w:val="18"/>
          <w:szCs w:val="18"/>
        </w:rPr>
        <w:t xml:space="preserve">32, 39　</w:t>
      </w:r>
      <w:hyperlink w:history="1" r:id="rIdzkabmgvu2pk5-9x5yntns">
        <w:r>
          <w:rPr>
            <w:rStyle w:val="Hyperlink"/>
            <w:rFonts w:ascii="Microsoft JhengHei" w:cs="Microsoft JhengHei" w:eastAsia="Microsoft JhengHei" w:hAnsi="Microsoft JhengHei"/>
            <w:sz w:val="18"/>
            <w:szCs w:val="18"/>
          </w:rPr>
          <w:t xml:space="preserve">《學校危機處理（手冊）》第 38 頁</w:t>
        </w:r>
      </w:hyperlink>
    </w:p>
    <w:p>
      <w:pPr>
        <w:spacing w:after="20"/>
        <w:ind w:left="420" w:hanging="420"/>
      </w:pPr>
      <w:r>
        <w:rPr>
          <w:rFonts w:ascii="Microsoft JhengHei" w:cs="Microsoft JhengHei" w:eastAsia="Microsoft JhengHei" w:hAnsi="Microsoft JhengHei"/>
          <w:color w:val="555555"/>
          <w:sz w:val="18"/>
          <w:szCs w:val="18"/>
        </w:rPr>
        <w:t xml:space="preserve">33　</w:t>
      </w:r>
      <w:hyperlink w:history="1" r:id="rId1x87o0qxuthdph-c_aafh">
        <w:r>
          <w:rPr>
            <w:rStyle w:val="Hyperlink"/>
            <w:rFonts w:ascii="Microsoft JhengHei" w:cs="Microsoft JhengHei" w:eastAsia="Microsoft JhengHei" w:hAnsi="Microsoft JhengHei"/>
            <w:sz w:val="18"/>
            <w:szCs w:val="18"/>
          </w:rPr>
          <w:t xml:space="preserve">《幼稚園危機處理 — 危機善後介入及心理支援》第 15 頁</w:t>
        </w:r>
      </w:hyperlink>
    </w:p>
    <w:p>
      <w:pPr>
        <w:spacing w:after="20"/>
        <w:ind w:left="420" w:hanging="420"/>
      </w:pPr>
      <w:r>
        <w:rPr>
          <w:rFonts w:ascii="Microsoft JhengHei" w:cs="Microsoft JhengHei" w:eastAsia="Microsoft JhengHei" w:hAnsi="Microsoft JhengHei"/>
          <w:color w:val="555555"/>
          <w:sz w:val="18"/>
          <w:szCs w:val="18"/>
        </w:rPr>
        <w:t xml:space="preserve">34　</w:t>
      </w:r>
      <w:hyperlink w:history="1" r:id="rId29dohj2_qfcm--ng39z9m">
        <w:r>
          <w:rPr>
            <w:rStyle w:val="Hyperlink"/>
            <w:rFonts w:ascii="Microsoft JhengHei" w:cs="Microsoft JhengHei" w:eastAsia="Microsoft JhengHei" w:hAnsi="Microsoft JhengHei"/>
            <w:sz w:val="18"/>
            <w:szCs w:val="18"/>
          </w:rPr>
          <w:t xml:space="preserve">《學校危機處理（手冊）》第 23 頁</w:t>
        </w:r>
      </w:hyperlink>
    </w:p>
    <w:p>
      <w:pPr>
        <w:spacing w:after="20"/>
        <w:ind w:left="420" w:hanging="420"/>
      </w:pPr>
      <w:r>
        <w:rPr>
          <w:rFonts w:ascii="Microsoft JhengHei" w:cs="Microsoft JhengHei" w:eastAsia="Microsoft JhengHei" w:hAnsi="Microsoft JhengHei"/>
          <w:color w:val="555555"/>
          <w:sz w:val="18"/>
          <w:szCs w:val="18"/>
        </w:rPr>
        <w:t xml:space="preserve">36　</w:t>
      </w:r>
      <w:hyperlink w:history="1" r:id="rId9jqzn0d1ka3kouezvxgoc">
        <w:r>
          <w:rPr>
            <w:rStyle w:val="Hyperlink"/>
            <w:rFonts w:ascii="Microsoft JhengHei" w:cs="Microsoft JhengHei" w:eastAsia="Microsoft JhengHei" w:hAnsi="Microsoft JhengHei"/>
            <w:sz w:val="18"/>
            <w:szCs w:val="18"/>
          </w:rPr>
          <w:t xml:space="preserve">《學校危機處理（手冊）》第 21 頁</w:t>
        </w:r>
      </w:hyperlink>
    </w:p>
    <w:p>
      <w:pPr>
        <w:spacing w:after="20"/>
        <w:ind w:left="420" w:hanging="420"/>
      </w:pPr>
      <w:r>
        <w:rPr>
          <w:rFonts w:ascii="Microsoft JhengHei" w:cs="Microsoft JhengHei" w:eastAsia="Microsoft JhengHei" w:hAnsi="Microsoft JhengHei"/>
          <w:color w:val="555555"/>
          <w:sz w:val="18"/>
          <w:szCs w:val="18"/>
        </w:rPr>
        <w:t xml:space="preserve">38　</w:t>
      </w:r>
      <w:hyperlink w:history="1" r:id="rIdtrlpqlw6w5zikd-ov11pv">
        <w:r>
          <w:rPr>
            <w:rStyle w:val="Hyperlink"/>
            <w:rFonts w:ascii="Microsoft JhengHei" w:cs="Microsoft JhengHei" w:eastAsia="Microsoft JhengHei" w:hAnsi="Microsoft JhengHei"/>
            <w:sz w:val="18"/>
            <w:szCs w:val="18"/>
          </w:rPr>
          <w:t xml:space="preserve">《學校危機處理（手冊）》第 37 頁</w:t>
        </w:r>
      </w:hyperlink>
    </w:p>
    <w:p>
      <w:pPr>
        <w:spacing w:after="20"/>
        <w:ind w:left="420" w:hanging="420"/>
      </w:pPr>
      <w:r>
        <w:rPr>
          <w:rFonts w:ascii="Microsoft JhengHei" w:cs="Microsoft JhengHei" w:eastAsia="Microsoft JhengHei" w:hAnsi="Microsoft JhengHei"/>
          <w:color w:val="555555"/>
          <w:sz w:val="18"/>
          <w:szCs w:val="18"/>
        </w:rPr>
        <w:t xml:space="preserve">40　</w:t>
      </w:r>
      <w:hyperlink w:history="1" r:id="rIdgahoeown0vjqae36uluki">
        <w:r>
          <w:rPr>
            <w:rStyle w:val="Hyperlink"/>
            <w:rFonts w:ascii="Microsoft JhengHei" w:cs="Microsoft JhengHei" w:eastAsia="Microsoft JhengHei" w:hAnsi="Microsoft JhengHei"/>
            <w:sz w:val="18"/>
            <w:szCs w:val="18"/>
          </w:rPr>
          <w:t xml:space="preserve">《幼稚園危機處理 — 危機善後介入及心理支援》第 8 頁</w:t>
        </w:r>
      </w:hyperlink>
    </w:p>
    <w:p>
      <w:pPr>
        <w:spacing w:after="20"/>
        <w:ind w:left="420" w:hanging="420"/>
      </w:pPr>
      <w:r>
        <w:rPr>
          <w:rFonts w:ascii="Microsoft JhengHei" w:cs="Microsoft JhengHei" w:eastAsia="Microsoft JhengHei" w:hAnsi="Microsoft JhengHei"/>
          <w:color w:val="555555"/>
          <w:sz w:val="18"/>
          <w:szCs w:val="18"/>
        </w:rPr>
        <w:t xml:space="preserve">41　</w:t>
      </w:r>
      <w:hyperlink w:history="1" r:id="rIdx4-f-zoazkd7y8w09esoy">
        <w:r>
          <w:rPr>
            <w:rStyle w:val="Hyperlink"/>
            <w:rFonts w:ascii="Microsoft JhengHei" w:cs="Microsoft JhengHei" w:eastAsia="Microsoft JhengHei" w:hAnsi="Microsoft JhengHei"/>
            <w:sz w:val="18"/>
            <w:szCs w:val="18"/>
          </w:rPr>
          <w:t xml:space="preserve">《學校危機處理（手冊）》第 39 頁</w:t>
        </w:r>
      </w:hyperlink>
    </w:p>
    <w:p>
      <w:pPr>
        <w:spacing w:after="20"/>
        <w:ind w:left="420" w:hanging="420"/>
      </w:pPr>
      <w:r>
        <w:rPr>
          <w:rFonts w:ascii="Microsoft JhengHei" w:cs="Microsoft JhengHei" w:eastAsia="Microsoft JhengHei" w:hAnsi="Microsoft JhengHei"/>
          <w:color w:val="555555"/>
          <w:sz w:val="18"/>
          <w:szCs w:val="18"/>
        </w:rPr>
        <w:t xml:space="preserve">42　</w:t>
      </w:r>
      <w:hyperlink w:history="1" r:id="rIdyq-cjzhoo6jcuf6n9glyl">
        <w:r>
          <w:rPr>
            <w:rStyle w:val="Hyperlink"/>
            <w:rFonts w:ascii="Microsoft JhengHei" w:cs="Microsoft JhengHei" w:eastAsia="Microsoft JhengHei" w:hAnsi="Microsoft JhengHei"/>
            <w:sz w:val="18"/>
            <w:szCs w:val="18"/>
          </w:rPr>
          <w:t xml:space="preserve">《學校危機處理（手冊）》第 41 頁</w:t>
        </w:r>
      </w:hyperlink>
    </w:p>
    <w:p>
      <w:pPr>
        <w:spacing w:after="20"/>
        <w:ind w:left="420" w:hanging="420"/>
      </w:pPr>
      <w:r>
        <w:rPr>
          <w:rFonts w:ascii="Microsoft JhengHei" w:cs="Microsoft JhengHei" w:eastAsia="Microsoft JhengHei" w:hAnsi="Microsoft JhengHei"/>
          <w:color w:val="555555"/>
          <w:sz w:val="18"/>
          <w:szCs w:val="18"/>
        </w:rPr>
        <w:t xml:space="preserve">43　</w:t>
      </w:r>
      <w:hyperlink w:history="1" r:id="rIdalppipyiemwe-som7ufku">
        <w:r>
          <w:rPr>
            <w:rStyle w:val="Hyperlink"/>
            <w:rFonts w:ascii="Microsoft JhengHei" w:cs="Microsoft JhengHei" w:eastAsia="Microsoft JhengHei" w:hAnsi="Microsoft JhengHei"/>
            <w:sz w:val="18"/>
            <w:szCs w:val="18"/>
          </w:rPr>
          <w:t xml:space="preserve">《幼稚園危機處理 — 危機善後介入及心理支援》第 10 頁</w:t>
        </w:r>
      </w:hyperlink>
    </w:p>
    <w:p>
      <w:pPr>
        <w:spacing w:after="20"/>
        <w:ind w:left="420" w:hanging="420"/>
      </w:pPr>
      <w:r>
        <w:rPr>
          <w:rFonts w:ascii="Microsoft JhengHei" w:cs="Microsoft JhengHei" w:eastAsia="Microsoft JhengHei" w:hAnsi="Microsoft JhengHei"/>
          <w:color w:val="555555"/>
          <w:sz w:val="18"/>
          <w:szCs w:val="18"/>
        </w:rPr>
        <w:t xml:space="preserve">45　</w:t>
      </w:r>
      <w:hyperlink w:history="1" r:id="rIdk9nlluhrkxplz1tc8xvy2">
        <w:r>
          <w:rPr>
            <w:rStyle w:val="Hyperlink"/>
            <w:rFonts w:ascii="Microsoft JhengHei" w:cs="Microsoft JhengHei" w:eastAsia="Microsoft JhengHei" w:hAnsi="Microsoft JhengHei"/>
            <w:sz w:val="18"/>
            <w:szCs w:val="18"/>
          </w:rPr>
          <w:t xml:space="preserve">《幼稚園危機處理 — 危機善後介入及心理支援》第 12 頁</w:t>
        </w:r>
      </w:hyperlink>
    </w:p>
    <w:p>
      <w:pPr>
        <w:spacing w:after="20"/>
        <w:ind w:left="420" w:hanging="420"/>
      </w:pPr>
      <w:r>
        <w:rPr>
          <w:rFonts w:ascii="Microsoft JhengHei" w:cs="Microsoft JhengHei" w:eastAsia="Microsoft JhengHei" w:hAnsi="Microsoft JhengHei"/>
          <w:color w:val="555555"/>
          <w:sz w:val="18"/>
          <w:szCs w:val="18"/>
        </w:rPr>
        <w:t xml:space="preserve">46　</w:t>
      </w:r>
      <w:hyperlink w:history="1" r:id="rIdkmcd075yylssqidtmclzx">
        <w:r>
          <w:rPr>
            <w:rStyle w:val="Hyperlink"/>
            <w:rFonts w:ascii="Microsoft JhengHei" w:cs="Microsoft JhengHei" w:eastAsia="Microsoft JhengHei" w:hAnsi="Microsoft JhengHei"/>
            <w:sz w:val="18"/>
            <w:szCs w:val="18"/>
          </w:rPr>
          <w:t xml:space="preserve">《幼稚園危機處理 — 危機善後介入及心理支援》第 7 頁</w:t>
        </w:r>
      </w:hyperlink>
    </w:p>
    <w:p>
      <w:pPr>
        <w:spacing w:after="20"/>
        <w:ind w:left="420" w:hanging="420"/>
      </w:pPr>
      <w:r>
        <w:rPr>
          <w:rFonts w:ascii="Microsoft JhengHei" w:cs="Microsoft JhengHei" w:eastAsia="Microsoft JhengHei" w:hAnsi="Microsoft JhengHei"/>
          <w:color w:val="555555"/>
          <w:sz w:val="18"/>
          <w:szCs w:val="18"/>
        </w:rPr>
        <w:t xml:space="preserve">47　</w:t>
      </w:r>
      <w:hyperlink w:history="1" r:id="rId11cpj4usy92zywa7yjc0f">
        <w:r>
          <w:rPr>
            <w:rStyle w:val="Hyperlink"/>
            <w:rFonts w:ascii="Microsoft JhengHei" w:cs="Microsoft JhengHei" w:eastAsia="Microsoft JhengHei" w:hAnsi="Microsoft JhengHei"/>
            <w:sz w:val="18"/>
            <w:szCs w:val="18"/>
          </w:rPr>
          <w:t xml:space="preserve">《幼稚園危機處理 — 危機善後介入及心理支援》第 16 頁</w:t>
        </w:r>
      </w:hyperlink>
    </w:p>
    <w:p>
      <w:pPr>
        <w:pStyle w:val="Heading1"/>
        <w:pageBreakBefore/>
        <w:spacing w:after="100"/>
      </w:pPr>
      <w:r>
        <w:rPr>
          <w:rFonts w:ascii="Microsoft JhengHei" w:cs="Microsoft JhengHei" w:eastAsia="Microsoft JhengHei" w:hAnsi="Microsoft JhengHei"/>
          <w:b/>
          <w:bCs/>
          <w:sz w:val="28"/>
          <w:szCs w:val="28"/>
        </w:rPr>
        <w:t xml:space="preserve">5. 學生心理輔導與支援服務</w:t>
      </w:r>
    </w:p>
    <w:p>
      <w:pPr>
        <w:spacing w:after="60" w:before="120"/>
        <w:ind w:left="480" w:hanging="480"/>
      </w:pPr>
      <w:r>
        <w:rPr>
          <w:rFonts w:ascii="Microsoft JhengHei" w:cs="Microsoft JhengHei" w:eastAsia="Microsoft JhengHei" w:hAnsi="Microsoft JhengHei"/>
          <w:b/>
          <w:bCs/>
          <w:sz w:val="22"/>
          <w:szCs w:val="22"/>
        </w:rPr>
        <w:t xml:space="preserve">5.1　</w:t>
      </w:r>
      <w:r>
        <w:rPr>
          <w:rFonts w:ascii="Microsoft JhengHei" w:cs="Microsoft JhengHei" w:eastAsia="Microsoft JhengHei" w:hAnsi="Microsoft JhengHei"/>
          <w:sz w:val="22"/>
          <w:szCs w:val="22"/>
        </w:rPr>
        <w:t xml:space="preserve">本校依據學生受危機事件影響之程度，分層提供心理輔導支援。</w:t>
      </w:r>
      <w:r>
        <w:rPr>
          <w:rFonts w:ascii="Microsoft JhengHei" w:cs="Microsoft JhengHei" w:eastAsia="Microsoft JhengHei" w:hAnsi="Microsoft JhengHei"/>
          <w:sz w:val="22"/>
          <w:szCs w:val="22"/>
          <w:shd w:fill="FFF2B8" w:val="clear"/>
        </w:rPr>
        <w:t xml:space="preserve">輔導統籌人員</w:t>
      </w:r>
      <w:r>
        <w:rPr>
          <w:rFonts w:ascii="Microsoft JhengHei" w:cs="Microsoft JhengHei" w:eastAsia="Microsoft JhengHei" w:hAnsi="Microsoft JhengHei"/>
          <w:sz w:val="22"/>
          <w:szCs w:val="22"/>
        </w:rPr>
        <w:t xml:space="preserve">須就個別學生、班級及組別的需要作出評估，分析學生可能受影響的程度，並因應各人所需安排不同層次的支援。</w:t>
      </w:r>
      <w:r>
        <w:rPr>
          <w:rFonts w:ascii="Microsoft JhengHei" w:cs="Microsoft JhengHei" w:eastAsia="Microsoft JhengHei" w:hAnsi="Microsoft JhengHei"/>
          <w:sz w:val="22"/>
          <w:szCs w:val="22"/>
          <w:shd w:fill="FFF2B8" w:val="clear"/>
        </w:rPr>
        <w:t xml:space="preserve">班主任課</w:t>
      </w:r>
      <w:r>
        <w:rPr>
          <w:rFonts w:ascii="Microsoft JhengHei" w:cs="Microsoft JhengHei" w:eastAsia="Microsoft JhengHei" w:hAnsi="Microsoft JhengHei"/>
          <w:sz w:val="22"/>
          <w:szCs w:val="22"/>
        </w:rPr>
        <w:t xml:space="preserve">進行期間，若察覺某些學生情緒受困擾，</w:t>
      </w:r>
      <w:r>
        <w:rPr>
          <w:rFonts w:ascii="Microsoft JhengHei" w:cs="Microsoft JhengHei" w:eastAsia="Microsoft JhengHei" w:hAnsi="Microsoft JhengHei"/>
          <w:sz w:val="22"/>
          <w:szCs w:val="22"/>
          <w:shd w:fill="FFF2B8" w:val="clear"/>
        </w:rPr>
        <w:t xml:space="preserve">班主任</w:t>
      </w:r>
      <w:r>
        <w:rPr>
          <w:rFonts w:ascii="Microsoft JhengHei" w:cs="Microsoft JhengHei" w:eastAsia="Microsoft JhengHei" w:hAnsi="Microsoft JhengHei"/>
          <w:sz w:val="22"/>
          <w:szCs w:val="22"/>
        </w:rPr>
        <w:t xml:space="preserve">須進一步了解學生情況，並安排合適支援，例如提供小組或個別情緒輔導，同時持續觀察學生的情緒及行為反應。本校宜為可能受較大影響的學生提供小組輔導，小組輔導由專業人員（如社工、心理學家）帶領，小組人數建議不多於八至十人；輔導人員須與家長緊密溝通，並於小組後繼續跟進學生情況。小組輔導開始時，輔導人員須簡介小組目的及規則（包括保密及互相尊重等原則），並避免在回答學生疑問時描述不必要或令人不安的細節。</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5.2　</w:t>
      </w:r>
      <w:r>
        <w:rPr>
          <w:rFonts w:ascii="Microsoft JhengHei" w:cs="Microsoft JhengHei" w:eastAsia="Microsoft JhengHei" w:hAnsi="Microsoft JhengHei"/>
          <w:sz w:val="22"/>
          <w:szCs w:val="22"/>
        </w:rPr>
        <w:t xml:space="preserve">進行個別輔導時，輔導人員應注意學生是否有傷害自己或其他人的想法，識別不合適的應對策略，了解學生的解難方法及社交支援系統（如家人、朋友支援等），並協助學生共同訂立目標及計劃解決問題。</w:t>
      </w:r>
      <w:r>
        <w:rPr>
          <w:rFonts w:ascii="Microsoft JhengHei" w:cs="Microsoft JhengHei" w:eastAsia="Microsoft JhengHei" w:hAnsi="Microsoft JhengHei"/>
          <w:sz w:val="22"/>
          <w:szCs w:val="22"/>
          <w:shd w:fill="FFF2B8" w:val="clear"/>
        </w:rPr>
        <w:t xml:space="preserve">教師</w:t>
      </w:r>
      <w:r>
        <w:rPr>
          <w:rFonts w:ascii="Microsoft JhengHei" w:cs="Microsoft JhengHei" w:eastAsia="Microsoft JhengHei" w:hAnsi="Microsoft JhengHei"/>
          <w:sz w:val="22"/>
          <w:szCs w:val="22"/>
        </w:rPr>
        <w:t xml:space="preserve">若在課堂或活動中識別出現強烈情緒反應的學生，須將其轉介學校社工提供協助。</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5.3　</w:t>
      </w:r>
      <w:r>
        <w:rPr>
          <w:rFonts w:ascii="Microsoft JhengHei" w:cs="Microsoft JhengHei" w:eastAsia="Microsoft JhengHei" w:hAnsi="Microsoft JhengHei"/>
          <w:sz w:val="22"/>
          <w:szCs w:val="22"/>
        </w:rPr>
        <w:t xml:space="preserve">本校須建立清晰的</w:t>
      </w:r>
      <w:r>
        <w:rPr>
          <w:rFonts w:ascii="Microsoft JhengHei" w:cs="Microsoft JhengHei" w:eastAsia="Microsoft JhengHei" w:hAnsi="Microsoft JhengHei"/>
          <w:sz w:val="22"/>
          <w:szCs w:val="22"/>
          <w:shd w:fill="FFF2B8" w:val="clear"/>
        </w:rPr>
        <w:t xml:space="preserve">轉介系統</w:t>
      </w:r>
      <w:r>
        <w:rPr>
          <w:rFonts w:ascii="Microsoft JhengHei" w:cs="Microsoft JhengHei" w:eastAsia="Microsoft JhengHei" w:hAnsi="Microsoft JhengHei"/>
          <w:sz w:val="22"/>
          <w:szCs w:val="22"/>
        </w:rPr>
        <w:t xml:space="preserve">，確保教職員與相關專業人士對學生轉介事宜有清楚和一致的理解。小組輔導過程中，若察覺學生受嚴重情緒困擾或出現強烈情緒反應，除即時安排學校社工或心理學家進行個別輔導外，本校可考慮轉介學生接受較長期的輔導或專科醫療服務。個別學生如因危機事件嚴重受影響，例如出現持續或過分強烈的情緒或行為反應，本校宜安排學校社工或心理學家為其提供個別輔導；若察覺學生受嚴重困擾，本校應轉介學生予醫療專業人士。本校若察覺有學生因危機事件受到嚴重影響，應轉介其接受較長期的輔導或專科醫療服務；本校在作出轉介後應與有關機構保持聯絡，以便在校內作出適當的配合及跟進支援工作。</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5.4　</w:t>
      </w:r>
      <w:r>
        <w:rPr>
          <w:rFonts w:ascii="Microsoft JhengHei" w:cs="Microsoft JhengHei" w:eastAsia="Microsoft JhengHei" w:hAnsi="Microsoft JhengHei"/>
          <w:sz w:val="22"/>
          <w:szCs w:val="22"/>
        </w:rPr>
        <w:t xml:space="preserve">本校在整個處理學生行為問題及支援工作的過程中，均須徵求家長同意或支持；有需要時，須諮詢警方或向警方報案。對於有精神健康問題的學生，如家長作出要求，並在家長書面同意之下，本校可就醫生處方有關學生服用藥物事宜作出協助和合適的安排；有需要時可舉行</w:t>
      </w:r>
      <w:r>
        <w:rPr>
          <w:rFonts w:ascii="Microsoft JhengHei" w:cs="Microsoft JhengHei" w:eastAsia="Microsoft JhengHei" w:hAnsi="Microsoft JhengHei"/>
          <w:sz w:val="22"/>
          <w:szCs w:val="22"/>
          <w:shd w:fill="FFF2B8" w:val="clear"/>
        </w:rPr>
        <w:t xml:space="preserve">跨專業個案會議</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5.5　</w:t>
      </w:r>
      <w:r>
        <w:rPr>
          <w:rFonts w:ascii="Microsoft JhengHei" w:cs="Microsoft JhengHei" w:eastAsia="Microsoft JhengHei" w:hAnsi="Microsoft JhengHei"/>
          <w:sz w:val="22"/>
          <w:szCs w:val="22"/>
        </w:rPr>
        <w:t xml:space="preserve">對於有學生被捕或被控的情況，本校就相關學生及其他受影響學生的支援安排如下：</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對象</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支援措施</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注意事項</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被捕或被控學生</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教職員應及早為每位相關學生制定個人化的長期訓輔計劃，加強教導正確的價值觀、正面思維、與人相處應有的態度等，並與家長緊密聯絡。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在擬訂支援行動計劃及進行跟進工作時，負責人員不宜與有關學生討論證供或如何處理有關訴訟，以免影響尚未完結的司法程序。</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校內其他受影響學生</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本校亦需關顧受被捕或被控學生個案影響的其他學生，協助他們處理情緒和理解事件。</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如有需要，本校應尋求學校社工、校本教育心理學家等專業人員的意見。</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有需要接受訓育輔導的學生</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本校應為有需要接受訓育輔導的學生制定及執行個人化跟進方案，了解其行為的成因，制定跨專業協作支援學生的行動計劃，並尋求家長的配合。</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5.6　</w:t>
      </w:r>
      <w:r>
        <w:rPr>
          <w:rFonts w:ascii="Microsoft JhengHei" w:cs="Microsoft JhengHei" w:eastAsia="Microsoft JhengHei" w:hAnsi="Microsoft JhengHei"/>
          <w:sz w:val="22"/>
          <w:szCs w:val="22"/>
        </w:rPr>
        <w:t xml:space="preserve">本校就特定行為問題的輔導轉介安排如下：</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情況</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轉介及跟進措施</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發現學生參與賭博活動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應把學生轉介給學生輔導人員／學校社工進行輔導和接受跟進服務，並通知有關家長；如涉及違法賭博，須諮詢警察學校聯絡主任意見。</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校內停課未能減少學生騷擾行為，或導致學生出現更強烈的行為或情緒反應</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校方應停止校內停課，並在取得家長同意後轉介該等學生接受進一步輔導服務。</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5.7　</w:t>
      </w:r>
      <w:r>
        <w:rPr>
          <w:rFonts w:ascii="Microsoft JhengHei" w:cs="Microsoft JhengHei" w:eastAsia="Microsoft JhengHei" w:hAnsi="Microsoft JhengHei"/>
          <w:sz w:val="22"/>
          <w:szCs w:val="22"/>
        </w:rPr>
        <w:t xml:space="preserve">本校應與</w:t>
      </w:r>
      <w:r>
        <w:rPr>
          <w:rFonts w:ascii="Microsoft JhengHei" w:cs="Microsoft JhengHei" w:eastAsia="Microsoft JhengHei" w:hAnsi="Microsoft JhengHei"/>
          <w:sz w:val="22"/>
          <w:szCs w:val="22"/>
          <w:shd w:fill="FFF2B8" w:val="clear"/>
        </w:rPr>
        <w:t xml:space="preserve">學校社工</w:t>
      </w:r>
      <w:r>
        <w:rPr>
          <w:rFonts w:ascii="Microsoft JhengHei" w:cs="Microsoft JhengHei" w:eastAsia="Microsoft JhengHei" w:hAnsi="Microsoft JhengHei"/>
          <w:sz w:val="22"/>
          <w:szCs w:val="22"/>
        </w:rPr>
        <w:t xml:space="preserve">緊密合作，向有需要的學生提供適當輔導和協助；</w:t>
      </w:r>
      <w:r>
        <w:rPr>
          <w:rFonts w:ascii="Microsoft JhengHei" w:cs="Microsoft JhengHei" w:eastAsia="Microsoft JhengHei" w:hAnsi="Microsoft JhengHei"/>
          <w:sz w:val="22"/>
          <w:szCs w:val="22"/>
          <w:shd w:fill="FFF2B8" w:val="clear"/>
        </w:rPr>
        <w:t xml:space="preserve">學校社工</w:t>
      </w:r>
      <w:r>
        <w:rPr>
          <w:rFonts w:ascii="Microsoft JhengHei" w:cs="Microsoft JhengHei" w:eastAsia="Microsoft JhengHei" w:hAnsi="Microsoft JhengHei"/>
          <w:sz w:val="22"/>
          <w:szCs w:val="22"/>
        </w:rPr>
        <w:t xml:space="preserve">負責與社區持分者協作，善用社區資源及適切的轉介服務。在預防及發展層面，本校應進行整全的價值觀教育（包括性教育、生命教育、品德與倫理教育、守法教育、媒體和資訊素養教育等），並組織</w:t>
      </w:r>
      <w:r>
        <w:rPr>
          <w:rFonts w:ascii="Microsoft JhengHei" w:cs="Microsoft JhengHei" w:eastAsia="Microsoft JhengHei" w:hAnsi="Microsoft JhengHei"/>
          <w:sz w:val="22"/>
          <w:szCs w:val="22"/>
          <w:shd w:fill="FFF2B8" w:val="clear"/>
        </w:rPr>
        <w:t xml:space="preserve">預防性和發展性的輔導活動</w:t>
      </w:r>
      <w:r>
        <w:rPr>
          <w:rFonts w:ascii="Microsoft JhengHei" w:cs="Microsoft JhengHei" w:eastAsia="Microsoft JhengHei" w:hAnsi="Microsoft JhengHei"/>
          <w:sz w:val="22"/>
          <w:szCs w:val="22"/>
        </w:rPr>
        <w:t xml:space="preserve">，協助學生建立正確價值觀。</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h194acp5m9mtqzvdo9fh1">
        <w:r>
          <w:rPr>
            <w:rStyle w:val="Hyperlink"/>
            <w:rFonts w:ascii="Microsoft JhengHei" w:cs="Microsoft JhengHei" w:eastAsia="Microsoft JhengHei" w:hAnsi="Microsoft JhengHei"/>
            <w:sz w:val="18"/>
            <w:szCs w:val="18"/>
          </w:rPr>
          <w:t xml:space="preserve">《學校危機處理（手冊）》第 23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u_rupxvtgfvdfuo7vvdad">
        <w:r>
          <w:rPr>
            <w:rStyle w:val="Hyperlink"/>
            <w:rFonts w:ascii="Microsoft JhengHei" w:cs="Microsoft JhengHei" w:eastAsia="Microsoft JhengHei" w:hAnsi="Microsoft JhengHei"/>
            <w:sz w:val="18"/>
            <w:szCs w:val="18"/>
          </w:rPr>
          <w:t xml:space="preserve">《學校危機處理（手冊）》第 25 頁</w:t>
        </w:r>
      </w:hyperlink>
    </w:p>
    <w:p>
      <w:pPr>
        <w:spacing w:after="20"/>
        <w:ind w:left="420" w:hanging="420"/>
      </w:pPr>
      <w:r>
        <w:rPr>
          <w:rFonts w:ascii="Microsoft JhengHei" w:cs="Microsoft JhengHei" w:eastAsia="Microsoft JhengHei" w:hAnsi="Microsoft JhengHei"/>
          <w:color w:val="555555"/>
          <w:sz w:val="18"/>
          <w:szCs w:val="18"/>
        </w:rPr>
        <w:t xml:space="preserve">3, 8　</w:t>
      </w:r>
      <w:hyperlink w:history="1" r:id="rIddwre8jp9iwbjri53jsub_">
        <w:r>
          <w:rPr>
            <w:rStyle w:val="Hyperlink"/>
            <w:rFonts w:ascii="Microsoft JhengHei" w:cs="Microsoft JhengHei" w:eastAsia="Microsoft JhengHei" w:hAnsi="Microsoft JhengHei"/>
            <w:sz w:val="18"/>
            <w:szCs w:val="18"/>
          </w:rPr>
          <w:t xml:space="preserve">《學校危機處理（手冊）》第 29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tqa0qzsavddrgvjgz_lm1">
        <w:r>
          <w:rPr>
            <w:rStyle w:val="Hyperlink"/>
            <w:rFonts w:ascii="Microsoft JhengHei" w:cs="Microsoft JhengHei" w:eastAsia="Microsoft JhengHei" w:hAnsi="Microsoft JhengHei"/>
            <w:sz w:val="18"/>
            <w:szCs w:val="18"/>
          </w:rPr>
          <w:t xml:space="preserve">《學校危機處理（手冊）》第 62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gn1y0mmmqsu6dn6tuh9pw">
        <w:r>
          <w:rPr>
            <w:rStyle w:val="Hyperlink"/>
            <w:rFonts w:ascii="Microsoft JhengHei" w:cs="Microsoft JhengHei" w:eastAsia="Microsoft JhengHei" w:hAnsi="Microsoft JhengHei"/>
            <w:sz w:val="18"/>
            <w:szCs w:val="18"/>
          </w:rPr>
          <w:t xml:space="preserve">《學校危機處理（手冊）》第 64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8rogv4vk6qmpypeshr7zq">
        <w:r>
          <w:rPr>
            <w:rStyle w:val="Hyperlink"/>
            <w:rFonts w:ascii="Microsoft JhengHei" w:cs="Microsoft JhengHei" w:eastAsia="Microsoft JhengHei" w:hAnsi="Microsoft JhengHei"/>
            <w:sz w:val="18"/>
            <w:szCs w:val="18"/>
          </w:rPr>
          <w:t xml:space="preserve">《學校危機處理（手冊）》第 75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ykwq_nyfpdytsmyn-es0m">
        <w:r>
          <w:rPr>
            <w:rStyle w:val="Hyperlink"/>
            <w:rFonts w:ascii="Microsoft JhengHei" w:cs="Microsoft JhengHei" w:eastAsia="Microsoft JhengHei" w:hAnsi="Microsoft JhengHei"/>
            <w:sz w:val="18"/>
            <w:szCs w:val="18"/>
          </w:rPr>
          <w:t xml:space="preserve">《學生訓育工作指引》第 45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ukqovtcr_4qfekffevzxk">
        <w:r>
          <w:rPr>
            <w:rStyle w:val="Hyperlink"/>
            <w:rFonts w:ascii="Microsoft JhengHei" w:cs="Microsoft JhengHei" w:eastAsia="Microsoft JhengHei" w:hAnsi="Microsoft JhengHei"/>
            <w:sz w:val="18"/>
            <w:szCs w:val="18"/>
          </w:rPr>
          <w:t xml:space="preserve">《學校危機處理（手冊）》第 31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gscws_wl8quroivbsx6ig">
        <w:r>
          <w:rPr>
            <w:rStyle w:val="Hyperlink"/>
            <w:rFonts w:ascii="Microsoft JhengHei" w:cs="Microsoft JhengHei" w:eastAsia="Microsoft JhengHei" w:hAnsi="Microsoft JhengHei"/>
            <w:sz w:val="18"/>
            <w:szCs w:val="18"/>
          </w:rPr>
          <w:t xml:space="preserve">《學校危機處理（手冊）》第 32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bsxmudx6prmwwxxqap9bh">
        <w:r>
          <w:rPr>
            <w:rStyle w:val="Hyperlink"/>
            <w:rFonts w:ascii="Microsoft JhengHei" w:cs="Microsoft JhengHei" w:eastAsia="Microsoft JhengHei" w:hAnsi="Microsoft JhengHei"/>
            <w:sz w:val="18"/>
            <w:szCs w:val="18"/>
          </w:rPr>
          <w:t xml:space="preserve">《學生訓育工作指引》第 86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o9ucz1cx9kyqg5rnb2mbp">
        <w:r>
          <w:rPr>
            <w:rStyle w:val="Hyperlink"/>
            <w:rFonts w:ascii="Microsoft JhengHei" w:cs="Microsoft JhengHei" w:eastAsia="Microsoft JhengHei" w:hAnsi="Microsoft JhengHei"/>
            <w:sz w:val="18"/>
            <w:szCs w:val="18"/>
          </w:rPr>
          <w:t xml:space="preserve">《學校行政手冊（2025年11月版）》第 64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ue2eykjnfsldyda8muy1w">
        <w:r>
          <w:rPr>
            <w:rStyle w:val="Hyperlink"/>
            <w:rFonts w:ascii="Microsoft JhengHei" w:cs="Microsoft JhengHei" w:eastAsia="Microsoft JhengHei" w:hAnsi="Microsoft JhengHei"/>
            <w:sz w:val="18"/>
            <w:szCs w:val="18"/>
          </w:rPr>
          <w:t xml:space="preserve">《教育局通函第83/2020號 關顧學生 重回正軌》第 2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rp_s-0srpijt_wendizvi">
        <w:r>
          <w:rPr>
            <w:rStyle w:val="Hyperlink"/>
            <w:rFonts w:ascii="Microsoft JhengHei" w:cs="Microsoft JhengHei" w:eastAsia="Microsoft JhengHei" w:hAnsi="Microsoft JhengHei"/>
            <w:sz w:val="18"/>
            <w:szCs w:val="18"/>
          </w:rPr>
          <w:t xml:space="preserve">《教育局通函第83/2020號 關顧學生 重回正軌》第 3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xeqxwmdbdrfqbisrpmvqi">
        <w:r>
          <w:rPr>
            <w:rStyle w:val="Hyperlink"/>
            <w:rFonts w:ascii="Microsoft JhengHei" w:cs="Microsoft JhengHei" w:eastAsia="Microsoft JhengHei" w:hAnsi="Microsoft JhengHei"/>
            <w:sz w:val="18"/>
            <w:szCs w:val="18"/>
          </w:rPr>
          <w:t xml:space="preserve">《學校行政手冊（2025年11月版）》第 82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yhvpfzcsk7ksp4ht-gxla">
        <w:r>
          <w:rPr>
            <w:rStyle w:val="Hyperlink"/>
            <w:rFonts w:ascii="Microsoft JhengHei" w:cs="Microsoft JhengHei" w:eastAsia="Microsoft JhengHei" w:hAnsi="Microsoft JhengHei"/>
            <w:sz w:val="18"/>
            <w:szCs w:val="18"/>
          </w:rPr>
          <w:t xml:space="preserve">《學校行政手冊（2025年11月版）》第 74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w5mpepohhyousrdx_qriw">
        <w:r>
          <w:rPr>
            <w:rStyle w:val="Hyperlink"/>
            <w:rFonts w:ascii="Microsoft JhengHei" w:cs="Microsoft JhengHei" w:eastAsia="Microsoft JhengHei" w:hAnsi="Microsoft JhengHei"/>
            <w:sz w:val="18"/>
            <w:szCs w:val="18"/>
          </w:rPr>
          <w:t xml:space="preserve">《學校行政手冊（2025年11月版）》第 85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i2y37ihk5ku2rk78z--wg">
        <w:r>
          <w:rPr>
            <w:rStyle w:val="Hyperlink"/>
            <w:rFonts w:ascii="Microsoft JhengHei" w:cs="Microsoft JhengHei" w:eastAsia="Microsoft JhengHei" w:hAnsi="Microsoft JhengHei"/>
            <w:sz w:val="18"/>
            <w:szCs w:val="18"/>
          </w:rPr>
          <w:t xml:space="preserve">《學校行政手冊（2025年11月版）》第 80 頁</w:t>
        </w:r>
      </w:hyperlink>
    </w:p>
    <w:p>
      <w:pPr>
        <w:pStyle w:val="Heading1"/>
        <w:pageBreakBefore/>
        <w:spacing w:after="100"/>
      </w:pPr>
      <w:r>
        <w:rPr>
          <w:rFonts w:ascii="Microsoft JhengHei" w:cs="Microsoft JhengHei" w:eastAsia="Microsoft JhengHei" w:hAnsi="Microsoft JhengHei"/>
          <w:b/>
          <w:bCs/>
          <w:sz w:val="28"/>
          <w:szCs w:val="28"/>
        </w:rPr>
        <w:t xml:space="preserve">6. 訓輔人員職責與培訓</w:t>
      </w:r>
    </w:p>
    <w:p>
      <w:pPr>
        <w:spacing w:after="60" w:before="120"/>
        <w:ind w:left="480" w:hanging="480"/>
      </w:pPr>
      <w:r>
        <w:rPr>
          <w:rFonts w:ascii="Microsoft JhengHei" w:cs="Microsoft JhengHei" w:eastAsia="Microsoft JhengHei" w:hAnsi="Microsoft JhengHei"/>
          <w:b/>
          <w:bCs/>
          <w:sz w:val="22"/>
          <w:szCs w:val="22"/>
        </w:rPr>
        <w:t xml:space="preserve">6.1　</w:t>
      </w:r>
      <w:r>
        <w:rPr>
          <w:rFonts w:ascii="Microsoft JhengHei" w:cs="Microsoft JhengHei" w:eastAsia="Microsoft JhengHei" w:hAnsi="Microsoft JhengHei"/>
          <w:sz w:val="22"/>
          <w:szCs w:val="22"/>
        </w:rPr>
        <w:t xml:space="preserve">本校訓導主任為訓導組之領導者，負責策劃、籌備、發展及監察校內一切與學生訓導相關之事宜，並就訓導方針向校長提出建議及負責編配訓導組人手。訓導組須由獲學校管理層支持之</w:t>
      </w:r>
      <w:r>
        <w:rPr>
          <w:rFonts w:ascii="Microsoft JhengHei" w:cs="Microsoft JhengHei" w:eastAsia="Microsoft JhengHei" w:hAnsi="Microsoft JhengHei"/>
          <w:sz w:val="22"/>
          <w:szCs w:val="22"/>
          <w:shd w:fill="FFF2B8" w:val="clear"/>
        </w:rPr>
        <w:t xml:space="preserve">資深教師</w:t>
      </w:r>
      <w:r>
        <w:rPr>
          <w:rFonts w:ascii="Microsoft JhengHei" w:cs="Microsoft JhengHei" w:eastAsia="Microsoft JhengHei" w:hAnsi="Microsoft JhengHei"/>
          <w:sz w:val="22"/>
          <w:szCs w:val="22"/>
        </w:rPr>
        <w:t xml:space="preserve">帶領，並與管理層共同訂定明確之訓導方針。</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6.2　</w:t>
      </w:r>
      <w:r>
        <w:rPr>
          <w:rFonts w:ascii="Microsoft JhengHei" w:cs="Microsoft JhengHei" w:eastAsia="Microsoft JhengHei" w:hAnsi="Microsoft JhengHei"/>
          <w:sz w:val="22"/>
          <w:szCs w:val="22"/>
        </w:rPr>
        <w:t xml:space="preserve">訓導主任須履行以下核心職務：</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職務範疇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具體責任</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轉介與投訴</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在有需要時轉介學生予輔導組、學校社工或外界機構跟進；並接受學生、家長、教師及公眾人士之投訴及領導調查工作</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家長溝通</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接見有行為問題學生之家長，與家長共同處理學生之行為問題</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政策檢討</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定期檢討學校訓導政策、校規及訓導組工作，並因應學生、學校及社會之需要作出改善</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教師培訓</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協助舉辦教師培訓計劃，以加強教師處理學生不當行為之能力</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6.3　</w:t>
      </w:r>
      <w:r>
        <w:rPr>
          <w:rFonts w:ascii="Microsoft JhengHei" w:cs="Microsoft JhengHei" w:eastAsia="Microsoft JhengHei" w:hAnsi="Microsoft JhengHei"/>
          <w:sz w:val="22"/>
          <w:szCs w:val="22"/>
        </w:rPr>
        <w:t xml:space="preserve">訓導組應協助制定及定期檢討學校訓育政策，並推行學校訓導政策及措施。班主任與訓導組在處理學生問題上應保持良好溝通，以取得共識；訓導教師宜定期出席</w:t>
      </w:r>
      <w:r>
        <w:rPr>
          <w:rFonts w:ascii="Microsoft JhengHei" w:cs="Microsoft JhengHei" w:eastAsia="Microsoft JhengHei" w:hAnsi="Microsoft JhengHei"/>
          <w:sz w:val="22"/>
          <w:szCs w:val="22"/>
          <w:shd w:fill="FFF2B8" w:val="clear"/>
        </w:rPr>
        <w:t xml:space="preserve">不同級別之班主任會議</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6.4　</w:t>
      </w:r>
      <w:r>
        <w:rPr>
          <w:rFonts w:ascii="Microsoft JhengHei" w:cs="Microsoft JhengHei" w:eastAsia="Microsoft JhengHei" w:hAnsi="Microsoft JhengHei"/>
          <w:sz w:val="22"/>
          <w:szCs w:val="22"/>
        </w:rPr>
        <w:t xml:space="preserve">訓導組須為新加入之訓導教師舉辦入職訓練課程，並設立</w:t>
      </w:r>
      <w:r>
        <w:rPr>
          <w:rFonts w:ascii="Microsoft JhengHei" w:cs="Microsoft JhengHei" w:eastAsia="Microsoft JhengHei" w:hAnsi="Microsoft JhengHei"/>
          <w:sz w:val="22"/>
          <w:szCs w:val="22"/>
          <w:shd w:fill="FFF2B8" w:val="clear"/>
        </w:rPr>
        <w:t xml:space="preserve">導師制度（mentor system）</w:t>
      </w:r>
      <w:r>
        <w:rPr>
          <w:rFonts w:ascii="Microsoft JhengHei" w:cs="Microsoft JhengHei" w:eastAsia="Microsoft JhengHei" w:hAnsi="Microsoft JhengHei"/>
          <w:sz w:val="22"/>
          <w:szCs w:val="22"/>
        </w:rPr>
        <w:t xml:space="preserve">，以支援新任訓導教師適應崗位。</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6.5　</w:t>
      </w:r>
      <w:r>
        <w:rPr>
          <w:rFonts w:ascii="Microsoft JhengHei" w:cs="Microsoft JhengHei" w:eastAsia="Microsoft JhengHei" w:hAnsi="Microsoft JhengHei"/>
          <w:sz w:val="22"/>
          <w:szCs w:val="22"/>
        </w:rPr>
        <w:t xml:space="preserve">本校制訂清晰指引，闡明科任教師對學生紀律之責任，並為科任教師安排</w:t>
      </w:r>
      <w:r>
        <w:rPr>
          <w:rFonts w:ascii="Microsoft JhengHei" w:cs="Microsoft JhengHei" w:eastAsia="Microsoft JhengHei" w:hAnsi="Microsoft JhengHei"/>
          <w:sz w:val="22"/>
          <w:szCs w:val="22"/>
          <w:shd w:fill="FFF2B8" w:val="clear"/>
        </w:rPr>
        <w:t xml:space="preserve">課室管理技巧及處理違規學生之培訓</w:t>
      </w:r>
      <w:r>
        <w:rPr>
          <w:rFonts w:ascii="Microsoft JhengHei" w:cs="Microsoft JhengHei" w:eastAsia="Microsoft JhengHei" w:hAnsi="Microsoft JhengHei"/>
          <w:sz w:val="22"/>
          <w:szCs w:val="22"/>
        </w:rPr>
        <w:t xml:space="preserve">，以確保教師獲得額外之專業支援。</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6.6　</w:t>
      </w:r>
      <w:r>
        <w:rPr>
          <w:rFonts w:ascii="Microsoft JhengHei" w:cs="Microsoft JhengHei" w:eastAsia="Microsoft JhengHei" w:hAnsi="Microsoft JhengHei"/>
          <w:sz w:val="22"/>
          <w:szCs w:val="22"/>
          <w:shd w:fill="FFF2B8" w:val="clear"/>
        </w:rPr>
        <w:t xml:space="preserve">學校社工／輔導教師</w:t>
      </w:r>
      <w:r>
        <w:rPr>
          <w:rFonts w:ascii="Microsoft JhengHei" w:cs="Microsoft JhengHei" w:eastAsia="Microsoft JhengHei" w:hAnsi="Microsoft JhengHei"/>
          <w:sz w:val="22"/>
          <w:szCs w:val="22"/>
        </w:rPr>
        <w:t xml:space="preserve">在危機事件期間及其後，須承擔以下支援職責：</w:t>
      </w:r>
      <w:r>
        <w:rPr>
          <w:rFonts w:ascii="Microsoft JhengHei" w:cs="Microsoft JhengHei" w:eastAsia="Microsoft JhengHei" w:hAnsi="Microsoft JhengHei"/>
          <w:color w:val="1F4E36"/>
          <w:sz w:val="16"/>
          <w:szCs w:val="16"/>
          <w:vertAlign w:val="superscript"/>
        </w:rPr>
        <w:t xml:space="preserve">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支援對象</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職責內容</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學生及教職員</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與校外支援人員分工合作，為有需要之學生及教職員安排或進行輔導，並按需要協助轉介適當之跟進服務</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協助教師進行簡短班主任課或特別班主任課</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教職員情緒</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為教職員提供情緒支援</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家長情緒</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為家長提供情緒支援</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當事人家屬</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為當事人家屬安排實際援助，例如申請經濟援助等</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6.7　</w:t>
      </w:r>
      <w:r>
        <w:rPr>
          <w:rFonts w:ascii="Microsoft JhengHei" w:cs="Microsoft JhengHei" w:eastAsia="Microsoft JhengHei" w:hAnsi="Microsoft JhengHei"/>
          <w:sz w:val="22"/>
          <w:szCs w:val="22"/>
        </w:rPr>
        <w:t xml:space="preserve">危機事件後，主持簡短班主任課或特別班主任課之教師，不應要求學生講述其親歷事件之經過；回答學生提問時，應避免描述不必要或令人不安之細節，只給予已核實之基本資料及事實。負責教師可填寫</w:t>
      </w:r>
      <w:r>
        <w:rPr>
          <w:rFonts w:ascii="Microsoft JhengHei" w:cs="Microsoft JhengHei" w:eastAsia="Microsoft JhengHei" w:hAnsi="Microsoft JhengHei"/>
          <w:sz w:val="22"/>
          <w:szCs w:val="22"/>
          <w:shd w:fill="FFF2B8" w:val="clear"/>
        </w:rPr>
        <w:t xml:space="preserve">本校教師回應表</w:t>
      </w:r>
      <w:r>
        <w:rPr>
          <w:rFonts w:ascii="Microsoft JhengHei" w:cs="Microsoft JhengHei" w:eastAsia="Microsoft JhengHei" w:hAnsi="Microsoft JhengHei"/>
          <w:sz w:val="22"/>
          <w:szCs w:val="22"/>
        </w:rPr>
        <w:t xml:space="preserve">，記錄學生之強烈情緒或異常反應及須轉介個案，並交回</w:t>
      </w:r>
      <w:r>
        <w:rPr>
          <w:rFonts w:ascii="Microsoft JhengHei" w:cs="Microsoft JhengHei" w:eastAsia="Microsoft JhengHei" w:hAnsi="Microsoft JhengHei"/>
          <w:sz w:val="22"/>
          <w:szCs w:val="22"/>
          <w:shd w:fill="FFF2B8" w:val="clear"/>
        </w:rPr>
        <w:t xml:space="preserve">學校危機處理小組</w:t>
      </w:r>
      <w:r>
        <w:rPr>
          <w:rFonts w:ascii="Microsoft JhengHei" w:cs="Microsoft JhengHei" w:eastAsia="Microsoft JhengHei" w:hAnsi="Microsoft JhengHei"/>
          <w:sz w:val="22"/>
          <w:szCs w:val="22"/>
        </w:rPr>
        <w:t xml:space="preserve">，於檢討會議上討論及跟進。</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6.8　</w:t>
      </w:r>
      <w:r>
        <w:rPr>
          <w:rFonts w:ascii="Microsoft JhengHei" w:cs="Microsoft JhengHei" w:eastAsia="Microsoft JhengHei" w:hAnsi="Microsoft JhengHei"/>
          <w:sz w:val="22"/>
          <w:szCs w:val="22"/>
        </w:rPr>
        <w:t xml:space="preserve">本校宜</w:t>
      </w:r>
      <w:r>
        <w:rPr>
          <w:rFonts w:ascii="Microsoft JhengHei" w:cs="Microsoft JhengHei" w:eastAsia="Microsoft JhengHei" w:hAnsi="Microsoft JhengHei"/>
          <w:sz w:val="22"/>
          <w:szCs w:val="22"/>
          <w:shd w:fill="FFF2B8" w:val="clear"/>
        </w:rPr>
        <w:t xml:space="preserve">定期</w:t>
      </w:r>
      <w:r>
        <w:rPr>
          <w:rFonts w:ascii="Microsoft JhengHei" w:cs="Microsoft JhengHei" w:eastAsia="Microsoft JhengHei" w:hAnsi="Microsoft JhengHei"/>
          <w:sz w:val="22"/>
          <w:szCs w:val="22"/>
        </w:rPr>
        <w:t xml:space="preserve">安排教職員培訓及危機演習，使教職員能掌握有關知識和技巧，以協助學校順利渡過危機。</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6.9　</w:t>
      </w:r>
      <w:r>
        <w:rPr>
          <w:rFonts w:ascii="Microsoft JhengHei" w:cs="Microsoft JhengHei" w:eastAsia="Microsoft JhengHei" w:hAnsi="Microsoft JhengHei"/>
          <w:sz w:val="22"/>
          <w:szCs w:val="22"/>
        </w:rPr>
        <w:t xml:space="preserve">本校應鼓勵教師接受與訓輔工作相關之專業培訓，例如由</w:t>
      </w:r>
      <w:r>
        <w:rPr>
          <w:rFonts w:ascii="Microsoft JhengHei" w:cs="Microsoft JhengHei" w:eastAsia="Microsoft JhengHei" w:hAnsi="Microsoft JhengHei"/>
          <w:sz w:val="22"/>
          <w:szCs w:val="22"/>
          <w:shd w:fill="FFF2B8" w:val="clear"/>
        </w:rPr>
        <w:t xml:space="preserve">大專院校舉辦之課程及教育局舉辦之專題講座和工作坊</w:t>
      </w:r>
      <w:r>
        <w:rPr>
          <w:rFonts w:ascii="Microsoft JhengHei" w:cs="Microsoft JhengHei" w:eastAsia="Microsoft JhengHei" w:hAnsi="Microsoft JhengHei"/>
          <w:sz w:val="22"/>
          <w:szCs w:val="22"/>
        </w:rPr>
        <w:t xml:space="preserve">等；並應為教師提供與輔導有關之培訓和諮商服務，以建構全方位之學生輔導體系。</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6.10　</w:t>
      </w:r>
      <w:r>
        <w:rPr>
          <w:rFonts w:ascii="Microsoft JhengHei" w:cs="Microsoft JhengHei" w:eastAsia="Microsoft JhengHei" w:hAnsi="Microsoft JhengHei"/>
          <w:sz w:val="22"/>
          <w:szCs w:val="22"/>
        </w:rPr>
        <w:t xml:space="preserve">本校應鼓勵和安排教師（包括教學助理）參加</w:t>
      </w:r>
      <w:r>
        <w:rPr>
          <w:rFonts w:ascii="Microsoft JhengHei" w:cs="Microsoft JhengHei" w:eastAsia="Microsoft JhengHei" w:hAnsi="Microsoft JhengHei"/>
          <w:sz w:val="22"/>
          <w:szCs w:val="22"/>
          <w:shd w:fill="FFF2B8" w:val="clear"/>
        </w:rPr>
        <w:t xml:space="preserve">相關課程</w:t>
      </w:r>
      <w:r>
        <w:rPr>
          <w:rFonts w:ascii="Microsoft JhengHei" w:cs="Microsoft JhengHei" w:eastAsia="Microsoft JhengHei" w:hAnsi="Microsoft JhengHei"/>
          <w:sz w:val="22"/>
          <w:szCs w:val="22"/>
        </w:rPr>
        <w:t xml:space="preserve">，以加強教師在照顧非華語學生時之文化和宗教敏感度。</w:t>
      </w:r>
      <w:r>
        <w:rPr>
          <w:rFonts w:ascii="Microsoft JhengHei" w:cs="Microsoft JhengHei" w:eastAsia="Microsoft JhengHei" w:hAnsi="Microsoft JhengHei"/>
          <w:color w:val="1F4E36"/>
          <w:sz w:val="16"/>
          <w:szCs w:val="16"/>
          <w:vertAlign w:val="superscript"/>
        </w:rPr>
        <w:t xml:space="preserve">15</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ezhd597dgrml6evo6p_38">
        <w:r>
          <w:rPr>
            <w:rStyle w:val="Hyperlink"/>
            <w:rFonts w:ascii="Microsoft JhengHei" w:cs="Microsoft JhengHei" w:eastAsia="Microsoft JhengHei" w:hAnsi="Microsoft JhengHei"/>
            <w:sz w:val="18"/>
            <w:szCs w:val="18"/>
          </w:rPr>
          <w:t xml:space="preserve">《學生訓育工作指引》第 16 頁</w:t>
        </w:r>
      </w:hyperlink>
    </w:p>
    <w:p>
      <w:pPr>
        <w:spacing w:after="20"/>
        <w:ind w:left="420" w:hanging="420"/>
      </w:pPr>
      <w:r>
        <w:rPr>
          <w:rFonts w:ascii="Microsoft JhengHei" w:cs="Microsoft JhengHei" w:eastAsia="Microsoft JhengHei" w:hAnsi="Microsoft JhengHei"/>
          <w:color w:val="555555"/>
          <w:sz w:val="18"/>
          <w:szCs w:val="18"/>
        </w:rPr>
        <w:t xml:space="preserve">2, 7　</w:t>
      </w:r>
      <w:hyperlink w:history="1" r:id="rId-5vcoq64vilwxmbguityu">
        <w:r>
          <w:rPr>
            <w:rStyle w:val="Hyperlink"/>
            <w:rFonts w:ascii="Microsoft JhengHei" w:cs="Microsoft JhengHei" w:eastAsia="Microsoft JhengHei" w:hAnsi="Microsoft JhengHei"/>
            <w:sz w:val="18"/>
            <w:szCs w:val="18"/>
          </w:rPr>
          <w:t xml:space="preserve">《學生訓育工作指引》第 38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jabxubs_bfulcpvt-gmso">
        <w:r>
          <w:rPr>
            <w:rStyle w:val="Hyperlink"/>
            <w:rFonts w:ascii="Microsoft JhengHei" w:cs="Microsoft JhengHei" w:eastAsia="Microsoft JhengHei" w:hAnsi="Microsoft JhengHei"/>
            <w:sz w:val="18"/>
            <w:szCs w:val="18"/>
          </w:rPr>
          <w:t xml:space="preserve">《學生訓育工作指引》第 18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71gj8kye2dncgmlmdnpv2">
        <w:r>
          <w:rPr>
            <w:rStyle w:val="Hyperlink"/>
            <w:rFonts w:ascii="Microsoft JhengHei" w:cs="Microsoft JhengHei" w:eastAsia="Microsoft JhengHei" w:hAnsi="Microsoft JhengHei"/>
            <w:sz w:val="18"/>
            <w:szCs w:val="18"/>
          </w:rPr>
          <w:t xml:space="preserve">《學生訓育工作指引》第 19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vnlrxec_ykplsb7dorsz6">
        <w:r>
          <w:rPr>
            <w:rStyle w:val="Hyperlink"/>
            <w:rFonts w:ascii="Microsoft JhengHei" w:cs="Microsoft JhengHei" w:eastAsia="Microsoft JhengHei" w:hAnsi="Microsoft JhengHei"/>
            <w:sz w:val="18"/>
            <w:szCs w:val="18"/>
          </w:rPr>
          <w:t xml:space="preserve">《學生訓育工作指引》第 36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gwngbz102lf-wtcjqkeqv">
        <w:r>
          <w:rPr>
            <w:rStyle w:val="Hyperlink"/>
            <w:rFonts w:ascii="Microsoft JhengHei" w:cs="Microsoft JhengHei" w:eastAsia="Microsoft JhengHei" w:hAnsi="Microsoft JhengHei"/>
            <w:sz w:val="18"/>
            <w:szCs w:val="18"/>
          </w:rPr>
          <w:t xml:space="preserve">《學生訓育工作指引》第 41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ymrvze5ia-mrn4kt5fy_g">
        <w:r>
          <w:rPr>
            <w:rStyle w:val="Hyperlink"/>
            <w:rFonts w:ascii="Microsoft JhengHei" w:cs="Microsoft JhengHei" w:eastAsia="Microsoft JhengHei" w:hAnsi="Microsoft JhengHei"/>
            <w:sz w:val="18"/>
            <w:szCs w:val="18"/>
          </w:rPr>
          <w:t xml:space="preserve">《學生訓育工作指引》第 40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q_ixluhmlzfsburob8uwa">
        <w:r>
          <w:rPr>
            <w:rStyle w:val="Hyperlink"/>
            <w:rFonts w:ascii="Microsoft JhengHei" w:cs="Microsoft JhengHei" w:eastAsia="Microsoft JhengHei" w:hAnsi="Microsoft JhengHei"/>
            <w:sz w:val="18"/>
            <w:szCs w:val="18"/>
          </w:rPr>
          <w:t xml:space="preserve">《學校危機處理（手冊）》第 10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uhascaxguoifbbtxgtoc0">
        <w:r>
          <w:rPr>
            <w:rStyle w:val="Hyperlink"/>
            <w:rFonts w:ascii="Microsoft JhengHei" w:cs="Microsoft JhengHei" w:eastAsia="Microsoft JhengHei" w:hAnsi="Microsoft JhengHei"/>
            <w:sz w:val="18"/>
            <w:szCs w:val="18"/>
          </w:rPr>
          <w:t xml:space="preserve">《學校危機處理（手冊）》第 58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v1zss87fwxrnzs6nsh4ua">
        <w:r>
          <w:rPr>
            <w:rStyle w:val="Hyperlink"/>
            <w:rFonts w:ascii="Microsoft JhengHei" w:cs="Microsoft JhengHei" w:eastAsia="Microsoft JhengHei" w:hAnsi="Microsoft JhengHei"/>
            <w:sz w:val="18"/>
            <w:szCs w:val="18"/>
          </w:rPr>
          <w:t xml:space="preserve">《學校危機處理（手冊）》第 28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p0hr6mpgsarwk8fqg5pmi">
        <w:r>
          <w:rPr>
            <w:rStyle w:val="Hyperlink"/>
            <w:rFonts w:ascii="Microsoft JhengHei" w:cs="Microsoft JhengHei" w:eastAsia="Microsoft JhengHei" w:hAnsi="Microsoft JhengHei"/>
            <w:sz w:val="18"/>
            <w:szCs w:val="18"/>
          </w:rPr>
          <w:t xml:space="preserve">《學校危機處理（手冊）》第 5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5ub3uzr_-qjovvlx9qeta">
        <w:r>
          <w:rPr>
            <w:rStyle w:val="Hyperlink"/>
            <w:rFonts w:ascii="Microsoft JhengHei" w:cs="Microsoft JhengHei" w:eastAsia="Microsoft JhengHei" w:hAnsi="Microsoft JhengHei"/>
            <w:sz w:val="18"/>
            <w:szCs w:val="18"/>
          </w:rPr>
          <w:t xml:space="preserve">《學校行政手冊（2025年11月版）》第 71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35glkaxyzf0d_s18anm0o">
        <w:r>
          <w:rPr>
            <w:rStyle w:val="Hyperlink"/>
            <w:rFonts w:ascii="Microsoft JhengHei" w:cs="Microsoft JhengHei" w:eastAsia="Microsoft JhengHei" w:hAnsi="Microsoft JhengHei"/>
            <w:sz w:val="18"/>
            <w:szCs w:val="18"/>
          </w:rPr>
          <w:t xml:space="preserve">《學校行政手冊（2025年11月版）》第 84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wmo2nxr-uddkncuw-tip-">
        <w:r>
          <w:rPr>
            <w:rStyle w:val="Hyperlink"/>
            <w:rFonts w:ascii="Microsoft JhengHei" w:cs="Microsoft JhengHei" w:eastAsia="Microsoft JhengHei" w:hAnsi="Microsoft JhengHei"/>
            <w:sz w:val="18"/>
            <w:szCs w:val="18"/>
          </w:rPr>
          <w:t xml:space="preserve">《學校行政手冊（2025年11月版）》第 91 頁</w:t>
        </w:r>
      </w:hyperlink>
    </w:p>
    <w:p>
      <w:pPr>
        <w:pStyle w:val="Heading1"/>
        <w:pageBreakBefore/>
        <w:spacing w:after="100"/>
      </w:pPr>
      <w:r>
        <w:rPr>
          <w:rFonts w:ascii="Microsoft JhengHei" w:cs="Microsoft JhengHei" w:eastAsia="Microsoft JhengHei" w:hAnsi="Microsoft JhengHei"/>
          <w:b/>
          <w:bCs/>
          <w:sz w:val="28"/>
          <w:szCs w:val="28"/>
        </w:rPr>
        <w:t xml:space="preserve">7. 防欺凌與網絡安全政策</w:t>
      </w:r>
    </w:p>
    <w:p>
      <w:pPr>
        <w:spacing w:after="60" w:before="120"/>
        <w:ind w:left="480" w:hanging="480"/>
      </w:pPr>
      <w:r>
        <w:rPr>
          <w:rFonts w:ascii="Microsoft JhengHei" w:cs="Microsoft JhengHei" w:eastAsia="Microsoft JhengHei" w:hAnsi="Microsoft JhengHei"/>
          <w:b/>
          <w:bCs/>
          <w:sz w:val="22"/>
          <w:szCs w:val="22"/>
        </w:rPr>
        <w:t xml:space="preserve">7.1　</w:t>
      </w:r>
      <w:r>
        <w:rPr>
          <w:rFonts w:ascii="Microsoft JhengHei" w:cs="Microsoft JhengHei" w:eastAsia="Microsoft JhengHei" w:hAnsi="Microsoft JhengHei"/>
          <w:sz w:val="22"/>
          <w:szCs w:val="22"/>
        </w:rPr>
        <w:t xml:space="preserve">本校秉持對校園欺凌行為零容忍的立場，必須正視各類欺凌行為，並採取積極措施確保全體學生在校的安全。本校採用「全校參與」模式，訂定及推行校本反欺凌策略，涵蓋預防、識別、介入及跟進各個環節，並由</w:t>
      </w:r>
      <w:r>
        <w:rPr>
          <w:rFonts w:ascii="Microsoft JhengHei" w:cs="Microsoft JhengHei" w:eastAsia="Microsoft JhengHei" w:hAnsi="Microsoft JhengHei"/>
          <w:sz w:val="22"/>
          <w:szCs w:val="22"/>
          <w:shd w:fill="FFF2B8" w:val="clear"/>
        </w:rPr>
        <w:t xml:space="preserve">學校管理層統籌推動</w:t>
      </w:r>
      <w:r>
        <w:rPr>
          <w:rFonts w:ascii="Microsoft JhengHei" w:cs="Microsoft JhengHei" w:eastAsia="Microsoft JhengHei" w:hAnsi="Microsoft JhengHei"/>
          <w:sz w:val="22"/>
          <w:szCs w:val="22"/>
        </w:rPr>
        <w:t xml:space="preserve">，確保</w:t>
      </w:r>
      <w:r>
        <w:rPr>
          <w:rFonts w:ascii="Microsoft JhengHei" w:cs="Microsoft JhengHei" w:eastAsia="Microsoft JhengHei" w:hAnsi="Microsoft JhengHei"/>
          <w:sz w:val="22"/>
          <w:szCs w:val="22"/>
          <w:shd w:fill="FFF2B8" w:val="clear"/>
        </w:rPr>
        <w:t xml:space="preserve">教職員、學生及家長共同參與</w:t>
      </w:r>
      <w:r>
        <w:rPr>
          <w:rFonts w:ascii="Microsoft JhengHei" w:cs="Microsoft JhengHei" w:eastAsia="Microsoft JhengHei" w:hAnsi="Microsoft JhengHei"/>
          <w:sz w:val="22"/>
          <w:szCs w:val="22"/>
        </w:rPr>
        <w:t xml:space="preserve">。
遇有較嚴重的校園欺凌事件，本校須通知所屬的教育局區域教育服務處，以便獲取適切支援。以下情況屬較嚴重事件，須啟動通報程序：
| 情況類別 | 說明 |
|---|---|
| 教師為欺凌者 | 事件中施欺凌行為者涉及本校教職員 |
| 嚴重暴力 | 事件中出現嚴重肢體暴力行為 |
| 傷亡個案 | 事件導致學生或相關人士受傷或死亡 |</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情況類別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教師為欺凌者</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事件中施欺凌行為者涉及本校教職員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嚴重暴力</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事件中出現嚴重肢體暴力行為</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傷亡個案</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事件導致學生或相關人士受傷或死亡</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7.2　</w:t>
      </w:r>
      <w:r>
        <w:rPr>
          <w:rFonts w:ascii="Microsoft JhengHei" w:cs="Microsoft JhengHei" w:eastAsia="Microsoft JhengHei" w:hAnsi="Microsoft JhengHei"/>
          <w:sz w:val="22"/>
          <w:szCs w:val="22"/>
        </w:rPr>
        <w:t xml:space="preserve">本校應教導學生正確和合乎道德地使用資訊科技，並小心保護自己的個人資料。本校透過</w:t>
      </w:r>
      <w:r>
        <w:rPr>
          <w:rFonts w:ascii="Microsoft JhengHei" w:cs="Microsoft JhengHei" w:eastAsia="Microsoft JhengHei" w:hAnsi="Microsoft JhengHei"/>
          <w:sz w:val="22"/>
          <w:szCs w:val="22"/>
          <w:shd w:fill="FFF2B8" w:val="clear"/>
        </w:rPr>
        <w:t xml:space="preserve">課程及相關活動</w:t>
      </w:r>
      <w:r>
        <w:rPr>
          <w:rFonts w:ascii="Microsoft JhengHei" w:cs="Microsoft JhengHei" w:eastAsia="Microsoft JhengHei" w:hAnsi="Microsoft JhengHei"/>
          <w:sz w:val="22"/>
          <w:szCs w:val="22"/>
        </w:rPr>
        <w:t xml:space="preserve">，加強培養學生的</w:t>
      </w:r>
      <w:r>
        <w:rPr>
          <w:rFonts w:ascii="Microsoft JhengHei" w:cs="Microsoft JhengHei" w:eastAsia="Microsoft JhengHei" w:hAnsi="Microsoft JhengHei"/>
          <w:sz w:val="22"/>
          <w:szCs w:val="22"/>
          <w:shd w:fill="FFF2B8" w:val="clear"/>
        </w:rPr>
        <w:t xml:space="preserve">媒體與資訊素養</w:t>
      </w:r>
      <w:r>
        <w:rPr>
          <w:rFonts w:ascii="Microsoft JhengHei" w:cs="Microsoft JhengHei" w:eastAsia="Microsoft JhengHei" w:hAnsi="Microsoft JhengHei"/>
          <w:sz w:val="22"/>
          <w:szCs w:val="22"/>
        </w:rPr>
        <w:t xml:space="preserve">，使學生能辨識網上風險、保護自身安全，並</w:t>
      </w:r>
      <w:r>
        <w:rPr>
          <w:rFonts w:ascii="Microsoft JhengHei" w:cs="Microsoft JhengHei" w:eastAsia="Microsoft JhengHei" w:hAnsi="Microsoft JhengHei"/>
          <w:sz w:val="22"/>
          <w:szCs w:val="22"/>
          <w:shd w:fill="FFF2B8" w:val="clear"/>
        </w:rPr>
        <w:t xml:space="preserve">防範網上欺凌</w:t>
      </w:r>
      <w:r>
        <w:rPr>
          <w:rFonts w:ascii="Microsoft JhengHei" w:cs="Microsoft JhengHei" w:eastAsia="Microsoft JhengHei" w:hAnsi="Microsoft JhengHei"/>
          <w:sz w:val="22"/>
          <w:szCs w:val="22"/>
        </w:rPr>
        <w:t xml:space="preserve">行為。以下為本校網絡安全教育的主要範疇：
| 範疇 | 內容概要 |
|---|---|
| </w:t>
      </w:r>
      <w:r>
        <w:rPr>
          <w:rFonts w:ascii="Microsoft JhengHei" w:cs="Microsoft JhengHei" w:eastAsia="Microsoft JhengHei" w:hAnsi="Microsoft JhengHei"/>
          <w:sz w:val="22"/>
          <w:szCs w:val="22"/>
          <w:shd w:fill="FFF2B8" w:val="clear"/>
        </w:rPr>
        <w:t xml:space="preserve">資訊科技的正確使用</w:t>
      </w:r>
      <w:r>
        <w:rPr>
          <w:rFonts w:ascii="Microsoft JhengHei" w:cs="Microsoft JhengHei" w:eastAsia="Microsoft JhengHei" w:hAnsi="Microsoft JhengHei"/>
          <w:sz w:val="22"/>
          <w:szCs w:val="22"/>
        </w:rPr>
        <w:t xml:space="preserve"> | 教導學生依循道德規範使用網絡及數碼工具 |
| </w:t>
      </w:r>
      <w:r>
        <w:rPr>
          <w:rFonts w:ascii="Microsoft JhengHei" w:cs="Microsoft JhengHei" w:eastAsia="Microsoft JhengHei" w:hAnsi="Microsoft JhengHei"/>
          <w:sz w:val="22"/>
          <w:szCs w:val="22"/>
          <w:shd w:fill="FFF2B8" w:val="clear"/>
        </w:rPr>
        <w:t xml:space="preserve">個人資料保護</w:t>
      </w:r>
      <w:r>
        <w:rPr>
          <w:rFonts w:ascii="Microsoft JhengHei" w:cs="Microsoft JhengHei" w:eastAsia="Microsoft JhengHei" w:hAnsi="Microsoft JhengHei"/>
          <w:sz w:val="22"/>
          <w:szCs w:val="22"/>
        </w:rPr>
        <w:t xml:space="preserve"> | 指導學生妥善處理個人資料，避免在網上過度披露 |
| </w:t>
      </w:r>
      <w:r>
        <w:rPr>
          <w:rFonts w:ascii="Microsoft JhengHei" w:cs="Microsoft JhengHei" w:eastAsia="Microsoft JhengHei" w:hAnsi="Microsoft JhengHei"/>
          <w:sz w:val="22"/>
          <w:szCs w:val="22"/>
          <w:shd w:fill="FFF2B8" w:val="clear"/>
        </w:rPr>
        <w:t xml:space="preserve">媒體與資訊素養</w:t>
      </w:r>
      <w:r>
        <w:rPr>
          <w:rFonts w:ascii="Microsoft JhengHei" w:cs="Microsoft JhengHei" w:eastAsia="Microsoft JhengHei" w:hAnsi="Microsoft JhengHei"/>
          <w:sz w:val="22"/>
          <w:szCs w:val="22"/>
        </w:rPr>
        <w:t xml:space="preserve"> | 培養學生批判性閱讀及評估網上資訊的能力 |
| </w:t>
      </w:r>
      <w:r>
        <w:rPr>
          <w:rFonts w:ascii="Microsoft JhengHei" w:cs="Microsoft JhengHei" w:eastAsia="Microsoft JhengHei" w:hAnsi="Microsoft JhengHei"/>
          <w:sz w:val="22"/>
          <w:szCs w:val="22"/>
          <w:shd w:fill="FFF2B8" w:val="clear"/>
        </w:rPr>
        <w:t xml:space="preserve">防範網上欺凌</w:t>
      </w:r>
      <w:r>
        <w:rPr>
          <w:rFonts w:ascii="Microsoft JhengHei" w:cs="Microsoft JhengHei" w:eastAsia="Microsoft JhengHei" w:hAnsi="Microsoft JhengHei"/>
          <w:sz w:val="22"/>
          <w:szCs w:val="22"/>
        </w:rPr>
        <w:t xml:space="preserve"> | 使學生認識網上欺凌的形式及應對方法 |</w:t>
      </w:r>
      <w:r>
        <w:rPr>
          <w:rFonts w:ascii="Microsoft JhengHei" w:cs="Microsoft JhengHei" w:eastAsia="Microsoft JhengHei" w:hAnsi="Microsoft JhengHei"/>
          <w:color w:val="1F4E36"/>
          <w:sz w:val="16"/>
          <w:szCs w:val="16"/>
          <w:vertAlign w:val="superscript"/>
        </w:rPr>
        <w:t xml:space="preserve">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內容概要</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資訊科技的正確使用</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教導學生依循道德規範使用網絡及數碼工具</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個人資料保護</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指導學生妥善處理個人資料，避免在網上過度披露</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媒體與資訊素養</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培養學生批判性閱讀及評估網上資訊的能力</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防範網上欺凌</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使學生認識網上欺凌的形式及應對方法</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ayvcx1y6ldgnyaoctmd3y">
        <w:r>
          <w:rPr>
            <w:rStyle w:val="Hyperlink"/>
            <w:rFonts w:ascii="Microsoft JhengHei" w:cs="Microsoft JhengHei" w:eastAsia="Microsoft JhengHei" w:hAnsi="Microsoft JhengHei"/>
            <w:sz w:val="18"/>
            <w:szCs w:val="18"/>
          </w:rPr>
          <w:t xml:space="preserve">《教育局通告第18/2008號 締造和諧校園》第 1 頁</w:t>
        </w:r>
      </w:hyperlink>
    </w:p>
    <w:p>
      <w:pPr>
        <w:spacing w:after="20"/>
        <w:ind w:left="420" w:hanging="420"/>
      </w:pPr>
      <w:r>
        <w:rPr>
          <w:rFonts w:ascii="Microsoft JhengHei" w:cs="Microsoft JhengHei" w:eastAsia="Microsoft JhengHei" w:hAnsi="Microsoft JhengHei"/>
          <w:color w:val="555555"/>
          <w:sz w:val="18"/>
          <w:szCs w:val="18"/>
        </w:rPr>
        <w:t xml:space="preserve">2, 4　</w:t>
      </w:r>
      <w:hyperlink w:history="1" r:id="rIdstoevtyewh3n0fv0neo2i">
        <w:r>
          <w:rPr>
            <w:rStyle w:val="Hyperlink"/>
            <w:rFonts w:ascii="Microsoft JhengHei" w:cs="Microsoft JhengHei" w:eastAsia="Microsoft JhengHei" w:hAnsi="Microsoft JhengHei"/>
            <w:sz w:val="18"/>
            <w:szCs w:val="18"/>
          </w:rPr>
          <w:t xml:space="preserve">《學校行政手冊（2025年11月版）》第 83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t1om9eulwl-tvqfom0aji">
        <w:r>
          <w:rPr>
            <w:rStyle w:val="Hyperlink"/>
            <w:rFonts w:ascii="Microsoft JhengHei" w:cs="Microsoft JhengHei" w:eastAsia="Microsoft JhengHei" w:hAnsi="Microsoft JhengHei"/>
            <w:sz w:val="18"/>
            <w:szCs w:val="18"/>
          </w:rPr>
          <w:t xml:space="preserve">《學校行政手冊（2025年11月版）》第 102 頁</w:t>
        </w:r>
      </w:hyperlink>
    </w:p>
    <w:p>
      <w:pPr>
        <w:pStyle w:val="Heading1"/>
        <w:pageBreakBefore/>
        <w:spacing w:after="100"/>
      </w:pPr>
      <w:r>
        <w:rPr>
          <w:rFonts w:ascii="Microsoft JhengHei" w:cs="Microsoft JhengHei" w:eastAsia="Microsoft JhengHei" w:hAnsi="Microsoft JhengHei"/>
          <w:b/>
          <w:bCs/>
          <w:sz w:val="28"/>
          <w:szCs w:val="28"/>
        </w:rPr>
        <w:t xml:space="preserve">8. 健康校園政策與藥物測試</w:t>
      </w:r>
    </w:p>
    <w:p>
      <w:pPr>
        <w:spacing w:after="60" w:before="120"/>
        <w:ind w:left="480" w:hanging="480"/>
      </w:pPr>
      <w:r>
        <w:rPr>
          <w:rFonts w:ascii="Microsoft JhengHei" w:cs="Microsoft JhengHei" w:eastAsia="Microsoft JhengHei" w:hAnsi="Microsoft JhengHei"/>
          <w:b/>
          <w:bCs/>
          <w:sz w:val="22"/>
          <w:szCs w:val="22"/>
        </w:rPr>
        <w:t xml:space="preserve">8.1　</w:t>
      </w:r>
      <w:r>
        <w:rPr>
          <w:rFonts w:ascii="Microsoft JhengHei" w:cs="Microsoft JhengHei" w:eastAsia="Microsoft JhengHei" w:hAnsi="Microsoft JhengHei"/>
          <w:sz w:val="22"/>
          <w:szCs w:val="22"/>
        </w:rPr>
        <w:t xml:space="preserve">本校依據教育局指引，制訂校本《健康校園政策》，涵蓋以下四個元素：（一）發展統籌健康事務的管理與組織系統；（二）營造健康的校園環境；（三）發展學生的健康生活習慣；（四）辨識需要幫助的學生並建立相關轉介機制。上述政策須在本校三年發展計劃及周年計劃內刊列，並於周年報告內匯報推行情況及評估成效。</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8.2　</w:t>
      </w:r>
      <w:r>
        <w:rPr>
          <w:rFonts w:ascii="Microsoft JhengHei" w:cs="Microsoft JhengHei" w:eastAsia="Microsoft JhengHei" w:hAnsi="Microsoft JhengHei"/>
          <w:sz w:val="22"/>
          <w:szCs w:val="22"/>
        </w:rPr>
        <w:t xml:space="preserve">本校委任</w:t>
      </w:r>
      <w:r>
        <w:rPr>
          <w:rFonts w:ascii="Microsoft JhengHei" w:cs="Microsoft JhengHei" w:eastAsia="Microsoft JhengHei" w:hAnsi="Microsoft JhengHei"/>
          <w:sz w:val="22"/>
          <w:szCs w:val="22"/>
          <w:shd w:fill="FFF2B8" w:val="clear"/>
        </w:rPr>
        <w:t xml:space="preserve">一位資深教師</w:t>
      </w:r>
      <w:r>
        <w:rPr>
          <w:rFonts w:ascii="Microsoft JhengHei" w:cs="Microsoft JhengHei" w:eastAsia="Microsoft JhengHei" w:hAnsi="Microsoft JhengHei"/>
          <w:sz w:val="22"/>
          <w:szCs w:val="22"/>
        </w:rPr>
        <w:t xml:space="preserve">，負責統籌校內所有健康事務，並帶領健康校園工作小組推行相關計劃。上述安排須得到</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的贊同，並確保校內每一位員工均清楚認識及支援本校《健康校園政策》。</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8.3　</w:t>
      </w:r>
      <w:r>
        <w:rPr>
          <w:rFonts w:ascii="Microsoft JhengHei" w:cs="Microsoft JhengHei" w:eastAsia="Microsoft JhengHei" w:hAnsi="Microsoft JhengHei"/>
          <w:sz w:val="22"/>
          <w:szCs w:val="22"/>
        </w:rPr>
        <w:t xml:space="preserve">本校就辨識需要幫助的學生及轉介過程，清楚界定各持份者的職責，並制訂清晰的內部訊息分享指引、保密資料處理守則，以及向外交流資訊（包括與非政府機構及警察學校聯絡主任等）的指引。各相關人員的職責分工如下表所示：</w:t>
      </w:r>
      <w:r>
        <w:rPr>
          <w:rFonts w:ascii="Microsoft JhengHei" w:cs="Microsoft JhengHei" w:eastAsia="Microsoft JhengHei" w:hAnsi="Microsoft JhengHei"/>
          <w:color w:val="1F4E36"/>
          <w:sz w:val="16"/>
          <w:szCs w:val="16"/>
          <w:vertAlign w:val="superscript"/>
        </w:rPr>
        <w:t xml:space="preserve">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人員類別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主要職責</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班主任 / 科任老師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前線識別有需要學生，向訓輔組作初步轉介</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訓輔老師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評估個案情況，協調校內跟進及外部轉介</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警察學校聯絡主任（PSLOs）</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就涉及法律事宜提供專業意見，參與校外聯絡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學校社工（SSWs）</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提供個案輔導、家庭跟進及社區資源連結</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學校管理層</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審批轉介決定，監督政策執行及訊息管理</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8.4　</w:t>
      </w:r>
      <w:r>
        <w:rPr>
          <w:rFonts w:ascii="Microsoft JhengHei" w:cs="Microsoft JhengHei" w:eastAsia="Microsoft JhengHei" w:hAnsi="Microsoft JhengHei"/>
          <w:sz w:val="22"/>
          <w:szCs w:val="22"/>
        </w:rPr>
        <w:t xml:space="preserve">本校就校園藥物測檢計劃，恪守以下保密及保護原則：由計劃取得的學生個人資料及測檢結果，將不會轉交警方及其他執法機關；參與學生如被驗出呈陽性反應或承認吸毒，將不會被控吸毒，亦不會被開除學籍。本校須確保上述原則清楚向學生及家長說明，以維護計劃的自願及保密性質。</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8.5　</w:t>
      </w:r>
      <w:r>
        <w:rPr>
          <w:rFonts w:ascii="Microsoft JhengHei" w:cs="Microsoft JhengHei" w:eastAsia="Microsoft JhengHei" w:hAnsi="Microsoft JhengHei"/>
          <w:sz w:val="22"/>
          <w:szCs w:val="22"/>
        </w:rPr>
        <w:t xml:space="preserve">自2025/26學年起，依托咪酯已被納入「健康校園計劃」的自願測檢範圍。本校在策劃及執行校園藥物測檢時，應參閱教育局發布的《校園測檢的參考計劃守則》，確保相關安排符合最新指引要求。</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8.6　</w:t>
      </w:r>
      <w:r>
        <w:rPr>
          <w:rFonts w:ascii="Microsoft JhengHei" w:cs="Microsoft JhengHei" w:eastAsia="Microsoft JhengHei" w:hAnsi="Microsoft JhengHei"/>
          <w:sz w:val="22"/>
          <w:szCs w:val="22"/>
        </w:rPr>
        <w:t xml:space="preserve">本校就教育局發放的禁毒資源套，按以下方式分發及使用：每校獲派六套資源套，其中一套轉交家長教師會供家長參閱；「資源套摘要」發給校內每一位教師。上述安排由</w:t>
      </w:r>
      <w:r>
        <w:rPr>
          <w:rFonts w:ascii="Microsoft JhengHei" w:cs="Microsoft JhengHei" w:eastAsia="Microsoft JhengHei" w:hAnsi="Microsoft JhengHei"/>
          <w:sz w:val="22"/>
          <w:szCs w:val="22"/>
          <w:shd w:fill="FFF2B8" w:val="clear"/>
        </w:rPr>
        <w:t xml:space="preserve">健康校園統籌教師</w:t>
      </w:r>
      <w:r>
        <w:rPr>
          <w:rFonts w:ascii="Microsoft JhengHei" w:cs="Microsoft JhengHei" w:eastAsia="Microsoft JhengHei" w:hAnsi="Microsoft JhengHei"/>
          <w:sz w:val="22"/>
          <w:szCs w:val="22"/>
        </w:rPr>
        <w:t xml:space="preserve">負責執行及跟進。</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8.7　</w:t>
      </w:r>
      <w:r>
        <w:rPr>
          <w:rFonts w:ascii="Microsoft JhengHei" w:cs="Microsoft JhengHei" w:eastAsia="Microsoft JhengHei" w:hAnsi="Microsoft JhengHei"/>
          <w:sz w:val="22"/>
          <w:szCs w:val="22"/>
        </w:rPr>
        <w:t xml:space="preserve">本校禁毒教育活動，須涵蓋干犯毒品罪行嚴重後果的主題，讓學生清楚認識相關法律後果。活動內容應包括以下要點：因販毒而被判處監禁的21歲以下青少年中，超過半數刑期達五年以上；年輕並非求情免罪的理由。相關訊息應融入禁毒課堂、班主任課及全校性禁毒活動之中。</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8.8　</w:t>
      </w:r>
      <w:r>
        <w:rPr>
          <w:rFonts w:ascii="Microsoft JhengHei" w:cs="Microsoft JhengHei" w:eastAsia="Microsoft JhengHei" w:hAnsi="Microsoft JhengHei"/>
          <w:sz w:val="22"/>
          <w:szCs w:val="22"/>
        </w:rPr>
        <w:t xml:space="preserve">本校積極鼓勵學生參與學生健康服務，以確保學生的生理及心理健康成長，並營造關愛和諧的校園氛圍。</w:t>
      </w:r>
      <w:r>
        <w:rPr>
          <w:rFonts w:ascii="Microsoft JhengHei" w:cs="Microsoft JhengHei" w:eastAsia="Microsoft JhengHei" w:hAnsi="Microsoft JhengHei"/>
          <w:sz w:val="22"/>
          <w:szCs w:val="22"/>
          <w:shd w:fill="FFF2B8" w:val="clear"/>
        </w:rPr>
        <w:t xml:space="preserve">健康校園統籌教師</w:t>
      </w:r>
      <w:r>
        <w:rPr>
          <w:rFonts w:ascii="Microsoft JhengHei" w:cs="Microsoft JhengHei" w:eastAsia="Microsoft JhengHei" w:hAnsi="Microsoft JhengHei"/>
          <w:sz w:val="22"/>
          <w:szCs w:val="22"/>
        </w:rPr>
        <w:t xml:space="preserve">負責協調相關參與安排，並定期向學校管理層匯報學生參與情況。</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8.9　</w:t>
      </w:r>
      <w:r>
        <w:rPr>
          <w:rFonts w:ascii="Microsoft JhengHei" w:cs="Microsoft JhengHei" w:eastAsia="Microsoft JhengHei" w:hAnsi="Microsoft JhengHei"/>
          <w:sz w:val="22"/>
          <w:szCs w:val="22"/>
        </w:rPr>
        <w:t xml:space="preserve">本校就學生賭博問題，採取積極的全校參與模式，制訂全校防賭政策，全力防止學生賭博。本校定期檢討學校處理校內賭博行為和活動的政策及校規，並將政策內容告知家長。在教育層面，透過課堂及活動培養學生的責任感和正確的價值觀，提升學生對賭博這種惡習的認識和理解，幫助學生抗拒誘惑。</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8.10　</w:t>
      </w:r>
      <w:r>
        <w:rPr>
          <w:rFonts w:ascii="Microsoft JhengHei" w:cs="Microsoft JhengHei" w:eastAsia="Microsoft JhengHei" w:hAnsi="Microsoft JhengHei"/>
          <w:sz w:val="22"/>
          <w:szCs w:val="22"/>
        </w:rPr>
        <w:t xml:space="preserve">本校制定校本健康飲食政策，每天安排大約一小時的午膳時間，並成立</w:t>
      </w:r>
      <w:r>
        <w:rPr>
          <w:rFonts w:ascii="Microsoft JhengHei" w:cs="Microsoft JhengHei" w:eastAsia="Microsoft JhengHei" w:hAnsi="Microsoft JhengHei"/>
          <w:sz w:val="22"/>
          <w:szCs w:val="22"/>
          <w:shd w:fill="FFF2B8" w:val="clear"/>
        </w:rPr>
        <w:t xml:space="preserve">膳食協調小組</w:t>
      </w:r>
      <w:r>
        <w:rPr>
          <w:rFonts w:ascii="Microsoft JhengHei" w:cs="Microsoft JhengHei" w:eastAsia="Microsoft JhengHei" w:hAnsi="Microsoft JhengHei"/>
          <w:sz w:val="22"/>
          <w:szCs w:val="22"/>
        </w:rPr>
        <w:t xml:space="preserve">，制訂健康及環保的膳食政策及相關措施，督導、統籌及改善學生的膳食安排。</w:t>
      </w:r>
      <w:r>
        <w:rPr>
          <w:rFonts w:ascii="Microsoft JhengHei" w:cs="Microsoft JhengHei" w:eastAsia="Microsoft JhengHei" w:hAnsi="Microsoft JhengHei"/>
          <w:color w:val="1F4E36"/>
          <w:sz w:val="16"/>
          <w:szCs w:val="16"/>
          <w:vertAlign w:val="superscript"/>
        </w:rPr>
        <w:t xml:space="preserve">11</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uz6jrmqllfvx-db37xa7w">
        <w:r>
          <w:rPr>
            <w:rStyle w:val="Hyperlink"/>
            <w:rFonts w:ascii="Microsoft JhengHei" w:cs="Microsoft JhengHei" w:eastAsia="Microsoft JhengHei" w:hAnsi="Microsoft JhengHei"/>
            <w:sz w:val="18"/>
            <w:szCs w:val="18"/>
          </w:rPr>
          <w:t xml:space="preserve">《教育局通告第100/2002號 健康校園政策（禁毒）》第 2 頁</w:t>
        </w:r>
      </w:hyperlink>
    </w:p>
    <w:p>
      <w:pPr>
        <w:spacing w:after="20"/>
        <w:ind w:left="420" w:hanging="420"/>
      </w:pPr>
      <w:r>
        <w:rPr>
          <w:rFonts w:ascii="Microsoft JhengHei" w:cs="Microsoft JhengHei" w:eastAsia="Microsoft JhengHei" w:hAnsi="Microsoft JhengHei"/>
          <w:color w:val="555555"/>
          <w:sz w:val="18"/>
          <w:szCs w:val="18"/>
        </w:rPr>
        <w:t xml:space="preserve">2, 4, 9　</w:t>
      </w:r>
      <w:hyperlink w:history="1" r:id="rId08eqbbfarxqbxw_iwyvm6">
        <w:r>
          <w:rPr>
            <w:rStyle w:val="Hyperlink"/>
            <w:rFonts w:ascii="Microsoft JhengHei" w:cs="Microsoft JhengHei" w:eastAsia="Microsoft JhengHei" w:hAnsi="Microsoft JhengHei"/>
            <w:sz w:val="18"/>
            <w:szCs w:val="18"/>
          </w:rPr>
          <w:t xml:space="preserve">《健康校園政策架構》第 1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nj3divl81qk2kspvgdq2n">
        <w:r>
          <w:rPr>
            <w:rStyle w:val="Hyperlink"/>
            <w:rFonts w:ascii="Microsoft JhengHei" w:cs="Microsoft JhengHei" w:eastAsia="Microsoft JhengHei" w:hAnsi="Microsoft JhengHei"/>
            <w:sz w:val="18"/>
            <w:szCs w:val="18"/>
          </w:rPr>
          <w:t xml:space="preserve">《學校行政手冊（2025年11月版）》第 78 頁</w:t>
        </w:r>
      </w:hyperlink>
    </w:p>
    <w:p>
      <w:pPr>
        <w:spacing w:after="20"/>
        <w:ind w:left="420" w:hanging="420"/>
      </w:pPr>
      <w:r>
        <w:rPr>
          <w:rFonts w:ascii="Microsoft JhengHei" w:cs="Microsoft JhengHei" w:eastAsia="Microsoft JhengHei" w:hAnsi="Microsoft JhengHei"/>
          <w:color w:val="555555"/>
          <w:sz w:val="18"/>
          <w:szCs w:val="18"/>
        </w:rPr>
        <w:t xml:space="preserve">5, 6　</w:t>
      </w:r>
      <w:hyperlink w:history="1" r:id="rIdisgknw1r2qeww7_ktfyvd">
        <w:r>
          <w:rPr>
            <w:rStyle w:val="Hyperlink"/>
            <w:rFonts w:ascii="Microsoft JhengHei" w:cs="Microsoft JhengHei" w:eastAsia="Microsoft JhengHei" w:hAnsi="Microsoft JhengHei"/>
            <w:sz w:val="18"/>
            <w:szCs w:val="18"/>
          </w:rPr>
          <w:t xml:space="preserve">《含測檢元素的健康校園計劃（2026/27學年）》第 6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7n6ip1909zximf5nopzlq">
        <w:r>
          <w:rPr>
            <w:rStyle w:val="Hyperlink"/>
            <w:rFonts w:ascii="Microsoft JhengHei" w:cs="Microsoft JhengHei" w:eastAsia="Microsoft JhengHei" w:hAnsi="Microsoft JhengHei"/>
            <w:sz w:val="18"/>
            <w:szCs w:val="18"/>
          </w:rPr>
          <w:t xml:space="preserve">《教育局通告第100/2002號 健康校園政策（禁毒）》第 3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ibm5trbeuinnhfojvl3n2">
        <w:r>
          <w:rPr>
            <w:rStyle w:val="Hyperlink"/>
            <w:rFonts w:ascii="Microsoft JhengHei" w:cs="Microsoft JhengHei" w:eastAsia="Microsoft JhengHei" w:hAnsi="Microsoft JhengHei"/>
            <w:sz w:val="18"/>
            <w:szCs w:val="18"/>
          </w:rPr>
          <w:t xml:space="preserve">《含測檢元素的健康校園計劃（2026/27學年）》第 5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dwe_rh1a8p7lukyeuneyg">
        <w:r>
          <w:rPr>
            <w:rStyle w:val="Hyperlink"/>
            <w:rFonts w:ascii="Microsoft JhengHei" w:cs="Microsoft JhengHei" w:eastAsia="Microsoft JhengHei" w:hAnsi="Microsoft JhengHei"/>
            <w:sz w:val="18"/>
            <w:szCs w:val="18"/>
          </w:rPr>
          <w:t xml:space="preserve">《學校行政手冊（2025年11月版）》第 81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amhthxdv2o8loc-judmi9">
        <w:r>
          <w:rPr>
            <w:rStyle w:val="Hyperlink"/>
            <w:rFonts w:ascii="Microsoft JhengHei" w:cs="Microsoft JhengHei" w:eastAsia="Microsoft JhengHei" w:hAnsi="Microsoft JhengHei"/>
            <w:sz w:val="18"/>
            <w:szCs w:val="18"/>
          </w:rPr>
          <w:t xml:space="preserve">《學校行政手冊（2025年11月版）》第 101 頁</w:t>
        </w:r>
      </w:hyperlink>
    </w:p>
    <w:p>
      <w:pPr>
        <w:pStyle w:val="Heading1"/>
        <w:pageBreakBefore/>
        <w:spacing w:after="100"/>
      </w:pPr>
      <w:r>
        <w:rPr>
          <w:rFonts w:ascii="Microsoft JhengHei" w:cs="Microsoft JhengHei" w:eastAsia="Microsoft JhengHei" w:hAnsi="Microsoft JhengHei"/>
          <w:b/>
          <w:bCs/>
          <w:sz w:val="28"/>
          <w:szCs w:val="28"/>
        </w:rPr>
        <w:t xml:space="preserve">9. 特殊需要學生支援</w:t>
      </w:r>
    </w:p>
    <w:p>
      <w:pPr>
        <w:spacing w:after="60" w:before="120"/>
        <w:ind w:left="480" w:hanging="480"/>
      </w:pPr>
      <w:r>
        <w:rPr>
          <w:rFonts w:ascii="Microsoft JhengHei" w:cs="Microsoft JhengHei" w:eastAsia="Microsoft JhengHei" w:hAnsi="Microsoft JhengHei"/>
          <w:b/>
          <w:bCs/>
          <w:sz w:val="22"/>
          <w:szCs w:val="22"/>
        </w:rPr>
        <w:t xml:space="preserve">9.1　</w:t>
      </w:r>
      <w:r>
        <w:rPr>
          <w:rFonts w:ascii="Microsoft JhengHei" w:cs="Microsoft JhengHei" w:eastAsia="Microsoft JhengHei" w:hAnsi="Microsoft JhengHei"/>
          <w:sz w:val="22"/>
          <w:szCs w:val="22"/>
        </w:rPr>
        <w:t xml:space="preserve">一、危機反應識別及支援安排
本校如發現學生出現較嚴重的危機反應，須盡快與家長溝通，讓家長了解學生的情況，並徵求家長同意，為學生安排輔導或專業人員的支援。本校在轉介學生接受輔導或專科醫療服務後，應與有關機構保持聯絡，以便在校內作出適當的配合及跟進支援。</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9.2　</w:t>
      </w:r>
      <w:r>
        <w:rPr>
          <w:rFonts w:ascii="Microsoft JhengHei" w:cs="Microsoft JhengHei" w:eastAsia="Microsoft JhengHei" w:hAnsi="Microsoft JhengHei"/>
          <w:sz w:val="22"/>
          <w:szCs w:val="22"/>
        </w:rPr>
        <w:t xml:space="preserve">二、有特殊教育需要學生之嚴重情緒行為問題處理
本校就支援有嚴重情緒行為問題的特殊教育需要學生（包括使用約束或隔離的方法），須按教育局網上資源套所提供的指引處理。本校須按照《使用約束或隔離的方法處理有特殊教育需要學生嚴重情緒行為問題的指引》，訂立有關約束或隔離學生的校本政策和指引，並安排相關專業培訓予</w:t>
      </w:r>
      <w:r>
        <w:rPr>
          <w:rFonts w:ascii="Microsoft JhengHei" w:cs="Microsoft JhengHei" w:eastAsia="Microsoft JhengHei" w:hAnsi="Microsoft JhengHei"/>
          <w:sz w:val="22"/>
          <w:szCs w:val="22"/>
          <w:shd w:fill="FFF2B8" w:val="clear"/>
        </w:rPr>
        <w:t xml:space="preserve">相關的學校人員</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9.3　</w:t>
      </w:r>
      <w:r>
        <w:rPr>
          <w:rFonts w:ascii="Microsoft JhengHei" w:cs="Microsoft JhengHei" w:eastAsia="Microsoft JhengHei" w:hAnsi="Microsoft JhengHei"/>
          <w:sz w:val="22"/>
          <w:szCs w:val="22"/>
        </w:rPr>
        <w:t xml:space="preserve">三、轉介入讀資助特殊學校
本校如認為有學生適宜入讀特殊學校，須在取得家長同意後，將該學生的申請連同最近期的評估報告及相關資料，寄交特殊教育支援第2組跟進。就有較嚴重或多重殘疾的學生，教育局會根據專業人士的評估和建議，在家長的同意下，轉介該等學生入讀資助特殊學校，以便接受加強支援服務。</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9.4　</w:t>
      </w:r>
      <w:r>
        <w:rPr>
          <w:rFonts w:ascii="Microsoft JhengHei" w:cs="Microsoft JhengHei" w:eastAsia="Microsoft JhengHei" w:hAnsi="Microsoft JhengHei"/>
          <w:sz w:val="22"/>
          <w:szCs w:val="22"/>
        </w:rPr>
        <w:t xml:space="preserve">四、全校參與模式融合教育及校本教育心理服務
本校接受教育局為公營普通學校所提供的額外資源、專業支援和教師培訓，推行全校參與模式融合教育，透過政策、文化和措施三方面互相配合，促進有特殊教育需要學生發展潛能。本校按教育局通告第8/2019號「</w:t>
      </w:r>
      <w:r>
        <w:rPr>
          <w:rFonts w:ascii="Microsoft JhengHei" w:cs="Microsoft JhengHei" w:eastAsia="Microsoft JhengHei" w:hAnsi="Microsoft JhengHei"/>
          <w:sz w:val="22"/>
          <w:szCs w:val="22"/>
          <w:shd w:fill="FFF2B8" w:val="clear"/>
        </w:rPr>
        <w:t xml:space="preserve">特殊教育需要統籌主任</w:t>
      </w:r>
      <w:r>
        <w:rPr>
          <w:rFonts w:ascii="Microsoft JhengHei" w:cs="Microsoft JhengHei" w:eastAsia="Microsoft JhengHei" w:hAnsi="Microsoft JhengHei"/>
          <w:sz w:val="22"/>
          <w:szCs w:val="22"/>
        </w:rPr>
        <w:t xml:space="preserve">」的規定落實相關支援措施。此外，本校獲提供校本教育心理服務，由2016/17學年起，教育局已為所有資助中、小學提供此服務，並逐步增設教育心理學家職位。</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9.5　</w:t>
      </w:r>
      <w:r>
        <w:rPr>
          <w:rFonts w:ascii="Microsoft JhengHei" w:cs="Microsoft JhengHei" w:eastAsia="Microsoft JhengHei" w:hAnsi="Microsoft JhengHei"/>
          <w:sz w:val="22"/>
          <w:szCs w:val="22"/>
        </w:rPr>
        <w:t xml:space="preserve">五、資優學生識別與支援
本校應採納寬廣的「資優」定義，以多元的方法識別資優學生，並透過</w:t>
      </w:r>
      <w:r>
        <w:rPr>
          <w:rFonts w:ascii="Microsoft JhengHei" w:cs="Microsoft JhengHei" w:eastAsia="Microsoft JhengHei" w:hAnsi="Microsoft JhengHei"/>
          <w:sz w:val="22"/>
          <w:szCs w:val="22"/>
          <w:shd w:fill="FFF2B8" w:val="clear"/>
        </w:rPr>
        <w:t xml:space="preserve">三層架構推行模式</w:t>
      </w:r>
      <w:r>
        <w:rPr>
          <w:rFonts w:ascii="Microsoft JhengHei" w:cs="Microsoft JhengHei" w:eastAsia="Microsoft JhengHei" w:hAnsi="Microsoft JhengHei"/>
          <w:sz w:val="22"/>
          <w:szCs w:val="22"/>
        </w:rPr>
        <w:t xml:space="preserve">安排資優學生參加資優教育課程。</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9.6　</w:t>
      </w:r>
      <w:r>
        <w:rPr>
          <w:rFonts w:ascii="Microsoft JhengHei" w:cs="Microsoft JhengHei" w:eastAsia="Microsoft JhengHei" w:hAnsi="Microsoft JhengHei"/>
          <w:sz w:val="22"/>
          <w:szCs w:val="22"/>
        </w:rPr>
        <w:t xml:space="preserve">六、特殊學校宿舍服務政策（適用於資助特殊學校）
本校須按照《特殊學校策劃和管理宿舍服務實務指引》，就策劃和管理宿舍部的服務和日常運作訂定校本政策及相關指引。有關政策須涵蓋以下各方面：</w:t>
      </w:r>
      <w:r>
        <w:rPr>
          <w:rFonts w:ascii="Microsoft JhengHei" w:cs="Microsoft JhengHei" w:eastAsia="Microsoft JhengHei" w:hAnsi="Microsoft JhengHei"/>
          <w:color w:val="1F4E36"/>
          <w:sz w:val="16"/>
          <w:szCs w:val="16"/>
          <w:vertAlign w:val="superscript"/>
        </w:rPr>
        <w:t xml:space="preserve">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自我完善機制</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訂立宿舍服務持續改善的內部檢視程序</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設施及安全措施</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確保宿舍設施符合安全標準及相關法規</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健康檢查</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訂明學生定期健康檢查的安排及記錄機制</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護理服務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列明護理人員職責及緊急醫療轉介程序</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膳食安排</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訂立膳食供應的營養標準及特殊飲食需要處理程序</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9.7　</w:t>
      </w:r>
      <w:r>
        <w:rPr>
          <w:rFonts w:ascii="Microsoft JhengHei" w:cs="Microsoft JhengHei" w:eastAsia="Microsoft JhengHei" w:hAnsi="Microsoft JhengHei"/>
          <w:sz w:val="22"/>
          <w:szCs w:val="22"/>
        </w:rPr>
        <w:t xml:space="preserve">七、非華語學生中文學習支援
本校如錄取10名或以上非華語學生，須運用《中國語文校內評估工具─非華語學生適用》，每學年評估非華語學生的學習表現，並參考「學習架構」不同學習層階的預期學習成果，為所有錄取的非華語學生訂定適切的</w:t>
      </w:r>
      <w:r>
        <w:rPr>
          <w:rFonts w:ascii="Microsoft JhengHei" w:cs="Microsoft JhengHei" w:eastAsia="Microsoft JhengHei" w:hAnsi="Microsoft JhengHei"/>
          <w:sz w:val="22"/>
          <w:szCs w:val="22"/>
          <w:shd w:fill="FFF2B8" w:val="clear"/>
        </w:rPr>
        <w:t xml:space="preserve">學習目標及支援計劃</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9.8　</w:t>
      </w:r>
      <w:r>
        <w:rPr>
          <w:rFonts w:ascii="Microsoft JhengHei" w:cs="Microsoft JhengHei" w:eastAsia="Microsoft JhengHei" w:hAnsi="Microsoft JhengHei"/>
          <w:sz w:val="22"/>
          <w:szCs w:val="22"/>
        </w:rPr>
        <w:t xml:space="preserve">八、特殊學校學生延長學習年期安排
本校在作出校本的專業決定安排學生延長學習年期時，需要根據教育局通告第2/2022號「資助特殊學校學生延長學習年期」所訂立的要求及指引，設立</w:t>
      </w:r>
      <w:r>
        <w:rPr>
          <w:rFonts w:ascii="Microsoft JhengHei" w:cs="Microsoft JhengHei" w:eastAsia="Microsoft JhengHei" w:hAnsi="Microsoft JhengHei"/>
          <w:sz w:val="22"/>
          <w:szCs w:val="22"/>
          <w:shd w:fill="FFF2B8" w:val="clear"/>
        </w:rPr>
        <w:t xml:space="preserve">恰當的機制</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12</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cuowey0ucxz8t6owqxi1d">
        <w:r>
          <w:rPr>
            <w:rStyle w:val="Hyperlink"/>
            <w:rFonts w:ascii="Microsoft JhengHei" w:cs="Microsoft JhengHei" w:eastAsia="Microsoft JhengHei" w:hAnsi="Microsoft JhengHei"/>
            <w:sz w:val="18"/>
            <w:szCs w:val="18"/>
          </w:rPr>
          <w:t xml:space="preserve">《幼稚園危機處理 — 危機善後介入及心理支援》第 15 頁</w:t>
        </w:r>
      </w:hyperlink>
    </w:p>
    <w:p>
      <w:pPr>
        <w:spacing w:after="20"/>
        <w:ind w:left="420" w:hanging="420"/>
      </w:pPr>
      <w:r>
        <w:rPr>
          <w:rFonts w:ascii="Microsoft JhengHei" w:cs="Microsoft JhengHei" w:eastAsia="Microsoft JhengHei" w:hAnsi="Microsoft JhengHei"/>
          <w:color w:val="555555"/>
          <w:sz w:val="18"/>
          <w:szCs w:val="18"/>
        </w:rPr>
        <w:t xml:space="preserve">2, 6, 7, 9　</w:t>
      </w:r>
      <w:hyperlink w:history="1" r:id="rIdjoxyeujvpgztaofxr0_sj">
        <w:r>
          <w:rPr>
            <w:rStyle w:val="Hyperlink"/>
            <w:rFonts w:ascii="Microsoft JhengHei" w:cs="Microsoft JhengHei" w:eastAsia="Microsoft JhengHei" w:hAnsi="Microsoft JhengHei"/>
            <w:sz w:val="18"/>
            <w:szCs w:val="18"/>
          </w:rPr>
          <w:t xml:space="preserve">《學校行政手冊（2025年11月版）》第 88 頁</w:t>
        </w:r>
      </w:hyperlink>
    </w:p>
    <w:p>
      <w:pPr>
        <w:spacing w:after="20"/>
        <w:ind w:left="420" w:hanging="420"/>
      </w:pPr>
      <w:r>
        <w:rPr>
          <w:rFonts w:ascii="Microsoft JhengHei" w:cs="Microsoft JhengHei" w:eastAsia="Microsoft JhengHei" w:hAnsi="Microsoft JhengHei"/>
          <w:color w:val="555555"/>
          <w:sz w:val="18"/>
          <w:szCs w:val="18"/>
        </w:rPr>
        <w:t xml:space="preserve">3, 10　</w:t>
      </w:r>
      <w:hyperlink w:history="1" r:id="rIdygv_vah9qobon4dzfe81t">
        <w:r>
          <w:rPr>
            <w:rStyle w:val="Hyperlink"/>
            <w:rFonts w:ascii="Microsoft JhengHei" w:cs="Microsoft JhengHei" w:eastAsia="Microsoft JhengHei" w:hAnsi="Microsoft JhengHei"/>
            <w:sz w:val="18"/>
            <w:szCs w:val="18"/>
          </w:rPr>
          <w:t xml:space="preserve">《學校行政手冊（2025年11月版）》第 103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q3fmdpplsa_hafj8zapx8">
        <w:r>
          <w:rPr>
            <w:rStyle w:val="Hyperlink"/>
            <w:rFonts w:ascii="Microsoft JhengHei" w:cs="Microsoft JhengHei" w:eastAsia="Microsoft JhengHei" w:hAnsi="Microsoft JhengHei"/>
            <w:sz w:val="18"/>
            <w:szCs w:val="18"/>
          </w:rPr>
          <w:t xml:space="preserve">《學校行政手冊（2025年11月版）》第 54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grm80tszn1-qsqjgg5lj1">
        <w:r>
          <w:rPr>
            <w:rStyle w:val="Hyperlink"/>
            <w:rFonts w:ascii="Microsoft JhengHei" w:cs="Microsoft JhengHei" w:eastAsia="Microsoft JhengHei" w:hAnsi="Microsoft JhengHei"/>
            <w:sz w:val="18"/>
            <w:szCs w:val="18"/>
          </w:rPr>
          <w:t xml:space="preserve">《學校行政手冊（2025年11月版）》第 55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cftlh02a5iaweaffhq1ih">
        <w:r>
          <w:rPr>
            <w:rStyle w:val="Hyperlink"/>
            <w:rFonts w:ascii="Microsoft JhengHei" w:cs="Microsoft JhengHei" w:eastAsia="Microsoft JhengHei" w:hAnsi="Microsoft JhengHei"/>
            <w:sz w:val="18"/>
            <w:szCs w:val="18"/>
          </w:rPr>
          <w:t xml:space="preserve">《學校行政手冊（2025年11月版）》第 186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adrfwmp5ho_tzamtgad9y">
        <w:r>
          <w:rPr>
            <w:rStyle w:val="Hyperlink"/>
            <w:rFonts w:ascii="Microsoft JhengHei" w:cs="Microsoft JhengHei" w:eastAsia="Microsoft JhengHei" w:hAnsi="Microsoft JhengHei"/>
            <w:sz w:val="18"/>
            <w:szCs w:val="18"/>
          </w:rPr>
          <w:t xml:space="preserve">《學校行政手冊（2025年11月版）》第 90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g7t6oiir5sft5emcrf7s_">
        <w:r>
          <w:rPr>
            <w:rStyle w:val="Hyperlink"/>
            <w:rFonts w:ascii="Microsoft JhengHei" w:cs="Microsoft JhengHei" w:eastAsia="Microsoft JhengHei" w:hAnsi="Microsoft JhengHei"/>
            <w:sz w:val="18"/>
            <w:szCs w:val="18"/>
          </w:rPr>
          <w:t xml:space="preserve">《學校行政手冊（2025年11月版）》第 57 頁</w:t>
        </w:r>
      </w:hyperlink>
    </w:p>
    <w:p>
      <w:pPr>
        <w:pStyle w:val="Heading1"/>
        <w:pageBreakBefore/>
        <w:spacing w:after="100"/>
      </w:pPr>
      <w:r>
        <w:rPr>
          <w:rFonts w:ascii="Microsoft JhengHei" w:cs="Microsoft JhengHei" w:eastAsia="Microsoft JhengHei" w:hAnsi="Microsoft JhengHei"/>
          <w:b/>
          <w:bCs/>
          <w:sz w:val="28"/>
          <w:szCs w:val="28"/>
        </w:rPr>
        <w:t xml:space="preserve">10. 學生健康、急救與安全</w:t>
      </w:r>
    </w:p>
    <w:p>
      <w:pPr>
        <w:spacing w:after="60" w:before="120"/>
        <w:ind w:left="480" w:hanging="480"/>
      </w:pPr>
      <w:r>
        <w:rPr>
          <w:rFonts w:ascii="Microsoft JhengHei" w:cs="Microsoft JhengHei" w:eastAsia="Microsoft JhengHei" w:hAnsi="Microsoft JhengHei"/>
          <w:b/>
          <w:bCs/>
          <w:sz w:val="22"/>
          <w:szCs w:val="22"/>
        </w:rPr>
        <w:t xml:space="preserve">10.1　</w:t>
      </w:r>
      <w:r>
        <w:rPr>
          <w:rFonts w:ascii="Microsoft JhengHei" w:cs="Microsoft JhengHei" w:eastAsia="Microsoft JhengHei" w:hAnsi="Microsoft JhengHei"/>
          <w:sz w:val="22"/>
          <w:szCs w:val="22"/>
        </w:rPr>
        <w:t xml:space="preserve">本校須於每學年開始時，預先徵得學生家長／監護人同意，授權本校於學校爆發傳染病時，將其子女之個人資料（包括姓名及電話號碼）轉交衞生防護中心，以便該中心進行流行病學調查。校長如懷疑或得知任何教師、學生或僱員染上傳染病，或懷疑其曾與傳染病患者接觸，須立即向衞生署的學校醫生報告；如學校醫生要求禁止有關人等留在學校，管理當局須立即遵辦。此外，本校須每年發出通告，要求家長填報子女病歷，並依照《個人資料（私隱）條例》妥善保存及處理學生健康記錄。</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10.2　</w:t>
      </w:r>
      <w:r>
        <w:rPr>
          <w:rFonts w:ascii="Microsoft JhengHei" w:cs="Microsoft JhengHei" w:eastAsia="Microsoft JhengHei" w:hAnsi="Microsoft JhengHei"/>
          <w:sz w:val="22"/>
          <w:szCs w:val="22"/>
        </w:rPr>
        <w:t xml:space="preserve">如學生在校期間明顯感到嚴重不適，而本校未能聯絡其家長／監護人，須將該學生送往附近醫院的急症室接受診治。</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10.3　</w:t>
      </w:r>
      <w:r>
        <w:rPr>
          <w:rFonts w:ascii="Microsoft JhengHei" w:cs="Microsoft JhengHei" w:eastAsia="Microsoft JhengHei" w:hAnsi="Microsoft JhengHei"/>
          <w:sz w:val="22"/>
          <w:szCs w:val="22"/>
        </w:rPr>
        <w:t xml:space="preserve">本校如設有宿舍部，負責人須確保所有學生在獲取錄為寄宿生前，已接受健康檢查。</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10.4　</w:t>
      </w:r>
      <w:r>
        <w:rPr>
          <w:rFonts w:ascii="Microsoft JhengHei" w:cs="Microsoft JhengHei" w:eastAsia="Microsoft JhengHei" w:hAnsi="Microsoft JhengHei"/>
          <w:sz w:val="22"/>
          <w:szCs w:val="22"/>
        </w:rPr>
        <w:t xml:space="preserve">當舉行活動地區的空氣質素健康風險達「嚴重」水平（指數達10+級）時，本校應安排所有學生避免體力消耗及在戶外逗留，尤其避免在交通繁忙地方活動。</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10.5　</w:t>
      </w:r>
      <w:r>
        <w:rPr>
          <w:rFonts w:ascii="Microsoft JhengHei" w:cs="Microsoft JhengHei" w:eastAsia="Microsoft JhengHei" w:hAnsi="Microsoft JhengHei"/>
          <w:sz w:val="22"/>
          <w:szCs w:val="22"/>
        </w:rPr>
        <w:t xml:space="preserve">本校發生意外時，應迅速採取行動保障學生安全。如學生傷勢嚴重、情況惡化或需進一步治療，本校應啟動危機處理機制，作出專業判斷並決定適當的跟進行動；一切決定應以學生的安全為首要考慮。</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10.6　</w:t>
      </w:r>
      <w:r>
        <w:rPr>
          <w:rFonts w:ascii="Microsoft JhengHei" w:cs="Microsoft JhengHei" w:eastAsia="Microsoft JhengHei" w:hAnsi="Microsoft JhengHei"/>
          <w:sz w:val="22"/>
          <w:szCs w:val="22"/>
        </w:rPr>
        <w:t xml:space="preserve">本校舉辦戶外活動時，必須依循《戶外活動指引》的準則行事。活動前須取得家長／監護人同意書及知會警方，並在活動當日帶備學生家長／監護人的緊急聯絡電話號碼。</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10.7　</w:t>
      </w:r>
      <w:r>
        <w:rPr>
          <w:rFonts w:ascii="Microsoft JhengHei" w:cs="Microsoft JhengHei" w:eastAsia="Microsoft JhengHei" w:hAnsi="Microsoft JhengHei"/>
          <w:sz w:val="22"/>
          <w:szCs w:val="22"/>
        </w:rPr>
        <w:t xml:space="preserve">本校應成立膳食協調小組，由</w:t>
      </w:r>
      <w:r>
        <w:rPr>
          <w:rFonts w:ascii="Microsoft JhengHei" w:cs="Microsoft JhengHei" w:eastAsia="Microsoft JhengHei" w:hAnsi="Microsoft JhengHei"/>
          <w:sz w:val="22"/>
          <w:szCs w:val="22"/>
          <w:shd w:fill="FFF2B8" w:val="clear"/>
        </w:rPr>
        <w:t xml:space="preserve">一名資深教學人員</w:t>
      </w:r>
      <w:r>
        <w:rPr>
          <w:rFonts w:ascii="Microsoft JhengHei" w:cs="Microsoft JhengHei" w:eastAsia="Microsoft JhengHei" w:hAnsi="Microsoft JhengHei"/>
          <w:sz w:val="22"/>
          <w:szCs w:val="22"/>
        </w:rPr>
        <w:t xml:space="preserve">擔任主席，負責制訂健康及環保的膳食政策及相關措施，並督導、統籌及改善學生的膳食安排。</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10.8　</w:t>
      </w:r>
      <w:r>
        <w:rPr>
          <w:rFonts w:ascii="Microsoft JhengHei" w:cs="Microsoft JhengHei" w:eastAsia="Microsoft JhengHei" w:hAnsi="Microsoft JhengHei"/>
          <w:sz w:val="22"/>
          <w:szCs w:val="22"/>
        </w:rPr>
        <w:t xml:space="preserve">本校（資助特殊學校）如宿舍部宿生發生嚴重或危及生命的意外，須立即通知所屬地區的高級學校發展主任，並於意外發生後3個曆日（包括公眾假期）內提交「資助特殊學校宿舍部宿生嚴重／危及生命的意外報告」。</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10.9　</w:t>
      </w:r>
      <w:r>
        <w:rPr>
          <w:rFonts w:ascii="Microsoft JhengHei" w:cs="Microsoft JhengHei" w:eastAsia="Microsoft JhengHei" w:hAnsi="Microsoft JhengHei"/>
          <w:sz w:val="22"/>
          <w:szCs w:val="22"/>
        </w:rPr>
        <w:t xml:space="preserve">本校在急救設備、人員培訓及意外記錄方面，須符合以下各項要求：</w:t>
      </w:r>
      <w:r>
        <w:rPr>
          <w:rFonts w:ascii="Microsoft JhengHei" w:cs="Microsoft JhengHei" w:eastAsia="Microsoft JhengHei" w:hAnsi="Microsoft JhengHei"/>
          <w:color w:val="1F4E36"/>
          <w:sz w:val="16"/>
          <w:szCs w:val="16"/>
          <w:vertAlign w:val="superscript"/>
        </w:rPr>
        <w:t xml:space="preserve">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急救箱</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在校舍適當地方裝置設備整全的急救箱</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急救訓練</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定期安排相關人員參加急救訓練課程</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意外記錄</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備存全面的意外處理記錄，詳列每次意外及治療受傷學生的情況</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10.10　</w:t>
      </w:r>
      <w:r>
        <w:rPr>
          <w:rFonts w:ascii="Microsoft JhengHei" w:cs="Microsoft JhengHei" w:eastAsia="Microsoft JhengHei" w:hAnsi="Microsoft JhengHei"/>
          <w:sz w:val="22"/>
          <w:szCs w:val="22"/>
        </w:rPr>
        <w:t xml:space="preserve">教育局常任秘書長可規定學生人數逾100名的學校，須在校舍房產內提供一間合適房間，作健康檢查及急救之用。</w:t>
      </w:r>
      <w:r>
        <w:rPr>
          <w:rFonts w:ascii="Microsoft JhengHei" w:cs="Microsoft JhengHei" w:eastAsia="Microsoft JhengHei" w:hAnsi="Microsoft JhengHei"/>
          <w:color w:val="1F4E36"/>
          <w:sz w:val="16"/>
          <w:szCs w:val="16"/>
          <w:vertAlign w:val="superscript"/>
        </w:rPr>
        <w:t xml:space="preserve">12</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4　</w:t>
      </w:r>
      <w:hyperlink w:history="1" r:id="rIdobmkei9txj7kddjjjzqd1">
        <w:r>
          <w:rPr>
            <w:rStyle w:val="Hyperlink"/>
            <w:rFonts w:ascii="Microsoft JhengHei" w:cs="Microsoft JhengHei" w:eastAsia="Microsoft JhengHei" w:hAnsi="Microsoft JhengHei"/>
            <w:sz w:val="18"/>
            <w:szCs w:val="18"/>
          </w:rPr>
          <w:t xml:space="preserve">《學校行政手冊（2025年11月版）》第 67 頁</w:t>
        </w:r>
      </w:hyperlink>
    </w:p>
    <w:p>
      <w:pPr>
        <w:spacing w:after="20"/>
        <w:ind w:left="420" w:hanging="420"/>
      </w:pPr>
      <w:r>
        <w:rPr>
          <w:rFonts w:ascii="Microsoft JhengHei" w:cs="Microsoft JhengHei" w:eastAsia="Microsoft JhengHei" w:hAnsi="Microsoft JhengHei"/>
          <w:color w:val="555555"/>
          <w:sz w:val="18"/>
          <w:szCs w:val="18"/>
        </w:rPr>
        <w:t xml:space="preserve">2, 5　</w:t>
      </w:r>
      <w:hyperlink w:history="1" r:id="rIda9xtjsr2agtzo--ldikzf">
        <w:r>
          <w:rPr>
            <w:rStyle w:val="Hyperlink"/>
            <w:rFonts w:ascii="Microsoft JhengHei" w:cs="Microsoft JhengHei" w:eastAsia="Microsoft JhengHei" w:hAnsi="Microsoft JhengHei"/>
            <w:sz w:val="18"/>
            <w:szCs w:val="18"/>
          </w:rPr>
          <w:t xml:space="preserve">《學校行政手冊（2025年11月版）》第 16 頁</w:t>
        </w:r>
      </w:hyperlink>
    </w:p>
    <w:p>
      <w:pPr>
        <w:spacing w:after="20"/>
        <w:ind w:left="420" w:hanging="420"/>
      </w:pPr>
      <w:r>
        <w:rPr>
          <w:rFonts w:ascii="Microsoft JhengHei" w:cs="Microsoft JhengHei" w:eastAsia="Microsoft JhengHei" w:hAnsi="Microsoft JhengHei"/>
          <w:color w:val="555555"/>
          <w:sz w:val="18"/>
          <w:szCs w:val="18"/>
        </w:rPr>
        <w:t xml:space="preserve">3, 11　</w:t>
      </w:r>
      <w:hyperlink w:history="1" r:id="rId8givpiehmj_nvpcrixtqz">
        <w:r>
          <w:rPr>
            <w:rStyle w:val="Hyperlink"/>
            <w:rFonts w:ascii="Microsoft JhengHei" w:cs="Microsoft JhengHei" w:eastAsia="Microsoft JhengHei" w:hAnsi="Microsoft JhengHei"/>
            <w:sz w:val="18"/>
            <w:szCs w:val="18"/>
          </w:rPr>
          <w:t xml:space="preserve">《學校行政手冊（2025年11月版）》第 101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myltthwpm4waoajoxjmbp">
        <w:r>
          <w:rPr>
            <w:rStyle w:val="Hyperlink"/>
            <w:rFonts w:ascii="Microsoft JhengHei" w:cs="Microsoft JhengHei" w:eastAsia="Microsoft JhengHei" w:hAnsi="Microsoft JhengHei"/>
            <w:sz w:val="18"/>
            <w:szCs w:val="18"/>
          </w:rPr>
          <w:t xml:space="preserve">《學校行政手冊（2025年11月版）》第 64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jmsckqg_158csxien5is6">
        <w:r>
          <w:rPr>
            <w:rStyle w:val="Hyperlink"/>
            <w:rFonts w:ascii="Microsoft JhengHei" w:cs="Microsoft JhengHei" w:eastAsia="Microsoft JhengHei" w:hAnsi="Microsoft JhengHei"/>
            <w:sz w:val="18"/>
            <w:szCs w:val="18"/>
          </w:rPr>
          <w:t xml:space="preserve">《學校行政手冊（2025年11月版）》第 59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5bcwl6e7lo-tyki-jgf2r">
        <w:r>
          <w:rPr>
            <w:rStyle w:val="Hyperlink"/>
            <w:rFonts w:ascii="Microsoft JhengHei" w:cs="Microsoft JhengHei" w:eastAsia="Microsoft JhengHei" w:hAnsi="Microsoft JhengHei"/>
            <w:sz w:val="18"/>
            <w:szCs w:val="18"/>
          </w:rPr>
          <w:t xml:space="preserve">《學校行政手冊（2025年11月版）》第 57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uornaiq5zjjsck0kaxkfj">
        <w:r>
          <w:rPr>
            <w:rStyle w:val="Hyperlink"/>
            <w:rFonts w:ascii="Microsoft JhengHei" w:cs="Microsoft JhengHei" w:eastAsia="Microsoft JhengHei" w:hAnsi="Microsoft JhengHei"/>
            <w:sz w:val="18"/>
            <w:szCs w:val="18"/>
          </w:rPr>
          <w:t xml:space="preserve">《學校行政手冊（2025年11月版）》第 69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zhmspjivqovonmskrf1qq">
        <w:r>
          <w:rPr>
            <w:rStyle w:val="Hyperlink"/>
            <w:rFonts w:ascii="Microsoft JhengHei" w:cs="Microsoft JhengHei" w:eastAsia="Microsoft JhengHei" w:hAnsi="Microsoft JhengHei"/>
            <w:sz w:val="18"/>
            <w:szCs w:val="18"/>
          </w:rPr>
          <w:t xml:space="preserve">《學校行政手冊（2025年11月版）》第 60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h3okufr3zu4hvaga67e4k">
        <w:r>
          <w:rPr>
            <w:rStyle w:val="Hyperlink"/>
            <w:rFonts w:ascii="Microsoft JhengHei" w:cs="Microsoft JhengHei" w:eastAsia="Microsoft JhengHei" w:hAnsi="Microsoft JhengHei"/>
            <w:sz w:val="18"/>
            <w:szCs w:val="18"/>
          </w:rPr>
          <w:t xml:space="preserve">《學校行政手冊（2025年11月版）》第 61 頁</w:t>
        </w:r>
      </w:hyperlink>
    </w:p>
    <w:p>
      <w:pPr>
        <w:pStyle w:val="Heading1"/>
        <w:pageBreakBefore/>
        <w:spacing w:after="100"/>
      </w:pPr>
      <w:r>
        <w:rPr>
          <w:rFonts w:ascii="Microsoft JhengHei" w:cs="Microsoft JhengHei" w:eastAsia="Microsoft JhengHei" w:hAnsi="Microsoft JhengHei"/>
          <w:b/>
          <w:bCs/>
          <w:sz w:val="28"/>
          <w:szCs w:val="28"/>
        </w:rPr>
        <w:t xml:space="preserve">11. 家長溝通與家校合作</w:t>
      </w:r>
    </w:p>
    <w:p>
      <w:pPr>
        <w:spacing w:after="60" w:before="120"/>
        <w:ind w:left="480" w:hanging="480"/>
      </w:pPr>
      <w:r>
        <w:rPr>
          <w:rFonts w:ascii="Microsoft JhengHei" w:cs="Microsoft JhengHei" w:eastAsia="Microsoft JhengHei" w:hAnsi="Microsoft JhengHei"/>
          <w:b/>
          <w:bCs/>
          <w:sz w:val="22"/>
          <w:szCs w:val="22"/>
        </w:rPr>
        <w:t xml:space="preserve">11.1　</w:t>
      </w:r>
      <w:r>
        <w:rPr>
          <w:rFonts w:ascii="Microsoft JhengHei" w:cs="Microsoft JhengHei" w:eastAsia="Microsoft JhengHei" w:hAnsi="Microsoft JhengHei"/>
          <w:sz w:val="22"/>
          <w:szCs w:val="22"/>
        </w:rPr>
        <w:t xml:space="preserve">危機事件發生期間及其後，本校就家長溝通須遵守下列要求：</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家長查詢接待</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本校在向家長發出危機事件通告後，須安排指定教職員負責接聽及跟進家長的電話查詢或親身到校查詢。</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探訪慰問安排</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事件發生時，校長或本校代表可聯同輔導人員及當事人之班主任，前往探訪及慰問當事人及其家人，並協助安排所需支援；如有需要，本校可向家屬提供輔導機構的聯絡資料。</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家長通告發出規範</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本校向家長發出危機事件通告時，須尊重個人私隱，只報告事實，避免臆測或假設，並告知家長本校已採取的措施。</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11.2　</w:t>
      </w:r>
      <w:r>
        <w:rPr>
          <w:rFonts w:ascii="Microsoft JhengHei" w:cs="Microsoft JhengHei" w:eastAsia="Microsoft JhengHei" w:hAnsi="Microsoft JhengHei"/>
          <w:sz w:val="22"/>
          <w:szCs w:val="22"/>
        </w:rPr>
        <w:t xml:space="preserve">本校參與</w:t>
      </w:r>
      <w:r>
        <w:rPr>
          <w:rFonts w:ascii="Microsoft JhengHei" w:cs="Microsoft JhengHei" w:eastAsia="Microsoft JhengHei" w:hAnsi="Microsoft JhengHei"/>
          <w:sz w:val="22"/>
          <w:szCs w:val="22"/>
          <w:shd w:fill="FFF2B8" w:val="clear"/>
        </w:rPr>
        <w:t xml:space="preserve">「健康校園計劃」</w:t>
      </w:r>
      <w:r>
        <w:rPr>
          <w:rFonts w:ascii="Microsoft JhengHei" w:cs="Microsoft JhengHei" w:eastAsia="Microsoft JhengHei" w:hAnsi="Microsoft JhengHei"/>
          <w:sz w:val="22"/>
          <w:szCs w:val="22"/>
        </w:rPr>
        <w:t xml:space="preserve">期間，應為家長和學校人員舉辦活動及訓練課程，以增進禁毒知識，協助學生遠離毒害。</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11.3　</w:t>
      </w:r>
      <w:r>
        <w:rPr>
          <w:rFonts w:ascii="Microsoft JhengHei" w:cs="Microsoft JhengHei" w:eastAsia="Microsoft JhengHei" w:hAnsi="Microsoft JhengHei"/>
          <w:sz w:val="22"/>
          <w:szCs w:val="22"/>
        </w:rPr>
        <w:t xml:space="preserve">本校必須積極與非華語學生的家長溝通，如有需要，透過</w:t>
      </w:r>
      <w:r>
        <w:rPr>
          <w:rFonts w:ascii="Microsoft JhengHei" w:cs="Microsoft JhengHei" w:eastAsia="Microsoft JhengHei" w:hAnsi="Microsoft JhengHei"/>
          <w:sz w:val="22"/>
          <w:szCs w:val="22"/>
          <w:shd w:fill="FFF2B8" w:val="clear"/>
        </w:rPr>
        <w:t xml:space="preserve">不同途徑</w:t>
      </w:r>
      <w:r>
        <w:rPr>
          <w:rFonts w:ascii="Microsoft JhengHei" w:cs="Microsoft JhengHei" w:eastAsia="Microsoft JhengHei" w:hAnsi="Microsoft JhengHei"/>
          <w:sz w:val="22"/>
          <w:szCs w:val="22"/>
        </w:rPr>
        <w:t xml:space="preserve">安排傳譯及／或翻譯服務。</w:t>
      </w:r>
      <w:r>
        <w:rPr>
          <w:rFonts w:ascii="Microsoft JhengHei" w:cs="Microsoft JhengHei" w:eastAsia="Microsoft JhengHei" w:hAnsi="Microsoft JhengHei"/>
          <w:color w:val="1F4E36"/>
          <w:sz w:val="16"/>
          <w:szCs w:val="16"/>
          <w:vertAlign w:val="superscript"/>
        </w:rPr>
        <w:t xml:space="preserve">4</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p5kjiyinq0pfohkibli5d">
        <w:r>
          <w:rPr>
            <w:rStyle w:val="Hyperlink"/>
            <w:rFonts w:ascii="Microsoft JhengHei" w:cs="Microsoft JhengHei" w:eastAsia="Microsoft JhengHei" w:hAnsi="Microsoft JhengHei"/>
            <w:sz w:val="18"/>
            <w:szCs w:val="18"/>
          </w:rPr>
          <w:t xml:space="preserve">《學校危機處理（手冊）》第 32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tw966jwje5r8jfbclsxbk">
        <w:r>
          <w:rPr>
            <w:rStyle w:val="Hyperlink"/>
            <w:rFonts w:ascii="Microsoft JhengHei" w:cs="Microsoft JhengHei" w:eastAsia="Microsoft JhengHei" w:hAnsi="Microsoft JhengHei"/>
            <w:sz w:val="18"/>
            <w:szCs w:val="18"/>
          </w:rPr>
          <w:t xml:space="preserve">《幼稚園危機處理 — 危機善後介入及心理支援》第 13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hz0dimw_ks_vgda209vbt">
        <w:r>
          <w:rPr>
            <w:rStyle w:val="Hyperlink"/>
            <w:rFonts w:ascii="Microsoft JhengHei" w:cs="Microsoft JhengHei" w:eastAsia="Microsoft JhengHei" w:hAnsi="Microsoft JhengHei"/>
            <w:sz w:val="18"/>
            <w:szCs w:val="18"/>
          </w:rPr>
          <w:t xml:space="preserve">《含測檢元素的健康校園計劃（2026/27學年）》第 5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p9-c7b1nydatu_mqo3kd6">
        <w:r>
          <w:rPr>
            <w:rStyle w:val="Hyperlink"/>
            <w:rFonts w:ascii="Microsoft JhengHei" w:cs="Microsoft JhengHei" w:eastAsia="Microsoft JhengHei" w:hAnsi="Microsoft JhengHei"/>
            <w:sz w:val="18"/>
            <w:szCs w:val="18"/>
          </w:rPr>
          <w:t xml:space="preserve">《學校行政手冊（2025年11月版）》第 91 頁</w:t>
        </w:r>
      </w:hyperlink>
    </w:p>
    <w:p>
      <w:pPr>
        <w:pStyle w:val="Heading1"/>
        <w:pageBreakBefore/>
        <w:spacing w:after="100"/>
      </w:pPr>
      <w:r>
        <w:rPr>
          <w:rFonts w:ascii="Microsoft JhengHei" w:cs="Microsoft JhengHei" w:eastAsia="Microsoft JhengHei" w:hAnsi="Microsoft JhengHei"/>
          <w:b/>
          <w:bCs/>
          <w:sz w:val="28"/>
          <w:szCs w:val="28"/>
        </w:rPr>
        <w:t xml:space="preserve">12. 學校行政管理</w:t>
      </w:r>
    </w:p>
    <w:p>
      <w:pPr>
        <w:spacing w:after="60" w:before="120"/>
        <w:ind w:left="480" w:hanging="480"/>
      </w:pPr>
      <w:r>
        <w:rPr>
          <w:rFonts w:ascii="Microsoft JhengHei" w:cs="Microsoft JhengHei" w:eastAsia="Microsoft JhengHei" w:hAnsi="Microsoft JhengHei"/>
          <w:b/>
          <w:bCs/>
          <w:sz w:val="22"/>
          <w:szCs w:val="22"/>
        </w:rPr>
        <w:t xml:space="preserve">12.1　</w:t>
      </w:r>
      <w:r>
        <w:rPr>
          <w:rFonts w:ascii="Microsoft JhengHei" w:cs="Microsoft JhengHei" w:eastAsia="Microsoft JhengHei" w:hAnsi="Microsoft JhengHei"/>
          <w:sz w:val="22"/>
          <w:szCs w:val="22"/>
        </w:rPr>
        <w:t xml:space="preserve">本校就學生出席記錄訂立以下規定：每班出席情況應由負責教師盡快記錄，最好能在每晝課開始後一小時內填妥；學生出席記錄冊屬主要學校文件，在一般情況下，本校不應授權學生填寫。</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12.2　</w:t>
      </w:r>
      <w:r>
        <w:rPr>
          <w:rFonts w:ascii="Microsoft JhengHei" w:cs="Microsoft JhengHei" w:eastAsia="Microsoft JhengHei" w:hAnsi="Microsoft JhengHei"/>
          <w:sz w:val="22"/>
          <w:szCs w:val="22"/>
        </w:rPr>
        <w:t xml:space="preserve">校長須就學生持續缺課個案嚴格遵守以下申報及跟進程序：</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觸發情況</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規定行動</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責任人</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學生連續缺課第七個上課日</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向教育局申報有關缺課／輟學及離校個案，不能延誤，不論學生年齡、就讀級別及缺席原因</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懷疑輟學個案</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制訂措施處理懷疑輟學個案</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校長聯同班主任、訓輔人員</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12.3　</w:t>
      </w:r>
      <w:r>
        <w:rPr>
          <w:rFonts w:ascii="Microsoft JhengHei" w:cs="Microsoft JhengHei" w:eastAsia="Microsoft JhengHei" w:hAnsi="Microsoft JhengHei"/>
          <w:sz w:val="22"/>
          <w:szCs w:val="22"/>
        </w:rPr>
        <w:t xml:space="preserve">本校就學生留級及入學安排訂立以下政策：（一）本校不可因學生在任何測驗或考試中未能取得指定分數，便自動將該生留級；（二）除非獲教育局常任秘書長另行批准，否則所有小六學生均須透過中學學位分配機制獲派中學學位；（三）本校不可以申請人不符合某一年級的入學水平而拒絕處理有關申請，本校應與相關家長磋商，並安排該學生應入讀的級別。</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12.4　</w:t>
      </w:r>
      <w:r>
        <w:rPr>
          <w:rFonts w:ascii="Microsoft JhengHei" w:cs="Microsoft JhengHei" w:eastAsia="Microsoft JhengHei" w:hAnsi="Microsoft JhengHei"/>
          <w:sz w:val="22"/>
          <w:szCs w:val="22"/>
        </w:rPr>
        <w:t xml:space="preserve">本校就學生停課及開除學籍訂立以下規定：（一）如本校指令學生停課超過3天，必須將有關個案知會教育局常任秘書長；（二）本校須備存一份載有所有被指令暫時停課及開除學籍的學生記錄，包括執行懲罰的理由及教育局常任秘書長的批准文件（如適用）。</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12.5　</w:t>
      </w:r>
      <w:r>
        <w:rPr>
          <w:rFonts w:ascii="Microsoft JhengHei" w:cs="Microsoft JhengHei" w:eastAsia="Microsoft JhengHei" w:hAnsi="Microsoft JhengHei"/>
          <w:sz w:val="22"/>
          <w:szCs w:val="22"/>
        </w:rPr>
        <w:t xml:space="preserve">本校不應強迫學生接受宗教教育或參與宗教儀式／活動。家長可因應個別情況，向本校提供充份及合適理據，以申請豁免其子女接受宗教教育或參與宗教儀式／活動。本校須訂定清晰的校本原則，由</w:t>
      </w:r>
      <w:r>
        <w:rPr>
          <w:rFonts w:ascii="Microsoft JhengHei" w:cs="Microsoft JhengHei" w:eastAsia="Microsoft JhengHei" w:hAnsi="Microsoft JhengHei"/>
          <w:sz w:val="22"/>
          <w:szCs w:val="22"/>
          <w:shd w:fill="FFF2B8" w:val="clear"/>
        </w:rPr>
        <w:t xml:space="preserve">法團校董會（未設者用校董會）</w:t>
      </w:r>
      <w:r>
        <w:rPr>
          <w:rFonts w:ascii="Microsoft JhengHei" w:cs="Microsoft JhengHei" w:eastAsia="Microsoft JhengHei" w:hAnsi="Microsoft JhengHei"/>
          <w:sz w:val="22"/>
          <w:szCs w:val="22"/>
        </w:rPr>
        <w:t xml:space="preserve">審定，審慎處理豁免申請。</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12.6　</w:t>
      </w:r>
      <w:r>
        <w:rPr>
          <w:rFonts w:ascii="Microsoft JhengHei" w:cs="Microsoft JhengHei" w:eastAsia="Microsoft JhengHei" w:hAnsi="Microsoft JhengHei"/>
          <w:sz w:val="22"/>
          <w:szCs w:val="22"/>
        </w:rPr>
        <w:t xml:space="preserve">本校在安排學生活動前（特別是由外間組織／人士安排的活動），必須全面審視有關活動的詳情，包括活動性質／背景／形式、安全性、服務提供者／合作人士／獲邀嘉賓／獲邀表演者／單位的身份和背景等，確保活動完全不會有涉及危害國家安全的內容、不涉及政治宣傳、不恰當的價值觀，以及任何敏感和富爭議的議題。相關審核工作由</w:t>
      </w:r>
      <w:r>
        <w:rPr>
          <w:rFonts w:ascii="Microsoft JhengHei" w:cs="Microsoft JhengHei" w:eastAsia="Microsoft JhengHei" w:hAnsi="Microsoft JhengHei"/>
          <w:sz w:val="22"/>
          <w:szCs w:val="22"/>
          <w:shd w:fill="FFF2B8" w:val="clear"/>
        </w:rPr>
        <w:t xml:space="preserve">本校指定委員會</w:t>
      </w:r>
      <w:r>
        <w:rPr>
          <w:rFonts w:ascii="Microsoft JhengHei" w:cs="Microsoft JhengHei" w:eastAsia="Microsoft JhengHei" w:hAnsi="Microsoft JhengHei"/>
          <w:sz w:val="22"/>
          <w:szCs w:val="22"/>
        </w:rPr>
        <w:t xml:space="preserve">負責統籌。</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12.7　</w:t>
      </w:r>
      <w:r>
        <w:rPr>
          <w:rFonts w:ascii="Microsoft JhengHei" w:cs="Microsoft JhengHei" w:eastAsia="Microsoft JhengHei" w:hAnsi="Microsoft JhengHei"/>
          <w:sz w:val="22"/>
          <w:szCs w:val="22"/>
        </w:rPr>
        <w:t xml:space="preserve">本校須制訂正式程序以擬備年度預算及監察資源的運用。預算須涵蓋以下各項計劃：</w:t>
      </w:r>
      <w:r>
        <w:rPr>
          <w:rFonts w:ascii="Microsoft JhengHei" w:cs="Microsoft JhengHei" w:eastAsia="Microsoft JhengHei" w:hAnsi="Microsoft JhengHei"/>
          <w:color w:val="1F4E36"/>
          <w:sz w:val="16"/>
          <w:szCs w:val="16"/>
          <w:vertAlign w:val="superscript"/>
        </w:rPr>
        <w:t xml:space="preserve">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預算項目類別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涵蓋範疇</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促進語言學習的計劃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中文、英文及普通話等語言學習支援措施</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為學生提供的支援服務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應付學生不同的需要，包括學習、情意及成長支援</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員工培訓及發展計劃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本校教職員的專業發展活動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家庭－學校－社區合作計劃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家長教育、家校溝通及社區聯繫活動</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12.8　</w:t>
      </w:r>
      <w:r>
        <w:rPr>
          <w:rFonts w:ascii="Microsoft JhengHei" w:cs="Microsoft JhengHei" w:eastAsia="Microsoft JhengHei" w:hAnsi="Microsoft JhengHei"/>
          <w:sz w:val="22"/>
          <w:szCs w:val="22"/>
        </w:rPr>
        <w:t xml:space="preserve">本校須制訂校本課業政策，訂定各科跨班協調機制，適當協調各科在不同班級的家課分配。本校在執行課業政策時，必須考慮課業質與量的平衡，為學生創造空間，讓學生在課後有餘暇參加有益身心的社群或課外活動，促進全人發展。</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12.9　</w:t>
      </w:r>
      <w:r>
        <w:rPr>
          <w:rFonts w:ascii="Microsoft JhengHei" w:cs="Microsoft JhengHei" w:eastAsia="Microsoft JhengHei" w:hAnsi="Microsoft JhengHei"/>
          <w:sz w:val="22"/>
          <w:szCs w:val="22"/>
        </w:rPr>
        <w:t xml:space="preserve">本校如獲禁毒基金撥款，須考慮維護國家安全的責任，不得從事任何行為或活動從而危害國家安全。在進行相關採購時，本校須在每份採購文件中包含相關國家安全條款。</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12.10　</w:t>
      </w:r>
      <w:r>
        <w:rPr>
          <w:rFonts w:ascii="Microsoft JhengHei" w:cs="Microsoft JhengHei" w:eastAsia="Microsoft JhengHei" w:hAnsi="Microsoft JhengHei"/>
          <w:sz w:val="22"/>
          <w:szCs w:val="22"/>
        </w:rPr>
        <w:t xml:space="preserve">本校宿舍部須制定以下校本政策及機制（適用於資助特殊學校宿舍部）：（一）制定預防傳染病的校本政策及指引，以保障宿生健康；（二）制定宿舍閉路電視監控及翻看錄影紀錄的校本政策及機制，明確規定可翻看錄影紀錄的情況、</w:t>
      </w:r>
      <w:r>
        <w:rPr>
          <w:rFonts w:ascii="Microsoft JhengHei" w:cs="Microsoft JhengHei" w:eastAsia="Microsoft JhengHei" w:hAnsi="Microsoft JhengHei"/>
          <w:sz w:val="22"/>
          <w:szCs w:val="22"/>
          <w:shd w:fill="FFF2B8" w:val="clear"/>
        </w:rPr>
        <w:t xml:space="preserve">授權人員</w:t>
      </w:r>
      <w:r>
        <w:rPr>
          <w:rFonts w:ascii="Microsoft JhengHei" w:cs="Microsoft JhengHei" w:eastAsia="Microsoft JhengHei" w:hAnsi="Microsoft JhengHei"/>
          <w:sz w:val="22"/>
          <w:szCs w:val="22"/>
        </w:rPr>
        <w:t xml:space="preserve">及記錄程序。上述政策須經</w:t>
      </w:r>
      <w:r>
        <w:rPr>
          <w:rFonts w:ascii="Microsoft JhengHei" w:cs="Microsoft JhengHei" w:eastAsia="Microsoft JhengHei" w:hAnsi="Microsoft JhengHei"/>
          <w:sz w:val="22"/>
          <w:szCs w:val="22"/>
          <w:shd w:fill="FFF2B8" w:val="clear"/>
        </w:rPr>
        <w:t xml:space="preserve">法團校董會（未設者用校董會）</w:t>
      </w:r>
      <w:r>
        <w:rPr>
          <w:rFonts w:ascii="Microsoft JhengHei" w:cs="Microsoft JhengHei" w:eastAsia="Microsoft JhengHei" w:hAnsi="Microsoft JhengHei"/>
          <w:sz w:val="22"/>
          <w:szCs w:val="22"/>
        </w:rPr>
        <w:t xml:space="preserve">審批，並定期檢視。</w:t>
      </w:r>
      <w:r>
        <w:rPr>
          <w:rFonts w:ascii="Microsoft JhengHei" w:cs="Microsoft JhengHei" w:eastAsia="Microsoft JhengHei" w:hAnsi="Microsoft JhengHei"/>
          <w:color w:val="1F4E36"/>
          <w:sz w:val="16"/>
          <w:szCs w:val="16"/>
          <w:vertAlign w:val="superscript"/>
        </w:rPr>
        <w:t xml:space="preserve">12</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2, 7　</w:t>
      </w:r>
      <w:hyperlink w:history="1" r:id="rIdjgj9pnjlunnp0vannx2ul">
        <w:r>
          <w:rPr>
            <w:rStyle w:val="Hyperlink"/>
            <w:rFonts w:ascii="Microsoft JhengHei" w:cs="Microsoft JhengHei" w:eastAsia="Microsoft JhengHei" w:hAnsi="Microsoft JhengHei"/>
            <w:sz w:val="18"/>
            <w:szCs w:val="18"/>
          </w:rPr>
          <w:t xml:space="preserve">《學校行政手冊（2025年11月版）》第 53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xh0-vabhpglycctkqdsvx">
        <w:r>
          <w:rPr>
            <w:rStyle w:val="Hyperlink"/>
            <w:rFonts w:ascii="Microsoft JhengHei" w:cs="Microsoft JhengHei" w:eastAsia="Microsoft JhengHei" w:hAnsi="Microsoft JhengHei"/>
            <w:sz w:val="18"/>
            <w:szCs w:val="18"/>
          </w:rPr>
          <w:t xml:space="preserve">《學校行政手冊（2025年11月版）》第 54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7p1wkxwyul3rpkmodye0h">
        <w:r>
          <w:rPr>
            <w:rStyle w:val="Hyperlink"/>
            <w:rFonts w:ascii="Microsoft JhengHei" w:cs="Microsoft JhengHei" w:eastAsia="Microsoft JhengHei" w:hAnsi="Microsoft JhengHei"/>
            <w:sz w:val="18"/>
            <w:szCs w:val="18"/>
          </w:rPr>
          <w:t xml:space="preserve">《學校行政手冊（2025年11月版）》第 56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vmuadubgizzosoejoalul">
        <w:r>
          <w:rPr>
            <w:rStyle w:val="Hyperlink"/>
            <w:rFonts w:ascii="Microsoft JhengHei" w:cs="Microsoft JhengHei" w:eastAsia="Microsoft JhengHei" w:hAnsi="Microsoft JhengHei"/>
            <w:sz w:val="18"/>
            <w:szCs w:val="18"/>
          </w:rPr>
          <w:t xml:space="preserve">《學校行政手冊（2025年11月版）》第 51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n9b9lufqulexzizlz7vm1">
        <w:r>
          <w:rPr>
            <w:rStyle w:val="Hyperlink"/>
            <w:rFonts w:ascii="Microsoft JhengHei" w:cs="Microsoft JhengHei" w:eastAsia="Microsoft JhengHei" w:hAnsi="Microsoft JhengHei"/>
            <w:sz w:val="18"/>
            <w:szCs w:val="18"/>
          </w:rPr>
          <w:t xml:space="preserve">《學校行政手冊（2025年11月版）》第 74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b-dhbkoxraov3vildvvyr">
        <w:r>
          <w:rPr>
            <w:rStyle w:val="Hyperlink"/>
            <w:rFonts w:ascii="Microsoft JhengHei" w:cs="Microsoft JhengHei" w:eastAsia="Microsoft JhengHei" w:hAnsi="Microsoft JhengHei"/>
            <w:sz w:val="18"/>
            <w:szCs w:val="18"/>
          </w:rPr>
          <w:t xml:space="preserve">《學校行政手冊（2025年11月版）》第 131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lp3aw2rrnlznjcaz7nlnh">
        <w:r>
          <w:rPr>
            <w:rStyle w:val="Hyperlink"/>
            <w:rFonts w:ascii="Microsoft JhengHei" w:cs="Microsoft JhengHei" w:eastAsia="Microsoft JhengHei" w:hAnsi="Microsoft JhengHei"/>
            <w:sz w:val="18"/>
            <w:szCs w:val="18"/>
          </w:rPr>
          <w:t xml:space="preserve">《學校行政手冊（2025年11月版）》第 138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iqbo6casiza4_w7p_fx4l">
        <w:r>
          <w:rPr>
            <w:rStyle w:val="Hyperlink"/>
            <w:rFonts w:ascii="Microsoft JhengHei" w:cs="Microsoft JhengHei" w:eastAsia="Microsoft JhengHei" w:hAnsi="Microsoft JhengHei"/>
            <w:sz w:val="18"/>
            <w:szCs w:val="18"/>
          </w:rPr>
          <w:t xml:space="preserve">《學校行政手冊（2025年11月版）》第 35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cuslpsqk-7fgcehm-z7ws">
        <w:r>
          <w:rPr>
            <w:rStyle w:val="Hyperlink"/>
            <w:rFonts w:ascii="Microsoft JhengHei" w:cs="Microsoft JhengHei" w:eastAsia="Microsoft JhengHei" w:hAnsi="Microsoft JhengHei"/>
            <w:sz w:val="18"/>
            <w:szCs w:val="18"/>
          </w:rPr>
          <w:t xml:space="preserve">《含測檢元素的健康校園計劃（2026/27學年）》第 6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f3s_9ejxtwk5vtbk2oayi">
        <w:r>
          <w:rPr>
            <w:rStyle w:val="Hyperlink"/>
            <w:rFonts w:ascii="Microsoft JhengHei" w:cs="Microsoft JhengHei" w:eastAsia="Microsoft JhengHei" w:hAnsi="Microsoft JhengHei"/>
            <w:sz w:val="18"/>
            <w:szCs w:val="18"/>
          </w:rPr>
          <w:t xml:space="preserve">《學校行政手冊（2025年11月版）》第 104 頁</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本校學生支援與福祉政策（範本草擬本）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aflk7wxx_opw7yo25coxo" Type="http://schemas.openxmlformats.org/officeDocument/2006/relationships/hyperlink" Target="https://www.edb.gov.hk/attachment/tc/sch-admin/regulations/sch-admin-guide/SAG_C_markup.pdf#page=102" TargetMode="External"/><Relationship Id="rIdd7ok950uxctxhqqclbtcq" Type="http://schemas.openxmlformats.org/officeDocument/2006/relationships/hyperlink" Target="https://www.edb.gov.hk/attachment/tc/sch-admin/regulations/sch-admin-guide/SAG_C_markup.pdf#page=71" TargetMode="External"/><Relationship Id="rIdjv3ylduqmrtsiugkqqcyd" Type="http://schemas.openxmlformats.org/officeDocument/2006/relationships/hyperlink" Target="https://www.edb.gov.hk/tc/teacher/student-guidance-discipline-services/principles-guidelines/guidelines-on-student-discipline/index.html#page=13" TargetMode="External"/><Relationship Id="rId18fsshmre1ddugdh5p0pw" Type="http://schemas.openxmlformats.org/officeDocument/2006/relationships/hyperlink" Target="https://www.edb.gov.hk/tc/teacher/student-guidance-discipline-services/principles-guidelines/guidelines-on-student-discipline/index.html#page=66" TargetMode="External"/><Relationship Id="rIdncjbex2dr6ovj8pyv3mem" Type="http://schemas.openxmlformats.org/officeDocument/2006/relationships/hyperlink" Target="https://www.edb.gov.hk/tc/teacher/student-guidance-discipline-services/principles-guidelines/guidelines-on-student-discipline/index.html#page=76" TargetMode="External"/><Relationship Id="rIdyvawme7tu8hxlcb245mjw" Type="http://schemas.openxmlformats.org/officeDocument/2006/relationships/hyperlink" Target="https://www.edb.gov.hk/tc/teacher/student-guidance-discipline-services/principles-guidelines/guidelines-on-student-discipline/index.html#page=60" TargetMode="External"/><Relationship Id="rIdda91yvs0owjvrubd1dv5l" Type="http://schemas.openxmlformats.org/officeDocument/2006/relationships/hyperlink" Target="https://www.edb.gov.hk/tc/teacher/student-guidance-discipline-services/principles-guidelines/guidelines-on-student-discipline/index.html#page=38" TargetMode="External"/><Relationship Id="rIdokztkecmyarys5vpho1mn" Type="http://schemas.openxmlformats.org/officeDocument/2006/relationships/hyperlink" Target="https://www.edb.gov.hk/tc/teacher/student-guidance-discipline-services/principles-guidelines/guidelines-on-student-discipline/index.html#page=39" TargetMode="External"/><Relationship Id="rIdpcb4rtmxvfei3r4ir6opq" Type="http://schemas.openxmlformats.org/officeDocument/2006/relationships/hyperlink" Target="https://www.edb.gov.hk/tc/teacher/student-guidance-discipline-services/principles-guidelines/guidelines-on-student-discipline/index.html#page=47" TargetMode="External"/><Relationship Id="rIdf0dxyrpch2cfup2b8bekw" Type="http://schemas.openxmlformats.org/officeDocument/2006/relationships/hyperlink" Target="https://www.edb.gov.hk/tc/teacher/student-guidance-discipline-services/principles-guidelines/guidelines-on-student-discipline/index.html#page=43" TargetMode="External"/><Relationship Id="rIdao6jn1l-h2tleikyasby7" Type="http://schemas.openxmlformats.org/officeDocument/2006/relationships/hyperlink" Target="https://www.edb.gov.hk/attachment/tc/sch-admin/regulations/sch-admin-guide/SAG_C_markup.pdf#page=73" TargetMode="External"/><Relationship Id="rIdrqv5lulalvq80xiwpkh7y" Type="http://schemas.openxmlformats.org/officeDocument/2006/relationships/hyperlink" Target="https://www.edb.gov.hk/tc/teacher/student-guidance-discipline-services/principles-guidelines/index.html#page=1" TargetMode="External"/><Relationship Id="rIde3g0rj4yqzy1ljybhrf66" Type="http://schemas.openxmlformats.org/officeDocument/2006/relationships/hyperlink" Target="https://www.edb.gov.hk/tc/teacher/student-guidance-discipline-services/principles-guidelines/index.html#page=2" TargetMode="External"/><Relationship Id="rId4ccha3jocudjc5vdi_xe8" Type="http://schemas.openxmlformats.org/officeDocument/2006/relationships/hyperlink" Target="https://www.edb.gov.hk/attachment/tc/sch-admin/regulations/sch-admin-guide/SAG_C_markup.pdf#page=15" TargetMode="External"/><Relationship Id="rId10uajmh_-uzojartcu0ri" Type="http://schemas.openxmlformats.org/officeDocument/2006/relationships/hyperlink" Target="https://www.edb.gov.hk/tc/teacher/student-guidance-discipline-services/principles-guidelines/index.html#page=3" TargetMode="External"/><Relationship Id="rIdtaolynygcgiereinhg9n7" Type="http://schemas.openxmlformats.org/officeDocument/2006/relationships/hyperlink" Target="https://www.edb.gov.hk/attachment/tc/sch-admin/regulations/sch-admin-guide/SAG_C_markup.pdf#page=84" TargetMode="External"/><Relationship Id="rId20yrbebc4wruhzazmqi85" Type="http://schemas.openxmlformats.org/officeDocument/2006/relationships/hyperlink" Target="https://www.edb.gov.hk/tc/teacher/student-guidance-discipline-services/principles-guidelines/guidelines-on-student-discipline/index.html#page=44" TargetMode="External"/><Relationship Id="rIdcdu2aip5yvtnauekccws_" Type="http://schemas.openxmlformats.org/officeDocument/2006/relationships/hyperlink" Target="https://www.edb.gov.hk/tc/teacher/student-guidance-discipline-services/principles-guidelines/guidelines-on-student-discipline/index.html#page=47" TargetMode="External"/><Relationship Id="rIdadikjmlkdmg1aqhvr8tcq" Type="http://schemas.openxmlformats.org/officeDocument/2006/relationships/hyperlink" Target="https://www.edb.gov.hk/tc/teacher/student-guidance-discipline-services/principles-guidelines/guidelines-on-student-discipline/index.html#page=45" TargetMode="External"/><Relationship Id="rIdqcfwaqgkzwkgg-kic1atx" Type="http://schemas.openxmlformats.org/officeDocument/2006/relationships/hyperlink" Target="https://www.edb.gov.hk/tc/teacher/student-guidance-discipline-services/principles-guidelines/guidelines-on-student-discipline/index.html#page=55" TargetMode="External"/><Relationship Id="rId6x_p2e6nfa6kkov0hiuqi" Type="http://schemas.openxmlformats.org/officeDocument/2006/relationships/hyperlink" Target="https://www.edb.gov.hk/tc/teacher/student-guidance-discipline-services/principles-guidelines/guidelines-on-student-discipline/index.html#page=58" TargetMode="External"/><Relationship Id="rIdiyz7bo1zyxts1fwpw9m6x" Type="http://schemas.openxmlformats.org/officeDocument/2006/relationships/hyperlink" Target="https://www.edb.gov.hk/tc/teacher/student-guidance-discipline-services/principles-guidelines/guidelines-on-student-discipline/index.html#page=61" TargetMode="External"/><Relationship Id="rIds1gakh3rostwndzq0hnoo" Type="http://schemas.openxmlformats.org/officeDocument/2006/relationships/hyperlink" Target="https://www.edb.gov.hk/tc/teacher/student-guidance-discipline-services/principles-guidelines/guidelines-on-student-discipline/index.html#page=82" TargetMode="External"/><Relationship Id="rIdeqqx-6imzxvozt73bzqpu" Type="http://schemas.openxmlformats.org/officeDocument/2006/relationships/hyperlink" Target="https://www.edb.gov.hk/tc/teacher/student-guidance-discipline-services/principles-guidelines/guidelines-on-student-discipline/index.html#page=51" TargetMode="External"/><Relationship Id="rIdqc120ifayo-b6ml4qwk8k" Type="http://schemas.openxmlformats.org/officeDocument/2006/relationships/hyperlink" Target="https://www.edb.gov.hk/attachment/tc/sch-admin/regulations/sch-admin-guide/SAG_C_markup.pdf#page=102" TargetMode="External"/><Relationship Id="rId9imxarcgxlv5znhfw9ub9" Type="http://schemas.openxmlformats.org/officeDocument/2006/relationships/hyperlink" Target="https://www.edb.gov.hk/attachment/tc/sch-admin/regulations/sch-admin-guide/SAG_C_markup.pdf#page=248" TargetMode="External"/><Relationship Id="rIdnncod5a5qafrfydubktg1" Type="http://schemas.openxmlformats.org/officeDocument/2006/relationships/hyperlink" Target="https://www.edb.gov.hk/attachment/tc/sch-admin/regulations/sch-admin-guide/SAG_C_markup.pdf#page=74" TargetMode="External"/><Relationship Id="rId0ensftephaknszbsa-5pb" Type="http://schemas.openxmlformats.org/officeDocument/2006/relationships/hyperlink" Target="https://applications.edb.gov.hk/circular/upload/EDBC/EDBC25015C.pdf#page=2" TargetMode="External"/><Relationship Id="rId1zit-lrpcouuq5zgnnxtf" Type="http://schemas.openxmlformats.org/officeDocument/2006/relationships/hyperlink" Target="https://www.edb.gov.hk/attachment/tc/sch-admin/regulations/sch-admin-guide/SAG_C_markup.pdf#page=235" TargetMode="External"/><Relationship Id="rIdu0cazwvwdtmja7lm285tj" Type="http://schemas.openxmlformats.org/officeDocument/2006/relationships/hyperlink" Target="https://www.edb.gov.hk/attachment/tc/sch-admin/regulations/sch-admin-guide/SAG_C_markup.pdf#page=94" TargetMode="External"/><Relationship Id="rIdsdqi8m8kong51opocrlqn" Type="http://schemas.openxmlformats.org/officeDocument/2006/relationships/hyperlink" Target="https://www.edb.gov.hk/attachment/tc/sch-admin/regulations/sch-admin-guide/SAG_C_markup.pdf#page=95" TargetMode="External"/><Relationship Id="rIdxxfu9ldqzsfq2aff-92ml" Type="http://schemas.openxmlformats.org/officeDocument/2006/relationships/hyperlink" Target="https://applications.edb.gov.hk/circular/upload/EDBC/EDBC25015C.pdf#page=4" TargetMode="External"/><Relationship Id="rIdud3xxctzlolknwm85ay_q" Type="http://schemas.openxmlformats.org/officeDocument/2006/relationships/hyperlink" Target="https://applications.edb.gov.hk/circular/upload/EDBC/EDBC25015C.pdf#page=9" TargetMode="External"/><Relationship Id="rId8cayupka99kiz5up9ft8r" Type="http://schemas.openxmlformats.org/officeDocument/2006/relationships/hyperlink" Target="https://applications.edb.gov.hk/circular/upload/EDBC/EDBC25015C.pdf#page=6" TargetMode="External"/><Relationship Id="rIdcpnmgohd16cc4vta2xa9z" Type="http://schemas.openxmlformats.org/officeDocument/2006/relationships/hyperlink" Target="https://applications.edb.gov.hk/circular/upload/EDBC/EDBC25015C.pdf#page=5" TargetMode="External"/><Relationship Id="rIdp4vggeetxsqquvtin7tza" Type="http://schemas.openxmlformats.org/officeDocument/2006/relationships/hyperlink" Target="https://applications.edb.gov.hk/circular/upload/EDBC/EDBC25015C.pdf#page=7" TargetMode="External"/><Relationship Id="rIdczrzt6axvlvn1kgaruys2" Type="http://schemas.openxmlformats.org/officeDocument/2006/relationships/hyperlink" Target="https://applications.edb.gov.hk/circular/upload/EDBC/EDBC25015C.pdf#page=11" TargetMode="External"/><Relationship Id="rId2iwbb29qwvm68-xk4jxz6" Type="http://schemas.openxmlformats.org/officeDocument/2006/relationships/hyperlink" Target="https://www.edb.gov.hk/attachment/tc/sch-admin/regulations/sch-admin-guide/SAG_C_markup.pdf#page=81" TargetMode="External"/><Relationship Id="rIdjbqhlzhipwl_aycrs6dhx" Type="http://schemas.openxmlformats.org/officeDocument/2006/relationships/hyperlink" Target="https://www.edb.gov.hk/attachment/tc/sch-admin/regulations/sch-admin-guide/SAG_C_markup.pdf#page=97" TargetMode="External"/><Relationship Id="rIdpqfxpdl7bwz6p_4eylzsp" Type="http://schemas.openxmlformats.org/officeDocument/2006/relationships/hyperlink" Target="https://www.edb.gov.hk/attachment/tc/sch-admin/regulations/sch-admin-guide/SAG_C_markup.pdf#page=98" TargetMode="External"/><Relationship Id="rIdrexayrr_tglmfcifxkvpd" Type="http://schemas.openxmlformats.org/officeDocument/2006/relationships/hyperlink" Target="https://www.edb.gov.hk/attachment/tc/sch-admin/regulations/sch-admin-guide/SAG_C_markup.pdf#page=148" TargetMode="External"/><Relationship Id="rIdmlbc5wh1yp64diikjvb6_" Type="http://schemas.openxmlformats.org/officeDocument/2006/relationships/hyperlink" Target="https://www.edb.gov.hk/attachment/tc/sch-admin/regulations/sch-admin-guide/SAG_C_markup.pdf#page=151" TargetMode="External"/><Relationship Id="rIdxjromqoc9c5v5dmsh63cq" Type="http://schemas.openxmlformats.org/officeDocument/2006/relationships/hyperlink" Target="https://applications.edb.gov.hk/circular/upload/EDBC/EDBC25015C.pdf#page=8" TargetMode="External"/><Relationship Id="rIdz8ys7jobuhntwn2h9klc0" Type="http://schemas.openxmlformats.org/officeDocument/2006/relationships/hyperlink" Target="http://www.edb.gov.hk/attachment/tc/student-parents/crisis-management/about-crisis-management/crisistc.pdf#page=7" TargetMode="External"/><Relationship Id="rIdvebtzukyrtsyk-lm_sekt" Type="http://schemas.openxmlformats.org/officeDocument/2006/relationships/hyperlink" Target="https://www.edb.gov.hk/attachment/tc/sch-admin/regulations/sch-admin-guide/SAG_C_markup.pdf#page=248" TargetMode="External"/><Relationship Id="rIdfhmwpdfsuzjciwbj5admu" Type="http://schemas.openxmlformats.org/officeDocument/2006/relationships/hyperlink" Target="http://www.edb.gov.hk/attachment/tc/student-parents/crisis-management/about-crisis-management/crisistc.pdf#page=8" TargetMode="External"/><Relationship Id="rId3wdw2esrhtiqkwp3w7gdf" Type="http://schemas.openxmlformats.org/officeDocument/2006/relationships/hyperlink" Target="http://www.edb.gov.hk/attachment/tc/student-parents/crisis-management/about-crisis-management/crisistc.pdf#page=11" TargetMode="External"/><Relationship Id="rIdwvxfz2ifohhrzk-hd8_he" Type="http://schemas.openxmlformats.org/officeDocument/2006/relationships/hyperlink" Target="https://www.edb.gov.hk/attachment/tc/sch-admin/regulations/sch-admin-guide/SAG_C_markup.pdf#page=249" TargetMode="External"/><Relationship Id="rIdbwuovjhpdmjwujhnvr2_5" Type="http://schemas.openxmlformats.org/officeDocument/2006/relationships/hyperlink" Target="http://www.edb.gov.hk/attachment/tc/student-parents/crisis-management/about-crisis-management/crisistc.pdf#page=10" TargetMode="External"/><Relationship Id="rIdactqx7bz34sibrlfg43uc" Type="http://schemas.openxmlformats.org/officeDocument/2006/relationships/hyperlink" Target="https://www.edb.gov.hk/attachment/tc/sch-admin/regulations/sch-admin-guide/SAG_C_markup.pdf#page=102" TargetMode="External"/><Relationship Id="rIdd_zg7kbumhu5cspm3cwrz" Type="http://schemas.openxmlformats.org/officeDocument/2006/relationships/hyperlink" Target="https://www.edb.gov.hk/attachment/tc/sch-admin/regulations/sch-admin-guide/SAG_C_markup.pdf#page=76" TargetMode="External"/><Relationship Id="rIdifatoltzjbdtfo7eet_ed" Type="http://schemas.openxmlformats.org/officeDocument/2006/relationships/hyperlink" Target="https://www.edb.gov.hk/attachment/tc/sch-admin/regulations/sch-admin-guide/SAG_C_markup.pdf#page=77" TargetMode="External"/><Relationship Id="rIdbzpip4sjfucg8djlacpdt" Type="http://schemas.openxmlformats.org/officeDocument/2006/relationships/hyperlink" Target="http://www.edb.gov.hk/attachment/tc/student-parents/crisis-management/about-crisis-management/crisistc.pdf#page=16" TargetMode="External"/><Relationship Id="rId5jp8ruzwryivb4fda2e0o" Type="http://schemas.openxmlformats.org/officeDocument/2006/relationships/hyperlink" Target="http://www.edb.gov.hk/attachment/tc/student-parents/crisis-management/about-crisis-management/crisistc.pdf#page=17" TargetMode="External"/><Relationship Id="rIdczagmrwtwmhbu65nq0tsw" Type="http://schemas.openxmlformats.org/officeDocument/2006/relationships/hyperlink" Target="https://www.edb.gov.hk/attachment/tc/student-parents/crisis-management/about-crisis-management/kindergarten/crisistc.pdf#page=24" TargetMode="External"/><Relationship Id="rIdwwphlb8bmdgqww_w_gchu" Type="http://schemas.openxmlformats.org/officeDocument/2006/relationships/hyperlink" Target="http://www.edb.gov.hk/attachment/tc/student-parents/crisis-management/about-crisis-management/crisistc.pdf#page=49" TargetMode="External"/><Relationship Id="rId00dvjscj_3rjs2fn_vxhr" Type="http://schemas.openxmlformats.org/officeDocument/2006/relationships/hyperlink" Target="http://www.edb.gov.hk/attachment/tc/student-parents/crisis-management/about-crisis-management/crisistc.pdf#page=19" TargetMode="External"/><Relationship Id="rIdhst4bbymmj37urbrrfox_" Type="http://schemas.openxmlformats.org/officeDocument/2006/relationships/hyperlink" Target="http://www.edb.gov.hk/attachment/tc/student-parents/crisis-management/about-crisis-management/crisistc.pdf#page=18" TargetMode="External"/><Relationship Id="rIdc2pnvuag1whnv-gjmzcsc" Type="http://schemas.openxmlformats.org/officeDocument/2006/relationships/hyperlink" Target="http://www.edb.gov.hk/attachment/tc/student-parents/crisis-management/about-crisis-management/crisistc.pdf#page=51" TargetMode="External"/><Relationship Id="rIduufcccqvnxyff7lgs-zkp" Type="http://schemas.openxmlformats.org/officeDocument/2006/relationships/hyperlink" Target="http://www.edb.gov.hk/attachment/tc/student-parents/crisis-management/about-crisis-management/crisistc.pdf#page=6" TargetMode="External"/><Relationship Id="rIdtrnnuqzuixqgjxtbuyvaq" Type="http://schemas.openxmlformats.org/officeDocument/2006/relationships/hyperlink" Target="http://www.edb.gov.hk/attachment/tc/student-parents/crisis-management/about-crisis-management/crisistc.pdf#page=20" TargetMode="External"/><Relationship Id="rIdd37wqcuwxj1dwktcl07l3" Type="http://schemas.openxmlformats.org/officeDocument/2006/relationships/hyperlink" Target="http://www.edb.gov.hk/attachment/tc/student-parents/crisis-management/about-crisis-management/crisistc.pdf#page=74" TargetMode="External"/><Relationship Id="rIdwls8vwvicnr8q_xafzpvy" Type="http://schemas.openxmlformats.org/officeDocument/2006/relationships/hyperlink" Target="https://www.edb.gov.hk/attachment/tc/student-parents/crisis-management/about-crisis-management/kindergarten/crisistc.pdf#page=6" TargetMode="External"/><Relationship Id="rIdgik0bq6ugurfv5wnlfy6m" Type="http://schemas.openxmlformats.org/officeDocument/2006/relationships/hyperlink" Target="http://www.edb.gov.hk/attachment/tc/student-parents/crisis-management/about-crisis-management/crisistc.pdf#page=53" TargetMode="External"/><Relationship Id="rId4pclim003gha2mfrqjwvv" Type="http://schemas.openxmlformats.org/officeDocument/2006/relationships/hyperlink" Target="http://www.edb.gov.hk/attachment/tc/student-parents/crisis-management/about-crisis-management/crisistc.pdf#page=24" TargetMode="External"/><Relationship Id="rIddwhbr0extvq_miv-b5i5-" Type="http://schemas.openxmlformats.org/officeDocument/2006/relationships/hyperlink" Target="https://www.edb.gov.hk/attachment/tc/student-parents/crisis-management/about-crisis-management/kindergarten/crisistc.pdf#page=33" TargetMode="External"/><Relationship Id="rIdspbvqrlwfxgeve-xdmu7q" Type="http://schemas.openxmlformats.org/officeDocument/2006/relationships/hyperlink" Target="https://www.edb.gov.hk/attachment/tc/student-parents/crisis-management/about-crisis-management/kindergarten/crisistc.pdf#page=14" TargetMode="External"/><Relationship Id="rIdffrsoxvtkreu5hnvnc_fe" Type="http://schemas.openxmlformats.org/officeDocument/2006/relationships/hyperlink" Target="http://www.edb.gov.hk/attachment/tc/student-parents/crisis-management/about-crisis-management/crisistc.pdf#page=25" TargetMode="External"/><Relationship Id="rIdvjo5eqlkl8tx-a9hbhdz8" Type="http://schemas.openxmlformats.org/officeDocument/2006/relationships/hyperlink" Target="http://www.edb.gov.hk/attachment/tc/student-parents/crisis-management/about-crisis-management/crisistc.pdf#page=36" TargetMode="External"/><Relationship Id="rIdzkabmgvu2pk5-9x5yntns" Type="http://schemas.openxmlformats.org/officeDocument/2006/relationships/hyperlink" Target="http://www.edb.gov.hk/attachment/tc/student-parents/crisis-management/about-crisis-management/crisistc.pdf#page=38" TargetMode="External"/><Relationship Id="rId1x87o0qxuthdph-c_aafh" Type="http://schemas.openxmlformats.org/officeDocument/2006/relationships/hyperlink" Target="https://www.edb.gov.hk/attachment/tc/student-parents/crisis-management/about-crisis-management/kindergarten/crisistc.pdf#page=15" TargetMode="External"/><Relationship Id="rId29dohj2_qfcm--ng39z9m" Type="http://schemas.openxmlformats.org/officeDocument/2006/relationships/hyperlink" Target="http://www.edb.gov.hk/attachment/tc/student-parents/crisis-management/about-crisis-management/crisistc.pdf#page=23" TargetMode="External"/><Relationship Id="rId9jqzn0d1ka3kouezvxgoc" Type="http://schemas.openxmlformats.org/officeDocument/2006/relationships/hyperlink" Target="http://www.edb.gov.hk/attachment/tc/student-parents/crisis-management/about-crisis-management/crisistc.pdf#page=21" TargetMode="External"/><Relationship Id="rIdtrlpqlw6w5zikd-ov11pv" Type="http://schemas.openxmlformats.org/officeDocument/2006/relationships/hyperlink" Target="http://www.edb.gov.hk/attachment/tc/student-parents/crisis-management/about-crisis-management/crisistc.pdf#page=37" TargetMode="External"/><Relationship Id="rIdgahoeown0vjqae36uluki" Type="http://schemas.openxmlformats.org/officeDocument/2006/relationships/hyperlink" Target="https://www.edb.gov.hk/attachment/tc/student-parents/crisis-management/about-crisis-management/kindergarten/crisistc.pdf#page=8" TargetMode="External"/><Relationship Id="rIdx4-f-zoazkd7y8w09esoy" Type="http://schemas.openxmlformats.org/officeDocument/2006/relationships/hyperlink" Target="http://www.edb.gov.hk/attachment/tc/student-parents/crisis-management/about-crisis-management/crisistc.pdf#page=39" TargetMode="External"/><Relationship Id="rIdyq-cjzhoo6jcuf6n9glyl" Type="http://schemas.openxmlformats.org/officeDocument/2006/relationships/hyperlink" Target="http://www.edb.gov.hk/attachment/tc/student-parents/crisis-management/about-crisis-management/crisistc.pdf#page=41" TargetMode="External"/><Relationship Id="rIdalppipyiemwe-som7ufku" Type="http://schemas.openxmlformats.org/officeDocument/2006/relationships/hyperlink" Target="https://www.edb.gov.hk/attachment/tc/student-parents/crisis-management/about-crisis-management/kindergarten/crisistc.pdf#page=10" TargetMode="External"/><Relationship Id="rIdk9nlluhrkxplz1tc8xvy2" Type="http://schemas.openxmlformats.org/officeDocument/2006/relationships/hyperlink" Target="https://www.edb.gov.hk/attachment/tc/student-parents/crisis-management/about-crisis-management/kindergarten/crisistc.pdf#page=12" TargetMode="External"/><Relationship Id="rIdkmcd075yylssqidtmclzx" Type="http://schemas.openxmlformats.org/officeDocument/2006/relationships/hyperlink" Target="https://www.edb.gov.hk/attachment/tc/student-parents/crisis-management/about-crisis-management/kindergarten/crisistc.pdf#page=7" TargetMode="External"/><Relationship Id="rId11cpj4usy92zywa7yjc0f" Type="http://schemas.openxmlformats.org/officeDocument/2006/relationships/hyperlink" Target="https://www.edb.gov.hk/attachment/tc/student-parents/crisis-management/about-crisis-management/kindergarten/crisistc.pdf#page=16" TargetMode="External"/><Relationship Id="rIdh194acp5m9mtqzvdo9fh1" Type="http://schemas.openxmlformats.org/officeDocument/2006/relationships/hyperlink" Target="http://www.edb.gov.hk/attachment/tc/student-parents/crisis-management/about-crisis-management/crisistc.pdf#page=23" TargetMode="External"/><Relationship Id="rIdu_rupxvtgfvdfuo7vvdad" Type="http://schemas.openxmlformats.org/officeDocument/2006/relationships/hyperlink" Target="http://www.edb.gov.hk/attachment/tc/student-parents/crisis-management/about-crisis-management/crisistc.pdf#page=25" TargetMode="External"/><Relationship Id="rIddwre8jp9iwbjri53jsub_" Type="http://schemas.openxmlformats.org/officeDocument/2006/relationships/hyperlink" Target="http://www.edb.gov.hk/attachment/tc/student-parents/crisis-management/about-crisis-management/crisistc.pdf#page=29" TargetMode="External"/><Relationship Id="rIdtqa0qzsavddrgvjgz_lm1" Type="http://schemas.openxmlformats.org/officeDocument/2006/relationships/hyperlink" Target="http://www.edb.gov.hk/attachment/tc/student-parents/crisis-management/about-crisis-management/crisistc.pdf#page=62" TargetMode="External"/><Relationship Id="rIdgn1y0mmmqsu6dn6tuh9pw" Type="http://schemas.openxmlformats.org/officeDocument/2006/relationships/hyperlink" Target="http://www.edb.gov.hk/attachment/tc/student-parents/crisis-management/about-crisis-management/crisistc.pdf#page=64" TargetMode="External"/><Relationship Id="rId8rogv4vk6qmpypeshr7zq" Type="http://schemas.openxmlformats.org/officeDocument/2006/relationships/hyperlink" Target="http://www.edb.gov.hk/attachment/tc/student-parents/crisis-management/about-crisis-management/crisistc.pdf#page=75" TargetMode="External"/><Relationship Id="rIdykwq_nyfpdytsmyn-es0m" Type="http://schemas.openxmlformats.org/officeDocument/2006/relationships/hyperlink" Target="https://www.edb.gov.hk/tc/teacher/student-guidance-discipline-services/principles-guidelines/guidelines-on-student-discipline/index.html#page=45" TargetMode="External"/><Relationship Id="rIdukqovtcr_4qfekffevzxk" Type="http://schemas.openxmlformats.org/officeDocument/2006/relationships/hyperlink" Target="http://www.edb.gov.hk/attachment/tc/student-parents/crisis-management/about-crisis-management/crisistc.pdf#page=31" TargetMode="External"/><Relationship Id="rIdgscws_wl8quroivbsx6ig" Type="http://schemas.openxmlformats.org/officeDocument/2006/relationships/hyperlink" Target="http://www.edb.gov.hk/attachment/tc/student-parents/crisis-management/about-crisis-management/crisistc.pdf#page=32" TargetMode="External"/><Relationship Id="rIdbsxmudx6prmwwxxqap9bh" Type="http://schemas.openxmlformats.org/officeDocument/2006/relationships/hyperlink" Target="https://www.edb.gov.hk/tc/teacher/student-guidance-discipline-services/principles-guidelines/guidelines-on-student-discipline/index.html#page=86" TargetMode="External"/><Relationship Id="rIdo9ucz1cx9kyqg5rnb2mbp" Type="http://schemas.openxmlformats.org/officeDocument/2006/relationships/hyperlink" Target="https://www.edb.gov.hk/attachment/tc/sch-admin/regulations/sch-admin-guide/SAG_C_markup.pdf#page=64" TargetMode="External"/><Relationship Id="rIdue2eykjnfsldyda8muy1w" Type="http://schemas.openxmlformats.org/officeDocument/2006/relationships/hyperlink" Target="https://www.edb.gov.hk/attachment/tc/teacher/student-guidance-discipline-services/gd-resources/2021/20200902_EDBCM20083C.pdf#page=2" TargetMode="External"/><Relationship Id="rIdrp_s-0srpijt_wendizvi" Type="http://schemas.openxmlformats.org/officeDocument/2006/relationships/hyperlink" Target="https://www.edb.gov.hk/attachment/tc/teacher/student-guidance-discipline-services/gd-resources/2021/20200902_EDBCM20083C.pdf#page=3" TargetMode="External"/><Relationship Id="rIdxeqxwmdbdrfqbisrpmvqi" Type="http://schemas.openxmlformats.org/officeDocument/2006/relationships/hyperlink" Target="https://www.edb.gov.hk/attachment/tc/sch-admin/regulations/sch-admin-guide/SAG_C_markup.pdf#page=82" TargetMode="External"/><Relationship Id="rIdyhvpfzcsk7ksp4ht-gxla" Type="http://schemas.openxmlformats.org/officeDocument/2006/relationships/hyperlink" Target="https://www.edb.gov.hk/attachment/tc/sch-admin/regulations/sch-admin-guide/SAG_C_markup.pdf#page=74" TargetMode="External"/><Relationship Id="rIdw5mpepohhyousrdx_qriw" Type="http://schemas.openxmlformats.org/officeDocument/2006/relationships/hyperlink" Target="https://www.edb.gov.hk/attachment/tc/sch-admin/regulations/sch-admin-guide/SAG_C_markup.pdf#page=85" TargetMode="External"/><Relationship Id="rIdi2y37ihk5ku2rk78z--wg" Type="http://schemas.openxmlformats.org/officeDocument/2006/relationships/hyperlink" Target="https://www.edb.gov.hk/attachment/tc/sch-admin/regulations/sch-admin-guide/SAG_C_markup.pdf#page=80" TargetMode="External"/><Relationship Id="rIdezhd597dgrml6evo6p_38" Type="http://schemas.openxmlformats.org/officeDocument/2006/relationships/hyperlink" Target="https://www.edb.gov.hk/tc/teacher/student-guidance-discipline-services/principles-guidelines/guidelines-on-student-discipline/index.html#page=16" TargetMode="External"/><Relationship Id="rId-5vcoq64vilwxmbguityu" Type="http://schemas.openxmlformats.org/officeDocument/2006/relationships/hyperlink" Target="https://www.edb.gov.hk/tc/teacher/student-guidance-discipline-services/principles-guidelines/guidelines-on-student-discipline/index.html#page=38" TargetMode="External"/><Relationship Id="rIdjabxubs_bfulcpvt-gmso" Type="http://schemas.openxmlformats.org/officeDocument/2006/relationships/hyperlink" Target="https://www.edb.gov.hk/tc/teacher/student-guidance-discipline-services/principles-guidelines/guidelines-on-student-discipline/index.html#page=18" TargetMode="External"/><Relationship Id="rId71gj8kye2dncgmlmdnpv2" Type="http://schemas.openxmlformats.org/officeDocument/2006/relationships/hyperlink" Target="https://www.edb.gov.hk/tc/teacher/student-guidance-discipline-services/principles-guidelines/guidelines-on-student-discipline/index.html#page=19" TargetMode="External"/><Relationship Id="rIdvnlrxec_ykplsb7dorsz6" Type="http://schemas.openxmlformats.org/officeDocument/2006/relationships/hyperlink" Target="https://www.edb.gov.hk/tc/teacher/student-guidance-discipline-services/principles-guidelines/guidelines-on-student-discipline/index.html#page=36" TargetMode="External"/><Relationship Id="rIdgwngbz102lf-wtcjqkeqv" Type="http://schemas.openxmlformats.org/officeDocument/2006/relationships/hyperlink" Target="https://www.edb.gov.hk/tc/teacher/student-guidance-discipline-services/principles-guidelines/guidelines-on-student-discipline/index.html#page=41" TargetMode="External"/><Relationship Id="rIdymrvze5ia-mrn4kt5fy_g" Type="http://schemas.openxmlformats.org/officeDocument/2006/relationships/hyperlink" Target="https://www.edb.gov.hk/tc/teacher/student-guidance-discipline-services/principles-guidelines/guidelines-on-student-discipline/index.html#page=40" TargetMode="External"/><Relationship Id="rIdq_ixluhmlzfsburob8uwa" Type="http://schemas.openxmlformats.org/officeDocument/2006/relationships/hyperlink" Target="http://www.edb.gov.hk/attachment/tc/student-parents/crisis-management/about-crisis-management/crisistc.pdf#page=10" TargetMode="External"/><Relationship Id="rIduhascaxguoifbbtxgtoc0" Type="http://schemas.openxmlformats.org/officeDocument/2006/relationships/hyperlink" Target="http://www.edb.gov.hk/attachment/tc/student-parents/crisis-management/about-crisis-management/crisistc.pdf#page=58" TargetMode="External"/><Relationship Id="rIdv1zss87fwxrnzs6nsh4ua" Type="http://schemas.openxmlformats.org/officeDocument/2006/relationships/hyperlink" Target="http://www.edb.gov.hk/attachment/tc/student-parents/crisis-management/about-crisis-management/crisistc.pdf#page=28" TargetMode="External"/><Relationship Id="rIdp0hr6mpgsarwk8fqg5pmi" Type="http://schemas.openxmlformats.org/officeDocument/2006/relationships/hyperlink" Target="http://www.edb.gov.hk/attachment/tc/student-parents/crisis-management/about-crisis-management/crisistc.pdf#page=5" TargetMode="External"/><Relationship Id="rId5ub3uzr_-qjovvlx9qeta" Type="http://schemas.openxmlformats.org/officeDocument/2006/relationships/hyperlink" Target="https://www.edb.gov.hk/attachment/tc/sch-admin/regulations/sch-admin-guide/SAG_C_markup.pdf#page=71" TargetMode="External"/><Relationship Id="rId35glkaxyzf0d_s18anm0o" Type="http://schemas.openxmlformats.org/officeDocument/2006/relationships/hyperlink" Target="https://www.edb.gov.hk/attachment/tc/sch-admin/regulations/sch-admin-guide/SAG_C_markup.pdf#page=84" TargetMode="External"/><Relationship Id="rIdwmo2nxr-uddkncuw-tip-" Type="http://schemas.openxmlformats.org/officeDocument/2006/relationships/hyperlink" Target="https://www.edb.gov.hk/attachment/tc/sch-admin/regulations/sch-admin-guide/SAG_C_markup.pdf#page=91" TargetMode="External"/><Relationship Id="rIdayvcx1y6ldgnyaoctmd3y" Type="http://schemas.openxmlformats.org/officeDocument/2006/relationships/hyperlink" Target="https://www.edb.gov.hk/attachment/tc/teacher/student-guidance-discipline-services/gd-resources/Harmonious School_TC.pdf#page=1" TargetMode="External"/><Relationship Id="rIdstoevtyewh3n0fv0neo2i" Type="http://schemas.openxmlformats.org/officeDocument/2006/relationships/hyperlink" Target="https://www.edb.gov.hk/attachment/tc/sch-admin/regulations/sch-admin-guide/SAG_C_markup.pdf#page=83" TargetMode="External"/><Relationship Id="rIdt1om9eulwl-tvqfom0aji" Type="http://schemas.openxmlformats.org/officeDocument/2006/relationships/hyperlink" Target="https://www.edb.gov.hk/attachment/tc/sch-admin/regulations/sch-admin-guide/SAG_C_markup.pdf#page=102" TargetMode="External"/><Relationship Id="rIduz6jrmqllfvx-db37xa7w" Type="http://schemas.openxmlformats.org/officeDocument/2006/relationships/hyperlink" Target="https://applications.edb.gov.hk/circular/upload/EDBC/EDBC10002C.pdf#page=2" TargetMode="External"/><Relationship Id="rId08eqbbfarxqbxw_iwyvm6" Type="http://schemas.openxmlformats.org/officeDocument/2006/relationships/hyperlink" Target="https://www.edb.gov.hk/attachment/tc/edu-system/primary-secondary/healthy-sch-policy/hsp_framework_c.pdf#page=1" TargetMode="External"/><Relationship Id="rIdnj3divl81qk2kspvgdq2n" Type="http://schemas.openxmlformats.org/officeDocument/2006/relationships/hyperlink" Target="https://www.edb.gov.hk/attachment/tc/sch-admin/regulations/sch-admin-guide/SAG_C_markup.pdf#page=78" TargetMode="External"/><Relationship Id="rIdisgknw1r2qeww7_ktfyvd" Type="http://schemas.openxmlformats.org/officeDocument/2006/relationships/hyperlink" Target="https://www.edb.gov.hk/attachment/tc/edu-system/primary-secondary/healthy-sch-policy/HSP(DT)_2026-27_Chi.pdf#page=6" TargetMode="External"/><Relationship Id="rId7n6ip1909zximf5nopzlq" Type="http://schemas.openxmlformats.org/officeDocument/2006/relationships/hyperlink" Target="https://applications.edb.gov.hk/circular/upload/EDBC/EDBC10002C.pdf#page=3" TargetMode="External"/><Relationship Id="rIdibm5trbeuinnhfojvl3n2" Type="http://schemas.openxmlformats.org/officeDocument/2006/relationships/hyperlink" Target="https://www.edb.gov.hk/attachment/tc/edu-system/primary-secondary/healthy-sch-policy/HSP(DT)_2026-27_Chi.pdf#page=5" TargetMode="External"/><Relationship Id="rIddwe_rh1a8p7lukyeuneyg" Type="http://schemas.openxmlformats.org/officeDocument/2006/relationships/hyperlink" Target="https://www.edb.gov.hk/attachment/tc/sch-admin/regulations/sch-admin-guide/SAG_C_markup.pdf#page=81" TargetMode="External"/><Relationship Id="rIdamhthxdv2o8loc-judmi9" Type="http://schemas.openxmlformats.org/officeDocument/2006/relationships/hyperlink" Target="https://www.edb.gov.hk/attachment/tc/sch-admin/regulations/sch-admin-guide/SAG_C_markup.pdf#page=101" TargetMode="External"/><Relationship Id="rIdcuowey0ucxz8t6owqxi1d" Type="http://schemas.openxmlformats.org/officeDocument/2006/relationships/hyperlink" Target="https://www.edb.gov.hk/attachment/tc/student-parents/crisis-management/about-crisis-management/kindergarten/crisistc.pdf#page=15" TargetMode="External"/><Relationship Id="rIdjoxyeujvpgztaofxr0_sj" Type="http://schemas.openxmlformats.org/officeDocument/2006/relationships/hyperlink" Target="https://www.edb.gov.hk/attachment/tc/sch-admin/regulations/sch-admin-guide/SAG_C_markup.pdf#page=88" TargetMode="External"/><Relationship Id="rIdygv_vah9qobon4dzfe81t" Type="http://schemas.openxmlformats.org/officeDocument/2006/relationships/hyperlink" Target="https://www.edb.gov.hk/attachment/tc/sch-admin/regulations/sch-admin-guide/SAG_C_markup.pdf#page=103" TargetMode="External"/><Relationship Id="rIdq3fmdpplsa_hafj8zapx8" Type="http://schemas.openxmlformats.org/officeDocument/2006/relationships/hyperlink" Target="https://www.edb.gov.hk/attachment/tc/sch-admin/regulations/sch-admin-guide/SAG_C_markup.pdf#page=54" TargetMode="External"/><Relationship Id="rIdgrm80tszn1-qsqjgg5lj1" Type="http://schemas.openxmlformats.org/officeDocument/2006/relationships/hyperlink" Target="https://www.edb.gov.hk/attachment/tc/sch-admin/regulations/sch-admin-guide/SAG_C_markup.pdf#page=55" TargetMode="External"/><Relationship Id="rIdcftlh02a5iaweaffhq1ih" Type="http://schemas.openxmlformats.org/officeDocument/2006/relationships/hyperlink" Target="https://www.edb.gov.hk/attachment/tc/sch-admin/regulations/sch-admin-guide/SAG_C_markup.pdf#page=186" TargetMode="External"/><Relationship Id="rIdadrfwmp5ho_tzamtgad9y" Type="http://schemas.openxmlformats.org/officeDocument/2006/relationships/hyperlink" Target="https://www.edb.gov.hk/attachment/tc/sch-admin/regulations/sch-admin-guide/SAG_C_markup.pdf#page=90" TargetMode="External"/><Relationship Id="rIdg7t6oiir5sft5emcrf7s_" Type="http://schemas.openxmlformats.org/officeDocument/2006/relationships/hyperlink" Target="https://www.edb.gov.hk/attachment/tc/sch-admin/regulations/sch-admin-guide/SAG_C_markup.pdf#page=57" TargetMode="External"/><Relationship Id="rIdobmkei9txj7kddjjjzqd1" Type="http://schemas.openxmlformats.org/officeDocument/2006/relationships/hyperlink" Target="https://www.edb.gov.hk/attachment/tc/sch-admin/regulations/sch-admin-guide/SAG_C_markup.pdf#page=67" TargetMode="External"/><Relationship Id="rIda9xtjsr2agtzo--ldikzf" Type="http://schemas.openxmlformats.org/officeDocument/2006/relationships/hyperlink" Target="https://www.edb.gov.hk/attachment/tc/sch-admin/regulations/sch-admin-guide/SAG_C_markup.pdf#page=16" TargetMode="External"/><Relationship Id="rId8givpiehmj_nvpcrixtqz" Type="http://schemas.openxmlformats.org/officeDocument/2006/relationships/hyperlink" Target="https://www.edb.gov.hk/attachment/tc/sch-admin/regulations/sch-admin-guide/SAG_C_markup.pdf#page=101" TargetMode="External"/><Relationship Id="rIdmyltthwpm4waoajoxjmbp" Type="http://schemas.openxmlformats.org/officeDocument/2006/relationships/hyperlink" Target="https://www.edb.gov.hk/attachment/tc/sch-admin/regulations/sch-admin-guide/SAG_C_markup.pdf#page=64" TargetMode="External"/><Relationship Id="rIdjmsckqg_158csxien5is6" Type="http://schemas.openxmlformats.org/officeDocument/2006/relationships/hyperlink" Target="https://www.edb.gov.hk/attachment/tc/sch-admin/regulations/sch-admin-guide/SAG_C_markup.pdf#page=59" TargetMode="External"/><Relationship Id="rId5bcwl6e7lo-tyki-jgf2r" Type="http://schemas.openxmlformats.org/officeDocument/2006/relationships/hyperlink" Target="https://www.edb.gov.hk/attachment/tc/sch-admin/regulations/sch-admin-guide/SAG_C_markup.pdf#page=57" TargetMode="External"/><Relationship Id="rIduornaiq5zjjsck0kaxkfj" Type="http://schemas.openxmlformats.org/officeDocument/2006/relationships/hyperlink" Target="https://www.edb.gov.hk/attachment/tc/sch-admin/regulations/sch-admin-guide/SAG_C_markup.pdf#page=69" TargetMode="External"/><Relationship Id="rIdzhmspjivqovonmskrf1qq" Type="http://schemas.openxmlformats.org/officeDocument/2006/relationships/hyperlink" Target="https://www.edb.gov.hk/attachment/tc/sch-admin/regulations/sch-admin-guide/SAG_C_markup.pdf#page=60" TargetMode="External"/><Relationship Id="rIdh3okufr3zu4hvaga67e4k" Type="http://schemas.openxmlformats.org/officeDocument/2006/relationships/hyperlink" Target="https://www.edb.gov.hk/attachment/tc/sch-admin/regulations/sch-admin-guide/SAG_C_markup.pdf#page=61" TargetMode="External"/><Relationship Id="rIdp5kjiyinq0pfohkibli5d" Type="http://schemas.openxmlformats.org/officeDocument/2006/relationships/hyperlink" Target="http://www.edb.gov.hk/attachment/tc/student-parents/crisis-management/about-crisis-management/crisistc.pdf#page=32" TargetMode="External"/><Relationship Id="rIdtw966jwje5r8jfbclsxbk" Type="http://schemas.openxmlformats.org/officeDocument/2006/relationships/hyperlink" Target="https://www.edb.gov.hk/attachment/tc/student-parents/crisis-management/about-crisis-management/kindergarten/crisistc.pdf#page=13" TargetMode="External"/><Relationship Id="rIdhz0dimw_ks_vgda209vbt" Type="http://schemas.openxmlformats.org/officeDocument/2006/relationships/hyperlink" Target="https://www.edb.gov.hk/attachment/tc/edu-system/primary-secondary/healthy-sch-policy/HSP(DT)_2026-27_Chi.pdf#page=5" TargetMode="External"/><Relationship Id="rIdp9-c7b1nydatu_mqo3kd6" Type="http://schemas.openxmlformats.org/officeDocument/2006/relationships/hyperlink" Target="https://www.edb.gov.hk/attachment/tc/sch-admin/regulations/sch-admin-guide/SAG_C_markup.pdf#page=91" TargetMode="External"/><Relationship Id="rIdjgj9pnjlunnp0vannx2ul" Type="http://schemas.openxmlformats.org/officeDocument/2006/relationships/hyperlink" Target="https://www.edb.gov.hk/attachment/tc/sch-admin/regulations/sch-admin-guide/SAG_C_markup.pdf#page=53" TargetMode="External"/><Relationship Id="rIdxh0-vabhpglycctkqdsvx" Type="http://schemas.openxmlformats.org/officeDocument/2006/relationships/hyperlink" Target="https://www.edb.gov.hk/attachment/tc/sch-admin/regulations/sch-admin-guide/SAG_C_markup.pdf#page=54" TargetMode="External"/><Relationship Id="rId7p1wkxwyul3rpkmodye0h" Type="http://schemas.openxmlformats.org/officeDocument/2006/relationships/hyperlink" Target="https://www.edb.gov.hk/attachment/tc/sch-admin/regulations/sch-admin-guide/SAG_C_markup.pdf#page=56" TargetMode="External"/><Relationship Id="rIdvmuadubgizzosoejoalul" Type="http://schemas.openxmlformats.org/officeDocument/2006/relationships/hyperlink" Target="https://www.edb.gov.hk/attachment/tc/sch-admin/regulations/sch-admin-guide/SAG_C_markup.pdf#page=51" TargetMode="External"/><Relationship Id="rIdn9b9lufqulexzizlz7vm1" Type="http://schemas.openxmlformats.org/officeDocument/2006/relationships/hyperlink" Target="https://www.edb.gov.hk/attachment/tc/sch-admin/regulations/sch-admin-guide/SAG_C_markup.pdf#page=74" TargetMode="External"/><Relationship Id="rIdb-dhbkoxraov3vildvvyr" Type="http://schemas.openxmlformats.org/officeDocument/2006/relationships/hyperlink" Target="https://www.edb.gov.hk/attachment/tc/sch-admin/regulations/sch-admin-guide/SAG_C_markup.pdf#page=131" TargetMode="External"/><Relationship Id="rIdlp3aw2rrnlznjcaz7nlnh" Type="http://schemas.openxmlformats.org/officeDocument/2006/relationships/hyperlink" Target="https://www.edb.gov.hk/attachment/tc/sch-admin/regulations/sch-admin-guide/SAG_C_markup.pdf#page=138" TargetMode="External"/><Relationship Id="rIdiqbo6casiza4_w7p_fx4l" Type="http://schemas.openxmlformats.org/officeDocument/2006/relationships/hyperlink" Target="https://www.edb.gov.hk/attachment/tc/sch-admin/regulations/sch-admin-guide/SAG_C_markup.pdf#page=35" TargetMode="External"/><Relationship Id="rIdcuslpsqk-7fgcehm-z7ws" Type="http://schemas.openxmlformats.org/officeDocument/2006/relationships/hyperlink" Target="https://www.edb.gov.hk/attachment/tc/edu-system/primary-secondary/healthy-sch-policy/HSP(DT)_2026-27_Chi.pdf#page=6" TargetMode="External"/><Relationship Id="rIdf3s_9ejxtwk5vtbk2oayi" Type="http://schemas.openxmlformats.org/officeDocument/2006/relationships/hyperlink" Target="https://www.edb.gov.hk/attachment/tc/sch-admin/regulations/sch-admin-guide/SAG_C_markup.pdf#page=104" TargetMode="External"/><Relationship Id="rId16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2026-06-13T21:06:03.782Z</dcterms:created>
  <dcterms:modified xsi:type="dcterms:W3CDTF">2026-06-13T21:06:03.783Z</dcterms:modified>
</cp:coreProperties>
</file>

<file path=docProps/custom.xml><?xml version="1.0" encoding="utf-8"?>
<Properties xmlns="http://schemas.openxmlformats.org/officeDocument/2006/custom-properties" xmlns:vt="http://schemas.openxmlformats.org/officeDocument/2006/docPropsVTypes"/>
</file>