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0CB82" w14:textId="77777777" w:rsidR="00415826" w:rsidRPr="003D5B7E" w:rsidRDefault="00415826" w:rsidP="00F97212">
      <w:pPr>
        <w:spacing w:line="240" w:lineRule="auto"/>
        <w:ind w:left="720"/>
        <w:jc w:val="center"/>
        <w:rPr>
          <w:rFonts w:cs="Times New Roman"/>
          <w:b/>
          <w:bCs/>
          <w:szCs w:val="24"/>
        </w:rPr>
      </w:pPr>
      <w:bookmarkStart w:id="0" w:name="_Hlk192494035"/>
      <w:bookmarkEnd w:id="0"/>
      <w:r w:rsidRPr="003D5B7E">
        <w:rPr>
          <w:rFonts w:cs="Times New Roman"/>
          <w:noProof/>
          <w:szCs w:val="24"/>
        </w:rPr>
        <w:drawing>
          <wp:inline distT="0" distB="0" distL="0" distR="0" wp14:anchorId="66B06B9C" wp14:editId="3F4EBBA9">
            <wp:extent cx="2360057" cy="2276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6497" cy="2311625"/>
                    </a:xfrm>
                    <a:prstGeom prst="rect">
                      <a:avLst/>
                    </a:prstGeom>
                    <a:noFill/>
                    <a:ln>
                      <a:noFill/>
                    </a:ln>
                  </pic:spPr>
                </pic:pic>
              </a:graphicData>
            </a:graphic>
          </wp:inline>
        </w:drawing>
      </w:r>
    </w:p>
    <w:p w14:paraId="660157BF" w14:textId="77777777" w:rsidR="00A33510" w:rsidRDefault="00A33510" w:rsidP="00F97212">
      <w:pPr>
        <w:spacing w:line="240" w:lineRule="auto"/>
        <w:ind w:left="720"/>
        <w:jc w:val="center"/>
        <w:rPr>
          <w:rFonts w:cs="Times New Roman"/>
          <w:b/>
          <w:bCs/>
          <w:szCs w:val="24"/>
        </w:rPr>
      </w:pPr>
    </w:p>
    <w:p w14:paraId="321C0262" w14:textId="504AF0B6" w:rsidR="00415826" w:rsidRPr="00A721FC" w:rsidRDefault="00415826" w:rsidP="00F97212">
      <w:pPr>
        <w:spacing w:line="240" w:lineRule="auto"/>
        <w:ind w:left="720"/>
        <w:jc w:val="center"/>
        <w:rPr>
          <w:rFonts w:cs="Times New Roman"/>
          <w:b/>
          <w:bCs/>
          <w:sz w:val="26"/>
          <w:szCs w:val="26"/>
        </w:rPr>
      </w:pPr>
      <w:r w:rsidRPr="00A721FC">
        <w:rPr>
          <w:rFonts w:cs="Times New Roman"/>
          <w:b/>
          <w:bCs/>
          <w:sz w:val="26"/>
          <w:szCs w:val="26"/>
        </w:rPr>
        <w:t>KABARAK UNIVERSITY</w:t>
      </w:r>
    </w:p>
    <w:p w14:paraId="7794405E" w14:textId="77777777" w:rsidR="00415826" w:rsidRPr="00A721FC" w:rsidRDefault="00415826" w:rsidP="00F97212">
      <w:pPr>
        <w:spacing w:line="240" w:lineRule="auto"/>
        <w:ind w:left="720"/>
        <w:jc w:val="center"/>
        <w:rPr>
          <w:rFonts w:cs="Times New Roman"/>
          <w:b/>
          <w:bCs/>
          <w:sz w:val="26"/>
          <w:szCs w:val="26"/>
        </w:rPr>
      </w:pPr>
      <w:r w:rsidRPr="00A721FC">
        <w:rPr>
          <w:rFonts w:cs="Times New Roman"/>
          <w:b/>
          <w:bCs/>
          <w:sz w:val="26"/>
          <w:szCs w:val="26"/>
        </w:rPr>
        <w:t>SCHOOL OF SCIENCE ENGINEERING AND TECHNOLOGY</w:t>
      </w:r>
    </w:p>
    <w:p w14:paraId="0D763D07" w14:textId="77777777" w:rsidR="00415826" w:rsidRPr="00A721FC" w:rsidRDefault="00415826" w:rsidP="00F97212">
      <w:pPr>
        <w:spacing w:line="240" w:lineRule="auto"/>
        <w:ind w:left="720"/>
        <w:jc w:val="center"/>
        <w:rPr>
          <w:rFonts w:cs="Times New Roman"/>
          <w:b/>
          <w:bCs/>
          <w:sz w:val="26"/>
          <w:szCs w:val="26"/>
        </w:rPr>
      </w:pPr>
    </w:p>
    <w:p w14:paraId="0C0FF828" w14:textId="77777777" w:rsidR="00415826" w:rsidRPr="00A721FC" w:rsidRDefault="00415826" w:rsidP="00F97212">
      <w:pPr>
        <w:spacing w:line="240" w:lineRule="auto"/>
        <w:ind w:left="720"/>
        <w:jc w:val="center"/>
        <w:rPr>
          <w:rFonts w:cs="Times New Roman"/>
          <w:b/>
          <w:bCs/>
          <w:sz w:val="26"/>
          <w:szCs w:val="26"/>
        </w:rPr>
      </w:pPr>
      <w:r w:rsidRPr="00A721FC">
        <w:rPr>
          <w:rFonts w:cs="Times New Roman"/>
          <w:b/>
          <w:bCs/>
          <w:sz w:val="26"/>
          <w:szCs w:val="26"/>
        </w:rPr>
        <w:t>DEPARTMENT OF COMPUTER SCIENCE AND INFORMATION TECHNOLOGY</w:t>
      </w:r>
    </w:p>
    <w:p w14:paraId="5BAFDC5D" w14:textId="77777777" w:rsidR="00415826" w:rsidRPr="003D5B7E" w:rsidRDefault="00415826" w:rsidP="00F97212">
      <w:pPr>
        <w:spacing w:line="240" w:lineRule="auto"/>
        <w:ind w:left="720"/>
        <w:jc w:val="center"/>
        <w:rPr>
          <w:rFonts w:cs="Times New Roman"/>
          <w:b/>
          <w:bCs/>
          <w:szCs w:val="24"/>
        </w:rPr>
      </w:pPr>
    </w:p>
    <w:p w14:paraId="04A5C0B8" w14:textId="39A8910B" w:rsidR="00415826" w:rsidRPr="00A721FC" w:rsidRDefault="00EE368C" w:rsidP="00F97212">
      <w:pPr>
        <w:spacing w:line="240" w:lineRule="auto"/>
        <w:ind w:left="720"/>
        <w:jc w:val="center"/>
        <w:rPr>
          <w:rFonts w:cs="Times New Roman"/>
          <w:b/>
          <w:bCs/>
          <w:sz w:val="28"/>
          <w:szCs w:val="28"/>
        </w:rPr>
      </w:pPr>
      <w:r>
        <w:rPr>
          <w:rFonts w:cs="Times New Roman"/>
          <w:b/>
          <w:bCs/>
          <w:sz w:val="28"/>
          <w:szCs w:val="28"/>
        </w:rPr>
        <w:t>INTE</w:t>
      </w:r>
    </w:p>
    <w:p w14:paraId="65DEF9A8" w14:textId="77777777" w:rsidR="00415826" w:rsidRPr="003D5B7E" w:rsidRDefault="00415826" w:rsidP="00F97212">
      <w:pPr>
        <w:spacing w:line="240" w:lineRule="auto"/>
        <w:ind w:left="720"/>
        <w:jc w:val="center"/>
        <w:rPr>
          <w:rFonts w:cs="Times New Roman"/>
          <w:b/>
          <w:bCs/>
          <w:szCs w:val="24"/>
        </w:rPr>
      </w:pPr>
    </w:p>
    <w:p w14:paraId="7E4D25BB" w14:textId="19F6DCDF" w:rsidR="00415826" w:rsidRDefault="00415826" w:rsidP="00D10208">
      <w:pPr>
        <w:spacing w:line="240" w:lineRule="auto"/>
        <w:ind w:left="720"/>
        <w:jc w:val="center"/>
        <w:rPr>
          <w:rFonts w:cs="Times New Roman"/>
          <w:b/>
          <w:bCs/>
          <w:sz w:val="32"/>
          <w:szCs w:val="32"/>
        </w:rPr>
      </w:pPr>
      <w:r w:rsidRPr="00A721FC">
        <w:rPr>
          <w:rFonts w:cs="Times New Roman"/>
          <w:b/>
          <w:bCs/>
          <w:sz w:val="32"/>
          <w:szCs w:val="32"/>
        </w:rPr>
        <w:t xml:space="preserve">PROJECT TITLE: </w:t>
      </w:r>
      <w:r w:rsidR="008704C3" w:rsidRPr="00A721FC">
        <w:rPr>
          <w:rFonts w:cs="Times New Roman"/>
          <w:b/>
          <w:bCs/>
          <w:sz w:val="32"/>
          <w:szCs w:val="32"/>
        </w:rPr>
        <w:t>INNOVATI</w:t>
      </w:r>
      <w:r w:rsidR="00EE368C">
        <w:rPr>
          <w:rFonts w:cs="Times New Roman"/>
          <w:b/>
          <w:bCs/>
          <w:sz w:val="32"/>
          <w:szCs w:val="32"/>
        </w:rPr>
        <w:t xml:space="preserve">ON </w:t>
      </w:r>
      <w:r w:rsidR="00BB70C0">
        <w:rPr>
          <w:rFonts w:cs="Times New Roman"/>
          <w:b/>
          <w:bCs/>
          <w:sz w:val="32"/>
          <w:szCs w:val="32"/>
        </w:rPr>
        <w:t xml:space="preserve">HUB </w:t>
      </w:r>
      <w:r w:rsidR="00EE368C">
        <w:rPr>
          <w:rFonts w:cs="Times New Roman"/>
          <w:b/>
          <w:bCs/>
          <w:sz w:val="32"/>
          <w:szCs w:val="32"/>
        </w:rPr>
        <w:t xml:space="preserve">MANAGEMENT </w:t>
      </w:r>
      <w:r w:rsidR="008704C3" w:rsidRPr="00A721FC">
        <w:rPr>
          <w:rFonts w:cs="Times New Roman"/>
          <w:b/>
          <w:bCs/>
          <w:sz w:val="32"/>
          <w:szCs w:val="32"/>
        </w:rPr>
        <w:t>SYSTEM</w:t>
      </w:r>
    </w:p>
    <w:p w14:paraId="06AD82B7" w14:textId="77777777" w:rsidR="008B4768" w:rsidRPr="00D10208" w:rsidRDefault="008B4768" w:rsidP="00D10208">
      <w:pPr>
        <w:spacing w:line="240" w:lineRule="auto"/>
        <w:ind w:left="720"/>
        <w:jc w:val="center"/>
        <w:rPr>
          <w:rFonts w:cs="Times New Roman"/>
          <w:b/>
          <w:bCs/>
          <w:sz w:val="32"/>
          <w:szCs w:val="32"/>
        </w:rPr>
      </w:pPr>
    </w:p>
    <w:p w14:paraId="288F3099" w14:textId="4AC58466" w:rsidR="00093A5B" w:rsidRPr="00A721FC" w:rsidRDefault="00FD0042" w:rsidP="00FD0042">
      <w:pPr>
        <w:tabs>
          <w:tab w:val="left" w:pos="1200"/>
          <w:tab w:val="center" w:pos="4873"/>
        </w:tabs>
        <w:spacing w:line="240" w:lineRule="auto"/>
        <w:ind w:left="720"/>
        <w:jc w:val="left"/>
        <w:rPr>
          <w:rFonts w:cs="Times New Roman"/>
          <w:bCs/>
          <w:sz w:val="28"/>
          <w:szCs w:val="28"/>
        </w:rPr>
      </w:pPr>
      <w:r w:rsidRPr="00A721FC">
        <w:rPr>
          <w:rFonts w:cs="Times New Roman"/>
          <w:b/>
          <w:bCs/>
          <w:sz w:val="28"/>
          <w:szCs w:val="28"/>
        </w:rPr>
        <w:tab/>
      </w:r>
      <w:r w:rsidRPr="00A721FC">
        <w:rPr>
          <w:rFonts w:cs="Times New Roman"/>
          <w:b/>
          <w:bCs/>
          <w:sz w:val="28"/>
          <w:szCs w:val="28"/>
        </w:rPr>
        <w:tab/>
      </w:r>
      <w:r w:rsidR="00415826" w:rsidRPr="00A721FC">
        <w:rPr>
          <w:rFonts w:cs="Times New Roman"/>
          <w:b/>
          <w:bCs/>
          <w:sz w:val="28"/>
          <w:szCs w:val="28"/>
        </w:rPr>
        <w:t>LEONARD AURA – BBIT/MG/0959/09/</w:t>
      </w:r>
      <w:r w:rsidR="00093A5B" w:rsidRPr="00A721FC">
        <w:rPr>
          <w:rFonts w:cs="Times New Roman"/>
          <w:b/>
          <w:bCs/>
          <w:sz w:val="28"/>
          <w:szCs w:val="28"/>
        </w:rPr>
        <w:t>20</w:t>
      </w:r>
    </w:p>
    <w:p w14:paraId="22A5FCE3" w14:textId="77777777" w:rsidR="00093A5B" w:rsidRDefault="00093A5B" w:rsidP="00F97212">
      <w:pPr>
        <w:spacing w:line="240" w:lineRule="auto"/>
        <w:ind w:left="720"/>
        <w:jc w:val="center"/>
        <w:rPr>
          <w:rFonts w:cs="Times New Roman"/>
          <w:bCs/>
          <w:szCs w:val="24"/>
        </w:rPr>
      </w:pPr>
    </w:p>
    <w:p w14:paraId="1DBAED11" w14:textId="3E2C432F" w:rsidR="00093A5B" w:rsidRPr="00A721FC" w:rsidRDefault="00093A5B" w:rsidP="00F97212">
      <w:pPr>
        <w:spacing w:line="240" w:lineRule="auto"/>
        <w:ind w:left="720"/>
        <w:jc w:val="center"/>
        <w:rPr>
          <w:rFonts w:cs="Times New Roman"/>
          <w:b/>
          <w:bCs/>
          <w:sz w:val="26"/>
          <w:szCs w:val="26"/>
        </w:rPr>
      </w:pPr>
      <w:r w:rsidRPr="00A721FC">
        <w:rPr>
          <w:rFonts w:cs="Times New Roman"/>
          <w:bCs/>
          <w:sz w:val="26"/>
          <w:szCs w:val="26"/>
        </w:rPr>
        <w:t xml:space="preserve">This </w:t>
      </w:r>
      <w:r w:rsidR="00B503DE">
        <w:rPr>
          <w:rFonts w:cs="Times New Roman"/>
          <w:bCs/>
          <w:sz w:val="26"/>
          <w:szCs w:val="26"/>
        </w:rPr>
        <w:t>project is</w:t>
      </w:r>
      <w:r w:rsidRPr="00A721FC">
        <w:rPr>
          <w:rFonts w:cs="Times New Roman"/>
          <w:bCs/>
          <w:sz w:val="26"/>
          <w:szCs w:val="26"/>
        </w:rPr>
        <w:t xml:space="preserve"> submitted to the department of computer science and IT of Kabarak University in partial fulfillment for the award of </w:t>
      </w:r>
      <w:r w:rsidR="000C5BEA" w:rsidRPr="00A721FC">
        <w:rPr>
          <w:rFonts w:cs="Times New Roman"/>
          <w:bCs/>
          <w:sz w:val="26"/>
          <w:szCs w:val="26"/>
        </w:rPr>
        <w:t>BSc</w:t>
      </w:r>
      <w:r w:rsidRPr="00A721FC">
        <w:rPr>
          <w:rFonts w:cs="Times New Roman"/>
          <w:bCs/>
          <w:sz w:val="26"/>
          <w:szCs w:val="26"/>
        </w:rPr>
        <w:t>. Information Technology degree</w:t>
      </w:r>
    </w:p>
    <w:p w14:paraId="27256B29" w14:textId="77777777" w:rsidR="00093A5B" w:rsidRPr="003D5B7E" w:rsidRDefault="00093A5B" w:rsidP="00F97212">
      <w:pPr>
        <w:spacing w:line="240" w:lineRule="auto"/>
        <w:ind w:left="720"/>
        <w:jc w:val="center"/>
        <w:rPr>
          <w:rFonts w:cs="Times New Roman"/>
          <w:b/>
          <w:bCs/>
          <w:szCs w:val="24"/>
        </w:rPr>
      </w:pPr>
    </w:p>
    <w:p w14:paraId="618CD065" w14:textId="7BF1DC5B" w:rsidR="00093A5B" w:rsidRPr="00A721FC" w:rsidRDefault="008704C3" w:rsidP="00F97212">
      <w:pPr>
        <w:jc w:val="center"/>
        <w:rPr>
          <w:b/>
          <w:bCs/>
          <w:sz w:val="28"/>
          <w:szCs w:val="28"/>
        </w:rPr>
        <w:sectPr w:rsidR="00093A5B" w:rsidRPr="00A721FC">
          <w:headerReference w:type="default" r:id="rId9"/>
          <w:pgSz w:w="11906" w:h="16838"/>
          <w:pgMar w:top="1440" w:right="1440" w:bottom="1440" w:left="1440" w:header="708" w:footer="708" w:gutter="0"/>
          <w:cols w:space="708"/>
          <w:docGrid w:linePitch="360"/>
        </w:sectPr>
      </w:pPr>
      <w:r w:rsidRPr="00A721FC">
        <w:rPr>
          <w:b/>
          <w:bCs/>
          <w:sz w:val="28"/>
          <w:szCs w:val="28"/>
        </w:rPr>
        <w:t>APRIL, 2025</w:t>
      </w:r>
    </w:p>
    <w:p w14:paraId="4EFA953C" w14:textId="787309D7" w:rsidR="007E3826" w:rsidRPr="001805BD" w:rsidRDefault="007E3826" w:rsidP="001805BD">
      <w:pPr>
        <w:pStyle w:val="Heading1"/>
      </w:pPr>
      <w:bookmarkStart w:id="1" w:name="_Toc183443996"/>
      <w:bookmarkStart w:id="2" w:name="_Toc192968321"/>
      <w:r w:rsidRPr="001805BD">
        <w:lastRenderedPageBreak/>
        <w:t>DECLARATION</w:t>
      </w:r>
      <w:bookmarkEnd w:id="1"/>
      <w:bookmarkEnd w:id="2"/>
    </w:p>
    <w:p w14:paraId="3134515D" w14:textId="7E3C0898" w:rsidR="00093A5B" w:rsidRDefault="00093A5B" w:rsidP="006D0DA5">
      <w:pPr>
        <w:tabs>
          <w:tab w:val="left" w:pos="1289"/>
        </w:tabs>
        <w:spacing w:line="240" w:lineRule="auto"/>
        <w:rPr>
          <w:rFonts w:cs="Times New Roman"/>
          <w:b/>
          <w:bCs/>
          <w:szCs w:val="24"/>
        </w:rPr>
      </w:pPr>
    </w:p>
    <w:p w14:paraId="2ECC8669" w14:textId="6927F87C" w:rsidR="006514C2" w:rsidRDefault="00EE368C" w:rsidP="006D0DA5">
      <w:r>
        <w:t>I</w:t>
      </w:r>
      <w:r w:rsidR="006514C2">
        <w:t xml:space="preserve">, hereby confirm that the research on </w:t>
      </w:r>
      <w:r w:rsidR="00BB70C0">
        <w:t xml:space="preserve">Innovation Hub Management System </w:t>
      </w:r>
      <w:r w:rsidR="006514C2">
        <w:t>is</w:t>
      </w:r>
      <w:r w:rsidR="0031369E">
        <w:t xml:space="preserve"> my</w:t>
      </w:r>
      <w:r w:rsidR="006514C2">
        <w:t xml:space="preserve"> original work. It has been prepared in full of the academic requirements for degree in</w:t>
      </w:r>
      <w:r w:rsidR="006C2D37">
        <w:t xml:space="preserve"> Business</w:t>
      </w:r>
      <w:r w:rsidR="006514C2">
        <w:t xml:space="preserve"> Information Technology at Kabarak University. The contents of this research have been generated through diligent research and analysis. Any direct quotations or ideas borrowed from external sources have been duly attributed to their respective authors or creators</w:t>
      </w:r>
    </w:p>
    <w:p w14:paraId="5940034F" w14:textId="77777777" w:rsidR="00EE368C" w:rsidRDefault="00EE368C" w:rsidP="006D0DA5"/>
    <w:p w14:paraId="774D43FB" w14:textId="77777777" w:rsidR="006514C2" w:rsidRDefault="006514C2" w:rsidP="006D0DA5">
      <w:r>
        <w:t xml:space="preserve">Name: LEONARD AURA </w:t>
      </w:r>
      <w:r>
        <w:tab/>
      </w:r>
    </w:p>
    <w:p w14:paraId="6A35EC37" w14:textId="77777777" w:rsidR="006514C2" w:rsidRDefault="006514C2" w:rsidP="006D0DA5">
      <w:r>
        <w:t>Reg. No: BBIT/MG/0959/09/20</w:t>
      </w:r>
    </w:p>
    <w:p w14:paraId="31B3F9E2" w14:textId="77777777" w:rsidR="006514C2" w:rsidRDefault="006514C2" w:rsidP="006D0DA5">
      <w:r>
        <w:t>Signature: ………………………………………</w:t>
      </w:r>
    </w:p>
    <w:p w14:paraId="60862F43" w14:textId="77777777" w:rsidR="006514C2" w:rsidRDefault="006514C2" w:rsidP="006D0DA5">
      <w:r>
        <w:t>Date: ………………………………………</w:t>
      </w:r>
    </w:p>
    <w:p w14:paraId="36B0E3C7" w14:textId="4DD04D11" w:rsidR="007E3826" w:rsidRPr="007E3826" w:rsidRDefault="007E3826" w:rsidP="006D0DA5">
      <w:pPr>
        <w:tabs>
          <w:tab w:val="left" w:pos="1289"/>
        </w:tabs>
        <w:rPr>
          <w:rFonts w:cs="Times New Roman"/>
          <w:szCs w:val="24"/>
        </w:rPr>
        <w:sectPr w:rsidR="007E3826" w:rsidRPr="007E3826" w:rsidSect="00FB25AF">
          <w:pgSz w:w="11906" w:h="16838"/>
          <w:pgMar w:top="1440" w:right="1440" w:bottom="1440" w:left="1440" w:header="708" w:footer="708" w:gutter="0"/>
          <w:pgNumType w:fmt="lowerRoman" w:start="2"/>
          <w:cols w:space="708"/>
          <w:docGrid w:linePitch="360"/>
        </w:sectPr>
      </w:pPr>
    </w:p>
    <w:p w14:paraId="6D08B8C5" w14:textId="236A1C4D" w:rsidR="00093A5B" w:rsidRPr="001805BD" w:rsidRDefault="00093A5B" w:rsidP="001805BD">
      <w:pPr>
        <w:pStyle w:val="Heading1"/>
      </w:pPr>
      <w:bookmarkStart w:id="3" w:name="_Toc183443997"/>
      <w:bookmarkStart w:id="4" w:name="_Toc192968322"/>
      <w:r w:rsidRPr="001805BD">
        <w:lastRenderedPageBreak/>
        <w:t>RECOMMENDATION</w:t>
      </w:r>
      <w:bookmarkEnd w:id="3"/>
      <w:bookmarkEnd w:id="4"/>
    </w:p>
    <w:p w14:paraId="5D063DDD" w14:textId="09242A21" w:rsidR="006514C2" w:rsidRDefault="006514C2" w:rsidP="006D0DA5">
      <w:r>
        <w:t>This study research entitled “</w:t>
      </w:r>
      <w:r w:rsidR="006C2D37">
        <w:rPr>
          <w:b/>
        </w:rPr>
        <w:t>INNOVAT</w:t>
      </w:r>
      <w:r w:rsidR="00A521AC">
        <w:rPr>
          <w:b/>
        </w:rPr>
        <w:t>ION</w:t>
      </w:r>
      <w:r w:rsidR="006C2D37">
        <w:rPr>
          <w:b/>
        </w:rPr>
        <w:t xml:space="preserve"> </w:t>
      </w:r>
      <w:r w:rsidR="00A521AC">
        <w:rPr>
          <w:b/>
        </w:rPr>
        <w:t xml:space="preserve">MANAGEMENT </w:t>
      </w:r>
      <w:r>
        <w:rPr>
          <w:b/>
        </w:rPr>
        <w:t>SYSTEM</w:t>
      </w:r>
      <w:r>
        <w:t xml:space="preserve">” was submitted for examination with my approval as the University Supervisor. </w:t>
      </w:r>
    </w:p>
    <w:p w14:paraId="53803C66" w14:textId="77777777" w:rsidR="006514C2" w:rsidRDefault="006514C2" w:rsidP="006D0DA5">
      <w:r>
        <w:t>Signature ……………………………………… Date…………………………</w:t>
      </w:r>
    </w:p>
    <w:p w14:paraId="7999EB38" w14:textId="091F7B07" w:rsidR="006514C2" w:rsidRDefault="00A521AC" w:rsidP="006D0DA5">
      <w:r>
        <w:t xml:space="preserve">Dr. Andrew </w:t>
      </w:r>
      <w:proofErr w:type="spellStart"/>
      <w:r>
        <w:t>Kipkebut</w:t>
      </w:r>
      <w:proofErr w:type="spellEnd"/>
    </w:p>
    <w:p w14:paraId="4564AECE" w14:textId="19D3E1F0" w:rsidR="00093A5B" w:rsidRDefault="00093A5B" w:rsidP="006D0DA5">
      <w:pPr>
        <w:rPr>
          <w:rFonts w:eastAsiaTheme="majorEastAsia" w:cstheme="majorBidi"/>
          <w:b/>
          <w:bCs/>
          <w:sz w:val="32"/>
          <w:szCs w:val="28"/>
        </w:rPr>
      </w:pPr>
    </w:p>
    <w:p w14:paraId="7EB70CE4" w14:textId="77777777" w:rsidR="00FB25AF" w:rsidRDefault="00FB25AF" w:rsidP="006D0DA5">
      <w:pPr>
        <w:rPr>
          <w:rFonts w:eastAsiaTheme="majorEastAsia" w:cstheme="majorBidi"/>
          <w:b/>
          <w:bCs/>
          <w:sz w:val="32"/>
          <w:szCs w:val="28"/>
        </w:rPr>
      </w:pPr>
      <w:r>
        <w:br w:type="page"/>
      </w:r>
    </w:p>
    <w:p w14:paraId="46B285D0" w14:textId="4A2B6B0F" w:rsidR="00093A5B" w:rsidRPr="001805BD" w:rsidRDefault="00093A5B" w:rsidP="001805BD">
      <w:pPr>
        <w:pStyle w:val="Heading1"/>
      </w:pPr>
      <w:bookmarkStart w:id="5" w:name="_Toc183443998"/>
      <w:bookmarkStart w:id="6" w:name="_Toc192968323"/>
      <w:r w:rsidRPr="001805BD">
        <w:lastRenderedPageBreak/>
        <w:t>COYRIGHT</w:t>
      </w:r>
      <w:bookmarkEnd w:id="5"/>
      <w:bookmarkEnd w:id="6"/>
    </w:p>
    <w:p w14:paraId="1248C589" w14:textId="3C8A1BC2" w:rsidR="006514C2" w:rsidRDefault="006514C2" w:rsidP="007A7698">
      <w:pPr>
        <w:jc w:val="center"/>
      </w:pPr>
      <w:r>
        <w:t>© 202</w:t>
      </w:r>
      <w:r w:rsidR="00D276EE">
        <w:t>5</w:t>
      </w:r>
    </w:p>
    <w:p w14:paraId="0CCED41E" w14:textId="69CAA951" w:rsidR="006514C2" w:rsidRDefault="006514C2" w:rsidP="003710BD">
      <w:pPr>
        <w:jc w:val="center"/>
      </w:pPr>
      <w:r>
        <w:t>All rights Reserved</w:t>
      </w:r>
    </w:p>
    <w:p w14:paraId="75AC30FA" w14:textId="77777777" w:rsidR="006514C2" w:rsidRDefault="006514C2" w:rsidP="001F7610">
      <w:pPr>
        <w:jc w:val="center"/>
        <w:rPr>
          <w:rFonts w:cs="Times New Roman"/>
          <w:bCs/>
          <w:szCs w:val="24"/>
        </w:rPr>
      </w:pPr>
      <w:r>
        <w:t>Copyright laws protect this thesis and therefore no part of it may be reproduced or distributed without the consent of the author or that of Kabarak University</w:t>
      </w:r>
    </w:p>
    <w:p w14:paraId="177CAFCF" w14:textId="79F85401" w:rsidR="00093A5B" w:rsidRDefault="00093A5B" w:rsidP="006D0DA5">
      <w:pPr>
        <w:rPr>
          <w:rFonts w:eastAsiaTheme="majorEastAsia" w:cstheme="majorBidi"/>
          <w:b/>
          <w:bCs/>
          <w:sz w:val="32"/>
          <w:szCs w:val="28"/>
        </w:rPr>
      </w:pPr>
    </w:p>
    <w:p w14:paraId="0FA5E0FC" w14:textId="77777777" w:rsidR="00FB25AF" w:rsidRDefault="00FB25AF" w:rsidP="006D0DA5">
      <w:pPr>
        <w:rPr>
          <w:rFonts w:eastAsiaTheme="majorEastAsia" w:cstheme="majorBidi"/>
          <w:b/>
          <w:bCs/>
          <w:sz w:val="32"/>
          <w:szCs w:val="28"/>
        </w:rPr>
      </w:pPr>
      <w:r>
        <w:br w:type="page"/>
      </w:r>
    </w:p>
    <w:p w14:paraId="632B31D9" w14:textId="69B4ECAD" w:rsidR="00093A5B" w:rsidRPr="00FE43C7" w:rsidRDefault="00093A5B" w:rsidP="00FE43C7">
      <w:pPr>
        <w:pStyle w:val="Heading1"/>
      </w:pPr>
      <w:bookmarkStart w:id="7" w:name="_Toc183444000"/>
      <w:bookmarkStart w:id="8" w:name="_Toc192968324"/>
      <w:r w:rsidRPr="00FE43C7">
        <w:lastRenderedPageBreak/>
        <w:t>ACKNOWLEDGEMENT</w:t>
      </w:r>
      <w:bookmarkEnd w:id="7"/>
      <w:bookmarkEnd w:id="8"/>
    </w:p>
    <w:p w14:paraId="423FF359" w14:textId="7E272C02" w:rsidR="00DB1FC2" w:rsidRDefault="00E7474A" w:rsidP="006D0DA5">
      <w:bookmarkStart w:id="9" w:name="_Toc152019134"/>
      <w:r>
        <w:t>Firstly,</w:t>
      </w:r>
      <w:r w:rsidR="00DB1FC2">
        <w:t xml:space="preserve"> </w:t>
      </w:r>
      <w:proofErr w:type="spellStart"/>
      <w:r w:rsidR="007B42E5">
        <w:t>i</w:t>
      </w:r>
      <w:proofErr w:type="spellEnd"/>
      <w:r w:rsidR="00DB1FC2">
        <w:t xml:space="preserve"> acknowledge </w:t>
      </w:r>
      <w:r w:rsidR="007B42E5">
        <w:t>the</w:t>
      </w:r>
      <w:r w:rsidR="00DB1FC2">
        <w:t xml:space="preserve"> Almighty God for providing wisdom, strength, and wellbeing.</w:t>
      </w:r>
    </w:p>
    <w:p w14:paraId="2A6764E4" w14:textId="2A6116F2" w:rsidR="00DB1FC2" w:rsidRDefault="00DB1FC2" w:rsidP="006D0DA5">
      <w:r>
        <w:t xml:space="preserve">Secondly, the efforts of the supervisor who encouraged, supported, and guided </w:t>
      </w:r>
      <w:r w:rsidR="007B42E5">
        <w:t>me</w:t>
      </w:r>
      <w:r>
        <w:t xml:space="preserve"> during the period </w:t>
      </w:r>
      <w:r w:rsidR="007B42E5">
        <w:t>I was</w:t>
      </w:r>
      <w:r>
        <w:t xml:space="preserve"> undertaking this research. </w:t>
      </w:r>
      <w:r w:rsidR="007B42E5">
        <w:t>I</w:t>
      </w:r>
      <w:r>
        <w:t xml:space="preserve"> sincerely appreciate the support and guidance of</w:t>
      </w:r>
      <w:r w:rsidR="00CD029C">
        <w:t xml:space="preserve"> Dr. Andrew </w:t>
      </w:r>
      <w:proofErr w:type="spellStart"/>
      <w:r w:rsidR="00CD029C">
        <w:t>Kipkebut</w:t>
      </w:r>
      <w:proofErr w:type="spellEnd"/>
    </w:p>
    <w:p w14:paraId="60F6D1E7" w14:textId="2AC7A8BD" w:rsidR="00571B05" w:rsidRDefault="00127997" w:rsidP="006D0DA5">
      <w:r>
        <w:t>I</w:t>
      </w:r>
      <w:r w:rsidR="00DB1FC2">
        <w:t xml:space="preserve"> thank</w:t>
      </w:r>
      <w:r>
        <w:t xml:space="preserve"> my family</w:t>
      </w:r>
      <w:r w:rsidR="00DB1FC2">
        <w:t xml:space="preserve"> members who encouraged us and understood our absence the entire period we were undertaking the bachelor’s degree program</w:t>
      </w:r>
      <w:bookmarkEnd w:id="9"/>
    </w:p>
    <w:p w14:paraId="4876642F" w14:textId="77777777" w:rsidR="00571B05" w:rsidRDefault="00571B05">
      <w:pPr>
        <w:jc w:val="left"/>
      </w:pPr>
      <w:r>
        <w:br w:type="page"/>
      </w:r>
    </w:p>
    <w:p w14:paraId="1592B7AD" w14:textId="77777777" w:rsidR="00571B05" w:rsidRPr="001805BD" w:rsidRDefault="00571B05" w:rsidP="00571B05">
      <w:pPr>
        <w:pStyle w:val="Heading1"/>
      </w:pPr>
      <w:bookmarkStart w:id="10" w:name="_Toc183443999"/>
      <w:bookmarkStart w:id="11" w:name="_Toc192968325"/>
      <w:r w:rsidRPr="001805BD">
        <w:lastRenderedPageBreak/>
        <w:t>DEDICATION</w:t>
      </w:r>
      <w:bookmarkEnd w:id="10"/>
      <w:bookmarkEnd w:id="11"/>
    </w:p>
    <w:p w14:paraId="389D152E" w14:textId="47912E82" w:rsidR="00571B05" w:rsidRDefault="008228F5" w:rsidP="00571B05">
      <w:r>
        <w:t>I</w:t>
      </w:r>
      <w:r w:rsidR="00571B05">
        <w:t xml:space="preserve"> dedicate this study to </w:t>
      </w:r>
      <w:r>
        <w:t>my</w:t>
      </w:r>
      <w:r w:rsidR="00571B05">
        <w:t xml:space="preserve"> beloved family members who encouraged us and understood</w:t>
      </w:r>
      <w:r>
        <w:t xml:space="preserve"> my </w:t>
      </w:r>
      <w:r w:rsidR="00571B05">
        <w:t xml:space="preserve"> absence the entire period </w:t>
      </w:r>
      <w:r>
        <w:t>I was</w:t>
      </w:r>
      <w:r w:rsidR="00571B05">
        <w:t xml:space="preserve"> undertaking the bachelor’s degree program.</w:t>
      </w:r>
    </w:p>
    <w:p w14:paraId="4D56A4AD" w14:textId="77777777" w:rsidR="00093A5B" w:rsidRDefault="00093A5B" w:rsidP="006D0DA5">
      <w:pPr>
        <w:rPr>
          <w:rFonts w:eastAsiaTheme="majorEastAsia" w:cstheme="majorBidi"/>
          <w:b/>
          <w:bCs/>
          <w:sz w:val="32"/>
          <w:szCs w:val="28"/>
        </w:rPr>
      </w:pPr>
    </w:p>
    <w:p w14:paraId="6F34F585" w14:textId="77777777" w:rsidR="00FB25AF" w:rsidRDefault="00FB25AF" w:rsidP="006D0DA5">
      <w:pPr>
        <w:rPr>
          <w:rFonts w:eastAsiaTheme="majorEastAsia" w:cstheme="majorBidi"/>
          <w:b/>
          <w:bCs/>
          <w:sz w:val="32"/>
          <w:szCs w:val="28"/>
        </w:rPr>
      </w:pPr>
      <w:r>
        <w:br w:type="page"/>
      </w:r>
    </w:p>
    <w:p w14:paraId="2F9746AC" w14:textId="1ECE663D" w:rsidR="00093A5B" w:rsidRPr="00FE43C7" w:rsidRDefault="00093A5B" w:rsidP="00FE43C7">
      <w:pPr>
        <w:pStyle w:val="Heading1"/>
      </w:pPr>
      <w:bookmarkStart w:id="12" w:name="_Toc183444001"/>
      <w:bookmarkStart w:id="13" w:name="_Toc192968326"/>
      <w:r w:rsidRPr="00FE43C7">
        <w:lastRenderedPageBreak/>
        <w:t>ABSTRACT</w:t>
      </w:r>
      <w:bookmarkEnd w:id="12"/>
      <w:bookmarkEnd w:id="13"/>
    </w:p>
    <w:p w14:paraId="460890B6" w14:textId="44A5F5B6" w:rsidR="00D9030D" w:rsidRPr="00D11AE8" w:rsidRDefault="0066083B" w:rsidP="00D9030D">
      <w:pPr>
        <w:rPr>
          <w:lang w:val="en-KE"/>
        </w:rPr>
      </w:pPr>
      <w:r w:rsidRPr="00D11AE8">
        <w:rPr>
          <w:lang w:val="en-KE"/>
        </w:rPr>
        <w:t>Innovati</w:t>
      </w:r>
      <w:r>
        <w:rPr>
          <w:lang w:val="en-KE"/>
        </w:rPr>
        <w:t xml:space="preserve">on </w:t>
      </w:r>
      <w:r w:rsidRPr="00D11AE8">
        <w:rPr>
          <w:lang w:val="en-KE"/>
        </w:rPr>
        <w:t>serve</w:t>
      </w:r>
      <w:r>
        <w:rPr>
          <w:lang w:val="en-KE"/>
        </w:rPr>
        <w:t>s</w:t>
      </w:r>
      <w:r w:rsidR="00D9030D" w:rsidRPr="00D11AE8">
        <w:rPr>
          <w:lang w:val="en-KE"/>
        </w:rPr>
        <w:t xml:space="preserve"> as key drivers of entrepreneurship, technological advancement, and economic growth by providing startups with essential resources such as mentorship, funding opportunities, and networking platforms. This study examines the structure, effectiveness, and impact of innovation hubs in Kenya, focusing on selected hubs in Nairobi, Mombasa, and Kisumu. A mixed-methods research approach is employed, integrating qualitative and quantitative techniques to ensure a comprehensive evaluation. Primary data is collected through interviews, surveys, and direct observations, while secondary data is sourced from academic journals, industry reports, and case studies of successful innovation hubs worldwide.</w:t>
      </w:r>
    </w:p>
    <w:p w14:paraId="51A4835D" w14:textId="3AFA1D8B" w:rsidR="00D9030D" w:rsidRPr="00D11AE8" w:rsidRDefault="00D9030D" w:rsidP="00D9030D">
      <w:pPr>
        <w:rPr>
          <w:lang w:val="en-KE"/>
        </w:rPr>
      </w:pPr>
      <w:r w:rsidRPr="00D11AE8">
        <w:rPr>
          <w:lang w:val="en-KE"/>
        </w:rPr>
        <w:t xml:space="preserve">The study develops and tests a proposed </w:t>
      </w:r>
      <w:r w:rsidR="00BB70C0">
        <w:rPr>
          <w:lang w:val="en-KE"/>
        </w:rPr>
        <w:t xml:space="preserve">Innovation Hub Management  System </w:t>
      </w:r>
      <w:r w:rsidRPr="00D11AE8">
        <w:rPr>
          <w:lang w:val="en-KE"/>
        </w:rPr>
        <w:t xml:space="preserve">Model, incorporating key components such as infrastructure design, mentorship programs, funding mechanisms, and technology integration. The system is built using Next.js 15 for the frontend, Tailwind CSS for UI design, and PostgreSQL with Prisma for database management. NextAuth.js is implemented for authentication, ensuring secure role-based access control, while the platform is hosted on </w:t>
      </w:r>
      <w:proofErr w:type="spellStart"/>
      <w:r w:rsidRPr="00D11AE8">
        <w:rPr>
          <w:lang w:val="en-KE"/>
        </w:rPr>
        <w:t>Vercel</w:t>
      </w:r>
      <w:proofErr w:type="spellEnd"/>
      <w:r w:rsidRPr="00D11AE8">
        <w:rPr>
          <w:lang w:val="en-KE"/>
        </w:rPr>
        <w:t xml:space="preserve"> (frontend) and Railway (database infrastructure). Data analysis is conducted using thematic analysis for qualitative insights and descriptive statistics with regression analysis for quantitative evaluation, allowing for an in-depth understanding of factors influencing innovation hub success.</w:t>
      </w:r>
    </w:p>
    <w:p w14:paraId="2F50712F" w14:textId="1359D404" w:rsidR="00D9030D" w:rsidRPr="00D11AE8" w:rsidRDefault="00D9030D" w:rsidP="00D9030D">
      <w:pPr>
        <w:rPr>
          <w:lang w:val="en-KE"/>
        </w:rPr>
      </w:pPr>
      <w:r w:rsidRPr="00D11AE8">
        <w:rPr>
          <w:lang w:val="en-KE"/>
        </w:rPr>
        <w:t>Findings indicate that while innovation significantly contribute to startup growth, challenges such as limited funding access, inadequate mentorship structures, and scalability constraints hinder their full potential. To address these limitations, the study recommends the adoption of real-time communication tools, AI-driven mentorship matching, scalable funding models, and improved government policies to enhance innovation hub effectiveness. The research provides evidence-based recommendations and a tested system model that can be used to improve innovation hub operations in Kenya and beyond. The study highlights the transformative role of technology in fostering collaborative, efficient, and scalable innovation ecosystems that drive startup success and economic development.</w:t>
      </w:r>
    </w:p>
    <w:p w14:paraId="55399DD2" w14:textId="29F20796" w:rsidR="00093A5B" w:rsidRDefault="00093A5B" w:rsidP="006D0DA5">
      <w:pPr>
        <w:rPr>
          <w:rFonts w:eastAsiaTheme="majorEastAsia" w:cstheme="majorBidi"/>
          <w:b/>
          <w:bCs/>
          <w:sz w:val="32"/>
          <w:szCs w:val="28"/>
        </w:rPr>
      </w:pPr>
    </w:p>
    <w:p w14:paraId="2EB49485" w14:textId="77777777" w:rsidR="00FB25AF" w:rsidRDefault="00FB25AF" w:rsidP="006D0DA5">
      <w:pPr>
        <w:rPr>
          <w:rFonts w:eastAsiaTheme="majorEastAsia" w:cstheme="majorBidi"/>
          <w:b/>
          <w:bCs/>
          <w:sz w:val="32"/>
          <w:szCs w:val="28"/>
        </w:rPr>
      </w:pPr>
      <w:r>
        <w:br w:type="page"/>
      </w:r>
    </w:p>
    <w:p w14:paraId="6581FB75" w14:textId="1D0A498E" w:rsidR="00093A5B" w:rsidRPr="00FE43C7" w:rsidRDefault="00093A5B" w:rsidP="00FE43C7">
      <w:pPr>
        <w:pStyle w:val="Heading1"/>
      </w:pPr>
      <w:bookmarkStart w:id="14" w:name="_Toc183444002"/>
      <w:bookmarkStart w:id="15" w:name="_Toc192968327"/>
      <w:r w:rsidRPr="00FE43C7">
        <w:lastRenderedPageBreak/>
        <w:t>TABLE OF CONTENTS</w:t>
      </w:r>
      <w:bookmarkEnd w:id="14"/>
      <w:bookmarkEnd w:id="15"/>
    </w:p>
    <w:bookmarkStart w:id="16" w:name="_Toc183444003" w:displacedByCustomXml="next"/>
    <w:sdt>
      <w:sdtPr>
        <w:rPr>
          <w:rFonts w:ascii="Times New Roman" w:eastAsiaTheme="minorHAnsi" w:hAnsi="Times New Roman" w:cs="Times New Roman"/>
          <w:color w:val="000000" w:themeColor="text1"/>
          <w:kern w:val="2"/>
          <w:sz w:val="24"/>
          <w:szCs w:val="22"/>
          <w14:ligatures w14:val="standardContextual"/>
        </w:rPr>
        <w:id w:val="-50385228"/>
        <w:docPartObj>
          <w:docPartGallery w:val="Table of Contents"/>
          <w:docPartUnique/>
        </w:docPartObj>
      </w:sdtPr>
      <w:sdtEndPr>
        <w:rPr>
          <w:b/>
          <w:bCs/>
          <w:noProof/>
        </w:rPr>
      </w:sdtEndPr>
      <w:sdtContent>
        <w:p w14:paraId="1228774C" w14:textId="179BBEC1" w:rsidR="007A7698" w:rsidRPr="005E798E" w:rsidRDefault="00B00865">
          <w:pPr>
            <w:pStyle w:val="TOCHeading"/>
            <w:rPr>
              <w:rFonts w:ascii="Times New Roman" w:hAnsi="Times New Roman" w:cs="Times New Roman"/>
              <w:color w:val="auto"/>
            </w:rPr>
          </w:pPr>
          <w:r w:rsidRPr="005E798E">
            <w:rPr>
              <w:rFonts w:ascii="Times New Roman" w:hAnsi="Times New Roman" w:cs="Times New Roman"/>
              <w:color w:val="auto"/>
            </w:rPr>
            <w:t>TABLE OF CONTENTS</w:t>
          </w:r>
        </w:p>
        <w:p w14:paraId="362A3CD8" w14:textId="740FE5E4" w:rsidR="008C2636" w:rsidRDefault="007A7698">
          <w:pPr>
            <w:pStyle w:val="TOC1"/>
            <w:tabs>
              <w:tab w:val="right" w:leader="dot" w:pos="9016"/>
            </w:tabs>
            <w:rPr>
              <w:rFonts w:cstheme="minorBidi"/>
              <w:noProof/>
              <w:color w:val="auto"/>
              <w:kern w:val="2"/>
              <w:sz w:val="24"/>
              <w:szCs w:val="24"/>
              <w:lang w:val="en-KE" w:eastAsia="en-KE"/>
              <w14:ligatures w14:val="standardContextual"/>
            </w:rPr>
          </w:pPr>
          <w:r w:rsidRPr="00B00865">
            <w:rPr>
              <w:rFonts w:ascii="Times New Roman" w:hAnsi="Times New Roman"/>
            </w:rPr>
            <w:fldChar w:fldCharType="begin"/>
          </w:r>
          <w:r w:rsidRPr="00B00865">
            <w:rPr>
              <w:rFonts w:ascii="Times New Roman" w:hAnsi="Times New Roman"/>
            </w:rPr>
            <w:instrText xml:space="preserve"> TOC \o "1-3" \h \z \u </w:instrText>
          </w:r>
          <w:r w:rsidRPr="00B00865">
            <w:rPr>
              <w:rFonts w:ascii="Times New Roman" w:hAnsi="Times New Roman"/>
            </w:rPr>
            <w:fldChar w:fldCharType="separate"/>
          </w:r>
          <w:hyperlink w:anchor="_Toc192968321" w:history="1">
            <w:r w:rsidR="008C2636" w:rsidRPr="0065544E">
              <w:rPr>
                <w:rStyle w:val="Hyperlink"/>
                <w:noProof/>
              </w:rPr>
              <w:t>DECLARATION</w:t>
            </w:r>
            <w:r w:rsidR="008C2636">
              <w:rPr>
                <w:noProof/>
                <w:webHidden/>
              </w:rPr>
              <w:tab/>
            </w:r>
            <w:r w:rsidR="008C2636">
              <w:rPr>
                <w:noProof/>
                <w:webHidden/>
              </w:rPr>
              <w:fldChar w:fldCharType="begin"/>
            </w:r>
            <w:r w:rsidR="008C2636">
              <w:rPr>
                <w:noProof/>
                <w:webHidden/>
              </w:rPr>
              <w:instrText xml:space="preserve"> PAGEREF _Toc192968321 \h </w:instrText>
            </w:r>
            <w:r w:rsidR="008C2636">
              <w:rPr>
                <w:noProof/>
                <w:webHidden/>
              </w:rPr>
            </w:r>
            <w:r w:rsidR="008C2636">
              <w:rPr>
                <w:noProof/>
                <w:webHidden/>
              </w:rPr>
              <w:fldChar w:fldCharType="separate"/>
            </w:r>
            <w:r w:rsidR="008C2636">
              <w:rPr>
                <w:noProof/>
                <w:webHidden/>
              </w:rPr>
              <w:t>ii</w:t>
            </w:r>
            <w:r w:rsidR="008C2636">
              <w:rPr>
                <w:noProof/>
                <w:webHidden/>
              </w:rPr>
              <w:fldChar w:fldCharType="end"/>
            </w:r>
          </w:hyperlink>
        </w:p>
        <w:p w14:paraId="0D6D0476" w14:textId="5D7C052A"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2" w:history="1">
            <w:r w:rsidRPr="0065544E">
              <w:rPr>
                <w:rStyle w:val="Hyperlink"/>
                <w:noProof/>
              </w:rPr>
              <w:t>RECOMMENDATION</w:t>
            </w:r>
            <w:r>
              <w:rPr>
                <w:noProof/>
                <w:webHidden/>
              </w:rPr>
              <w:tab/>
            </w:r>
            <w:r>
              <w:rPr>
                <w:noProof/>
                <w:webHidden/>
              </w:rPr>
              <w:fldChar w:fldCharType="begin"/>
            </w:r>
            <w:r>
              <w:rPr>
                <w:noProof/>
                <w:webHidden/>
              </w:rPr>
              <w:instrText xml:space="preserve"> PAGEREF _Toc192968322 \h </w:instrText>
            </w:r>
            <w:r>
              <w:rPr>
                <w:noProof/>
                <w:webHidden/>
              </w:rPr>
            </w:r>
            <w:r>
              <w:rPr>
                <w:noProof/>
                <w:webHidden/>
              </w:rPr>
              <w:fldChar w:fldCharType="separate"/>
            </w:r>
            <w:r>
              <w:rPr>
                <w:noProof/>
                <w:webHidden/>
              </w:rPr>
              <w:t>3</w:t>
            </w:r>
            <w:r>
              <w:rPr>
                <w:noProof/>
                <w:webHidden/>
              </w:rPr>
              <w:fldChar w:fldCharType="end"/>
            </w:r>
          </w:hyperlink>
        </w:p>
        <w:p w14:paraId="2A50DC1D" w14:textId="6A943488"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3" w:history="1">
            <w:r w:rsidRPr="0065544E">
              <w:rPr>
                <w:rStyle w:val="Hyperlink"/>
                <w:noProof/>
              </w:rPr>
              <w:t>COYRIGHT</w:t>
            </w:r>
            <w:r>
              <w:rPr>
                <w:noProof/>
                <w:webHidden/>
              </w:rPr>
              <w:tab/>
            </w:r>
            <w:r>
              <w:rPr>
                <w:noProof/>
                <w:webHidden/>
              </w:rPr>
              <w:fldChar w:fldCharType="begin"/>
            </w:r>
            <w:r>
              <w:rPr>
                <w:noProof/>
                <w:webHidden/>
              </w:rPr>
              <w:instrText xml:space="preserve"> PAGEREF _Toc192968323 \h </w:instrText>
            </w:r>
            <w:r>
              <w:rPr>
                <w:noProof/>
                <w:webHidden/>
              </w:rPr>
            </w:r>
            <w:r>
              <w:rPr>
                <w:noProof/>
                <w:webHidden/>
              </w:rPr>
              <w:fldChar w:fldCharType="separate"/>
            </w:r>
            <w:r>
              <w:rPr>
                <w:noProof/>
                <w:webHidden/>
              </w:rPr>
              <w:t>4</w:t>
            </w:r>
            <w:r>
              <w:rPr>
                <w:noProof/>
                <w:webHidden/>
              </w:rPr>
              <w:fldChar w:fldCharType="end"/>
            </w:r>
          </w:hyperlink>
        </w:p>
        <w:p w14:paraId="7B1915AE" w14:textId="77648A57"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4" w:history="1">
            <w:r w:rsidRPr="0065544E">
              <w:rPr>
                <w:rStyle w:val="Hyperlink"/>
                <w:noProof/>
              </w:rPr>
              <w:t>ACKNOWLEDGEMENT</w:t>
            </w:r>
            <w:r>
              <w:rPr>
                <w:noProof/>
                <w:webHidden/>
              </w:rPr>
              <w:tab/>
            </w:r>
            <w:r>
              <w:rPr>
                <w:noProof/>
                <w:webHidden/>
              </w:rPr>
              <w:fldChar w:fldCharType="begin"/>
            </w:r>
            <w:r>
              <w:rPr>
                <w:noProof/>
                <w:webHidden/>
              </w:rPr>
              <w:instrText xml:space="preserve"> PAGEREF _Toc192968324 \h </w:instrText>
            </w:r>
            <w:r>
              <w:rPr>
                <w:noProof/>
                <w:webHidden/>
              </w:rPr>
            </w:r>
            <w:r>
              <w:rPr>
                <w:noProof/>
                <w:webHidden/>
              </w:rPr>
              <w:fldChar w:fldCharType="separate"/>
            </w:r>
            <w:r>
              <w:rPr>
                <w:noProof/>
                <w:webHidden/>
              </w:rPr>
              <w:t>5</w:t>
            </w:r>
            <w:r>
              <w:rPr>
                <w:noProof/>
                <w:webHidden/>
              </w:rPr>
              <w:fldChar w:fldCharType="end"/>
            </w:r>
          </w:hyperlink>
        </w:p>
        <w:p w14:paraId="0C61A98D" w14:textId="304E9A5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5" w:history="1">
            <w:r w:rsidRPr="0065544E">
              <w:rPr>
                <w:rStyle w:val="Hyperlink"/>
                <w:noProof/>
              </w:rPr>
              <w:t>DEDICATION</w:t>
            </w:r>
            <w:r>
              <w:rPr>
                <w:noProof/>
                <w:webHidden/>
              </w:rPr>
              <w:tab/>
            </w:r>
            <w:r>
              <w:rPr>
                <w:noProof/>
                <w:webHidden/>
              </w:rPr>
              <w:fldChar w:fldCharType="begin"/>
            </w:r>
            <w:r>
              <w:rPr>
                <w:noProof/>
                <w:webHidden/>
              </w:rPr>
              <w:instrText xml:space="preserve"> PAGEREF _Toc192968325 \h </w:instrText>
            </w:r>
            <w:r>
              <w:rPr>
                <w:noProof/>
                <w:webHidden/>
              </w:rPr>
            </w:r>
            <w:r>
              <w:rPr>
                <w:noProof/>
                <w:webHidden/>
              </w:rPr>
              <w:fldChar w:fldCharType="separate"/>
            </w:r>
            <w:r>
              <w:rPr>
                <w:noProof/>
                <w:webHidden/>
              </w:rPr>
              <w:t>6</w:t>
            </w:r>
            <w:r>
              <w:rPr>
                <w:noProof/>
                <w:webHidden/>
              </w:rPr>
              <w:fldChar w:fldCharType="end"/>
            </w:r>
          </w:hyperlink>
        </w:p>
        <w:p w14:paraId="19B24B16" w14:textId="3585792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6" w:history="1">
            <w:r w:rsidRPr="0065544E">
              <w:rPr>
                <w:rStyle w:val="Hyperlink"/>
                <w:noProof/>
              </w:rPr>
              <w:t>ABSTRACT</w:t>
            </w:r>
            <w:r>
              <w:rPr>
                <w:noProof/>
                <w:webHidden/>
              </w:rPr>
              <w:tab/>
            </w:r>
            <w:r>
              <w:rPr>
                <w:noProof/>
                <w:webHidden/>
              </w:rPr>
              <w:fldChar w:fldCharType="begin"/>
            </w:r>
            <w:r>
              <w:rPr>
                <w:noProof/>
                <w:webHidden/>
              </w:rPr>
              <w:instrText xml:space="preserve"> PAGEREF _Toc192968326 \h </w:instrText>
            </w:r>
            <w:r>
              <w:rPr>
                <w:noProof/>
                <w:webHidden/>
              </w:rPr>
            </w:r>
            <w:r>
              <w:rPr>
                <w:noProof/>
                <w:webHidden/>
              </w:rPr>
              <w:fldChar w:fldCharType="separate"/>
            </w:r>
            <w:r>
              <w:rPr>
                <w:noProof/>
                <w:webHidden/>
              </w:rPr>
              <w:t>7</w:t>
            </w:r>
            <w:r>
              <w:rPr>
                <w:noProof/>
                <w:webHidden/>
              </w:rPr>
              <w:fldChar w:fldCharType="end"/>
            </w:r>
          </w:hyperlink>
        </w:p>
        <w:p w14:paraId="67F73BB2" w14:textId="45E3BD11"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7" w:history="1">
            <w:r w:rsidRPr="0065544E">
              <w:rPr>
                <w:rStyle w:val="Hyperlink"/>
                <w:noProof/>
              </w:rPr>
              <w:t>TABLE OF CONTENTS</w:t>
            </w:r>
            <w:r>
              <w:rPr>
                <w:noProof/>
                <w:webHidden/>
              </w:rPr>
              <w:tab/>
            </w:r>
            <w:r>
              <w:rPr>
                <w:noProof/>
                <w:webHidden/>
              </w:rPr>
              <w:fldChar w:fldCharType="begin"/>
            </w:r>
            <w:r>
              <w:rPr>
                <w:noProof/>
                <w:webHidden/>
              </w:rPr>
              <w:instrText xml:space="preserve"> PAGEREF _Toc192968327 \h </w:instrText>
            </w:r>
            <w:r>
              <w:rPr>
                <w:noProof/>
                <w:webHidden/>
              </w:rPr>
            </w:r>
            <w:r>
              <w:rPr>
                <w:noProof/>
                <w:webHidden/>
              </w:rPr>
              <w:fldChar w:fldCharType="separate"/>
            </w:r>
            <w:r>
              <w:rPr>
                <w:noProof/>
                <w:webHidden/>
              </w:rPr>
              <w:t>8</w:t>
            </w:r>
            <w:r>
              <w:rPr>
                <w:noProof/>
                <w:webHidden/>
              </w:rPr>
              <w:fldChar w:fldCharType="end"/>
            </w:r>
          </w:hyperlink>
        </w:p>
        <w:p w14:paraId="12B9F80E" w14:textId="5FA041B3"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8" w:history="1">
            <w:r w:rsidRPr="0065544E">
              <w:rPr>
                <w:rStyle w:val="Hyperlink"/>
                <w:noProof/>
              </w:rPr>
              <w:t>LIST OF FIGURES</w:t>
            </w:r>
            <w:r w:rsidRPr="0065544E">
              <w:rPr>
                <w:rStyle w:val="Hyperlink"/>
                <w:noProof/>
                <w:lang w:val="en-KE"/>
              </w:rPr>
              <w:t>.</w:t>
            </w:r>
            <w:r>
              <w:rPr>
                <w:noProof/>
                <w:webHidden/>
              </w:rPr>
              <w:tab/>
            </w:r>
            <w:r>
              <w:rPr>
                <w:noProof/>
                <w:webHidden/>
              </w:rPr>
              <w:fldChar w:fldCharType="begin"/>
            </w:r>
            <w:r>
              <w:rPr>
                <w:noProof/>
                <w:webHidden/>
              </w:rPr>
              <w:instrText xml:space="preserve"> PAGEREF _Toc192968328 \h </w:instrText>
            </w:r>
            <w:r>
              <w:rPr>
                <w:noProof/>
                <w:webHidden/>
              </w:rPr>
            </w:r>
            <w:r>
              <w:rPr>
                <w:noProof/>
                <w:webHidden/>
              </w:rPr>
              <w:fldChar w:fldCharType="separate"/>
            </w:r>
            <w:r>
              <w:rPr>
                <w:noProof/>
                <w:webHidden/>
              </w:rPr>
              <w:t>11</w:t>
            </w:r>
            <w:r>
              <w:rPr>
                <w:noProof/>
                <w:webHidden/>
              </w:rPr>
              <w:fldChar w:fldCharType="end"/>
            </w:r>
          </w:hyperlink>
        </w:p>
        <w:p w14:paraId="036DE324" w14:textId="06D8EE97"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9" w:history="1">
            <w:r w:rsidRPr="0065544E">
              <w:rPr>
                <w:rStyle w:val="Hyperlink"/>
                <w:noProof/>
              </w:rPr>
              <w:t>ABBREVIATIONS</w:t>
            </w:r>
            <w:r>
              <w:rPr>
                <w:noProof/>
                <w:webHidden/>
              </w:rPr>
              <w:tab/>
            </w:r>
            <w:r>
              <w:rPr>
                <w:noProof/>
                <w:webHidden/>
              </w:rPr>
              <w:fldChar w:fldCharType="begin"/>
            </w:r>
            <w:r>
              <w:rPr>
                <w:noProof/>
                <w:webHidden/>
              </w:rPr>
              <w:instrText xml:space="preserve"> PAGEREF _Toc192968329 \h </w:instrText>
            </w:r>
            <w:r>
              <w:rPr>
                <w:noProof/>
                <w:webHidden/>
              </w:rPr>
            </w:r>
            <w:r>
              <w:rPr>
                <w:noProof/>
                <w:webHidden/>
              </w:rPr>
              <w:fldChar w:fldCharType="separate"/>
            </w:r>
            <w:r>
              <w:rPr>
                <w:noProof/>
                <w:webHidden/>
              </w:rPr>
              <w:t>12</w:t>
            </w:r>
            <w:r>
              <w:rPr>
                <w:noProof/>
                <w:webHidden/>
              </w:rPr>
              <w:fldChar w:fldCharType="end"/>
            </w:r>
          </w:hyperlink>
        </w:p>
        <w:p w14:paraId="29AF9C71" w14:textId="3FF75B84"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30" w:history="1">
            <w:r w:rsidRPr="0065544E">
              <w:rPr>
                <w:rStyle w:val="Hyperlink"/>
                <w:noProof/>
              </w:rPr>
              <w:t>CHAPTER ONE</w:t>
            </w:r>
            <w:r>
              <w:rPr>
                <w:noProof/>
                <w:webHidden/>
              </w:rPr>
              <w:tab/>
            </w:r>
            <w:r>
              <w:rPr>
                <w:noProof/>
                <w:webHidden/>
              </w:rPr>
              <w:fldChar w:fldCharType="begin"/>
            </w:r>
            <w:r>
              <w:rPr>
                <w:noProof/>
                <w:webHidden/>
              </w:rPr>
              <w:instrText xml:space="preserve"> PAGEREF _Toc192968330 \h </w:instrText>
            </w:r>
            <w:r>
              <w:rPr>
                <w:noProof/>
                <w:webHidden/>
              </w:rPr>
            </w:r>
            <w:r>
              <w:rPr>
                <w:noProof/>
                <w:webHidden/>
              </w:rPr>
              <w:fldChar w:fldCharType="separate"/>
            </w:r>
            <w:r>
              <w:rPr>
                <w:noProof/>
                <w:webHidden/>
              </w:rPr>
              <w:t>13</w:t>
            </w:r>
            <w:r>
              <w:rPr>
                <w:noProof/>
                <w:webHidden/>
              </w:rPr>
              <w:fldChar w:fldCharType="end"/>
            </w:r>
          </w:hyperlink>
        </w:p>
        <w:p w14:paraId="51117603" w14:textId="0931DABD"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31" w:history="1">
            <w:r w:rsidRPr="0065544E">
              <w:rPr>
                <w:rStyle w:val="Hyperlink"/>
                <w:noProof/>
              </w:rPr>
              <w:t>INTRODUCTION</w:t>
            </w:r>
            <w:r>
              <w:rPr>
                <w:noProof/>
                <w:webHidden/>
              </w:rPr>
              <w:tab/>
            </w:r>
            <w:r>
              <w:rPr>
                <w:noProof/>
                <w:webHidden/>
              </w:rPr>
              <w:fldChar w:fldCharType="begin"/>
            </w:r>
            <w:r>
              <w:rPr>
                <w:noProof/>
                <w:webHidden/>
              </w:rPr>
              <w:instrText xml:space="preserve"> PAGEREF _Toc192968331 \h </w:instrText>
            </w:r>
            <w:r>
              <w:rPr>
                <w:noProof/>
                <w:webHidden/>
              </w:rPr>
            </w:r>
            <w:r>
              <w:rPr>
                <w:noProof/>
                <w:webHidden/>
              </w:rPr>
              <w:fldChar w:fldCharType="separate"/>
            </w:r>
            <w:r>
              <w:rPr>
                <w:noProof/>
                <w:webHidden/>
              </w:rPr>
              <w:t>13</w:t>
            </w:r>
            <w:r>
              <w:rPr>
                <w:noProof/>
                <w:webHidden/>
              </w:rPr>
              <w:fldChar w:fldCharType="end"/>
            </w:r>
          </w:hyperlink>
        </w:p>
        <w:p w14:paraId="25E93E90" w14:textId="0F61CFBE"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32" w:history="1">
            <w:r w:rsidRPr="0065544E">
              <w:rPr>
                <w:rStyle w:val="Hyperlink"/>
                <w:noProof/>
              </w:rPr>
              <w:t>1.1 Introduction</w:t>
            </w:r>
            <w:r>
              <w:rPr>
                <w:noProof/>
                <w:webHidden/>
              </w:rPr>
              <w:tab/>
            </w:r>
            <w:r>
              <w:rPr>
                <w:noProof/>
                <w:webHidden/>
              </w:rPr>
              <w:fldChar w:fldCharType="begin"/>
            </w:r>
            <w:r>
              <w:rPr>
                <w:noProof/>
                <w:webHidden/>
              </w:rPr>
              <w:instrText xml:space="preserve"> PAGEREF _Toc192968332 \h </w:instrText>
            </w:r>
            <w:r>
              <w:rPr>
                <w:noProof/>
                <w:webHidden/>
              </w:rPr>
            </w:r>
            <w:r>
              <w:rPr>
                <w:noProof/>
                <w:webHidden/>
              </w:rPr>
              <w:fldChar w:fldCharType="separate"/>
            </w:r>
            <w:r>
              <w:rPr>
                <w:noProof/>
                <w:webHidden/>
              </w:rPr>
              <w:t>13</w:t>
            </w:r>
            <w:r>
              <w:rPr>
                <w:noProof/>
                <w:webHidden/>
              </w:rPr>
              <w:fldChar w:fldCharType="end"/>
            </w:r>
          </w:hyperlink>
        </w:p>
        <w:p w14:paraId="0011DC41" w14:textId="70E91532"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33" w:history="1">
            <w:r w:rsidRPr="0065544E">
              <w:rPr>
                <w:rStyle w:val="Hyperlink"/>
                <w:noProof/>
              </w:rPr>
              <w:t>1.2 Background of the Study</w:t>
            </w:r>
            <w:r>
              <w:rPr>
                <w:noProof/>
                <w:webHidden/>
              </w:rPr>
              <w:tab/>
            </w:r>
            <w:r>
              <w:rPr>
                <w:noProof/>
                <w:webHidden/>
              </w:rPr>
              <w:fldChar w:fldCharType="begin"/>
            </w:r>
            <w:r>
              <w:rPr>
                <w:noProof/>
                <w:webHidden/>
              </w:rPr>
              <w:instrText xml:space="preserve"> PAGEREF _Toc192968333 \h </w:instrText>
            </w:r>
            <w:r>
              <w:rPr>
                <w:noProof/>
                <w:webHidden/>
              </w:rPr>
            </w:r>
            <w:r>
              <w:rPr>
                <w:noProof/>
                <w:webHidden/>
              </w:rPr>
              <w:fldChar w:fldCharType="separate"/>
            </w:r>
            <w:r>
              <w:rPr>
                <w:noProof/>
                <w:webHidden/>
              </w:rPr>
              <w:t>13</w:t>
            </w:r>
            <w:r>
              <w:rPr>
                <w:noProof/>
                <w:webHidden/>
              </w:rPr>
              <w:fldChar w:fldCharType="end"/>
            </w:r>
          </w:hyperlink>
        </w:p>
        <w:p w14:paraId="483B5718" w14:textId="025C5EA4"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34" w:history="1">
            <w:r w:rsidRPr="0065544E">
              <w:rPr>
                <w:rStyle w:val="Hyperlink"/>
                <w:noProof/>
              </w:rPr>
              <w:t>1.3 The Statement of the Problem</w:t>
            </w:r>
            <w:r>
              <w:rPr>
                <w:noProof/>
                <w:webHidden/>
              </w:rPr>
              <w:tab/>
            </w:r>
            <w:r>
              <w:rPr>
                <w:noProof/>
                <w:webHidden/>
              </w:rPr>
              <w:fldChar w:fldCharType="begin"/>
            </w:r>
            <w:r>
              <w:rPr>
                <w:noProof/>
                <w:webHidden/>
              </w:rPr>
              <w:instrText xml:space="preserve"> PAGEREF _Toc192968334 \h </w:instrText>
            </w:r>
            <w:r>
              <w:rPr>
                <w:noProof/>
                <w:webHidden/>
              </w:rPr>
            </w:r>
            <w:r>
              <w:rPr>
                <w:noProof/>
                <w:webHidden/>
              </w:rPr>
              <w:fldChar w:fldCharType="separate"/>
            </w:r>
            <w:r>
              <w:rPr>
                <w:noProof/>
                <w:webHidden/>
              </w:rPr>
              <w:t>14</w:t>
            </w:r>
            <w:r>
              <w:rPr>
                <w:noProof/>
                <w:webHidden/>
              </w:rPr>
              <w:fldChar w:fldCharType="end"/>
            </w:r>
          </w:hyperlink>
        </w:p>
        <w:p w14:paraId="27891760" w14:textId="0E59E451"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35" w:history="1">
            <w:r w:rsidRPr="0065544E">
              <w:rPr>
                <w:rStyle w:val="Hyperlink"/>
                <w:noProof/>
              </w:rPr>
              <w:t>1.4 The Purpose of the Study</w:t>
            </w:r>
            <w:r>
              <w:rPr>
                <w:noProof/>
                <w:webHidden/>
              </w:rPr>
              <w:tab/>
            </w:r>
            <w:r>
              <w:rPr>
                <w:noProof/>
                <w:webHidden/>
              </w:rPr>
              <w:fldChar w:fldCharType="begin"/>
            </w:r>
            <w:r>
              <w:rPr>
                <w:noProof/>
                <w:webHidden/>
              </w:rPr>
              <w:instrText xml:space="preserve"> PAGEREF _Toc192968335 \h </w:instrText>
            </w:r>
            <w:r>
              <w:rPr>
                <w:noProof/>
                <w:webHidden/>
              </w:rPr>
            </w:r>
            <w:r>
              <w:rPr>
                <w:noProof/>
                <w:webHidden/>
              </w:rPr>
              <w:fldChar w:fldCharType="separate"/>
            </w:r>
            <w:r>
              <w:rPr>
                <w:noProof/>
                <w:webHidden/>
              </w:rPr>
              <w:t>14</w:t>
            </w:r>
            <w:r>
              <w:rPr>
                <w:noProof/>
                <w:webHidden/>
              </w:rPr>
              <w:fldChar w:fldCharType="end"/>
            </w:r>
          </w:hyperlink>
        </w:p>
        <w:p w14:paraId="51529551" w14:textId="5C02C99D"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36" w:history="1">
            <w:r w:rsidRPr="0065544E">
              <w:rPr>
                <w:rStyle w:val="Hyperlink"/>
                <w:noProof/>
              </w:rPr>
              <w:t>1.5 Main Objective</w:t>
            </w:r>
            <w:r>
              <w:rPr>
                <w:noProof/>
                <w:webHidden/>
              </w:rPr>
              <w:tab/>
            </w:r>
            <w:r>
              <w:rPr>
                <w:noProof/>
                <w:webHidden/>
              </w:rPr>
              <w:fldChar w:fldCharType="begin"/>
            </w:r>
            <w:r>
              <w:rPr>
                <w:noProof/>
                <w:webHidden/>
              </w:rPr>
              <w:instrText xml:space="preserve"> PAGEREF _Toc192968336 \h </w:instrText>
            </w:r>
            <w:r>
              <w:rPr>
                <w:noProof/>
                <w:webHidden/>
              </w:rPr>
            </w:r>
            <w:r>
              <w:rPr>
                <w:noProof/>
                <w:webHidden/>
              </w:rPr>
              <w:fldChar w:fldCharType="separate"/>
            </w:r>
            <w:r>
              <w:rPr>
                <w:noProof/>
                <w:webHidden/>
              </w:rPr>
              <w:t>15</w:t>
            </w:r>
            <w:r>
              <w:rPr>
                <w:noProof/>
                <w:webHidden/>
              </w:rPr>
              <w:fldChar w:fldCharType="end"/>
            </w:r>
          </w:hyperlink>
        </w:p>
        <w:p w14:paraId="68371D4A" w14:textId="4A19E8A7"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37" w:history="1">
            <w:r w:rsidRPr="0065544E">
              <w:rPr>
                <w:rStyle w:val="Hyperlink"/>
                <w:noProof/>
              </w:rPr>
              <w:t>1.5.1 Specific Objectives</w:t>
            </w:r>
            <w:r>
              <w:rPr>
                <w:noProof/>
                <w:webHidden/>
              </w:rPr>
              <w:tab/>
            </w:r>
            <w:r>
              <w:rPr>
                <w:noProof/>
                <w:webHidden/>
              </w:rPr>
              <w:fldChar w:fldCharType="begin"/>
            </w:r>
            <w:r>
              <w:rPr>
                <w:noProof/>
                <w:webHidden/>
              </w:rPr>
              <w:instrText xml:space="preserve"> PAGEREF _Toc192968337 \h </w:instrText>
            </w:r>
            <w:r>
              <w:rPr>
                <w:noProof/>
                <w:webHidden/>
              </w:rPr>
            </w:r>
            <w:r>
              <w:rPr>
                <w:noProof/>
                <w:webHidden/>
              </w:rPr>
              <w:fldChar w:fldCharType="separate"/>
            </w:r>
            <w:r>
              <w:rPr>
                <w:noProof/>
                <w:webHidden/>
              </w:rPr>
              <w:t>15</w:t>
            </w:r>
            <w:r>
              <w:rPr>
                <w:noProof/>
                <w:webHidden/>
              </w:rPr>
              <w:fldChar w:fldCharType="end"/>
            </w:r>
          </w:hyperlink>
        </w:p>
        <w:p w14:paraId="256B8A0F" w14:textId="50E5A9DE"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38" w:history="1">
            <w:r w:rsidRPr="0065544E">
              <w:rPr>
                <w:rStyle w:val="Hyperlink"/>
                <w:noProof/>
              </w:rPr>
              <w:t>1.6</w:t>
            </w:r>
            <w:r>
              <w:rPr>
                <w:rFonts w:cstheme="minorBidi"/>
                <w:noProof/>
                <w:color w:val="auto"/>
                <w:kern w:val="2"/>
                <w:sz w:val="24"/>
                <w:szCs w:val="24"/>
                <w:lang w:val="en-KE" w:eastAsia="en-KE"/>
                <w14:ligatures w14:val="standardContextual"/>
              </w:rPr>
              <w:tab/>
            </w:r>
            <w:r w:rsidRPr="0065544E">
              <w:rPr>
                <w:rStyle w:val="Hyperlink"/>
                <w:noProof/>
              </w:rPr>
              <w:t>Research Questions</w:t>
            </w:r>
            <w:r>
              <w:rPr>
                <w:noProof/>
                <w:webHidden/>
              </w:rPr>
              <w:tab/>
            </w:r>
            <w:r>
              <w:rPr>
                <w:noProof/>
                <w:webHidden/>
              </w:rPr>
              <w:fldChar w:fldCharType="begin"/>
            </w:r>
            <w:r>
              <w:rPr>
                <w:noProof/>
                <w:webHidden/>
              </w:rPr>
              <w:instrText xml:space="preserve"> PAGEREF _Toc192968338 \h </w:instrText>
            </w:r>
            <w:r>
              <w:rPr>
                <w:noProof/>
                <w:webHidden/>
              </w:rPr>
            </w:r>
            <w:r>
              <w:rPr>
                <w:noProof/>
                <w:webHidden/>
              </w:rPr>
              <w:fldChar w:fldCharType="separate"/>
            </w:r>
            <w:r>
              <w:rPr>
                <w:noProof/>
                <w:webHidden/>
              </w:rPr>
              <w:t>15</w:t>
            </w:r>
            <w:r>
              <w:rPr>
                <w:noProof/>
                <w:webHidden/>
              </w:rPr>
              <w:fldChar w:fldCharType="end"/>
            </w:r>
          </w:hyperlink>
        </w:p>
        <w:p w14:paraId="299C23B0" w14:textId="34D79E97"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39" w:history="1">
            <w:r w:rsidRPr="0065544E">
              <w:rPr>
                <w:rStyle w:val="Hyperlink"/>
                <w:noProof/>
              </w:rPr>
              <w:t>1.7</w:t>
            </w:r>
            <w:r>
              <w:rPr>
                <w:rFonts w:cstheme="minorBidi"/>
                <w:noProof/>
                <w:color w:val="auto"/>
                <w:kern w:val="2"/>
                <w:sz w:val="24"/>
                <w:szCs w:val="24"/>
                <w:lang w:val="en-KE" w:eastAsia="en-KE"/>
                <w14:ligatures w14:val="standardContextual"/>
              </w:rPr>
              <w:tab/>
            </w:r>
            <w:r w:rsidRPr="0065544E">
              <w:rPr>
                <w:rStyle w:val="Hyperlink"/>
                <w:noProof/>
              </w:rPr>
              <w:t>Significance of the Study</w:t>
            </w:r>
            <w:r>
              <w:rPr>
                <w:noProof/>
                <w:webHidden/>
              </w:rPr>
              <w:tab/>
            </w:r>
            <w:r>
              <w:rPr>
                <w:noProof/>
                <w:webHidden/>
              </w:rPr>
              <w:fldChar w:fldCharType="begin"/>
            </w:r>
            <w:r>
              <w:rPr>
                <w:noProof/>
                <w:webHidden/>
              </w:rPr>
              <w:instrText xml:space="preserve"> PAGEREF _Toc192968339 \h </w:instrText>
            </w:r>
            <w:r>
              <w:rPr>
                <w:noProof/>
                <w:webHidden/>
              </w:rPr>
            </w:r>
            <w:r>
              <w:rPr>
                <w:noProof/>
                <w:webHidden/>
              </w:rPr>
              <w:fldChar w:fldCharType="separate"/>
            </w:r>
            <w:r>
              <w:rPr>
                <w:noProof/>
                <w:webHidden/>
              </w:rPr>
              <w:t>15</w:t>
            </w:r>
            <w:r>
              <w:rPr>
                <w:noProof/>
                <w:webHidden/>
              </w:rPr>
              <w:fldChar w:fldCharType="end"/>
            </w:r>
          </w:hyperlink>
        </w:p>
        <w:p w14:paraId="6611E04A" w14:textId="1E47D94C"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40" w:history="1">
            <w:r w:rsidRPr="0065544E">
              <w:rPr>
                <w:rStyle w:val="Hyperlink"/>
                <w:noProof/>
              </w:rPr>
              <w:t>1.8 Scope of the study</w:t>
            </w:r>
            <w:r>
              <w:rPr>
                <w:noProof/>
                <w:webHidden/>
              </w:rPr>
              <w:tab/>
            </w:r>
            <w:r>
              <w:rPr>
                <w:noProof/>
                <w:webHidden/>
              </w:rPr>
              <w:fldChar w:fldCharType="begin"/>
            </w:r>
            <w:r>
              <w:rPr>
                <w:noProof/>
                <w:webHidden/>
              </w:rPr>
              <w:instrText xml:space="preserve"> PAGEREF _Toc192968340 \h </w:instrText>
            </w:r>
            <w:r>
              <w:rPr>
                <w:noProof/>
                <w:webHidden/>
              </w:rPr>
            </w:r>
            <w:r>
              <w:rPr>
                <w:noProof/>
                <w:webHidden/>
              </w:rPr>
              <w:fldChar w:fldCharType="separate"/>
            </w:r>
            <w:r>
              <w:rPr>
                <w:noProof/>
                <w:webHidden/>
              </w:rPr>
              <w:t>16</w:t>
            </w:r>
            <w:r>
              <w:rPr>
                <w:noProof/>
                <w:webHidden/>
              </w:rPr>
              <w:fldChar w:fldCharType="end"/>
            </w:r>
          </w:hyperlink>
        </w:p>
        <w:p w14:paraId="56D6706A" w14:textId="12759462"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41" w:history="1">
            <w:r w:rsidRPr="0065544E">
              <w:rPr>
                <w:rStyle w:val="Hyperlink"/>
                <w:noProof/>
              </w:rPr>
              <w:t>1.9 Limitations of the study</w:t>
            </w:r>
            <w:r>
              <w:rPr>
                <w:noProof/>
                <w:webHidden/>
              </w:rPr>
              <w:tab/>
            </w:r>
            <w:r>
              <w:rPr>
                <w:noProof/>
                <w:webHidden/>
              </w:rPr>
              <w:fldChar w:fldCharType="begin"/>
            </w:r>
            <w:r>
              <w:rPr>
                <w:noProof/>
                <w:webHidden/>
              </w:rPr>
              <w:instrText xml:space="preserve"> PAGEREF _Toc192968341 \h </w:instrText>
            </w:r>
            <w:r>
              <w:rPr>
                <w:noProof/>
                <w:webHidden/>
              </w:rPr>
            </w:r>
            <w:r>
              <w:rPr>
                <w:noProof/>
                <w:webHidden/>
              </w:rPr>
              <w:fldChar w:fldCharType="separate"/>
            </w:r>
            <w:r>
              <w:rPr>
                <w:noProof/>
                <w:webHidden/>
              </w:rPr>
              <w:t>16</w:t>
            </w:r>
            <w:r>
              <w:rPr>
                <w:noProof/>
                <w:webHidden/>
              </w:rPr>
              <w:fldChar w:fldCharType="end"/>
            </w:r>
          </w:hyperlink>
        </w:p>
        <w:p w14:paraId="7BA3842C" w14:textId="5E20C7B4"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42" w:history="1">
            <w:r w:rsidRPr="0065544E">
              <w:rPr>
                <w:rStyle w:val="Hyperlink"/>
                <w:noProof/>
              </w:rPr>
              <w:t>CHAPTER TWO</w:t>
            </w:r>
            <w:r>
              <w:rPr>
                <w:noProof/>
                <w:webHidden/>
              </w:rPr>
              <w:tab/>
            </w:r>
            <w:r>
              <w:rPr>
                <w:noProof/>
                <w:webHidden/>
              </w:rPr>
              <w:fldChar w:fldCharType="begin"/>
            </w:r>
            <w:r>
              <w:rPr>
                <w:noProof/>
                <w:webHidden/>
              </w:rPr>
              <w:instrText xml:space="preserve"> PAGEREF _Toc192968342 \h </w:instrText>
            </w:r>
            <w:r>
              <w:rPr>
                <w:noProof/>
                <w:webHidden/>
              </w:rPr>
            </w:r>
            <w:r>
              <w:rPr>
                <w:noProof/>
                <w:webHidden/>
              </w:rPr>
              <w:fldChar w:fldCharType="separate"/>
            </w:r>
            <w:r>
              <w:rPr>
                <w:noProof/>
                <w:webHidden/>
              </w:rPr>
              <w:t>17</w:t>
            </w:r>
            <w:r>
              <w:rPr>
                <w:noProof/>
                <w:webHidden/>
              </w:rPr>
              <w:fldChar w:fldCharType="end"/>
            </w:r>
          </w:hyperlink>
        </w:p>
        <w:p w14:paraId="4B127AE1" w14:textId="148FA3C9"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43" w:history="1">
            <w:r w:rsidRPr="0065544E">
              <w:rPr>
                <w:rStyle w:val="Hyperlink"/>
                <w:noProof/>
              </w:rPr>
              <w:t>LITERATURE REVIEW</w:t>
            </w:r>
            <w:r>
              <w:rPr>
                <w:noProof/>
                <w:webHidden/>
              </w:rPr>
              <w:tab/>
            </w:r>
            <w:r>
              <w:rPr>
                <w:noProof/>
                <w:webHidden/>
              </w:rPr>
              <w:fldChar w:fldCharType="begin"/>
            </w:r>
            <w:r>
              <w:rPr>
                <w:noProof/>
                <w:webHidden/>
              </w:rPr>
              <w:instrText xml:space="preserve"> PAGEREF _Toc192968343 \h </w:instrText>
            </w:r>
            <w:r>
              <w:rPr>
                <w:noProof/>
                <w:webHidden/>
              </w:rPr>
            </w:r>
            <w:r>
              <w:rPr>
                <w:noProof/>
                <w:webHidden/>
              </w:rPr>
              <w:fldChar w:fldCharType="separate"/>
            </w:r>
            <w:r>
              <w:rPr>
                <w:noProof/>
                <w:webHidden/>
              </w:rPr>
              <w:t>17</w:t>
            </w:r>
            <w:r>
              <w:rPr>
                <w:noProof/>
                <w:webHidden/>
              </w:rPr>
              <w:fldChar w:fldCharType="end"/>
            </w:r>
          </w:hyperlink>
        </w:p>
        <w:p w14:paraId="1F00DCFC" w14:textId="59C7AD3A"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44" w:history="1">
            <w:r w:rsidRPr="0065544E">
              <w:rPr>
                <w:rStyle w:val="Hyperlink"/>
                <w:noProof/>
              </w:rPr>
              <w:t>2.1 Introduction</w:t>
            </w:r>
            <w:r>
              <w:rPr>
                <w:noProof/>
                <w:webHidden/>
              </w:rPr>
              <w:tab/>
            </w:r>
            <w:r>
              <w:rPr>
                <w:noProof/>
                <w:webHidden/>
              </w:rPr>
              <w:fldChar w:fldCharType="begin"/>
            </w:r>
            <w:r>
              <w:rPr>
                <w:noProof/>
                <w:webHidden/>
              </w:rPr>
              <w:instrText xml:space="preserve"> PAGEREF _Toc192968344 \h </w:instrText>
            </w:r>
            <w:r>
              <w:rPr>
                <w:noProof/>
                <w:webHidden/>
              </w:rPr>
            </w:r>
            <w:r>
              <w:rPr>
                <w:noProof/>
                <w:webHidden/>
              </w:rPr>
              <w:fldChar w:fldCharType="separate"/>
            </w:r>
            <w:r>
              <w:rPr>
                <w:noProof/>
                <w:webHidden/>
              </w:rPr>
              <w:t>17</w:t>
            </w:r>
            <w:r>
              <w:rPr>
                <w:noProof/>
                <w:webHidden/>
              </w:rPr>
              <w:fldChar w:fldCharType="end"/>
            </w:r>
          </w:hyperlink>
        </w:p>
        <w:p w14:paraId="7F2A81D1" w14:textId="7D2D19E5"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45" w:history="1">
            <w:r w:rsidRPr="0065544E">
              <w:rPr>
                <w:rStyle w:val="Hyperlink"/>
                <w:noProof/>
              </w:rPr>
              <w:t>2.2</w:t>
            </w:r>
            <w:r>
              <w:rPr>
                <w:rFonts w:cstheme="minorBidi"/>
                <w:noProof/>
                <w:color w:val="auto"/>
                <w:kern w:val="2"/>
                <w:sz w:val="24"/>
                <w:szCs w:val="24"/>
                <w:lang w:val="en-KE" w:eastAsia="en-KE"/>
                <w14:ligatures w14:val="standardContextual"/>
              </w:rPr>
              <w:tab/>
            </w:r>
            <w:r w:rsidRPr="0065544E">
              <w:rPr>
                <w:rStyle w:val="Hyperlink"/>
                <w:noProof/>
              </w:rPr>
              <w:t>Theoretical Background</w:t>
            </w:r>
            <w:r>
              <w:rPr>
                <w:noProof/>
                <w:webHidden/>
              </w:rPr>
              <w:tab/>
            </w:r>
            <w:r>
              <w:rPr>
                <w:noProof/>
                <w:webHidden/>
              </w:rPr>
              <w:fldChar w:fldCharType="begin"/>
            </w:r>
            <w:r>
              <w:rPr>
                <w:noProof/>
                <w:webHidden/>
              </w:rPr>
              <w:instrText xml:space="preserve"> PAGEREF _Toc192968345 \h </w:instrText>
            </w:r>
            <w:r>
              <w:rPr>
                <w:noProof/>
                <w:webHidden/>
              </w:rPr>
            </w:r>
            <w:r>
              <w:rPr>
                <w:noProof/>
                <w:webHidden/>
              </w:rPr>
              <w:fldChar w:fldCharType="separate"/>
            </w:r>
            <w:r>
              <w:rPr>
                <w:noProof/>
                <w:webHidden/>
              </w:rPr>
              <w:t>17</w:t>
            </w:r>
            <w:r>
              <w:rPr>
                <w:noProof/>
                <w:webHidden/>
              </w:rPr>
              <w:fldChar w:fldCharType="end"/>
            </w:r>
          </w:hyperlink>
        </w:p>
        <w:p w14:paraId="1CC319B3" w14:textId="0B4BEC63"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46" w:history="1">
            <w:r w:rsidRPr="0065544E">
              <w:rPr>
                <w:rStyle w:val="Hyperlink"/>
                <w:noProof/>
              </w:rPr>
              <w:t>2.3</w:t>
            </w:r>
            <w:r>
              <w:rPr>
                <w:rFonts w:cstheme="minorBidi"/>
                <w:noProof/>
                <w:color w:val="auto"/>
                <w:kern w:val="2"/>
                <w:sz w:val="24"/>
                <w:szCs w:val="24"/>
                <w:lang w:val="en-KE" w:eastAsia="en-KE"/>
                <w14:ligatures w14:val="standardContextual"/>
              </w:rPr>
              <w:tab/>
            </w:r>
            <w:r w:rsidRPr="0065544E">
              <w:rPr>
                <w:rStyle w:val="Hyperlink"/>
                <w:noProof/>
              </w:rPr>
              <w:t>Review of Related Literature</w:t>
            </w:r>
            <w:r>
              <w:rPr>
                <w:noProof/>
                <w:webHidden/>
              </w:rPr>
              <w:tab/>
            </w:r>
            <w:r>
              <w:rPr>
                <w:noProof/>
                <w:webHidden/>
              </w:rPr>
              <w:fldChar w:fldCharType="begin"/>
            </w:r>
            <w:r>
              <w:rPr>
                <w:noProof/>
                <w:webHidden/>
              </w:rPr>
              <w:instrText xml:space="preserve"> PAGEREF _Toc192968346 \h </w:instrText>
            </w:r>
            <w:r>
              <w:rPr>
                <w:noProof/>
                <w:webHidden/>
              </w:rPr>
            </w:r>
            <w:r>
              <w:rPr>
                <w:noProof/>
                <w:webHidden/>
              </w:rPr>
              <w:fldChar w:fldCharType="separate"/>
            </w:r>
            <w:r>
              <w:rPr>
                <w:noProof/>
                <w:webHidden/>
              </w:rPr>
              <w:t>17</w:t>
            </w:r>
            <w:r>
              <w:rPr>
                <w:noProof/>
                <w:webHidden/>
              </w:rPr>
              <w:fldChar w:fldCharType="end"/>
            </w:r>
          </w:hyperlink>
        </w:p>
        <w:p w14:paraId="03BDBBBA" w14:textId="2032E172"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47" w:history="1">
            <w:r w:rsidRPr="0065544E">
              <w:rPr>
                <w:rStyle w:val="Hyperlink"/>
                <w:noProof/>
                <w:lang w:val="en-KE"/>
              </w:rPr>
              <w:t>2.3</w:t>
            </w:r>
            <w:r>
              <w:rPr>
                <w:rFonts w:cstheme="minorBidi"/>
                <w:noProof/>
                <w:color w:val="auto"/>
                <w:kern w:val="2"/>
                <w:sz w:val="24"/>
                <w:szCs w:val="24"/>
                <w:lang w:val="en-KE" w:eastAsia="en-KE"/>
                <w14:ligatures w14:val="standardContextual"/>
              </w:rPr>
              <w:tab/>
            </w:r>
            <w:r w:rsidRPr="0065544E">
              <w:rPr>
                <w:rStyle w:val="Hyperlink"/>
                <w:noProof/>
                <w:lang w:val="en-KE"/>
              </w:rPr>
              <w:t>Related Work</w:t>
            </w:r>
            <w:r>
              <w:rPr>
                <w:noProof/>
                <w:webHidden/>
              </w:rPr>
              <w:tab/>
            </w:r>
            <w:r>
              <w:rPr>
                <w:noProof/>
                <w:webHidden/>
              </w:rPr>
              <w:fldChar w:fldCharType="begin"/>
            </w:r>
            <w:r>
              <w:rPr>
                <w:noProof/>
                <w:webHidden/>
              </w:rPr>
              <w:instrText xml:space="preserve"> PAGEREF _Toc192968347 \h </w:instrText>
            </w:r>
            <w:r>
              <w:rPr>
                <w:noProof/>
                <w:webHidden/>
              </w:rPr>
            </w:r>
            <w:r>
              <w:rPr>
                <w:noProof/>
                <w:webHidden/>
              </w:rPr>
              <w:fldChar w:fldCharType="separate"/>
            </w:r>
            <w:r>
              <w:rPr>
                <w:noProof/>
                <w:webHidden/>
              </w:rPr>
              <w:t>18</w:t>
            </w:r>
            <w:r>
              <w:rPr>
                <w:noProof/>
                <w:webHidden/>
              </w:rPr>
              <w:fldChar w:fldCharType="end"/>
            </w:r>
          </w:hyperlink>
        </w:p>
        <w:p w14:paraId="20D77DED" w14:textId="68D72BEF"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48" w:history="1">
            <w:r w:rsidRPr="0065544E">
              <w:rPr>
                <w:rStyle w:val="Hyperlink"/>
                <w:noProof/>
                <w:lang w:val="en-KE"/>
              </w:rPr>
              <w:t>2.3.1 AI in innovation hub</w:t>
            </w:r>
            <w:r>
              <w:rPr>
                <w:noProof/>
                <w:webHidden/>
              </w:rPr>
              <w:tab/>
            </w:r>
            <w:r>
              <w:rPr>
                <w:noProof/>
                <w:webHidden/>
              </w:rPr>
              <w:fldChar w:fldCharType="begin"/>
            </w:r>
            <w:r>
              <w:rPr>
                <w:noProof/>
                <w:webHidden/>
              </w:rPr>
              <w:instrText xml:space="preserve"> PAGEREF _Toc192968348 \h </w:instrText>
            </w:r>
            <w:r>
              <w:rPr>
                <w:noProof/>
                <w:webHidden/>
              </w:rPr>
            </w:r>
            <w:r>
              <w:rPr>
                <w:noProof/>
                <w:webHidden/>
              </w:rPr>
              <w:fldChar w:fldCharType="separate"/>
            </w:r>
            <w:r>
              <w:rPr>
                <w:noProof/>
                <w:webHidden/>
              </w:rPr>
              <w:t>18</w:t>
            </w:r>
            <w:r>
              <w:rPr>
                <w:noProof/>
                <w:webHidden/>
              </w:rPr>
              <w:fldChar w:fldCharType="end"/>
            </w:r>
          </w:hyperlink>
        </w:p>
        <w:p w14:paraId="0606BF26" w14:textId="49FF678E"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49" w:history="1">
            <w:r w:rsidRPr="0065544E">
              <w:rPr>
                <w:rStyle w:val="Hyperlink"/>
                <w:noProof/>
                <w:lang w:val="en-KE"/>
              </w:rPr>
              <w:t>2.3.3 Collaboration Models in Innovation Hubs</w:t>
            </w:r>
            <w:r>
              <w:rPr>
                <w:noProof/>
                <w:webHidden/>
              </w:rPr>
              <w:tab/>
            </w:r>
            <w:r>
              <w:rPr>
                <w:noProof/>
                <w:webHidden/>
              </w:rPr>
              <w:fldChar w:fldCharType="begin"/>
            </w:r>
            <w:r>
              <w:rPr>
                <w:noProof/>
                <w:webHidden/>
              </w:rPr>
              <w:instrText xml:space="preserve"> PAGEREF _Toc192968349 \h </w:instrText>
            </w:r>
            <w:r>
              <w:rPr>
                <w:noProof/>
                <w:webHidden/>
              </w:rPr>
            </w:r>
            <w:r>
              <w:rPr>
                <w:noProof/>
                <w:webHidden/>
              </w:rPr>
              <w:fldChar w:fldCharType="separate"/>
            </w:r>
            <w:r>
              <w:rPr>
                <w:noProof/>
                <w:webHidden/>
              </w:rPr>
              <w:t>18</w:t>
            </w:r>
            <w:r>
              <w:rPr>
                <w:noProof/>
                <w:webHidden/>
              </w:rPr>
              <w:fldChar w:fldCharType="end"/>
            </w:r>
          </w:hyperlink>
        </w:p>
        <w:p w14:paraId="4BDFC44F" w14:textId="6A0CFF3F"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0" w:history="1">
            <w:r w:rsidRPr="0065544E">
              <w:rPr>
                <w:rStyle w:val="Hyperlink"/>
                <w:noProof/>
                <w:lang w:val="en-KE"/>
              </w:rPr>
              <w:t>2.4 Technological Trends and Tools</w:t>
            </w:r>
            <w:r>
              <w:rPr>
                <w:noProof/>
                <w:webHidden/>
              </w:rPr>
              <w:tab/>
            </w:r>
            <w:r>
              <w:rPr>
                <w:noProof/>
                <w:webHidden/>
              </w:rPr>
              <w:fldChar w:fldCharType="begin"/>
            </w:r>
            <w:r>
              <w:rPr>
                <w:noProof/>
                <w:webHidden/>
              </w:rPr>
              <w:instrText xml:space="preserve"> PAGEREF _Toc192968350 \h </w:instrText>
            </w:r>
            <w:r>
              <w:rPr>
                <w:noProof/>
                <w:webHidden/>
              </w:rPr>
            </w:r>
            <w:r>
              <w:rPr>
                <w:noProof/>
                <w:webHidden/>
              </w:rPr>
              <w:fldChar w:fldCharType="separate"/>
            </w:r>
            <w:r>
              <w:rPr>
                <w:noProof/>
                <w:webHidden/>
              </w:rPr>
              <w:t>19</w:t>
            </w:r>
            <w:r>
              <w:rPr>
                <w:noProof/>
                <w:webHidden/>
              </w:rPr>
              <w:fldChar w:fldCharType="end"/>
            </w:r>
          </w:hyperlink>
        </w:p>
        <w:p w14:paraId="627AEAAE" w14:textId="29476FC7"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1" w:history="1">
            <w:r w:rsidRPr="0065544E">
              <w:rPr>
                <w:rStyle w:val="Hyperlink"/>
                <w:noProof/>
              </w:rPr>
              <w:t>2</w:t>
            </w:r>
            <w:r w:rsidRPr="0065544E">
              <w:rPr>
                <w:rStyle w:val="Hyperlink"/>
                <w:noProof/>
                <w:lang w:val="en-KE"/>
              </w:rPr>
              <w:t>.5 Research Gap Identification</w:t>
            </w:r>
            <w:r>
              <w:rPr>
                <w:noProof/>
                <w:webHidden/>
              </w:rPr>
              <w:tab/>
            </w:r>
            <w:r>
              <w:rPr>
                <w:noProof/>
                <w:webHidden/>
              </w:rPr>
              <w:fldChar w:fldCharType="begin"/>
            </w:r>
            <w:r>
              <w:rPr>
                <w:noProof/>
                <w:webHidden/>
              </w:rPr>
              <w:instrText xml:space="preserve"> PAGEREF _Toc192968351 \h </w:instrText>
            </w:r>
            <w:r>
              <w:rPr>
                <w:noProof/>
                <w:webHidden/>
              </w:rPr>
            </w:r>
            <w:r>
              <w:rPr>
                <w:noProof/>
                <w:webHidden/>
              </w:rPr>
              <w:fldChar w:fldCharType="separate"/>
            </w:r>
            <w:r>
              <w:rPr>
                <w:noProof/>
                <w:webHidden/>
              </w:rPr>
              <w:t>19</w:t>
            </w:r>
            <w:r>
              <w:rPr>
                <w:noProof/>
                <w:webHidden/>
              </w:rPr>
              <w:fldChar w:fldCharType="end"/>
            </w:r>
          </w:hyperlink>
        </w:p>
        <w:p w14:paraId="208A0934" w14:textId="1E17A4D1"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2" w:history="1">
            <w:r w:rsidRPr="0065544E">
              <w:rPr>
                <w:rStyle w:val="Hyperlink"/>
                <w:noProof/>
                <w:lang w:val="en-KE"/>
              </w:rPr>
              <w:t>2.6 Summary</w:t>
            </w:r>
            <w:r>
              <w:rPr>
                <w:noProof/>
                <w:webHidden/>
              </w:rPr>
              <w:tab/>
            </w:r>
            <w:r>
              <w:rPr>
                <w:noProof/>
                <w:webHidden/>
              </w:rPr>
              <w:fldChar w:fldCharType="begin"/>
            </w:r>
            <w:r>
              <w:rPr>
                <w:noProof/>
                <w:webHidden/>
              </w:rPr>
              <w:instrText xml:space="preserve"> PAGEREF _Toc192968352 \h </w:instrText>
            </w:r>
            <w:r>
              <w:rPr>
                <w:noProof/>
                <w:webHidden/>
              </w:rPr>
            </w:r>
            <w:r>
              <w:rPr>
                <w:noProof/>
                <w:webHidden/>
              </w:rPr>
              <w:fldChar w:fldCharType="separate"/>
            </w:r>
            <w:r>
              <w:rPr>
                <w:noProof/>
                <w:webHidden/>
              </w:rPr>
              <w:t>20</w:t>
            </w:r>
            <w:r>
              <w:rPr>
                <w:noProof/>
                <w:webHidden/>
              </w:rPr>
              <w:fldChar w:fldCharType="end"/>
            </w:r>
          </w:hyperlink>
        </w:p>
        <w:p w14:paraId="6A8FCA42" w14:textId="0BCED9F7"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3" w:history="1">
            <w:r w:rsidRPr="0065544E">
              <w:rPr>
                <w:rStyle w:val="Hyperlink"/>
                <w:noProof/>
              </w:rPr>
              <w:t>2.11 Conceptual Framework</w:t>
            </w:r>
            <w:r>
              <w:rPr>
                <w:noProof/>
                <w:webHidden/>
              </w:rPr>
              <w:tab/>
            </w:r>
            <w:r>
              <w:rPr>
                <w:noProof/>
                <w:webHidden/>
              </w:rPr>
              <w:fldChar w:fldCharType="begin"/>
            </w:r>
            <w:r>
              <w:rPr>
                <w:noProof/>
                <w:webHidden/>
              </w:rPr>
              <w:instrText xml:space="preserve"> PAGEREF _Toc192968353 \h </w:instrText>
            </w:r>
            <w:r>
              <w:rPr>
                <w:noProof/>
                <w:webHidden/>
              </w:rPr>
            </w:r>
            <w:r>
              <w:rPr>
                <w:noProof/>
                <w:webHidden/>
              </w:rPr>
              <w:fldChar w:fldCharType="separate"/>
            </w:r>
            <w:r>
              <w:rPr>
                <w:noProof/>
                <w:webHidden/>
              </w:rPr>
              <w:t>20</w:t>
            </w:r>
            <w:r>
              <w:rPr>
                <w:noProof/>
                <w:webHidden/>
              </w:rPr>
              <w:fldChar w:fldCharType="end"/>
            </w:r>
          </w:hyperlink>
        </w:p>
        <w:p w14:paraId="294F32ED" w14:textId="45A1333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54" w:history="1">
            <w:r w:rsidRPr="0065544E">
              <w:rPr>
                <w:rStyle w:val="Hyperlink"/>
                <w:noProof/>
              </w:rPr>
              <w:t>CHAPTER 3</w:t>
            </w:r>
            <w:r>
              <w:rPr>
                <w:noProof/>
                <w:webHidden/>
              </w:rPr>
              <w:tab/>
            </w:r>
            <w:r>
              <w:rPr>
                <w:noProof/>
                <w:webHidden/>
              </w:rPr>
              <w:fldChar w:fldCharType="begin"/>
            </w:r>
            <w:r>
              <w:rPr>
                <w:noProof/>
                <w:webHidden/>
              </w:rPr>
              <w:instrText xml:space="preserve"> PAGEREF _Toc192968354 \h </w:instrText>
            </w:r>
            <w:r>
              <w:rPr>
                <w:noProof/>
                <w:webHidden/>
              </w:rPr>
            </w:r>
            <w:r>
              <w:rPr>
                <w:noProof/>
                <w:webHidden/>
              </w:rPr>
              <w:fldChar w:fldCharType="separate"/>
            </w:r>
            <w:r>
              <w:rPr>
                <w:noProof/>
                <w:webHidden/>
              </w:rPr>
              <w:t>21</w:t>
            </w:r>
            <w:r>
              <w:rPr>
                <w:noProof/>
                <w:webHidden/>
              </w:rPr>
              <w:fldChar w:fldCharType="end"/>
            </w:r>
          </w:hyperlink>
        </w:p>
        <w:p w14:paraId="5E61659E" w14:textId="42F10B8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55" w:history="1">
            <w:r w:rsidRPr="0065544E">
              <w:rPr>
                <w:rStyle w:val="Hyperlink"/>
                <w:noProof/>
              </w:rPr>
              <w:t>RESEARCH METHODOLOGY</w:t>
            </w:r>
            <w:r>
              <w:rPr>
                <w:noProof/>
                <w:webHidden/>
              </w:rPr>
              <w:tab/>
            </w:r>
            <w:r>
              <w:rPr>
                <w:noProof/>
                <w:webHidden/>
              </w:rPr>
              <w:fldChar w:fldCharType="begin"/>
            </w:r>
            <w:r>
              <w:rPr>
                <w:noProof/>
                <w:webHidden/>
              </w:rPr>
              <w:instrText xml:space="preserve"> PAGEREF _Toc192968355 \h </w:instrText>
            </w:r>
            <w:r>
              <w:rPr>
                <w:noProof/>
                <w:webHidden/>
              </w:rPr>
            </w:r>
            <w:r>
              <w:rPr>
                <w:noProof/>
                <w:webHidden/>
              </w:rPr>
              <w:fldChar w:fldCharType="separate"/>
            </w:r>
            <w:r>
              <w:rPr>
                <w:noProof/>
                <w:webHidden/>
              </w:rPr>
              <w:t>21</w:t>
            </w:r>
            <w:r>
              <w:rPr>
                <w:noProof/>
                <w:webHidden/>
              </w:rPr>
              <w:fldChar w:fldCharType="end"/>
            </w:r>
          </w:hyperlink>
        </w:p>
        <w:p w14:paraId="59844F17" w14:textId="0AE766DF"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6" w:history="1">
            <w:r w:rsidRPr="0065544E">
              <w:rPr>
                <w:rStyle w:val="Hyperlink"/>
                <w:noProof/>
              </w:rPr>
              <w:t>3.1 Introduction</w:t>
            </w:r>
            <w:r>
              <w:rPr>
                <w:noProof/>
                <w:webHidden/>
              </w:rPr>
              <w:tab/>
            </w:r>
            <w:r>
              <w:rPr>
                <w:noProof/>
                <w:webHidden/>
              </w:rPr>
              <w:fldChar w:fldCharType="begin"/>
            </w:r>
            <w:r>
              <w:rPr>
                <w:noProof/>
                <w:webHidden/>
              </w:rPr>
              <w:instrText xml:space="preserve"> PAGEREF _Toc192968356 \h </w:instrText>
            </w:r>
            <w:r>
              <w:rPr>
                <w:noProof/>
                <w:webHidden/>
              </w:rPr>
            </w:r>
            <w:r>
              <w:rPr>
                <w:noProof/>
                <w:webHidden/>
              </w:rPr>
              <w:fldChar w:fldCharType="separate"/>
            </w:r>
            <w:r>
              <w:rPr>
                <w:noProof/>
                <w:webHidden/>
              </w:rPr>
              <w:t>21</w:t>
            </w:r>
            <w:r>
              <w:rPr>
                <w:noProof/>
                <w:webHidden/>
              </w:rPr>
              <w:fldChar w:fldCharType="end"/>
            </w:r>
          </w:hyperlink>
        </w:p>
        <w:p w14:paraId="43DB0663" w14:textId="34A7F853"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7" w:history="1">
            <w:r w:rsidRPr="0065544E">
              <w:rPr>
                <w:rStyle w:val="Hyperlink"/>
                <w:noProof/>
              </w:rPr>
              <w:t>3.2 Research Design</w:t>
            </w:r>
            <w:r>
              <w:rPr>
                <w:noProof/>
                <w:webHidden/>
              </w:rPr>
              <w:tab/>
            </w:r>
            <w:r>
              <w:rPr>
                <w:noProof/>
                <w:webHidden/>
              </w:rPr>
              <w:fldChar w:fldCharType="begin"/>
            </w:r>
            <w:r>
              <w:rPr>
                <w:noProof/>
                <w:webHidden/>
              </w:rPr>
              <w:instrText xml:space="preserve"> PAGEREF _Toc192968357 \h </w:instrText>
            </w:r>
            <w:r>
              <w:rPr>
                <w:noProof/>
                <w:webHidden/>
              </w:rPr>
            </w:r>
            <w:r>
              <w:rPr>
                <w:noProof/>
                <w:webHidden/>
              </w:rPr>
              <w:fldChar w:fldCharType="separate"/>
            </w:r>
            <w:r>
              <w:rPr>
                <w:noProof/>
                <w:webHidden/>
              </w:rPr>
              <w:t>21</w:t>
            </w:r>
            <w:r>
              <w:rPr>
                <w:noProof/>
                <w:webHidden/>
              </w:rPr>
              <w:fldChar w:fldCharType="end"/>
            </w:r>
          </w:hyperlink>
        </w:p>
        <w:p w14:paraId="4490E66C" w14:textId="62C05BBD"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8" w:history="1">
            <w:r w:rsidRPr="0065544E">
              <w:rPr>
                <w:rStyle w:val="Hyperlink"/>
                <w:noProof/>
              </w:rPr>
              <w:t>3.3 Location of the Study</w:t>
            </w:r>
            <w:r>
              <w:rPr>
                <w:noProof/>
                <w:webHidden/>
              </w:rPr>
              <w:tab/>
            </w:r>
            <w:r>
              <w:rPr>
                <w:noProof/>
                <w:webHidden/>
              </w:rPr>
              <w:fldChar w:fldCharType="begin"/>
            </w:r>
            <w:r>
              <w:rPr>
                <w:noProof/>
                <w:webHidden/>
              </w:rPr>
              <w:instrText xml:space="preserve"> PAGEREF _Toc192968358 \h </w:instrText>
            </w:r>
            <w:r>
              <w:rPr>
                <w:noProof/>
                <w:webHidden/>
              </w:rPr>
            </w:r>
            <w:r>
              <w:rPr>
                <w:noProof/>
                <w:webHidden/>
              </w:rPr>
              <w:fldChar w:fldCharType="separate"/>
            </w:r>
            <w:r>
              <w:rPr>
                <w:noProof/>
                <w:webHidden/>
              </w:rPr>
              <w:t>22</w:t>
            </w:r>
            <w:r>
              <w:rPr>
                <w:noProof/>
                <w:webHidden/>
              </w:rPr>
              <w:fldChar w:fldCharType="end"/>
            </w:r>
          </w:hyperlink>
        </w:p>
        <w:p w14:paraId="05E48AA4" w14:textId="230E2988"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9" w:history="1">
            <w:r w:rsidRPr="0065544E">
              <w:rPr>
                <w:rStyle w:val="Hyperlink"/>
                <w:noProof/>
              </w:rPr>
              <w:t>3.4 Population</w:t>
            </w:r>
            <w:r>
              <w:rPr>
                <w:noProof/>
                <w:webHidden/>
              </w:rPr>
              <w:tab/>
            </w:r>
            <w:r>
              <w:rPr>
                <w:noProof/>
                <w:webHidden/>
              </w:rPr>
              <w:fldChar w:fldCharType="begin"/>
            </w:r>
            <w:r>
              <w:rPr>
                <w:noProof/>
                <w:webHidden/>
              </w:rPr>
              <w:instrText xml:space="preserve"> PAGEREF _Toc192968359 \h </w:instrText>
            </w:r>
            <w:r>
              <w:rPr>
                <w:noProof/>
                <w:webHidden/>
              </w:rPr>
            </w:r>
            <w:r>
              <w:rPr>
                <w:noProof/>
                <w:webHidden/>
              </w:rPr>
              <w:fldChar w:fldCharType="separate"/>
            </w:r>
            <w:r>
              <w:rPr>
                <w:noProof/>
                <w:webHidden/>
              </w:rPr>
              <w:t>22</w:t>
            </w:r>
            <w:r>
              <w:rPr>
                <w:noProof/>
                <w:webHidden/>
              </w:rPr>
              <w:fldChar w:fldCharType="end"/>
            </w:r>
          </w:hyperlink>
        </w:p>
        <w:p w14:paraId="2BA75B0B" w14:textId="027F1DFB"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0" w:history="1">
            <w:r w:rsidRPr="0065544E">
              <w:rPr>
                <w:rStyle w:val="Hyperlink"/>
                <w:noProof/>
              </w:rPr>
              <w:t>3.5 Sampling Procedure and Sample Size</w:t>
            </w:r>
            <w:r>
              <w:rPr>
                <w:noProof/>
                <w:webHidden/>
              </w:rPr>
              <w:tab/>
            </w:r>
            <w:r>
              <w:rPr>
                <w:noProof/>
                <w:webHidden/>
              </w:rPr>
              <w:fldChar w:fldCharType="begin"/>
            </w:r>
            <w:r>
              <w:rPr>
                <w:noProof/>
                <w:webHidden/>
              </w:rPr>
              <w:instrText xml:space="preserve"> PAGEREF _Toc192968360 \h </w:instrText>
            </w:r>
            <w:r>
              <w:rPr>
                <w:noProof/>
                <w:webHidden/>
              </w:rPr>
            </w:r>
            <w:r>
              <w:rPr>
                <w:noProof/>
                <w:webHidden/>
              </w:rPr>
              <w:fldChar w:fldCharType="separate"/>
            </w:r>
            <w:r>
              <w:rPr>
                <w:noProof/>
                <w:webHidden/>
              </w:rPr>
              <w:t>22</w:t>
            </w:r>
            <w:r>
              <w:rPr>
                <w:noProof/>
                <w:webHidden/>
              </w:rPr>
              <w:fldChar w:fldCharType="end"/>
            </w:r>
          </w:hyperlink>
        </w:p>
        <w:p w14:paraId="4E5C87F1" w14:textId="508132AF"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1" w:history="1">
            <w:r w:rsidRPr="0065544E">
              <w:rPr>
                <w:rStyle w:val="Hyperlink"/>
                <w:noProof/>
              </w:rPr>
              <w:t>3.6 Data Collection and Analysis Methods</w:t>
            </w:r>
            <w:r>
              <w:rPr>
                <w:noProof/>
                <w:webHidden/>
              </w:rPr>
              <w:tab/>
            </w:r>
            <w:r>
              <w:rPr>
                <w:noProof/>
                <w:webHidden/>
              </w:rPr>
              <w:fldChar w:fldCharType="begin"/>
            </w:r>
            <w:r>
              <w:rPr>
                <w:noProof/>
                <w:webHidden/>
              </w:rPr>
              <w:instrText xml:space="preserve"> PAGEREF _Toc192968361 \h </w:instrText>
            </w:r>
            <w:r>
              <w:rPr>
                <w:noProof/>
                <w:webHidden/>
              </w:rPr>
            </w:r>
            <w:r>
              <w:rPr>
                <w:noProof/>
                <w:webHidden/>
              </w:rPr>
              <w:fldChar w:fldCharType="separate"/>
            </w:r>
            <w:r>
              <w:rPr>
                <w:noProof/>
                <w:webHidden/>
              </w:rPr>
              <w:t>23</w:t>
            </w:r>
            <w:r>
              <w:rPr>
                <w:noProof/>
                <w:webHidden/>
              </w:rPr>
              <w:fldChar w:fldCharType="end"/>
            </w:r>
          </w:hyperlink>
        </w:p>
        <w:p w14:paraId="4ED80550" w14:textId="3C08A9ED"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62" w:history="1">
            <w:r w:rsidRPr="0065544E">
              <w:rPr>
                <w:rStyle w:val="Hyperlink"/>
                <w:noProof/>
              </w:rPr>
              <w:t>3.6.1 Primary Data Collection</w:t>
            </w:r>
            <w:r>
              <w:rPr>
                <w:noProof/>
                <w:webHidden/>
              </w:rPr>
              <w:tab/>
            </w:r>
            <w:r>
              <w:rPr>
                <w:noProof/>
                <w:webHidden/>
              </w:rPr>
              <w:fldChar w:fldCharType="begin"/>
            </w:r>
            <w:r>
              <w:rPr>
                <w:noProof/>
                <w:webHidden/>
              </w:rPr>
              <w:instrText xml:space="preserve"> PAGEREF _Toc192968362 \h </w:instrText>
            </w:r>
            <w:r>
              <w:rPr>
                <w:noProof/>
                <w:webHidden/>
              </w:rPr>
            </w:r>
            <w:r>
              <w:rPr>
                <w:noProof/>
                <w:webHidden/>
              </w:rPr>
              <w:fldChar w:fldCharType="separate"/>
            </w:r>
            <w:r>
              <w:rPr>
                <w:noProof/>
                <w:webHidden/>
              </w:rPr>
              <w:t>23</w:t>
            </w:r>
            <w:r>
              <w:rPr>
                <w:noProof/>
                <w:webHidden/>
              </w:rPr>
              <w:fldChar w:fldCharType="end"/>
            </w:r>
          </w:hyperlink>
        </w:p>
        <w:p w14:paraId="5050A2F5" w14:textId="45E58454"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63" w:history="1">
            <w:r w:rsidRPr="0065544E">
              <w:rPr>
                <w:rStyle w:val="Hyperlink"/>
                <w:noProof/>
              </w:rPr>
              <w:t>3.6.2 Secondary Data Collection</w:t>
            </w:r>
            <w:r>
              <w:rPr>
                <w:noProof/>
                <w:webHidden/>
              </w:rPr>
              <w:tab/>
            </w:r>
            <w:r>
              <w:rPr>
                <w:noProof/>
                <w:webHidden/>
              </w:rPr>
              <w:fldChar w:fldCharType="begin"/>
            </w:r>
            <w:r>
              <w:rPr>
                <w:noProof/>
                <w:webHidden/>
              </w:rPr>
              <w:instrText xml:space="preserve"> PAGEREF _Toc192968363 \h </w:instrText>
            </w:r>
            <w:r>
              <w:rPr>
                <w:noProof/>
                <w:webHidden/>
              </w:rPr>
            </w:r>
            <w:r>
              <w:rPr>
                <w:noProof/>
                <w:webHidden/>
              </w:rPr>
              <w:fldChar w:fldCharType="separate"/>
            </w:r>
            <w:r>
              <w:rPr>
                <w:noProof/>
                <w:webHidden/>
              </w:rPr>
              <w:t>23</w:t>
            </w:r>
            <w:r>
              <w:rPr>
                <w:noProof/>
                <w:webHidden/>
              </w:rPr>
              <w:fldChar w:fldCharType="end"/>
            </w:r>
          </w:hyperlink>
        </w:p>
        <w:p w14:paraId="40886320" w14:textId="1600075A"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64" w:history="1">
            <w:r w:rsidRPr="0065544E">
              <w:rPr>
                <w:rStyle w:val="Hyperlink"/>
                <w:noProof/>
              </w:rPr>
              <w:t>3.6.3 Data Analysis Methods</w:t>
            </w:r>
            <w:r>
              <w:rPr>
                <w:noProof/>
                <w:webHidden/>
              </w:rPr>
              <w:tab/>
            </w:r>
            <w:r>
              <w:rPr>
                <w:noProof/>
                <w:webHidden/>
              </w:rPr>
              <w:fldChar w:fldCharType="begin"/>
            </w:r>
            <w:r>
              <w:rPr>
                <w:noProof/>
                <w:webHidden/>
              </w:rPr>
              <w:instrText xml:space="preserve"> PAGEREF _Toc192968364 \h </w:instrText>
            </w:r>
            <w:r>
              <w:rPr>
                <w:noProof/>
                <w:webHidden/>
              </w:rPr>
            </w:r>
            <w:r>
              <w:rPr>
                <w:noProof/>
                <w:webHidden/>
              </w:rPr>
              <w:fldChar w:fldCharType="separate"/>
            </w:r>
            <w:r>
              <w:rPr>
                <w:noProof/>
                <w:webHidden/>
              </w:rPr>
              <w:t>23</w:t>
            </w:r>
            <w:r>
              <w:rPr>
                <w:noProof/>
                <w:webHidden/>
              </w:rPr>
              <w:fldChar w:fldCharType="end"/>
            </w:r>
          </w:hyperlink>
        </w:p>
        <w:p w14:paraId="4B4F9F76" w14:textId="61FEF18A"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5" w:history="1">
            <w:r w:rsidRPr="0065544E">
              <w:rPr>
                <w:rStyle w:val="Hyperlink"/>
                <w:noProof/>
              </w:rPr>
              <w:t>3.7 Model Design and Model Implementation</w:t>
            </w:r>
            <w:r>
              <w:rPr>
                <w:noProof/>
                <w:webHidden/>
              </w:rPr>
              <w:tab/>
            </w:r>
            <w:r>
              <w:rPr>
                <w:noProof/>
                <w:webHidden/>
              </w:rPr>
              <w:fldChar w:fldCharType="begin"/>
            </w:r>
            <w:r>
              <w:rPr>
                <w:noProof/>
                <w:webHidden/>
              </w:rPr>
              <w:instrText xml:space="preserve"> PAGEREF _Toc192968365 \h </w:instrText>
            </w:r>
            <w:r>
              <w:rPr>
                <w:noProof/>
                <w:webHidden/>
              </w:rPr>
            </w:r>
            <w:r>
              <w:rPr>
                <w:noProof/>
                <w:webHidden/>
              </w:rPr>
              <w:fldChar w:fldCharType="separate"/>
            </w:r>
            <w:r>
              <w:rPr>
                <w:noProof/>
                <w:webHidden/>
              </w:rPr>
              <w:t>24</w:t>
            </w:r>
            <w:r>
              <w:rPr>
                <w:noProof/>
                <w:webHidden/>
              </w:rPr>
              <w:fldChar w:fldCharType="end"/>
            </w:r>
          </w:hyperlink>
        </w:p>
        <w:p w14:paraId="48A54DBB" w14:textId="2000EBE5"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6" w:history="1">
            <w:r w:rsidRPr="0065544E">
              <w:rPr>
                <w:rStyle w:val="Hyperlink"/>
                <w:noProof/>
              </w:rPr>
              <w:t>3.8 Prototype Evaluation</w:t>
            </w:r>
            <w:r>
              <w:rPr>
                <w:noProof/>
                <w:webHidden/>
              </w:rPr>
              <w:tab/>
            </w:r>
            <w:r>
              <w:rPr>
                <w:noProof/>
                <w:webHidden/>
              </w:rPr>
              <w:fldChar w:fldCharType="begin"/>
            </w:r>
            <w:r>
              <w:rPr>
                <w:noProof/>
                <w:webHidden/>
              </w:rPr>
              <w:instrText xml:space="preserve"> PAGEREF _Toc192968366 \h </w:instrText>
            </w:r>
            <w:r>
              <w:rPr>
                <w:noProof/>
                <w:webHidden/>
              </w:rPr>
            </w:r>
            <w:r>
              <w:rPr>
                <w:noProof/>
                <w:webHidden/>
              </w:rPr>
              <w:fldChar w:fldCharType="separate"/>
            </w:r>
            <w:r>
              <w:rPr>
                <w:noProof/>
                <w:webHidden/>
              </w:rPr>
              <w:t>24</w:t>
            </w:r>
            <w:r>
              <w:rPr>
                <w:noProof/>
                <w:webHidden/>
              </w:rPr>
              <w:fldChar w:fldCharType="end"/>
            </w:r>
          </w:hyperlink>
        </w:p>
        <w:p w14:paraId="08A3CCF0" w14:textId="3EA85E7F"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7" w:history="1">
            <w:r w:rsidRPr="0065544E">
              <w:rPr>
                <w:rStyle w:val="Hyperlink"/>
                <w:noProof/>
              </w:rPr>
              <w:t>3.9 Ethical Considerations</w:t>
            </w:r>
            <w:r>
              <w:rPr>
                <w:noProof/>
                <w:webHidden/>
              </w:rPr>
              <w:tab/>
            </w:r>
            <w:r>
              <w:rPr>
                <w:noProof/>
                <w:webHidden/>
              </w:rPr>
              <w:fldChar w:fldCharType="begin"/>
            </w:r>
            <w:r>
              <w:rPr>
                <w:noProof/>
                <w:webHidden/>
              </w:rPr>
              <w:instrText xml:space="preserve"> PAGEREF _Toc192968367 \h </w:instrText>
            </w:r>
            <w:r>
              <w:rPr>
                <w:noProof/>
                <w:webHidden/>
              </w:rPr>
            </w:r>
            <w:r>
              <w:rPr>
                <w:noProof/>
                <w:webHidden/>
              </w:rPr>
              <w:fldChar w:fldCharType="separate"/>
            </w:r>
            <w:r>
              <w:rPr>
                <w:noProof/>
                <w:webHidden/>
              </w:rPr>
              <w:t>24</w:t>
            </w:r>
            <w:r>
              <w:rPr>
                <w:noProof/>
                <w:webHidden/>
              </w:rPr>
              <w:fldChar w:fldCharType="end"/>
            </w:r>
          </w:hyperlink>
        </w:p>
        <w:p w14:paraId="0EF9CA0A" w14:textId="685BBBD3"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8" w:history="1">
            <w:r w:rsidRPr="0065544E">
              <w:rPr>
                <w:rStyle w:val="Hyperlink"/>
                <w:noProof/>
              </w:rPr>
              <w:t>3.9 Diagrams</w:t>
            </w:r>
            <w:r>
              <w:rPr>
                <w:noProof/>
                <w:webHidden/>
              </w:rPr>
              <w:tab/>
            </w:r>
            <w:r>
              <w:rPr>
                <w:noProof/>
                <w:webHidden/>
              </w:rPr>
              <w:fldChar w:fldCharType="begin"/>
            </w:r>
            <w:r>
              <w:rPr>
                <w:noProof/>
                <w:webHidden/>
              </w:rPr>
              <w:instrText xml:space="preserve"> PAGEREF _Toc192968368 \h </w:instrText>
            </w:r>
            <w:r>
              <w:rPr>
                <w:noProof/>
                <w:webHidden/>
              </w:rPr>
            </w:r>
            <w:r>
              <w:rPr>
                <w:noProof/>
                <w:webHidden/>
              </w:rPr>
              <w:fldChar w:fldCharType="separate"/>
            </w:r>
            <w:r>
              <w:rPr>
                <w:noProof/>
                <w:webHidden/>
              </w:rPr>
              <w:t>25</w:t>
            </w:r>
            <w:r>
              <w:rPr>
                <w:noProof/>
                <w:webHidden/>
              </w:rPr>
              <w:fldChar w:fldCharType="end"/>
            </w:r>
          </w:hyperlink>
        </w:p>
        <w:p w14:paraId="1FC8939D" w14:textId="2980D01F"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69" w:history="1">
            <w:r w:rsidRPr="0065544E">
              <w:rPr>
                <w:rStyle w:val="Hyperlink"/>
                <w:noProof/>
              </w:rPr>
              <w:t>3.9.1 Context Diagram</w:t>
            </w:r>
            <w:r>
              <w:rPr>
                <w:noProof/>
                <w:webHidden/>
              </w:rPr>
              <w:tab/>
            </w:r>
            <w:r>
              <w:rPr>
                <w:noProof/>
                <w:webHidden/>
              </w:rPr>
              <w:fldChar w:fldCharType="begin"/>
            </w:r>
            <w:r>
              <w:rPr>
                <w:noProof/>
                <w:webHidden/>
              </w:rPr>
              <w:instrText xml:space="preserve"> PAGEREF _Toc192968369 \h </w:instrText>
            </w:r>
            <w:r>
              <w:rPr>
                <w:noProof/>
                <w:webHidden/>
              </w:rPr>
            </w:r>
            <w:r>
              <w:rPr>
                <w:noProof/>
                <w:webHidden/>
              </w:rPr>
              <w:fldChar w:fldCharType="separate"/>
            </w:r>
            <w:r>
              <w:rPr>
                <w:noProof/>
                <w:webHidden/>
              </w:rPr>
              <w:t>25</w:t>
            </w:r>
            <w:r>
              <w:rPr>
                <w:noProof/>
                <w:webHidden/>
              </w:rPr>
              <w:fldChar w:fldCharType="end"/>
            </w:r>
          </w:hyperlink>
        </w:p>
        <w:p w14:paraId="6CD3A76E" w14:textId="3FE39DCD"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70" w:history="1">
            <w:r w:rsidRPr="0065544E">
              <w:rPr>
                <w:rStyle w:val="Hyperlink"/>
                <w:noProof/>
              </w:rPr>
              <w:t>3.9.2 Data Flow Diagram</w:t>
            </w:r>
            <w:r>
              <w:rPr>
                <w:noProof/>
                <w:webHidden/>
              </w:rPr>
              <w:tab/>
            </w:r>
            <w:r>
              <w:rPr>
                <w:noProof/>
                <w:webHidden/>
              </w:rPr>
              <w:fldChar w:fldCharType="begin"/>
            </w:r>
            <w:r>
              <w:rPr>
                <w:noProof/>
                <w:webHidden/>
              </w:rPr>
              <w:instrText xml:space="preserve"> PAGEREF _Toc192968370 \h </w:instrText>
            </w:r>
            <w:r>
              <w:rPr>
                <w:noProof/>
                <w:webHidden/>
              </w:rPr>
            </w:r>
            <w:r>
              <w:rPr>
                <w:noProof/>
                <w:webHidden/>
              </w:rPr>
              <w:fldChar w:fldCharType="separate"/>
            </w:r>
            <w:r>
              <w:rPr>
                <w:noProof/>
                <w:webHidden/>
              </w:rPr>
              <w:t>26</w:t>
            </w:r>
            <w:r>
              <w:rPr>
                <w:noProof/>
                <w:webHidden/>
              </w:rPr>
              <w:fldChar w:fldCharType="end"/>
            </w:r>
          </w:hyperlink>
        </w:p>
        <w:p w14:paraId="0ECB060C" w14:textId="6F654B36"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71" w:history="1">
            <w:r w:rsidRPr="0065544E">
              <w:rPr>
                <w:rStyle w:val="Hyperlink"/>
                <w:noProof/>
              </w:rPr>
              <w:t>3.9.3 Use Case Diagram</w:t>
            </w:r>
            <w:r>
              <w:rPr>
                <w:noProof/>
                <w:webHidden/>
              </w:rPr>
              <w:tab/>
            </w:r>
            <w:r>
              <w:rPr>
                <w:noProof/>
                <w:webHidden/>
              </w:rPr>
              <w:fldChar w:fldCharType="begin"/>
            </w:r>
            <w:r>
              <w:rPr>
                <w:noProof/>
                <w:webHidden/>
              </w:rPr>
              <w:instrText xml:space="preserve"> PAGEREF _Toc192968371 \h </w:instrText>
            </w:r>
            <w:r>
              <w:rPr>
                <w:noProof/>
                <w:webHidden/>
              </w:rPr>
            </w:r>
            <w:r>
              <w:rPr>
                <w:noProof/>
                <w:webHidden/>
              </w:rPr>
              <w:fldChar w:fldCharType="separate"/>
            </w:r>
            <w:r>
              <w:rPr>
                <w:noProof/>
                <w:webHidden/>
              </w:rPr>
              <w:t>27</w:t>
            </w:r>
            <w:r>
              <w:rPr>
                <w:noProof/>
                <w:webHidden/>
              </w:rPr>
              <w:fldChar w:fldCharType="end"/>
            </w:r>
          </w:hyperlink>
        </w:p>
        <w:p w14:paraId="1DB3C12B" w14:textId="752CDB1A"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72" w:history="1">
            <w:r w:rsidRPr="0065544E">
              <w:rPr>
                <w:rStyle w:val="Hyperlink"/>
                <w:noProof/>
              </w:rPr>
              <w:t>3.9.3 Entity Relationship Diagram</w:t>
            </w:r>
            <w:r>
              <w:rPr>
                <w:noProof/>
                <w:webHidden/>
              </w:rPr>
              <w:tab/>
            </w:r>
            <w:r>
              <w:rPr>
                <w:noProof/>
                <w:webHidden/>
              </w:rPr>
              <w:fldChar w:fldCharType="begin"/>
            </w:r>
            <w:r>
              <w:rPr>
                <w:noProof/>
                <w:webHidden/>
              </w:rPr>
              <w:instrText xml:space="preserve"> PAGEREF _Toc192968372 \h </w:instrText>
            </w:r>
            <w:r>
              <w:rPr>
                <w:noProof/>
                <w:webHidden/>
              </w:rPr>
            </w:r>
            <w:r>
              <w:rPr>
                <w:noProof/>
                <w:webHidden/>
              </w:rPr>
              <w:fldChar w:fldCharType="separate"/>
            </w:r>
            <w:r>
              <w:rPr>
                <w:noProof/>
                <w:webHidden/>
              </w:rPr>
              <w:t>28</w:t>
            </w:r>
            <w:r>
              <w:rPr>
                <w:noProof/>
                <w:webHidden/>
              </w:rPr>
              <w:fldChar w:fldCharType="end"/>
            </w:r>
          </w:hyperlink>
        </w:p>
        <w:p w14:paraId="14065B0D" w14:textId="4D077C1D"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73" w:history="1">
            <w:r w:rsidRPr="0065544E">
              <w:rPr>
                <w:rStyle w:val="Hyperlink"/>
                <w:noProof/>
              </w:rPr>
              <w:t>3.10 Conclusion</w:t>
            </w:r>
            <w:r>
              <w:rPr>
                <w:noProof/>
                <w:webHidden/>
              </w:rPr>
              <w:tab/>
            </w:r>
            <w:r>
              <w:rPr>
                <w:noProof/>
                <w:webHidden/>
              </w:rPr>
              <w:fldChar w:fldCharType="begin"/>
            </w:r>
            <w:r>
              <w:rPr>
                <w:noProof/>
                <w:webHidden/>
              </w:rPr>
              <w:instrText xml:space="preserve"> PAGEREF _Toc192968373 \h </w:instrText>
            </w:r>
            <w:r>
              <w:rPr>
                <w:noProof/>
                <w:webHidden/>
              </w:rPr>
            </w:r>
            <w:r>
              <w:rPr>
                <w:noProof/>
                <w:webHidden/>
              </w:rPr>
              <w:fldChar w:fldCharType="separate"/>
            </w:r>
            <w:r>
              <w:rPr>
                <w:noProof/>
                <w:webHidden/>
              </w:rPr>
              <w:t>28</w:t>
            </w:r>
            <w:r>
              <w:rPr>
                <w:noProof/>
                <w:webHidden/>
              </w:rPr>
              <w:fldChar w:fldCharType="end"/>
            </w:r>
          </w:hyperlink>
        </w:p>
        <w:p w14:paraId="52DFBFB0" w14:textId="732E2061"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74" w:history="1">
            <w:r w:rsidRPr="0065544E">
              <w:rPr>
                <w:rStyle w:val="Hyperlink"/>
                <w:noProof/>
              </w:rPr>
              <w:t>CHAPTER 4:</w:t>
            </w:r>
            <w:r>
              <w:rPr>
                <w:noProof/>
                <w:webHidden/>
              </w:rPr>
              <w:tab/>
            </w:r>
            <w:r>
              <w:rPr>
                <w:noProof/>
                <w:webHidden/>
              </w:rPr>
              <w:fldChar w:fldCharType="begin"/>
            </w:r>
            <w:r>
              <w:rPr>
                <w:noProof/>
                <w:webHidden/>
              </w:rPr>
              <w:instrText xml:space="preserve"> PAGEREF _Toc192968374 \h </w:instrText>
            </w:r>
            <w:r>
              <w:rPr>
                <w:noProof/>
                <w:webHidden/>
              </w:rPr>
            </w:r>
            <w:r>
              <w:rPr>
                <w:noProof/>
                <w:webHidden/>
              </w:rPr>
              <w:fldChar w:fldCharType="separate"/>
            </w:r>
            <w:r>
              <w:rPr>
                <w:noProof/>
                <w:webHidden/>
              </w:rPr>
              <w:t>29</w:t>
            </w:r>
            <w:r>
              <w:rPr>
                <w:noProof/>
                <w:webHidden/>
              </w:rPr>
              <w:fldChar w:fldCharType="end"/>
            </w:r>
          </w:hyperlink>
        </w:p>
        <w:p w14:paraId="6CC9A517" w14:textId="40E5792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75" w:history="1">
            <w:r w:rsidRPr="0065544E">
              <w:rPr>
                <w:rStyle w:val="Hyperlink"/>
                <w:noProof/>
              </w:rPr>
              <w:t>SYSTEM IMPLEMENTATION</w:t>
            </w:r>
            <w:r>
              <w:rPr>
                <w:noProof/>
                <w:webHidden/>
              </w:rPr>
              <w:tab/>
            </w:r>
            <w:r>
              <w:rPr>
                <w:noProof/>
                <w:webHidden/>
              </w:rPr>
              <w:fldChar w:fldCharType="begin"/>
            </w:r>
            <w:r>
              <w:rPr>
                <w:noProof/>
                <w:webHidden/>
              </w:rPr>
              <w:instrText xml:space="preserve"> PAGEREF _Toc192968375 \h </w:instrText>
            </w:r>
            <w:r>
              <w:rPr>
                <w:noProof/>
                <w:webHidden/>
              </w:rPr>
            </w:r>
            <w:r>
              <w:rPr>
                <w:noProof/>
                <w:webHidden/>
              </w:rPr>
              <w:fldChar w:fldCharType="separate"/>
            </w:r>
            <w:r>
              <w:rPr>
                <w:noProof/>
                <w:webHidden/>
              </w:rPr>
              <w:t>29</w:t>
            </w:r>
            <w:r>
              <w:rPr>
                <w:noProof/>
                <w:webHidden/>
              </w:rPr>
              <w:fldChar w:fldCharType="end"/>
            </w:r>
          </w:hyperlink>
        </w:p>
        <w:p w14:paraId="0ECF619D" w14:textId="0497865E"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76" w:history="1">
            <w:r w:rsidRPr="0065544E">
              <w:rPr>
                <w:rStyle w:val="Hyperlink"/>
                <w:noProof/>
              </w:rPr>
              <w:t>4.1</w:t>
            </w:r>
            <w:r>
              <w:rPr>
                <w:rFonts w:cstheme="minorBidi"/>
                <w:noProof/>
                <w:color w:val="auto"/>
                <w:kern w:val="2"/>
                <w:sz w:val="24"/>
                <w:szCs w:val="24"/>
                <w:lang w:val="en-KE" w:eastAsia="en-KE"/>
                <w14:ligatures w14:val="standardContextual"/>
              </w:rPr>
              <w:tab/>
            </w:r>
            <w:r w:rsidRPr="0065544E">
              <w:rPr>
                <w:rStyle w:val="Hyperlink"/>
                <w:noProof/>
              </w:rPr>
              <w:t>Introduction</w:t>
            </w:r>
            <w:r>
              <w:rPr>
                <w:noProof/>
                <w:webHidden/>
              </w:rPr>
              <w:tab/>
            </w:r>
            <w:r>
              <w:rPr>
                <w:noProof/>
                <w:webHidden/>
              </w:rPr>
              <w:fldChar w:fldCharType="begin"/>
            </w:r>
            <w:r>
              <w:rPr>
                <w:noProof/>
                <w:webHidden/>
              </w:rPr>
              <w:instrText xml:space="preserve"> PAGEREF _Toc192968376 \h </w:instrText>
            </w:r>
            <w:r>
              <w:rPr>
                <w:noProof/>
                <w:webHidden/>
              </w:rPr>
            </w:r>
            <w:r>
              <w:rPr>
                <w:noProof/>
                <w:webHidden/>
              </w:rPr>
              <w:fldChar w:fldCharType="separate"/>
            </w:r>
            <w:r>
              <w:rPr>
                <w:noProof/>
                <w:webHidden/>
              </w:rPr>
              <w:t>29</w:t>
            </w:r>
            <w:r>
              <w:rPr>
                <w:noProof/>
                <w:webHidden/>
              </w:rPr>
              <w:fldChar w:fldCharType="end"/>
            </w:r>
          </w:hyperlink>
        </w:p>
        <w:p w14:paraId="44E07A0F" w14:textId="1373E893"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77" w:history="1">
            <w:r w:rsidRPr="0065544E">
              <w:rPr>
                <w:rStyle w:val="Hyperlink"/>
                <w:noProof/>
              </w:rPr>
              <w:t>4.2</w:t>
            </w:r>
            <w:r>
              <w:rPr>
                <w:rFonts w:cstheme="minorBidi"/>
                <w:noProof/>
                <w:color w:val="auto"/>
                <w:kern w:val="2"/>
                <w:sz w:val="24"/>
                <w:szCs w:val="24"/>
                <w:lang w:val="en-KE" w:eastAsia="en-KE"/>
                <w14:ligatures w14:val="standardContextual"/>
              </w:rPr>
              <w:tab/>
            </w:r>
            <w:r w:rsidRPr="0065544E">
              <w:rPr>
                <w:rStyle w:val="Hyperlink"/>
                <w:noProof/>
              </w:rPr>
              <w:t>System Architecture</w:t>
            </w:r>
            <w:r>
              <w:rPr>
                <w:noProof/>
                <w:webHidden/>
              </w:rPr>
              <w:tab/>
            </w:r>
            <w:r>
              <w:rPr>
                <w:noProof/>
                <w:webHidden/>
              </w:rPr>
              <w:fldChar w:fldCharType="begin"/>
            </w:r>
            <w:r>
              <w:rPr>
                <w:noProof/>
                <w:webHidden/>
              </w:rPr>
              <w:instrText xml:space="preserve"> PAGEREF _Toc192968377 \h </w:instrText>
            </w:r>
            <w:r>
              <w:rPr>
                <w:noProof/>
                <w:webHidden/>
              </w:rPr>
            </w:r>
            <w:r>
              <w:rPr>
                <w:noProof/>
                <w:webHidden/>
              </w:rPr>
              <w:fldChar w:fldCharType="separate"/>
            </w:r>
            <w:r>
              <w:rPr>
                <w:noProof/>
                <w:webHidden/>
              </w:rPr>
              <w:t>29</w:t>
            </w:r>
            <w:r>
              <w:rPr>
                <w:noProof/>
                <w:webHidden/>
              </w:rPr>
              <w:fldChar w:fldCharType="end"/>
            </w:r>
          </w:hyperlink>
        </w:p>
        <w:p w14:paraId="72B769DD" w14:textId="74B9CACC"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78" w:history="1">
            <w:r w:rsidRPr="0065544E">
              <w:rPr>
                <w:rStyle w:val="Hyperlink"/>
                <w:noProof/>
              </w:rPr>
              <w:t>4.3 Modules</w:t>
            </w:r>
            <w:r>
              <w:rPr>
                <w:noProof/>
                <w:webHidden/>
              </w:rPr>
              <w:tab/>
            </w:r>
            <w:r>
              <w:rPr>
                <w:noProof/>
                <w:webHidden/>
              </w:rPr>
              <w:fldChar w:fldCharType="begin"/>
            </w:r>
            <w:r>
              <w:rPr>
                <w:noProof/>
                <w:webHidden/>
              </w:rPr>
              <w:instrText xml:space="preserve"> PAGEREF _Toc192968378 \h </w:instrText>
            </w:r>
            <w:r>
              <w:rPr>
                <w:noProof/>
                <w:webHidden/>
              </w:rPr>
            </w:r>
            <w:r>
              <w:rPr>
                <w:noProof/>
                <w:webHidden/>
              </w:rPr>
              <w:fldChar w:fldCharType="separate"/>
            </w:r>
            <w:r>
              <w:rPr>
                <w:noProof/>
                <w:webHidden/>
              </w:rPr>
              <w:t>29</w:t>
            </w:r>
            <w:r>
              <w:rPr>
                <w:noProof/>
                <w:webHidden/>
              </w:rPr>
              <w:fldChar w:fldCharType="end"/>
            </w:r>
          </w:hyperlink>
        </w:p>
        <w:p w14:paraId="01652A04" w14:textId="36EE89D3"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79" w:history="1">
            <w:r w:rsidRPr="0065544E">
              <w:rPr>
                <w:rStyle w:val="Hyperlink"/>
                <w:noProof/>
                <w:lang w:val="en-KE"/>
              </w:rPr>
              <w:t>4.3.1 User Authentication Module</w:t>
            </w:r>
            <w:r>
              <w:rPr>
                <w:noProof/>
                <w:webHidden/>
              </w:rPr>
              <w:tab/>
            </w:r>
            <w:r>
              <w:rPr>
                <w:noProof/>
                <w:webHidden/>
              </w:rPr>
              <w:fldChar w:fldCharType="begin"/>
            </w:r>
            <w:r>
              <w:rPr>
                <w:noProof/>
                <w:webHidden/>
              </w:rPr>
              <w:instrText xml:space="preserve"> PAGEREF _Toc192968379 \h </w:instrText>
            </w:r>
            <w:r>
              <w:rPr>
                <w:noProof/>
                <w:webHidden/>
              </w:rPr>
            </w:r>
            <w:r>
              <w:rPr>
                <w:noProof/>
                <w:webHidden/>
              </w:rPr>
              <w:fldChar w:fldCharType="separate"/>
            </w:r>
            <w:r>
              <w:rPr>
                <w:noProof/>
                <w:webHidden/>
              </w:rPr>
              <w:t>29</w:t>
            </w:r>
            <w:r>
              <w:rPr>
                <w:noProof/>
                <w:webHidden/>
              </w:rPr>
              <w:fldChar w:fldCharType="end"/>
            </w:r>
          </w:hyperlink>
        </w:p>
        <w:p w14:paraId="21099021" w14:textId="1D9B4156"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0" w:history="1">
            <w:r w:rsidRPr="0065544E">
              <w:rPr>
                <w:rStyle w:val="Hyperlink"/>
                <w:noProof/>
                <w:lang w:val="en-KE"/>
              </w:rPr>
              <w:t>4.3.2 Startup Profile Module</w:t>
            </w:r>
            <w:r>
              <w:rPr>
                <w:noProof/>
                <w:webHidden/>
              </w:rPr>
              <w:tab/>
            </w:r>
            <w:r>
              <w:rPr>
                <w:noProof/>
                <w:webHidden/>
              </w:rPr>
              <w:fldChar w:fldCharType="begin"/>
            </w:r>
            <w:r>
              <w:rPr>
                <w:noProof/>
                <w:webHidden/>
              </w:rPr>
              <w:instrText xml:space="preserve"> PAGEREF _Toc192968380 \h </w:instrText>
            </w:r>
            <w:r>
              <w:rPr>
                <w:noProof/>
                <w:webHidden/>
              </w:rPr>
            </w:r>
            <w:r>
              <w:rPr>
                <w:noProof/>
                <w:webHidden/>
              </w:rPr>
              <w:fldChar w:fldCharType="separate"/>
            </w:r>
            <w:r>
              <w:rPr>
                <w:noProof/>
                <w:webHidden/>
              </w:rPr>
              <w:t>31</w:t>
            </w:r>
            <w:r>
              <w:rPr>
                <w:noProof/>
                <w:webHidden/>
              </w:rPr>
              <w:fldChar w:fldCharType="end"/>
            </w:r>
          </w:hyperlink>
        </w:p>
        <w:p w14:paraId="06EB1012" w14:textId="55030AD3"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1" w:history="1">
            <w:r w:rsidRPr="0065544E">
              <w:rPr>
                <w:rStyle w:val="Hyperlink"/>
                <w:noProof/>
                <w:lang w:val="en-KE"/>
              </w:rPr>
              <w:t>4.3.3 Mentor &amp; Investor Listings Module</w:t>
            </w:r>
            <w:r>
              <w:rPr>
                <w:noProof/>
                <w:webHidden/>
              </w:rPr>
              <w:tab/>
            </w:r>
            <w:r>
              <w:rPr>
                <w:noProof/>
                <w:webHidden/>
              </w:rPr>
              <w:fldChar w:fldCharType="begin"/>
            </w:r>
            <w:r>
              <w:rPr>
                <w:noProof/>
                <w:webHidden/>
              </w:rPr>
              <w:instrText xml:space="preserve"> PAGEREF _Toc192968381 \h </w:instrText>
            </w:r>
            <w:r>
              <w:rPr>
                <w:noProof/>
                <w:webHidden/>
              </w:rPr>
            </w:r>
            <w:r>
              <w:rPr>
                <w:noProof/>
                <w:webHidden/>
              </w:rPr>
              <w:fldChar w:fldCharType="separate"/>
            </w:r>
            <w:r>
              <w:rPr>
                <w:noProof/>
                <w:webHidden/>
              </w:rPr>
              <w:t>31</w:t>
            </w:r>
            <w:r>
              <w:rPr>
                <w:noProof/>
                <w:webHidden/>
              </w:rPr>
              <w:fldChar w:fldCharType="end"/>
            </w:r>
          </w:hyperlink>
        </w:p>
        <w:p w14:paraId="02D4257F" w14:textId="1D643F56"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2" w:history="1">
            <w:r w:rsidRPr="0065544E">
              <w:rPr>
                <w:rStyle w:val="Hyperlink"/>
                <w:noProof/>
                <w:lang w:val="en-KE"/>
              </w:rPr>
              <w:t>4.3.4 Knowledge Sharing Module (Forum/Blog)</w:t>
            </w:r>
            <w:r>
              <w:rPr>
                <w:noProof/>
                <w:webHidden/>
              </w:rPr>
              <w:tab/>
            </w:r>
            <w:r>
              <w:rPr>
                <w:noProof/>
                <w:webHidden/>
              </w:rPr>
              <w:fldChar w:fldCharType="begin"/>
            </w:r>
            <w:r>
              <w:rPr>
                <w:noProof/>
                <w:webHidden/>
              </w:rPr>
              <w:instrText xml:space="preserve"> PAGEREF _Toc192968382 \h </w:instrText>
            </w:r>
            <w:r>
              <w:rPr>
                <w:noProof/>
                <w:webHidden/>
              </w:rPr>
            </w:r>
            <w:r>
              <w:rPr>
                <w:noProof/>
                <w:webHidden/>
              </w:rPr>
              <w:fldChar w:fldCharType="separate"/>
            </w:r>
            <w:r>
              <w:rPr>
                <w:noProof/>
                <w:webHidden/>
              </w:rPr>
              <w:t>31</w:t>
            </w:r>
            <w:r>
              <w:rPr>
                <w:noProof/>
                <w:webHidden/>
              </w:rPr>
              <w:fldChar w:fldCharType="end"/>
            </w:r>
          </w:hyperlink>
        </w:p>
        <w:p w14:paraId="1FAF35A5" w14:textId="0C645DD7"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3" w:history="1">
            <w:r w:rsidRPr="0065544E">
              <w:rPr>
                <w:rStyle w:val="Hyperlink"/>
                <w:noProof/>
                <w:lang w:val="en-KE"/>
              </w:rPr>
              <w:t>4.3.5 Incubation &amp; Progress Tracking Module</w:t>
            </w:r>
            <w:r>
              <w:rPr>
                <w:noProof/>
                <w:webHidden/>
              </w:rPr>
              <w:tab/>
            </w:r>
            <w:r>
              <w:rPr>
                <w:noProof/>
                <w:webHidden/>
              </w:rPr>
              <w:fldChar w:fldCharType="begin"/>
            </w:r>
            <w:r>
              <w:rPr>
                <w:noProof/>
                <w:webHidden/>
              </w:rPr>
              <w:instrText xml:space="preserve"> PAGEREF _Toc192968383 \h </w:instrText>
            </w:r>
            <w:r>
              <w:rPr>
                <w:noProof/>
                <w:webHidden/>
              </w:rPr>
            </w:r>
            <w:r>
              <w:rPr>
                <w:noProof/>
                <w:webHidden/>
              </w:rPr>
              <w:fldChar w:fldCharType="separate"/>
            </w:r>
            <w:r>
              <w:rPr>
                <w:noProof/>
                <w:webHidden/>
              </w:rPr>
              <w:t>31</w:t>
            </w:r>
            <w:r>
              <w:rPr>
                <w:noProof/>
                <w:webHidden/>
              </w:rPr>
              <w:fldChar w:fldCharType="end"/>
            </w:r>
          </w:hyperlink>
        </w:p>
        <w:p w14:paraId="1FA9B521" w14:textId="5C38AF3F"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4" w:history="1">
            <w:r w:rsidRPr="0065544E">
              <w:rPr>
                <w:rStyle w:val="Hyperlink"/>
                <w:noProof/>
                <w:lang w:val="en-KE"/>
              </w:rPr>
              <w:t>4.3.6 Admin Panel Module</w:t>
            </w:r>
            <w:r>
              <w:rPr>
                <w:noProof/>
                <w:webHidden/>
              </w:rPr>
              <w:tab/>
            </w:r>
            <w:r>
              <w:rPr>
                <w:noProof/>
                <w:webHidden/>
              </w:rPr>
              <w:fldChar w:fldCharType="begin"/>
            </w:r>
            <w:r>
              <w:rPr>
                <w:noProof/>
                <w:webHidden/>
              </w:rPr>
              <w:instrText xml:space="preserve"> PAGEREF _Toc192968384 \h </w:instrText>
            </w:r>
            <w:r>
              <w:rPr>
                <w:noProof/>
                <w:webHidden/>
              </w:rPr>
            </w:r>
            <w:r>
              <w:rPr>
                <w:noProof/>
                <w:webHidden/>
              </w:rPr>
              <w:fldChar w:fldCharType="separate"/>
            </w:r>
            <w:r>
              <w:rPr>
                <w:noProof/>
                <w:webHidden/>
              </w:rPr>
              <w:t>32</w:t>
            </w:r>
            <w:r>
              <w:rPr>
                <w:noProof/>
                <w:webHidden/>
              </w:rPr>
              <w:fldChar w:fldCharType="end"/>
            </w:r>
          </w:hyperlink>
        </w:p>
        <w:p w14:paraId="4C966BF9" w14:textId="07F44C03"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85" w:history="1">
            <w:r w:rsidRPr="0065544E">
              <w:rPr>
                <w:rStyle w:val="Hyperlink"/>
                <w:noProof/>
                <w:lang w:val="en-KE"/>
              </w:rPr>
              <w:t>4.4 Tools and Technologies Used</w:t>
            </w:r>
            <w:r>
              <w:rPr>
                <w:noProof/>
                <w:webHidden/>
              </w:rPr>
              <w:tab/>
            </w:r>
            <w:r>
              <w:rPr>
                <w:noProof/>
                <w:webHidden/>
              </w:rPr>
              <w:fldChar w:fldCharType="begin"/>
            </w:r>
            <w:r>
              <w:rPr>
                <w:noProof/>
                <w:webHidden/>
              </w:rPr>
              <w:instrText xml:space="preserve"> PAGEREF _Toc192968385 \h </w:instrText>
            </w:r>
            <w:r>
              <w:rPr>
                <w:noProof/>
                <w:webHidden/>
              </w:rPr>
            </w:r>
            <w:r>
              <w:rPr>
                <w:noProof/>
                <w:webHidden/>
              </w:rPr>
              <w:fldChar w:fldCharType="separate"/>
            </w:r>
            <w:r>
              <w:rPr>
                <w:noProof/>
                <w:webHidden/>
              </w:rPr>
              <w:t>32</w:t>
            </w:r>
            <w:r>
              <w:rPr>
                <w:noProof/>
                <w:webHidden/>
              </w:rPr>
              <w:fldChar w:fldCharType="end"/>
            </w:r>
          </w:hyperlink>
        </w:p>
        <w:p w14:paraId="41B8FB66" w14:textId="1496EF27"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86" w:history="1">
            <w:r w:rsidRPr="0065544E">
              <w:rPr>
                <w:rStyle w:val="Hyperlink"/>
                <w:noProof/>
                <w:lang w:val="en-KE"/>
              </w:rPr>
              <w:t>4.5 System Development Process</w:t>
            </w:r>
            <w:r>
              <w:rPr>
                <w:noProof/>
                <w:webHidden/>
              </w:rPr>
              <w:tab/>
            </w:r>
            <w:r>
              <w:rPr>
                <w:noProof/>
                <w:webHidden/>
              </w:rPr>
              <w:fldChar w:fldCharType="begin"/>
            </w:r>
            <w:r>
              <w:rPr>
                <w:noProof/>
                <w:webHidden/>
              </w:rPr>
              <w:instrText xml:space="preserve"> PAGEREF _Toc192968386 \h </w:instrText>
            </w:r>
            <w:r>
              <w:rPr>
                <w:noProof/>
                <w:webHidden/>
              </w:rPr>
            </w:r>
            <w:r>
              <w:rPr>
                <w:noProof/>
                <w:webHidden/>
              </w:rPr>
              <w:fldChar w:fldCharType="separate"/>
            </w:r>
            <w:r>
              <w:rPr>
                <w:noProof/>
                <w:webHidden/>
              </w:rPr>
              <w:t>32</w:t>
            </w:r>
            <w:r>
              <w:rPr>
                <w:noProof/>
                <w:webHidden/>
              </w:rPr>
              <w:fldChar w:fldCharType="end"/>
            </w:r>
          </w:hyperlink>
        </w:p>
        <w:p w14:paraId="7091423B" w14:textId="5EF49FA2"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87" w:history="1">
            <w:r w:rsidRPr="0065544E">
              <w:rPr>
                <w:rStyle w:val="Hyperlink"/>
                <w:noProof/>
                <w:lang w:val="en-KE"/>
              </w:rPr>
              <w:t>4.6 Testing and Results</w:t>
            </w:r>
            <w:r>
              <w:rPr>
                <w:noProof/>
                <w:webHidden/>
              </w:rPr>
              <w:tab/>
            </w:r>
            <w:r>
              <w:rPr>
                <w:noProof/>
                <w:webHidden/>
              </w:rPr>
              <w:fldChar w:fldCharType="begin"/>
            </w:r>
            <w:r>
              <w:rPr>
                <w:noProof/>
                <w:webHidden/>
              </w:rPr>
              <w:instrText xml:space="preserve"> PAGEREF _Toc192968387 \h </w:instrText>
            </w:r>
            <w:r>
              <w:rPr>
                <w:noProof/>
                <w:webHidden/>
              </w:rPr>
            </w:r>
            <w:r>
              <w:rPr>
                <w:noProof/>
                <w:webHidden/>
              </w:rPr>
              <w:fldChar w:fldCharType="separate"/>
            </w:r>
            <w:r>
              <w:rPr>
                <w:noProof/>
                <w:webHidden/>
              </w:rPr>
              <w:t>33</w:t>
            </w:r>
            <w:r>
              <w:rPr>
                <w:noProof/>
                <w:webHidden/>
              </w:rPr>
              <w:fldChar w:fldCharType="end"/>
            </w:r>
          </w:hyperlink>
        </w:p>
        <w:p w14:paraId="0FA6CAE5" w14:textId="2D0054C6"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88" w:history="1">
            <w:r w:rsidRPr="0065544E">
              <w:rPr>
                <w:rStyle w:val="Hyperlink"/>
                <w:noProof/>
                <w:lang w:val="en-KE"/>
              </w:rPr>
              <w:t>4.6.1 Testing Approach</w:t>
            </w:r>
            <w:r>
              <w:rPr>
                <w:noProof/>
                <w:webHidden/>
              </w:rPr>
              <w:tab/>
            </w:r>
            <w:r>
              <w:rPr>
                <w:noProof/>
                <w:webHidden/>
              </w:rPr>
              <w:fldChar w:fldCharType="begin"/>
            </w:r>
            <w:r>
              <w:rPr>
                <w:noProof/>
                <w:webHidden/>
              </w:rPr>
              <w:instrText xml:space="preserve"> PAGEREF _Toc192968388 \h </w:instrText>
            </w:r>
            <w:r>
              <w:rPr>
                <w:noProof/>
                <w:webHidden/>
              </w:rPr>
            </w:r>
            <w:r>
              <w:rPr>
                <w:noProof/>
                <w:webHidden/>
              </w:rPr>
              <w:fldChar w:fldCharType="separate"/>
            </w:r>
            <w:r>
              <w:rPr>
                <w:noProof/>
                <w:webHidden/>
              </w:rPr>
              <w:t>33</w:t>
            </w:r>
            <w:r>
              <w:rPr>
                <w:noProof/>
                <w:webHidden/>
              </w:rPr>
              <w:fldChar w:fldCharType="end"/>
            </w:r>
          </w:hyperlink>
        </w:p>
        <w:p w14:paraId="0CC2779B" w14:textId="07466D1C"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9" w:history="1">
            <w:r w:rsidRPr="0065544E">
              <w:rPr>
                <w:rStyle w:val="Hyperlink"/>
                <w:noProof/>
                <w:lang w:val="en-KE"/>
              </w:rPr>
              <w:t>4.6.2 Results</w:t>
            </w:r>
            <w:r>
              <w:rPr>
                <w:noProof/>
                <w:webHidden/>
              </w:rPr>
              <w:tab/>
            </w:r>
            <w:r>
              <w:rPr>
                <w:noProof/>
                <w:webHidden/>
              </w:rPr>
              <w:fldChar w:fldCharType="begin"/>
            </w:r>
            <w:r>
              <w:rPr>
                <w:noProof/>
                <w:webHidden/>
              </w:rPr>
              <w:instrText xml:space="preserve"> PAGEREF _Toc192968389 \h </w:instrText>
            </w:r>
            <w:r>
              <w:rPr>
                <w:noProof/>
                <w:webHidden/>
              </w:rPr>
            </w:r>
            <w:r>
              <w:rPr>
                <w:noProof/>
                <w:webHidden/>
              </w:rPr>
              <w:fldChar w:fldCharType="separate"/>
            </w:r>
            <w:r>
              <w:rPr>
                <w:noProof/>
                <w:webHidden/>
              </w:rPr>
              <w:t>33</w:t>
            </w:r>
            <w:r>
              <w:rPr>
                <w:noProof/>
                <w:webHidden/>
              </w:rPr>
              <w:fldChar w:fldCharType="end"/>
            </w:r>
          </w:hyperlink>
        </w:p>
        <w:p w14:paraId="1B732291" w14:textId="4FCF1592"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0" w:history="1">
            <w:r w:rsidRPr="0065544E">
              <w:rPr>
                <w:rStyle w:val="Hyperlink"/>
                <w:noProof/>
                <w:lang w:val="en-KE"/>
              </w:rPr>
              <w:t>4.7 Deployment.</w:t>
            </w:r>
            <w:r>
              <w:rPr>
                <w:noProof/>
                <w:webHidden/>
              </w:rPr>
              <w:tab/>
            </w:r>
            <w:r>
              <w:rPr>
                <w:noProof/>
                <w:webHidden/>
              </w:rPr>
              <w:fldChar w:fldCharType="begin"/>
            </w:r>
            <w:r>
              <w:rPr>
                <w:noProof/>
                <w:webHidden/>
              </w:rPr>
              <w:instrText xml:space="preserve"> PAGEREF _Toc192968390 \h </w:instrText>
            </w:r>
            <w:r>
              <w:rPr>
                <w:noProof/>
                <w:webHidden/>
              </w:rPr>
            </w:r>
            <w:r>
              <w:rPr>
                <w:noProof/>
                <w:webHidden/>
              </w:rPr>
              <w:fldChar w:fldCharType="separate"/>
            </w:r>
            <w:r>
              <w:rPr>
                <w:noProof/>
                <w:webHidden/>
              </w:rPr>
              <w:t>33</w:t>
            </w:r>
            <w:r>
              <w:rPr>
                <w:noProof/>
                <w:webHidden/>
              </w:rPr>
              <w:fldChar w:fldCharType="end"/>
            </w:r>
          </w:hyperlink>
        </w:p>
        <w:p w14:paraId="2B01E36D" w14:textId="610931A0"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1" w:history="1">
            <w:r w:rsidRPr="0065544E">
              <w:rPr>
                <w:rStyle w:val="Hyperlink"/>
                <w:noProof/>
                <w:lang w:val="en-KE"/>
              </w:rPr>
              <w:t>4.8 Summary</w:t>
            </w:r>
            <w:r>
              <w:rPr>
                <w:noProof/>
                <w:webHidden/>
              </w:rPr>
              <w:tab/>
            </w:r>
            <w:r>
              <w:rPr>
                <w:noProof/>
                <w:webHidden/>
              </w:rPr>
              <w:fldChar w:fldCharType="begin"/>
            </w:r>
            <w:r>
              <w:rPr>
                <w:noProof/>
                <w:webHidden/>
              </w:rPr>
              <w:instrText xml:space="preserve"> PAGEREF _Toc192968391 \h </w:instrText>
            </w:r>
            <w:r>
              <w:rPr>
                <w:noProof/>
                <w:webHidden/>
              </w:rPr>
            </w:r>
            <w:r>
              <w:rPr>
                <w:noProof/>
                <w:webHidden/>
              </w:rPr>
              <w:fldChar w:fldCharType="separate"/>
            </w:r>
            <w:r>
              <w:rPr>
                <w:noProof/>
                <w:webHidden/>
              </w:rPr>
              <w:t>33</w:t>
            </w:r>
            <w:r>
              <w:rPr>
                <w:noProof/>
                <w:webHidden/>
              </w:rPr>
              <w:fldChar w:fldCharType="end"/>
            </w:r>
          </w:hyperlink>
        </w:p>
        <w:p w14:paraId="027EA2C5" w14:textId="2B67E93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92" w:history="1">
            <w:r w:rsidRPr="0065544E">
              <w:rPr>
                <w:rStyle w:val="Hyperlink"/>
                <w:noProof/>
                <w:lang w:val="en-KE"/>
              </w:rPr>
              <w:t>CHAPTER 5:</w:t>
            </w:r>
            <w:r>
              <w:rPr>
                <w:noProof/>
                <w:webHidden/>
              </w:rPr>
              <w:tab/>
            </w:r>
            <w:r>
              <w:rPr>
                <w:noProof/>
                <w:webHidden/>
              </w:rPr>
              <w:fldChar w:fldCharType="begin"/>
            </w:r>
            <w:r>
              <w:rPr>
                <w:noProof/>
                <w:webHidden/>
              </w:rPr>
              <w:instrText xml:space="preserve"> PAGEREF _Toc192968392 \h </w:instrText>
            </w:r>
            <w:r>
              <w:rPr>
                <w:noProof/>
                <w:webHidden/>
              </w:rPr>
            </w:r>
            <w:r>
              <w:rPr>
                <w:noProof/>
                <w:webHidden/>
              </w:rPr>
              <w:fldChar w:fldCharType="separate"/>
            </w:r>
            <w:r>
              <w:rPr>
                <w:noProof/>
                <w:webHidden/>
              </w:rPr>
              <w:t>34</w:t>
            </w:r>
            <w:r>
              <w:rPr>
                <w:noProof/>
                <w:webHidden/>
              </w:rPr>
              <w:fldChar w:fldCharType="end"/>
            </w:r>
          </w:hyperlink>
        </w:p>
        <w:p w14:paraId="4F370EB2" w14:textId="0C83F7E4"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93" w:history="1">
            <w:r w:rsidRPr="0065544E">
              <w:rPr>
                <w:rStyle w:val="Hyperlink"/>
                <w:noProof/>
                <w:lang w:val="en-KE"/>
              </w:rPr>
              <w:t>CONCLUSIONS AND RECOMMENDATIONS</w:t>
            </w:r>
            <w:r>
              <w:rPr>
                <w:noProof/>
                <w:webHidden/>
              </w:rPr>
              <w:tab/>
            </w:r>
            <w:r>
              <w:rPr>
                <w:noProof/>
                <w:webHidden/>
              </w:rPr>
              <w:fldChar w:fldCharType="begin"/>
            </w:r>
            <w:r>
              <w:rPr>
                <w:noProof/>
                <w:webHidden/>
              </w:rPr>
              <w:instrText xml:space="preserve"> PAGEREF _Toc192968393 \h </w:instrText>
            </w:r>
            <w:r>
              <w:rPr>
                <w:noProof/>
                <w:webHidden/>
              </w:rPr>
            </w:r>
            <w:r>
              <w:rPr>
                <w:noProof/>
                <w:webHidden/>
              </w:rPr>
              <w:fldChar w:fldCharType="separate"/>
            </w:r>
            <w:r>
              <w:rPr>
                <w:noProof/>
                <w:webHidden/>
              </w:rPr>
              <w:t>34</w:t>
            </w:r>
            <w:r>
              <w:rPr>
                <w:noProof/>
                <w:webHidden/>
              </w:rPr>
              <w:fldChar w:fldCharType="end"/>
            </w:r>
          </w:hyperlink>
        </w:p>
        <w:p w14:paraId="0E3BA62D" w14:textId="21C8BC65"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4" w:history="1">
            <w:r w:rsidRPr="0065544E">
              <w:rPr>
                <w:rStyle w:val="Hyperlink"/>
                <w:noProof/>
                <w:lang w:val="en-KE"/>
              </w:rPr>
              <w:t>5.1 Introduction</w:t>
            </w:r>
            <w:r>
              <w:rPr>
                <w:noProof/>
                <w:webHidden/>
              </w:rPr>
              <w:tab/>
            </w:r>
            <w:r>
              <w:rPr>
                <w:noProof/>
                <w:webHidden/>
              </w:rPr>
              <w:fldChar w:fldCharType="begin"/>
            </w:r>
            <w:r>
              <w:rPr>
                <w:noProof/>
                <w:webHidden/>
              </w:rPr>
              <w:instrText xml:space="preserve"> PAGEREF _Toc192968394 \h </w:instrText>
            </w:r>
            <w:r>
              <w:rPr>
                <w:noProof/>
                <w:webHidden/>
              </w:rPr>
            </w:r>
            <w:r>
              <w:rPr>
                <w:noProof/>
                <w:webHidden/>
              </w:rPr>
              <w:fldChar w:fldCharType="separate"/>
            </w:r>
            <w:r>
              <w:rPr>
                <w:noProof/>
                <w:webHidden/>
              </w:rPr>
              <w:t>34</w:t>
            </w:r>
            <w:r>
              <w:rPr>
                <w:noProof/>
                <w:webHidden/>
              </w:rPr>
              <w:fldChar w:fldCharType="end"/>
            </w:r>
          </w:hyperlink>
        </w:p>
        <w:p w14:paraId="2162B8DB" w14:textId="73646EB4"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5" w:history="1">
            <w:r w:rsidRPr="0065544E">
              <w:rPr>
                <w:rStyle w:val="Hyperlink"/>
                <w:noProof/>
                <w:lang w:val="en-KE"/>
              </w:rPr>
              <w:t>5.2 Summary of Findings</w:t>
            </w:r>
            <w:r>
              <w:rPr>
                <w:noProof/>
                <w:webHidden/>
              </w:rPr>
              <w:tab/>
            </w:r>
            <w:r>
              <w:rPr>
                <w:noProof/>
                <w:webHidden/>
              </w:rPr>
              <w:fldChar w:fldCharType="begin"/>
            </w:r>
            <w:r>
              <w:rPr>
                <w:noProof/>
                <w:webHidden/>
              </w:rPr>
              <w:instrText xml:space="preserve"> PAGEREF _Toc192968395 \h </w:instrText>
            </w:r>
            <w:r>
              <w:rPr>
                <w:noProof/>
                <w:webHidden/>
              </w:rPr>
            </w:r>
            <w:r>
              <w:rPr>
                <w:noProof/>
                <w:webHidden/>
              </w:rPr>
              <w:fldChar w:fldCharType="separate"/>
            </w:r>
            <w:r>
              <w:rPr>
                <w:noProof/>
                <w:webHidden/>
              </w:rPr>
              <w:t>34</w:t>
            </w:r>
            <w:r>
              <w:rPr>
                <w:noProof/>
                <w:webHidden/>
              </w:rPr>
              <w:fldChar w:fldCharType="end"/>
            </w:r>
          </w:hyperlink>
        </w:p>
        <w:p w14:paraId="635A7F5A" w14:textId="7010C18E"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6" w:history="1">
            <w:r w:rsidRPr="0065544E">
              <w:rPr>
                <w:rStyle w:val="Hyperlink"/>
                <w:noProof/>
                <w:lang w:val="en-KE"/>
              </w:rPr>
              <w:t>5.3 Contributions to the Field</w:t>
            </w:r>
            <w:r>
              <w:rPr>
                <w:noProof/>
                <w:webHidden/>
              </w:rPr>
              <w:tab/>
            </w:r>
            <w:r>
              <w:rPr>
                <w:noProof/>
                <w:webHidden/>
              </w:rPr>
              <w:fldChar w:fldCharType="begin"/>
            </w:r>
            <w:r>
              <w:rPr>
                <w:noProof/>
                <w:webHidden/>
              </w:rPr>
              <w:instrText xml:space="preserve"> PAGEREF _Toc192968396 \h </w:instrText>
            </w:r>
            <w:r>
              <w:rPr>
                <w:noProof/>
                <w:webHidden/>
              </w:rPr>
            </w:r>
            <w:r>
              <w:rPr>
                <w:noProof/>
                <w:webHidden/>
              </w:rPr>
              <w:fldChar w:fldCharType="separate"/>
            </w:r>
            <w:r>
              <w:rPr>
                <w:noProof/>
                <w:webHidden/>
              </w:rPr>
              <w:t>34</w:t>
            </w:r>
            <w:r>
              <w:rPr>
                <w:noProof/>
                <w:webHidden/>
              </w:rPr>
              <w:fldChar w:fldCharType="end"/>
            </w:r>
          </w:hyperlink>
        </w:p>
        <w:p w14:paraId="21D478B6" w14:textId="19E64352"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7" w:history="1">
            <w:r w:rsidRPr="0065544E">
              <w:rPr>
                <w:rStyle w:val="Hyperlink"/>
                <w:noProof/>
                <w:lang w:val="en-KE"/>
              </w:rPr>
              <w:t>5.4 Limitations</w:t>
            </w:r>
            <w:r>
              <w:rPr>
                <w:noProof/>
                <w:webHidden/>
              </w:rPr>
              <w:tab/>
            </w:r>
            <w:r>
              <w:rPr>
                <w:noProof/>
                <w:webHidden/>
              </w:rPr>
              <w:fldChar w:fldCharType="begin"/>
            </w:r>
            <w:r>
              <w:rPr>
                <w:noProof/>
                <w:webHidden/>
              </w:rPr>
              <w:instrText xml:space="preserve"> PAGEREF _Toc192968397 \h </w:instrText>
            </w:r>
            <w:r>
              <w:rPr>
                <w:noProof/>
                <w:webHidden/>
              </w:rPr>
            </w:r>
            <w:r>
              <w:rPr>
                <w:noProof/>
                <w:webHidden/>
              </w:rPr>
              <w:fldChar w:fldCharType="separate"/>
            </w:r>
            <w:r>
              <w:rPr>
                <w:noProof/>
                <w:webHidden/>
              </w:rPr>
              <w:t>35</w:t>
            </w:r>
            <w:r>
              <w:rPr>
                <w:noProof/>
                <w:webHidden/>
              </w:rPr>
              <w:fldChar w:fldCharType="end"/>
            </w:r>
          </w:hyperlink>
        </w:p>
        <w:p w14:paraId="6F27AFDD" w14:textId="70281FCB"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8" w:history="1">
            <w:r w:rsidRPr="0065544E">
              <w:rPr>
                <w:rStyle w:val="Hyperlink"/>
                <w:noProof/>
                <w:lang w:val="en-KE"/>
              </w:rPr>
              <w:t>5.5 Recommendations</w:t>
            </w:r>
            <w:r>
              <w:rPr>
                <w:noProof/>
                <w:webHidden/>
              </w:rPr>
              <w:tab/>
            </w:r>
            <w:r>
              <w:rPr>
                <w:noProof/>
                <w:webHidden/>
              </w:rPr>
              <w:fldChar w:fldCharType="begin"/>
            </w:r>
            <w:r>
              <w:rPr>
                <w:noProof/>
                <w:webHidden/>
              </w:rPr>
              <w:instrText xml:space="preserve"> PAGEREF _Toc192968398 \h </w:instrText>
            </w:r>
            <w:r>
              <w:rPr>
                <w:noProof/>
                <w:webHidden/>
              </w:rPr>
            </w:r>
            <w:r>
              <w:rPr>
                <w:noProof/>
                <w:webHidden/>
              </w:rPr>
              <w:fldChar w:fldCharType="separate"/>
            </w:r>
            <w:r>
              <w:rPr>
                <w:noProof/>
                <w:webHidden/>
              </w:rPr>
              <w:t>35</w:t>
            </w:r>
            <w:r>
              <w:rPr>
                <w:noProof/>
                <w:webHidden/>
              </w:rPr>
              <w:fldChar w:fldCharType="end"/>
            </w:r>
          </w:hyperlink>
        </w:p>
        <w:p w14:paraId="609291A4" w14:textId="1B528908"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9" w:history="1">
            <w:r w:rsidRPr="0065544E">
              <w:rPr>
                <w:rStyle w:val="Hyperlink"/>
                <w:noProof/>
                <w:lang w:val="en-KE"/>
              </w:rPr>
              <w:t>5.6 Concluding Remarks</w:t>
            </w:r>
            <w:r>
              <w:rPr>
                <w:noProof/>
                <w:webHidden/>
              </w:rPr>
              <w:tab/>
            </w:r>
            <w:r>
              <w:rPr>
                <w:noProof/>
                <w:webHidden/>
              </w:rPr>
              <w:fldChar w:fldCharType="begin"/>
            </w:r>
            <w:r>
              <w:rPr>
                <w:noProof/>
                <w:webHidden/>
              </w:rPr>
              <w:instrText xml:space="preserve"> PAGEREF _Toc192968399 \h </w:instrText>
            </w:r>
            <w:r>
              <w:rPr>
                <w:noProof/>
                <w:webHidden/>
              </w:rPr>
            </w:r>
            <w:r>
              <w:rPr>
                <w:noProof/>
                <w:webHidden/>
              </w:rPr>
              <w:fldChar w:fldCharType="separate"/>
            </w:r>
            <w:r>
              <w:rPr>
                <w:noProof/>
                <w:webHidden/>
              </w:rPr>
              <w:t>35</w:t>
            </w:r>
            <w:r>
              <w:rPr>
                <w:noProof/>
                <w:webHidden/>
              </w:rPr>
              <w:fldChar w:fldCharType="end"/>
            </w:r>
          </w:hyperlink>
        </w:p>
        <w:p w14:paraId="71EA3131" w14:textId="4F40AC4C"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400" w:history="1">
            <w:r w:rsidRPr="0065544E">
              <w:rPr>
                <w:rStyle w:val="Hyperlink"/>
                <w:noProof/>
                <w:lang w:val="en-KE"/>
              </w:rPr>
              <w:t>REFERENCES</w:t>
            </w:r>
            <w:r>
              <w:rPr>
                <w:noProof/>
                <w:webHidden/>
              </w:rPr>
              <w:tab/>
            </w:r>
            <w:r>
              <w:rPr>
                <w:noProof/>
                <w:webHidden/>
              </w:rPr>
              <w:fldChar w:fldCharType="begin"/>
            </w:r>
            <w:r>
              <w:rPr>
                <w:noProof/>
                <w:webHidden/>
              </w:rPr>
              <w:instrText xml:space="preserve"> PAGEREF _Toc192968400 \h </w:instrText>
            </w:r>
            <w:r>
              <w:rPr>
                <w:noProof/>
                <w:webHidden/>
              </w:rPr>
            </w:r>
            <w:r>
              <w:rPr>
                <w:noProof/>
                <w:webHidden/>
              </w:rPr>
              <w:fldChar w:fldCharType="separate"/>
            </w:r>
            <w:r>
              <w:rPr>
                <w:noProof/>
                <w:webHidden/>
              </w:rPr>
              <w:t>36</w:t>
            </w:r>
            <w:r>
              <w:rPr>
                <w:noProof/>
                <w:webHidden/>
              </w:rPr>
              <w:fldChar w:fldCharType="end"/>
            </w:r>
          </w:hyperlink>
        </w:p>
        <w:p w14:paraId="406E253A" w14:textId="40AF6D88"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401" w:history="1">
            <w:r w:rsidRPr="0065544E">
              <w:rPr>
                <w:rStyle w:val="Hyperlink"/>
                <w:noProof/>
                <w:lang w:val="en-KE"/>
              </w:rPr>
              <w:t>APPENDICES</w:t>
            </w:r>
            <w:r>
              <w:rPr>
                <w:noProof/>
                <w:webHidden/>
              </w:rPr>
              <w:tab/>
            </w:r>
            <w:r>
              <w:rPr>
                <w:noProof/>
                <w:webHidden/>
              </w:rPr>
              <w:fldChar w:fldCharType="begin"/>
            </w:r>
            <w:r>
              <w:rPr>
                <w:noProof/>
                <w:webHidden/>
              </w:rPr>
              <w:instrText xml:space="preserve"> PAGEREF _Toc192968401 \h </w:instrText>
            </w:r>
            <w:r>
              <w:rPr>
                <w:noProof/>
                <w:webHidden/>
              </w:rPr>
            </w:r>
            <w:r>
              <w:rPr>
                <w:noProof/>
                <w:webHidden/>
              </w:rPr>
              <w:fldChar w:fldCharType="separate"/>
            </w:r>
            <w:r>
              <w:rPr>
                <w:noProof/>
                <w:webHidden/>
              </w:rPr>
              <w:t>37</w:t>
            </w:r>
            <w:r>
              <w:rPr>
                <w:noProof/>
                <w:webHidden/>
              </w:rPr>
              <w:fldChar w:fldCharType="end"/>
            </w:r>
          </w:hyperlink>
        </w:p>
        <w:p w14:paraId="5C9708CC" w14:textId="3BEF779D"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402" w:history="1">
            <w:r w:rsidRPr="0065544E">
              <w:rPr>
                <w:rStyle w:val="Hyperlink"/>
                <w:noProof/>
                <w:lang w:val="en-KE"/>
              </w:rPr>
              <w:t>Appendix A: Research Questionnaire</w:t>
            </w:r>
            <w:r>
              <w:rPr>
                <w:noProof/>
                <w:webHidden/>
              </w:rPr>
              <w:tab/>
            </w:r>
            <w:r>
              <w:rPr>
                <w:noProof/>
                <w:webHidden/>
              </w:rPr>
              <w:fldChar w:fldCharType="begin"/>
            </w:r>
            <w:r>
              <w:rPr>
                <w:noProof/>
                <w:webHidden/>
              </w:rPr>
              <w:instrText xml:space="preserve"> PAGEREF _Toc192968402 \h </w:instrText>
            </w:r>
            <w:r>
              <w:rPr>
                <w:noProof/>
                <w:webHidden/>
              </w:rPr>
            </w:r>
            <w:r>
              <w:rPr>
                <w:noProof/>
                <w:webHidden/>
              </w:rPr>
              <w:fldChar w:fldCharType="separate"/>
            </w:r>
            <w:r>
              <w:rPr>
                <w:noProof/>
                <w:webHidden/>
              </w:rPr>
              <w:t>37</w:t>
            </w:r>
            <w:r>
              <w:rPr>
                <w:noProof/>
                <w:webHidden/>
              </w:rPr>
              <w:fldChar w:fldCharType="end"/>
            </w:r>
          </w:hyperlink>
        </w:p>
        <w:p w14:paraId="29395513" w14:textId="7FD46E06"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403" w:history="1">
            <w:r w:rsidRPr="0065544E">
              <w:rPr>
                <w:rStyle w:val="Hyperlink"/>
                <w:noProof/>
                <w:lang w:val="en-KE"/>
              </w:rPr>
              <w:t>Appendix B:Data collection tools</w:t>
            </w:r>
            <w:r>
              <w:rPr>
                <w:noProof/>
                <w:webHidden/>
              </w:rPr>
              <w:tab/>
            </w:r>
            <w:r>
              <w:rPr>
                <w:noProof/>
                <w:webHidden/>
              </w:rPr>
              <w:fldChar w:fldCharType="begin"/>
            </w:r>
            <w:r>
              <w:rPr>
                <w:noProof/>
                <w:webHidden/>
              </w:rPr>
              <w:instrText xml:space="preserve"> PAGEREF _Toc192968403 \h </w:instrText>
            </w:r>
            <w:r>
              <w:rPr>
                <w:noProof/>
                <w:webHidden/>
              </w:rPr>
            </w:r>
            <w:r>
              <w:rPr>
                <w:noProof/>
                <w:webHidden/>
              </w:rPr>
              <w:fldChar w:fldCharType="separate"/>
            </w:r>
            <w:r>
              <w:rPr>
                <w:noProof/>
                <w:webHidden/>
              </w:rPr>
              <w:t>37</w:t>
            </w:r>
            <w:r>
              <w:rPr>
                <w:noProof/>
                <w:webHidden/>
              </w:rPr>
              <w:fldChar w:fldCharType="end"/>
            </w:r>
          </w:hyperlink>
        </w:p>
        <w:p w14:paraId="17818103" w14:textId="043D7BF1"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404" w:history="1">
            <w:r w:rsidRPr="0065544E">
              <w:rPr>
                <w:rStyle w:val="Hyperlink"/>
                <w:noProof/>
                <w:lang w:val="en-KE"/>
              </w:rPr>
              <w:t>Appendix C : Project Schedule</w:t>
            </w:r>
            <w:r>
              <w:rPr>
                <w:noProof/>
                <w:webHidden/>
              </w:rPr>
              <w:tab/>
            </w:r>
            <w:r>
              <w:rPr>
                <w:noProof/>
                <w:webHidden/>
              </w:rPr>
              <w:fldChar w:fldCharType="begin"/>
            </w:r>
            <w:r>
              <w:rPr>
                <w:noProof/>
                <w:webHidden/>
              </w:rPr>
              <w:instrText xml:space="preserve"> PAGEREF _Toc192968404 \h </w:instrText>
            </w:r>
            <w:r>
              <w:rPr>
                <w:noProof/>
                <w:webHidden/>
              </w:rPr>
            </w:r>
            <w:r>
              <w:rPr>
                <w:noProof/>
                <w:webHidden/>
              </w:rPr>
              <w:fldChar w:fldCharType="separate"/>
            </w:r>
            <w:r>
              <w:rPr>
                <w:noProof/>
                <w:webHidden/>
              </w:rPr>
              <w:t>37</w:t>
            </w:r>
            <w:r>
              <w:rPr>
                <w:noProof/>
                <w:webHidden/>
              </w:rPr>
              <w:fldChar w:fldCharType="end"/>
            </w:r>
          </w:hyperlink>
        </w:p>
        <w:p w14:paraId="357569C3" w14:textId="5E3F1206" w:rsidR="007A7698" w:rsidRDefault="007A7698">
          <w:r w:rsidRPr="00B00865">
            <w:rPr>
              <w:rFonts w:cs="Times New Roman"/>
              <w:b/>
              <w:bCs/>
              <w:noProof/>
            </w:rPr>
            <w:fldChar w:fldCharType="end"/>
          </w:r>
        </w:p>
      </w:sdtContent>
    </w:sdt>
    <w:p w14:paraId="32DFB33E" w14:textId="77777777" w:rsidR="007A7698" w:rsidRDefault="007A7698">
      <w:pPr>
        <w:jc w:val="left"/>
        <w:rPr>
          <w:rFonts w:eastAsiaTheme="majorEastAsia" w:cstheme="majorBidi"/>
          <w:b/>
          <w:bCs/>
          <w:sz w:val="32"/>
          <w:szCs w:val="28"/>
        </w:rPr>
      </w:pPr>
      <w:r>
        <w:br w:type="page"/>
      </w:r>
    </w:p>
    <w:p w14:paraId="51582CE4" w14:textId="72769402" w:rsidR="00D11AE8" w:rsidRPr="00D11AE8" w:rsidRDefault="00093A5B" w:rsidP="00D11AE8">
      <w:pPr>
        <w:pStyle w:val="Heading1"/>
      </w:pPr>
      <w:bookmarkStart w:id="17" w:name="_Toc192968328"/>
      <w:r w:rsidRPr="00FE43C7">
        <w:lastRenderedPageBreak/>
        <w:t>LIST OF FIGURES</w:t>
      </w:r>
      <w:bookmarkEnd w:id="16"/>
      <w:r w:rsidR="00D11AE8" w:rsidRPr="00D11AE8">
        <w:rPr>
          <w:lang w:val="en-KE"/>
        </w:rPr>
        <w:t>.</w:t>
      </w:r>
      <w:bookmarkEnd w:id="17"/>
    </w:p>
    <w:p w14:paraId="59958FB6" w14:textId="77777777" w:rsidR="00D11AE8" w:rsidRPr="00D11AE8" w:rsidRDefault="00D11AE8" w:rsidP="00D11AE8"/>
    <w:p w14:paraId="21DC5C1F" w14:textId="77777777" w:rsidR="00D11AE8" w:rsidRDefault="00D11AE8">
      <w:pPr>
        <w:jc w:val="left"/>
        <w:rPr>
          <w:rFonts w:eastAsiaTheme="majorEastAsia" w:cstheme="majorBidi"/>
          <w:b/>
          <w:bCs/>
          <w:sz w:val="32"/>
          <w:szCs w:val="28"/>
        </w:rPr>
      </w:pPr>
      <w:bookmarkStart w:id="18" w:name="_Toc183444006"/>
      <w:r>
        <w:br w:type="page"/>
      </w:r>
    </w:p>
    <w:p w14:paraId="33A6EA40" w14:textId="2A33D76E" w:rsidR="00093A5B" w:rsidRPr="00FE43C7" w:rsidRDefault="00093A5B" w:rsidP="00FE43C7">
      <w:pPr>
        <w:pStyle w:val="Heading1"/>
      </w:pPr>
      <w:bookmarkStart w:id="19" w:name="_Toc192968329"/>
      <w:r w:rsidRPr="00FE43C7">
        <w:lastRenderedPageBreak/>
        <w:t>ABBREVIATIONS</w:t>
      </w:r>
      <w:bookmarkEnd w:id="18"/>
      <w:bookmarkEnd w:id="19"/>
    </w:p>
    <w:p w14:paraId="11770562" w14:textId="313194B6" w:rsidR="006E20DF" w:rsidRDefault="006E20DF" w:rsidP="006D0DA5">
      <w:pPr>
        <w:rPr>
          <w:rFonts w:eastAsiaTheme="majorEastAsia" w:cstheme="majorBidi"/>
          <w:b/>
          <w:bCs/>
          <w:sz w:val="32"/>
          <w:szCs w:val="28"/>
        </w:rPr>
      </w:pPr>
      <w:r>
        <w:br w:type="page"/>
      </w:r>
    </w:p>
    <w:p w14:paraId="0EE70573" w14:textId="4D92BD5A" w:rsidR="0099736C" w:rsidRPr="00FE43C7" w:rsidRDefault="00DD4F3F" w:rsidP="00FE43C7">
      <w:pPr>
        <w:pStyle w:val="Heading1"/>
      </w:pPr>
      <w:bookmarkStart w:id="20" w:name="_Toc183444008"/>
      <w:bookmarkStart w:id="21" w:name="_Toc192968330"/>
      <w:r w:rsidRPr="00FE43C7">
        <w:lastRenderedPageBreak/>
        <w:t>C</w:t>
      </w:r>
      <w:r w:rsidR="00093A5B" w:rsidRPr="00FE43C7">
        <w:t>HAPTER ONE</w:t>
      </w:r>
      <w:bookmarkEnd w:id="20"/>
      <w:bookmarkEnd w:id="21"/>
    </w:p>
    <w:p w14:paraId="5F524935" w14:textId="2B3798A0" w:rsidR="00093A5B" w:rsidRPr="00FE43C7" w:rsidRDefault="00093A5B" w:rsidP="00FE43C7">
      <w:pPr>
        <w:pStyle w:val="Heading1"/>
      </w:pPr>
      <w:r w:rsidRPr="00FE43C7">
        <w:t xml:space="preserve"> </w:t>
      </w:r>
      <w:bookmarkStart w:id="22" w:name="_Toc183444009"/>
      <w:bookmarkStart w:id="23" w:name="_Toc192968331"/>
      <w:r w:rsidRPr="00FE43C7">
        <w:t>INTRODUCTION</w:t>
      </w:r>
      <w:bookmarkEnd w:id="22"/>
      <w:bookmarkEnd w:id="23"/>
      <w:r w:rsidRPr="00FE43C7">
        <w:tab/>
      </w:r>
    </w:p>
    <w:p w14:paraId="72CF52A3" w14:textId="6BB20638" w:rsidR="00093A5B" w:rsidRPr="00DD4F3F" w:rsidRDefault="00093A5B" w:rsidP="00FE43C7">
      <w:pPr>
        <w:pStyle w:val="Heading2"/>
      </w:pPr>
      <w:bookmarkStart w:id="24" w:name="_Toc183444010"/>
      <w:bookmarkStart w:id="25" w:name="_Toc192968332"/>
      <w:r w:rsidRPr="00DD4F3F">
        <w:t>1.1</w:t>
      </w:r>
      <w:r w:rsidR="00884D29">
        <w:t xml:space="preserve"> </w:t>
      </w:r>
      <w:r w:rsidRPr="00DD4F3F">
        <w:t>Introduction</w:t>
      </w:r>
      <w:bookmarkEnd w:id="24"/>
      <w:bookmarkEnd w:id="25"/>
      <w:r w:rsidRPr="00DD4F3F">
        <w:tab/>
      </w:r>
    </w:p>
    <w:p w14:paraId="350E4C61" w14:textId="3EA534D6" w:rsidR="00DD4F3F" w:rsidRPr="0080039A" w:rsidRDefault="0080039A" w:rsidP="006D0DA5">
      <w:r>
        <w:t xml:space="preserve">This chapter presents the background of the study to the statement of the problem and the purpose of study. It enumerates the objectives of the study </w:t>
      </w:r>
      <w:r w:rsidR="004F1017">
        <w:t xml:space="preserve">and </w:t>
      </w:r>
      <w:r>
        <w:t>research question. In addition, this chapter introduces the significance of the study, justification, scope, limitations and the scalability</w:t>
      </w:r>
      <w:r w:rsidR="004F1017">
        <w:t>.</w:t>
      </w:r>
    </w:p>
    <w:p w14:paraId="03844E88" w14:textId="3228376E" w:rsidR="00DD4F3F" w:rsidRPr="00FE43C7" w:rsidRDefault="00093A5B" w:rsidP="00FE43C7">
      <w:pPr>
        <w:pStyle w:val="Heading2"/>
      </w:pPr>
      <w:bookmarkStart w:id="26" w:name="_Toc183444011"/>
      <w:bookmarkStart w:id="27" w:name="_Toc192968333"/>
      <w:r w:rsidRPr="00FE43C7">
        <w:t>1.2 Background of the Study</w:t>
      </w:r>
      <w:bookmarkEnd w:id="26"/>
      <w:bookmarkEnd w:id="27"/>
      <w:r w:rsidRPr="00FE43C7">
        <w:tab/>
      </w:r>
    </w:p>
    <w:p w14:paraId="48EF9881" w14:textId="77777777" w:rsidR="00FA68F4" w:rsidRPr="00FA68F4" w:rsidRDefault="00FA68F4" w:rsidP="00FA68F4">
      <w:pPr>
        <w:rPr>
          <w:rFonts w:cs="Times New Roman"/>
          <w:szCs w:val="24"/>
          <w:lang w:val="en-KE"/>
        </w:rPr>
      </w:pPr>
      <w:bookmarkStart w:id="28" w:name="_Toc183444012"/>
      <w:r w:rsidRPr="00FA68F4">
        <w:rPr>
          <w:rFonts w:cs="Times New Roman"/>
          <w:szCs w:val="24"/>
          <w:lang w:val="en-KE"/>
        </w:rPr>
        <w:t>The business landscape has experienced significant growth in recent years, driven by entrepreneurship, technological advancements, and an increasing demand for innovation spaces (Athanasopoulou &amp; Bouwman, 2019). However, in an era of digital information saturation, startups often struggle to access reliable and actionable insights (Lange et al., 2021). The startup ecosystem has emerged as a dynamic hub for commerce, fostering economic expansion and entrepreneurial activity.</w:t>
      </w:r>
    </w:p>
    <w:p w14:paraId="2ABA6B93" w14:textId="77777777" w:rsidR="00FA68F4" w:rsidRPr="00FA68F4" w:rsidRDefault="00FA68F4" w:rsidP="00FA68F4">
      <w:pPr>
        <w:rPr>
          <w:rFonts w:cs="Times New Roman"/>
          <w:szCs w:val="24"/>
          <w:lang w:val="en-KE"/>
        </w:rPr>
      </w:pPr>
      <w:r w:rsidRPr="00FA68F4">
        <w:rPr>
          <w:rFonts w:cs="Times New Roman"/>
          <w:szCs w:val="24"/>
          <w:lang w:val="en-KE"/>
        </w:rPr>
        <w:t>This study aims to develop a model that strengthens the startup ecosystem by providing reliable and efficient solutions for sustainable business growth, aligned with ISO 56002:2019. By establishing structured mechanisms for control and innovation, the proposed model seeks to enhance strategic decision-making and long-term viability within the ecosystem</w:t>
      </w:r>
    </w:p>
    <w:p w14:paraId="2B971E52" w14:textId="77777777" w:rsidR="00FA68F4" w:rsidRPr="00FA68F4" w:rsidRDefault="00FA68F4" w:rsidP="00FA68F4">
      <w:pPr>
        <w:rPr>
          <w:rFonts w:cs="Times New Roman"/>
          <w:szCs w:val="24"/>
          <w:lang w:val="en-KE"/>
        </w:rPr>
      </w:pPr>
      <w:r w:rsidRPr="00FA68F4">
        <w:rPr>
          <w:rFonts w:cs="Times New Roman"/>
          <w:szCs w:val="24"/>
          <w:lang w:val="en-KE"/>
        </w:rPr>
        <w:t>The adoption of ISO 56002:2019 in this development focuses on fostering creativity, streamlining idea development, and enhancing market adaptability. It promotes the creation of a collaborative environment where entrepreneurs can share insights, validate ideas through feedback, and access essential resources such as mentorship and networking opportunities.</w:t>
      </w:r>
    </w:p>
    <w:p w14:paraId="54914B1A" w14:textId="23969941" w:rsidR="00FA68F4" w:rsidRPr="007B3449" w:rsidRDefault="00FA68F4" w:rsidP="00FA68F4">
      <w:pPr>
        <w:rPr>
          <w:lang w:val="en-KE"/>
        </w:rPr>
      </w:pPr>
      <w:r w:rsidRPr="00FA68F4">
        <w:rPr>
          <w:rFonts w:cs="Times New Roman"/>
          <w:szCs w:val="24"/>
          <w:lang w:val="en-KE"/>
        </w:rPr>
        <w:t>Additionally, the platform integrates structured evaluation mechanisms to ensure that only viable and high-impact ideas are pursued. The web-based system enables startups to refine their strategies, scale their businesses effectively, and improve their chances of success in competitive markets.</w:t>
      </w:r>
      <w:r w:rsidR="00E50079">
        <w:rPr>
          <w:rFonts w:cs="Times New Roman"/>
          <w:szCs w:val="24"/>
          <w:lang w:val="en-KE"/>
        </w:rPr>
        <w:t xml:space="preserve"> </w:t>
      </w:r>
      <w:r w:rsidRPr="00FA68F4">
        <w:rPr>
          <w:rFonts w:cs="Times New Roman"/>
          <w:szCs w:val="24"/>
          <w:lang w:val="en-KE"/>
        </w:rPr>
        <w:t>With a strong presence in the local market, the platform caters to a diverse range of users, from local business owners to companies with fleet management needs. The startup ecosystem it supports focuses on business acceleration, collaboration, and knowledge exchange, providing structured opportunities for engagement with industry experts a</w:t>
      </w:r>
      <w:r w:rsidRPr="007B3449">
        <w:rPr>
          <w:rFonts w:eastAsia="Times New Roman" w:cs="Times New Roman"/>
          <w:color w:val="auto"/>
          <w:kern w:val="0"/>
          <w:szCs w:val="24"/>
          <w:lang w:val="en-KE" w:eastAsia="en-KE"/>
          <w14:ligatures w14:val="none"/>
        </w:rPr>
        <w:t xml:space="preserve"> </w:t>
      </w:r>
      <w:r w:rsidRPr="007B3449">
        <w:rPr>
          <w:lang w:val="en-KE"/>
        </w:rPr>
        <w:t xml:space="preserve">Startups </w:t>
      </w:r>
      <w:r w:rsidRPr="007B3449">
        <w:rPr>
          <w:lang w:val="en-KE"/>
        </w:rPr>
        <w:lastRenderedPageBreak/>
        <w:t>often struggle to access reliable and up-to-date market information, facing inefficiencies in acquisition processes, investor accessibility, and communication channels within the ecosystem. Additionally, challenges such as inexperienced management and the absence of structured business development plans further hinder growth and sustainability (Zuniga, 2021).</w:t>
      </w:r>
    </w:p>
    <w:p w14:paraId="64FB131D" w14:textId="77777777" w:rsidR="00FA68F4" w:rsidRPr="00FA68F4" w:rsidRDefault="00FA68F4" w:rsidP="00FA68F4">
      <w:pPr>
        <w:rPr>
          <w:rFonts w:cs="Times New Roman"/>
          <w:szCs w:val="24"/>
          <w:lang w:val="en-KE"/>
        </w:rPr>
      </w:pPr>
      <w:r w:rsidRPr="00FA68F4">
        <w:rPr>
          <w:rFonts w:cs="Times New Roman"/>
          <w:szCs w:val="24"/>
          <w:lang w:val="en-KE"/>
        </w:rPr>
        <w:t>This study is driven by a deep understanding of the startup ecosystem and the need for an enhanced user experience that fosters strategic innovation. Innovative systems are recognized as cost-effective solutions for promoting competitive development through co-creation, co-production, and shared knowledge evaluation (</w:t>
      </w:r>
      <w:proofErr w:type="spellStart"/>
      <w:r w:rsidRPr="00FA68F4">
        <w:rPr>
          <w:rFonts w:cs="Times New Roman"/>
          <w:szCs w:val="24"/>
          <w:lang w:val="en-KE"/>
        </w:rPr>
        <w:t>Mwantimwa</w:t>
      </w:r>
      <w:proofErr w:type="spellEnd"/>
      <w:r w:rsidRPr="00FA68F4">
        <w:rPr>
          <w:rFonts w:cs="Times New Roman"/>
          <w:szCs w:val="24"/>
          <w:lang w:val="en-KE"/>
        </w:rPr>
        <w:t>, 2020).</w:t>
      </w:r>
    </w:p>
    <w:p w14:paraId="0F19243E" w14:textId="0C223061" w:rsidR="00FA68F4" w:rsidRPr="00FA68F4" w:rsidRDefault="00FA68F4" w:rsidP="00FA68F4">
      <w:pPr>
        <w:rPr>
          <w:rFonts w:cs="Times New Roman"/>
          <w:szCs w:val="24"/>
          <w:lang w:val="en-KE"/>
        </w:rPr>
      </w:pPr>
      <w:r w:rsidRPr="00FA68F4">
        <w:rPr>
          <w:rFonts w:cs="Times New Roman"/>
          <w:szCs w:val="24"/>
          <w:lang w:val="en-KE"/>
        </w:rPr>
        <w:t xml:space="preserve">The proposed </w:t>
      </w:r>
      <w:r w:rsidR="00BB70C0">
        <w:rPr>
          <w:rFonts w:cs="Times New Roman"/>
          <w:szCs w:val="24"/>
          <w:lang w:val="en-KE"/>
        </w:rPr>
        <w:t xml:space="preserve">Innovation Hub Management  System </w:t>
      </w:r>
      <w:r w:rsidRPr="00FA68F4">
        <w:rPr>
          <w:rFonts w:cs="Times New Roman"/>
          <w:szCs w:val="24"/>
          <w:lang w:val="en-KE"/>
        </w:rPr>
        <w:t>aims to transform how startups engage with their ecosystem by offering advanced solutions that enhance operational efficiency, facilitate seamless collaboration, and support data-driven decision-making.</w:t>
      </w:r>
    </w:p>
    <w:p w14:paraId="752AF4D6" w14:textId="7FA937FC" w:rsidR="00093A5B" w:rsidRPr="00FE43C7" w:rsidRDefault="00093A5B" w:rsidP="00FE43C7">
      <w:pPr>
        <w:pStyle w:val="Heading2"/>
      </w:pPr>
      <w:bookmarkStart w:id="29" w:name="_Toc192968334"/>
      <w:r w:rsidRPr="00FE43C7">
        <w:t>1.3 The Statement of the Problem</w:t>
      </w:r>
      <w:bookmarkEnd w:id="28"/>
      <w:bookmarkEnd w:id="29"/>
      <w:r w:rsidRPr="00FE43C7">
        <w:tab/>
      </w:r>
    </w:p>
    <w:p w14:paraId="02D22813" w14:textId="77777777" w:rsidR="00FA68F4" w:rsidRPr="007B3449" w:rsidRDefault="00FA68F4" w:rsidP="007B3449">
      <w:pPr>
        <w:rPr>
          <w:lang w:val="en-KE"/>
        </w:rPr>
      </w:pPr>
      <w:r w:rsidRPr="007B3449">
        <w:rPr>
          <w:lang w:val="en-KE"/>
        </w:rPr>
        <w:t>Startups continuously seek ways to improve and sustain their ventures to enhance success and long-term viability. A key strategy in achieving this is fostering a culture of innovation within the startup ecosystem, enabling the establishment of more local businesses and promoting self-sustainability, ultimately contributing to an innovation-driven economy (</w:t>
      </w:r>
      <w:proofErr w:type="spellStart"/>
      <w:r w:rsidRPr="007B3449">
        <w:rPr>
          <w:lang w:val="en-KE"/>
        </w:rPr>
        <w:t>Mwenzwa</w:t>
      </w:r>
      <w:proofErr w:type="spellEnd"/>
      <w:r w:rsidRPr="007B3449">
        <w:rPr>
          <w:lang w:val="en-KE"/>
        </w:rPr>
        <w:t xml:space="preserve"> &amp; </w:t>
      </w:r>
      <w:proofErr w:type="spellStart"/>
      <w:r w:rsidRPr="007B3449">
        <w:rPr>
          <w:lang w:val="en-KE"/>
        </w:rPr>
        <w:t>Misati</w:t>
      </w:r>
      <w:proofErr w:type="spellEnd"/>
      <w:r w:rsidRPr="007B3449">
        <w:rPr>
          <w:lang w:val="en-KE"/>
        </w:rPr>
        <w:t>, 2019).</w:t>
      </w:r>
    </w:p>
    <w:p w14:paraId="535805FE" w14:textId="77777777" w:rsidR="00FA68F4" w:rsidRPr="007B3449" w:rsidRDefault="00FA68F4" w:rsidP="007B3449">
      <w:pPr>
        <w:rPr>
          <w:lang w:val="en-KE"/>
        </w:rPr>
      </w:pPr>
      <w:r w:rsidRPr="007B3449">
        <w:rPr>
          <w:lang w:val="en-KE"/>
        </w:rPr>
        <w:t>However, the high-risk, high-reward nature of startups results in significant failure rates, with nearly 90% failing within the first year. A major contributing factor to this failure is the lack of efficient information sharing and the absence of well-structured strategic business models, which often lead to frustration and uncertainty among entrepreneurs</w:t>
      </w:r>
    </w:p>
    <w:p w14:paraId="0BFF9E0C" w14:textId="07FA3245" w:rsidR="00093A5B" w:rsidRPr="00FE43C7" w:rsidRDefault="00093A5B" w:rsidP="00FE43C7">
      <w:pPr>
        <w:pStyle w:val="Heading2"/>
      </w:pPr>
      <w:bookmarkStart w:id="30" w:name="_Toc183444013"/>
      <w:bookmarkStart w:id="31" w:name="_Toc192968335"/>
      <w:r w:rsidRPr="00FE43C7">
        <w:t>1.4 The Purpose of the Study</w:t>
      </w:r>
      <w:bookmarkEnd w:id="30"/>
      <w:bookmarkEnd w:id="31"/>
      <w:r w:rsidRPr="00FE43C7">
        <w:tab/>
      </w:r>
    </w:p>
    <w:p w14:paraId="1B7BC3E2" w14:textId="228FE8E1" w:rsidR="00FA68F4" w:rsidRPr="00FA68F4" w:rsidRDefault="00FA68F4" w:rsidP="007B3449">
      <w:pPr>
        <w:rPr>
          <w:lang w:val="en-KE"/>
        </w:rPr>
      </w:pPr>
      <w:r w:rsidRPr="00FA68F4">
        <w:rPr>
          <w:lang w:val="en-KE"/>
        </w:rPr>
        <w:t xml:space="preserve">This study aims to design, develop, and implement an </w:t>
      </w:r>
      <w:r w:rsidR="00BB70C0">
        <w:rPr>
          <w:rFonts w:cs="Times New Roman"/>
          <w:szCs w:val="24"/>
          <w:lang w:val="en-KE"/>
        </w:rPr>
        <w:t xml:space="preserve">Innovation Hub Management  System </w:t>
      </w:r>
      <w:r w:rsidRPr="00FA68F4">
        <w:rPr>
          <w:lang w:val="en-KE"/>
        </w:rPr>
        <w:t>tailored for startups within the startup ecosystem. The proposed system seeks to streamline communication channels, enhance knowledge sharing, and improve access to essential resources. Through the development and implementation of this system, the research aspires to establish a new benchmark for startup success, aligning with the evolving needs of businesses and market dynamics while promoting innovation-driven entrepreneurship</w:t>
      </w:r>
    </w:p>
    <w:p w14:paraId="685EDFD7" w14:textId="495EF0C0" w:rsidR="00093A5B" w:rsidRPr="00FE43C7" w:rsidRDefault="00093A5B" w:rsidP="00FE43C7">
      <w:pPr>
        <w:pStyle w:val="Heading2"/>
      </w:pPr>
      <w:bookmarkStart w:id="32" w:name="_Toc183444014"/>
      <w:bookmarkStart w:id="33" w:name="_Toc192968336"/>
      <w:r w:rsidRPr="00FE43C7">
        <w:lastRenderedPageBreak/>
        <w:t xml:space="preserve">1.5 </w:t>
      </w:r>
      <w:r w:rsidR="00CE361E" w:rsidRPr="00FE43C7">
        <w:t>Main</w:t>
      </w:r>
      <w:r w:rsidRPr="00FE43C7">
        <w:t xml:space="preserve"> Objective</w:t>
      </w:r>
      <w:bookmarkEnd w:id="32"/>
      <w:bookmarkEnd w:id="33"/>
      <w:r w:rsidRPr="00FE43C7">
        <w:tab/>
      </w:r>
    </w:p>
    <w:p w14:paraId="3BB9FAEA" w14:textId="17BFDDAC" w:rsidR="00606763" w:rsidRPr="00606763" w:rsidRDefault="00817C0E" w:rsidP="006D0DA5">
      <w:bookmarkStart w:id="34" w:name="_Toc182346319"/>
      <w:bookmarkStart w:id="35" w:name="_Toc183444015"/>
      <w:r w:rsidRPr="007B3449">
        <w:t>The purpose of this study was to design, implement, test, and validate a web-based application model aimed at streamlining communication channels, enhancing mutual knowledge sharing, and providing personalized features to facilitate seamless collaboration within the startup ecosystem</w:t>
      </w:r>
      <w:r w:rsidR="006252D9">
        <w:t>.</w:t>
      </w:r>
    </w:p>
    <w:p w14:paraId="5D9352D5" w14:textId="20381925" w:rsidR="00612ED8" w:rsidRPr="00612ED8" w:rsidRDefault="001D4FAA" w:rsidP="00612ED8">
      <w:pPr>
        <w:pStyle w:val="Heading3"/>
      </w:pPr>
      <w:bookmarkStart w:id="36" w:name="_Toc192968337"/>
      <w:r w:rsidRPr="003D5B7E">
        <w:t>1.5.1 Specific Objectives</w:t>
      </w:r>
      <w:bookmarkEnd w:id="34"/>
      <w:bookmarkEnd w:id="35"/>
      <w:bookmarkEnd w:id="36"/>
    </w:p>
    <w:p w14:paraId="1EE127E5" w14:textId="3B60AEA8" w:rsidR="00612ED8" w:rsidRPr="00927595" w:rsidRDefault="001D4FAA" w:rsidP="006D0DA5">
      <w:pPr>
        <w:pStyle w:val="ListParagraph"/>
        <w:numPr>
          <w:ilvl w:val="0"/>
          <w:numId w:val="6"/>
        </w:numPr>
      </w:pPr>
      <w:r w:rsidRPr="006252D9">
        <w:rPr>
          <w:bCs/>
        </w:rPr>
        <w:t>To</w:t>
      </w:r>
      <w:r w:rsidR="00612ED8">
        <w:rPr>
          <w:bCs/>
        </w:rPr>
        <w:t xml:space="preserve"> </w:t>
      </w:r>
      <w:r w:rsidR="00927595">
        <w:rPr>
          <w:bCs/>
        </w:rPr>
        <w:t xml:space="preserve">identify the existing </w:t>
      </w:r>
      <w:r w:rsidR="007264E1" w:rsidRPr="007264E1">
        <w:rPr>
          <w:bCs/>
        </w:rPr>
        <w:t>challenges faced by businesses in the startup industry and assess the specific needs of entrepreneurs.</w:t>
      </w:r>
    </w:p>
    <w:p w14:paraId="0D0381B3" w14:textId="2ED5F0DA" w:rsidR="006252D9" w:rsidRPr="006252D9" w:rsidRDefault="00927595" w:rsidP="00927595">
      <w:pPr>
        <w:pStyle w:val="ListParagraph"/>
        <w:numPr>
          <w:ilvl w:val="0"/>
          <w:numId w:val="6"/>
        </w:numPr>
      </w:pPr>
      <w:r>
        <w:rPr>
          <w:bCs/>
        </w:rPr>
        <w:t xml:space="preserve">To </w:t>
      </w:r>
      <w:r w:rsidR="001D4FAA" w:rsidRPr="00927595">
        <w:rPr>
          <w:bCs/>
        </w:rPr>
        <w:t>design</w:t>
      </w:r>
      <w:r w:rsidR="001D4FAA" w:rsidRPr="003D5B7E">
        <w:t xml:space="preserve"> </w:t>
      </w:r>
      <w:r w:rsidR="006252D9" w:rsidRPr="00927595">
        <w:rPr>
          <w:rFonts w:cs="Times New Roman"/>
          <w:szCs w:val="24"/>
        </w:rPr>
        <w:t xml:space="preserve">an intuitive and user-friendly interface for the co-creation </w:t>
      </w:r>
      <w:r w:rsidR="007264E1">
        <w:rPr>
          <w:rFonts w:cs="Times New Roman"/>
          <w:szCs w:val="24"/>
        </w:rPr>
        <w:t xml:space="preserve">and </w:t>
      </w:r>
      <w:r w:rsidR="006252D9" w:rsidRPr="00927595">
        <w:rPr>
          <w:rFonts w:cs="Times New Roman"/>
          <w:szCs w:val="24"/>
        </w:rPr>
        <w:t>collaboration for Startups ecosystem actors</w:t>
      </w:r>
      <w:r w:rsidR="006252D9" w:rsidRPr="00927595">
        <w:rPr>
          <w:bCs/>
        </w:rPr>
        <w:t xml:space="preserve"> </w:t>
      </w:r>
      <w:r w:rsidR="00730AFA">
        <w:t>based on ISO 56002:2019 standards.</w:t>
      </w:r>
    </w:p>
    <w:p w14:paraId="56AD7287" w14:textId="3A90AA85" w:rsidR="001D4FAA" w:rsidRPr="003D5B7E" w:rsidRDefault="00730AFA" w:rsidP="006D0DA5">
      <w:pPr>
        <w:pStyle w:val="ListParagraph"/>
        <w:numPr>
          <w:ilvl w:val="0"/>
          <w:numId w:val="6"/>
        </w:numPr>
      </w:pPr>
      <w:r>
        <w:rPr>
          <w:rFonts w:cs="Times New Roman"/>
          <w:szCs w:val="24"/>
        </w:rPr>
        <w:t>T</w:t>
      </w:r>
      <w:r w:rsidR="00612ED8">
        <w:rPr>
          <w:rFonts w:cs="Times New Roman"/>
          <w:szCs w:val="24"/>
        </w:rPr>
        <w:t xml:space="preserve">o </w:t>
      </w:r>
      <w:r w:rsidR="007264E1">
        <w:t>implement the</w:t>
      </w:r>
      <w:r w:rsidR="00612ED8">
        <w:t xml:space="preserve"> </w:t>
      </w:r>
      <w:r w:rsidR="00927595">
        <w:t>designed Innovative hub system ensuring seamless integration of its core functionalities.</w:t>
      </w:r>
    </w:p>
    <w:p w14:paraId="07FD3C93" w14:textId="0A3ECB0C" w:rsidR="00612ED8" w:rsidRPr="00D32C2C" w:rsidRDefault="001D4FAA" w:rsidP="00D32C2C">
      <w:pPr>
        <w:pStyle w:val="ListParagraph"/>
        <w:numPr>
          <w:ilvl w:val="0"/>
          <w:numId w:val="6"/>
        </w:numPr>
        <w:rPr>
          <w:lang w:val="en-KE"/>
        </w:rPr>
      </w:pPr>
      <w:r w:rsidRPr="00406865">
        <w:rPr>
          <w:bCs/>
        </w:rPr>
        <w:t xml:space="preserve">To Test </w:t>
      </w:r>
      <w:r w:rsidR="00730AFA">
        <w:rPr>
          <w:bCs/>
        </w:rPr>
        <w:t xml:space="preserve">and validate </w:t>
      </w:r>
      <w:r w:rsidRPr="003D5B7E">
        <w:t xml:space="preserve">the </w:t>
      </w:r>
      <w:r w:rsidR="00D32C2C" w:rsidRPr="00D32C2C">
        <w:rPr>
          <w:lang w:val="en-KE"/>
        </w:rPr>
        <w:t>system’s performance, efficiency, and security in optimizing operational processes.</w:t>
      </w:r>
    </w:p>
    <w:p w14:paraId="1ABE1EC3" w14:textId="062DFF3E" w:rsidR="00093A5B" w:rsidRPr="00DD4F3F" w:rsidRDefault="00093A5B" w:rsidP="006D0DA5">
      <w:pPr>
        <w:pStyle w:val="Heading2"/>
        <w:numPr>
          <w:ilvl w:val="1"/>
          <w:numId w:val="17"/>
        </w:numPr>
      </w:pPr>
      <w:bookmarkStart w:id="37" w:name="_Toc183444016"/>
      <w:bookmarkStart w:id="38" w:name="_Toc192968338"/>
      <w:r w:rsidRPr="00DD4F3F">
        <w:t>Research Questions</w:t>
      </w:r>
      <w:bookmarkEnd w:id="37"/>
      <w:bookmarkEnd w:id="38"/>
      <w:r w:rsidRPr="00DD4F3F">
        <w:tab/>
      </w:r>
    </w:p>
    <w:p w14:paraId="775794CD" w14:textId="0C46CC13" w:rsidR="00470C2F" w:rsidRPr="00470C2F" w:rsidRDefault="00470C2F" w:rsidP="00470C2F">
      <w:pPr>
        <w:pStyle w:val="ListParagraph"/>
        <w:numPr>
          <w:ilvl w:val="0"/>
          <w:numId w:val="21"/>
        </w:numPr>
        <w:rPr>
          <w:lang w:val="en-KE" w:eastAsia="en-KE"/>
        </w:rPr>
      </w:pPr>
      <w:bookmarkStart w:id="39" w:name="_Toc183444017"/>
      <w:r w:rsidRPr="00470C2F">
        <w:rPr>
          <w:lang w:val="en-KE" w:eastAsia="en-KE"/>
        </w:rPr>
        <w:t>What are the primary challenges currently faced by businesses in the startup industry, and how can we address the specific needs of entrepreneurs?</w:t>
      </w:r>
    </w:p>
    <w:p w14:paraId="75F478A0" w14:textId="28913897" w:rsidR="00470C2F" w:rsidRPr="00470C2F" w:rsidRDefault="00470C2F" w:rsidP="00470C2F">
      <w:pPr>
        <w:pStyle w:val="ListParagraph"/>
        <w:numPr>
          <w:ilvl w:val="0"/>
          <w:numId w:val="21"/>
        </w:numPr>
        <w:rPr>
          <w:lang w:val="en-KE" w:eastAsia="en-KE"/>
        </w:rPr>
      </w:pPr>
      <w:r w:rsidRPr="00470C2F">
        <w:rPr>
          <w:lang w:val="en-KE" w:eastAsia="en-KE"/>
        </w:rPr>
        <w:t>How can we design an intuitive and user-friendly interface that supports co-creation and collaboration among actors in the startup ecosystem while adhering to ISO 56002:2019 standards?</w:t>
      </w:r>
    </w:p>
    <w:p w14:paraId="3EC49194" w14:textId="478A2823" w:rsidR="00470C2F" w:rsidRPr="00470C2F" w:rsidRDefault="00470C2F" w:rsidP="00470C2F">
      <w:pPr>
        <w:pStyle w:val="ListParagraph"/>
        <w:numPr>
          <w:ilvl w:val="0"/>
          <w:numId w:val="21"/>
        </w:numPr>
        <w:rPr>
          <w:lang w:val="en-KE" w:eastAsia="en-KE"/>
        </w:rPr>
      </w:pPr>
      <w:r w:rsidRPr="00470C2F">
        <w:rPr>
          <w:lang w:val="en-KE" w:eastAsia="en-KE"/>
        </w:rPr>
        <w:t>What steps should we take to ensure the successful development and seamless integration of the core functionalities within the innovative hub system?</w:t>
      </w:r>
    </w:p>
    <w:p w14:paraId="34B521EF" w14:textId="54D3CD73" w:rsidR="003B4954" w:rsidRPr="001515AB" w:rsidRDefault="00470C2F" w:rsidP="001515AB">
      <w:pPr>
        <w:pStyle w:val="ListParagraph"/>
        <w:numPr>
          <w:ilvl w:val="0"/>
          <w:numId w:val="21"/>
        </w:numPr>
        <w:rPr>
          <w:lang w:val="en-KE" w:eastAsia="en-KE"/>
        </w:rPr>
      </w:pPr>
      <w:r w:rsidRPr="00470C2F">
        <w:rPr>
          <w:lang w:val="en-KE" w:eastAsia="en-KE"/>
        </w:rPr>
        <w:t>What testing methods will be used to validate the system’s efficiency and security, and how can we ensure it effectively improves operational efficiency?</w:t>
      </w:r>
    </w:p>
    <w:p w14:paraId="0AAEE8A6" w14:textId="3209DB56" w:rsidR="00093A5B" w:rsidRDefault="00093A5B" w:rsidP="00364CDF">
      <w:pPr>
        <w:pStyle w:val="Heading2"/>
        <w:numPr>
          <w:ilvl w:val="1"/>
          <w:numId w:val="17"/>
        </w:numPr>
      </w:pPr>
      <w:bookmarkStart w:id="40" w:name="_Toc192968339"/>
      <w:r w:rsidRPr="00FE43C7">
        <w:t>Significance of the Study</w:t>
      </w:r>
      <w:bookmarkEnd w:id="39"/>
      <w:bookmarkEnd w:id="40"/>
      <w:r w:rsidRPr="00FE43C7">
        <w:tab/>
      </w:r>
    </w:p>
    <w:p w14:paraId="10A200EA" w14:textId="34AD836D" w:rsidR="00364CDF" w:rsidRPr="00576182" w:rsidRDefault="00364CDF" w:rsidP="00364CDF">
      <w:r w:rsidRPr="00576182">
        <w:t xml:space="preserve">This study holds substantial significance for startups, entrepreneurs, and innovation ecosystem stakeholders by addressing key challenges in communication, knowledge sharing, and collaboration through the development of a web-based </w:t>
      </w:r>
      <w:r w:rsidR="00CF3199">
        <w:rPr>
          <w:rFonts w:cs="Times New Roman"/>
          <w:szCs w:val="24"/>
          <w:lang w:val="en-KE"/>
        </w:rPr>
        <w:t xml:space="preserve">Innovation Management </w:t>
      </w:r>
      <w:r w:rsidR="00CF3199" w:rsidRPr="00FA68F4">
        <w:rPr>
          <w:rFonts w:cs="Times New Roman"/>
          <w:szCs w:val="24"/>
          <w:lang w:val="en-KE"/>
        </w:rPr>
        <w:t>System</w:t>
      </w:r>
    </w:p>
    <w:p w14:paraId="0CB3D6A5" w14:textId="77777777" w:rsidR="007F6C43" w:rsidRDefault="00364CDF" w:rsidP="007F6C43">
      <w:pPr>
        <w:rPr>
          <w:rFonts w:cs="Times New Roman"/>
          <w:szCs w:val="24"/>
        </w:rPr>
      </w:pPr>
      <w:r w:rsidRPr="00B8143E">
        <w:rPr>
          <w:b/>
          <w:bCs/>
        </w:rPr>
        <w:t>Enhancing Startup Growth &amp; Sustainability:</w:t>
      </w:r>
      <w:r w:rsidRPr="00576182">
        <w:t xml:space="preserve"> By streamlining communication channels and optimizing mutual knowledge exchange, the system empowers startups to make informed decisions, reducing failure rates and</w:t>
      </w:r>
      <w:r w:rsidRPr="00576182">
        <w:rPr>
          <w:rFonts w:cs="Times New Roman"/>
          <w:szCs w:val="24"/>
        </w:rPr>
        <w:t xml:space="preserve"> fostering long-term </w:t>
      </w:r>
      <w:r w:rsidR="007B3449" w:rsidRPr="00576182">
        <w:rPr>
          <w:rFonts w:cs="Times New Roman"/>
          <w:szCs w:val="24"/>
        </w:rPr>
        <w:t>sustainability</w:t>
      </w:r>
      <w:r w:rsidR="00AA5F34" w:rsidRPr="00364CDF">
        <w:rPr>
          <w:rFonts w:cs="Times New Roman"/>
          <w:szCs w:val="24"/>
        </w:rPr>
        <w:t xml:space="preserve">. </w:t>
      </w:r>
      <w:bookmarkStart w:id="41" w:name="_Toc183444018"/>
    </w:p>
    <w:p w14:paraId="79D8F2B7" w14:textId="521B46CF" w:rsidR="007F6C43" w:rsidRDefault="007F6C43" w:rsidP="007F6C43">
      <w:pPr>
        <w:rPr>
          <w:rFonts w:cs="Times New Roman"/>
          <w:bCs/>
          <w:szCs w:val="24"/>
        </w:rPr>
      </w:pPr>
      <w:r w:rsidRPr="00B8143E">
        <w:rPr>
          <w:rFonts w:cs="Times New Roman"/>
          <w:b/>
          <w:bCs/>
          <w:szCs w:val="24"/>
        </w:rPr>
        <w:lastRenderedPageBreak/>
        <w:t>Facilitating Collaboration &amp; Networking:</w:t>
      </w:r>
      <w:r>
        <w:rPr>
          <w:rFonts w:cs="Times New Roman"/>
          <w:szCs w:val="24"/>
        </w:rPr>
        <w:t xml:space="preserve"> </w:t>
      </w:r>
      <w:r w:rsidRPr="007F6C43">
        <w:rPr>
          <w:rFonts w:cs="Times New Roman"/>
          <w:szCs w:val="24"/>
        </w:rPr>
        <w:t xml:space="preserve">The system connects </w:t>
      </w:r>
      <w:r w:rsidRPr="007F6C43">
        <w:rPr>
          <w:rFonts w:cs="Times New Roman"/>
          <w:bCs/>
          <w:szCs w:val="24"/>
        </w:rPr>
        <w:t>startups, SMEs, investors, and support organizations</w:t>
      </w:r>
      <w:r w:rsidRPr="007F6C43">
        <w:rPr>
          <w:rFonts w:cs="Times New Roman"/>
          <w:szCs w:val="24"/>
        </w:rPr>
        <w:t xml:space="preserve">, fostering an </w:t>
      </w:r>
      <w:r w:rsidRPr="007F6C43">
        <w:rPr>
          <w:rFonts w:cs="Times New Roman"/>
          <w:bCs/>
          <w:szCs w:val="24"/>
        </w:rPr>
        <w:t>interactive and dynamic ecosystem</w:t>
      </w:r>
      <w:r w:rsidRPr="007F6C43">
        <w:rPr>
          <w:rFonts w:cs="Times New Roman"/>
          <w:szCs w:val="24"/>
        </w:rPr>
        <w:t xml:space="preserve"> where businesses can </w:t>
      </w:r>
      <w:r w:rsidRPr="007F6C43">
        <w:rPr>
          <w:rFonts w:cs="Times New Roman"/>
          <w:bCs/>
          <w:szCs w:val="24"/>
        </w:rPr>
        <w:t>collaborate, share insights, and access essential resources</w:t>
      </w:r>
      <w:r w:rsidR="001A0971">
        <w:rPr>
          <w:rFonts w:cs="Times New Roman"/>
          <w:bCs/>
          <w:szCs w:val="24"/>
        </w:rPr>
        <w:t>.</w:t>
      </w:r>
    </w:p>
    <w:p w14:paraId="27C3BEE4" w14:textId="5A2696A6" w:rsidR="00093A5B" w:rsidRPr="00017B72" w:rsidRDefault="001A0971" w:rsidP="00017B72">
      <w:pPr>
        <w:rPr>
          <w:rFonts w:cs="Times New Roman"/>
          <w:szCs w:val="24"/>
          <w:lang w:val="en-KE"/>
        </w:rPr>
      </w:pPr>
      <w:r w:rsidRPr="001A0971">
        <w:rPr>
          <w:rFonts w:cs="Times New Roman"/>
          <w:b/>
          <w:bCs/>
          <w:szCs w:val="24"/>
          <w:lang w:val="en-KE"/>
        </w:rPr>
        <w:t>Bridging</w:t>
      </w:r>
      <w:r>
        <w:rPr>
          <w:rFonts w:cs="Times New Roman"/>
          <w:b/>
          <w:bCs/>
          <w:szCs w:val="24"/>
          <w:lang w:val="en-KE"/>
        </w:rPr>
        <w:t xml:space="preserve"> Market Gaps: </w:t>
      </w:r>
      <w:r w:rsidRPr="001A0971">
        <w:rPr>
          <w:lang w:val="en-KE"/>
        </w:rPr>
        <w:t>The research addresses the lack of structured strategic models in startup ecosystems, offering a standardized and scalable solution that aligns with business needs and market expectations.</w:t>
      </w:r>
      <w:bookmarkEnd w:id="41"/>
      <w:r w:rsidR="00093A5B" w:rsidRPr="00DD4F3F">
        <w:tab/>
      </w:r>
    </w:p>
    <w:p w14:paraId="1B7EFBAF" w14:textId="300AB4C7" w:rsidR="00093A5B" w:rsidRPr="00DD4F3F" w:rsidRDefault="00093A5B" w:rsidP="006D0DA5">
      <w:pPr>
        <w:pStyle w:val="Heading2"/>
      </w:pPr>
      <w:bookmarkStart w:id="42" w:name="_Toc183444020"/>
      <w:bookmarkStart w:id="43" w:name="_Toc192968340"/>
      <w:r w:rsidRPr="00DD4F3F">
        <w:t>1.</w:t>
      </w:r>
      <w:r w:rsidR="00017B72">
        <w:t>8</w:t>
      </w:r>
      <w:r w:rsidRPr="00DD4F3F">
        <w:t xml:space="preserve"> Scope of the study</w:t>
      </w:r>
      <w:bookmarkEnd w:id="42"/>
      <w:bookmarkEnd w:id="43"/>
      <w:r w:rsidRPr="00DD4F3F">
        <w:tab/>
      </w:r>
    </w:p>
    <w:p w14:paraId="5B1771B4" w14:textId="587AD241" w:rsidR="0035278D" w:rsidRPr="0035278D" w:rsidRDefault="0035278D" w:rsidP="0035278D">
      <w:pPr>
        <w:rPr>
          <w:lang w:val="en-KE"/>
        </w:rPr>
      </w:pPr>
      <w:r w:rsidRPr="0035278D">
        <w:rPr>
          <w:lang w:val="en-KE"/>
        </w:rPr>
        <w:t xml:space="preserve">This study focuses on the design, development, and implementation of an </w:t>
      </w:r>
      <w:r w:rsidR="00BB70C0">
        <w:rPr>
          <w:rFonts w:cs="Times New Roman"/>
          <w:szCs w:val="24"/>
          <w:lang w:val="en-KE"/>
        </w:rPr>
        <w:t xml:space="preserve">Innovation Hub Management  System </w:t>
      </w:r>
      <w:r w:rsidRPr="0035278D">
        <w:rPr>
          <w:lang w:val="en-KE"/>
        </w:rPr>
        <w:t>to support startups by enhancing communication, knowledge sharing, and business growth within the startup ecosystem.</w:t>
      </w:r>
      <w:r w:rsidR="00FE1B54">
        <w:rPr>
          <w:lang w:val="en-KE"/>
        </w:rPr>
        <w:t xml:space="preserve"> </w:t>
      </w:r>
      <w:r w:rsidRPr="0035278D">
        <w:rPr>
          <w:lang w:val="en-KE"/>
        </w:rPr>
        <w:t>Key Areas</w:t>
      </w:r>
      <w:r w:rsidR="00FE1B54">
        <w:rPr>
          <w:lang w:val="en-KE"/>
        </w:rPr>
        <w:t xml:space="preserve"> include:</w:t>
      </w:r>
    </w:p>
    <w:p w14:paraId="2D71EAB9" w14:textId="77777777" w:rsidR="0035278D" w:rsidRPr="0035278D" w:rsidRDefault="0035278D" w:rsidP="0035278D">
      <w:pPr>
        <w:rPr>
          <w:lang w:val="en-KE"/>
        </w:rPr>
      </w:pPr>
      <w:r w:rsidRPr="0035278D">
        <w:rPr>
          <w:b/>
          <w:bCs/>
          <w:lang w:val="en-KE"/>
        </w:rPr>
        <w:t>Target Users</w:t>
      </w:r>
      <w:r w:rsidRPr="0035278D">
        <w:rPr>
          <w:lang w:val="en-KE"/>
        </w:rPr>
        <w:t>: Startups, investors, SMEs, and support organizations.</w:t>
      </w:r>
    </w:p>
    <w:p w14:paraId="06467701" w14:textId="77777777" w:rsidR="0035278D" w:rsidRPr="0035278D" w:rsidRDefault="0035278D" w:rsidP="0035278D">
      <w:pPr>
        <w:rPr>
          <w:lang w:val="en-KE"/>
        </w:rPr>
      </w:pPr>
      <w:r w:rsidRPr="0035278D">
        <w:rPr>
          <w:b/>
          <w:bCs/>
          <w:lang w:val="en-KE"/>
        </w:rPr>
        <w:t>Core Functionalities</w:t>
      </w:r>
      <w:r w:rsidRPr="0035278D">
        <w:rPr>
          <w:lang w:val="en-KE"/>
        </w:rPr>
        <w:t>: Networking, mentorship, business tools, innovation management (ISO 56002:2019), and scalability.</w:t>
      </w:r>
    </w:p>
    <w:p w14:paraId="585012E4" w14:textId="77777777" w:rsidR="0035278D" w:rsidRPr="0035278D" w:rsidRDefault="0035278D" w:rsidP="0035278D">
      <w:pPr>
        <w:rPr>
          <w:lang w:val="en-KE"/>
        </w:rPr>
      </w:pPr>
      <w:r w:rsidRPr="0035278D">
        <w:rPr>
          <w:b/>
          <w:bCs/>
          <w:lang w:val="en-KE"/>
        </w:rPr>
        <w:t>Technology</w:t>
      </w:r>
      <w:r w:rsidRPr="0035278D">
        <w:rPr>
          <w:lang w:val="en-KE"/>
        </w:rPr>
        <w:t>: Cloud computing, AI, blockchain, and secure authentication.</w:t>
      </w:r>
    </w:p>
    <w:p w14:paraId="09FEDD81" w14:textId="33023490" w:rsidR="00DD4F3F" w:rsidRPr="0035278D" w:rsidRDefault="0035278D" w:rsidP="006D0DA5">
      <w:pPr>
        <w:rPr>
          <w:lang w:val="en-KE"/>
        </w:rPr>
      </w:pPr>
      <w:r w:rsidRPr="0035278D">
        <w:rPr>
          <w:b/>
          <w:bCs/>
          <w:lang w:val="en-KE"/>
        </w:rPr>
        <w:t>Geographical Focus</w:t>
      </w:r>
      <w:r w:rsidRPr="0035278D">
        <w:rPr>
          <w:lang w:val="en-KE"/>
        </w:rPr>
        <w:t>: Urban and regional innovation hubs, particularly in developing economies</w:t>
      </w:r>
    </w:p>
    <w:p w14:paraId="1EFE277D" w14:textId="4881F208" w:rsidR="0035278D" w:rsidRPr="0035278D" w:rsidRDefault="00093A5B" w:rsidP="0035278D">
      <w:pPr>
        <w:pStyle w:val="Heading2"/>
      </w:pPr>
      <w:bookmarkStart w:id="44" w:name="_Toc183444021"/>
      <w:bookmarkStart w:id="45" w:name="_Toc192968341"/>
      <w:r w:rsidRPr="00DD4F3F">
        <w:t>1.</w:t>
      </w:r>
      <w:r w:rsidR="00017B72">
        <w:t>9</w:t>
      </w:r>
      <w:r w:rsidRPr="00DD4F3F">
        <w:t xml:space="preserve"> Limitations of the study</w:t>
      </w:r>
      <w:bookmarkEnd w:id="44"/>
      <w:bookmarkEnd w:id="45"/>
    </w:p>
    <w:p w14:paraId="173D9E3C" w14:textId="77777777" w:rsidR="0035278D" w:rsidRPr="0035278D" w:rsidRDefault="0035278D" w:rsidP="0035278D">
      <w:pPr>
        <w:rPr>
          <w:lang w:val="en-KE"/>
        </w:rPr>
      </w:pPr>
      <w:r w:rsidRPr="0035278D">
        <w:rPr>
          <w:b/>
          <w:bCs/>
          <w:lang w:val="en-KE"/>
        </w:rPr>
        <w:t>Limited Real-World Testing</w:t>
      </w:r>
      <w:r w:rsidRPr="0035278D">
        <w:rPr>
          <w:lang w:val="en-KE"/>
        </w:rPr>
        <w:t xml:space="preserve"> – The system was tested in a controlled environment, limiting diverse scenario assessments.</w:t>
      </w:r>
    </w:p>
    <w:p w14:paraId="31EC23A3" w14:textId="77777777" w:rsidR="0035278D" w:rsidRPr="0035278D" w:rsidRDefault="0035278D" w:rsidP="0035278D">
      <w:pPr>
        <w:rPr>
          <w:lang w:val="en-KE"/>
        </w:rPr>
      </w:pPr>
      <w:r w:rsidRPr="0035278D">
        <w:rPr>
          <w:b/>
          <w:bCs/>
          <w:lang w:val="en-KE"/>
        </w:rPr>
        <w:t>Resource Constraints</w:t>
      </w:r>
      <w:r w:rsidRPr="0035278D">
        <w:rPr>
          <w:lang w:val="en-KE"/>
        </w:rPr>
        <w:t xml:space="preserve"> – Budget and time restricted extensive prototyping and long-term evaluation.</w:t>
      </w:r>
    </w:p>
    <w:p w14:paraId="4B1FF4C3" w14:textId="77777777" w:rsidR="0035278D" w:rsidRPr="0035278D" w:rsidRDefault="0035278D" w:rsidP="0035278D">
      <w:pPr>
        <w:rPr>
          <w:lang w:val="en-KE"/>
        </w:rPr>
      </w:pPr>
      <w:r w:rsidRPr="0035278D">
        <w:rPr>
          <w:b/>
          <w:bCs/>
          <w:lang w:val="en-KE"/>
        </w:rPr>
        <w:t>Technological Dependence</w:t>
      </w:r>
      <w:r w:rsidRPr="0035278D">
        <w:rPr>
          <w:lang w:val="en-KE"/>
        </w:rPr>
        <w:t xml:space="preserve"> – Relies on </w:t>
      </w:r>
      <w:r w:rsidRPr="003541DC">
        <w:rPr>
          <w:lang w:val="en-KE"/>
        </w:rPr>
        <w:t>internet, AI, and cloud computing</w:t>
      </w:r>
      <w:r w:rsidRPr="0035278D">
        <w:rPr>
          <w:lang w:val="en-KE"/>
        </w:rPr>
        <w:t>, posing challenges in low-connectivity areas.</w:t>
      </w:r>
    </w:p>
    <w:p w14:paraId="23FDC0CC" w14:textId="77777777" w:rsidR="0035278D" w:rsidRPr="0035278D" w:rsidRDefault="0035278D" w:rsidP="0035278D">
      <w:pPr>
        <w:rPr>
          <w:lang w:val="en-KE"/>
        </w:rPr>
      </w:pPr>
      <w:r w:rsidRPr="0035278D">
        <w:rPr>
          <w:b/>
          <w:bCs/>
          <w:lang w:val="en-KE"/>
        </w:rPr>
        <w:t>User Adoption</w:t>
      </w:r>
      <w:r w:rsidRPr="0035278D">
        <w:rPr>
          <w:lang w:val="en-KE"/>
        </w:rPr>
        <w:t xml:space="preserve"> – Resistance due to digital literacy gaps and preference for traditional models.</w:t>
      </w:r>
    </w:p>
    <w:p w14:paraId="7DB3636C" w14:textId="3C2F0223" w:rsidR="00661353" w:rsidRPr="0035278D" w:rsidRDefault="0035278D" w:rsidP="006D0DA5">
      <w:pPr>
        <w:rPr>
          <w:lang w:val="en-KE"/>
        </w:rPr>
      </w:pPr>
      <w:r w:rsidRPr="0035278D">
        <w:rPr>
          <w:b/>
          <w:bCs/>
          <w:lang w:val="en-KE"/>
        </w:rPr>
        <w:t>Security Concerns</w:t>
      </w:r>
      <w:r w:rsidRPr="0035278D">
        <w:rPr>
          <w:lang w:val="en-KE"/>
        </w:rPr>
        <w:t xml:space="preserve"> – Risks of </w:t>
      </w:r>
      <w:r w:rsidRPr="0035278D">
        <w:rPr>
          <w:b/>
          <w:bCs/>
          <w:lang w:val="en-KE"/>
        </w:rPr>
        <w:t>cyber threats and data breaches</w:t>
      </w:r>
      <w:r w:rsidRPr="0035278D">
        <w:rPr>
          <w:lang w:val="en-KE"/>
        </w:rPr>
        <w:t xml:space="preserve"> despite encryption and authentication.</w:t>
      </w:r>
      <w:r w:rsidR="00661353">
        <w:br w:type="page"/>
      </w:r>
    </w:p>
    <w:p w14:paraId="023BD2C6" w14:textId="77777777" w:rsidR="00533E38" w:rsidRDefault="00533E38" w:rsidP="00FE43C7">
      <w:pPr>
        <w:pStyle w:val="Heading1"/>
      </w:pPr>
      <w:bookmarkStart w:id="46" w:name="_Toc152019149"/>
      <w:bookmarkStart w:id="47" w:name="_Toc174343645"/>
      <w:bookmarkStart w:id="48" w:name="_Toc192968342"/>
      <w:r>
        <w:lastRenderedPageBreak/>
        <w:t>CHAPTER TWO</w:t>
      </w:r>
      <w:bookmarkEnd w:id="46"/>
      <w:bookmarkEnd w:id="47"/>
      <w:bookmarkEnd w:id="48"/>
    </w:p>
    <w:p w14:paraId="4C119B2B" w14:textId="77777777" w:rsidR="00533E38" w:rsidRDefault="00533E38" w:rsidP="00FE43C7">
      <w:pPr>
        <w:pStyle w:val="Heading1"/>
      </w:pPr>
      <w:bookmarkStart w:id="49" w:name="_Toc152019150"/>
      <w:bookmarkStart w:id="50" w:name="_Toc174343646"/>
      <w:bookmarkStart w:id="51" w:name="_Toc192968343"/>
      <w:r>
        <w:t>LITERATURE REVIEW</w:t>
      </w:r>
      <w:bookmarkEnd w:id="49"/>
      <w:bookmarkEnd w:id="50"/>
      <w:bookmarkEnd w:id="51"/>
    </w:p>
    <w:p w14:paraId="5A7AA507" w14:textId="77777777" w:rsidR="00533E38" w:rsidRPr="000C6631" w:rsidRDefault="00533E38" w:rsidP="000C6631">
      <w:pPr>
        <w:pStyle w:val="Heading2"/>
      </w:pPr>
      <w:bookmarkStart w:id="52" w:name="_Toc152019151"/>
      <w:bookmarkStart w:id="53" w:name="_Toc174343647"/>
      <w:bookmarkStart w:id="54" w:name="_Toc192968344"/>
      <w:r w:rsidRPr="000C6631">
        <w:t>2.1 Introduction</w:t>
      </w:r>
      <w:bookmarkEnd w:id="52"/>
      <w:bookmarkEnd w:id="53"/>
      <w:bookmarkEnd w:id="54"/>
    </w:p>
    <w:p w14:paraId="27FE0D41" w14:textId="77777777" w:rsidR="00B17C6D" w:rsidRDefault="00B17C6D" w:rsidP="009C087E">
      <w:pPr>
        <w:rPr>
          <w:b/>
          <w:lang w:val="en-KE"/>
        </w:rPr>
      </w:pPr>
      <w:r w:rsidRPr="00B17C6D">
        <w:rPr>
          <w:lang w:val="en-KE"/>
        </w:rPr>
        <w:t xml:space="preserve">This chapter outlines key theoretical frameworks underlying innovation hubs, critically </w:t>
      </w:r>
      <w:r w:rsidRPr="00B17C6D">
        <w:rPr>
          <w:b/>
          <w:lang w:val="en-KE"/>
        </w:rPr>
        <w:t>analyses</w:t>
      </w:r>
      <w:r w:rsidRPr="00B17C6D">
        <w:rPr>
          <w:lang w:val="en-KE"/>
        </w:rPr>
        <w:t xml:space="preserve"> relevant literature to identify strengths, weaknesses, and gaps, explores essential technological trends and tools, and concludes by highlighting research gaps addressed by this study</w:t>
      </w:r>
    </w:p>
    <w:p w14:paraId="452AA1E5" w14:textId="77777777" w:rsidR="00A76188" w:rsidRDefault="00ED0C5A" w:rsidP="00A76188">
      <w:pPr>
        <w:pStyle w:val="Heading2"/>
        <w:numPr>
          <w:ilvl w:val="1"/>
          <w:numId w:val="40"/>
        </w:numPr>
      </w:pPr>
      <w:bookmarkStart w:id="55" w:name="_Toc192968345"/>
      <w:r w:rsidRPr="000C6631">
        <w:t>Theoretical Background</w:t>
      </w:r>
      <w:bookmarkStart w:id="56" w:name="_Toc174343648"/>
      <w:bookmarkEnd w:id="55"/>
    </w:p>
    <w:p w14:paraId="2DDFCAB7" w14:textId="44DBF3F4" w:rsidR="00A76188" w:rsidRPr="00A76188" w:rsidRDefault="00A76188" w:rsidP="00A76188">
      <w:pPr>
        <w:rPr>
          <w:rFonts w:eastAsiaTheme="majorEastAsia" w:cstheme="majorBidi"/>
          <w:szCs w:val="26"/>
        </w:rPr>
      </w:pPr>
      <w:r w:rsidRPr="00A76188">
        <w:rPr>
          <w:lang w:val="en-KE" w:eastAsia="en-KE"/>
        </w:rPr>
        <w:t>Innovation is the practical application of ideas to introduce or enhance goods and services. According to ISO 56000:2020, innovation involves creating or modifying entities to generate and redistribute value. Moraa and Mwangi (2021) further define innovation as the pursuit of novelty, improvement, and the dissemination of new ideas and technologies. It is a multi-stage process through which organizations transform ideas into improved products, services, or processes to advance, compete, and differentiate themselves in the marketplace.</w:t>
      </w:r>
    </w:p>
    <w:p w14:paraId="7D709908" w14:textId="77777777" w:rsidR="00A76188" w:rsidRPr="00A76188" w:rsidRDefault="00A76188" w:rsidP="00A76188">
      <w:pPr>
        <w:rPr>
          <w:lang w:val="en-KE" w:eastAsia="en-KE"/>
        </w:rPr>
      </w:pPr>
      <w:r w:rsidRPr="00A76188">
        <w:rPr>
          <w:lang w:val="en-KE" w:eastAsia="en-KE"/>
        </w:rPr>
        <w:t>Closely linked to innovation is the concept of startups, which serve as key drivers of technological advancement and market disruption. A startup is a temporary organization designed to develop a scalable and repeatable business model (Blank &amp; Dorf, 2020). Startups rely on innovation to introduce novel solutions, overcome market inefficiencies, and sustain competitive advantage (Ries, 2021). Given their high uncertainty and growth potential, startups often leverage emerging technologies and iterative development processes to refine their offerings (Ghezzi, 2020). Thus, innovation and startups are interdependent, as startups act as vehicles for innovation, while innovation fuels their survival and success in dynamic markets</w:t>
      </w:r>
    </w:p>
    <w:p w14:paraId="791F31CA" w14:textId="09DA44C1" w:rsidR="00A76188" w:rsidRPr="00B90AA1" w:rsidRDefault="00ED0C5A" w:rsidP="00A76188">
      <w:pPr>
        <w:pStyle w:val="Heading2"/>
        <w:numPr>
          <w:ilvl w:val="1"/>
          <w:numId w:val="39"/>
        </w:numPr>
      </w:pPr>
      <w:bookmarkStart w:id="57" w:name="_Toc192968346"/>
      <w:r w:rsidRPr="00ED0C5A">
        <w:t>Review of Related Literature</w:t>
      </w:r>
      <w:bookmarkEnd w:id="56"/>
      <w:bookmarkEnd w:id="57"/>
    </w:p>
    <w:p w14:paraId="3CC5FFB4" w14:textId="77777777" w:rsidR="00A76188" w:rsidRPr="00A76188" w:rsidRDefault="00A76188" w:rsidP="00A76188">
      <w:pPr>
        <w:rPr>
          <w:lang w:val="en-KE" w:eastAsia="en-KE"/>
        </w:rPr>
      </w:pPr>
      <w:r w:rsidRPr="00A76188">
        <w:rPr>
          <w:b/>
          <w:bCs/>
          <w:lang w:val="en-KE" w:eastAsia="en-KE"/>
        </w:rPr>
        <w:t>Innovation Ecosystem Theory</w:t>
      </w:r>
      <w:r w:rsidRPr="00A76188">
        <w:rPr>
          <w:lang w:val="en-KE" w:eastAsia="en-KE"/>
        </w:rPr>
        <w:t xml:space="preserve"> highlights that innovation flourishes within interconnected networks of organizations, individuals, and resources. Innovation hubs function as such ecosystems, fostering collaboration, knowledge exchange, and resource sharing to drive continuous innovation across industries (</w:t>
      </w:r>
      <w:proofErr w:type="spellStart"/>
      <w:r w:rsidRPr="00A76188">
        <w:rPr>
          <w:lang w:val="en-KE" w:eastAsia="en-KE"/>
        </w:rPr>
        <w:t>Jacobides</w:t>
      </w:r>
      <w:proofErr w:type="spellEnd"/>
      <w:r w:rsidRPr="00A76188">
        <w:rPr>
          <w:lang w:val="en-KE" w:eastAsia="en-KE"/>
        </w:rPr>
        <w:t xml:space="preserve"> et al., 2018).</w:t>
      </w:r>
    </w:p>
    <w:p w14:paraId="587F450B" w14:textId="77777777" w:rsidR="003D5CF3" w:rsidRDefault="003D5CF3">
      <w:pPr>
        <w:jc w:val="left"/>
        <w:rPr>
          <w:b/>
          <w:bCs/>
          <w:lang w:val="en-KE" w:eastAsia="en-KE"/>
        </w:rPr>
      </w:pPr>
      <w:r>
        <w:rPr>
          <w:b/>
          <w:bCs/>
          <w:lang w:val="en-KE" w:eastAsia="en-KE"/>
        </w:rPr>
        <w:br w:type="page"/>
      </w:r>
    </w:p>
    <w:p w14:paraId="12EF76D5" w14:textId="594C2048" w:rsidR="00A76188" w:rsidRPr="00A76188" w:rsidRDefault="00A76188" w:rsidP="00A76188">
      <w:pPr>
        <w:rPr>
          <w:lang w:val="en-KE" w:eastAsia="en-KE"/>
        </w:rPr>
      </w:pPr>
      <w:r w:rsidRPr="00A76188">
        <w:rPr>
          <w:b/>
          <w:bCs/>
          <w:lang w:val="en-KE" w:eastAsia="en-KE"/>
        </w:rPr>
        <w:lastRenderedPageBreak/>
        <w:t>The Open Innovation Model</w:t>
      </w:r>
      <w:r w:rsidRPr="00A76188">
        <w:rPr>
          <w:lang w:val="en-KE" w:eastAsia="en-KE"/>
        </w:rPr>
        <w:t xml:space="preserve"> (Chesbrough, 2020) emphasizes external collaboration, where organizations leverage ideas and resources beyond their internal capacities. Innovation hubs embody this model by serving as platforms where startups, academia, and corporations co-create solutions through shared knowledge and open exchange (Bogers et al., 2022).</w:t>
      </w:r>
    </w:p>
    <w:p w14:paraId="07AE8613" w14:textId="77777777" w:rsidR="00A76188" w:rsidRPr="00A76188" w:rsidRDefault="00A76188" w:rsidP="00A76188">
      <w:pPr>
        <w:rPr>
          <w:lang w:val="en-KE" w:eastAsia="en-KE"/>
        </w:rPr>
      </w:pPr>
      <w:r w:rsidRPr="00A76188">
        <w:rPr>
          <w:b/>
          <w:bCs/>
          <w:lang w:val="en-KE" w:eastAsia="en-KE"/>
        </w:rPr>
        <w:t>Systems Thinking</w:t>
      </w:r>
      <w:r w:rsidRPr="00A76188">
        <w:rPr>
          <w:lang w:val="en-KE" w:eastAsia="en-KE"/>
        </w:rPr>
        <w:t xml:space="preserve"> views innovation hubs as dynamic, interconnected systems in which people, technology, and processes interact to generate outcomes greater than their individual contributions. This perspective helps in understanding how diverse elements within hubs integrate to enhance innovation (Nguyen &amp; Bosch, 2021).</w:t>
      </w:r>
    </w:p>
    <w:p w14:paraId="64B1BDEA" w14:textId="1ABC7708" w:rsidR="00832E1F" w:rsidRDefault="00832E1F" w:rsidP="00F5214B">
      <w:pPr>
        <w:pStyle w:val="Heading2"/>
        <w:numPr>
          <w:ilvl w:val="1"/>
          <w:numId w:val="40"/>
        </w:numPr>
        <w:rPr>
          <w:lang w:val="en-KE"/>
        </w:rPr>
      </w:pPr>
      <w:bookmarkStart w:id="58" w:name="_Toc192968347"/>
      <w:r w:rsidRPr="00832E1F">
        <w:rPr>
          <w:lang w:val="en-KE"/>
        </w:rPr>
        <w:t>Related Work</w:t>
      </w:r>
      <w:bookmarkEnd w:id="58"/>
    </w:p>
    <w:p w14:paraId="1F299EC4" w14:textId="3DBED135" w:rsidR="00F5214B" w:rsidRPr="00F5214B" w:rsidRDefault="00F5214B" w:rsidP="00F5214B">
      <w:pPr>
        <w:pStyle w:val="Heading3"/>
        <w:rPr>
          <w:lang w:val="en-KE"/>
        </w:rPr>
      </w:pPr>
      <w:bookmarkStart w:id="59" w:name="_Toc192968348"/>
      <w:r>
        <w:rPr>
          <w:lang w:val="en-KE"/>
        </w:rPr>
        <w:t>2.3.1 AI in innovation hub</w:t>
      </w:r>
      <w:bookmarkEnd w:id="59"/>
    </w:p>
    <w:p w14:paraId="70CF977E" w14:textId="6A6FA83F" w:rsidR="00A76188" w:rsidRPr="00A76188" w:rsidRDefault="00A76188" w:rsidP="00F5214B">
      <w:pPr>
        <w:rPr>
          <w:lang w:val="en-KE"/>
        </w:rPr>
      </w:pPr>
      <w:r w:rsidRPr="00A76188">
        <w:rPr>
          <w:lang w:val="en-KE"/>
        </w:rPr>
        <w:t>Artificial Intelligence (AI) has become a pivotal tool in enhancing the capabilities of innovation hubs. AI facilitates data analysis, automation, and decision-making, enabling more effective collaboration among hub participants. Smith et al. (2021) found that AI-powered platforms improve resource allocation, accelerate problem-solving, and enhance targeted collaboration.</w:t>
      </w:r>
    </w:p>
    <w:p w14:paraId="2CDCB4A4" w14:textId="5896563F" w:rsidR="00A76188" w:rsidRPr="00A76188" w:rsidRDefault="00A76188" w:rsidP="00F5214B">
      <w:pPr>
        <w:rPr>
          <w:lang w:val="en-KE"/>
        </w:rPr>
      </w:pPr>
      <w:r w:rsidRPr="00A76188">
        <w:rPr>
          <w:lang w:val="en-KE"/>
        </w:rPr>
        <w:t>However, most research focuses on large-scale hubs in developed countries, overlooking the challenges faced by smaller hubs in emerging economies and rural areas. These hubs often struggle with limited resources, making AI adoption difficult. Additionally, many AI solutions are not tailored to industry-specific or local needs, leading to inefficiencies. Future research should explore strategies for smaller hubs to integrate AI effectively despite infrastructure and resource constraints.</w:t>
      </w:r>
    </w:p>
    <w:p w14:paraId="2A0ACA27" w14:textId="77777777" w:rsidR="00A76188" w:rsidRPr="00A76188" w:rsidRDefault="00A76188" w:rsidP="00F5214B">
      <w:pPr>
        <w:pStyle w:val="Heading3"/>
        <w:rPr>
          <w:lang w:val="en-KE"/>
        </w:rPr>
      </w:pPr>
      <w:bookmarkStart w:id="60" w:name="_Toc192968349"/>
      <w:r w:rsidRPr="00A76188">
        <w:rPr>
          <w:lang w:val="en-KE"/>
        </w:rPr>
        <w:t>2.3.3 Collaboration Models in Innovation Hubs</w:t>
      </w:r>
      <w:bookmarkEnd w:id="60"/>
    </w:p>
    <w:p w14:paraId="7AF9F416" w14:textId="77777777" w:rsidR="00A76188" w:rsidRPr="00A76188" w:rsidRDefault="00A76188" w:rsidP="00F5214B">
      <w:pPr>
        <w:rPr>
          <w:lang w:val="en-KE"/>
        </w:rPr>
      </w:pPr>
      <w:r w:rsidRPr="00A76188">
        <w:rPr>
          <w:lang w:val="en-KE"/>
        </w:rPr>
        <w:t>The effectiveness of an innovation hub depends on its collaboration models, which determine how stakeholders—including startups, universities, government agencies, and corporations—interact. Johnson et al. (2019) found that hubs fostering diverse collaboration are more likely to generate innovative solutions.</w:t>
      </w:r>
    </w:p>
    <w:p w14:paraId="4AFB0F85" w14:textId="25889D80" w:rsidR="00E47AB4" w:rsidRPr="00BB434B" w:rsidRDefault="00A76188" w:rsidP="00F5214B">
      <w:pPr>
        <w:rPr>
          <w:rFonts w:cs="Times New Roman"/>
          <w:szCs w:val="24"/>
          <w:lang w:val="en-KE"/>
        </w:rPr>
      </w:pPr>
      <w:r w:rsidRPr="00A76188">
        <w:rPr>
          <w:lang w:val="en-KE"/>
        </w:rPr>
        <w:t xml:space="preserve">However, existing research often emphasizes structural elements, such as formal agreements and organizational frameworks, while overlooking cultural factors. Leadership styles, trust-building, and shared values significantly influence collaboration. Brown and Green (2022) stress that organizational culture within a hub is essential for fostering sustainable, productive </w:t>
      </w:r>
      <w:r w:rsidR="00B90AA1" w:rsidRPr="00A76188">
        <w:rPr>
          <w:lang w:val="en-KE"/>
        </w:rPr>
        <w:t xml:space="preserve">collaboration. </w:t>
      </w:r>
    </w:p>
    <w:p w14:paraId="7D478587" w14:textId="034FD06F" w:rsidR="00E47AB4" w:rsidRPr="00B90AA1" w:rsidRDefault="00E47AB4" w:rsidP="00B90AA1">
      <w:pPr>
        <w:pStyle w:val="Heading2"/>
        <w:rPr>
          <w:lang w:val="en-KE"/>
        </w:rPr>
      </w:pPr>
      <w:bookmarkStart w:id="61" w:name="_Toc192968350"/>
      <w:r w:rsidRPr="00BB434B">
        <w:rPr>
          <w:lang w:val="en-KE"/>
        </w:rPr>
        <w:lastRenderedPageBreak/>
        <w:t>2.4 Technological Trends and Tools</w:t>
      </w:r>
      <w:bookmarkEnd w:id="61"/>
    </w:p>
    <w:p w14:paraId="61D69232" w14:textId="77777777" w:rsidR="00B90AA1" w:rsidRDefault="00B90AA1" w:rsidP="007D4475">
      <w:r w:rsidRPr="00B90AA1">
        <w:t xml:space="preserve">Innovation hubs increasingly leverage advanced technologies to enhance collaboration, data processing, and operational efficiency. </w:t>
      </w:r>
    </w:p>
    <w:p w14:paraId="132F4BC0" w14:textId="0F4193FA" w:rsidR="00B90AA1" w:rsidRPr="00B90AA1" w:rsidRDefault="00B90AA1" w:rsidP="007D4475">
      <w:r w:rsidRPr="00B90AA1">
        <w:rPr>
          <w:b/>
          <w:bCs/>
        </w:rPr>
        <w:t>Cloud computing</w:t>
      </w:r>
      <w:r w:rsidRPr="00B90AA1">
        <w:t xml:space="preserve"> enables secure data storage and remote collaboration through platforms like Slack, Microsoft Teams, and Trello, streamlining communication and task management for distributed teams.</w:t>
      </w:r>
    </w:p>
    <w:p w14:paraId="4EF3A831" w14:textId="2067D816" w:rsidR="00310D01" w:rsidRDefault="00B90AA1" w:rsidP="007D4475">
      <w:r w:rsidRPr="00B90AA1">
        <w:rPr>
          <w:b/>
          <w:bCs/>
        </w:rPr>
        <w:t>Internet of Things (IoT)</w:t>
      </w:r>
      <w:r w:rsidRPr="00B90AA1">
        <w:t xml:space="preserve"> devices collect real-time data from physical environments, while Big Data tools such as Hadoop and Apache Spark facilitate large-scale data analysis, providing insights into trends, patterns, and system inefficiencies. Additionally, </w:t>
      </w:r>
      <w:r w:rsidRPr="00B90AA1">
        <w:rPr>
          <w:b/>
          <w:bCs/>
        </w:rPr>
        <w:t>3D printing</w:t>
      </w:r>
      <w:r w:rsidRPr="00B90AA1">
        <w:t xml:space="preserve">, </w:t>
      </w:r>
      <w:r w:rsidRPr="00B90AA1">
        <w:rPr>
          <w:b/>
          <w:bCs/>
        </w:rPr>
        <w:t>augmented</w:t>
      </w:r>
      <w:r w:rsidRPr="00B90AA1">
        <w:t xml:space="preserve"> </w:t>
      </w:r>
      <w:r w:rsidRPr="00B90AA1">
        <w:rPr>
          <w:b/>
          <w:bCs/>
        </w:rPr>
        <w:t xml:space="preserve">reality (AR), </w:t>
      </w:r>
      <w:r w:rsidRPr="00B90AA1">
        <w:t xml:space="preserve">and </w:t>
      </w:r>
      <w:r w:rsidRPr="00B90AA1">
        <w:rPr>
          <w:b/>
          <w:bCs/>
        </w:rPr>
        <w:t xml:space="preserve">virtual reality (VR) </w:t>
      </w:r>
      <w:r w:rsidRPr="00B90AA1">
        <w:t>are gaining prominence, particularly in manufacturing, healthcare, and education.</w:t>
      </w:r>
    </w:p>
    <w:p w14:paraId="50059340" w14:textId="748845ED" w:rsidR="00716F95" w:rsidRPr="00310D01" w:rsidRDefault="00310D01" w:rsidP="00310D01">
      <w:pPr>
        <w:pStyle w:val="Heading2"/>
        <w:rPr>
          <w:rFonts w:cs="Times New Roman"/>
          <w:szCs w:val="24"/>
        </w:rPr>
      </w:pPr>
      <w:bookmarkStart w:id="62" w:name="_Toc192968351"/>
      <w:r>
        <w:rPr>
          <w:rFonts w:cs="Times New Roman"/>
          <w:szCs w:val="24"/>
        </w:rPr>
        <w:t>2</w:t>
      </w:r>
      <w:r w:rsidR="00716F95" w:rsidRPr="00BB434B">
        <w:rPr>
          <w:lang w:val="en-KE"/>
        </w:rPr>
        <w:t>.5 Research Gap Identification</w:t>
      </w:r>
      <w:bookmarkEnd w:id="62"/>
    </w:p>
    <w:p w14:paraId="57E11E4E" w14:textId="77777777" w:rsidR="007D4475" w:rsidRPr="007D4475" w:rsidRDefault="007D4475" w:rsidP="007D4475">
      <w:pPr>
        <w:rPr>
          <w:lang w:val="en-KE" w:eastAsia="en-KE"/>
        </w:rPr>
      </w:pPr>
      <w:r w:rsidRPr="007D4475">
        <w:rPr>
          <w:b/>
          <w:bCs/>
          <w:lang w:val="en-KE" w:eastAsia="en-KE"/>
        </w:rPr>
        <w:t>Geographic Bias</w:t>
      </w:r>
      <w:r w:rsidRPr="007D4475">
        <w:rPr>
          <w:lang w:val="en-KE" w:eastAsia="en-KE"/>
        </w:rPr>
        <w:t>: Research predominantly focuses on large, urban innovation hubs in developed countries, overlooking smaller, regional hubs in emerging economies. Understanding how resource-limited hubs can adopt technologies like AI, blockchain, and cloud computing with minimal capital investment remains a critical area for exploration.</w:t>
      </w:r>
    </w:p>
    <w:p w14:paraId="7254878D" w14:textId="48A98094" w:rsidR="007D4475" w:rsidRPr="007D4475" w:rsidRDefault="007D4475" w:rsidP="007D4475">
      <w:pPr>
        <w:rPr>
          <w:lang w:val="en-KE" w:eastAsia="en-KE"/>
        </w:rPr>
      </w:pPr>
      <w:r w:rsidRPr="007D4475">
        <w:rPr>
          <w:b/>
          <w:bCs/>
          <w:lang w:val="en-KE" w:eastAsia="en-KE"/>
        </w:rPr>
        <w:t xml:space="preserve">Cultural and </w:t>
      </w:r>
      <w:r w:rsidR="00CF3199" w:rsidRPr="007D4475">
        <w:rPr>
          <w:b/>
          <w:bCs/>
          <w:lang w:val="en-KE" w:eastAsia="en-KE"/>
        </w:rPr>
        <w:t>Behavioural</w:t>
      </w:r>
      <w:r w:rsidRPr="007D4475">
        <w:rPr>
          <w:b/>
          <w:bCs/>
          <w:lang w:val="en-KE" w:eastAsia="en-KE"/>
        </w:rPr>
        <w:t xml:space="preserve"> Factors</w:t>
      </w:r>
      <w:r w:rsidRPr="007D4475">
        <w:rPr>
          <w:lang w:val="en-KE" w:eastAsia="en-KE"/>
        </w:rPr>
        <w:t xml:space="preserve">: While structural aspects of collaboration are well-documented, the influence of leadership, trust, and organizational culture on collaboration success is underexplored. These </w:t>
      </w:r>
      <w:r w:rsidR="00CF3199" w:rsidRPr="007D4475">
        <w:rPr>
          <w:lang w:val="en-KE" w:eastAsia="en-KE"/>
        </w:rPr>
        <w:t>behavioural</w:t>
      </w:r>
      <w:r w:rsidRPr="007D4475">
        <w:rPr>
          <w:lang w:val="en-KE" w:eastAsia="en-KE"/>
        </w:rPr>
        <w:t xml:space="preserve"> elements play a crucial role in fostering innovation within hubs.</w:t>
      </w:r>
    </w:p>
    <w:p w14:paraId="2FE117AC" w14:textId="77777777" w:rsidR="007D4475" w:rsidRPr="007D4475" w:rsidRDefault="007D4475" w:rsidP="007D4475">
      <w:pPr>
        <w:rPr>
          <w:lang w:val="en-KE" w:eastAsia="en-KE"/>
        </w:rPr>
      </w:pPr>
      <w:r w:rsidRPr="007D4475">
        <w:rPr>
          <w:b/>
          <w:bCs/>
          <w:lang w:val="en-KE" w:eastAsia="en-KE"/>
        </w:rPr>
        <w:t>Technology Integration</w:t>
      </w:r>
      <w:r w:rsidRPr="007D4475">
        <w:rPr>
          <w:lang w:val="en-KE" w:eastAsia="en-KE"/>
        </w:rPr>
        <w:t>: Studies on AI and blockchain typically examine them in isolation, with little focus on their combined application within innovation hubs. Integrating these technologies could enhance security, scalability, and automation, improving hub functionality. This study seeks to investigate the potential benefits of AI-blockchain integration in innovation hubs</w:t>
      </w:r>
    </w:p>
    <w:p w14:paraId="73BDCD21" w14:textId="77777777" w:rsidR="003D5CF3" w:rsidRDefault="003D5CF3">
      <w:pPr>
        <w:jc w:val="left"/>
        <w:rPr>
          <w:rFonts w:eastAsiaTheme="majorEastAsia" w:cstheme="majorBidi"/>
          <w:b/>
          <w:sz w:val="28"/>
          <w:szCs w:val="26"/>
          <w:lang w:val="en-KE"/>
        </w:rPr>
      </w:pPr>
      <w:r>
        <w:rPr>
          <w:lang w:val="en-KE"/>
        </w:rPr>
        <w:br w:type="page"/>
      </w:r>
    </w:p>
    <w:p w14:paraId="35AE28E5" w14:textId="76213A12" w:rsidR="00716F95" w:rsidRPr="00BB434B" w:rsidRDefault="00716F95" w:rsidP="00310D01">
      <w:pPr>
        <w:pStyle w:val="Heading2"/>
        <w:rPr>
          <w:lang w:val="en-KE"/>
        </w:rPr>
      </w:pPr>
      <w:bookmarkStart w:id="63" w:name="_Toc192968352"/>
      <w:r w:rsidRPr="00BB434B">
        <w:rPr>
          <w:lang w:val="en-KE"/>
        </w:rPr>
        <w:lastRenderedPageBreak/>
        <w:t>2.6 Summary</w:t>
      </w:r>
      <w:bookmarkEnd w:id="63"/>
    </w:p>
    <w:p w14:paraId="77AEB7DA" w14:textId="77777777" w:rsidR="003D5CF3" w:rsidRPr="003D5CF3" w:rsidRDefault="003D5CF3" w:rsidP="003D5CF3">
      <w:pPr>
        <w:rPr>
          <w:rFonts w:cs="Times New Roman"/>
          <w:szCs w:val="24"/>
          <w:lang w:val="en-KE"/>
        </w:rPr>
      </w:pPr>
      <w:r w:rsidRPr="003D5CF3">
        <w:rPr>
          <w:rFonts w:cs="Times New Roman"/>
          <w:szCs w:val="24"/>
          <w:lang w:val="en-KE"/>
        </w:rPr>
        <w:t xml:space="preserve">This chapter examined the theoretical foundations, technological advancements, and prior research on innovation hubs. </w:t>
      </w:r>
      <w:r w:rsidRPr="003D5CF3">
        <w:rPr>
          <w:rFonts w:cs="Times New Roman"/>
          <w:b/>
          <w:bCs/>
          <w:szCs w:val="24"/>
          <w:lang w:val="en-KE"/>
        </w:rPr>
        <w:t>Innovation Ecosystem Theory, Open Innovation, and Systems Thinking</w:t>
      </w:r>
      <w:r w:rsidRPr="003D5CF3">
        <w:rPr>
          <w:rFonts w:cs="Times New Roman"/>
          <w:szCs w:val="24"/>
          <w:lang w:val="en-KE"/>
        </w:rPr>
        <w:t xml:space="preserve"> provided essential frameworks for understanding their functionality. The literature review identified key strengths and weaknesses, particularly in AI, data recovery, and collaboration models.</w:t>
      </w:r>
    </w:p>
    <w:p w14:paraId="04D03071" w14:textId="77777777" w:rsidR="003D5CF3" w:rsidRPr="003D5CF3" w:rsidRDefault="003D5CF3" w:rsidP="003D5CF3">
      <w:pPr>
        <w:rPr>
          <w:rFonts w:cs="Times New Roman"/>
          <w:szCs w:val="24"/>
          <w:lang w:val="en-KE"/>
        </w:rPr>
      </w:pPr>
      <w:r w:rsidRPr="003D5CF3">
        <w:rPr>
          <w:rFonts w:cs="Times New Roman"/>
          <w:szCs w:val="24"/>
          <w:lang w:val="en-KE"/>
        </w:rPr>
        <w:t xml:space="preserve">Additionally, the review underscored the role of </w:t>
      </w:r>
      <w:r w:rsidRPr="003D5CF3">
        <w:rPr>
          <w:rFonts w:cs="Times New Roman"/>
          <w:b/>
          <w:bCs/>
          <w:szCs w:val="24"/>
          <w:lang w:val="en-KE"/>
        </w:rPr>
        <w:t>cloud computing, IoT, and Big Data</w:t>
      </w:r>
      <w:r w:rsidRPr="003D5CF3">
        <w:rPr>
          <w:rFonts w:cs="Times New Roman"/>
          <w:szCs w:val="24"/>
          <w:lang w:val="en-KE"/>
        </w:rPr>
        <w:t xml:space="preserve"> in supporting innovation hubs while highlighting challenges related to technology integration and scalability. Lastly, identified research gaps—such as the need for studies on smaller hubs and AI-blockchain integration—will shape the objectives of this project</w:t>
      </w:r>
    </w:p>
    <w:p w14:paraId="6F365D2F" w14:textId="77777777" w:rsidR="00C82DF3" w:rsidRDefault="001B6C98" w:rsidP="006D0DA5">
      <w:pPr>
        <w:pStyle w:val="Heading2"/>
      </w:pPr>
      <w:bookmarkStart w:id="64" w:name="_Toc183444046"/>
      <w:bookmarkStart w:id="65" w:name="_Toc192968353"/>
      <w:r>
        <w:t>2.11 Conceptual Framework</w:t>
      </w:r>
      <w:bookmarkEnd w:id="64"/>
      <w:bookmarkEnd w:id="65"/>
    </w:p>
    <w:p w14:paraId="4CB9BBF0" w14:textId="77777777" w:rsidR="00D27AD3" w:rsidRDefault="00D27AD3" w:rsidP="00D27AD3"/>
    <w:p w14:paraId="1E702A2C" w14:textId="77777777" w:rsidR="00D27AD3" w:rsidRPr="00D27AD3" w:rsidRDefault="00D27AD3" w:rsidP="00D27AD3"/>
    <w:p w14:paraId="29F808F8" w14:textId="54BFCCF5" w:rsidR="00D27AD3" w:rsidRPr="00D27AD3" w:rsidRDefault="00D27AD3" w:rsidP="003D5CF3">
      <w:pPr>
        <w:jc w:val="center"/>
      </w:pPr>
    </w:p>
    <w:p w14:paraId="4FA54D8A" w14:textId="3840E5B4" w:rsidR="00C82DF3" w:rsidRDefault="00C82DF3" w:rsidP="006D0DA5">
      <w:pPr>
        <w:keepNext/>
        <w:spacing w:after="0" w:line="240" w:lineRule="auto"/>
      </w:pPr>
    </w:p>
    <w:p w14:paraId="2203C54E" w14:textId="3A2EEE1B" w:rsidR="00C82DF3" w:rsidRPr="00C82DF3" w:rsidRDefault="00C82DF3" w:rsidP="006D0DA5">
      <w:pPr>
        <w:pStyle w:val="Caption"/>
        <w:rPr>
          <w:rFonts w:eastAsia="Times New Roman" w:cs="Times New Roman"/>
          <w:kern w:val="0"/>
          <w:szCs w:val="24"/>
          <w14:ligatures w14:val="none"/>
        </w:rPr>
      </w:pPr>
      <w:bookmarkStart w:id="66" w:name="_Toc183444145"/>
      <w:r>
        <w:t xml:space="preserve">Figure </w:t>
      </w:r>
      <w:fldSimple w:instr=" SEQ Figure \* ARABIC ">
        <w:r w:rsidR="008A52FF">
          <w:rPr>
            <w:noProof/>
          </w:rPr>
          <w:t>5</w:t>
        </w:r>
      </w:fldSimple>
      <w:r>
        <w:t>: Conceptual Framework</w:t>
      </w:r>
      <w:bookmarkEnd w:id="66"/>
    </w:p>
    <w:p w14:paraId="31F51E42" w14:textId="77777777" w:rsidR="00E50079" w:rsidRDefault="00E50079">
      <w:pPr>
        <w:jc w:val="left"/>
        <w:rPr>
          <w:rStyle w:val="Heading1Char"/>
        </w:rPr>
      </w:pPr>
      <w:bookmarkStart w:id="67" w:name="_Toc183444048"/>
      <w:bookmarkStart w:id="68" w:name="_Toc192968354"/>
      <w:r>
        <w:rPr>
          <w:rStyle w:val="Heading1Char"/>
          <w:b w:val="0"/>
          <w:bCs w:val="0"/>
        </w:rPr>
        <w:br w:type="page"/>
      </w:r>
    </w:p>
    <w:p w14:paraId="1782B9BA" w14:textId="5D26BB87" w:rsidR="003574A7" w:rsidRPr="003D5CF3" w:rsidRDefault="003574A7" w:rsidP="003D5CF3">
      <w:pPr>
        <w:pStyle w:val="Heading1"/>
        <w:rPr>
          <w:rStyle w:val="Heading1Char"/>
          <w:b/>
          <w:bCs/>
          <w:sz w:val="28"/>
          <w:szCs w:val="26"/>
        </w:rPr>
      </w:pPr>
      <w:r w:rsidRPr="00310D01">
        <w:rPr>
          <w:rStyle w:val="Heading1Char"/>
          <w:b/>
          <w:bCs/>
        </w:rPr>
        <w:lastRenderedPageBreak/>
        <w:t>CHAPTER 3</w:t>
      </w:r>
      <w:bookmarkEnd w:id="67"/>
      <w:bookmarkEnd w:id="68"/>
    </w:p>
    <w:p w14:paraId="38097D9B" w14:textId="75CB9E9E" w:rsidR="003574A7" w:rsidRPr="00310D01" w:rsidRDefault="003574A7" w:rsidP="00310D01">
      <w:pPr>
        <w:pStyle w:val="Heading1"/>
      </w:pPr>
      <w:bookmarkStart w:id="69" w:name="_Toc183444049"/>
      <w:bookmarkStart w:id="70" w:name="_Toc192968355"/>
      <w:r w:rsidRPr="00310D01">
        <w:rPr>
          <w:rStyle w:val="Heading1Char"/>
          <w:b/>
          <w:bCs/>
        </w:rPr>
        <w:t>RESEARCH METHODOLOGY</w:t>
      </w:r>
      <w:bookmarkEnd w:id="69"/>
      <w:bookmarkEnd w:id="70"/>
    </w:p>
    <w:p w14:paraId="2F01E147" w14:textId="4C2485A9" w:rsidR="003574A7" w:rsidRPr="009F21ED" w:rsidRDefault="009D6BC0" w:rsidP="009F21ED">
      <w:pPr>
        <w:pStyle w:val="Heading2"/>
      </w:pPr>
      <w:bookmarkStart w:id="71" w:name="_Toc192968356"/>
      <w:r w:rsidRPr="009F21ED">
        <w:rPr>
          <w:rStyle w:val="Heading2Char"/>
          <w:b/>
        </w:rPr>
        <w:t xml:space="preserve">3.1 </w:t>
      </w:r>
      <w:r w:rsidR="003574A7" w:rsidRPr="009F21ED">
        <w:rPr>
          <w:rStyle w:val="Heading2Char"/>
          <w:b/>
        </w:rPr>
        <w:t>Introduction</w:t>
      </w:r>
      <w:bookmarkEnd w:id="71"/>
      <w:r w:rsidR="003574A7" w:rsidRPr="009F21ED">
        <w:t xml:space="preserve"> </w:t>
      </w:r>
    </w:p>
    <w:p w14:paraId="1E01CF35" w14:textId="3C272BB2" w:rsidR="009F61A8" w:rsidRDefault="00220A6B" w:rsidP="006D0DA5">
      <w:pPr>
        <w:rPr>
          <w:rFonts w:cs="Times New Roman"/>
          <w:szCs w:val="24"/>
        </w:rPr>
      </w:pPr>
      <w:r w:rsidRPr="00220A6B">
        <w:rPr>
          <w:rFonts w:cs="Times New Roman"/>
          <w:szCs w:val="24"/>
        </w:rPr>
        <w:t xml:space="preserve">This chapter outlines the research methodology used to examine the </w:t>
      </w:r>
      <w:r w:rsidR="00C73C3B">
        <w:rPr>
          <w:rFonts w:cs="Times New Roman"/>
          <w:szCs w:val="24"/>
          <w:lang w:val="en-KE"/>
        </w:rPr>
        <w:t xml:space="preserve">Innovation Management </w:t>
      </w:r>
      <w:r w:rsidR="00C73C3B" w:rsidRPr="00FA68F4">
        <w:rPr>
          <w:rFonts w:cs="Times New Roman"/>
          <w:szCs w:val="24"/>
          <w:lang w:val="en-KE"/>
        </w:rPr>
        <w:t>System</w:t>
      </w:r>
      <w:r w:rsidRPr="00220A6B">
        <w:rPr>
          <w:rFonts w:cs="Times New Roman"/>
          <w:szCs w:val="24"/>
        </w:rPr>
        <w:t>, focusing on its structure, effectiveness, and impact on entrepreneurship and technological advancement. It employs a mixed-methods approach, integrating qualitative and quantitative techniques for a comprehensive, data-driven evaluation. Key components include research design, data collection, sampling methods, model design, prototype evaluation, and ethical considerations. This structured methodology ensures research validity and identifies best practices for improving innovation hub development and operations</w:t>
      </w:r>
      <w:r w:rsidR="009F61A8" w:rsidRPr="000E416D">
        <w:rPr>
          <w:rFonts w:cs="Times New Roman"/>
          <w:szCs w:val="24"/>
        </w:rPr>
        <w:t xml:space="preserve">.  </w:t>
      </w:r>
      <w:bookmarkStart w:id="72" w:name="_Toc183444050"/>
    </w:p>
    <w:p w14:paraId="42F0BCD0" w14:textId="5BB3DBBD" w:rsidR="00B61DFF" w:rsidRPr="009F21ED" w:rsidRDefault="009D6BC0" w:rsidP="009F21ED">
      <w:pPr>
        <w:pStyle w:val="Heading2"/>
      </w:pPr>
      <w:bookmarkStart w:id="73" w:name="_Toc192968357"/>
      <w:r w:rsidRPr="009F21ED">
        <w:rPr>
          <w:rStyle w:val="Heading2Char"/>
          <w:b/>
        </w:rPr>
        <w:t xml:space="preserve">3.2 </w:t>
      </w:r>
      <w:r w:rsidR="003574A7" w:rsidRPr="009F21ED">
        <w:rPr>
          <w:rStyle w:val="Heading2Char"/>
          <w:b/>
        </w:rPr>
        <w:t>Research Design</w:t>
      </w:r>
      <w:bookmarkEnd w:id="72"/>
      <w:bookmarkEnd w:id="73"/>
    </w:p>
    <w:p w14:paraId="4B135E54" w14:textId="6994F05D" w:rsidR="00220A6B" w:rsidRPr="00220A6B" w:rsidRDefault="00220A6B" w:rsidP="00220A6B">
      <w:pPr>
        <w:rPr>
          <w:rFonts w:cs="Times New Roman"/>
          <w:szCs w:val="24"/>
          <w:lang w:val="en-KE"/>
        </w:rPr>
      </w:pPr>
      <w:r w:rsidRPr="00220A6B">
        <w:rPr>
          <w:rFonts w:cs="Times New Roman"/>
          <w:szCs w:val="24"/>
          <w:lang w:val="en-KE"/>
        </w:rPr>
        <w:t xml:space="preserve">The study employs a mixed-method research design, integrating qualitative and quantitative approaches to achieve a comprehensive understanding of the </w:t>
      </w:r>
      <w:r w:rsidR="00D62564">
        <w:rPr>
          <w:rFonts w:cs="Times New Roman"/>
          <w:szCs w:val="24"/>
          <w:lang w:val="en-KE"/>
        </w:rPr>
        <w:t xml:space="preserve">Innovation Management </w:t>
      </w:r>
      <w:r w:rsidR="00D62564" w:rsidRPr="00FA68F4">
        <w:rPr>
          <w:rFonts w:cs="Times New Roman"/>
          <w:szCs w:val="24"/>
          <w:lang w:val="en-KE"/>
        </w:rPr>
        <w:t>System</w:t>
      </w:r>
      <w:r w:rsidRPr="00220A6B">
        <w:rPr>
          <w:rFonts w:cs="Times New Roman"/>
          <w:szCs w:val="24"/>
          <w:lang w:val="en-KE"/>
        </w:rPr>
        <w:t>. The qualitative component explores stakeholder experiences, perceptions, and challenges within the innovation ecosystem, offering insights into the role of mentorship, funding opportunities, and collaboration networks. This approach is essential for understanding the broader impact of innovation hubs on entrepreneurial growth.</w:t>
      </w:r>
    </w:p>
    <w:p w14:paraId="4116A03F" w14:textId="77777777" w:rsidR="00220A6B" w:rsidRPr="00220A6B" w:rsidRDefault="00220A6B" w:rsidP="00220A6B">
      <w:pPr>
        <w:rPr>
          <w:rFonts w:cs="Times New Roman"/>
          <w:szCs w:val="24"/>
          <w:lang w:val="en-KE"/>
        </w:rPr>
      </w:pPr>
      <w:r w:rsidRPr="00220A6B">
        <w:rPr>
          <w:rFonts w:cs="Times New Roman"/>
          <w:szCs w:val="24"/>
          <w:lang w:val="en-KE"/>
        </w:rPr>
        <w:t>The quantitative aspect involves the collection and analysis of numerical data to assess startup success rates, investment trends, and resource utilization within innovation hubs. By providing measurable evidence, this method strengthens the validity of qualitative findings, ensuring a balanced and data-driven evaluation.</w:t>
      </w:r>
    </w:p>
    <w:p w14:paraId="6EC562E3" w14:textId="649EFABD" w:rsidR="00220A6B" w:rsidRPr="00220A6B" w:rsidRDefault="00220A6B" w:rsidP="00220A6B">
      <w:pPr>
        <w:rPr>
          <w:rFonts w:cs="Times New Roman"/>
          <w:szCs w:val="24"/>
          <w:lang w:val="en-KE"/>
        </w:rPr>
      </w:pPr>
      <w:r w:rsidRPr="00220A6B">
        <w:rPr>
          <w:rFonts w:cs="Times New Roman"/>
          <w:szCs w:val="24"/>
          <w:lang w:val="en-KE"/>
        </w:rPr>
        <w:t xml:space="preserve">Additionally, the study adopts a multi-faceted research approach. A </w:t>
      </w:r>
      <w:r w:rsidRPr="00220A6B">
        <w:rPr>
          <w:rFonts w:cs="Times New Roman"/>
          <w:b/>
          <w:bCs/>
          <w:szCs w:val="24"/>
          <w:lang w:val="en-KE"/>
        </w:rPr>
        <w:t>descriptive research method</w:t>
      </w:r>
      <w:r w:rsidRPr="00220A6B">
        <w:rPr>
          <w:rFonts w:cs="Times New Roman"/>
          <w:szCs w:val="24"/>
          <w:lang w:val="en-KE"/>
        </w:rPr>
        <w:t xml:space="preserve"> is used to document the structure, functions, and operations of innovation hubs. An </w:t>
      </w:r>
      <w:r w:rsidRPr="00220A6B">
        <w:rPr>
          <w:rFonts w:cs="Times New Roman"/>
          <w:b/>
          <w:bCs/>
          <w:szCs w:val="24"/>
          <w:lang w:val="en-KE"/>
        </w:rPr>
        <w:t>exploratory approach</w:t>
      </w:r>
      <w:r w:rsidRPr="00220A6B">
        <w:rPr>
          <w:rFonts w:cs="Times New Roman"/>
          <w:szCs w:val="24"/>
          <w:lang w:val="en-KE"/>
        </w:rPr>
        <w:t xml:space="preserve"> identifies potential challenges, gaps, and opportunities, offering a foundation for future improvements. A </w:t>
      </w:r>
      <w:r w:rsidRPr="009A59F4">
        <w:rPr>
          <w:rFonts w:cs="Times New Roman"/>
          <w:szCs w:val="24"/>
          <w:lang w:val="en-KE"/>
        </w:rPr>
        <w:t>case study analysis</w:t>
      </w:r>
      <w:r w:rsidRPr="00220A6B">
        <w:rPr>
          <w:rFonts w:cs="Times New Roman"/>
          <w:szCs w:val="24"/>
          <w:lang w:val="en-KE"/>
        </w:rPr>
        <w:t xml:space="preserve"> examines successful and unsuccessful innovation hubs, with a focus on models such as </w:t>
      </w:r>
      <w:r w:rsidRPr="00220A6B">
        <w:rPr>
          <w:rFonts w:cs="Times New Roman"/>
          <w:b/>
          <w:bCs/>
          <w:szCs w:val="24"/>
          <w:lang w:val="en-KE"/>
        </w:rPr>
        <w:t>iHub in Kenya, Silicon Valley in the USA, and Station F in France</w:t>
      </w:r>
      <w:r w:rsidRPr="00220A6B">
        <w:rPr>
          <w:rFonts w:cs="Times New Roman"/>
          <w:szCs w:val="24"/>
          <w:lang w:val="en-KE"/>
        </w:rPr>
        <w:t>.</w:t>
      </w:r>
      <w:r>
        <w:rPr>
          <w:rFonts w:cs="Times New Roman"/>
          <w:szCs w:val="24"/>
          <w:lang w:val="en-KE"/>
        </w:rPr>
        <w:t xml:space="preserve"> </w:t>
      </w:r>
      <w:r w:rsidRPr="00220A6B">
        <w:rPr>
          <w:rFonts w:cs="Times New Roman"/>
          <w:szCs w:val="24"/>
          <w:lang w:val="en-KE"/>
        </w:rPr>
        <w:t>By combining these research methodologies, the study generates both theoretical insights and practical, evidence-based recommendations, contributing to a deeper understanding of how innovation hubs can drive entrepreneurship and technological advancement.</w:t>
      </w:r>
    </w:p>
    <w:p w14:paraId="4BE0084C" w14:textId="4C664EF2" w:rsidR="00363F27" w:rsidRDefault="00324D94" w:rsidP="00363F27">
      <w:pPr>
        <w:rPr>
          <w:rFonts w:cs="Times New Roman"/>
          <w:szCs w:val="24"/>
        </w:rPr>
      </w:pPr>
      <w:r>
        <w:rPr>
          <w:rFonts w:cs="Times New Roman"/>
          <w:szCs w:val="24"/>
        </w:rPr>
        <w:lastRenderedPageBreak/>
        <w:t>.</w:t>
      </w:r>
    </w:p>
    <w:p w14:paraId="6CAB1DBA" w14:textId="42CF6AFF" w:rsidR="00363F27" w:rsidRPr="000E416D" w:rsidRDefault="00363F27" w:rsidP="002F1719">
      <w:pPr>
        <w:pStyle w:val="Heading2"/>
      </w:pPr>
      <w:bookmarkStart w:id="74" w:name="_Toc192968358"/>
      <w:r w:rsidRPr="000E416D">
        <w:t>3.3</w:t>
      </w:r>
      <w:r w:rsidR="00191C86">
        <w:t xml:space="preserve"> </w:t>
      </w:r>
      <w:r w:rsidRPr="000E416D">
        <w:t>Location of the Study</w:t>
      </w:r>
      <w:bookmarkEnd w:id="74"/>
      <w:r>
        <w:t xml:space="preserve">  </w:t>
      </w:r>
      <w:r w:rsidRPr="000E416D">
        <w:t xml:space="preserve">  </w:t>
      </w:r>
    </w:p>
    <w:p w14:paraId="54C14409" w14:textId="25B6BBAC" w:rsidR="00363F27" w:rsidRPr="000E416D" w:rsidRDefault="00CA3C1E" w:rsidP="00363F27">
      <w:pPr>
        <w:rPr>
          <w:rFonts w:cs="Times New Roman"/>
          <w:szCs w:val="24"/>
        </w:rPr>
      </w:pPr>
      <w:r w:rsidRPr="00CA3C1E">
        <w:rPr>
          <w:rFonts w:cs="Times New Roman"/>
          <w:szCs w:val="24"/>
        </w:rPr>
        <w:t xml:space="preserve">The research focuses on selected innovation hubs in Kenya, specifically in Nairobi, Mombasa, and Kisumu. Nairobi serves as the primary study location due to its role as the country's leading technology and business hub, hosting prominent innovation centers such as iHub, Nairobi Garage, and The </w:t>
      </w:r>
      <w:proofErr w:type="spellStart"/>
      <w:r w:rsidRPr="00CA3C1E">
        <w:rPr>
          <w:rFonts w:cs="Times New Roman"/>
          <w:szCs w:val="24"/>
        </w:rPr>
        <w:t>Nailab</w:t>
      </w:r>
      <w:proofErr w:type="spellEnd"/>
      <w:r w:rsidRPr="00CA3C1E">
        <w:rPr>
          <w:rFonts w:cs="Times New Roman"/>
          <w:szCs w:val="24"/>
        </w:rPr>
        <w:t>. Mombasa and Kisumu are included to examine how innovation hubs operate outside the capital, considering regional factors like infrastructure, investor presence, and government support. This multi-location approach enhances the study’s representativeness, providing a broader understanding of innovation hub effectiveness across different environments in Kenya</w:t>
      </w:r>
      <w:r w:rsidR="00363F27" w:rsidRPr="000E416D">
        <w:rPr>
          <w:rFonts w:cs="Times New Roman"/>
          <w:szCs w:val="24"/>
        </w:rPr>
        <w:t xml:space="preserve">.  </w:t>
      </w:r>
    </w:p>
    <w:p w14:paraId="155BE7B6" w14:textId="46D42524" w:rsidR="00363F27" w:rsidRPr="009F21ED" w:rsidRDefault="00363F27" w:rsidP="009F21ED">
      <w:pPr>
        <w:pStyle w:val="Heading2"/>
      </w:pPr>
      <w:r>
        <w:t xml:space="preserve"> </w:t>
      </w:r>
      <w:bookmarkStart w:id="75" w:name="_Toc192968359"/>
      <w:r w:rsidRPr="009F21ED">
        <w:t>3.4 Population</w:t>
      </w:r>
      <w:bookmarkEnd w:id="75"/>
      <w:r w:rsidRPr="009F21ED">
        <w:t xml:space="preserve">    </w:t>
      </w:r>
    </w:p>
    <w:p w14:paraId="6D180B4E" w14:textId="655E1A13" w:rsidR="005D0782" w:rsidRDefault="00AC6D9F" w:rsidP="00AC6D9F">
      <w:r w:rsidRPr="00AC6D9F">
        <w:t>The study targets a diverse range of stakeholders within the innovation hub ecosystem to ensure a comprehensive analysis of its impact. Startup founders and entrepreneurs provide firsthand insights into how innovation hubs facilitate business growth, networking, and funding opportunities. Innovation hub managers offer perspectives on operational structures, funding models, and resource allocation, while investors and venture capitalists assess the role of these hubs in attracting and managing investments. Additionally, policymakers and government officials contribute insights into regulatory frameworks, funding initiatives, and governmental support. This broad and inclusive approach captures multiple perspectives, ensuring a well-rounded understanding of the innovation hub system</w:t>
      </w:r>
    </w:p>
    <w:p w14:paraId="63D2F8A3" w14:textId="3708F126" w:rsidR="00363F27" w:rsidRPr="000E416D" w:rsidRDefault="00363F27" w:rsidP="002F1719">
      <w:pPr>
        <w:pStyle w:val="Heading2"/>
      </w:pPr>
      <w:bookmarkStart w:id="76" w:name="_Toc192968360"/>
      <w:r w:rsidRPr="000E416D">
        <w:t>3.5 Sampling Procedure and Sample Size</w:t>
      </w:r>
      <w:bookmarkEnd w:id="76"/>
      <w:r>
        <w:t xml:space="preserve">  </w:t>
      </w:r>
      <w:r w:rsidRPr="000E416D">
        <w:t xml:space="preserve">  </w:t>
      </w:r>
    </w:p>
    <w:p w14:paraId="2ACC2328" w14:textId="2D1C1F37" w:rsidR="00363F27" w:rsidRPr="000E416D" w:rsidRDefault="00363F27" w:rsidP="00363F27">
      <w:pPr>
        <w:rPr>
          <w:rFonts w:cs="Times New Roman"/>
          <w:szCs w:val="24"/>
        </w:rPr>
      </w:pPr>
      <w:r w:rsidRPr="000E416D">
        <w:rPr>
          <w:rFonts w:cs="Times New Roman"/>
          <w:szCs w:val="24"/>
        </w:rPr>
        <w:t xml:space="preserve">A </w:t>
      </w:r>
      <w:r>
        <w:rPr>
          <w:rFonts w:cs="Times New Roman"/>
          <w:szCs w:val="24"/>
        </w:rPr>
        <w:t xml:space="preserve">  </w:t>
      </w:r>
      <w:r w:rsidRPr="000E416D">
        <w:rPr>
          <w:rFonts w:cs="Times New Roman"/>
          <w:szCs w:val="24"/>
        </w:rPr>
        <w:t>purposive sampling technique</w:t>
      </w:r>
      <w:r>
        <w:rPr>
          <w:rFonts w:cs="Times New Roman"/>
          <w:szCs w:val="24"/>
        </w:rPr>
        <w:t xml:space="preserve">  </w:t>
      </w:r>
      <w:r w:rsidRPr="000E416D">
        <w:rPr>
          <w:rFonts w:cs="Times New Roman"/>
          <w:szCs w:val="24"/>
        </w:rPr>
        <w:t xml:space="preserve"> is employed to select participants with direct experience in innovation hubs. This ensures that the collected data is relevant, insightful, and meaningful. Additionally,</w:t>
      </w:r>
      <w:r w:rsidR="00665B64">
        <w:rPr>
          <w:rFonts w:cs="Times New Roman"/>
          <w:szCs w:val="24"/>
        </w:rPr>
        <w:t xml:space="preserve"> </w:t>
      </w:r>
      <w:r w:rsidRPr="000E416D">
        <w:rPr>
          <w:rFonts w:cs="Times New Roman"/>
          <w:szCs w:val="24"/>
        </w:rPr>
        <w:t>stratified sampling</w:t>
      </w:r>
      <w:r>
        <w:rPr>
          <w:rFonts w:cs="Times New Roman"/>
          <w:szCs w:val="24"/>
        </w:rPr>
        <w:t xml:space="preserve">  </w:t>
      </w:r>
      <w:r w:rsidRPr="000E416D">
        <w:rPr>
          <w:rFonts w:cs="Times New Roman"/>
          <w:szCs w:val="24"/>
        </w:rPr>
        <w:t xml:space="preserve"> is used to categorize respondents into different groups, ensuring that the study captures perspectives from </w:t>
      </w:r>
      <w:r>
        <w:rPr>
          <w:rFonts w:cs="Times New Roman"/>
          <w:szCs w:val="24"/>
        </w:rPr>
        <w:t xml:space="preserve">  </w:t>
      </w:r>
      <w:r w:rsidRPr="000E416D">
        <w:rPr>
          <w:rFonts w:cs="Times New Roman"/>
          <w:szCs w:val="24"/>
        </w:rPr>
        <w:t>all key players</w:t>
      </w:r>
      <w:r>
        <w:rPr>
          <w:rFonts w:cs="Times New Roman"/>
          <w:szCs w:val="24"/>
        </w:rPr>
        <w:t xml:space="preserve">  </w:t>
      </w:r>
      <w:r w:rsidRPr="000E416D">
        <w:rPr>
          <w:rFonts w:cs="Times New Roman"/>
          <w:szCs w:val="24"/>
        </w:rPr>
        <w:t xml:space="preserve"> in the ecosystem.  </w:t>
      </w:r>
    </w:p>
    <w:p w14:paraId="256AB781" w14:textId="1E986483" w:rsidR="00363F27" w:rsidRPr="000E416D" w:rsidRDefault="00363F27" w:rsidP="00363F27">
      <w:pPr>
        <w:rPr>
          <w:rFonts w:cs="Times New Roman"/>
          <w:szCs w:val="24"/>
        </w:rPr>
      </w:pPr>
      <w:r>
        <w:rPr>
          <w:rFonts w:cs="Times New Roman"/>
          <w:szCs w:val="24"/>
        </w:rPr>
        <w:t xml:space="preserve"> </w:t>
      </w:r>
      <w:r w:rsidRPr="000E416D">
        <w:rPr>
          <w:rFonts w:cs="Times New Roman"/>
          <w:szCs w:val="24"/>
        </w:rPr>
        <w:t xml:space="preserve"> </w:t>
      </w:r>
      <w:r>
        <w:rPr>
          <w:rFonts w:cs="Times New Roman"/>
          <w:szCs w:val="24"/>
        </w:rPr>
        <w:t xml:space="preserve">  </w:t>
      </w:r>
      <w:r w:rsidR="00084EA3">
        <w:rPr>
          <w:rFonts w:cs="Times New Roman"/>
          <w:szCs w:val="24"/>
        </w:rPr>
        <w:t>10</w:t>
      </w:r>
      <w:r w:rsidRPr="000E416D">
        <w:rPr>
          <w:rFonts w:cs="Times New Roman"/>
          <w:szCs w:val="24"/>
        </w:rPr>
        <w:t xml:space="preserve"> startup founders and entrepreneurs</w:t>
      </w:r>
      <w:r>
        <w:rPr>
          <w:rFonts w:cs="Times New Roman"/>
          <w:szCs w:val="24"/>
        </w:rPr>
        <w:t xml:space="preserve">  </w:t>
      </w:r>
      <w:r w:rsidRPr="000E416D">
        <w:rPr>
          <w:rFonts w:cs="Times New Roman"/>
          <w:szCs w:val="24"/>
        </w:rPr>
        <w:t xml:space="preserve">  </w:t>
      </w:r>
    </w:p>
    <w:p w14:paraId="0A0E878A" w14:textId="3786E2B5" w:rsidR="00363F27" w:rsidRPr="000E416D" w:rsidRDefault="00363F27" w:rsidP="00363F27">
      <w:pPr>
        <w:rPr>
          <w:rFonts w:cs="Times New Roman"/>
          <w:szCs w:val="24"/>
        </w:rPr>
      </w:pPr>
      <w:r>
        <w:rPr>
          <w:rFonts w:cs="Times New Roman"/>
          <w:szCs w:val="24"/>
        </w:rPr>
        <w:t xml:space="preserve"> </w:t>
      </w:r>
      <w:r w:rsidRPr="000E416D">
        <w:rPr>
          <w:rFonts w:cs="Times New Roman"/>
          <w:szCs w:val="24"/>
        </w:rPr>
        <w:t xml:space="preserve"> </w:t>
      </w:r>
      <w:r>
        <w:rPr>
          <w:rFonts w:cs="Times New Roman"/>
          <w:szCs w:val="24"/>
        </w:rPr>
        <w:t xml:space="preserve">  </w:t>
      </w:r>
      <w:r w:rsidR="00084EA3">
        <w:rPr>
          <w:rFonts w:cs="Times New Roman"/>
          <w:szCs w:val="24"/>
        </w:rPr>
        <w:t>2</w:t>
      </w:r>
      <w:r w:rsidRPr="000E416D">
        <w:rPr>
          <w:rFonts w:cs="Times New Roman"/>
          <w:szCs w:val="24"/>
        </w:rPr>
        <w:t xml:space="preserve"> innovation hub managers</w:t>
      </w:r>
      <w:r>
        <w:rPr>
          <w:rFonts w:cs="Times New Roman"/>
          <w:szCs w:val="24"/>
        </w:rPr>
        <w:t xml:space="preserve">  </w:t>
      </w:r>
      <w:r w:rsidRPr="000E416D">
        <w:rPr>
          <w:rFonts w:cs="Times New Roman"/>
          <w:szCs w:val="24"/>
        </w:rPr>
        <w:t xml:space="preserve">  </w:t>
      </w:r>
    </w:p>
    <w:p w14:paraId="239ADE21" w14:textId="37F7A268" w:rsidR="008618EF" w:rsidRDefault="00363F27" w:rsidP="00363F27">
      <w:pPr>
        <w:rPr>
          <w:rFonts w:cs="Times New Roman"/>
          <w:szCs w:val="24"/>
        </w:rPr>
      </w:pPr>
      <w:r>
        <w:rPr>
          <w:rFonts w:cs="Times New Roman"/>
          <w:szCs w:val="24"/>
        </w:rPr>
        <w:t xml:space="preserve"> </w:t>
      </w:r>
      <w:r w:rsidRPr="000E416D">
        <w:rPr>
          <w:rFonts w:cs="Times New Roman"/>
          <w:szCs w:val="24"/>
        </w:rPr>
        <w:t xml:space="preserve"> </w:t>
      </w:r>
      <w:r>
        <w:rPr>
          <w:rFonts w:cs="Times New Roman"/>
          <w:szCs w:val="24"/>
        </w:rPr>
        <w:t xml:space="preserve">  </w:t>
      </w:r>
      <w:r w:rsidR="00084EA3">
        <w:rPr>
          <w:rFonts w:cs="Times New Roman"/>
          <w:szCs w:val="24"/>
        </w:rPr>
        <w:t>13</w:t>
      </w:r>
      <w:r w:rsidRPr="000E416D">
        <w:rPr>
          <w:rFonts w:cs="Times New Roman"/>
          <w:szCs w:val="24"/>
        </w:rPr>
        <w:t xml:space="preserve"> investors and venture capitalists</w:t>
      </w:r>
      <w:r>
        <w:rPr>
          <w:rFonts w:cs="Times New Roman"/>
          <w:szCs w:val="24"/>
        </w:rPr>
        <w:t xml:space="preserve">  </w:t>
      </w:r>
      <w:r w:rsidRPr="000E416D">
        <w:rPr>
          <w:rFonts w:cs="Times New Roman"/>
          <w:szCs w:val="24"/>
        </w:rPr>
        <w:t xml:space="preserve">  </w:t>
      </w:r>
    </w:p>
    <w:p w14:paraId="6EB47442" w14:textId="6AF0668B" w:rsidR="00363F27" w:rsidRPr="000E416D" w:rsidRDefault="00363F27" w:rsidP="00363F27">
      <w:pPr>
        <w:rPr>
          <w:rFonts w:cs="Times New Roman"/>
          <w:szCs w:val="24"/>
        </w:rPr>
      </w:pPr>
      <w:r w:rsidRPr="000E416D">
        <w:rPr>
          <w:rFonts w:cs="Times New Roman"/>
          <w:szCs w:val="24"/>
        </w:rPr>
        <w:t xml:space="preserve">This sample size is considered </w:t>
      </w:r>
      <w:r>
        <w:rPr>
          <w:rFonts w:cs="Times New Roman"/>
          <w:szCs w:val="24"/>
        </w:rPr>
        <w:t xml:space="preserve">  </w:t>
      </w:r>
      <w:r w:rsidRPr="000E416D">
        <w:rPr>
          <w:rFonts w:cs="Times New Roman"/>
          <w:szCs w:val="24"/>
        </w:rPr>
        <w:t xml:space="preserve">adequate and manageable, ensuring a balanced collection of qualitative and quantitative data.  </w:t>
      </w:r>
    </w:p>
    <w:p w14:paraId="1BDD0A21" w14:textId="77777777" w:rsidR="00363F27" w:rsidRPr="000E416D" w:rsidRDefault="00363F27" w:rsidP="002F1719">
      <w:pPr>
        <w:pStyle w:val="Heading2"/>
      </w:pPr>
      <w:r>
        <w:lastRenderedPageBreak/>
        <w:t xml:space="preserve">  </w:t>
      </w:r>
      <w:r w:rsidRPr="000E416D">
        <w:t xml:space="preserve"> </w:t>
      </w:r>
      <w:r>
        <w:t xml:space="preserve">  </w:t>
      </w:r>
      <w:bookmarkStart w:id="77" w:name="_Toc192968361"/>
      <w:r w:rsidRPr="000E416D">
        <w:t>3.6 Data Collection and Analysis Methods</w:t>
      </w:r>
      <w:bookmarkEnd w:id="77"/>
      <w:r>
        <w:t xml:space="preserve">  </w:t>
      </w:r>
      <w:r w:rsidRPr="000E416D">
        <w:t xml:space="preserve">  </w:t>
      </w:r>
    </w:p>
    <w:p w14:paraId="09DA5B19" w14:textId="77777777" w:rsidR="00363F27" w:rsidRPr="002F1719" w:rsidRDefault="00363F27" w:rsidP="005D0782">
      <w:pPr>
        <w:pStyle w:val="Heading3"/>
      </w:pPr>
      <w:r>
        <w:t xml:space="preserve">   </w:t>
      </w:r>
      <w:r w:rsidRPr="000E416D">
        <w:t xml:space="preserve"> </w:t>
      </w:r>
      <w:r>
        <w:t xml:space="preserve">  </w:t>
      </w:r>
      <w:bookmarkStart w:id="78" w:name="_Toc192968362"/>
      <w:r w:rsidRPr="002F1719">
        <w:t>3.6.1 Primary Data Collection</w:t>
      </w:r>
      <w:bookmarkEnd w:id="78"/>
      <w:r w:rsidRPr="002F1719">
        <w:t xml:space="preserve">    </w:t>
      </w:r>
    </w:p>
    <w:p w14:paraId="7A29D57B" w14:textId="77777777" w:rsidR="00084EA3" w:rsidRDefault="00084EA3" w:rsidP="00363F27">
      <w:pPr>
        <w:rPr>
          <w:rFonts w:cs="Times New Roman"/>
          <w:szCs w:val="24"/>
        </w:rPr>
      </w:pPr>
      <w:r>
        <w:rPr>
          <w:rFonts w:cs="Times New Roman"/>
          <w:szCs w:val="24"/>
        </w:rPr>
        <w:t>P</w:t>
      </w:r>
      <w:r w:rsidRPr="00084EA3">
        <w:rPr>
          <w:rFonts w:cs="Times New Roman"/>
          <w:szCs w:val="24"/>
        </w:rPr>
        <w:t xml:space="preserve">rimary data is collected through </w:t>
      </w:r>
      <w:r w:rsidRPr="009A59F4">
        <w:rPr>
          <w:rFonts w:cs="Times New Roman"/>
          <w:szCs w:val="24"/>
        </w:rPr>
        <w:t>interviews, surveys, and observations</w:t>
      </w:r>
      <w:r w:rsidRPr="00084EA3">
        <w:rPr>
          <w:rFonts w:cs="Times New Roman"/>
          <w:szCs w:val="24"/>
        </w:rPr>
        <w:t xml:space="preserve"> to ensure a comprehensive understanding of innovation hubs. </w:t>
      </w:r>
    </w:p>
    <w:p w14:paraId="37C84003" w14:textId="77777777" w:rsidR="00084EA3" w:rsidRDefault="00084EA3" w:rsidP="00084EA3">
      <w:pPr>
        <w:rPr>
          <w:rFonts w:cs="Times New Roman"/>
          <w:szCs w:val="24"/>
        </w:rPr>
      </w:pPr>
      <w:r w:rsidRPr="00084EA3">
        <w:rPr>
          <w:rFonts w:cs="Times New Roman"/>
          <w:b/>
          <w:bCs/>
          <w:szCs w:val="24"/>
        </w:rPr>
        <w:t>Semi-structured interviews</w:t>
      </w:r>
      <w:r w:rsidRPr="00084EA3">
        <w:rPr>
          <w:rFonts w:cs="Times New Roman"/>
          <w:szCs w:val="24"/>
        </w:rPr>
        <w:t xml:space="preserve"> are conducted with startup founders, hub managers, and investors, allowing for in-depth discussions on hub effectiveness, challenges, and opportunities. </w:t>
      </w:r>
      <w:r w:rsidRPr="00084EA3">
        <w:rPr>
          <w:rFonts w:cs="Times New Roman"/>
          <w:b/>
          <w:bCs/>
          <w:szCs w:val="24"/>
        </w:rPr>
        <w:t>Surveys and structured questionnaires</w:t>
      </w:r>
      <w:r w:rsidRPr="00084EA3">
        <w:rPr>
          <w:rFonts w:cs="Times New Roman"/>
          <w:szCs w:val="24"/>
        </w:rPr>
        <w:t xml:space="preserve"> gather quantitative data on the impact of mentorship, funding, and networking opportunities within innovation hubs. Additionally, </w:t>
      </w:r>
      <w:r w:rsidRPr="009A59F4">
        <w:rPr>
          <w:rFonts w:cs="Times New Roman"/>
          <w:szCs w:val="24"/>
        </w:rPr>
        <w:t>on-site observations</w:t>
      </w:r>
      <w:r w:rsidRPr="00084EA3">
        <w:rPr>
          <w:rFonts w:cs="Times New Roman"/>
          <w:szCs w:val="24"/>
        </w:rPr>
        <w:t xml:space="preserve"> provide insights into work environments, infrastructure, and collaboration dynamics, offering a practical assessment of how these hubs function in real-world settings</w:t>
      </w:r>
    </w:p>
    <w:p w14:paraId="5C1EE94E" w14:textId="289358F4" w:rsidR="00084EA3" w:rsidRDefault="00363F27" w:rsidP="00084EA3">
      <w:pPr>
        <w:pStyle w:val="Heading3"/>
      </w:pPr>
      <w:bookmarkStart w:id="79" w:name="_Toc192968363"/>
      <w:r w:rsidRPr="000E416D">
        <w:t>3.6.2 Secondary Data Collection</w:t>
      </w:r>
      <w:bookmarkEnd w:id="79"/>
    </w:p>
    <w:p w14:paraId="4D1D68BE" w14:textId="095C5750" w:rsidR="00084EA3" w:rsidRPr="00426745" w:rsidRDefault="00084EA3" w:rsidP="00084EA3">
      <w:pPr>
        <w:rPr>
          <w:rFonts w:cs="Times New Roman"/>
          <w:szCs w:val="24"/>
        </w:rPr>
      </w:pPr>
      <w:r w:rsidRPr="00426745">
        <w:rPr>
          <w:rFonts w:cs="Times New Roman"/>
          <w:szCs w:val="24"/>
        </w:rPr>
        <w:t>Secondary data is gathered from academic journals, industry reports, government publications, and global case studies of successful innovation hubs. Academic journals and research papers establish theoretical foundations and provide empirical insights into innovation ecosystems. Industry reports and government documents offer valuable data on policies, funding mechanisms, and market dynamics influencing innovation hubs. Furthermore, case studies of prominent innovation hubs worldwide serve as benchmarks for best practices and success factors, contributing to a comprehensive evaluation of the innovation hub system</w:t>
      </w:r>
    </w:p>
    <w:p w14:paraId="21DF0FB5" w14:textId="5E1988A4" w:rsidR="00084EA3" w:rsidRDefault="00363F27" w:rsidP="00084EA3">
      <w:pPr>
        <w:pStyle w:val="Heading3"/>
      </w:pPr>
      <w:bookmarkStart w:id="80" w:name="_Toc192968364"/>
      <w:r w:rsidRPr="000E416D">
        <w:t>3.6.3 Data Analysis Methods</w:t>
      </w:r>
      <w:bookmarkEnd w:id="80"/>
    </w:p>
    <w:p w14:paraId="39C476A1" w14:textId="1F1B0C63" w:rsidR="00084EA3" w:rsidRPr="00084EA3" w:rsidRDefault="00084EA3" w:rsidP="00084EA3">
      <w:r w:rsidRPr="00084EA3">
        <w:rPr>
          <w:b/>
          <w:bCs/>
        </w:rPr>
        <w:t>Qualitative data analysis</w:t>
      </w:r>
      <w:r w:rsidRPr="00084EA3">
        <w:t xml:space="preserve"> is conducted using </w:t>
      </w:r>
      <w:r w:rsidRPr="00492D9B">
        <w:t>thematic analysis</w:t>
      </w:r>
      <w:r w:rsidRPr="00084EA3">
        <w:t xml:space="preserve">, which identifies patterns, trends, and recurring themes from interview responses, providing in-depth insights into stakeholder experiences within innovation hubs. </w:t>
      </w:r>
      <w:r w:rsidRPr="00084EA3">
        <w:rPr>
          <w:b/>
          <w:bCs/>
        </w:rPr>
        <w:t>Quantitative data analysis</w:t>
      </w:r>
      <w:r w:rsidRPr="00084EA3">
        <w:t xml:space="preserve"> involves </w:t>
      </w:r>
      <w:r w:rsidRPr="00492D9B">
        <w:t>descriptive statistics</w:t>
      </w:r>
      <w:r w:rsidRPr="00084EA3">
        <w:t xml:space="preserve">, such as percentages and means, to summarize survey findings, while </w:t>
      </w:r>
      <w:r w:rsidRPr="00492D9B">
        <w:t>regression analysis</w:t>
      </w:r>
      <w:r w:rsidRPr="00084EA3">
        <w:t xml:space="preserve"> is applied to examine the relationship between innovation hub services and startup success rates. This combined approach ensures a comprehensive and data-driven evaluation of the innovation hub ecosystem.</w:t>
      </w:r>
    </w:p>
    <w:p w14:paraId="271E4405" w14:textId="77777777" w:rsidR="00084EA3" w:rsidRDefault="00084EA3">
      <w:pPr>
        <w:jc w:val="left"/>
        <w:rPr>
          <w:rFonts w:eastAsiaTheme="majorEastAsia" w:cstheme="majorBidi"/>
          <w:b/>
          <w:sz w:val="28"/>
          <w:szCs w:val="26"/>
        </w:rPr>
      </w:pPr>
      <w:r>
        <w:br w:type="page"/>
      </w:r>
    </w:p>
    <w:p w14:paraId="298C2F88" w14:textId="77777777" w:rsidR="00382746" w:rsidRDefault="00363F27" w:rsidP="002F1719">
      <w:pPr>
        <w:pStyle w:val="Heading2"/>
      </w:pPr>
      <w:bookmarkStart w:id="81" w:name="_Toc192968365"/>
      <w:r w:rsidRPr="000E416D">
        <w:lastRenderedPageBreak/>
        <w:t>3.7 Model Design and Model Implementation</w:t>
      </w:r>
      <w:bookmarkEnd w:id="81"/>
      <w:r>
        <w:t xml:space="preserve">  </w:t>
      </w:r>
      <w:r w:rsidRPr="000E416D">
        <w:t xml:space="preserve">  </w:t>
      </w:r>
    </w:p>
    <w:p w14:paraId="0F84288B" w14:textId="22245A92" w:rsidR="00382746" w:rsidRDefault="00BB70C0" w:rsidP="00382746">
      <w:r>
        <w:rPr>
          <w:rFonts w:cs="Times New Roman"/>
          <w:szCs w:val="24"/>
          <w:lang w:val="en-KE"/>
        </w:rPr>
        <w:t xml:space="preserve">Innovation Hub Management  System </w:t>
      </w:r>
      <w:r w:rsidR="00382746" w:rsidRPr="00382746">
        <w:rPr>
          <w:bCs/>
        </w:rPr>
        <w:t>Model</w:t>
      </w:r>
      <w:r w:rsidR="00382746" w:rsidRPr="00382746">
        <w:t xml:space="preserve"> is developed based on research findings, incorporating key elements essential for an effective hub ecosystem. It includes </w:t>
      </w:r>
      <w:r w:rsidR="00382746" w:rsidRPr="00382746">
        <w:rPr>
          <w:bCs/>
        </w:rPr>
        <w:t>infrastructure and workspace design</w:t>
      </w:r>
      <w:r w:rsidR="00382746" w:rsidRPr="00382746">
        <w:t xml:space="preserve">, ensuring startups have access to critical physical resources for operations and collaboration. </w:t>
      </w:r>
      <w:r w:rsidR="00382746" w:rsidRPr="00382746">
        <w:rPr>
          <w:bCs/>
        </w:rPr>
        <w:t>Mentorship and networking programs</w:t>
      </w:r>
      <w:r w:rsidR="00382746" w:rsidRPr="00382746">
        <w:t xml:space="preserve"> are integrated to foster relationships between startups and industry professionals, enhancing knowledge exchange. </w:t>
      </w:r>
      <w:r w:rsidR="00382746" w:rsidRPr="00382746">
        <w:rPr>
          <w:bCs/>
        </w:rPr>
        <w:t>Funding and investment strategies</w:t>
      </w:r>
      <w:r w:rsidR="00382746" w:rsidRPr="00382746">
        <w:t xml:space="preserve"> establish structured financial mechanisms to support startup growth, while </w:t>
      </w:r>
      <w:r w:rsidR="00382746" w:rsidRPr="00382746">
        <w:rPr>
          <w:bCs/>
        </w:rPr>
        <w:t>technology and digital tools</w:t>
      </w:r>
      <w:r w:rsidR="00382746" w:rsidRPr="00382746">
        <w:t xml:space="preserve">, such as AI and cloud computing, are leveraged to optimize hub operations. The model undergoes </w:t>
      </w:r>
      <w:r w:rsidR="00382746" w:rsidRPr="00382746">
        <w:rPr>
          <w:bCs/>
        </w:rPr>
        <w:t>testing and refinement</w:t>
      </w:r>
      <w:r w:rsidR="00382746" w:rsidRPr="00382746">
        <w:t xml:space="preserve"> through practical implementation in selected hubs, ensuring its effectiveness in real-world settings</w:t>
      </w:r>
    </w:p>
    <w:p w14:paraId="3EFD7365" w14:textId="1C40C1F6" w:rsidR="00273CC0" w:rsidRDefault="00363F27" w:rsidP="00900A83">
      <w:pPr>
        <w:pStyle w:val="Heading2"/>
      </w:pPr>
      <w:bookmarkStart w:id="82" w:name="_Toc192968366"/>
      <w:r w:rsidRPr="000E416D">
        <w:t>3.8 Prototype Evaluation</w:t>
      </w:r>
      <w:bookmarkEnd w:id="82"/>
      <w:r>
        <w:t xml:space="preserve">  </w:t>
      </w:r>
      <w:r w:rsidRPr="000E416D">
        <w:t xml:space="preserve">  </w:t>
      </w:r>
    </w:p>
    <w:p w14:paraId="53BACAF3" w14:textId="669BE57B" w:rsidR="00273CC0" w:rsidRPr="00273CC0" w:rsidRDefault="00273CC0" w:rsidP="00273CC0">
      <w:r w:rsidRPr="00273CC0">
        <w:t xml:space="preserve">A </w:t>
      </w:r>
      <w:r w:rsidRPr="00647531">
        <w:t xml:space="preserve">prototype of the </w:t>
      </w:r>
      <w:r w:rsidR="00BB70C0">
        <w:rPr>
          <w:rFonts w:cs="Times New Roman"/>
          <w:szCs w:val="24"/>
          <w:lang w:val="en-KE"/>
        </w:rPr>
        <w:t xml:space="preserve">Innovation Hub Management  System </w:t>
      </w:r>
      <w:r w:rsidRPr="00273CC0">
        <w:rPr>
          <w:b/>
          <w:bCs/>
        </w:rPr>
        <w:t>Model</w:t>
      </w:r>
      <w:r w:rsidRPr="00273CC0">
        <w:t xml:space="preserve"> is developed and tested to assess its practicality, scalability, and effectiveness in supporting innovation hubs. </w:t>
      </w:r>
      <w:r w:rsidRPr="00273CC0">
        <w:rPr>
          <w:b/>
          <w:bCs/>
        </w:rPr>
        <w:t>User testing</w:t>
      </w:r>
      <w:r w:rsidRPr="00273CC0">
        <w:t xml:space="preserve"> involves startup founders and hub managers interacting with the system to evaluate usability and functionality. </w:t>
      </w:r>
      <w:r w:rsidRPr="00273CC0">
        <w:rPr>
          <w:b/>
          <w:bCs/>
        </w:rPr>
        <w:t>Performance analysis</w:t>
      </w:r>
      <w:r w:rsidRPr="00273CC0">
        <w:t xml:space="preserve"> measures key metrics such as startup growth, investment attraction, and mentorship effectiveness to determine the model’s impact. </w:t>
      </w:r>
      <w:r w:rsidRPr="00273CC0">
        <w:rPr>
          <w:b/>
          <w:bCs/>
        </w:rPr>
        <w:t>Feedback collection</w:t>
      </w:r>
      <w:r w:rsidRPr="00273CC0">
        <w:t xml:space="preserve"> from stakeholders provides insights into areas for improvement, ensuring continuous refinement. This evaluation process validates the model’s ability to enhance innovation hub operations and support entrepreneurial success</w:t>
      </w:r>
    </w:p>
    <w:p w14:paraId="168A8271" w14:textId="300B5D0C" w:rsidR="00363F27" w:rsidRPr="000E416D" w:rsidRDefault="00363F27" w:rsidP="00900A83">
      <w:pPr>
        <w:pStyle w:val="Heading2"/>
      </w:pPr>
      <w:bookmarkStart w:id="83" w:name="_Toc192968367"/>
      <w:r w:rsidRPr="000E416D">
        <w:t>3.9 Ethical Considerations</w:t>
      </w:r>
      <w:bookmarkEnd w:id="83"/>
      <w:r>
        <w:t xml:space="preserve">  </w:t>
      </w:r>
      <w:r w:rsidRPr="000E416D">
        <w:t xml:space="preserve">  </w:t>
      </w:r>
    </w:p>
    <w:p w14:paraId="55AD3ECB" w14:textId="77777777" w:rsidR="00647531" w:rsidRDefault="006842C3" w:rsidP="006D0DA5">
      <w:r w:rsidRPr="006842C3">
        <w:t xml:space="preserve">Ethical principles are rigorously upheld to ensure the integrity and professionalism of the study. </w:t>
      </w:r>
      <w:r w:rsidRPr="006842C3">
        <w:rPr>
          <w:b/>
          <w:bCs/>
        </w:rPr>
        <w:t>Informed consent</w:t>
      </w:r>
      <w:r w:rsidRPr="006842C3">
        <w:t xml:space="preserve"> is obtained from all participants, ensuring they fully understand the study’s purpose before agreeing to take part.</w:t>
      </w:r>
    </w:p>
    <w:p w14:paraId="555ABA5A" w14:textId="77777777" w:rsidR="00647531" w:rsidRDefault="006842C3" w:rsidP="006D0DA5">
      <w:r w:rsidRPr="006842C3">
        <w:t xml:space="preserve"> </w:t>
      </w:r>
      <w:r w:rsidRPr="006842C3">
        <w:rPr>
          <w:b/>
          <w:bCs/>
        </w:rPr>
        <w:t>Confidentiality and anonymity</w:t>
      </w:r>
      <w:r w:rsidRPr="006842C3">
        <w:t xml:space="preserve"> are strictly maintained by protecting participant identities and securely handling data. </w:t>
      </w:r>
    </w:p>
    <w:p w14:paraId="68D792A2" w14:textId="724ED553" w:rsidR="00616A02" w:rsidRPr="00647531" w:rsidRDefault="006842C3" w:rsidP="006D0DA5">
      <w:r w:rsidRPr="006842C3">
        <w:rPr>
          <w:b/>
          <w:bCs/>
        </w:rPr>
        <w:t>Objectivity and accuracy</w:t>
      </w:r>
      <w:r w:rsidRPr="006842C3">
        <w:t xml:space="preserve"> are prioritized by verifying findings through multiple data sources, minimizing bias. Additionally, </w:t>
      </w:r>
      <w:r w:rsidRPr="00647531">
        <w:t>conflicts of interest are avoided</w:t>
      </w:r>
      <w:r w:rsidRPr="006842C3">
        <w:t>, with the researcher maintaining neutrality to ensure that conclusions are based purely on empirical evidence. These ethical considerations reinforce the study’s credibility, reliability, and respect for participant rights</w:t>
      </w:r>
      <w:r w:rsidR="00616A02">
        <w:br w:type="page"/>
      </w:r>
    </w:p>
    <w:p w14:paraId="233A0C12" w14:textId="4E6A8E07" w:rsidR="003574A7" w:rsidRDefault="004D07D9" w:rsidP="006D0DA5">
      <w:pPr>
        <w:pStyle w:val="Heading2"/>
      </w:pPr>
      <w:bookmarkStart w:id="84" w:name="_Toc183444057"/>
      <w:bookmarkStart w:id="85" w:name="_Toc192968368"/>
      <w:r>
        <w:lastRenderedPageBreak/>
        <w:t xml:space="preserve">3.9 </w:t>
      </w:r>
      <w:r w:rsidR="006F4AE3">
        <w:t>Diagrams</w:t>
      </w:r>
      <w:bookmarkEnd w:id="84"/>
      <w:bookmarkEnd w:id="85"/>
    </w:p>
    <w:p w14:paraId="450A8C35" w14:textId="36AE0692" w:rsidR="004D07D9" w:rsidRDefault="004D07D9" w:rsidP="006D0DA5">
      <w:pPr>
        <w:pStyle w:val="Heading3"/>
      </w:pPr>
      <w:bookmarkStart w:id="86" w:name="_Toc183444058"/>
      <w:bookmarkStart w:id="87" w:name="_Toc192968369"/>
      <w:r>
        <w:t>3.9.1</w:t>
      </w:r>
      <w:r w:rsidR="0033768B">
        <w:t xml:space="preserve"> Context Diagram</w:t>
      </w:r>
      <w:bookmarkEnd w:id="86"/>
      <w:bookmarkEnd w:id="87"/>
    </w:p>
    <w:p w14:paraId="78BC157B" w14:textId="6DB9911C" w:rsidR="00616A02" w:rsidRDefault="00616A02" w:rsidP="006D0DA5">
      <w:pPr>
        <w:keepNext/>
        <w:spacing w:after="0" w:line="240" w:lineRule="auto"/>
      </w:pPr>
    </w:p>
    <w:p w14:paraId="72A74BB6" w14:textId="6C151B08" w:rsidR="00616A02" w:rsidRPr="00616A02" w:rsidRDefault="00616A02" w:rsidP="006D0DA5">
      <w:pPr>
        <w:pStyle w:val="Caption"/>
        <w:rPr>
          <w:rFonts w:eastAsia="Times New Roman" w:cs="Times New Roman"/>
          <w:kern w:val="0"/>
          <w:szCs w:val="24"/>
          <w14:ligatures w14:val="none"/>
        </w:rPr>
      </w:pPr>
      <w:bookmarkStart w:id="88" w:name="_Toc183444147"/>
      <w:r>
        <w:t xml:space="preserve">Figure </w:t>
      </w:r>
      <w:fldSimple w:instr=" SEQ Figure \* ARABIC ">
        <w:r w:rsidR="008A52FF">
          <w:rPr>
            <w:noProof/>
          </w:rPr>
          <w:t>7</w:t>
        </w:r>
      </w:fldSimple>
      <w:r>
        <w:t>:Context Diagram</w:t>
      </w:r>
      <w:bookmarkEnd w:id="88"/>
    </w:p>
    <w:p w14:paraId="4D3EDE50" w14:textId="77777777" w:rsidR="00B408B9" w:rsidRPr="00B408B9" w:rsidRDefault="00B408B9" w:rsidP="006D0DA5"/>
    <w:p w14:paraId="3FEEFCF1" w14:textId="77777777" w:rsidR="00616A02" w:rsidRDefault="00616A02" w:rsidP="006D0DA5">
      <w:pPr>
        <w:rPr>
          <w:rFonts w:eastAsiaTheme="majorEastAsia" w:cstheme="majorBidi"/>
          <w:b/>
          <w:bCs/>
        </w:rPr>
      </w:pPr>
      <w:r>
        <w:br w:type="page"/>
      </w:r>
    </w:p>
    <w:p w14:paraId="563E2FF3" w14:textId="0B53460B" w:rsidR="00B408B9" w:rsidRDefault="004D07D9" w:rsidP="006D0DA5">
      <w:pPr>
        <w:pStyle w:val="Heading3"/>
      </w:pPr>
      <w:bookmarkStart w:id="89" w:name="_Toc183444059"/>
      <w:bookmarkStart w:id="90" w:name="_Toc192968370"/>
      <w:r>
        <w:lastRenderedPageBreak/>
        <w:t>3.9.2</w:t>
      </w:r>
      <w:r w:rsidR="0033768B">
        <w:t xml:space="preserve"> Data Flow Diagram</w:t>
      </w:r>
      <w:bookmarkEnd w:id="89"/>
      <w:bookmarkEnd w:id="90"/>
    </w:p>
    <w:p w14:paraId="73F11796" w14:textId="77A0C52F" w:rsidR="008A52FF" w:rsidRDefault="008A52FF" w:rsidP="006D0DA5">
      <w:pPr>
        <w:keepNext/>
        <w:spacing w:after="0" w:line="240" w:lineRule="auto"/>
      </w:pPr>
    </w:p>
    <w:p w14:paraId="091593E1" w14:textId="11416318" w:rsidR="00B81086" w:rsidRPr="00B81086" w:rsidRDefault="008A52FF" w:rsidP="006D0DA5">
      <w:pPr>
        <w:pStyle w:val="Caption"/>
        <w:rPr>
          <w:rFonts w:eastAsia="Times New Roman" w:cs="Times New Roman"/>
          <w:kern w:val="0"/>
          <w:szCs w:val="24"/>
          <w14:ligatures w14:val="none"/>
        </w:rPr>
      </w:pPr>
      <w:bookmarkStart w:id="91" w:name="_Toc183444148"/>
      <w:r>
        <w:t xml:space="preserve">Figure </w:t>
      </w:r>
      <w:fldSimple w:instr=" SEQ Figure \* ARABIC ">
        <w:r>
          <w:rPr>
            <w:noProof/>
          </w:rPr>
          <w:t>8</w:t>
        </w:r>
      </w:fldSimple>
      <w:r>
        <w:t>: Data Flow Diagram</w:t>
      </w:r>
      <w:bookmarkEnd w:id="91"/>
    </w:p>
    <w:p w14:paraId="14B2C228" w14:textId="77777777" w:rsidR="00B81086" w:rsidRPr="00B81086" w:rsidRDefault="00B81086" w:rsidP="006D0DA5"/>
    <w:p w14:paraId="563BDEBE" w14:textId="77777777" w:rsidR="0082631F" w:rsidRDefault="0082631F" w:rsidP="006D0DA5">
      <w:pPr>
        <w:rPr>
          <w:rFonts w:eastAsiaTheme="majorEastAsia" w:cstheme="majorBidi"/>
          <w:b/>
          <w:bCs/>
        </w:rPr>
      </w:pPr>
      <w:r>
        <w:br w:type="page"/>
      </w:r>
    </w:p>
    <w:p w14:paraId="18587AD2" w14:textId="5B1881E4" w:rsidR="0033768B" w:rsidRPr="00877531" w:rsidRDefault="0033768B" w:rsidP="006D0DA5">
      <w:pPr>
        <w:pStyle w:val="Heading3"/>
      </w:pPr>
      <w:bookmarkStart w:id="92" w:name="_Toc183444060"/>
      <w:bookmarkStart w:id="93" w:name="_Toc192968371"/>
      <w:r>
        <w:lastRenderedPageBreak/>
        <w:t>3.9</w:t>
      </w:r>
      <w:r w:rsidR="00877531">
        <w:t>.</w:t>
      </w:r>
      <w:r>
        <w:t>3 Use Case Diagram</w:t>
      </w:r>
      <w:bookmarkEnd w:id="92"/>
      <w:bookmarkEnd w:id="93"/>
    </w:p>
    <w:p w14:paraId="11BD315B" w14:textId="0300E047" w:rsidR="008A52FF" w:rsidRDefault="008A52FF" w:rsidP="006D0DA5">
      <w:pPr>
        <w:keepNext/>
        <w:spacing w:after="0" w:line="240" w:lineRule="auto"/>
      </w:pPr>
    </w:p>
    <w:p w14:paraId="377CA296" w14:textId="1807ED5E" w:rsidR="00877531" w:rsidRPr="00877531" w:rsidRDefault="008A52FF" w:rsidP="006D0DA5">
      <w:pPr>
        <w:pStyle w:val="Caption"/>
        <w:rPr>
          <w:rFonts w:eastAsia="Times New Roman" w:cs="Times New Roman"/>
          <w:kern w:val="0"/>
          <w:szCs w:val="24"/>
          <w14:ligatures w14:val="none"/>
        </w:rPr>
      </w:pPr>
      <w:bookmarkStart w:id="94" w:name="_Toc183444149"/>
      <w:r>
        <w:t xml:space="preserve">Figure </w:t>
      </w:r>
      <w:fldSimple w:instr=" SEQ Figure \* ARABIC ">
        <w:r>
          <w:rPr>
            <w:noProof/>
          </w:rPr>
          <w:t>9</w:t>
        </w:r>
      </w:fldSimple>
      <w:r>
        <w:t>: Use Case Diagram</w:t>
      </w:r>
      <w:bookmarkEnd w:id="94"/>
    </w:p>
    <w:p w14:paraId="4B386FAB" w14:textId="667759F4" w:rsidR="00877531" w:rsidRPr="00877531" w:rsidRDefault="00877531" w:rsidP="006D0DA5">
      <w:pPr>
        <w:spacing w:after="0" w:line="240" w:lineRule="auto"/>
        <w:rPr>
          <w:rFonts w:eastAsia="Times New Roman" w:cs="Times New Roman"/>
          <w:kern w:val="0"/>
          <w:szCs w:val="24"/>
          <w14:ligatures w14:val="none"/>
        </w:rPr>
      </w:pPr>
    </w:p>
    <w:p w14:paraId="7E6C565B" w14:textId="77777777" w:rsidR="00B408B9" w:rsidRPr="00B408B9" w:rsidRDefault="00B408B9" w:rsidP="006D0DA5"/>
    <w:p w14:paraId="749A81ED" w14:textId="77777777" w:rsidR="00877531" w:rsidRDefault="00877531" w:rsidP="006D0DA5">
      <w:pPr>
        <w:rPr>
          <w:rFonts w:eastAsiaTheme="majorEastAsia" w:cstheme="majorBidi"/>
          <w:b/>
          <w:bCs/>
        </w:rPr>
      </w:pPr>
      <w:r>
        <w:br w:type="page"/>
      </w:r>
    </w:p>
    <w:p w14:paraId="7F25D811" w14:textId="32B21348" w:rsidR="004D07D9" w:rsidRDefault="004D07D9" w:rsidP="006D0DA5">
      <w:pPr>
        <w:pStyle w:val="Heading3"/>
      </w:pPr>
      <w:bookmarkStart w:id="95" w:name="_Toc183444061"/>
      <w:bookmarkStart w:id="96" w:name="_Toc192968372"/>
      <w:r>
        <w:lastRenderedPageBreak/>
        <w:t>3.9.3</w:t>
      </w:r>
      <w:r w:rsidR="0033768B">
        <w:t xml:space="preserve"> Entity Relationship Diagram</w:t>
      </w:r>
      <w:bookmarkEnd w:id="95"/>
      <w:bookmarkEnd w:id="96"/>
    </w:p>
    <w:p w14:paraId="52A5C084" w14:textId="77777777" w:rsidR="00B408B9" w:rsidRDefault="00B408B9" w:rsidP="006D0DA5"/>
    <w:p w14:paraId="198A93CE" w14:textId="53A8B612" w:rsidR="00E70804" w:rsidRPr="00B408B9" w:rsidRDefault="00E70804" w:rsidP="006D0DA5"/>
    <w:p w14:paraId="6AE1FDE4" w14:textId="77777777" w:rsidR="00E70804" w:rsidRDefault="00E70804" w:rsidP="006D0DA5">
      <w:pPr>
        <w:rPr>
          <w:rFonts w:cs="Times New Roman"/>
          <w:b/>
          <w:noProof/>
          <w:szCs w:val="24"/>
        </w:rPr>
      </w:pPr>
    </w:p>
    <w:p w14:paraId="5D96057B" w14:textId="75711E33" w:rsidR="00E70804" w:rsidRDefault="00900A83" w:rsidP="00E70804">
      <w:pPr>
        <w:pStyle w:val="Heading2"/>
        <w:rPr>
          <w:rFonts w:cs="Times New Roman"/>
          <w:b w:val="0"/>
          <w:color w:val="auto"/>
          <w:sz w:val="24"/>
          <w:szCs w:val="24"/>
        </w:rPr>
      </w:pPr>
      <w:bookmarkStart w:id="97" w:name="_Toc174343668"/>
      <w:bookmarkStart w:id="98" w:name="_Toc192968373"/>
      <w:r>
        <w:rPr>
          <w:rFonts w:cs="Times New Roman"/>
          <w:color w:val="auto"/>
          <w:sz w:val="24"/>
          <w:szCs w:val="24"/>
        </w:rPr>
        <w:t xml:space="preserve">3.10 </w:t>
      </w:r>
      <w:r w:rsidR="00E70804">
        <w:rPr>
          <w:rFonts w:cs="Times New Roman"/>
          <w:color w:val="auto"/>
          <w:sz w:val="24"/>
          <w:szCs w:val="24"/>
        </w:rPr>
        <w:t>Conclusion</w:t>
      </w:r>
      <w:bookmarkEnd w:id="97"/>
      <w:bookmarkEnd w:id="98"/>
    </w:p>
    <w:p w14:paraId="32218F24" w14:textId="214371B6" w:rsidR="003574A7" w:rsidRPr="00E7476E" w:rsidRDefault="00C73385" w:rsidP="006D0DA5">
      <w:pPr>
        <w:rPr>
          <w:rFonts w:cs="Times New Roman"/>
          <w:bCs/>
          <w:color w:val="000000"/>
          <w:kern w:val="0"/>
          <w:szCs w:val="24"/>
          <w14:ligatures w14:val="none"/>
        </w:rPr>
      </w:pPr>
      <w:r w:rsidRPr="001076DE">
        <w:rPr>
          <w:rFonts w:cs="Times New Roman"/>
          <w:bCs/>
          <w:color w:val="000000"/>
          <w:kern w:val="0"/>
          <w:szCs w:val="24"/>
          <w14:ligatures w14:val="none"/>
        </w:rPr>
        <w:t xml:space="preserve">This chapter outlines the research methodology used to investigate the structure, effectiveness, and impact of the </w:t>
      </w:r>
      <w:r w:rsidR="00564C3E">
        <w:rPr>
          <w:rFonts w:cs="Times New Roman"/>
          <w:szCs w:val="24"/>
          <w:lang w:val="en-KE"/>
        </w:rPr>
        <w:t xml:space="preserve">Innovation Management </w:t>
      </w:r>
      <w:r w:rsidR="00564C3E" w:rsidRPr="00FA68F4">
        <w:rPr>
          <w:rFonts w:cs="Times New Roman"/>
          <w:szCs w:val="24"/>
          <w:lang w:val="en-KE"/>
        </w:rPr>
        <w:t>System</w:t>
      </w:r>
      <w:r w:rsidRPr="001076DE">
        <w:rPr>
          <w:rFonts w:cs="Times New Roman"/>
          <w:bCs/>
          <w:color w:val="000000"/>
          <w:kern w:val="0"/>
          <w:szCs w:val="24"/>
          <w14:ligatures w14:val="none"/>
        </w:rPr>
        <w:t>. The study employs a mixed-methods approach, integrating both qualitative and quantitative techniques to ensure a comprehensive and data-driven evaluation. Primary data is collected through interviews, surveys, and observations, while secondary data is sourced from academic journals, industry reports, and case studies. A purposive and stratified sampling technique is used to select 23 respondents from key stakeholder groups, including startup founders, innovation hub managers, investors, policymakers, and researchers. Data analysis involves thematic analysis for qualitative data and descriptive statistics and regression analysis for quantitative data to identify trends and relationships. Additionally</w:t>
      </w:r>
      <w:r w:rsidR="00AD1853" w:rsidRPr="00AD1853">
        <w:rPr>
          <w:rFonts w:cs="Times New Roman"/>
          <w:szCs w:val="24"/>
          <w:lang w:val="en-KE"/>
        </w:rPr>
        <w:t xml:space="preserve"> </w:t>
      </w:r>
      <w:r w:rsidR="00BB70C0">
        <w:rPr>
          <w:rFonts w:cs="Times New Roman"/>
          <w:szCs w:val="24"/>
          <w:lang w:val="en-KE"/>
        </w:rPr>
        <w:t xml:space="preserve">Innovation Hub Management  System </w:t>
      </w:r>
      <w:r w:rsidRPr="001076DE">
        <w:rPr>
          <w:rFonts w:cs="Times New Roman"/>
          <w:bCs/>
          <w:color w:val="000000"/>
          <w:kern w:val="0"/>
          <w:szCs w:val="24"/>
          <w14:ligatures w14:val="none"/>
        </w:rPr>
        <w:t>Model is developed, tested, and refined through user feedback and performance evaluation. Ethical considerations, including informed consent, confidentiality, objectivity, and avoidance of conflicts of interest, are strictly observed to ensure the study’s credibility and integrity</w:t>
      </w:r>
      <w:r w:rsidR="00E70804">
        <w:rPr>
          <w:rFonts w:cs="Times New Roman"/>
          <w:bCs/>
          <w:color w:val="000000"/>
          <w:kern w:val="0"/>
          <w:szCs w:val="24"/>
          <w14:ligatures w14:val="none"/>
        </w:rPr>
        <w:t>.</w:t>
      </w:r>
    </w:p>
    <w:p w14:paraId="65D95E87" w14:textId="77777777" w:rsidR="00530870" w:rsidRDefault="00530870">
      <w:pPr>
        <w:jc w:val="left"/>
        <w:rPr>
          <w:rStyle w:val="Heading1Char"/>
        </w:rPr>
      </w:pPr>
      <w:bookmarkStart w:id="99" w:name="_Toc183444062"/>
      <w:bookmarkStart w:id="100" w:name="_Toc192968374"/>
      <w:r>
        <w:rPr>
          <w:rStyle w:val="Heading1Char"/>
          <w:b w:val="0"/>
          <w:bCs w:val="0"/>
        </w:rPr>
        <w:br w:type="page"/>
      </w:r>
    </w:p>
    <w:p w14:paraId="68F0A166" w14:textId="6084E887" w:rsidR="009471CC" w:rsidRPr="00AC586E" w:rsidRDefault="00D24B1A" w:rsidP="00AC586E">
      <w:pPr>
        <w:pStyle w:val="Heading1"/>
        <w:rPr>
          <w:rStyle w:val="Heading1Char"/>
          <w:b/>
          <w:bCs/>
        </w:rPr>
      </w:pPr>
      <w:r w:rsidRPr="00AC586E">
        <w:rPr>
          <w:rStyle w:val="Heading1Char"/>
          <w:b/>
          <w:bCs/>
        </w:rPr>
        <w:lastRenderedPageBreak/>
        <w:t>CHAPTER 4</w:t>
      </w:r>
      <w:bookmarkStart w:id="101" w:name="_Toc183444063"/>
      <w:bookmarkEnd w:id="99"/>
      <w:r w:rsidR="00A74095" w:rsidRPr="00AC586E">
        <w:rPr>
          <w:rStyle w:val="Heading1Char"/>
          <w:b/>
          <w:bCs/>
        </w:rPr>
        <w:t>:</w:t>
      </w:r>
      <w:bookmarkEnd w:id="100"/>
    </w:p>
    <w:p w14:paraId="220E1856" w14:textId="23BEC74D" w:rsidR="00D24B1A" w:rsidRPr="00AC586E" w:rsidRDefault="00A74095" w:rsidP="00AC586E">
      <w:pPr>
        <w:pStyle w:val="Heading1"/>
      </w:pPr>
      <w:r w:rsidRPr="00AC586E">
        <w:rPr>
          <w:rStyle w:val="Heading1Char"/>
          <w:b/>
          <w:bCs/>
        </w:rPr>
        <w:t xml:space="preserve"> </w:t>
      </w:r>
      <w:bookmarkStart w:id="102" w:name="_Toc192968375"/>
      <w:r w:rsidR="00D24B1A" w:rsidRPr="00AC586E">
        <w:rPr>
          <w:rStyle w:val="Heading1Char"/>
          <w:b/>
          <w:bCs/>
        </w:rPr>
        <w:t>SYSTEM IMPLEMENTATION</w:t>
      </w:r>
      <w:bookmarkEnd w:id="101"/>
      <w:bookmarkEnd w:id="102"/>
    </w:p>
    <w:p w14:paraId="023E7EC0" w14:textId="77777777" w:rsidR="009E26C7" w:rsidRPr="009E26C7" w:rsidRDefault="003574A7" w:rsidP="009E26C7">
      <w:pPr>
        <w:pStyle w:val="ListParagraph"/>
        <w:numPr>
          <w:ilvl w:val="1"/>
          <w:numId w:val="16"/>
        </w:numPr>
        <w:rPr>
          <w:rStyle w:val="Heading2Char"/>
          <w:rFonts w:eastAsiaTheme="minorHAnsi" w:cstheme="minorBidi"/>
          <w:b w:val="0"/>
          <w:sz w:val="24"/>
          <w:szCs w:val="22"/>
        </w:rPr>
      </w:pPr>
      <w:bookmarkStart w:id="103" w:name="_Toc183444064"/>
      <w:bookmarkStart w:id="104" w:name="_Toc192968376"/>
      <w:r w:rsidRPr="00D24B1A">
        <w:rPr>
          <w:rStyle w:val="Heading2Char"/>
        </w:rPr>
        <w:t>Introduction</w:t>
      </w:r>
      <w:bookmarkEnd w:id="103"/>
      <w:bookmarkEnd w:id="104"/>
      <w:r w:rsidRPr="00D24B1A">
        <w:rPr>
          <w:rStyle w:val="Heading2Char"/>
        </w:rPr>
        <w:t xml:space="preserve"> </w:t>
      </w:r>
      <w:bookmarkStart w:id="105" w:name="_Toc183444065"/>
    </w:p>
    <w:p w14:paraId="35ACA415" w14:textId="6240707F" w:rsidR="009E26C7" w:rsidRPr="009E26C7" w:rsidRDefault="00A74095" w:rsidP="009E26C7">
      <w:r w:rsidRPr="00261D0B">
        <w:rPr>
          <w:rFonts w:cs="Times New Roman"/>
          <w:szCs w:val="24"/>
          <w:lang w:val="en-KE"/>
        </w:rPr>
        <w:t xml:space="preserve">This chapter provides an in-depth discussion of the technical implementation of </w:t>
      </w:r>
      <w:r w:rsidR="00A377EB">
        <w:rPr>
          <w:rFonts w:cs="Times New Roman"/>
          <w:szCs w:val="24"/>
          <w:lang w:val="en-KE"/>
        </w:rPr>
        <w:t xml:space="preserve">Innovation Management </w:t>
      </w:r>
      <w:r w:rsidR="00A377EB" w:rsidRPr="00FA68F4">
        <w:rPr>
          <w:rFonts w:cs="Times New Roman"/>
          <w:szCs w:val="24"/>
          <w:lang w:val="en-KE"/>
        </w:rPr>
        <w:t>System</w:t>
      </w:r>
      <w:r w:rsidRPr="00261D0B">
        <w:rPr>
          <w:rFonts w:cs="Times New Roman"/>
          <w:szCs w:val="24"/>
          <w:lang w:val="en-KE"/>
        </w:rPr>
        <w:t>. It outlines the system architecture, describes its core modules, details the tools and technologies used, and explains the development process. Additionally, it presents testing methodologies, deployment strategies, and the challenges encountered during implementation, along with their resolutions</w:t>
      </w:r>
      <w:r w:rsidR="009E26C7" w:rsidRPr="009E26C7">
        <w:rPr>
          <w:rFonts w:cs="Times New Roman"/>
          <w:szCs w:val="24"/>
          <w:lang w:val="en-KE"/>
        </w:rPr>
        <w:t>.</w:t>
      </w:r>
    </w:p>
    <w:p w14:paraId="4E26E708" w14:textId="7429A9A7" w:rsidR="00D24B1A" w:rsidRPr="00D24B1A" w:rsidRDefault="00AC586E" w:rsidP="006D0DA5">
      <w:pPr>
        <w:pStyle w:val="ListParagraph"/>
        <w:numPr>
          <w:ilvl w:val="1"/>
          <w:numId w:val="16"/>
        </w:numPr>
        <w:rPr>
          <w:rFonts w:eastAsiaTheme="majorEastAsia" w:cstheme="majorBidi"/>
          <w:b/>
          <w:sz w:val="28"/>
          <w:szCs w:val="26"/>
        </w:rPr>
      </w:pPr>
      <w:r>
        <w:rPr>
          <w:rStyle w:val="Heading2Char"/>
        </w:rPr>
        <w:t xml:space="preserve"> </w:t>
      </w:r>
      <w:bookmarkStart w:id="106" w:name="_Toc192968377"/>
      <w:r w:rsidR="003574A7" w:rsidRPr="00D24B1A">
        <w:rPr>
          <w:rStyle w:val="Heading2Char"/>
        </w:rPr>
        <w:t>System Architecture</w:t>
      </w:r>
      <w:bookmarkEnd w:id="105"/>
      <w:bookmarkEnd w:id="106"/>
      <w:r w:rsidR="003574A7">
        <w:t xml:space="preserve"> </w:t>
      </w:r>
    </w:p>
    <w:p w14:paraId="290FC0B5" w14:textId="77777777" w:rsidR="00AA046B" w:rsidRPr="00261D0B" w:rsidRDefault="003574A7" w:rsidP="00AA046B">
      <w:pPr>
        <w:rPr>
          <w:rFonts w:cs="Times New Roman"/>
          <w:szCs w:val="24"/>
          <w:lang w:val="en-KE"/>
        </w:rPr>
      </w:pPr>
      <w:r>
        <w:t xml:space="preserve"> </w:t>
      </w:r>
      <w:r w:rsidR="00AA046B" w:rsidRPr="00261D0B">
        <w:rPr>
          <w:rFonts w:cs="Times New Roman"/>
          <w:szCs w:val="24"/>
          <w:lang w:val="en-KE"/>
        </w:rPr>
        <w:t>The system follows a client-server architecture with a Next.js frontend communicating with API routes to handle authentication, user management, and data operations. The database layer, powered by PostgreSQL and Prisma ORM, ensures efficient data storage and retrieval.</w:t>
      </w:r>
    </w:p>
    <w:p w14:paraId="5C60AD4E" w14:textId="77777777" w:rsidR="00AA046B" w:rsidRPr="00261D0B" w:rsidRDefault="00AA046B" w:rsidP="00AA046B">
      <w:pPr>
        <w:rPr>
          <w:rFonts w:cs="Times New Roman"/>
          <w:b/>
          <w:bCs/>
          <w:szCs w:val="24"/>
          <w:lang w:val="en-KE"/>
        </w:rPr>
      </w:pPr>
      <w:r w:rsidRPr="00261D0B">
        <w:rPr>
          <w:rFonts w:cs="Times New Roman"/>
          <w:b/>
          <w:bCs/>
          <w:szCs w:val="24"/>
          <w:lang w:val="en-KE"/>
        </w:rPr>
        <w:t>Architecture Components:</w:t>
      </w:r>
    </w:p>
    <w:p w14:paraId="03E5631B" w14:textId="77777777" w:rsidR="00AA046B" w:rsidRPr="00261D0B" w:rsidRDefault="00AA046B" w:rsidP="00AA046B">
      <w:pPr>
        <w:numPr>
          <w:ilvl w:val="0"/>
          <w:numId w:val="26"/>
        </w:numPr>
        <w:spacing w:after="160" w:line="259" w:lineRule="auto"/>
        <w:rPr>
          <w:rFonts w:cs="Times New Roman"/>
          <w:szCs w:val="24"/>
          <w:lang w:val="en-KE"/>
        </w:rPr>
      </w:pPr>
      <w:r w:rsidRPr="00261D0B">
        <w:rPr>
          <w:rFonts w:cs="Times New Roman"/>
          <w:b/>
          <w:bCs/>
          <w:szCs w:val="24"/>
          <w:lang w:val="en-KE"/>
        </w:rPr>
        <w:t>Frontend (Next.js 15 + Tailwind CSS)</w:t>
      </w:r>
      <w:r w:rsidRPr="00261D0B">
        <w:rPr>
          <w:rFonts w:cs="Times New Roman"/>
          <w:szCs w:val="24"/>
          <w:lang w:val="en-KE"/>
        </w:rPr>
        <w:t>: Provides an intuitive user interface.</w:t>
      </w:r>
    </w:p>
    <w:p w14:paraId="1217A727" w14:textId="77777777" w:rsidR="00AA046B" w:rsidRPr="00261D0B" w:rsidRDefault="00AA046B" w:rsidP="00AA046B">
      <w:pPr>
        <w:numPr>
          <w:ilvl w:val="0"/>
          <w:numId w:val="26"/>
        </w:numPr>
        <w:spacing w:after="160" w:line="259" w:lineRule="auto"/>
        <w:rPr>
          <w:rFonts w:cs="Times New Roman"/>
          <w:szCs w:val="24"/>
          <w:lang w:val="en-KE"/>
        </w:rPr>
      </w:pPr>
      <w:r w:rsidRPr="00261D0B">
        <w:rPr>
          <w:rFonts w:cs="Times New Roman"/>
          <w:b/>
          <w:bCs/>
          <w:szCs w:val="24"/>
          <w:lang w:val="en-KE"/>
        </w:rPr>
        <w:t>Backend (API Routes in Next.js)</w:t>
      </w:r>
      <w:r w:rsidRPr="00261D0B">
        <w:rPr>
          <w:rFonts w:cs="Times New Roman"/>
          <w:szCs w:val="24"/>
          <w:lang w:val="en-KE"/>
        </w:rPr>
        <w:t>: Handles authentication, role management, and business logic.</w:t>
      </w:r>
    </w:p>
    <w:p w14:paraId="30743A51" w14:textId="77777777" w:rsidR="00AA046B" w:rsidRPr="00261D0B" w:rsidRDefault="00AA046B" w:rsidP="00AA046B">
      <w:pPr>
        <w:numPr>
          <w:ilvl w:val="0"/>
          <w:numId w:val="26"/>
        </w:numPr>
        <w:spacing w:after="160" w:line="259" w:lineRule="auto"/>
        <w:rPr>
          <w:rFonts w:cs="Times New Roman"/>
          <w:szCs w:val="24"/>
          <w:lang w:val="en-KE"/>
        </w:rPr>
      </w:pPr>
      <w:r w:rsidRPr="00261D0B">
        <w:rPr>
          <w:rFonts w:cs="Times New Roman"/>
          <w:b/>
          <w:bCs/>
          <w:szCs w:val="24"/>
          <w:lang w:val="en-KE"/>
        </w:rPr>
        <w:t>Database (PostgreSQL + Prisma)</w:t>
      </w:r>
      <w:r w:rsidRPr="00261D0B">
        <w:rPr>
          <w:rFonts w:cs="Times New Roman"/>
          <w:szCs w:val="24"/>
          <w:lang w:val="en-KE"/>
        </w:rPr>
        <w:t>: Stores user profiles, startup details, and forum posts.</w:t>
      </w:r>
    </w:p>
    <w:p w14:paraId="75EE0346" w14:textId="77777777" w:rsidR="00AA046B" w:rsidRPr="00261D0B" w:rsidRDefault="00AA046B" w:rsidP="00AA046B">
      <w:pPr>
        <w:numPr>
          <w:ilvl w:val="0"/>
          <w:numId w:val="26"/>
        </w:numPr>
        <w:spacing w:after="160" w:line="259" w:lineRule="auto"/>
        <w:rPr>
          <w:rFonts w:cs="Times New Roman"/>
          <w:szCs w:val="24"/>
          <w:lang w:val="en-KE"/>
        </w:rPr>
      </w:pPr>
      <w:r w:rsidRPr="00261D0B">
        <w:rPr>
          <w:rFonts w:cs="Times New Roman"/>
          <w:b/>
          <w:bCs/>
          <w:szCs w:val="24"/>
          <w:lang w:val="en-KE"/>
        </w:rPr>
        <w:t>Authentication (NextAuth.js)</w:t>
      </w:r>
      <w:r w:rsidRPr="00261D0B">
        <w:rPr>
          <w:rFonts w:cs="Times New Roman"/>
          <w:szCs w:val="24"/>
          <w:lang w:val="en-KE"/>
        </w:rPr>
        <w:t>: Ensures secure user login and role-based access.</w:t>
      </w:r>
    </w:p>
    <w:p w14:paraId="47008A11" w14:textId="77777777" w:rsidR="00AA046B" w:rsidRPr="00261D0B" w:rsidRDefault="00AA046B" w:rsidP="00AA046B">
      <w:pPr>
        <w:numPr>
          <w:ilvl w:val="0"/>
          <w:numId w:val="26"/>
        </w:numPr>
        <w:spacing w:after="160" w:line="259" w:lineRule="auto"/>
        <w:rPr>
          <w:rFonts w:cs="Times New Roman"/>
          <w:szCs w:val="24"/>
          <w:lang w:val="en-KE"/>
        </w:rPr>
      </w:pPr>
      <w:r w:rsidRPr="00261D0B">
        <w:rPr>
          <w:rFonts w:cs="Times New Roman"/>
          <w:b/>
          <w:bCs/>
          <w:szCs w:val="24"/>
          <w:lang w:val="en-KE"/>
        </w:rPr>
        <w:t>Hosting (</w:t>
      </w:r>
      <w:proofErr w:type="spellStart"/>
      <w:r w:rsidRPr="00261D0B">
        <w:rPr>
          <w:rFonts w:cs="Times New Roman"/>
          <w:b/>
          <w:bCs/>
          <w:szCs w:val="24"/>
          <w:lang w:val="en-KE"/>
        </w:rPr>
        <w:t>Vercel</w:t>
      </w:r>
      <w:proofErr w:type="spellEnd"/>
      <w:r w:rsidRPr="00261D0B">
        <w:rPr>
          <w:rFonts w:cs="Times New Roman"/>
          <w:b/>
          <w:bCs/>
          <w:szCs w:val="24"/>
          <w:lang w:val="en-KE"/>
        </w:rPr>
        <w:t xml:space="preserve"> &amp; Railway)</w:t>
      </w:r>
      <w:r w:rsidRPr="00261D0B">
        <w:rPr>
          <w:rFonts w:cs="Times New Roman"/>
          <w:szCs w:val="24"/>
          <w:lang w:val="en-KE"/>
        </w:rPr>
        <w:t>: Ensures scalability and efficient deployment.</w:t>
      </w:r>
    </w:p>
    <w:p w14:paraId="5D71F1B0" w14:textId="4EE908AD" w:rsidR="00D24B1A" w:rsidRPr="00D24B1A" w:rsidRDefault="00AC586E" w:rsidP="00AC586E">
      <w:pPr>
        <w:pStyle w:val="Heading2"/>
      </w:pPr>
      <w:bookmarkStart w:id="107" w:name="_Toc192968378"/>
      <w:r>
        <w:t>4.3 Modules</w:t>
      </w:r>
      <w:bookmarkEnd w:id="107"/>
    </w:p>
    <w:p w14:paraId="1957A69B" w14:textId="3B0DD0E9" w:rsidR="00553882" w:rsidRDefault="00AC586E" w:rsidP="00AC586E">
      <w:pPr>
        <w:pStyle w:val="Heading3"/>
        <w:rPr>
          <w:lang w:val="en-KE"/>
        </w:rPr>
      </w:pPr>
      <w:bookmarkStart w:id="108" w:name="_Toc192968379"/>
      <w:r>
        <w:rPr>
          <w:lang w:val="en-KE"/>
        </w:rPr>
        <w:t xml:space="preserve">4.3.1 </w:t>
      </w:r>
      <w:r w:rsidR="00553882" w:rsidRPr="00261D0B">
        <w:rPr>
          <w:lang w:val="en-KE"/>
        </w:rPr>
        <w:t>User Authentication Module</w:t>
      </w:r>
      <w:bookmarkEnd w:id="108"/>
    </w:p>
    <w:p w14:paraId="240D1A5C" w14:textId="16810AD0" w:rsidR="009471CC" w:rsidRPr="00261D0B" w:rsidRDefault="009471CC" w:rsidP="00553882">
      <w:pPr>
        <w:rPr>
          <w:rFonts w:cs="Times New Roman"/>
          <w:b/>
          <w:bCs/>
          <w:szCs w:val="24"/>
          <w:lang w:val="en-KE"/>
        </w:rPr>
      </w:pPr>
      <w:r w:rsidRPr="00261D0B">
        <w:rPr>
          <w:rFonts w:cs="Times New Roman"/>
          <w:szCs w:val="24"/>
          <w:lang w:val="en-KE"/>
        </w:rPr>
        <w:t>The user authentication module ensures secure access to the platform by implementing email and password authentication</w:t>
      </w:r>
    </w:p>
    <w:p w14:paraId="529F4A18" w14:textId="77777777" w:rsidR="00553882" w:rsidRPr="00261D0B" w:rsidRDefault="00553882" w:rsidP="00553882">
      <w:pPr>
        <w:numPr>
          <w:ilvl w:val="0"/>
          <w:numId w:val="27"/>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Handles signup, login, password reset, and role-based access.</w:t>
      </w:r>
    </w:p>
    <w:p w14:paraId="7BF09A50" w14:textId="585CE646" w:rsidR="009471CC" w:rsidRDefault="009471CC">
      <w:pPr>
        <w:jc w:val="left"/>
        <w:rPr>
          <w:rFonts w:cs="Times New Roman"/>
          <w:szCs w:val="24"/>
          <w:lang w:val="en-KE"/>
        </w:rPr>
      </w:pPr>
      <w:r>
        <w:rPr>
          <w:rFonts w:cs="Times New Roman"/>
          <w:szCs w:val="24"/>
          <w:lang w:val="en-KE"/>
        </w:rPr>
        <w:br w:type="page"/>
      </w:r>
    </w:p>
    <w:p w14:paraId="7EFAE4F7" w14:textId="77777777" w:rsidR="009471CC" w:rsidRPr="009471CC" w:rsidRDefault="009471CC" w:rsidP="009471CC">
      <w:pPr>
        <w:spacing w:after="160" w:line="259" w:lineRule="auto"/>
        <w:ind w:left="360"/>
        <w:rPr>
          <w:rFonts w:cs="Times New Roman"/>
          <w:szCs w:val="24"/>
          <w:lang w:val="en-KE"/>
        </w:rPr>
      </w:pPr>
    </w:p>
    <w:p w14:paraId="43EA66FD" w14:textId="0D8D2C7E" w:rsidR="00553882" w:rsidRPr="00261D0B" w:rsidRDefault="00553882" w:rsidP="00553882">
      <w:pPr>
        <w:numPr>
          <w:ilvl w:val="0"/>
          <w:numId w:val="27"/>
        </w:numPr>
        <w:spacing w:after="160" w:line="259" w:lineRule="auto"/>
        <w:rPr>
          <w:rFonts w:cs="Times New Roman"/>
          <w:szCs w:val="24"/>
          <w:lang w:val="en-KE"/>
        </w:rPr>
      </w:pPr>
      <w:r w:rsidRPr="00261D0B">
        <w:rPr>
          <w:rFonts w:cs="Times New Roman"/>
          <w:b/>
          <w:bCs/>
          <w:szCs w:val="24"/>
          <w:lang w:val="en-KE"/>
        </w:rPr>
        <w:t>Algorithm</w:t>
      </w:r>
      <w:r w:rsidRPr="00261D0B">
        <w:rPr>
          <w:rFonts w:cs="Times New Roman"/>
          <w:szCs w:val="24"/>
          <w:lang w:val="en-KE"/>
        </w:rPr>
        <w:t xml:space="preserve">: </w:t>
      </w:r>
    </w:p>
    <w:p w14:paraId="127DE3CF" w14:textId="77777777" w:rsidR="00553882" w:rsidRDefault="00553882" w:rsidP="00553882">
      <w:pPr>
        <w:numPr>
          <w:ilvl w:val="1"/>
          <w:numId w:val="27"/>
        </w:numPr>
        <w:spacing w:after="160" w:line="259" w:lineRule="auto"/>
        <w:rPr>
          <w:rFonts w:cs="Times New Roman"/>
          <w:szCs w:val="24"/>
          <w:lang w:val="en-KE"/>
        </w:rPr>
      </w:pPr>
      <w:r w:rsidRPr="00261D0B">
        <w:rPr>
          <w:rFonts w:cs="Times New Roman"/>
          <w:szCs w:val="24"/>
          <w:lang w:val="en-KE"/>
        </w:rPr>
        <w:t>User submits login credentials.</w:t>
      </w:r>
    </w:p>
    <w:p w14:paraId="3C3014E6" w14:textId="6BC328FE" w:rsidR="00D00BA8" w:rsidRPr="00261D0B" w:rsidRDefault="00D00BA8" w:rsidP="00D00BA8">
      <w:pPr>
        <w:spacing w:after="160" w:line="259" w:lineRule="auto"/>
        <w:rPr>
          <w:rFonts w:cs="Times New Roman"/>
          <w:szCs w:val="24"/>
          <w:lang w:val="en-KE"/>
        </w:rPr>
      </w:pPr>
      <w:r>
        <w:rPr>
          <w:rFonts w:cs="Times New Roman"/>
          <w:noProof/>
          <w:szCs w:val="24"/>
          <w:lang w:val="en-KE"/>
          <w14:ligatures w14:val="none"/>
        </w:rPr>
        <w:drawing>
          <wp:inline distT="0" distB="0" distL="0" distR="0" wp14:anchorId="39087B8E" wp14:editId="1578C3FD">
            <wp:extent cx="4810125" cy="3371819"/>
            <wp:effectExtent l="0" t="0" r="0" b="635"/>
            <wp:docPr id="1419998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00093" name="Picture 525300093"/>
                    <pic:cNvPicPr/>
                  </pic:nvPicPr>
                  <pic:blipFill rotWithShape="1">
                    <a:blip r:embed="rId10" cstate="print">
                      <a:extLst>
                        <a:ext uri="{28A0092B-C50C-407E-A947-70E740481C1C}">
                          <a14:useLocalDpi xmlns:a14="http://schemas.microsoft.com/office/drawing/2010/main" val="0"/>
                        </a:ext>
                      </a:extLst>
                    </a:blip>
                    <a:srcRect l="31575" t="15968" r="26213"/>
                    <a:stretch/>
                  </pic:blipFill>
                  <pic:spPr bwMode="auto">
                    <a:xfrm>
                      <a:off x="0" y="0"/>
                      <a:ext cx="4831029" cy="3386473"/>
                    </a:xfrm>
                    <a:prstGeom prst="rect">
                      <a:avLst/>
                    </a:prstGeom>
                    <a:ln>
                      <a:noFill/>
                    </a:ln>
                    <a:extLst>
                      <a:ext uri="{53640926-AAD7-44D8-BBD7-CCE9431645EC}">
                        <a14:shadowObscured xmlns:a14="http://schemas.microsoft.com/office/drawing/2010/main"/>
                      </a:ext>
                    </a:extLst>
                  </pic:spPr>
                </pic:pic>
              </a:graphicData>
            </a:graphic>
          </wp:inline>
        </w:drawing>
      </w:r>
    </w:p>
    <w:p w14:paraId="02994542" w14:textId="77777777" w:rsidR="00553882" w:rsidRDefault="00553882" w:rsidP="00553882">
      <w:pPr>
        <w:numPr>
          <w:ilvl w:val="1"/>
          <w:numId w:val="27"/>
        </w:numPr>
        <w:spacing w:after="160" w:line="259" w:lineRule="auto"/>
        <w:rPr>
          <w:rFonts w:cs="Times New Roman"/>
          <w:szCs w:val="24"/>
          <w:lang w:val="en-KE"/>
        </w:rPr>
      </w:pPr>
      <w:r w:rsidRPr="00261D0B">
        <w:rPr>
          <w:rFonts w:cs="Times New Roman"/>
          <w:szCs w:val="24"/>
          <w:lang w:val="en-KE"/>
        </w:rPr>
        <w:t>System verifies credentials with NextAuth.js.</w:t>
      </w:r>
    </w:p>
    <w:p w14:paraId="4C2A900A" w14:textId="77777777" w:rsidR="00D00BA8" w:rsidRPr="00261D0B" w:rsidRDefault="00D00BA8" w:rsidP="00D00BA8">
      <w:pPr>
        <w:spacing w:after="160" w:line="259" w:lineRule="auto"/>
        <w:rPr>
          <w:rFonts w:cs="Times New Roman"/>
          <w:szCs w:val="24"/>
          <w:lang w:val="en-KE"/>
        </w:rPr>
      </w:pPr>
    </w:p>
    <w:p w14:paraId="4D02AC46" w14:textId="77777777" w:rsidR="00553882" w:rsidRPr="00261D0B" w:rsidRDefault="00553882" w:rsidP="00553882">
      <w:pPr>
        <w:numPr>
          <w:ilvl w:val="1"/>
          <w:numId w:val="27"/>
        </w:numPr>
        <w:spacing w:after="160" w:line="259" w:lineRule="auto"/>
        <w:rPr>
          <w:rFonts w:cs="Times New Roman"/>
          <w:szCs w:val="24"/>
          <w:lang w:val="en-KE"/>
        </w:rPr>
      </w:pPr>
      <w:r w:rsidRPr="00261D0B">
        <w:rPr>
          <w:rFonts w:cs="Times New Roman"/>
          <w:szCs w:val="24"/>
          <w:lang w:val="en-KE"/>
        </w:rPr>
        <w:t>If valid, user is granted access based on their role.</w:t>
      </w:r>
    </w:p>
    <w:p w14:paraId="7A97D537" w14:textId="77777777" w:rsidR="00553882" w:rsidRDefault="00553882" w:rsidP="00553882">
      <w:pPr>
        <w:numPr>
          <w:ilvl w:val="1"/>
          <w:numId w:val="27"/>
        </w:numPr>
        <w:spacing w:after="160" w:line="259" w:lineRule="auto"/>
        <w:rPr>
          <w:rFonts w:cs="Times New Roman"/>
          <w:szCs w:val="24"/>
          <w:lang w:val="en-KE"/>
        </w:rPr>
      </w:pPr>
      <w:r w:rsidRPr="00261D0B">
        <w:rPr>
          <w:rFonts w:cs="Times New Roman"/>
          <w:szCs w:val="24"/>
          <w:lang w:val="en-KE"/>
        </w:rPr>
        <w:t>If invalid, an error message is displayed.</w:t>
      </w:r>
    </w:p>
    <w:p w14:paraId="7B3B0757" w14:textId="579A95FC" w:rsidR="00571CE9" w:rsidRDefault="00571CE9" w:rsidP="0019399C">
      <w:pPr>
        <w:spacing w:after="160" w:line="259" w:lineRule="auto"/>
        <w:jc w:val="center"/>
        <w:rPr>
          <w:rFonts w:cs="Times New Roman"/>
          <w:szCs w:val="24"/>
          <w:lang w:val="en-KE"/>
        </w:rPr>
      </w:pPr>
    </w:p>
    <w:p w14:paraId="50D0D0F4" w14:textId="77777777" w:rsidR="0019399C" w:rsidRDefault="0019399C" w:rsidP="0019399C">
      <w:pPr>
        <w:spacing w:after="160" w:line="259" w:lineRule="auto"/>
        <w:jc w:val="center"/>
        <w:rPr>
          <w:rFonts w:cs="Times New Roman"/>
          <w:szCs w:val="24"/>
          <w:lang w:val="en-KE"/>
        </w:rPr>
      </w:pPr>
    </w:p>
    <w:p w14:paraId="2F48F94D" w14:textId="795F45CE" w:rsidR="0019399C" w:rsidRPr="00261D0B" w:rsidRDefault="0019399C" w:rsidP="0019399C">
      <w:pPr>
        <w:spacing w:after="160" w:line="259" w:lineRule="auto"/>
        <w:jc w:val="center"/>
        <w:rPr>
          <w:rFonts w:cs="Times New Roman"/>
          <w:szCs w:val="24"/>
          <w:lang w:val="en-KE"/>
        </w:rPr>
      </w:pPr>
      <w:r>
        <w:rPr>
          <w:rFonts w:cs="Times New Roman"/>
          <w:noProof/>
          <w:szCs w:val="24"/>
          <w:lang w:val="en-KE"/>
          <w14:ligatures w14:val="none"/>
        </w:rPr>
        <w:drawing>
          <wp:inline distT="0" distB="0" distL="0" distR="0" wp14:anchorId="5705D8E2" wp14:editId="2E841F65">
            <wp:extent cx="2438400" cy="2432685"/>
            <wp:effectExtent l="0" t="0" r="0" b="5715"/>
            <wp:docPr id="1389976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76954" name="Picture 1389976954"/>
                    <pic:cNvPicPr/>
                  </pic:nvPicPr>
                  <pic:blipFill rotWithShape="1">
                    <a:blip r:embed="rId11" cstate="print">
                      <a:extLst>
                        <a:ext uri="{28A0092B-C50C-407E-A947-70E740481C1C}">
                          <a14:useLocalDpi xmlns:a14="http://schemas.microsoft.com/office/drawing/2010/main" val="0"/>
                        </a:ext>
                      </a:extLst>
                    </a:blip>
                    <a:srcRect l="28584" t="20287" r="28872"/>
                    <a:stretch/>
                  </pic:blipFill>
                  <pic:spPr bwMode="auto">
                    <a:xfrm>
                      <a:off x="0" y="0"/>
                      <a:ext cx="2438400" cy="2432685"/>
                    </a:xfrm>
                    <a:prstGeom prst="rect">
                      <a:avLst/>
                    </a:prstGeom>
                    <a:ln>
                      <a:noFill/>
                    </a:ln>
                    <a:extLst>
                      <a:ext uri="{53640926-AAD7-44D8-BBD7-CCE9431645EC}">
                        <a14:shadowObscured xmlns:a14="http://schemas.microsoft.com/office/drawing/2010/main"/>
                      </a:ext>
                    </a:extLst>
                  </pic:spPr>
                </pic:pic>
              </a:graphicData>
            </a:graphic>
          </wp:inline>
        </w:drawing>
      </w:r>
    </w:p>
    <w:p w14:paraId="2DDBA361" w14:textId="77777777" w:rsidR="00553882" w:rsidRDefault="00553882" w:rsidP="00AC586E">
      <w:pPr>
        <w:pStyle w:val="Heading3"/>
        <w:rPr>
          <w:lang w:val="en-KE"/>
        </w:rPr>
      </w:pPr>
      <w:bookmarkStart w:id="109" w:name="_Toc192968380"/>
      <w:r w:rsidRPr="00261D0B">
        <w:rPr>
          <w:lang w:val="en-KE"/>
        </w:rPr>
        <w:lastRenderedPageBreak/>
        <w:t>4.3.2 Startup Profile Module</w:t>
      </w:r>
      <w:bookmarkEnd w:id="109"/>
    </w:p>
    <w:p w14:paraId="42949548" w14:textId="314E29C4" w:rsidR="009471CC" w:rsidRPr="00261D0B" w:rsidRDefault="009471CC" w:rsidP="00553882">
      <w:pPr>
        <w:rPr>
          <w:rFonts w:cs="Times New Roman"/>
          <w:b/>
          <w:bCs/>
          <w:szCs w:val="24"/>
          <w:lang w:val="en-KE"/>
        </w:rPr>
      </w:pPr>
      <w:r>
        <w:rPr>
          <w:rFonts w:cs="Times New Roman"/>
          <w:szCs w:val="24"/>
          <w:lang w:val="en-KE"/>
        </w:rPr>
        <w:t xml:space="preserve">The module </w:t>
      </w:r>
      <w:r w:rsidRPr="00261D0B">
        <w:rPr>
          <w:rFonts w:cs="Times New Roman"/>
          <w:szCs w:val="24"/>
          <w:lang w:val="en-KE"/>
        </w:rPr>
        <w:t>provides businesses with the ability to create structured profiles containing essential details such as business name, description, and type.</w:t>
      </w:r>
    </w:p>
    <w:p w14:paraId="5E179894" w14:textId="77777777" w:rsidR="00553882" w:rsidRPr="00261D0B" w:rsidRDefault="00553882" w:rsidP="00553882">
      <w:pPr>
        <w:numPr>
          <w:ilvl w:val="0"/>
          <w:numId w:val="28"/>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Allows startups to create and manage their business profiles.</w:t>
      </w:r>
    </w:p>
    <w:p w14:paraId="4A454586" w14:textId="77777777" w:rsidR="00553882" w:rsidRPr="00261D0B" w:rsidRDefault="00553882" w:rsidP="00553882">
      <w:pPr>
        <w:numPr>
          <w:ilvl w:val="0"/>
          <w:numId w:val="28"/>
        </w:numPr>
        <w:spacing w:after="160" w:line="259" w:lineRule="auto"/>
        <w:rPr>
          <w:rFonts w:cs="Times New Roman"/>
          <w:szCs w:val="24"/>
          <w:lang w:val="en-KE"/>
        </w:rPr>
      </w:pPr>
      <w:r w:rsidRPr="00261D0B">
        <w:rPr>
          <w:rFonts w:cs="Times New Roman"/>
          <w:b/>
          <w:bCs/>
          <w:szCs w:val="24"/>
          <w:lang w:val="en-KE"/>
        </w:rPr>
        <w:t>Algorithm</w:t>
      </w:r>
      <w:r w:rsidRPr="00261D0B">
        <w:rPr>
          <w:rFonts w:cs="Times New Roman"/>
          <w:szCs w:val="24"/>
          <w:lang w:val="en-KE"/>
        </w:rPr>
        <w:t xml:space="preserve">: </w:t>
      </w:r>
    </w:p>
    <w:p w14:paraId="5E8904C3" w14:textId="77777777" w:rsidR="00553882" w:rsidRPr="00261D0B" w:rsidRDefault="00553882" w:rsidP="00553882">
      <w:pPr>
        <w:numPr>
          <w:ilvl w:val="1"/>
          <w:numId w:val="28"/>
        </w:numPr>
        <w:spacing w:after="160" w:line="259" w:lineRule="auto"/>
        <w:rPr>
          <w:rFonts w:cs="Times New Roman"/>
          <w:szCs w:val="24"/>
          <w:lang w:val="en-KE"/>
        </w:rPr>
      </w:pPr>
      <w:r w:rsidRPr="00261D0B">
        <w:rPr>
          <w:rFonts w:cs="Times New Roman"/>
          <w:szCs w:val="24"/>
          <w:lang w:val="en-KE"/>
        </w:rPr>
        <w:t>User inputs business details.</w:t>
      </w:r>
    </w:p>
    <w:p w14:paraId="498899EF" w14:textId="77777777" w:rsidR="00553882" w:rsidRPr="00261D0B" w:rsidRDefault="00553882" w:rsidP="00553882">
      <w:pPr>
        <w:numPr>
          <w:ilvl w:val="1"/>
          <w:numId w:val="28"/>
        </w:numPr>
        <w:spacing w:after="160" w:line="259" w:lineRule="auto"/>
        <w:rPr>
          <w:rFonts w:cs="Times New Roman"/>
          <w:szCs w:val="24"/>
          <w:lang w:val="en-KE"/>
        </w:rPr>
      </w:pPr>
      <w:r w:rsidRPr="00261D0B">
        <w:rPr>
          <w:rFonts w:cs="Times New Roman"/>
          <w:szCs w:val="24"/>
          <w:lang w:val="en-KE"/>
        </w:rPr>
        <w:t>System validates and stores data in PostgreSQL.</w:t>
      </w:r>
    </w:p>
    <w:p w14:paraId="188651A6" w14:textId="77777777" w:rsidR="00553882" w:rsidRPr="00261D0B" w:rsidRDefault="00553882" w:rsidP="00553882">
      <w:pPr>
        <w:numPr>
          <w:ilvl w:val="1"/>
          <w:numId w:val="28"/>
        </w:numPr>
        <w:spacing w:after="160" w:line="259" w:lineRule="auto"/>
        <w:rPr>
          <w:rFonts w:cs="Times New Roman"/>
          <w:szCs w:val="24"/>
          <w:lang w:val="en-KE"/>
        </w:rPr>
      </w:pPr>
      <w:r w:rsidRPr="00261D0B">
        <w:rPr>
          <w:rFonts w:cs="Times New Roman"/>
          <w:szCs w:val="24"/>
          <w:lang w:val="en-KE"/>
        </w:rPr>
        <w:t>Profile becomes visible to mentors and investors.</w:t>
      </w:r>
    </w:p>
    <w:p w14:paraId="73F70F63" w14:textId="77777777" w:rsidR="00553882" w:rsidRDefault="00553882" w:rsidP="00AC586E">
      <w:pPr>
        <w:pStyle w:val="Heading3"/>
        <w:rPr>
          <w:lang w:val="en-KE"/>
        </w:rPr>
      </w:pPr>
      <w:bookmarkStart w:id="110" w:name="_Toc192968381"/>
      <w:r w:rsidRPr="00261D0B">
        <w:rPr>
          <w:lang w:val="en-KE"/>
        </w:rPr>
        <w:t>4.3.3 Mentor &amp; Investor Listings Module</w:t>
      </w:r>
      <w:bookmarkEnd w:id="110"/>
    </w:p>
    <w:p w14:paraId="6EBE1C1B" w14:textId="70AA8E08" w:rsidR="001B5BB7" w:rsidRPr="00261D0B" w:rsidRDefault="001B5BB7" w:rsidP="00553882">
      <w:pPr>
        <w:rPr>
          <w:rFonts w:cs="Times New Roman"/>
          <w:b/>
          <w:bCs/>
          <w:szCs w:val="24"/>
          <w:lang w:val="en-KE"/>
        </w:rPr>
      </w:pPr>
      <w:r>
        <w:rPr>
          <w:rFonts w:cs="Times New Roman"/>
          <w:szCs w:val="24"/>
          <w:lang w:val="en-KE"/>
        </w:rPr>
        <w:t>The m</w:t>
      </w:r>
      <w:r w:rsidRPr="00261D0B">
        <w:rPr>
          <w:rFonts w:cs="Times New Roman"/>
          <w:szCs w:val="24"/>
          <w:lang w:val="en-KE"/>
        </w:rPr>
        <w:t>odule allows users to browse a directory of available mentors and investors.</w:t>
      </w:r>
    </w:p>
    <w:p w14:paraId="6816511C" w14:textId="77777777" w:rsidR="00553882" w:rsidRPr="00261D0B" w:rsidRDefault="00553882" w:rsidP="00553882">
      <w:pPr>
        <w:numPr>
          <w:ilvl w:val="0"/>
          <w:numId w:val="29"/>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Displays available mentors and investors, allowing startups to initiate contact.</w:t>
      </w:r>
    </w:p>
    <w:p w14:paraId="3B327AA9" w14:textId="77777777" w:rsidR="00553882" w:rsidRPr="00261D0B" w:rsidRDefault="00553882" w:rsidP="00553882">
      <w:pPr>
        <w:numPr>
          <w:ilvl w:val="0"/>
          <w:numId w:val="29"/>
        </w:numPr>
        <w:spacing w:after="160" w:line="259" w:lineRule="auto"/>
        <w:rPr>
          <w:rFonts w:cs="Times New Roman"/>
          <w:szCs w:val="24"/>
          <w:lang w:val="en-KE"/>
        </w:rPr>
      </w:pPr>
      <w:r w:rsidRPr="00261D0B">
        <w:rPr>
          <w:rFonts w:cs="Times New Roman"/>
          <w:b/>
          <w:bCs/>
          <w:szCs w:val="24"/>
          <w:lang w:val="en-KE"/>
        </w:rPr>
        <w:t>Flowchart</w:t>
      </w:r>
      <w:r w:rsidRPr="00261D0B">
        <w:rPr>
          <w:rFonts w:cs="Times New Roman"/>
          <w:szCs w:val="24"/>
          <w:lang w:val="en-KE"/>
        </w:rPr>
        <w:t xml:space="preserve">: </w:t>
      </w:r>
    </w:p>
    <w:p w14:paraId="1A9876EB" w14:textId="77777777" w:rsidR="00553882" w:rsidRPr="00261D0B" w:rsidRDefault="00553882" w:rsidP="00553882">
      <w:pPr>
        <w:numPr>
          <w:ilvl w:val="1"/>
          <w:numId w:val="29"/>
        </w:numPr>
        <w:spacing w:after="160" w:line="259" w:lineRule="auto"/>
        <w:rPr>
          <w:rFonts w:cs="Times New Roman"/>
          <w:szCs w:val="24"/>
          <w:lang w:val="en-KE"/>
        </w:rPr>
      </w:pPr>
      <w:r w:rsidRPr="00261D0B">
        <w:rPr>
          <w:rFonts w:cs="Times New Roman"/>
          <w:szCs w:val="24"/>
          <w:lang w:val="en-KE"/>
        </w:rPr>
        <w:t>User browses list → Selects a mentor/investor → Submits contact request → Notification sent.</w:t>
      </w:r>
    </w:p>
    <w:p w14:paraId="6616E0D2" w14:textId="77777777" w:rsidR="00553882" w:rsidRDefault="00553882" w:rsidP="00AC586E">
      <w:pPr>
        <w:pStyle w:val="Heading3"/>
        <w:rPr>
          <w:lang w:val="en-KE"/>
        </w:rPr>
      </w:pPr>
      <w:bookmarkStart w:id="111" w:name="_Toc192968382"/>
      <w:r w:rsidRPr="00261D0B">
        <w:rPr>
          <w:lang w:val="en-KE"/>
        </w:rPr>
        <w:t>4.3.4 Knowledge Sharing Module (Forum/Blog)</w:t>
      </w:r>
      <w:bookmarkEnd w:id="111"/>
    </w:p>
    <w:p w14:paraId="7093766A" w14:textId="4DADB742" w:rsidR="001069A9" w:rsidRPr="00261D0B" w:rsidRDefault="001069A9" w:rsidP="00553882">
      <w:pPr>
        <w:rPr>
          <w:rFonts w:cs="Times New Roman"/>
          <w:b/>
          <w:bCs/>
          <w:szCs w:val="24"/>
          <w:lang w:val="en-KE"/>
        </w:rPr>
      </w:pPr>
      <w:r w:rsidRPr="00261D0B">
        <w:rPr>
          <w:rFonts w:cs="Times New Roman"/>
          <w:szCs w:val="24"/>
          <w:lang w:val="en-KE"/>
        </w:rPr>
        <w:t>The knowledge-sharing module supports community-driven learning by allowing users to engage in discussions through a forum and blog feature</w:t>
      </w:r>
      <w:r>
        <w:rPr>
          <w:rFonts w:cs="Times New Roman"/>
          <w:szCs w:val="24"/>
          <w:lang w:val="en-KE"/>
        </w:rPr>
        <w:t>,</w:t>
      </w:r>
    </w:p>
    <w:p w14:paraId="16BBD51F" w14:textId="77777777" w:rsidR="00553882" w:rsidRPr="00261D0B" w:rsidRDefault="00553882" w:rsidP="00553882">
      <w:pPr>
        <w:numPr>
          <w:ilvl w:val="0"/>
          <w:numId w:val="30"/>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Enables users to ask questions and share insights.</w:t>
      </w:r>
    </w:p>
    <w:p w14:paraId="3EEBD144" w14:textId="77777777" w:rsidR="00553882" w:rsidRPr="00261D0B" w:rsidRDefault="00553882" w:rsidP="00553882">
      <w:pPr>
        <w:numPr>
          <w:ilvl w:val="0"/>
          <w:numId w:val="30"/>
        </w:numPr>
        <w:spacing w:after="160" w:line="259" w:lineRule="auto"/>
        <w:rPr>
          <w:rFonts w:cs="Times New Roman"/>
          <w:szCs w:val="24"/>
          <w:lang w:val="en-KE"/>
        </w:rPr>
      </w:pPr>
      <w:r w:rsidRPr="00261D0B">
        <w:rPr>
          <w:rFonts w:cs="Times New Roman"/>
          <w:b/>
          <w:bCs/>
          <w:szCs w:val="24"/>
          <w:lang w:val="en-KE"/>
        </w:rPr>
        <w:t>Algorithm</w:t>
      </w:r>
      <w:r w:rsidRPr="00261D0B">
        <w:rPr>
          <w:rFonts w:cs="Times New Roman"/>
          <w:szCs w:val="24"/>
          <w:lang w:val="en-KE"/>
        </w:rPr>
        <w:t xml:space="preserve">: </w:t>
      </w:r>
    </w:p>
    <w:p w14:paraId="77C7F0B8" w14:textId="77777777" w:rsidR="00553882" w:rsidRPr="00261D0B" w:rsidRDefault="00553882" w:rsidP="00553882">
      <w:pPr>
        <w:numPr>
          <w:ilvl w:val="1"/>
          <w:numId w:val="30"/>
        </w:numPr>
        <w:spacing w:after="160" w:line="259" w:lineRule="auto"/>
        <w:rPr>
          <w:rFonts w:cs="Times New Roman"/>
          <w:szCs w:val="24"/>
          <w:lang w:val="en-KE"/>
        </w:rPr>
      </w:pPr>
      <w:r w:rsidRPr="00261D0B">
        <w:rPr>
          <w:rFonts w:cs="Times New Roman"/>
          <w:szCs w:val="24"/>
          <w:lang w:val="en-KE"/>
        </w:rPr>
        <w:t>User creates a post or comment.</w:t>
      </w:r>
    </w:p>
    <w:p w14:paraId="4C6ACCF0" w14:textId="77777777" w:rsidR="00553882" w:rsidRPr="00261D0B" w:rsidRDefault="00553882" w:rsidP="00553882">
      <w:pPr>
        <w:numPr>
          <w:ilvl w:val="1"/>
          <w:numId w:val="30"/>
        </w:numPr>
        <w:spacing w:after="160" w:line="259" w:lineRule="auto"/>
        <w:rPr>
          <w:rFonts w:cs="Times New Roman"/>
          <w:szCs w:val="24"/>
          <w:lang w:val="en-KE"/>
        </w:rPr>
      </w:pPr>
      <w:r w:rsidRPr="00261D0B">
        <w:rPr>
          <w:rFonts w:cs="Times New Roman"/>
          <w:szCs w:val="24"/>
          <w:lang w:val="en-KE"/>
        </w:rPr>
        <w:t>System stores data and updates the forum page.</w:t>
      </w:r>
    </w:p>
    <w:p w14:paraId="789D090E" w14:textId="7EEB182A" w:rsidR="003A05A4" w:rsidRPr="00DA62C0" w:rsidRDefault="00553882" w:rsidP="00DA62C0">
      <w:pPr>
        <w:numPr>
          <w:ilvl w:val="1"/>
          <w:numId w:val="30"/>
        </w:numPr>
        <w:spacing w:after="160" w:line="259" w:lineRule="auto"/>
        <w:rPr>
          <w:rFonts w:cs="Times New Roman"/>
          <w:szCs w:val="24"/>
          <w:lang w:val="en-KE"/>
        </w:rPr>
      </w:pPr>
      <w:r w:rsidRPr="00261D0B">
        <w:rPr>
          <w:rFonts w:cs="Times New Roman"/>
          <w:szCs w:val="24"/>
          <w:lang w:val="en-KE"/>
        </w:rPr>
        <w:t xml:space="preserve">Admin </w:t>
      </w:r>
      <w:r w:rsidR="007C22C2" w:rsidRPr="00261D0B">
        <w:rPr>
          <w:rFonts w:cs="Times New Roman"/>
          <w:szCs w:val="24"/>
          <w:lang w:val="en-KE"/>
        </w:rPr>
        <w:t>moderates’</w:t>
      </w:r>
      <w:r w:rsidRPr="00261D0B">
        <w:rPr>
          <w:rFonts w:cs="Times New Roman"/>
          <w:szCs w:val="24"/>
          <w:lang w:val="en-KE"/>
        </w:rPr>
        <w:t xml:space="preserve"> discussions if needed.</w:t>
      </w:r>
    </w:p>
    <w:p w14:paraId="45ED06BC" w14:textId="3B6DA699" w:rsidR="00553882" w:rsidRDefault="00553882" w:rsidP="00AC586E">
      <w:pPr>
        <w:pStyle w:val="Heading3"/>
        <w:rPr>
          <w:lang w:val="en-KE"/>
        </w:rPr>
      </w:pPr>
      <w:bookmarkStart w:id="112" w:name="_Toc192968383"/>
      <w:r w:rsidRPr="00261D0B">
        <w:rPr>
          <w:lang w:val="en-KE"/>
        </w:rPr>
        <w:t>4.3.5 Incubation &amp; Progress Tracking Module</w:t>
      </w:r>
      <w:bookmarkEnd w:id="112"/>
    </w:p>
    <w:p w14:paraId="062CDACA" w14:textId="01D23521" w:rsidR="003A05A4" w:rsidRPr="00261D0B" w:rsidRDefault="003A05A4" w:rsidP="00553882">
      <w:pPr>
        <w:rPr>
          <w:rFonts w:cs="Times New Roman"/>
          <w:b/>
          <w:bCs/>
          <w:szCs w:val="24"/>
          <w:lang w:val="en-KE"/>
        </w:rPr>
      </w:pPr>
      <w:r w:rsidRPr="00261D0B">
        <w:rPr>
          <w:rFonts w:cs="Times New Roman"/>
          <w:szCs w:val="24"/>
          <w:lang w:val="en-KE"/>
        </w:rPr>
        <w:t>The incubation and progress tracking module enables startups to apply for incubation programs, with applications being reviewed and approved by administrators</w:t>
      </w:r>
    </w:p>
    <w:p w14:paraId="31282F7E" w14:textId="77777777" w:rsidR="00553882" w:rsidRPr="00261D0B" w:rsidRDefault="00553882" w:rsidP="00553882">
      <w:pPr>
        <w:numPr>
          <w:ilvl w:val="0"/>
          <w:numId w:val="31"/>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Tracks startup milestones and mentor feedback.</w:t>
      </w:r>
    </w:p>
    <w:p w14:paraId="6DB2BC67" w14:textId="77777777" w:rsidR="00553882" w:rsidRPr="00261D0B" w:rsidRDefault="00553882" w:rsidP="00553882">
      <w:pPr>
        <w:numPr>
          <w:ilvl w:val="0"/>
          <w:numId w:val="31"/>
        </w:numPr>
        <w:spacing w:after="160" w:line="259" w:lineRule="auto"/>
        <w:rPr>
          <w:rFonts w:cs="Times New Roman"/>
          <w:szCs w:val="24"/>
          <w:lang w:val="en-KE"/>
        </w:rPr>
      </w:pPr>
      <w:r w:rsidRPr="00261D0B">
        <w:rPr>
          <w:rFonts w:cs="Times New Roman"/>
          <w:b/>
          <w:bCs/>
          <w:szCs w:val="24"/>
          <w:lang w:val="en-KE"/>
        </w:rPr>
        <w:t>Algorithm</w:t>
      </w:r>
      <w:r w:rsidRPr="00261D0B">
        <w:rPr>
          <w:rFonts w:cs="Times New Roman"/>
          <w:szCs w:val="24"/>
          <w:lang w:val="en-KE"/>
        </w:rPr>
        <w:t xml:space="preserve">: </w:t>
      </w:r>
    </w:p>
    <w:p w14:paraId="7CF2AE21" w14:textId="77777777" w:rsidR="00553882" w:rsidRPr="00261D0B" w:rsidRDefault="00553882" w:rsidP="00553882">
      <w:pPr>
        <w:numPr>
          <w:ilvl w:val="1"/>
          <w:numId w:val="31"/>
        </w:numPr>
        <w:spacing w:after="160" w:line="259" w:lineRule="auto"/>
        <w:rPr>
          <w:rFonts w:cs="Times New Roman"/>
          <w:szCs w:val="24"/>
          <w:lang w:val="en-KE"/>
        </w:rPr>
      </w:pPr>
      <w:r w:rsidRPr="00261D0B">
        <w:rPr>
          <w:rFonts w:cs="Times New Roman"/>
          <w:szCs w:val="24"/>
          <w:lang w:val="en-KE"/>
        </w:rPr>
        <w:t>Startup applies for incubation.</w:t>
      </w:r>
    </w:p>
    <w:p w14:paraId="050F2BCB" w14:textId="77777777" w:rsidR="00553882" w:rsidRPr="00261D0B" w:rsidRDefault="00553882" w:rsidP="00553882">
      <w:pPr>
        <w:numPr>
          <w:ilvl w:val="1"/>
          <w:numId w:val="31"/>
        </w:numPr>
        <w:spacing w:after="160" w:line="259" w:lineRule="auto"/>
        <w:rPr>
          <w:rFonts w:cs="Times New Roman"/>
          <w:szCs w:val="24"/>
          <w:lang w:val="en-KE"/>
        </w:rPr>
      </w:pPr>
      <w:r w:rsidRPr="00261D0B">
        <w:rPr>
          <w:rFonts w:cs="Times New Roman"/>
          <w:szCs w:val="24"/>
          <w:lang w:val="en-KE"/>
        </w:rPr>
        <w:t>Admin reviews and approves/rejects application.</w:t>
      </w:r>
    </w:p>
    <w:p w14:paraId="320FAB57" w14:textId="77777777" w:rsidR="00553882" w:rsidRPr="00261D0B" w:rsidRDefault="00553882" w:rsidP="00553882">
      <w:pPr>
        <w:numPr>
          <w:ilvl w:val="1"/>
          <w:numId w:val="31"/>
        </w:numPr>
        <w:spacing w:after="160" w:line="259" w:lineRule="auto"/>
        <w:rPr>
          <w:rFonts w:cs="Times New Roman"/>
          <w:szCs w:val="24"/>
          <w:lang w:val="en-KE"/>
        </w:rPr>
      </w:pPr>
      <w:r w:rsidRPr="00261D0B">
        <w:rPr>
          <w:rFonts w:cs="Times New Roman"/>
          <w:szCs w:val="24"/>
          <w:lang w:val="en-KE"/>
        </w:rPr>
        <w:lastRenderedPageBreak/>
        <w:t>Accepted startups update progress at key milestones.</w:t>
      </w:r>
    </w:p>
    <w:p w14:paraId="1E2D02F9" w14:textId="77777777" w:rsidR="00553882" w:rsidRPr="00261D0B" w:rsidRDefault="00553882" w:rsidP="00553882">
      <w:pPr>
        <w:numPr>
          <w:ilvl w:val="1"/>
          <w:numId w:val="31"/>
        </w:numPr>
        <w:spacing w:after="160" w:line="259" w:lineRule="auto"/>
        <w:rPr>
          <w:rFonts w:cs="Times New Roman"/>
          <w:szCs w:val="24"/>
          <w:lang w:val="en-KE"/>
        </w:rPr>
      </w:pPr>
      <w:r w:rsidRPr="00261D0B">
        <w:rPr>
          <w:rFonts w:cs="Times New Roman"/>
          <w:szCs w:val="24"/>
          <w:lang w:val="en-KE"/>
        </w:rPr>
        <w:t>Mentors provide feedback.</w:t>
      </w:r>
    </w:p>
    <w:p w14:paraId="3FD7C02E" w14:textId="77777777" w:rsidR="00553882" w:rsidRDefault="00553882" w:rsidP="004B145D">
      <w:pPr>
        <w:pStyle w:val="Heading3"/>
        <w:rPr>
          <w:lang w:val="en-KE"/>
        </w:rPr>
      </w:pPr>
      <w:bookmarkStart w:id="113" w:name="_Toc192968384"/>
      <w:r w:rsidRPr="00261D0B">
        <w:rPr>
          <w:lang w:val="en-KE"/>
        </w:rPr>
        <w:t>4.3.6 Admin Panel Module</w:t>
      </w:r>
      <w:bookmarkEnd w:id="113"/>
    </w:p>
    <w:p w14:paraId="6747057E" w14:textId="2AAA936F" w:rsidR="00274A37" w:rsidRPr="00261D0B" w:rsidRDefault="00274A37" w:rsidP="00553882">
      <w:pPr>
        <w:rPr>
          <w:rFonts w:cs="Times New Roman"/>
          <w:b/>
          <w:bCs/>
          <w:szCs w:val="24"/>
          <w:lang w:val="en-KE"/>
        </w:rPr>
      </w:pPr>
      <w:r w:rsidRPr="00261D0B">
        <w:rPr>
          <w:rFonts w:cs="Times New Roman"/>
          <w:szCs w:val="24"/>
          <w:lang w:val="en-KE"/>
        </w:rPr>
        <w:t>The admin panel facilitates the efficient management of users, forum discussions, and startup applications</w:t>
      </w:r>
    </w:p>
    <w:p w14:paraId="52F4879E" w14:textId="77777777" w:rsidR="00553882" w:rsidRPr="00261D0B" w:rsidRDefault="00553882" w:rsidP="00553882">
      <w:pPr>
        <w:numPr>
          <w:ilvl w:val="0"/>
          <w:numId w:val="32"/>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Allows admin users to manage the system.</w:t>
      </w:r>
    </w:p>
    <w:p w14:paraId="0A038940" w14:textId="77777777" w:rsidR="00553882" w:rsidRPr="00261D0B" w:rsidRDefault="00553882" w:rsidP="00553882">
      <w:pPr>
        <w:numPr>
          <w:ilvl w:val="0"/>
          <w:numId w:val="32"/>
        </w:numPr>
        <w:spacing w:after="160" w:line="259" w:lineRule="auto"/>
        <w:rPr>
          <w:rFonts w:cs="Times New Roman"/>
          <w:szCs w:val="24"/>
          <w:lang w:val="en-KE"/>
        </w:rPr>
      </w:pPr>
      <w:r w:rsidRPr="00261D0B">
        <w:rPr>
          <w:rFonts w:cs="Times New Roman"/>
          <w:b/>
          <w:bCs/>
          <w:szCs w:val="24"/>
          <w:lang w:val="en-KE"/>
        </w:rPr>
        <w:t>Functions</w:t>
      </w:r>
      <w:r w:rsidRPr="00261D0B">
        <w:rPr>
          <w:rFonts w:cs="Times New Roman"/>
          <w:szCs w:val="24"/>
          <w:lang w:val="en-KE"/>
        </w:rPr>
        <w:t xml:space="preserve">: </w:t>
      </w:r>
    </w:p>
    <w:p w14:paraId="44B50F5A" w14:textId="77777777" w:rsidR="00553882" w:rsidRPr="00261D0B" w:rsidRDefault="00553882" w:rsidP="00553882">
      <w:pPr>
        <w:numPr>
          <w:ilvl w:val="1"/>
          <w:numId w:val="32"/>
        </w:numPr>
        <w:spacing w:after="160" w:line="259" w:lineRule="auto"/>
        <w:rPr>
          <w:rFonts w:cs="Times New Roman"/>
          <w:szCs w:val="24"/>
          <w:lang w:val="en-KE"/>
        </w:rPr>
      </w:pPr>
      <w:r w:rsidRPr="00261D0B">
        <w:rPr>
          <w:rFonts w:cs="Times New Roman"/>
          <w:szCs w:val="24"/>
          <w:lang w:val="en-KE"/>
        </w:rPr>
        <w:t>Approve/reject startup applications.</w:t>
      </w:r>
    </w:p>
    <w:p w14:paraId="711AC4E3" w14:textId="77777777" w:rsidR="00553882" w:rsidRPr="00261D0B" w:rsidRDefault="00553882" w:rsidP="00553882">
      <w:pPr>
        <w:numPr>
          <w:ilvl w:val="1"/>
          <w:numId w:val="32"/>
        </w:numPr>
        <w:spacing w:after="160" w:line="259" w:lineRule="auto"/>
        <w:rPr>
          <w:rFonts w:cs="Times New Roman"/>
          <w:szCs w:val="24"/>
          <w:lang w:val="en-KE"/>
        </w:rPr>
      </w:pPr>
      <w:r w:rsidRPr="00261D0B">
        <w:rPr>
          <w:rFonts w:cs="Times New Roman"/>
          <w:szCs w:val="24"/>
          <w:lang w:val="en-KE"/>
        </w:rPr>
        <w:t>Moderate forum discussions.</w:t>
      </w:r>
    </w:p>
    <w:p w14:paraId="2B002676" w14:textId="77777777" w:rsidR="00553882" w:rsidRDefault="00553882" w:rsidP="004B145D">
      <w:pPr>
        <w:pStyle w:val="Heading2"/>
        <w:rPr>
          <w:lang w:val="en-KE"/>
        </w:rPr>
      </w:pPr>
      <w:bookmarkStart w:id="114" w:name="_Toc192968385"/>
      <w:r w:rsidRPr="00261D0B">
        <w:rPr>
          <w:lang w:val="en-KE"/>
        </w:rPr>
        <w:t>4.4 Tools and Technologies Used</w:t>
      </w:r>
      <w:bookmarkEnd w:id="114"/>
    </w:p>
    <w:p w14:paraId="172CBE67" w14:textId="508EB2C3" w:rsidR="000A5502" w:rsidRPr="00261D0B" w:rsidRDefault="000A5502" w:rsidP="00553882">
      <w:pPr>
        <w:rPr>
          <w:rFonts w:cs="Times New Roman"/>
          <w:b/>
          <w:bCs/>
          <w:szCs w:val="24"/>
          <w:lang w:val="en-KE"/>
        </w:rPr>
      </w:pPr>
      <w:r w:rsidRPr="00261D0B">
        <w:rPr>
          <w:rFonts w:cs="Times New Roman"/>
          <w:szCs w:val="24"/>
          <w:lang w:val="en-KE"/>
        </w:rPr>
        <w:t>The system’s development relied on a combination of tools and frameworks to achieve optimal performance.</w:t>
      </w:r>
    </w:p>
    <w:p w14:paraId="3FD04938" w14:textId="037868C6" w:rsidR="00553882" w:rsidRPr="00261D0B" w:rsidRDefault="00553882" w:rsidP="00553882">
      <w:pPr>
        <w:numPr>
          <w:ilvl w:val="0"/>
          <w:numId w:val="33"/>
        </w:numPr>
        <w:spacing w:after="160" w:line="259" w:lineRule="auto"/>
        <w:rPr>
          <w:rFonts w:cs="Times New Roman"/>
          <w:szCs w:val="24"/>
          <w:lang w:val="en-KE"/>
        </w:rPr>
      </w:pPr>
      <w:r w:rsidRPr="00261D0B">
        <w:rPr>
          <w:rFonts w:cs="Times New Roman"/>
          <w:b/>
          <w:bCs/>
          <w:szCs w:val="24"/>
          <w:lang w:val="en-KE"/>
        </w:rPr>
        <w:t>Frontend</w:t>
      </w:r>
      <w:r w:rsidRPr="00261D0B">
        <w:rPr>
          <w:rFonts w:cs="Times New Roman"/>
          <w:szCs w:val="24"/>
          <w:lang w:val="en-KE"/>
        </w:rPr>
        <w:t xml:space="preserve">: </w:t>
      </w:r>
      <w:r w:rsidRPr="009F7548">
        <w:rPr>
          <w:rFonts w:cs="Times New Roman"/>
          <w:b/>
          <w:bCs/>
          <w:szCs w:val="24"/>
          <w:lang w:val="en-KE"/>
        </w:rPr>
        <w:t>Next.js 15</w:t>
      </w:r>
      <w:r w:rsidR="009F7548">
        <w:rPr>
          <w:rFonts w:cs="Times New Roman"/>
          <w:szCs w:val="24"/>
          <w:lang w:val="en-KE"/>
        </w:rPr>
        <w:t>(</w:t>
      </w:r>
      <w:r w:rsidR="009F7548" w:rsidRPr="00261D0B">
        <w:rPr>
          <w:rFonts w:cs="Times New Roman"/>
          <w:szCs w:val="24"/>
          <w:lang w:val="en-KE"/>
        </w:rPr>
        <w:t>which offers a robust environment for creating fast and scalable web applications</w:t>
      </w:r>
      <w:r w:rsidR="009F7548">
        <w:rPr>
          <w:rFonts w:cs="Times New Roman"/>
          <w:szCs w:val="24"/>
          <w:lang w:val="en-KE"/>
        </w:rPr>
        <w:t>)</w:t>
      </w:r>
      <w:r w:rsidRPr="00261D0B">
        <w:rPr>
          <w:rFonts w:cs="Times New Roman"/>
          <w:szCs w:val="24"/>
          <w:lang w:val="en-KE"/>
        </w:rPr>
        <w:t xml:space="preserve">, </w:t>
      </w:r>
      <w:r w:rsidRPr="009F7548">
        <w:rPr>
          <w:rFonts w:cs="Times New Roman"/>
          <w:b/>
          <w:bCs/>
          <w:szCs w:val="24"/>
          <w:lang w:val="en-KE"/>
        </w:rPr>
        <w:t>Tailwind CSS</w:t>
      </w:r>
      <w:r w:rsidR="009F7548">
        <w:rPr>
          <w:rFonts w:cs="Times New Roman"/>
          <w:szCs w:val="24"/>
          <w:lang w:val="en-KE"/>
        </w:rPr>
        <w:t xml:space="preserve"> (</w:t>
      </w:r>
      <w:r w:rsidR="002008EC">
        <w:rPr>
          <w:rFonts w:cs="Times New Roman"/>
          <w:szCs w:val="24"/>
          <w:lang w:val="en-KE"/>
        </w:rPr>
        <w:t>T</w:t>
      </w:r>
      <w:r w:rsidR="009F7548" w:rsidRPr="00261D0B">
        <w:rPr>
          <w:rFonts w:cs="Times New Roman"/>
          <w:szCs w:val="24"/>
          <w:lang w:val="en-KE"/>
        </w:rPr>
        <w:t>o ensure a modern and visually appealing user interface</w:t>
      </w:r>
      <w:r w:rsidR="009F7548">
        <w:rPr>
          <w:rFonts w:cs="Times New Roman"/>
          <w:szCs w:val="24"/>
          <w:lang w:val="en-KE"/>
        </w:rPr>
        <w:t>)</w:t>
      </w:r>
    </w:p>
    <w:p w14:paraId="3495C6B5" w14:textId="57407A2E" w:rsidR="00553882" w:rsidRPr="00261D0B" w:rsidRDefault="00553882" w:rsidP="00553882">
      <w:pPr>
        <w:numPr>
          <w:ilvl w:val="0"/>
          <w:numId w:val="33"/>
        </w:numPr>
        <w:spacing w:after="160" w:line="259" w:lineRule="auto"/>
        <w:rPr>
          <w:rFonts w:cs="Times New Roman"/>
          <w:szCs w:val="24"/>
          <w:lang w:val="en-KE"/>
        </w:rPr>
      </w:pPr>
      <w:r w:rsidRPr="00261D0B">
        <w:rPr>
          <w:rFonts w:cs="Times New Roman"/>
          <w:b/>
          <w:bCs/>
          <w:szCs w:val="24"/>
          <w:lang w:val="en-KE"/>
        </w:rPr>
        <w:t>Backend</w:t>
      </w:r>
      <w:r w:rsidRPr="00261D0B">
        <w:rPr>
          <w:rFonts w:cs="Times New Roman"/>
          <w:szCs w:val="24"/>
          <w:lang w:val="en-KE"/>
        </w:rPr>
        <w:t xml:space="preserve">: </w:t>
      </w:r>
      <w:r w:rsidRPr="009F7548">
        <w:rPr>
          <w:rFonts w:cs="Times New Roman"/>
          <w:b/>
          <w:szCs w:val="24"/>
          <w:lang w:val="en-KE"/>
        </w:rPr>
        <w:t>Next.js API Routes</w:t>
      </w:r>
      <w:r w:rsidR="002008EC">
        <w:rPr>
          <w:rFonts w:cs="Times New Roman"/>
          <w:b/>
          <w:szCs w:val="24"/>
          <w:lang w:val="en-KE"/>
        </w:rPr>
        <w:t xml:space="preserve"> (</w:t>
      </w:r>
      <w:r w:rsidR="002008EC">
        <w:rPr>
          <w:rFonts w:cs="Times New Roman"/>
          <w:szCs w:val="24"/>
          <w:lang w:val="en-KE"/>
        </w:rPr>
        <w:t>T</w:t>
      </w:r>
      <w:r w:rsidR="002008EC" w:rsidRPr="00261D0B">
        <w:rPr>
          <w:rFonts w:cs="Times New Roman"/>
          <w:szCs w:val="24"/>
          <w:lang w:val="en-KE"/>
        </w:rPr>
        <w:t>o handle requests and responses efficiently</w:t>
      </w:r>
      <w:r w:rsidR="002008EC">
        <w:rPr>
          <w:rFonts w:cs="Times New Roman"/>
          <w:b/>
          <w:szCs w:val="24"/>
          <w:lang w:val="en-KE"/>
        </w:rPr>
        <w:t>)</w:t>
      </w:r>
    </w:p>
    <w:p w14:paraId="25B9BE30" w14:textId="0320A9BE" w:rsidR="00553882" w:rsidRDefault="00553882" w:rsidP="00553882">
      <w:pPr>
        <w:numPr>
          <w:ilvl w:val="0"/>
          <w:numId w:val="33"/>
        </w:numPr>
        <w:spacing w:after="160" w:line="259" w:lineRule="auto"/>
        <w:rPr>
          <w:rFonts w:cs="Times New Roman"/>
          <w:szCs w:val="24"/>
          <w:lang w:val="en-KE"/>
        </w:rPr>
      </w:pPr>
      <w:r w:rsidRPr="00261D0B">
        <w:rPr>
          <w:rFonts w:cs="Times New Roman"/>
          <w:b/>
          <w:bCs/>
          <w:szCs w:val="24"/>
          <w:lang w:val="en-KE"/>
        </w:rPr>
        <w:t>Database</w:t>
      </w:r>
      <w:r w:rsidRPr="00261D0B">
        <w:rPr>
          <w:rFonts w:cs="Times New Roman"/>
          <w:szCs w:val="24"/>
          <w:lang w:val="en-KE"/>
        </w:rPr>
        <w:t>:</w:t>
      </w:r>
      <w:r w:rsidRPr="009F7548">
        <w:rPr>
          <w:rFonts w:cs="Times New Roman"/>
          <w:b/>
          <w:szCs w:val="24"/>
          <w:lang w:val="en-KE"/>
        </w:rPr>
        <w:t xml:space="preserve"> PostgreSQL</w:t>
      </w:r>
      <w:r w:rsidR="00DA5F21">
        <w:rPr>
          <w:rFonts w:cs="Times New Roman"/>
          <w:b/>
          <w:szCs w:val="24"/>
          <w:lang w:val="en-KE"/>
        </w:rPr>
        <w:t xml:space="preserve"> (</w:t>
      </w:r>
      <w:r w:rsidR="007F5327">
        <w:rPr>
          <w:rFonts w:cs="Times New Roman"/>
          <w:szCs w:val="24"/>
          <w:lang w:val="en-KE"/>
        </w:rPr>
        <w:t>D</w:t>
      </w:r>
      <w:r w:rsidR="00E76869" w:rsidRPr="00261D0B">
        <w:rPr>
          <w:rFonts w:cs="Times New Roman"/>
          <w:szCs w:val="24"/>
          <w:lang w:val="en-KE"/>
        </w:rPr>
        <w:t>atabase management system</w:t>
      </w:r>
      <w:r w:rsidR="00DA5F21">
        <w:rPr>
          <w:rFonts w:cs="Times New Roman"/>
          <w:b/>
          <w:szCs w:val="24"/>
          <w:lang w:val="en-KE"/>
        </w:rPr>
        <w:t>)</w:t>
      </w:r>
      <w:r w:rsidRPr="009F7548">
        <w:rPr>
          <w:rFonts w:cs="Times New Roman"/>
          <w:b/>
          <w:szCs w:val="24"/>
          <w:lang w:val="en-KE"/>
        </w:rPr>
        <w:t xml:space="preserve"> with Prisma ORM</w:t>
      </w:r>
      <w:r w:rsidR="002008EC">
        <w:rPr>
          <w:rFonts w:cs="Times New Roman"/>
          <w:b/>
          <w:szCs w:val="24"/>
          <w:lang w:val="en-KE"/>
        </w:rPr>
        <w:t xml:space="preserve"> (</w:t>
      </w:r>
      <w:r w:rsidR="007F5327">
        <w:rPr>
          <w:rFonts w:cs="Times New Roman"/>
          <w:b/>
          <w:szCs w:val="24"/>
          <w:lang w:val="en-KE"/>
        </w:rPr>
        <w:t xml:space="preserve">To </w:t>
      </w:r>
      <w:r w:rsidR="00E76869" w:rsidRPr="00261D0B">
        <w:rPr>
          <w:rFonts w:cs="Times New Roman"/>
          <w:szCs w:val="24"/>
          <w:lang w:val="en-KE"/>
        </w:rPr>
        <w:t>simplify</w:t>
      </w:r>
      <w:r w:rsidR="007F5327">
        <w:rPr>
          <w:rFonts w:cs="Times New Roman"/>
          <w:szCs w:val="24"/>
          <w:lang w:val="en-KE"/>
        </w:rPr>
        <w:t xml:space="preserve"> </w:t>
      </w:r>
      <w:r w:rsidR="00E76869" w:rsidRPr="00261D0B">
        <w:rPr>
          <w:rFonts w:cs="Times New Roman"/>
          <w:szCs w:val="24"/>
          <w:lang w:val="en-KE"/>
        </w:rPr>
        <w:t>data handling</w:t>
      </w:r>
      <w:r w:rsidR="002008EC">
        <w:rPr>
          <w:rFonts w:cs="Times New Roman"/>
          <w:b/>
          <w:szCs w:val="24"/>
          <w:lang w:val="en-KE"/>
        </w:rPr>
        <w:t>)</w:t>
      </w:r>
    </w:p>
    <w:p w14:paraId="1F3357CE" w14:textId="77777777" w:rsidR="00060B17" w:rsidRDefault="00553882" w:rsidP="000848F0">
      <w:pPr>
        <w:numPr>
          <w:ilvl w:val="0"/>
          <w:numId w:val="33"/>
        </w:numPr>
        <w:spacing w:after="160" w:line="259" w:lineRule="auto"/>
        <w:rPr>
          <w:rFonts w:cs="Times New Roman"/>
          <w:szCs w:val="24"/>
          <w:lang w:val="en-KE"/>
        </w:rPr>
      </w:pPr>
      <w:r w:rsidRPr="00261D0B">
        <w:rPr>
          <w:rFonts w:cs="Times New Roman"/>
          <w:b/>
          <w:bCs/>
          <w:szCs w:val="24"/>
          <w:lang w:val="en-KE"/>
        </w:rPr>
        <w:t>Authentication</w:t>
      </w:r>
      <w:r w:rsidRPr="00261D0B">
        <w:rPr>
          <w:rFonts w:cs="Times New Roman"/>
          <w:szCs w:val="24"/>
          <w:lang w:val="en-KE"/>
        </w:rPr>
        <w:t xml:space="preserve">: </w:t>
      </w:r>
      <w:r w:rsidRPr="009F7548">
        <w:rPr>
          <w:rFonts w:cs="Times New Roman"/>
          <w:b/>
          <w:bCs/>
          <w:szCs w:val="24"/>
          <w:lang w:val="en-KE"/>
        </w:rPr>
        <w:t>NextAuth.js</w:t>
      </w:r>
      <w:r w:rsidR="002008EC">
        <w:rPr>
          <w:rFonts w:cs="Times New Roman"/>
          <w:b/>
          <w:bCs/>
          <w:szCs w:val="24"/>
          <w:lang w:val="en-KE"/>
        </w:rPr>
        <w:t xml:space="preserve"> </w:t>
      </w:r>
      <w:r w:rsidR="002008EC">
        <w:rPr>
          <w:rFonts w:cs="Times New Roman"/>
          <w:b/>
          <w:szCs w:val="24"/>
          <w:lang w:val="en-KE"/>
        </w:rPr>
        <w:t>(</w:t>
      </w:r>
      <w:r w:rsidR="002665CC">
        <w:rPr>
          <w:rFonts w:cs="Times New Roman"/>
          <w:szCs w:val="24"/>
          <w:lang w:val="en-KE"/>
        </w:rPr>
        <w:t>Fo</w:t>
      </w:r>
      <w:r w:rsidR="007F5327" w:rsidRPr="00261D0B">
        <w:rPr>
          <w:rFonts w:cs="Times New Roman"/>
          <w:szCs w:val="24"/>
          <w:lang w:val="en-KE"/>
        </w:rPr>
        <w:t>r secure authentication, enforcing role-based access control</w:t>
      </w:r>
      <w:r w:rsidR="002008EC">
        <w:rPr>
          <w:rFonts w:cs="Times New Roman"/>
          <w:b/>
          <w:szCs w:val="24"/>
          <w:lang w:val="en-KE"/>
        </w:rPr>
        <w:t>)</w:t>
      </w:r>
    </w:p>
    <w:p w14:paraId="756DE193" w14:textId="1C0B07A9" w:rsidR="00553882" w:rsidRPr="005C611E" w:rsidRDefault="00553882" w:rsidP="005C611E">
      <w:pPr>
        <w:numPr>
          <w:ilvl w:val="0"/>
          <w:numId w:val="33"/>
        </w:numPr>
        <w:spacing w:after="160" w:line="259" w:lineRule="auto"/>
        <w:rPr>
          <w:rFonts w:cs="Times New Roman"/>
          <w:szCs w:val="24"/>
          <w:lang w:val="en-KE"/>
        </w:rPr>
      </w:pPr>
      <w:r w:rsidRPr="00060B17">
        <w:rPr>
          <w:rFonts w:cs="Times New Roman"/>
          <w:b/>
          <w:bCs/>
          <w:szCs w:val="24"/>
          <w:lang w:val="en-KE"/>
        </w:rPr>
        <w:t>Hosting</w:t>
      </w:r>
      <w:r w:rsidRPr="00060B17">
        <w:rPr>
          <w:rFonts w:cs="Times New Roman"/>
          <w:szCs w:val="24"/>
          <w:lang w:val="en-KE"/>
        </w:rPr>
        <w:t xml:space="preserve">: </w:t>
      </w:r>
      <w:proofErr w:type="spellStart"/>
      <w:r w:rsidRPr="00060B17">
        <w:rPr>
          <w:rFonts w:cs="Times New Roman"/>
          <w:b/>
          <w:bCs/>
          <w:szCs w:val="24"/>
          <w:lang w:val="en-KE"/>
        </w:rPr>
        <w:t>Vercel</w:t>
      </w:r>
      <w:proofErr w:type="spellEnd"/>
      <w:r w:rsidRPr="00060B17">
        <w:rPr>
          <w:rFonts w:cs="Times New Roman"/>
          <w:b/>
          <w:bCs/>
          <w:szCs w:val="24"/>
          <w:lang w:val="en-KE"/>
        </w:rPr>
        <w:t xml:space="preserve"> (Frontend),</w:t>
      </w:r>
      <w:r w:rsidR="007C22C2">
        <w:rPr>
          <w:rFonts w:cs="Times New Roman"/>
          <w:b/>
          <w:bCs/>
          <w:szCs w:val="24"/>
          <w:lang w:val="en-KE"/>
        </w:rPr>
        <w:t xml:space="preserve"> </w:t>
      </w:r>
      <w:r w:rsidR="000848F0" w:rsidRPr="00060B17">
        <w:rPr>
          <w:rFonts w:cs="Times New Roman"/>
          <w:b/>
          <w:bCs/>
          <w:szCs w:val="24"/>
          <w:lang w:val="en-KE"/>
        </w:rPr>
        <w:t>(</w:t>
      </w:r>
      <w:r w:rsidR="000848F0" w:rsidRPr="00060B17">
        <w:rPr>
          <w:rFonts w:cs="Times New Roman"/>
          <w:szCs w:val="24"/>
          <w:lang w:val="en-KE"/>
        </w:rPr>
        <w:t>For high availability and scalability</w:t>
      </w:r>
      <w:r w:rsidR="000848F0" w:rsidRPr="00060B17">
        <w:rPr>
          <w:rFonts w:cs="Times New Roman"/>
          <w:b/>
          <w:bCs/>
          <w:szCs w:val="24"/>
          <w:lang w:val="en-KE"/>
        </w:rPr>
        <w:t>),</w:t>
      </w:r>
      <w:r w:rsidRPr="00060B17">
        <w:rPr>
          <w:rFonts w:cs="Times New Roman"/>
          <w:b/>
          <w:bCs/>
          <w:szCs w:val="24"/>
          <w:lang w:val="en-KE"/>
        </w:rPr>
        <w:t xml:space="preserve"> Railway (Database)</w:t>
      </w:r>
      <w:r w:rsidR="002008EC" w:rsidRPr="00060B17">
        <w:rPr>
          <w:rFonts w:cs="Times New Roman"/>
          <w:b/>
          <w:bCs/>
          <w:szCs w:val="24"/>
          <w:lang w:val="en-KE"/>
        </w:rPr>
        <w:t xml:space="preserve"> </w:t>
      </w:r>
      <w:r w:rsidR="002008EC" w:rsidRPr="00060B17">
        <w:rPr>
          <w:rFonts w:cs="Times New Roman"/>
          <w:b/>
          <w:szCs w:val="24"/>
          <w:lang w:val="en-KE"/>
        </w:rPr>
        <w:t>(</w:t>
      </w:r>
      <w:r w:rsidR="00FE17A1" w:rsidRPr="00060B17">
        <w:rPr>
          <w:rFonts w:cs="Times New Roman"/>
          <w:szCs w:val="24"/>
          <w:lang w:val="en-KE"/>
        </w:rPr>
        <w:t>To manage the database infrastructure.</w:t>
      </w:r>
      <w:r w:rsidR="002008EC" w:rsidRPr="00060B17">
        <w:rPr>
          <w:rFonts w:cs="Times New Roman"/>
          <w:b/>
          <w:szCs w:val="24"/>
          <w:lang w:val="en-KE"/>
        </w:rPr>
        <w:t>)</w:t>
      </w:r>
    </w:p>
    <w:p w14:paraId="245D7CE5" w14:textId="77777777" w:rsidR="00705E43" w:rsidRDefault="00705E43" w:rsidP="004B145D">
      <w:pPr>
        <w:pStyle w:val="Heading2"/>
        <w:rPr>
          <w:lang w:val="en-KE"/>
        </w:rPr>
      </w:pPr>
      <w:bookmarkStart w:id="115" w:name="_Toc192968386"/>
      <w:r w:rsidRPr="00261D0B">
        <w:rPr>
          <w:lang w:val="en-KE"/>
        </w:rPr>
        <w:t>4.5 System Development Process</w:t>
      </w:r>
      <w:bookmarkEnd w:id="115"/>
    </w:p>
    <w:p w14:paraId="7D0F9040" w14:textId="0B397A99" w:rsidR="00E82B0C" w:rsidRPr="00261D0B" w:rsidRDefault="00E82B0C" w:rsidP="00705E43">
      <w:pPr>
        <w:rPr>
          <w:rFonts w:cs="Times New Roman"/>
          <w:b/>
          <w:bCs/>
          <w:szCs w:val="24"/>
          <w:lang w:val="en-KE"/>
        </w:rPr>
      </w:pPr>
      <w:r>
        <w:rPr>
          <w:rFonts w:cs="Times New Roman"/>
          <w:szCs w:val="24"/>
          <w:lang w:val="en-KE"/>
        </w:rPr>
        <w:t>T</w:t>
      </w:r>
      <w:r w:rsidRPr="00261D0B">
        <w:rPr>
          <w:rFonts w:cs="Times New Roman"/>
          <w:szCs w:val="24"/>
          <w:lang w:val="en-KE"/>
        </w:rPr>
        <w:t>he development process followed an iterative methodology, allowing for incremental implementation and continuous refinement.</w:t>
      </w:r>
      <w:r w:rsidR="00F00E6A">
        <w:rPr>
          <w:rFonts w:cs="Times New Roman"/>
          <w:szCs w:val="24"/>
          <w:lang w:val="en-KE"/>
        </w:rPr>
        <w:t xml:space="preserve"> </w:t>
      </w:r>
      <w:r w:rsidR="00F00E6A" w:rsidRPr="00261D0B">
        <w:rPr>
          <w:rFonts w:cs="Times New Roman"/>
          <w:szCs w:val="24"/>
          <w:lang w:val="en-KE"/>
        </w:rPr>
        <w:t>The phase involved</w:t>
      </w:r>
      <w:r w:rsidR="00170E62">
        <w:rPr>
          <w:rFonts w:cs="Times New Roman"/>
          <w:szCs w:val="24"/>
          <w:lang w:val="en-KE"/>
        </w:rPr>
        <w:t>;</w:t>
      </w:r>
    </w:p>
    <w:p w14:paraId="03CC12A3" w14:textId="008D0D2B" w:rsidR="00170E62" w:rsidRPr="005C611E" w:rsidRDefault="00705E43" w:rsidP="005C611E">
      <w:pPr>
        <w:numPr>
          <w:ilvl w:val="0"/>
          <w:numId w:val="34"/>
        </w:numPr>
        <w:spacing w:after="160" w:line="259" w:lineRule="auto"/>
        <w:rPr>
          <w:rFonts w:cs="Times New Roman"/>
          <w:szCs w:val="24"/>
          <w:lang w:val="en-KE"/>
        </w:rPr>
      </w:pPr>
      <w:r w:rsidRPr="00261D0B">
        <w:rPr>
          <w:rFonts w:cs="Times New Roman"/>
          <w:b/>
          <w:bCs/>
          <w:szCs w:val="24"/>
          <w:lang w:val="en-KE"/>
        </w:rPr>
        <w:t>Requirement Analysis</w:t>
      </w:r>
      <w:r w:rsidRPr="00261D0B">
        <w:rPr>
          <w:rFonts w:cs="Times New Roman"/>
          <w:szCs w:val="24"/>
          <w:lang w:val="en-KE"/>
        </w:rPr>
        <w:t>: Defined core features based on user needs.</w:t>
      </w:r>
    </w:p>
    <w:p w14:paraId="6699504C" w14:textId="15271461" w:rsidR="00170E62" w:rsidRPr="005C611E" w:rsidRDefault="00705E43" w:rsidP="00170E62">
      <w:pPr>
        <w:numPr>
          <w:ilvl w:val="0"/>
          <w:numId w:val="34"/>
        </w:numPr>
        <w:spacing w:after="160" w:line="259" w:lineRule="auto"/>
        <w:rPr>
          <w:rFonts w:cs="Times New Roman"/>
          <w:szCs w:val="24"/>
          <w:lang w:val="en-KE"/>
        </w:rPr>
      </w:pPr>
      <w:r w:rsidRPr="00261D0B">
        <w:rPr>
          <w:rFonts w:cs="Times New Roman"/>
          <w:b/>
          <w:bCs/>
          <w:szCs w:val="24"/>
          <w:lang w:val="en-KE"/>
        </w:rPr>
        <w:t>Database Design</w:t>
      </w:r>
      <w:r w:rsidRPr="00261D0B">
        <w:rPr>
          <w:rFonts w:cs="Times New Roman"/>
          <w:szCs w:val="24"/>
          <w:lang w:val="en-KE"/>
        </w:rPr>
        <w:t>: Structured PostgreSQL schema for efficient data management</w:t>
      </w:r>
    </w:p>
    <w:p w14:paraId="5D984566" w14:textId="1E75D62A" w:rsidR="00170E62" w:rsidRPr="005C611E" w:rsidRDefault="00705E43" w:rsidP="00170E62">
      <w:pPr>
        <w:numPr>
          <w:ilvl w:val="0"/>
          <w:numId w:val="34"/>
        </w:numPr>
        <w:spacing w:after="160" w:line="259" w:lineRule="auto"/>
        <w:rPr>
          <w:rFonts w:cs="Times New Roman"/>
          <w:szCs w:val="24"/>
          <w:lang w:val="en-KE"/>
        </w:rPr>
      </w:pPr>
      <w:r w:rsidRPr="00261D0B">
        <w:rPr>
          <w:rFonts w:cs="Times New Roman"/>
          <w:b/>
          <w:bCs/>
          <w:szCs w:val="24"/>
          <w:lang w:val="en-KE"/>
        </w:rPr>
        <w:t>Frontend Development</w:t>
      </w:r>
      <w:r w:rsidRPr="00261D0B">
        <w:rPr>
          <w:rFonts w:cs="Times New Roman"/>
          <w:szCs w:val="24"/>
          <w:lang w:val="en-KE"/>
        </w:rPr>
        <w:t>: Built UI components using Next.js and Tailwind CSS.</w:t>
      </w:r>
    </w:p>
    <w:p w14:paraId="4F0CECC7" w14:textId="5253B971" w:rsidR="00170E62" w:rsidRPr="005C611E" w:rsidRDefault="00705E43" w:rsidP="00170E62">
      <w:pPr>
        <w:numPr>
          <w:ilvl w:val="0"/>
          <w:numId w:val="34"/>
        </w:numPr>
        <w:spacing w:after="160" w:line="259" w:lineRule="auto"/>
        <w:rPr>
          <w:rFonts w:cs="Times New Roman"/>
          <w:szCs w:val="24"/>
          <w:lang w:val="en-KE"/>
        </w:rPr>
      </w:pPr>
      <w:r w:rsidRPr="00261D0B">
        <w:rPr>
          <w:rFonts w:cs="Times New Roman"/>
          <w:b/>
          <w:bCs/>
          <w:szCs w:val="24"/>
          <w:lang w:val="en-KE"/>
        </w:rPr>
        <w:t>Backend Development</w:t>
      </w:r>
      <w:r w:rsidRPr="00261D0B">
        <w:rPr>
          <w:rFonts w:cs="Times New Roman"/>
          <w:szCs w:val="24"/>
          <w:lang w:val="en-KE"/>
        </w:rPr>
        <w:t>: Implemented API endpoints for authentication and data handling.</w:t>
      </w:r>
    </w:p>
    <w:p w14:paraId="4C055E35" w14:textId="4E4FD0F1" w:rsidR="00170E62" w:rsidRPr="005C611E" w:rsidRDefault="00705E43" w:rsidP="00170E62">
      <w:pPr>
        <w:numPr>
          <w:ilvl w:val="0"/>
          <w:numId w:val="34"/>
        </w:numPr>
        <w:spacing w:after="160" w:line="259" w:lineRule="auto"/>
        <w:rPr>
          <w:rFonts w:cs="Times New Roman"/>
          <w:szCs w:val="24"/>
          <w:lang w:val="en-KE"/>
        </w:rPr>
      </w:pPr>
      <w:r w:rsidRPr="00261D0B">
        <w:rPr>
          <w:rFonts w:cs="Times New Roman"/>
          <w:b/>
          <w:bCs/>
          <w:szCs w:val="24"/>
          <w:lang w:val="en-KE"/>
        </w:rPr>
        <w:t>Integration &amp; Testing</w:t>
      </w:r>
      <w:r w:rsidRPr="00261D0B">
        <w:rPr>
          <w:rFonts w:cs="Times New Roman"/>
          <w:szCs w:val="24"/>
          <w:lang w:val="en-KE"/>
        </w:rPr>
        <w:t>: Connected frontend to backend, conducted unit and integration tests.</w:t>
      </w:r>
    </w:p>
    <w:p w14:paraId="13F7D70E" w14:textId="77777777" w:rsidR="00705E43" w:rsidRPr="00261D0B" w:rsidRDefault="00705E43" w:rsidP="00705E43">
      <w:pPr>
        <w:rPr>
          <w:rFonts w:cs="Times New Roman"/>
          <w:b/>
          <w:bCs/>
          <w:szCs w:val="24"/>
          <w:lang w:val="en-KE"/>
        </w:rPr>
      </w:pPr>
      <w:r w:rsidRPr="00261D0B">
        <w:rPr>
          <w:rFonts w:cs="Times New Roman"/>
          <w:b/>
          <w:bCs/>
          <w:szCs w:val="24"/>
          <w:lang w:val="en-KE"/>
        </w:rPr>
        <w:lastRenderedPageBreak/>
        <w:t>Challenges Encountered</w:t>
      </w:r>
    </w:p>
    <w:p w14:paraId="2601E83D" w14:textId="77777777" w:rsidR="00705E43" w:rsidRPr="00261D0B" w:rsidRDefault="00705E43" w:rsidP="009E6BE3">
      <w:pPr>
        <w:spacing w:after="160" w:line="259" w:lineRule="auto"/>
        <w:ind w:left="360"/>
        <w:rPr>
          <w:rFonts w:cs="Times New Roman"/>
          <w:szCs w:val="24"/>
          <w:lang w:val="en-KE"/>
        </w:rPr>
      </w:pPr>
      <w:r w:rsidRPr="00261D0B">
        <w:rPr>
          <w:rFonts w:cs="Times New Roman"/>
          <w:b/>
          <w:bCs/>
          <w:szCs w:val="24"/>
          <w:lang w:val="en-KE"/>
        </w:rPr>
        <w:t>Role-Based Access Control</w:t>
      </w:r>
      <w:r w:rsidRPr="00261D0B">
        <w:rPr>
          <w:rFonts w:cs="Times New Roman"/>
          <w:szCs w:val="24"/>
          <w:lang w:val="en-KE"/>
        </w:rPr>
        <w:t>: Managed using NextAuth.js session handling.</w:t>
      </w:r>
    </w:p>
    <w:p w14:paraId="32372FD2" w14:textId="77777777" w:rsidR="00705E43" w:rsidRPr="00261D0B" w:rsidRDefault="00705E43" w:rsidP="009E6BE3">
      <w:pPr>
        <w:spacing w:after="160" w:line="259" w:lineRule="auto"/>
        <w:ind w:left="360"/>
        <w:rPr>
          <w:rFonts w:cs="Times New Roman"/>
          <w:szCs w:val="24"/>
          <w:lang w:val="en-KE"/>
        </w:rPr>
      </w:pPr>
      <w:r w:rsidRPr="00261D0B">
        <w:rPr>
          <w:rFonts w:cs="Times New Roman"/>
          <w:b/>
          <w:bCs/>
          <w:szCs w:val="24"/>
          <w:lang w:val="en-KE"/>
        </w:rPr>
        <w:t>Database Performance</w:t>
      </w:r>
      <w:r w:rsidRPr="00261D0B">
        <w:rPr>
          <w:rFonts w:cs="Times New Roman"/>
          <w:szCs w:val="24"/>
          <w:lang w:val="en-KE"/>
        </w:rPr>
        <w:t>: Optimized queries using Prisma ORM indexing.</w:t>
      </w:r>
    </w:p>
    <w:p w14:paraId="0A3265F5" w14:textId="77777777" w:rsidR="00705E43" w:rsidRPr="00261D0B" w:rsidRDefault="00705E43" w:rsidP="009E6BE3">
      <w:pPr>
        <w:spacing w:after="160" w:line="259" w:lineRule="auto"/>
        <w:ind w:left="360"/>
        <w:rPr>
          <w:rFonts w:cs="Times New Roman"/>
          <w:szCs w:val="24"/>
          <w:lang w:val="en-KE"/>
        </w:rPr>
      </w:pPr>
      <w:r w:rsidRPr="00261D0B">
        <w:rPr>
          <w:rFonts w:cs="Times New Roman"/>
          <w:b/>
          <w:bCs/>
          <w:szCs w:val="24"/>
          <w:lang w:val="en-KE"/>
        </w:rPr>
        <w:t>Frontend Responsiveness</w:t>
      </w:r>
      <w:r w:rsidRPr="00261D0B">
        <w:rPr>
          <w:rFonts w:cs="Times New Roman"/>
          <w:szCs w:val="24"/>
          <w:lang w:val="en-KE"/>
        </w:rPr>
        <w:t>: Addressed styling inconsistencies with Tailwind CSS adjustments.</w:t>
      </w:r>
    </w:p>
    <w:p w14:paraId="35C71D5E" w14:textId="77777777" w:rsidR="005C611E" w:rsidRDefault="00705E43" w:rsidP="005C611E">
      <w:pPr>
        <w:pStyle w:val="Heading2"/>
        <w:rPr>
          <w:lang w:val="en-KE"/>
        </w:rPr>
      </w:pPr>
      <w:bookmarkStart w:id="116" w:name="_Toc192968387"/>
      <w:r w:rsidRPr="00261D0B">
        <w:rPr>
          <w:lang w:val="en-KE"/>
        </w:rPr>
        <w:t>4.6 Testing and Results</w:t>
      </w:r>
      <w:bookmarkEnd w:id="116"/>
    </w:p>
    <w:p w14:paraId="61B4DD94" w14:textId="590F29E5" w:rsidR="00705E43" w:rsidRDefault="00705E43" w:rsidP="005C611E">
      <w:pPr>
        <w:pStyle w:val="Heading2"/>
        <w:rPr>
          <w:lang w:val="en-KE"/>
        </w:rPr>
      </w:pPr>
      <w:bookmarkStart w:id="117" w:name="_Toc192968388"/>
      <w:r w:rsidRPr="00261D0B">
        <w:rPr>
          <w:lang w:val="en-KE"/>
        </w:rPr>
        <w:t>4.6.1 Testing Approach</w:t>
      </w:r>
      <w:bookmarkEnd w:id="117"/>
    </w:p>
    <w:p w14:paraId="07024BAD" w14:textId="1C21425D" w:rsidR="009E6BE3" w:rsidRPr="00261D0B" w:rsidRDefault="009E6BE3" w:rsidP="00705E43">
      <w:pPr>
        <w:rPr>
          <w:rFonts w:cs="Times New Roman"/>
          <w:b/>
          <w:bCs/>
          <w:szCs w:val="24"/>
          <w:lang w:val="en-KE"/>
        </w:rPr>
      </w:pPr>
      <w:r w:rsidRPr="00261D0B">
        <w:rPr>
          <w:rFonts w:cs="Times New Roman"/>
          <w:szCs w:val="24"/>
          <w:lang w:val="en-KE"/>
        </w:rPr>
        <w:t>Extensive testing was conducted to validate system functionality</w:t>
      </w:r>
      <w:r>
        <w:rPr>
          <w:rFonts w:cs="Times New Roman"/>
          <w:szCs w:val="24"/>
          <w:lang w:val="en-KE"/>
        </w:rPr>
        <w:t>. They include;</w:t>
      </w:r>
    </w:p>
    <w:p w14:paraId="72A56F79" w14:textId="77777777" w:rsidR="00705E43" w:rsidRPr="00261D0B" w:rsidRDefault="00705E43" w:rsidP="00705E43">
      <w:pPr>
        <w:numPr>
          <w:ilvl w:val="0"/>
          <w:numId w:val="36"/>
        </w:numPr>
        <w:spacing w:after="160" w:line="259" w:lineRule="auto"/>
        <w:rPr>
          <w:rFonts w:cs="Times New Roman"/>
          <w:szCs w:val="24"/>
          <w:lang w:val="en-KE"/>
        </w:rPr>
      </w:pPr>
      <w:r w:rsidRPr="00261D0B">
        <w:rPr>
          <w:rFonts w:cs="Times New Roman"/>
          <w:b/>
          <w:bCs/>
          <w:szCs w:val="24"/>
          <w:lang w:val="en-KE"/>
        </w:rPr>
        <w:t>Unit Testing</w:t>
      </w:r>
      <w:r w:rsidRPr="00261D0B">
        <w:rPr>
          <w:rFonts w:cs="Times New Roman"/>
          <w:szCs w:val="24"/>
          <w:lang w:val="en-KE"/>
        </w:rPr>
        <w:t>: Ensured individual components function correctly.</w:t>
      </w:r>
    </w:p>
    <w:p w14:paraId="4FB266B3" w14:textId="77777777" w:rsidR="00705E43" w:rsidRPr="00261D0B" w:rsidRDefault="00705E43" w:rsidP="00705E43">
      <w:pPr>
        <w:numPr>
          <w:ilvl w:val="0"/>
          <w:numId w:val="36"/>
        </w:numPr>
        <w:spacing w:after="160" w:line="259" w:lineRule="auto"/>
        <w:rPr>
          <w:rFonts w:cs="Times New Roman"/>
          <w:szCs w:val="24"/>
          <w:lang w:val="en-KE"/>
        </w:rPr>
      </w:pPr>
      <w:r w:rsidRPr="00261D0B">
        <w:rPr>
          <w:rFonts w:cs="Times New Roman"/>
          <w:b/>
          <w:bCs/>
          <w:szCs w:val="24"/>
          <w:lang w:val="en-KE"/>
        </w:rPr>
        <w:t>Integration Testing</w:t>
      </w:r>
      <w:r w:rsidRPr="00261D0B">
        <w:rPr>
          <w:rFonts w:cs="Times New Roman"/>
          <w:szCs w:val="24"/>
          <w:lang w:val="en-KE"/>
        </w:rPr>
        <w:t>: Verified communication between frontend and backend.</w:t>
      </w:r>
    </w:p>
    <w:p w14:paraId="0A1AB0AE" w14:textId="77777777" w:rsidR="00705E43" w:rsidRPr="00261D0B" w:rsidRDefault="00705E43" w:rsidP="00705E43">
      <w:pPr>
        <w:numPr>
          <w:ilvl w:val="0"/>
          <w:numId w:val="36"/>
        </w:numPr>
        <w:spacing w:after="160" w:line="259" w:lineRule="auto"/>
        <w:rPr>
          <w:rFonts w:cs="Times New Roman"/>
          <w:szCs w:val="24"/>
          <w:lang w:val="en-KE"/>
        </w:rPr>
      </w:pPr>
      <w:r w:rsidRPr="00261D0B">
        <w:rPr>
          <w:rFonts w:cs="Times New Roman"/>
          <w:b/>
          <w:bCs/>
          <w:szCs w:val="24"/>
          <w:lang w:val="en-KE"/>
        </w:rPr>
        <w:t>User Acceptance Testing</w:t>
      </w:r>
      <w:r w:rsidRPr="00261D0B">
        <w:rPr>
          <w:rFonts w:cs="Times New Roman"/>
          <w:szCs w:val="24"/>
          <w:lang w:val="en-KE"/>
        </w:rPr>
        <w:t>: Gathered feedback from test users.</w:t>
      </w:r>
    </w:p>
    <w:p w14:paraId="3CF8B9E9" w14:textId="00B06E97" w:rsidR="00705E43" w:rsidRPr="00261D0B" w:rsidRDefault="00705E43" w:rsidP="004B145D">
      <w:pPr>
        <w:pStyle w:val="Heading3"/>
        <w:rPr>
          <w:lang w:val="en-KE"/>
        </w:rPr>
      </w:pPr>
      <w:bookmarkStart w:id="118" w:name="_Toc192968389"/>
      <w:r w:rsidRPr="00261D0B">
        <w:rPr>
          <w:lang w:val="en-KE"/>
        </w:rPr>
        <w:t>4.6.2 Results</w:t>
      </w:r>
      <w:bookmarkEnd w:id="118"/>
    </w:p>
    <w:p w14:paraId="2D00EA0D" w14:textId="77777777" w:rsidR="00705E43" w:rsidRPr="00261D0B" w:rsidRDefault="00705E43" w:rsidP="009655D5">
      <w:pPr>
        <w:spacing w:after="160" w:line="259" w:lineRule="auto"/>
        <w:ind w:left="360"/>
        <w:rPr>
          <w:rFonts w:cs="Times New Roman"/>
          <w:szCs w:val="24"/>
          <w:lang w:val="en-KE"/>
        </w:rPr>
      </w:pPr>
      <w:r w:rsidRPr="00261D0B">
        <w:rPr>
          <w:rFonts w:cs="Times New Roman"/>
          <w:szCs w:val="24"/>
          <w:lang w:val="en-KE"/>
        </w:rPr>
        <w:t>Successful user authentication with role-based access.</w:t>
      </w:r>
    </w:p>
    <w:p w14:paraId="171FB65D" w14:textId="77777777" w:rsidR="00705E43" w:rsidRPr="00261D0B" w:rsidRDefault="00705E43" w:rsidP="009655D5">
      <w:pPr>
        <w:spacing w:after="160" w:line="259" w:lineRule="auto"/>
        <w:ind w:left="360"/>
        <w:rPr>
          <w:rFonts w:cs="Times New Roman"/>
          <w:szCs w:val="24"/>
          <w:lang w:val="en-KE"/>
        </w:rPr>
      </w:pPr>
      <w:r w:rsidRPr="00261D0B">
        <w:rPr>
          <w:rFonts w:cs="Times New Roman"/>
          <w:szCs w:val="24"/>
          <w:lang w:val="en-KE"/>
        </w:rPr>
        <w:t>Seamless profile creation and management.</w:t>
      </w:r>
    </w:p>
    <w:p w14:paraId="36A3C5C2" w14:textId="77777777" w:rsidR="00705E43" w:rsidRPr="00261D0B" w:rsidRDefault="00705E43" w:rsidP="009655D5">
      <w:pPr>
        <w:spacing w:after="160" w:line="259" w:lineRule="auto"/>
        <w:ind w:left="360"/>
        <w:rPr>
          <w:rFonts w:cs="Times New Roman"/>
          <w:szCs w:val="24"/>
          <w:lang w:val="en-KE"/>
        </w:rPr>
      </w:pPr>
      <w:r w:rsidRPr="00261D0B">
        <w:rPr>
          <w:rFonts w:cs="Times New Roman"/>
          <w:szCs w:val="24"/>
          <w:lang w:val="en-KE"/>
        </w:rPr>
        <w:t>Smooth interaction between startups, mentors, and investors.</w:t>
      </w:r>
    </w:p>
    <w:p w14:paraId="43E67141" w14:textId="77777777" w:rsidR="00705E43" w:rsidRPr="00261D0B" w:rsidRDefault="00705E43" w:rsidP="009655D5">
      <w:pPr>
        <w:spacing w:after="160" w:line="259" w:lineRule="auto"/>
        <w:ind w:left="360"/>
        <w:rPr>
          <w:rFonts w:cs="Times New Roman"/>
          <w:szCs w:val="24"/>
          <w:lang w:val="en-KE"/>
        </w:rPr>
      </w:pPr>
      <w:r w:rsidRPr="00261D0B">
        <w:rPr>
          <w:rFonts w:cs="Times New Roman"/>
          <w:szCs w:val="24"/>
          <w:lang w:val="en-KE"/>
        </w:rPr>
        <w:t>Efficient forum moderation and incubation tracking.</w:t>
      </w:r>
    </w:p>
    <w:p w14:paraId="6DD68AE9" w14:textId="50E3ABB1" w:rsidR="009655D5" w:rsidRPr="005C611E" w:rsidRDefault="00705E43" w:rsidP="005C611E">
      <w:pPr>
        <w:pStyle w:val="Heading2"/>
        <w:rPr>
          <w:lang w:val="en-KE"/>
        </w:rPr>
      </w:pPr>
      <w:bookmarkStart w:id="119" w:name="_Toc192968390"/>
      <w:r w:rsidRPr="00261D0B">
        <w:rPr>
          <w:lang w:val="en-KE"/>
        </w:rPr>
        <w:t>4.7 Deployment</w:t>
      </w:r>
      <w:r w:rsidR="009655D5" w:rsidRPr="00261D0B">
        <w:rPr>
          <w:rFonts w:cs="Times New Roman"/>
          <w:szCs w:val="24"/>
          <w:lang w:val="en-KE"/>
        </w:rPr>
        <w:t>.</w:t>
      </w:r>
      <w:bookmarkEnd w:id="119"/>
    </w:p>
    <w:p w14:paraId="0A782614" w14:textId="77777777" w:rsidR="00705E43" w:rsidRPr="00261D0B" w:rsidRDefault="00705E43" w:rsidP="00705E43">
      <w:pPr>
        <w:numPr>
          <w:ilvl w:val="0"/>
          <w:numId w:val="38"/>
        </w:numPr>
        <w:spacing w:after="160" w:line="259" w:lineRule="auto"/>
        <w:rPr>
          <w:rFonts w:cs="Times New Roman"/>
          <w:szCs w:val="24"/>
          <w:lang w:val="en-KE"/>
        </w:rPr>
      </w:pPr>
      <w:r w:rsidRPr="00261D0B">
        <w:rPr>
          <w:rFonts w:cs="Times New Roman"/>
          <w:b/>
          <w:bCs/>
          <w:szCs w:val="24"/>
          <w:lang w:val="en-KE"/>
        </w:rPr>
        <w:t>Frontend Deployment</w:t>
      </w:r>
      <w:r w:rsidRPr="00261D0B">
        <w:rPr>
          <w:rFonts w:cs="Times New Roman"/>
          <w:szCs w:val="24"/>
          <w:lang w:val="en-KE"/>
        </w:rPr>
        <w:t xml:space="preserve">: Hosted on </w:t>
      </w:r>
      <w:proofErr w:type="spellStart"/>
      <w:r w:rsidRPr="00261D0B">
        <w:rPr>
          <w:rFonts w:cs="Times New Roman"/>
          <w:szCs w:val="24"/>
          <w:lang w:val="en-KE"/>
        </w:rPr>
        <w:t>Vercel</w:t>
      </w:r>
      <w:proofErr w:type="spellEnd"/>
      <w:r w:rsidRPr="00261D0B">
        <w:rPr>
          <w:rFonts w:cs="Times New Roman"/>
          <w:szCs w:val="24"/>
          <w:lang w:val="en-KE"/>
        </w:rPr>
        <w:t xml:space="preserve"> with automated CI/CD.</w:t>
      </w:r>
    </w:p>
    <w:p w14:paraId="3E59858A" w14:textId="77777777" w:rsidR="00705E43" w:rsidRPr="00261D0B" w:rsidRDefault="00705E43" w:rsidP="00705E43">
      <w:pPr>
        <w:numPr>
          <w:ilvl w:val="0"/>
          <w:numId w:val="38"/>
        </w:numPr>
        <w:spacing w:after="160" w:line="259" w:lineRule="auto"/>
        <w:rPr>
          <w:rFonts w:cs="Times New Roman"/>
          <w:szCs w:val="24"/>
          <w:lang w:val="en-KE"/>
        </w:rPr>
      </w:pPr>
      <w:r w:rsidRPr="00261D0B">
        <w:rPr>
          <w:rFonts w:cs="Times New Roman"/>
          <w:b/>
          <w:bCs/>
          <w:szCs w:val="24"/>
          <w:lang w:val="en-KE"/>
        </w:rPr>
        <w:t>Backend Deployment</w:t>
      </w:r>
      <w:r w:rsidRPr="00261D0B">
        <w:rPr>
          <w:rFonts w:cs="Times New Roman"/>
          <w:szCs w:val="24"/>
          <w:lang w:val="en-KE"/>
        </w:rPr>
        <w:t xml:space="preserve">: API hosted on </w:t>
      </w:r>
      <w:proofErr w:type="spellStart"/>
      <w:r w:rsidRPr="00261D0B">
        <w:rPr>
          <w:rFonts w:cs="Times New Roman"/>
          <w:szCs w:val="24"/>
          <w:lang w:val="en-KE"/>
        </w:rPr>
        <w:t>Vercel</w:t>
      </w:r>
      <w:proofErr w:type="spellEnd"/>
      <w:r w:rsidRPr="00261D0B">
        <w:rPr>
          <w:rFonts w:cs="Times New Roman"/>
          <w:szCs w:val="24"/>
          <w:lang w:val="en-KE"/>
        </w:rPr>
        <w:t xml:space="preserve"> with database on Railway.</w:t>
      </w:r>
    </w:p>
    <w:p w14:paraId="0B64C26C" w14:textId="77777777" w:rsidR="00705E43" w:rsidRPr="00261D0B" w:rsidRDefault="00705E43" w:rsidP="00705E43">
      <w:pPr>
        <w:numPr>
          <w:ilvl w:val="0"/>
          <w:numId w:val="38"/>
        </w:numPr>
        <w:spacing w:after="160" w:line="259" w:lineRule="auto"/>
        <w:rPr>
          <w:rFonts w:cs="Times New Roman"/>
          <w:szCs w:val="24"/>
          <w:lang w:val="en-KE"/>
        </w:rPr>
      </w:pPr>
      <w:r w:rsidRPr="00261D0B">
        <w:rPr>
          <w:rFonts w:cs="Times New Roman"/>
          <w:b/>
          <w:bCs/>
          <w:szCs w:val="24"/>
          <w:lang w:val="en-KE"/>
        </w:rPr>
        <w:t>Installation &amp; Usage</w:t>
      </w:r>
      <w:r w:rsidRPr="00261D0B">
        <w:rPr>
          <w:rFonts w:cs="Times New Roman"/>
          <w:szCs w:val="24"/>
          <w:lang w:val="en-KE"/>
        </w:rPr>
        <w:t xml:space="preserve">: </w:t>
      </w:r>
    </w:p>
    <w:p w14:paraId="3383610F" w14:textId="77777777" w:rsidR="00705E43" w:rsidRPr="00261D0B" w:rsidRDefault="00705E43" w:rsidP="00705E43">
      <w:pPr>
        <w:numPr>
          <w:ilvl w:val="1"/>
          <w:numId w:val="38"/>
        </w:numPr>
        <w:spacing w:after="160" w:line="259" w:lineRule="auto"/>
        <w:rPr>
          <w:rFonts w:cs="Times New Roman"/>
          <w:szCs w:val="24"/>
          <w:lang w:val="en-KE"/>
        </w:rPr>
      </w:pPr>
      <w:r w:rsidRPr="00261D0B">
        <w:rPr>
          <w:rFonts w:cs="Times New Roman"/>
          <w:szCs w:val="24"/>
          <w:lang w:val="en-KE"/>
        </w:rPr>
        <w:t>Clone repository.</w:t>
      </w:r>
    </w:p>
    <w:p w14:paraId="522F3C4A" w14:textId="77777777" w:rsidR="00705E43" w:rsidRPr="00261D0B" w:rsidRDefault="00705E43" w:rsidP="00705E43">
      <w:pPr>
        <w:numPr>
          <w:ilvl w:val="1"/>
          <w:numId w:val="38"/>
        </w:numPr>
        <w:spacing w:after="160" w:line="259" w:lineRule="auto"/>
        <w:rPr>
          <w:rFonts w:cs="Times New Roman"/>
          <w:szCs w:val="24"/>
          <w:lang w:val="en-KE"/>
        </w:rPr>
      </w:pPr>
      <w:r w:rsidRPr="00261D0B">
        <w:rPr>
          <w:rFonts w:cs="Times New Roman"/>
          <w:szCs w:val="24"/>
          <w:lang w:val="en-KE"/>
        </w:rPr>
        <w:t>Install dependencies (</w:t>
      </w:r>
      <w:proofErr w:type="spellStart"/>
      <w:r w:rsidRPr="00261D0B">
        <w:rPr>
          <w:rFonts w:cs="Times New Roman"/>
          <w:szCs w:val="24"/>
          <w:lang w:val="en-KE"/>
        </w:rPr>
        <w:t>npm</w:t>
      </w:r>
      <w:proofErr w:type="spellEnd"/>
      <w:r w:rsidRPr="00261D0B">
        <w:rPr>
          <w:rFonts w:cs="Times New Roman"/>
          <w:szCs w:val="24"/>
          <w:lang w:val="en-KE"/>
        </w:rPr>
        <w:t xml:space="preserve"> install).</w:t>
      </w:r>
    </w:p>
    <w:p w14:paraId="7928B36D" w14:textId="77777777" w:rsidR="00705E43" w:rsidRPr="00261D0B" w:rsidRDefault="00705E43" w:rsidP="00705E43">
      <w:pPr>
        <w:numPr>
          <w:ilvl w:val="1"/>
          <w:numId w:val="38"/>
        </w:numPr>
        <w:spacing w:after="160" w:line="259" w:lineRule="auto"/>
        <w:rPr>
          <w:rFonts w:cs="Times New Roman"/>
          <w:szCs w:val="24"/>
          <w:lang w:val="en-KE"/>
        </w:rPr>
      </w:pPr>
      <w:r w:rsidRPr="00261D0B">
        <w:rPr>
          <w:rFonts w:cs="Times New Roman"/>
          <w:szCs w:val="24"/>
          <w:lang w:val="en-KE"/>
        </w:rPr>
        <w:t>Configure environment variables.</w:t>
      </w:r>
    </w:p>
    <w:p w14:paraId="297866EB" w14:textId="77777777" w:rsidR="00705E43" w:rsidRPr="00261D0B" w:rsidRDefault="00705E43" w:rsidP="00705E43">
      <w:pPr>
        <w:numPr>
          <w:ilvl w:val="1"/>
          <w:numId w:val="38"/>
        </w:numPr>
        <w:spacing w:after="160" w:line="259" w:lineRule="auto"/>
        <w:rPr>
          <w:rFonts w:cs="Times New Roman"/>
          <w:szCs w:val="24"/>
          <w:lang w:val="en-KE"/>
        </w:rPr>
      </w:pPr>
      <w:r w:rsidRPr="00261D0B">
        <w:rPr>
          <w:rFonts w:cs="Times New Roman"/>
          <w:szCs w:val="24"/>
          <w:lang w:val="en-KE"/>
        </w:rPr>
        <w:t>Start development server (</w:t>
      </w:r>
      <w:proofErr w:type="spellStart"/>
      <w:r w:rsidRPr="00261D0B">
        <w:rPr>
          <w:rFonts w:cs="Times New Roman"/>
          <w:szCs w:val="24"/>
          <w:lang w:val="en-KE"/>
        </w:rPr>
        <w:t>npm</w:t>
      </w:r>
      <w:proofErr w:type="spellEnd"/>
      <w:r w:rsidRPr="00261D0B">
        <w:rPr>
          <w:rFonts w:cs="Times New Roman"/>
          <w:szCs w:val="24"/>
          <w:lang w:val="en-KE"/>
        </w:rPr>
        <w:t xml:space="preserve"> run dev).</w:t>
      </w:r>
    </w:p>
    <w:p w14:paraId="0B1104D7" w14:textId="77777777" w:rsidR="00705E43" w:rsidRPr="00261D0B" w:rsidRDefault="00705E43" w:rsidP="004B145D">
      <w:pPr>
        <w:pStyle w:val="Heading2"/>
        <w:rPr>
          <w:lang w:val="en-KE"/>
        </w:rPr>
      </w:pPr>
      <w:bookmarkStart w:id="120" w:name="_Toc192968391"/>
      <w:r w:rsidRPr="00261D0B">
        <w:rPr>
          <w:lang w:val="en-KE"/>
        </w:rPr>
        <w:t>4.8 Summary</w:t>
      </w:r>
      <w:bookmarkEnd w:id="120"/>
    </w:p>
    <w:p w14:paraId="6DE7E1F2" w14:textId="493E8FD9" w:rsidR="00D24B1A" w:rsidRPr="00317353" w:rsidRDefault="00317353" w:rsidP="00705E43">
      <w:pPr>
        <w:rPr>
          <w:rFonts w:cs="Times New Roman"/>
          <w:szCs w:val="24"/>
          <w:lang w:val="en-KE"/>
        </w:rPr>
      </w:pPr>
      <w:r w:rsidRPr="00261D0B">
        <w:rPr>
          <w:rFonts w:cs="Times New Roman"/>
          <w:szCs w:val="24"/>
          <w:lang w:val="en-KE"/>
        </w:rPr>
        <w:t xml:space="preserve">This chapter detailed the system’s implementation by outlining its architecture, core modules, and the tools used during development. It provided insights into the structured development process, highlighting challenges encountered and the solutions applied. Additionally, it covered testing methodologies and the successful deployment of the system. </w:t>
      </w:r>
      <w:r w:rsidR="00D24B1A">
        <w:br w:type="page"/>
      </w:r>
    </w:p>
    <w:p w14:paraId="46CE022C" w14:textId="77777777" w:rsidR="004B145D" w:rsidRDefault="000D2748" w:rsidP="004B145D">
      <w:pPr>
        <w:pStyle w:val="Heading1"/>
        <w:rPr>
          <w:lang w:val="en-KE"/>
        </w:rPr>
      </w:pPr>
      <w:bookmarkStart w:id="121" w:name="_Toc192968392"/>
      <w:r w:rsidRPr="00465C3E">
        <w:rPr>
          <w:lang w:val="en-KE"/>
        </w:rPr>
        <w:lastRenderedPageBreak/>
        <w:t>CHAPTER 5:</w:t>
      </w:r>
      <w:bookmarkEnd w:id="121"/>
      <w:r w:rsidRPr="00465C3E">
        <w:rPr>
          <w:lang w:val="en-KE"/>
        </w:rPr>
        <w:t xml:space="preserve"> </w:t>
      </w:r>
    </w:p>
    <w:p w14:paraId="24AFCCE6" w14:textId="64B9CBD8" w:rsidR="000D2748" w:rsidRPr="00465C3E" w:rsidRDefault="000D2748" w:rsidP="004B145D">
      <w:pPr>
        <w:pStyle w:val="Heading1"/>
        <w:rPr>
          <w:lang w:val="en-KE"/>
        </w:rPr>
      </w:pPr>
      <w:bookmarkStart w:id="122" w:name="_Toc192968393"/>
      <w:r w:rsidRPr="00465C3E">
        <w:rPr>
          <w:lang w:val="en-KE"/>
        </w:rPr>
        <w:t>CONCLUSIONS AND RECOMMENDATIONS</w:t>
      </w:r>
      <w:bookmarkEnd w:id="122"/>
    </w:p>
    <w:p w14:paraId="07545AD1" w14:textId="77777777" w:rsidR="000D2748" w:rsidRPr="00465C3E" w:rsidRDefault="000D2748" w:rsidP="004B145D">
      <w:pPr>
        <w:pStyle w:val="Heading2"/>
        <w:rPr>
          <w:lang w:val="en-KE"/>
        </w:rPr>
      </w:pPr>
      <w:bookmarkStart w:id="123" w:name="_Toc192968394"/>
      <w:r w:rsidRPr="00465C3E">
        <w:rPr>
          <w:lang w:val="en-KE"/>
        </w:rPr>
        <w:t>5.1 Introduction</w:t>
      </w:r>
      <w:bookmarkEnd w:id="123"/>
    </w:p>
    <w:p w14:paraId="4A2CAD70" w14:textId="1AECF9D0" w:rsidR="000D2748" w:rsidRPr="00465C3E" w:rsidRDefault="000D2748" w:rsidP="000D2748">
      <w:pPr>
        <w:rPr>
          <w:rFonts w:cs="Times New Roman"/>
          <w:szCs w:val="24"/>
          <w:lang w:val="en-KE"/>
        </w:rPr>
      </w:pPr>
      <w:r w:rsidRPr="00465C3E">
        <w:rPr>
          <w:rFonts w:cs="Times New Roman"/>
          <w:szCs w:val="24"/>
          <w:lang w:val="en-KE"/>
        </w:rPr>
        <w:t xml:space="preserve">This chapter summarizes the key findings from the development and implementation of the </w:t>
      </w:r>
      <w:r w:rsidR="00623804">
        <w:rPr>
          <w:rFonts w:cs="Times New Roman"/>
          <w:szCs w:val="24"/>
          <w:lang w:val="en-KE"/>
        </w:rPr>
        <w:t xml:space="preserve">Innovation Management </w:t>
      </w:r>
      <w:r w:rsidR="00623804" w:rsidRPr="00FA68F4">
        <w:rPr>
          <w:rFonts w:cs="Times New Roman"/>
          <w:szCs w:val="24"/>
          <w:lang w:val="en-KE"/>
        </w:rPr>
        <w:t>System</w:t>
      </w:r>
      <w:r w:rsidRPr="00465C3E">
        <w:rPr>
          <w:rFonts w:cs="Times New Roman"/>
          <w:szCs w:val="24"/>
          <w:lang w:val="en-KE"/>
        </w:rPr>
        <w:t>. It highlights the system’s contributions, identifies limitations encountered, and provides recommendations for future enhancements. The chapter concludes with reflections on the project’s impact and lessons learned.</w:t>
      </w:r>
    </w:p>
    <w:p w14:paraId="2F066D4B" w14:textId="77777777" w:rsidR="000D2748" w:rsidRPr="00465C3E" w:rsidRDefault="000D2748" w:rsidP="004B145D">
      <w:pPr>
        <w:pStyle w:val="Heading2"/>
        <w:rPr>
          <w:lang w:val="en-KE"/>
        </w:rPr>
      </w:pPr>
      <w:bookmarkStart w:id="124" w:name="_Toc192968395"/>
      <w:r w:rsidRPr="00465C3E">
        <w:rPr>
          <w:lang w:val="en-KE"/>
        </w:rPr>
        <w:t>5.2 Summary of Findings</w:t>
      </w:r>
      <w:bookmarkEnd w:id="124"/>
    </w:p>
    <w:p w14:paraId="249B944A" w14:textId="77777777" w:rsidR="000D2748" w:rsidRPr="00465C3E" w:rsidRDefault="000D2748" w:rsidP="000D2748">
      <w:pPr>
        <w:rPr>
          <w:rFonts w:cs="Times New Roman"/>
          <w:szCs w:val="24"/>
          <w:lang w:val="en-KE"/>
        </w:rPr>
      </w:pPr>
      <w:r w:rsidRPr="00465C3E">
        <w:rPr>
          <w:rFonts w:cs="Times New Roman"/>
          <w:szCs w:val="24"/>
          <w:lang w:val="en-KE"/>
        </w:rPr>
        <w:t>The primary objective of the Innovative Hub System was to create a platform that connects startups with mentors and investors while supporting structured incubation. The system successfully integrates user authentication, startup profile management, mentor and investor listings, knowledge sharing, and progress tracking.</w:t>
      </w:r>
    </w:p>
    <w:p w14:paraId="7F949DA4" w14:textId="77777777" w:rsidR="000D2748" w:rsidRPr="00465C3E" w:rsidRDefault="000D2748" w:rsidP="000D2748">
      <w:pPr>
        <w:rPr>
          <w:rFonts w:cs="Times New Roman"/>
          <w:szCs w:val="24"/>
          <w:lang w:val="en-KE"/>
        </w:rPr>
      </w:pPr>
      <w:r w:rsidRPr="00465C3E">
        <w:rPr>
          <w:rFonts w:cs="Times New Roman"/>
          <w:szCs w:val="24"/>
          <w:lang w:val="en-KE"/>
        </w:rPr>
        <w:t>User authentication was implemented with role-based access control, ensuring that startups, mentors, investors, and admins have appropriate permissions. The startup profile module provided a structured way for businesses to present their details, making it easier for investors and mentors to assess potential collaborations. The mentor and investor listings allowed startups to access experienced professionals, facilitating networking and potential investment opportunities. Additionally, the knowledge-sharing module fostered community-driven learning through a forum and blog feature, enabling interaction and idea exchange. The incubation and progress tracking module provided a structured approach for monitoring startup growth, allowing mentors to offer feedback. Finally, the admin panel allowed efficient management of users, posts, and startup applications, ensuring smooth operations.</w:t>
      </w:r>
    </w:p>
    <w:p w14:paraId="037096B7" w14:textId="77777777" w:rsidR="000D2748" w:rsidRPr="00465C3E" w:rsidRDefault="000D2748" w:rsidP="004B145D">
      <w:pPr>
        <w:pStyle w:val="Heading2"/>
        <w:rPr>
          <w:lang w:val="en-KE"/>
        </w:rPr>
      </w:pPr>
      <w:bookmarkStart w:id="125" w:name="_Toc192968396"/>
      <w:r w:rsidRPr="00465C3E">
        <w:rPr>
          <w:lang w:val="en-KE"/>
        </w:rPr>
        <w:t>5.3 Contributions to the Field</w:t>
      </w:r>
      <w:bookmarkEnd w:id="125"/>
    </w:p>
    <w:p w14:paraId="1152A0F5" w14:textId="214A2C83" w:rsidR="000D2748" w:rsidRPr="00465C3E" w:rsidRDefault="000D2748" w:rsidP="000D2748">
      <w:pPr>
        <w:rPr>
          <w:rFonts w:cs="Times New Roman"/>
          <w:szCs w:val="24"/>
          <w:lang w:val="en-KE"/>
        </w:rPr>
      </w:pPr>
      <w:r w:rsidRPr="00465C3E">
        <w:rPr>
          <w:rFonts w:cs="Times New Roman"/>
          <w:szCs w:val="24"/>
          <w:lang w:val="en-KE"/>
        </w:rPr>
        <w:t xml:space="preserve">The </w:t>
      </w:r>
      <w:r w:rsidR="00BB70C0">
        <w:rPr>
          <w:rFonts w:cs="Times New Roman"/>
          <w:szCs w:val="24"/>
          <w:lang w:val="en-KE"/>
        </w:rPr>
        <w:t xml:space="preserve">Innovation Hub Management  System </w:t>
      </w:r>
      <w:r w:rsidRPr="00465C3E">
        <w:rPr>
          <w:rFonts w:cs="Times New Roman"/>
          <w:szCs w:val="24"/>
          <w:lang w:val="en-KE"/>
        </w:rPr>
        <w:t>enhances the startup ecosystem by providing a centralized digital hub where startups, investors, and mentors can interact effectively. The structured mentorship and funding opportunities enable early-stage businesses to navigate their growth phases with better guidance. Incubation programs benefit from the ability to track progress through milestone updates, allowing for data-driven decisions. The knowledge-sharing platform also plays a crucial role in fostering entrepreneurial learning and collaboration, improving the survival rates of startups.</w:t>
      </w:r>
    </w:p>
    <w:p w14:paraId="29F58C81" w14:textId="77777777" w:rsidR="000D2748" w:rsidRPr="00465C3E" w:rsidRDefault="000D2748" w:rsidP="004B145D">
      <w:pPr>
        <w:pStyle w:val="Heading2"/>
        <w:rPr>
          <w:lang w:val="en-KE"/>
        </w:rPr>
      </w:pPr>
      <w:bookmarkStart w:id="126" w:name="_Toc192968397"/>
      <w:r w:rsidRPr="00465C3E">
        <w:rPr>
          <w:lang w:val="en-KE"/>
        </w:rPr>
        <w:lastRenderedPageBreak/>
        <w:t>5.4 Limitations</w:t>
      </w:r>
      <w:bookmarkEnd w:id="126"/>
    </w:p>
    <w:p w14:paraId="4C1BFEDD" w14:textId="77777777" w:rsidR="000D2748" w:rsidRPr="00465C3E" w:rsidRDefault="000D2748" w:rsidP="000D2748">
      <w:pPr>
        <w:rPr>
          <w:rFonts w:cs="Times New Roman"/>
          <w:szCs w:val="24"/>
          <w:lang w:val="en-KE"/>
        </w:rPr>
      </w:pPr>
      <w:r w:rsidRPr="00465C3E">
        <w:rPr>
          <w:rFonts w:cs="Times New Roman"/>
          <w:szCs w:val="24"/>
          <w:lang w:val="en-KE"/>
        </w:rPr>
        <w:t>Despite its successful implementation, the system faced certain challenges. One limitation is the lack of real-time interaction, as the platform does not currently support live messaging or video conferencing. This can limit the immediacy of communication between startups, mentors, and investors. Another challenge is scalability, as the current hosting infrastructure may require optimization to support an increasing number of users effectively. Additionally, the system relies heavily on stable internet connectivity, which can be a constraint in some regions. Managing the forum discussions and startup applications also requires significant manual intervention, making moderation a potential bottleneck as user engagement grows.</w:t>
      </w:r>
    </w:p>
    <w:p w14:paraId="690D417E" w14:textId="77777777" w:rsidR="000D2748" w:rsidRPr="00465C3E" w:rsidRDefault="000D2748" w:rsidP="004B145D">
      <w:pPr>
        <w:pStyle w:val="Heading2"/>
        <w:rPr>
          <w:lang w:val="en-KE"/>
        </w:rPr>
      </w:pPr>
      <w:bookmarkStart w:id="127" w:name="_Toc192968398"/>
      <w:r w:rsidRPr="00465C3E">
        <w:rPr>
          <w:lang w:val="en-KE"/>
        </w:rPr>
        <w:t>5.5 Recommendations</w:t>
      </w:r>
      <w:bookmarkEnd w:id="127"/>
    </w:p>
    <w:p w14:paraId="3C967D7A" w14:textId="77777777" w:rsidR="000D2748" w:rsidRPr="00465C3E" w:rsidRDefault="000D2748" w:rsidP="000D2748">
      <w:pPr>
        <w:rPr>
          <w:rFonts w:cs="Times New Roman"/>
          <w:szCs w:val="24"/>
          <w:lang w:val="en-KE"/>
        </w:rPr>
      </w:pPr>
      <w:r w:rsidRPr="00465C3E">
        <w:rPr>
          <w:rFonts w:cs="Times New Roman"/>
          <w:szCs w:val="24"/>
          <w:lang w:val="en-KE"/>
        </w:rPr>
        <w:t>To enhance the system, several improvements can be made. The integration of real-time communication features, such as chat or video conferencing, would improve engagement between users. AI-based moderation could be implemented to automatically detect spam and inappropriate content, reducing the burden of manual intervention. Furthermore, scalability optimization through caching strategies and load balancing would enhance performance as the user base expands.</w:t>
      </w:r>
    </w:p>
    <w:p w14:paraId="74589113" w14:textId="77777777" w:rsidR="000D2748" w:rsidRPr="00465C3E" w:rsidRDefault="000D2748" w:rsidP="000D2748">
      <w:pPr>
        <w:rPr>
          <w:rFonts w:cs="Times New Roman"/>
          <w:szCs w:val="24"/>
          <w:lang w:val="en-KE"/>
        </w:rPr>
      </w:pPr>
      <w:r w:rsidRPr="00465C3E">
        <w:rPr>
          <w:rFonts w:cs="Times New Roman"/>
          <w:szCs w:val="24"/>
          <w:lang w:val="en-KE"/>
        </w:rPr>
        <w:t>Developing a mobile application would also improve accessibility, ensuring that users can engage with the platform more conveniently. Advanced analytics could be incorporated to provide insights into startup performance and user engagement, enabling better decision-making. Future research could explore the use of blockchain-based smart contracts for funding agreements, AI-driven mentor matching to connect startups with the most suitable mentors, and decentralized data storage to enhance security and data ownership.</w:t>
      </w:r>
    </w:p>
    <w:p w14:paraId="04C28B5B" w14:textId="77777777" w:rsidR="000D2748" w:rsidRPr="00465C3E" w:rsidRDefault="000D2748" w:rsidP="004B145D">
      <w:pPr>
        <w:pStyle w:val="Heading2"/>
        <w:rPr>
          <w:lang w:val="en-KE"/>
        </w:rPr>
      </w:pPr>
      <w:bookmarkStart w:id="128" w:name="_Toc192968399"/>
      <w:r w:rsidRPr="00465C3E">
        <w:rPr>
          <w:lang w:val="en-KE"/>
        </w:rPr>
        <w:t>5.6 Concluding Remarks</w:t>
      </w:r>
      <w:bookmarkEnd w:id="128"/>
    </w:p>
    <w:p w14:paraId="14AB1AE9" w14:textId="7C9205EE" w:rsidR="00393AA9" w:rsidRDefault="000D2748" w:rsidP="000D2748">
      <w:pPr>
        <w:rPr>
          <w:rFonts w:cs="Times New Roman"/>
          <w:szCs w:val="24"/>
          <w:lang w:val="en-KE"/>
        </w:rPr>
      </w:pPr>
      <w:r w:rsidRPr="00465C3E">
        <w:rPr>
          <w:rFonts w:cs="Times New Roman"/>
          <w:szCs w:val="24"/>
          <w:lang w:val="en-KE"/>
        </w:rPr>
        <w:t xml:space="preserve">The </w:t>
      </w:r>
      <w:r w:rsidR="00BB70C0">
        <w:rPr>
          <w:rFonts w:cs="Times New Roman"/>
          <w:szCs w:val="24"/>
          <w:lang w:val="en-KE"/>
        </w:rPr>
        <w:t xml:space="preserve">Innovation Hub Management  System </w:t>
      </w:r>
      <w:r w:rsidRPr="00465C3E">
        <w:rPr>
          <w:rFonts w:cs="Times New Roman"/>
          <w:szCs w:val="24"/>
          <w:lang w:val="en-KE"/>
        </w:rPr>
        <w:t>successfully addresses key challenges in startup development by providing a structured and collaborative platform. The system’s design and implementation demonstrate the potential of technology in enhancing business incubation and networking.</w:t>
      </w:r>
      <w:r w:rsidR="00884B4F">
        <w:rPr>
          <w:rFonts w:cs="Times New Roman"/>
          <w:szCs w:val="24"/>
          <w:lang w:val="en-KE"/>
        </w:rPr>
        <w:t xml:space="preserve"> </w:t>
      </w:r>
      <w:r w:rsidRPr="00465C3E">
        <w:rPr>
          <w:rFonts w:cs="Times New Roman"/>
          <w:szCs w:val="24"/>
          <w:lang w:val="en-KE"/>
        </w:rPr>
        <w:t>While limitations exist, the recommendations outlined provide a roadmap for future improvements.</w:t>
      </w:r>
      <w:r w:rsidR="00884B4F">
        <w:rPr>
          <w:rFonts w:cs="Times New Roman"/>
          <w:szCs w:val="24"/>
          <w:lang w:val="en-KE"/>
        </w:rPr>
        <w:t xml:space="preserve"> </w:t>
      </w:r>
      <w:r w:rsidRPr="00465C3E">
        <w:rPr>
          <w:rFonts w:cs="Times New Roman"/>
          <w:szCs w:val="24"/>
          <w:lang w:val="en-KE"/>
        </w:rPr>
        <w:t>Through this project, valuable insights were gained in system architecture, role-based access management, and user engagement strategies. The experience has underscored the importance of iterative development, user feedback, and scalability planning in building impactful digital solutions.</w:t>
      </w:r>
    </w:p>
    <w:p w14:paraId="32B305C2" w14:textId="11DF6B42" w:rsidR="00AF1470" w:rsidRDefault="00393AA9" w:rsidP="002E3EE2">
      <w:pPr>
        <w:pStyle w:val="Heading1"/>
        <w:rPr>
          <w:lang w:val="en-KE"/>
        </w:rPr>
      </w:pPr>
      <w:r>
        <w:rPr>
          <w:lang w:val="en-KE"/>
        </w:rPr>
        <w:br w:type="page"/>
      </w:r>
      <w:bookmarkStart w:id="129" w:name="_Toc192968400"/>
      <w:r w:rsidR="00AF1470">
        <w:rPr>
          <w:lang w:val="en-KE"/>
        </w:rPr>
        <w:lastRenderedPageBreak/>
        <w:t>REFERENCES</w:t>
      </w:r>
      <w:bookmarkEnd w:id="129"/>
    </w:p>
    <w:p w14:paraId="4B494493" w14:textId="77777777" w:rsidR="002E3EE2" w:rsidRPr="0072672C" w:rsidRDefault="002E3EE2" w:rsidP="00254BA4">
      <w:pPr>
        <w:ind w:left="851" w:hanging="851"/>
        <w:rPr>
          <w:lang w:val="en-KE"/>
        </w:rPr>
      </w:pPr>
      <w:r w:rsidRPr="0072672C">
        <w:rPr>
          <w:lang w:val="en-KE"/>
        </w:rPr>
        <w:t>Adner, R. (2017). Ecosystem as structure: An actionable construct for strategy. Journal of Management, 43(1), 39-58.</w:t>
      </w:r>
    </w:p>
    <w:p w14:paraId="1BE214EB" w14:textId="54D8A700" w:rsidR="002E3EE2" w:rsidRDefault="002E3EE2" w:rsidP="00254BA4">
      <w:pPr>
        <w:ind w:left="851" w:hanging="851"/>
        <w:rPr>
          <w:lang w:val="en-KE"/>
        </w:rPr>
      </w:pPr>
      <w:r w:rsidRPr="0072672C">
        <w:rPr>
          <w:lang w:val="en-KE"/>
        </w:rPr>
        <w:t>Bogers, M., Chesbrough, H., &amp; Moedas, C. (2019). Open innovation: Research, practices, and policies. California Management Review, 60(2), 5-16</w:t>
      </w:r>
    </w:p>
    <w:p w14:paraId="01251E83" w14:textId="77777777" w:rsidR="00DC385D" w:rsidRDefault="00DC385D" w:rsidP="00254BA4">
      <w:pPr>
        <w:ind w:left="851" w:hanging="851"/>
        <w:rPr>
          <w:lang w:val="en-KE"/>
        </w:rPr>
      </w:pPr>
      <w:r w:rsidRPr="0072672C">
        <w:rPr>
          <w:lang w:val="en-KE"/>
        </w:rPr>
        <w:t xml:space="preserve">Bogers, M., Chesbrough, H., &amp; Strand, R. (2022). </w:t>
      </w:r>
      <w:r w:rsidRPr="0072672C">
        <w:rPr>
          <w:i/>
          <w:iCs/>
          <w:lang w:val="en-KE"/>
        </w:rPr>
        <w:t>Strategic thinking in open innovation: Current challenges and future directions</w:t>
      </w:r>
      <w:r w:rsidRPr="0072672C">
        <w:rPr>
          <w:lang w:val="en-KE"/>
        </w:rPr>
        <w:t>. Journal of Business Research, 140, 70-80.</w:t>
      </w:r>
    </w:p>
    <w:p w14:paraId="49118E1C" w14:textId="4185B5F1" w:rsidR="006829FD" w:rsidRPr="0072672C" w:rsidRDefault="006829FD" w:rsidP="00254BA4">
      <w:pPr>
        <w:ind w:left="851" w:hanging="851"/>
        <w:rPr>
          <w:lang w:val="en-KE"/>
        </w:rPr>
      </w:pPr>
      <w:r w:rsidRPr="006829FD">
        <w:rPr>
          <w:lang w:val="en-KE"/>
        </w:rPr>
        <w:t xml:space="preserve">Brown, T. (2020). </w:t>
      </w:r>
      <w:r w:rsidRPr="006829FD">
        <w:rPr>
          <w:i/>
          <w:iCs/>
          <w:lang w:val="en-KE"/>
        </w:rPr>
        <w:t>Design thinking for startups: A handbook for entrepreneurs</w:t>
      </w:r>
      <w:r w:rsidRPr="006829FD">
        <w:rPr>
          <w:lang w:val="en-KE"/>
        </w:rPr>
        <w:t>. Harvard Business Press</w:t>
      </w:r>
    </w:p>
    <w:p w14:paraId="081035D3" w14:textId="77777777" w:rsidR="00DC385D" w:rsidRPr="0072672C" w:rsidRDefault="00DC385D" w:rsidP="002E2861">
      <w:pPr>
        <w:ind w:left="851" w:hanging="851"/>
        <w:rPr>
          <w:lang w:val="en-KE"/>
        </w:rPr>
      </w:pPr>
      <w:r w:rsidRPr="0072672C">
        <w:rPr>
          <w:lang w:val="en-KE"/>
        </w:rPr>
        <w:t xml:space="preserve">Chesbrough, H. (2020). </w:t>
      </w:r>
      <w:r w:rsidRPr="0072672C">
        <w:rPr>
          <w:i/>
          <w:iCs/>
          <w:lang w:val="en-KE"/>
        </w:rPr>
        <w:t>Open innovation results: Going beyond the hype and getting down to business.</w:t>
      </w:r>
      <w:r w:rsidRPr="0072672C">
        <w:rPr>
          <w:lang w:val="en-KE"/>
        </w:rPr>
        <w:t xml:space="preserve"> Oxford University Press.</w:t>
      </w:r>
    </w:p>
    <w:p w14:paraId="3BA6E245" w14:textId="77777777" w:rsidR="006829FD" w:rsidRDefault="006829FD" w:rsidP="002E2861">
      <w:pPr>
        <w:ind w:left="851" w:hanging="851"/>
        <w:rPr>
          <w:lang w:val="en-KE"/>
        </w:rPr>
      </w:pPr>
      <w:r w:rsidRPr="006829FD">
        <w:rPr>
          <w:lang w:val="en-KE"/>
        </w:rPr>
        <w:t xml:space="preserve">Gibbons, D., &amp; Hazy, J. K. (2021). </w:t>
      </w:r>
      <w:r w:rsidRPr="006829FD">
        <w:rPr>
          <w:i/>
          <w:iCs/>
          <w:lang w:val="en-KE"/>
        </w:rPr>
        <w:t>Innovation hubs and entrepreneurial ecosystems: Strategies for success</w:t>
      </w:r>
      <w:r w:rsidRPr="006829FD">
        <w:rPr>
          <w:lang w:val="en-KE"/>
        </w:rPr>
        <w:t>. Routledge</w:t>
      </w:r>
      <w:r w:rsidRPr="0072672C">
        <w:rPr>
          <w:lang w:val="en-KE"/>
        </w:rPr>
        <w:t xml:space="preserve"> </w:t>
      </w:r>
    </w:p>
    <w:p w14:paraId="70ED95E6" w14:textId="74B4156D" w:rsidR="00DC385D" w:rsidRPr="0072672C" w:rsidRDefault="00DC385D" w:rsidP="002E2861">
      <w:pPr>
        <w:ind w:left="851" w:hanging="851"/>
        <w:rPr>
          <w:lang w:val="en-KE"/>
        </w:rPr>
      </w:pPr>
      <w:proofErr w:type="spellStart"/>
      <w:r w:rsidRPr="0072672C">
        <w:rPr>
          <w:lang w:val="en-KE"/>
        </w:rPr>
        <w:t>Jacobides</w:t>
      </w:r>
      <w:proofErr w:type="spellEnd"/>
      <w:r w:rsidRPr="0072672C">
        <w:rPr>
          <w:lang w:val="en-KE"/>
        </w:rPr>
        <w:t xml:space="preserve">, M. G., Cennamo, C., &amp; </w:t>
      </w:r>
      <w:proofErr w:type="spellStart"/>
      <w:r w:rsidRPr="0072672C">
        <w:rPr>
          <w:lang w:val="en-KE"/>
        </w:rPr>
        <w:t>Gawer</w:t>
      </w:r>
      <w:proofErr w:type="spellEnd"/>
      <w:r w:rsidRPr="0072672C">
        <w:rPr>
          <w:lang w:val="en-KE"/>
        </w:rPr>
        <w:t xml:space="preserve">, A. (2018). </w:t>
      </w:r>
      <w:r w:rsidRPr="0072672C">
        <w:rPr>
          <w:i/>
          <w:iCs/>
          <w:lang w:val="en-KE"/>
        </w:rPr>
        <w:t>Towards a theory of ecosystems</w:t>
      </w:r>
      <w:r w:rsidRPr="0072672C">
        <w:rPr>
          <w:lang w:val="en-KE"/>
        </w:rPr>
        <w:t>. Strategic Management Journal, 39(8), 2255-2276.</w:t>
      </w:r>
    </w:p>
    <w:p w14:paraId="3EEEF5B0" w14:textId="0CBA36AA" w:rsidR="006829FD" w:rsidRPr="006829FD" w:rsidRDefault="00DC385D" w:rsidP="002E2861">
      <w:pPr>
        <w:ind w:left="851" w:hanging="851"/>
        <w:rPr>
          <w:lang w:val="en-KE"/>
        </w:rPr>
      </w:pPr>
      <w:r w:rsidRPr="0072672C">
        <w:rPr>
          <w:lang w:val="en-KE"/>
        </w:rPr>
        <w:t xml:space="preserve">Nguyen, N. C., &amp; Bosch, O. J. (2021). </w:t>
      </w:r>
      <w:r w:rsidRPr="0072672C">
        <w:rPr>
          <w:i/>
          <w:iCs/>
          <w:lang w:val="en-KE"/>
        </w:rPr>
        <w:t>A systems thinking approach to innovation management in dynamic environments</w:t>
      </w:r>
      <w:r w:rsidRPr="0072672C">
        <w:rPr>
          <w:lang w:val="en-KE"/>
        </w:rPr>
        <w:t xml:space="preserve">. Systems Research and </w:t>
      </w:r>
      <w:proofErr w:type="spellStart"/>
      <w:r w:rsidRPr="0072672C">
        <w:rPr>
          <w:lang w:val="en-KE"/>
        </w:rPr>
        <w:t>Behavioral</w:t>
      </w:r>
      <w:proofErr w:type="spellEnd"/>
      <w:r w:rsidRPr="0072672C">
        <w:rPr>
          <w:lang w:val="en-KE"/>
        </w:rPr>
        <w:t xml:space="preserve"> Science, 38(4), 561-579.</w:t>
      </w:r>
    </w:p>
    <w:p w14:paraId="70543C1F" w14:textId="77777777" w:rsidR="006829FD" w:rsidRPr="006829FD" w:rsidRDefault="006829FD" w:rsidP="002E2861">
      <w:pPr>
        <w:ind w:left="851" w:hanging="851"/>
        <w:rPr>
          <w:lang w:val="en-KE"/>
        </w:rPr>
      </w:pPr>
      <w:proofErr w:type="spellStart"/>
      <w:r w:rsidRPr="006829FD">
        <w:rPr>
          <w:lang w:val="en-KE"/>
        </w:rPr>
        <w:t>Kieti</w:t>
      </w:r>
      <w:proofErr w:type="spellEnd"/>
      <w:r w:rsidRPr="006829FD">
        <w:rPr>
          <w:lang w:val="en-KE"/>
        </w:rPr>
        <w:t xml:space="preserve">, D., &amp; </w:t>
      </w:r>
      <w:proofErr w:type="spellStart"/>
      <w:r w:rsidRPr="006829FD">
        <w:rPr>
          <w:lang w:val="en-KE"/>
        </w:rPr>
        <w:t>Oboko</w:t>
      </w:r>
      <w:proofErr w:type="spellEnd"/>
      <w:r w:rsidRPr="006829FD">
        <w:rPr>
          <w:lang w:val="en-KE"/>
        </w:rPr>
        <w:t xml:space="preserve">, R. (2022). Digital entrepreneurship and innovation hubs: The role of mentorship and networking in startup success. </w:t>
      </w:r>
      <w:r w:rsidRPr="006829FD">
        <w:rPr>
          <w:i/>
          <w:iCs/>
          <w:lang w:val="en-KE"/>
        </w:rPr>
        <w:t>African Journal of Business and Economic Research, 17</w:t>
      </w:r>
      <w:r w:rsidRPr="006829FD">
        <w:rPr>
          <w:lang w:val="en-KE"/>
        </w:rPr>
        <w:t>(3), 45–62.</w:t>
      </w:r>
    </w:p>
    <w:p w14:paraId="6A9373A2" w14:textId="77777777" w:rsidR="006829FD" w:rsidRPr="006829FD" w:rsidRDefault="006829FD" w:rsidP="002E2861">
      <w:pPr>
        <w:ind w:left="851" w:hanging="851"/>
        <w:rPr>
          <w:lang w:val="en-KE"/>
        </w:rPr>
      </w:pPr>
      <w:r w:rsidRPr="006829FD">
        <w:rPr>
          <w:lang w:val="en-KE"/>
        </w:rPr>
        <w:t xml:space="preserve">Ngugi, P. K., &amp; </w:t>
      </w:r>
      <w:proofErr w:type="spellStart"/>
      <w:r w:rsidRPr="006829FD">
        <w:rPr>
          <w:lang w:val="en-KE"/>
        </w:rPr>
        <w:t>Bwisa</w:t>
      </w:r>
      <w:proofErr w:type="spellEnd"/>
      <w:r w:rsidRPr="006829FD">
        <w:rPr>
          <w:lang w:val="en-KE"/>
        </w:rPr>
        <w:t xml:space="preserve">, H. M. (2023). Factors influencing the growth of technology startups in Kenya’s innovation hubs. </w:t>
      </w:r>
      <w:r w:rsidRPr="006829FD">
        <w:rPr>
          <w:i/>
          <w:iCs/>
          <w:lang w:val="en-KE"/>
        </w:rPr>
        <w:t>International Journal of Innovation and Technology Management, 20</w:t>
      </w:r>
      <w:r w:rsidRPr="006829FD">
        <w:rPr>
          <w:lang w:val="en-KE"/>
        </w:rPr>
        <w:t>(4), 1–18.</w:t>
      </w:r>
    </w:p>
    <w:p w14:paraId="35C81027" w14:textId="77777777" w:rsidR="006829FD" w:rsidRPr="006829FD" w:rsidRDefault="006829FD" w:rsidP="002E2861">
      <w:pPr>
        <w:ind w:left="851" w:hanging="851"/>
        <w:rPr>
          <w:lang w:val="en-KE"/>
        </w:rPr>
      </w:pPr>
      <w:r w:rsidRPr="006829FD">
        <w:rPr>
          <w:lang w:val="en-KE"/>
        </w:rPr>
        <w:t xml:space="preserve">OECD. (2021). </w:t>
      </w:r>
      <w:r w:rsidRPr="006829FD">
        <w:rPr>
          <w:i/>
          <w:iCs/>
          <w:lang w:val="en-KE"/>
        </w:rPr>
        <w:t>The role of innovation hubs in fostering entrepreneurship and technological advancement</w:t>
      </w:r>
      <w:r w:rsidRPr="006829FD">
        <w:rPr>
          <w:lang w:val="en-KE"/>
        </w:rPr>
        <w:t>. OECD Publishing.</w:t>
      </w:r>
    </w:p>
    <w:p w14:paraId="57207D23" w14:textId="77777777" w:rsidR="006829FD" w:rsidRPr="006829FD" w:rsidRDefault="006829FD" w:rsidP="002E2861">
      <w:pPr>
        <w:ind w:left="851" w:hanging="709"/>
        <w:rPr>
          <w:lang w:val="en-KE"/>
        </w:rPr>
      </w:pPr>
      <w:r w:rsidRPr="006829FD">
        <w:rPr>
          <w:lang w:val="en-KE"/>
        </w:rPr>
        <w:t xml:space="preserve">World Bank. (2022). </w:t>
      </w:r>
      <w:r w:rsidRPr="006829FD">
        <w:rPr>
          <w:i/>
          <w:iCs/>
          <w:lang w:val="en-KE"/>
        </w:rPr>
        <w:t>Startup ecosystems in emerging markets: The impact of innovation hubs on economic growth</w:t>
      </w:r>
      <w:r w:rsidRPr="006829FD">
        <w:rPr>
          <w:lang w:val="en-KE"/>
        </w:rPr>
        <w:t>. World Bank Group</w:t>
      </w:r>
    </w:p>
    <w:p w14:paraId="62B20FD5" w14:textId="20943CF0" w:rsidR="00AF1470" w:rsidRDefault="00AF1470" w:rsidP="00AF1470">
      <w:pPr>
        <w:pStyle w:val="Heading1"/>
        <w:rPr>
          <w:lang w:val="en-KE"/>
        </w:rPr>
      </w:pPr>
      <w:bookmarkStart w:id="130" w:name="_Toc192968401"/>
      <w:r>
        <w:rPr>
          <w:lang w:val="en-KE"/>
        </w:rPr>
        <w:lastRenderedPageBreak/>
        <w:t>APPENDICES</w:t>
      </w:r>
      <w:bookmarkEnd w:id="130"/>
    </w:p>
    <w:p w14:paraId="5E36B7C9" w14:textId="2F428940" w:rsidR="00D751C6" w:rsidRPr="00D751C6" w:rsidRDefault="00D751C6" w:rsidP="00C53999">
      <w:pPr>
        <w:pStyle w:val="Heading2"/>
        <w:rPr>
          <w:lang w:val="en-KE"/>
        </w:rPr>
      </w:pPr>
      <w:bookmarkStart w:id="131" w:name="_Toc192968402"/>
      <w:r w:rsidRPr="00D751C6">
        <w:rPr>
          <w:lang w:val="en-KE"/>
        </w:rPr>
        <w:t xml:space="preserve">Appendix A: </w:t>
      </w:r>
      <w:bookmarkEnd w:id="131"/>
      <w:r w:rsidR="00D975DC">
        <w:rPr>
          <w:lang w:val="en-KE"/>
        </w:rPr>
        <w:t>Budget</w:t>
      </w:r>
    </w:p>
    <w:p w14:paraId="73DC2D0B" w14:textId="7AB5B2D0" w:rsidR="00E877AC" w:rsidRDefault="00E877AC" w:rsidP="00E877AC">
      <w:pPr>
        <w:rPr>
          <w:lang w:val="en-KE"/>
        </w:rPr>
      </w:pPr>
      <w:bookmarkStart w:id="132" w:name="_Toc192968403"/>
    </w:p>
    <w:p w14:paraId="41F7118A" w14:textId="4B180748" w:rsidR="00C53999" w:rsidRPr="00C53999" w:rsidRDefault="00C53999" w:rsidP="00C53999">
      <w:pPr>
        <w:pStyle w:val="Heading2"/>
        <w:rPr>
          <w:lang w:val="en-KE"/>
        </w:rPr>
      </w:pPr>
      <w:r w:rsidRPr="00C53999">
        <w:rPr>
          <w:lang w:val="en-KE"/>
        </w:rPr>
        <w:t xml:space="preserve">Appendix </w:t>
      </w:r>
      <w:r>
        <w:rPr>
          <w:lang w:val="en-KE"/>
        </w:rPr>
        <w:t>B</w:t>
      </w:r>
      <w:r w:rsidRPr="00C53999">
        <w:rPr>
          <w:lang w:val="en-KE"/>
        </w:rPr>
        <w:t>:</w:t>
      </w:r>
      <w:r w:rsidR="00D975DC">
        <w:rPr>
          <w:lang w:val="en-KE"/>
        </w:rPr>
        <w:t xml:space="preserve"> </w:t>
      </w:r>
      <w:r>
        <w:rPr>
          <w:lang w:val="en-KE"/>
        </w:rPr>
        <w:t>Data collection tools</w:t>
      </w:r>
      <w:bookmarkEnd w:id="132"/>
      <w:r>
        <w:rPr>
          <w:lang w:val="en-KE"/>
        </w:rPr>
        <w:t xml:space="preserve"> </w:t>
      </w:r>
    </w:p>
    <w:p w14:paraId="054EC761" w14:textId="13948A94" w:rsidR="002E5EA9" w:rsidRDefault="00283D04" w:rsidP="002E5EA9">
      <w:pPr>
        <w:rPr>
          <w:lang w:val="en-KE"/>
        </w:rPr>
      </w:pPr>
      <w:bookmarkStart w:id="133" w:name="_Toc192968404"/>
      <w:r w:rsidRPr="00D751C6">
        <w:rPr>
          <w:lang w:val="en-KE"/>
        </w:rPr>
        <w:t>This section contains the structured questionnaire used to collect data from respondents, including startup founders, innovation hub managers, investors, policymakers, and researchers.</w:t>
      </w:r>
    </w:p>
    <w:p w14:paraId="188A7CEC" w14:textId="01145D5F" w:rsidR="00C53999" w:rsidRPr="00C53999" w:rsidRDefault="00C53999" w:rsidP="00C53999">
      <w:pPr>
        <w:pStyle w:val="Heading2"/>
        <w:rPr>
          <w:lang w:val="en-KE"/>
        </w:rPr>
      </w:pPr>
      <w:r w:rsidRPr="00C53999">
        <w:rPr>
          <w:lang w:val="en-KE"/>
        </w:rPr>
        <w:t xml:space="preserve">Appendix </w:t>
      </w:r>
      <w:r>
        <w:rPr>
          <w:lang w:val="en-KE"/>
        </w:rPr>
        <w:t>C</w:t>
      </w:r>
      <w:r w:rsidRPr="00C53999">
        <w:rPr>
          <w:lang w:val="en-KE"/>
        </w:rPr>
        <w:t xml:space="preserve">: </w:t>
      </w:r>
      <w:r>
        <w:rPr>
          <w:lang w:val="en-KE"/>
        </w:rPr>
        <w:t>Project Schedule</w:t>
      </w:r>
      <w:bookmarkEnd w:id="133"/>
    </w:p>
    <w:p w14:paraId="35748F38" w14:textId="77777777" w:rsidR="00D751C6" w:rsidRPr="00D751C6" w:rsidRDefault="00D751C6" w:rsidP="00D751C6">
      <w:pPr>
        <w:rPr>
          <w:lang w:val="en-KE"/>
        </w:rPr>
      </w:pPr>
    </w:p>
    <w:p w14:paraId="1439C49E" w14:textId="77777777" w:rsidR="00CA6E53" w:rsidRPr="00884B4F" w:rsidRDefault="00CA6E53" w:rsidP="000D2748">
      <w:pPr>
        <w:rPr>
          <w:rFonts w:cs="Times New Roman"/>
          <w:szCs w:val="24"/>
          <w:lang w:val="en-KE"/>
        </w:rPr>
      </w:pPr>
    </w:p>
    <w:sectPr w:rsidR="00CA6E53" w:rsidRPr="00884B4F" w:rsidSect="001122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85A1D" w14:textId="77777777" w:rsidR="00216A5C" w:rsidRDefault="00216A5C" w:rsidP="00093A5B">
      <w:pPr>
        <w:spacing w:after="0" w:line="240" w:lineRule="auto"/>
      </w:pPr>
      <w:r>
        <w:separator/>
      </w:r>
    </w:p>
  </w:endnote>
  <w:endnote w:type="continuationSeparator" w:id="0">
    <w:p w14:paraId="26513841" w14:textId="77777777" w:rsidR="00216A5C" w:rsidRDefault="00216A5C" w:rsidP="0009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F9A91" w14:textId="77777777" w:rsidR="00216A5C" w:rsidRDefault="00216A5C" w:rsidP="00093A5B">
      <w:pPr>
        <w:spacing w:after="0" w:line="240" w:lineRule="auto"/>
      </w:pPr>
      <w:r>
        <w:separator/>
      </w:r>
    </w:p>
  </w:footnote>
  <w:footnote w:type="continuationSeparator" w:id="0">
    <w:p w14:paraId="76BB0637" w14:textId="77777777" w:rsidR="00216A5C" w:rsidRDefault="00216A5C" w:rsidP="00093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4BC94" w14:textId="3FBBAE84" w:rsidR="00616A02" w:rsidRDefault="00616A02">
    <w:pPr>
      <w:pStyle w:val="Header"/>
      <w:jc w:val="center"/>
    </w:pPr>
  </w:p>
  <w:p w14:paraId="35674D1F" w14:textId="77777777" w:rsidR="00616A02" w:rsidRDefault="00616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94700A00"/>
    <w:lvl w:ilvl="0" w:tplc="172A28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E"/>
    <w:multiLevelType w:val="hybridMultilevel"/>
    <w:tmpl w:val="B1BE74F6"/>
    <w:lvl w:ilvl="0" w:tplc="D3120D46">
      <w:start w:val="1"/>
      <w:numFmt w:val="decimal"/>
      <w:lvlText w:val="%1."/>
      <w:lvlJc w:val="left"/>
      <w:pPr>
        <w:ind w:left="720" w:hanging="360"/>
      </w:pPr>
      <w:rPr>
        <w:rFonts w:ascii="Calibri" w:hAnsi="Calibri" w:cs="SimSu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328A"/>
    <w:multiLevelType w:val="hybridMultilevel"/>
    <w:tmpl w:val="13BEDA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866E3"/>
    <w:multiLevelType w:val="multilevel"/>
    <w:tmpl w:val="9FB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87A84"/>
    <w:multiLevelType w:val="multilevel"/>
    <w:tmpl w:val="D9567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000CE"/>
    <w:multiLevelType w:val="multilevel"/>
    <w:tmpl w:val="28CA4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75902"/>
    <w:multiLevelType w:val="multilevel"/>
    <w:tmpl w:val="B50C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26851"/>
    <w:multiLevelType w:val="multilevel"/>
    <w:tmpl w:val="54D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718A1"/>
    <w:multiLevelType w:val="multilevel"/>
    <w:tmpl w:val="2378F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011C6"/>
    <w:multiLevelType w:val="hybridMultilevel"/>
    <w:tmpl w:val="197AD0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50D44"/>
    <w:multiLevelType w:val="multilevel"/>
    <w:tmpl w:val="25B87BB0"/>
    <w:lvl w:ilvl="0">
      <w:start w:val="4"/>
      <w:numFmt w:val="decimal"/>
      <w:lvlText w:val="%1"/>
      <w:lvlJc w:val="left"/>
      <w:pPr>
        <w:ind w:left="375" w:hanging="375"/>
      </w:pPr>
      <w:rPr>
        <w:rFonts w:eastAsiaTheme="majorEastAsia" w:cstheme="majorBidi" w:hint="default"/>
        <w:b/>
        <w:sz w:val="28"/>
      </w:rPr>
    </w:lvl>
    <w:lvl w:ilvl="1">
      <w:start w:val="1"/>
      <w:numFmt w:val="decimal"/>
      <w:lvlText w:val="%1.%2"/>
      <w:lvlJc w:val="left"/>
      <w:pPr>
        <w:ind w:left="1470" w:hanging="375"/>
      </w:pPr>
      <w:rPr>
        <w:rFonts w:eastAsiaTheme="majorEastAsia" w:cstheme="majorBidi" w:hint="default"/>
        <w:b/>
        <w:sz w:val="28"/>
      </w:rPr>
    </w:lvl>
    <w:lvl w:ilvl="2">
      <w:start w:val="1"/>
      <w:numFmt w:val="decimal"/>
      <w:lvlText w:val="%1.%2.%3"/>
      <w:lvlJc w:val="left"/>
      <w:pPr>
        <w:ind w:left="2910" w:hanging="720"/>
      </w:pPr>
      <w:rPr>
        <w:rFonts w:eastAsiaTheme="majorEastAsia" w:cstheme="majorBidi" w:hint="default"/>
        <w:b/>
        <w:sz w:val="28"/>
      </w:rPr>
    </w:lvl>
    <w:lvl w:ilvl="3">
      <w:start w:val="1"/>
      <w:numFmt w:val="decimal"/>
      <w:lvlText w:val="%1.%2.%3.%4"/>
      <w:lvlJc w:val="left"/>
      <w:pPr>
        <w:ind w:left="4005" w:hanging="720"/>
      </w:pPr>
      <w:rPr>
        <w:rFonts w:eastAsiaTheme="majorEastAsia" w:cstheme="majorBidi" w:hint="default"/>
        <w:b/>
        <w:sz w:val="28"/>
      </w:rPr>
    </w:lvl>
    <w:lvl w:ilvl="4">
      <w:start w:val="1"/>
      <w:numFmt w:val="decimal"/>
      <w:lvlText w:val="%1.%2.%3.%4.%5"/>
      <w:lvlJc w:val="left"/>
      <w:pPr>
        <w:ind w:left="5460" w:hanging="1080"/>
      </w:pPr>
      <w:rPr>
        <w:rFonts w:eastAsiaTheme="majorEastAsia" w:cstheme="majorBidi" w:hint="default"/>
        <w:b/>
        <w:sz w:val="28"/>
      </w:rPr>
    </w:lvl>
    <w:lvl w:ilvl="5">
      <w:start w:val="1"/>
      <w:numFmt w:val="decimal"/>
      <w:lvlText w:val="%1.%2.%3.%4.%5.%6"/>
      <w:lvlJc w:val="left"/>
      <w:pPr>
        <w:ind w:left="6555" w:hanging="1080"/>
      </w:pPr>
      <w:rPr>
        <w:rFonts w:eastAsiaTheme="majorEastAsia" w:cstheme="majorBidi" w:hint="default"/>
        <w:b/>
        <w:sz w:val="28"/>
      </w:rPr>
    </w:lvl>
    <w:lvl w:ilvl="6">
      <w:start w:val="1"/>
      <w:numFmt w:val="decimal"/>
      <w:lvlText w:val="%1.%2.%3.%4.%5.%6.%7"/>
      <w:lvlJc w:val="left"/>
      <w:pPr>
        <w:ind w:left="8010" w:hanging="1440"/>
      </w:pPr>
      <w:rPr>
        <w:rFonts w:eastAsiaTheme="majorEastAsia" w:cstheme="majorBidi" w:hint="default"/>
        <w:b/>
        <w:sz w:val="28"/>
      </w:rPr>
    </w:lvl>
    <w:lvl w:ilvl="7">
      <w:start w:val="1"/>
      <w:numFmt w:val="decimal"/>
      <w:lvlText w:val="%1.%2.%3.%4.%5.%6.%7.%8"/>
      <w:lvlJc w:val="left"/>
      <w:pPr>
        <w:ind w:left="9105" w:hanging="1440"/>
      </w:pPr>
      <w:rPr>
        <w:rFonts w:eastAsiaTheme="majorEastAsia" w:cstheme="majorBidi" w:hint="default"/>
        <w:b/>
        <w:sz w:val="28"/>
      </w:rPr>
    </w:lvl>
    <w:lvl w:ilvl="8">
      <w:start w:val="1"/>
      <w:numFmt w:val="decimal"/>
      <w:lvlText w:val="%1.%2.%3.%4.%5.%6.%7.%8.%9"/>
      <w:lvlJc w:val="left"/>
      <w:pPr>
        <w:ind w:left="10560" w:hanging="1800"/>
      </w:pPr>
      <w:rPr>
        <w:rFonts w:eastAsiaTheme="majorEastAsia" w:cstheme="majorBidi" w:hint="default"/>
        <w:b/>
        <w:sz w:val="28"/>
      </w:rPr>
    </w:lvl>
  </w:abstractNum>
  <w:abstractNum w:abstractNumId="11" w15:restartNumberingAfterBreak="0">
    <w:nsid w:val="1F941EFC"/>
    <w:multiLevelType w:val="hybridMultilevel"/>
    <w:tmpl w:val="D5049FA6"/>
    <w:lvl w:ilvl="0" w:tplc="229AF594">
      <w:start w:val="1"/>
      <w:numFmt w:val="bullet"/>
      <w:lvlText w:val="•"/>
      <w:lvlJc w:val="left"/>
      <w:pPr>
        <w:tabs>
          <w:tab w:val="num" w:pos="720"/>
        </w:tabs>
        <w:ind w:left="720" w:hanging="360"/>
      </w:pPr>
      <w:rPr>
        <w:rFonts w:ascii="Arial" w:hAnsi="Arial" w:hint="default"/>
      </w:rPr>
    </w:lvl>
    <w:lvl w:ilvl="1" w:tplc="C8DE8C52" w:tentative="1">
      <w:start w:val="1"/>
      <w:numFmt w:val="bullet"/>
      <w:lvlText w:val="•"/>
      <w:lvlJc w:val="left"/>
      <w:pPr>
        <w:tabs>
          <w:tab w:val="num" w:pos="1440"/>
        </w:tabs>
        <w:ind w:left="1440" w:hanging="360"/>
      </w:pPr>
      <w:rPr>
        <w:rFonts w:ascii="Arial" w:hAnsi="Arial" w:hint="default"/>
      </w:rPr>
    </w:lvl>
    <w:lvl w:ilvl="2" w:tplc="8BB8A11A" w:tentative="1">
      <w:start w:val="1"/>
      <w:numFmt w:val="bullet"/>
      <w:lvlText w:val="•"/>
      <w:lvlJc w:val="left"/>
      <w:pPr>
        <w:tabs>
          <w:tab w:val="num" w:pos="2160"/>
        </w:tabs>
        <w:ind w:left="2160" w:hanging="360"/>
      </w:pPr>
      <w:rPr>
        <w:rFonts w:ascii="Arial" w:hAnsi="Arial" w:hint="default"/>
      </w:rPr>
    </w:lvl>
    <w:lvl w:ilvl="3" w:tplc="CD640102" w:tentative="1">
      <w:start w:val="1"/>
      <w:numFmt w:val="bullet"/>
      <w:lvlText w:val="•"/>
      <w:lvlJc w:val="left"/>
      <w:pPr>
        <w:tabs>
          <w:tab w:val="num" w:pos="2880"/>
        </w:tabs>
        <w:ind w:left="2880" w:hanging="360"/>
      </w:pPr>
      <w:rPr>
        <w:rFonts w:ascii="Arial" w:hAnsi="Arial" w:hint="default"/>
      </w:rPr>
    </w:lvl>
    <w:lvl w:ilvl="4" w:tplc="00D8D346" w:tentative="1">
      <w:start w:val="1"/>
      <w:numFmt w:val="bullet"/>
      <w:lvlText w:val="•"/>
      <w:lvlJc w:val="left"/>
      <w:pPr>
        <w:tabs>
          <w:tab w:val="num" w:pos="3600"/>
        </w:tabs>
        <w:ind w:left="3600" w:hanging="360"/>
      </w:pPr>
      <w:rPr>
        <w:rFonts w:ascii="Arial" w:hAnsi="Arial" w:hint="default"/>
      </w:rPr>
    </w:lvl>
    <w:lvl w:ilvl="5" w:tplc="BC0A44EC" w:tentative="1">
      <w:start w:val="1"/>
      <w:numFmt w:val="bullet"/>
      <w:lvlText w:val="•"/>
      <w:lvlJc w:val="left"/>
      <w:pPr>
        <w:tabs>
          <w:tab w:val="num" w:pos="4320"/>
        </w:tabs>
        <w:ind w:left="4320" w:hanging="360"/>
      </w:pPr>
      <w:rPr>
        <w:rFonts w:ascii="Arial" w:hAnsi="Arial" w:hint="default"/>
      </w:rPr>
    </w:lvl>
    <w:lvl w:ilvl="6" w:tplc="98823EBC" w:tentative="1">
      <w:start w:val="1"/>
      <w:numFmt w:val="bullet"/>
      <w:lvlText w:val="•"/>
      <w:lvlJc w:val="left"/>
      <w:pPr>
        <w:tabs>
          <w:tab w:val="num" w:pos="5040"/>
        </w:tabs>
        <w:ind w:left="5040" w:hanging="360"/>
      </w:pPr>
      <w:rPr>
        <w:rFonts w:ascii="Arial" w:hAnsi="Arial" w:hint="default"/>
      </w:rPr>
    </w:lvl>
    <w:lvl w:ilvl="7" w:tplc="3A04208A" w:tentative="1">
      <w:start w:val="1"/>
      <w:numFmt w:val="bullet"/>
      <w:lvlText w:val="•"/>
      <w:lvlJc w:val="left"/>
      <w:pPr>
        <w:tabs>
          <w:tab w:val="num" w:pos="5760"/>
        </w:tabs>
        <w:ind w:left="5760" w:hanging="360"/>
      </w:pPr>
      <w:rPr>
        <w:rFonts w:ascii="Arial" w:hAnsi="Arial" w:hint="default"/>
      </w:rPr>
    </w:lvl>
    <w:lvl w:ilvl="8" w:tplc="A882153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E20B66"/>
    <w:multiLevelType w:val="multilevel"/>
    <w:tmpl w:val="D12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32CA6"/>
    <w:multiLevelType w:val="multilevel"/>
    <w:tmpl w:val="38C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50E94"/>
    <w:multiLevelType w:val="multilevel"/>
    <w:tmpl w:val="D5BC0F84"/>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87F39EC"/>
    <w:multiLevelType w:val="hybridMultilevel"/>
    <w:tmpl w:val="A8D2E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669B5"/>
    <w:multiLevelType w:val="multilevel"/>
    <w:tmpl w:val="04CC7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2135A"/>
    <w:multiLevelType w:val="multilevel"/>
    <w:tmpl w:val="24CAAA1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8662CD"/>
    <w:multiLevelType w:val="multilevel"/>
    <w:tmpl w:val="56B0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A22205"/>
    <w:multiLevelType w:val="multilevel"/>
    <w:tmpl w:val="CA2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F5086"/>
    <w:multiLevelType w:val="multilevel"/>
    <w:tmpl w:val="BB8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27E5E"/>
    <w:multiLevelType w:val="multilevel"/>
    <w:tmpl w:val="6604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D781A"/>
    <w:multiLevelType w:val="multilevel"/>
    <w:tmpl w:val="AB5EA4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837DE"/>
    <w:multiLevelType w:val="multilevel"/>
    <w:tmpl w:val="07A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B4753"/>
    <w:multiLevelType w:val="hybridMultilevel"/>
    <w:tmpl w:val="DDA0C64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47E4A63"/>
    <w:multiLevelType w:val="multilevel"/>
    <w:tmpl w:val="F7FC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A166EB"/>
    <w:multiLevelType w:val="multilevel"/>
    <w:tmpl w:val="248A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F4ADE"/>
    <w:multiLevelType w:val="multilevel"/>
    <w:tmpl w:val="EC2024AA"/>
    <w:lvl w:ilvl="0">
      <w:start w:val="4"/>
      <w:numFmt w:val="decimal"/>
      <w:lvlText w:val="%1"/>
      <w:lvlJc w:val="left"/>
      <w:pPr>
        <w:ind w:left="375" w:hanging="375"/>
      </w:pPr>
      <w:rPr>
        <w:rFonts w:eastAsiaTheme="majorEastAsia" w:cstheme="majorBidi" w:hint="default"/>
        <w:b/>
        <w:sz w:val="28"/>
      </w:rPr>
    </w:lvl>
    <w:lvl w:ilvl="1">
      <w:start w:val="2"/>
      <w:numFmt w:val="decimal"/>
      <w:lvlText w:val="%1.%2"/>
      <w:lvlJc w:val="left"/>
      <w:pPr>
        <w:ind w:left="1095" w:hanging="375"/>
      </w:pPr>
      <w:rPr>
        <w:rFonts w:eastAsiaTheme="majorEastAsia" w:cstheme="majorBidi" w:hint="default"/>
        <w:b/>
        <w:sz w:val="28"/>
      </w:rPr>
    </w:lvl>
    <w:lvl w:ilvl="2">
      <w:start w:val="1"/>
      <w:numFmt w:val="decimal"/>
      <w:lvlText w:val="%1.%2.%3"/>
      <w:lvlJc w:val="left"/>
      <w:pPr>
        <w:ind w:left="2160" w:hanging="720"/>
      </w:pPr>
      <w:rPr>
        <w:rFonts w:eastAsiaTheme="majorEastAsia" w:cstheme="majorBidi" w:hint="default"/>
        <w:b/>
        <w:sz w:val="28"/>
      </w:rPr>
    </w:lvl>
    <w:lvl w:ilvl="3">
      <w:start w:val="1"/>
      <w:numFmt w:val="decimal"/>
      <w:lvlText w:val="%1.%2.%3.%4"/>
      <w:lvlJc w:val="left"/>
      <w:pPr>
        <w:ind w:left="2880" w:hanging="720"/>
      </w:pPr>
      <w:rPr>
        <w:rFonts w:eastAsiaTheme="majorEastAsia" w:cstheme="majorBidi" w:hint="default"/>
        <w:b/>
        <w:sz w:val="28"/>
      </w:rPr>
    </w:lvl>
    <w:lvl w:ilvl="4">
      <w:start w:val="1"/>
      <w:numFmt w:val="decimal"/>
      <w:lvlText w:val="%1.%2.%3.%4.%5"/>
      <w:lvlJc w:val="left"/>
      <w:pPr>
        <w:ind w:left="3960" w:hanging="1080"/>
      </w:pPr>
      <w:rPr>
        <w:rFonts w:eastAsiaTheme="majorEastAsia" w:cstheme="majorBidi" w:hint="default"/>
        <w:b/>
        <w:sz w:val="28"/>
      </w:rPr>
    </w:lvl>
    <w:lvl w:ilvl="5">
      <w:start w:val="1"/>
      <w:numFmt w:val="decimal"/>
      <w:lvlText w:val="%1.%2.%3.%4.%5.%6"/>
      <w:lvlJc w:val="left"/>
      <w:pPr>
        <w:ind w:left="4680" w:hanging="1080"/>
      </w:pPr>
      <w:rPr>
        <w:rFonts w:eastAsiaTheme="majorEastAsia" w:cstheme="majorBidi" w:hint="default"/>
        <w:b/>
        <w:sz w:val="28"/>
      </w:rPr>
    </w:lvl>
    <w:lvl w:ilvl="6">
      <w:start w:val="1"/>
      <w:numFmt w:val="decimal"/>
      <w:lvlText w:val="%1.%2.%3.%4.%5.%6.%7"/>
      <w:lvlJc w:val="left"/>
      <w:pPr>
        <w:ind w:left="5760" w:hanging="1440"/>
      </w:pPr>
      <w:rPr>
        <w:rFonts w:eastAsiaTheme="majorEastAsia" w:cstheme="majorBidi" w:hint="default"/>
        <w:b/>
        <w:sz w:val="28"/>
      </w:rPr>
    </w:lvl>
    <w:lvl w:ilvl="7">
      <w:start w:val="1"/>
      <w:numFmt w:val="decimal"/>
      <w:lvlText w:val="%1.%2.%3.%4.%5.%6.%7.%8"/>
      <w:lvlJc w:val="left"/>
      <w:pPr>
        <w:ind w:left="6480" w:hanging="1440"/>
      </w:pPr>
      <w:rPr>
        <w:rFonts w:eastAsiaTheme="majorEastAsia" w:cstheme="majorBidi" w:hint="default"/>
        <w:b/>
        <w:sz w:val="28"/>
      </w:rPr>
    </w:lvl>
    <w:lvl w:ilvl="8">
      <w:start w:val="1"/>
      <w:numFmt w:val="decimal"/>
      <w:lvlText w:val="%1.%2.%3.%4.%5.%6.%7.%8.%9"/>
      <w:lvlJc w:val="left"/>
      <w:pPr>
        <w:ind w:left="7560" w:hanging="1800"/>
      </w:pPr>
      <w:rPr>
        <w:rFonts w:eastAsiaTheme="majorEastAsia" w:cstheme="majorBidi" w:hint="default"/>
        <w:b/>
        <w:sz w:val="28"/>
      </w:rPr>
    </w:lvl>
  </w:abstractNum>
  <w:abstractNum w:abstractNumId="28" w15:restartNumberingAfterBreak="0">
    <w:nsid w:val="4DDE7C01"/>
    <w:multiLevelType w:val="multilevel"/>
    <w:tmpl w:val="FD80D4EC"/>
    <w:lvl w:ilvl="0">
      <w:start w:val="1"/>
      <w:numFmt w:val="decimal"/>
      <w:lvlText w:val="%1."/>
      <w:lvlJc w:val="left"/>
      <w:pPr>
        <w:ind w:left="720" w:hanging="360"/>
      </w:p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9" w15:restartNumberingAfterBreak="0">
    <w:nsid w:val="4E08528E"/>
    <w:multiLevelType w:val="multilevel"/>
    <w:tmpl w:val="9C5E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F0F72"/>
    <w:multiLevelType w:val="multilevel"/>
    <w:tmpl w:val="5E90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C104D2"/>
    <w:multiLevelType w:val="hybridMultilevel"/>
    <w:tmpl w:val="3BACAA34"/>
    <w:lvl w:ilvl="0" w:tplc="F606E2C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B05C2"/>
    <w:multiLevelType w:val="multilevel"/>
    <w:tmpl w:val="2B862B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07EE5"/>
    <w:multiLevelType w:val="multilevel"/>
    <w:tmpl w:val="CAAC9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955A4"/>
    <w:multiLevelType w:val="hybridMultilevel"/>
    <w:tmpl w:val="BC0CC52C"/>
    <w:lvl w:ilvl="0" w:tplc="414A08B8">
      <w:start w:val="1"/>
      <w:numFmt w:val="decimal"/>
      <w:lvlText w:val="%1."/>
      <w:lvlJc w:val="left"/>
      <w:pPr>
        <w:ind w:left="720" w:hanging="360"/>
      </w:pPr>
      <w:rPr>
        <w:rFonts w:eastAsiaTheme="majorEastAsia"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CD30E5"/>
    <w:multiLevelType w:val="hybridMultilevel"/>
    <w:tmpl w:val="D2A2485A"/>
    <w:lvl w:ilvl="0" w:tplc="36F827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15:restartNumberingAfterBreak="0">
    <w:nsid w:val="66604A6A"/>
    <w:multiLevelType w:val="hybridMultilevel"/>
    <w:tmpl w:val="0CE65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883119"/>
    <w:multiLevelType w:val="multilevel"/>
    <w:tmpl w:val="7E5C2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BB0238"/>
    <w:multiLevelType w:val="multilevel"/>
    <w:tmpl w:val="774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00E14"/>
    <w:multiLevelType w:val="hybridMultilevel"/>
    <w:tmpl w:val="A2CA8B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63454"/>
    <w:multiLevelType w:val="multilevel"/>
    <w:tmpl w:val="970298BA"/>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415AB0"/>
    <w:multiLevelType w:val="multilevel"/>
    <w:tmpl w:val="A170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D86174"/>
    <w:multiLevelType w:val="hybridMultilevel"/>
    <w:tmpl w:val="EB78F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F7582E"/>
    <w:multiLevelType w:val="multilevel"/>
    <w:tmpl w:val="C5CA8E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2014E0F"/>
    <w:multiLevelType w:val="hybridMultilevel"/>
    <w:tmpl w:val="FFDEAFB6"/>
    <w:lvl w:ilvl="0" w:tplc="E03CF6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5F61DA0"/>
    <w:multiLevelType w:val="multilevel"/>
    <w:tmpl w:val="6E9A9E90"/>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E35DCB"/>
    <w:multiLevelType w:val="hybridMultilevel"/>
    <w:tmpl w:val="C64855F2"/>
    <w:lvl w:ilvl="0" w:tplc="04090013">
      <w:start w:val="1"/>
      <w:numFmt w:val="upperRoman"/>
      <w:lvlText w:val="%1."/>
      <w:lvlJc w:val="right"/>
      <w:pPr>
        <w:ind w:left="720" w:hanging="360"/>
      </w:pPr>
    </w:lvl>
    <w:lvl w:ilvl="1" w:tplc="88A8388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E310C9"/>
    <w:multiLevelType w:val="multilevel"/>
    <w:tmpl w:val="284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912807">
    <w:abstractNumId w:val="11"/>
  </w:num>
  <w:num w:numId="2" w16cid:durableId="1033461412">
    <w:abstractNumId w:val="31"/>
  </w:num>
  <w:num w:numId="3" w16cid:durableId="996152989">
    <w:abstractNumId w:val="43"/>
  </w:num>
  <w:num w:numId="4" w16cid:durableId="1804346495">
    <w:abstractNumId w:val="2"/>
  </w:num>
  <w:num w:numId="5" w16cid:durableId="6445538">
    <w:abstractNumId w:val="46"/>
  </w:num>
  <w:num w:numId="6" w16cid:durableId="681277663">
    <w:abstractNumId w:val="9"/>
  </w:num>
  <w:num w:numId="7" w16cid:durableId="1698846772">
    <w:abstractNumId w:val="45"/>
  </w:num>
  <w:num w:numId="8" w16cid:durableId="1066682964">
    <w:abstractNumId w:val="36"/>
  </w:num>
  <w:num w:numId="9" w16cid:durableId="1894195807">
    <w:abstractNumId w:val="42"/>
  </w:num>
  <w:num w:numId="10" w16cid:durableId="1623069651">
    <w:abstractNumId w:val="15"/>
  </w:num>
  <w:num w:numId="11" w16cid:durableId="148063742">
    <w:abstractNumId w:val="39"/>
  </w:num>
  <w:num w:numId="12" w16cid:durableId="889615139">
    <w:abstractNumId w:val="2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25341657">
    <w:abstractNumId w:val="34"/>
  </w:num>
  <w:num w:numId="14" w16cid:durableId="902056879">
    <w:abstractNumId w:val="35"/>
  </w:num>
  <w:num w:numId="15" w16cid:durableId="507674156">
    <w:abstractNumId w:val="27"/>
  </w:num>
  <w:num w:numId="16" w16cid:durableId="519198849">
    <w:abstractNumId w:val="10"/>
  </w:num>
  <w:num w:numId="17" w16cid:durableId="1291521408">
    <w:abstractNumId w:val="40"/>
  </w:num>
  <w:num w:numId="18" w16cid:durableId="274874942">
    <w:abstractNumId w:val="1"/>
  </w:num>
  <w:num w:numId="19" w16cid:durableId="867373334">
    <w:abstractNumId w:val="0"/>
  </w:num>
  <w:num w:numId="20" w16cid:durableId="1177697719">
    <w:abstractNumId w:val="3"/>
  </w:num>
  <w:num w:numId="21" w16cid:durableId="2102140524">
    <w:abstractNumId w:val="24"/>
  </w:num>
  <w:num w:numId="22" w16cid:durableId="1939753884">
    <w:abstractNumId w:val="44"/>
  </w:num>
  <w:num w:numId="23" w16cid:durableId="1510098499">
    <w:abstractNumId w:val="38"/>
  </w:num>
  <w:num w:numId="24" w16cid:durableId="888959204">
    <w:abstractNumId w:val="29"/>
  </w:num>
  <w:num w:numId="25" w16cid:durableId="667370818">
    <w:abstractNumId w:val="20"/>
  </w:num>
  <w:num w:numId="26" w16cid:durableId="1233732669">
    <w:abstractNumId w:val="7"/>
  </w:num>
  <w:num w:numId="27" w16cid:durableId="80027319">
    <w:abstractNumId w:val="5"/>
  </w:num>
  <w:num w:numId="28" w16cid:durableId="2047484347">
    <w:abstractNumId w:val="4"/>
  </w:num>
  <w:num w:numId="29" w16cid:durableId="1963271128">
    <w:abstractNumId w:val="26"/>
  </w:num>
  <w:num w:numId="30" w16cid:durableId="1722827857">
    <w:abstractNumId w:val="32"/>
  </w:num>
  <w:num w:numId="31" w16cid:durableId="1453985411">
    <w:abstractNumId w:val="16"/>
  </w:num>
  <w:num w:numId="32" w16cid:durableId="1007826438">
    <w:abstractNumId w:val="33"/>
  </w:num>
  <w:num w:numId="33" w16cid:durableId="1188524123">
    <w:abstractNumId w:val="25"/>
  </w:num>
  <w:num w:numId="34" w16cid:durableId="2089225463">
    <w:abstractNumId w:val="18"/>
  </w:num>
  <w:num w:numId="35" w16cid:durableId="1866477809">
    <w:abstractNumId w:val="13"/>
  </w:num>
  <w:num w:numId="36" w16cid:durableId="2003772782">
    <w:abstractNumId w:val="23"/>
  </w:num>
  <w:num w:numId="37" w16cid:durableId="1025792674">
    <w:abstractNumId w:val="6"/>
  </w:num>
  <w:num w:numId="38" w16cid:durableId="84958226">
    <w:abstractNumId w:val="22"/>
  </w:num>
  <w:num w:numId="39" w16cid:durableId="922490227">
    <w:abstractNumId w:val="17"/>
  </w:num>
  <w:num w:numId="40" w16cid:durableId="1160731254">
    <w:abstractNumId w:val="14"/>
  </w:num>
  <w:num w:numId="41" w16cid:durableId="112214301">
    <w:abstractNumId w:val="12"/>
  </w:num>
  <w:num w:numId="42" w16cid:durableId="151609471">
    <w:abstractNumId w:val="47"/>
  </w:num>
  <w:num w:numId="43" w16cid:durableId="292519609">
    <w:abstractNumId w:val="30"/>
  </w:num>
  <w:num w:numId="44" w16cid:durableId="1960801084">
    <w:abstractNumId w:val="41"/>
  </w:num>
  <w:num w:numId="45" w16cid:durableId="1168329347">
    <w:abstractNumId w:val="19"/>
  </w:num>
  <w:num w:numId="46" w16cid:durableId="2040734939">
    <w:abstractNumId w:val="21"/>
  </w:num>
  <w:num w:numId="47" w16cid:durableId="1766994769">
    <w:abstractNumId w:val="8"/>
  </w:num>
  <w:num w:numId="48" w16cid:durableId="89647700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26"/>
    <w:rsid w:val="00002671"/>
    <w:rsid w:val="00017B72"/>
    <w:rsid w:val="00021406"/>
    <w:rsid w:val="00023A8C"/>
    <w:rsid w:val="000343D7"/>
    <w:rsid w:val="00034B2D"/>
    <w:rsid w:val="00060B17"/>
    <w:rsid w:val="0006567E"/>
    <w:rsid w:val="00071BEA"/>
    <w:rsid w:val="0007515D"/>
    <w:rsid w:val="000828BA"/>
    <w:rsid w:val="000848F0"/>
    <w:rsid w:val="00084EA3"/>
    <w:rsid w:val="00085D42"/>
    <w:rsid w:val="00087765"/>
    <w:rsid w:val="00091956"/>
    <w:rsid w:val="00093A5B"/>
    <w:rsid w:val="000A1411"/>
    <w:rsid w:val="000A2FC4"/>
    <w:rsid w:val="000A5502"/>
    <w:rsid w:val="000B4A29"/>
    <w:rsid w:val="000C4F9A"/>
    <w:rsid w:val="000C5BEA"/>
    <w:rsid w:val="000C6631"/>
    <w:rsid w:val="000D2748"/>
    <w:rsid w:val="000D2DFC"/>
    <w:rsid w:val="000E4BF5"/>
    <w:rsid w:val="000E604C"/>
    <w:rsid w:val="001069A9"/>
    <w:rsid w:val="001076DE"/>
    <w:rsid w:val="001122CD"/>
    <w:rsid w:val="00112C6D"/>
    <w:rsid w:val="00117ECD"/>
    <w:rsid w:val="00127997"/>
    <w:rsid w:val="0015090A"/>
    <w:rsid w:val="001515AB"/>
    <w:rsid w:val="001515ED"/>
    <w:rsid w:val="0015630B"/>
    <w:rsid w:val="00161B79"/>
    <w:rsid w:val="0017033E"/>
    <w:rsid w:val="00170E62"/>
    <w:rsid w:val="001805BD"/>
    <w:rsid w:val="00184440"/>
    <w:rsid w:val="00185F8F"/>
    <w:rsid w:val="00191C86"/>
    <w:rsid w:val="0019399C"/>
    <w:rsid w:val="001A0971"/>
    <w:rsid w:val="001B5BB7"/>
    <w:rsid w:val="001B6C98"/>
    <w:rsid w:val="001C46D7"/>
    <w:rsid w:val="001C47BD"/>
    <w:rsid w:val="001D3AC4"/>
    <w:rsid w:val="001D4FAA"/>
    <w:rsid w:val="001E3121"/>
    <w:rsid w:val="001E36B9"/>
    <w:rsid w:val="001F7610"/>
    <w:rsid w:val="002008EC"/>
    <w:rsid w:val="00211F50"/>
    <w:rsid w:val="00216A5C"/>
    <w:rsid w:val="00220A6B"/>
    <w:rsid w:val="002409BA"/>
    <w:rsid w:val="00254BA4"/>
    <w:rsid w:val="00265690"/>
    <w:rsid w:val="00265E6A"/>
    <w:rsid w:val="002665CC"/>
    <w:rsid w:val="00273CC0"/>
    <w:rsid w:val="00274A37"/>
    <w:rsid w:val="00283C15"/>
    <w:rsid w:val="00283D04"/>
    <w:rsid w:val="00286116"/>
    <w:rsid w:val="0029207C"/>
    <w:rsid w:val="00294372"/>
    <w:rsid w:val="002B3093"/>
    <w:rsid w:val="002B455E"/>
    <w:rsid w:val="002D173B"/>
    <w:rsid w:val="002D3BD1"/>
    <w:rsid w:val="002D6BB6"/>
    <w:rsid w:val="002E2861"/>
    <w:rsid w:val="002E3EE2"/>
    <w:rsid w:val="002E5EA9"/>
    <w:rsid w:val="002E6F38"/>
    <w:rsid w:val="002F1719"/>
    <w:rsid w:val="002F7BA1"/>
    <w:rsid w:val="003021A6"/>
    <w:rsid w:val="003026E7"/>
    <w:rsid w:val="0030402E"/>
    <w:rsid w:val="00310D01"/>
    <w:rsid w:val="0031369E"/>
    <w:rsid w:val="00317353"/>
    <w:rsid w:val="00324D94"/>
    <w:rsid w:val="0033768B"/>
    <w:rsid w:val="00347FE2"/>
    <w:rsid w:val="0035278D"/>
    <w:rsid w:val="003541DC"/>
    <w:rsid w:val="003574A7"/>
    <w:rsid w:val="00361AAB"/>
    <w:rsid w:val="00363F27"/>
    <w:rsid w:val="00364CDF"/>
    <w:rsid w:val="003679DC"/>
    <w:rsid w:val="003710BD"/>
    <w:rsid w:val="00375C56"/>
    <w:rsid w:val="00377AC7"/>
    <w:rsid w:val="00380325"/>
    <w:rsid w:val="00382746"/>
    <w:rsid w:val="003919D7"/>
    <w:rsid w:val="00391A37"/>
    <w:rsid w:val="00393AA9"/>
    <w:rsid w:val="003A05A4"/>
    <w:rsid w:val="003B3C9D"/>
    <w:rsid w:val="003B4954"/>
    <w:rsid w:val="003C129A"/>
    <w:rsid w:val="003C5A52"/>
    <w:rsid w:val="003C7422"/>
    <w:rsid w:val="003D5CF3"/>
    <w:rsid w:val="003D67C8"/>
    <w:rsid w:val="003D6FDB"/>
    <w:rsid w:val="003F091C"/>
    <w:rsid w:val="003F1956"/>
    <w:rsid w:val="003F66F7"/>
    <w:rsid w:val="003F6979"/>
    <w:rsid w:val="004027AA"/>
    <w:rsid w:val="004033F4"/>
    <w:rsid w:val="00406865"/>
    <w:rsid w:val="0040732F"/>
    <w:rsid w:val="00415826"/>
    <w:rsid w:val="00424611"/>
    <w:rsid w:val="00426288"/>
    <w:rsid w:val="00426745"/>
    <w:rsid w:val="0045442D"/>
    <w:rsid w:val="00455E70"/>
    <w:rsid w:val="00466E4A"/>
    <w:rsid w:val="00470C2F"/>
    <w:rsid w:val="00486013"/>
    <w:rsid w:val="00492D9B"/>
    <w:rsid w:val="004A40D7"/>
    <w:rsid w:val="004A69FA"/>
    <w:rsid w:val="004B145D"/>
    <w:rsid w:val="004B3933"/>
    <w:rsid w:val="004C45EA"/>
    <w:rsid w:val="004D07D9"/>
    <w:rsid w:val="004F1017"/>
    <w:rsid w:val="004F548A"/>
    <w:rsid w:val="00507DA9"/>
    <w:rsid w:val="00527EDB"/>
    <w:rsid w:val="00530870"/>
    <w:rsid w:val="00530A79"/>
    <w:rsid w:val="00533E38"/>
    <w:rsid w:val="0053721C"/>
    <w:rsid w:val="0054797C"/>
    <w:rsid w:val="00550E48"/>
    <w:rsid w:val="00553882"/>
    <w:rsid w:val="00564C3E"/>
    <w:rsid w:val="0056634A"/>
    <w:rsid w:val="00571B05"/>
    <w:rsid w:val="00571CE9"/>
    <w:rsid w:val="00576182"/>
    <w:rsid w:val="005A35D2"/>
    <w:rsid w:val="005A7031"/>
    <w:rsid w:val="005A7BA9"/>
    <w:rsid w:val="005C611E"/>
    <w:rsid w:val="005D0782"/>
    <w:rsid w:val="005D1171"/>
    <w:rsid w:val="005D3929"/>
    <w:rsid w:val="005D4950"/>
    <w:rsid w:val="005E46AE"/>
    <w:rsid w:val="005E61F7"/>
    <w:rsid w:val="005E704D"/>
    <w:rsid w:val="005E798E"/>
    <w:rsid w:val="00603D73"/>
    <w:rsid w:val="00606763"/>
    <w:rsid w:val="00612ED8"/>
    <w:rsid w:val="00615370"/>
    <w:rsid w:val="00616A02"/>
    <w:rsid w:val="00623039"/>
    <w:rsid w:val="00623804"/>
    <w:rsid w:val="006252D9"/>
    <w:rsid w:val="00626A5C"/>
    <w:rsid w:val="006457A6"/>
    <w:rsid w:val="00647531"/>
    <w:rsid w:val="00650CFA"/>
    <w:rsid w:val="006514C2"/>
    <w:rsid w:val="0066083B"/>
    <w:rsid w:val="00661353"/>
    <w:rsid w:val="006636DB"/>
    <w:rsid w:val="00665B64"/>
    <w:rsid w:val="00666FB9"/>
    <w:rsid w:val="00671EED"/>
    <w:rsid w:val="00675969"/>
    <w:rsid w:val="006829FD"/>
    <w:rsid w:val="006842C3"/>
    <w:rsid w:val="00696CFC"/>
    <w:rsid w:val="006C2D37"/>
    <w:rsid w:val="006C40AF"/>
    <w:rsid w:val="006C690A"/>
    <w:rsid w:val="006D0DA5"/>
    <w:rsid w:val="006E20DF"/>
    <w:rsid w:val="006F4AE3"/>
    <w:rsid w:val="00705E43"/>
    <w:rsid w:val="00716F95"/>
    <w:rsid w:val="007264E1"/>
    <w:rsid w:val="00730AFA"/>
    <w:rsid w:val="0073226A"/>
    <w:rsid w:val="00760171"/>
    <w:rsid w:val="007675E9"/>
    <w:rsid w:val="00786369"/>
    <w:rsid w:val="007935E5"/>
    <w:rsid w:val="007A7698"/>
    <w:rsid w:val="007B3449"/>
    <w:rsid w:val="007B42E5"/>
    <w:rsid w:val="007C0F13"/>
    <w:rsid w:val="007C22C2"/>
    <w:rsid w:val="007C75EF"/>
    <w:rsid w:val="007D4475"/>
    <w:rsid w:val="007D5CE8"/>
    <w:rsid w:val="007E3826"/>
    <w:rsid w:val="007F0167"/>
    <w:rsid w:val="007F1162"/>
    <w:rsid w:val="007F5327"/>
    <w:rsid w:val="007F6C43"/>
    <w:rsid w:val="0080039A"/>
    <w:rsid w:val="008026C8"/>
    <w:rsid w:val="00804533"/>
    <w:rsid w:val="00817C0E"/>
    <w:rsid w:val="008228F5"/>
    <w:rsid w:val="0082631F"/>
    <w:rsid w:val="00832E1F"/>
    <w:rsid w:val="00843440"/>
    <w:rsid w:val="008525C2"/>
    <w:rsid w:val="00852AF6"/>
    <w:rsid w:val="0085733D"/>
    <w:rsid w:val="008618EF"/>
    <w:rsid w:val="008704C3"/>
    <w:rsid w:val="008748BC"/>
    <w:rsid w:val="00875956"/>
    <w:rsid w:val="00877531"/>
    <w:rsid w:val="00884B4F"/>
    <w:rsid w:val="00884D29"/>
    <w:rsid w:val="008856B6"/>
    <w:rsid w:val="00886369"/>
    <w:rsid w:val="00893505"/>
    <w:rsid w:val="00893A26"/>
    <w:rsid w:val="008A0743"/>
    <w:rsid w:val="008A52FF"/>
    <w:rsid w:val="008A7269"/>
    <w:rsid w:val="008B4768"/>
    <w:rsid w:val="008B54FC"/>
    <w:rsid w:val="008B653E"/>
    <w:rsid w:val="008C2636"/>
    <w:rsid w:val="008C3CD0"/>
    <w:rsid w:val="008D15E5"/>
    <w:rsid w:val="008D3EEA"/>
    <w:rsid w:val="008D54BB"/>
    <w:rsid w:val="008F2A89"/>
    <w:rsid w:val="00900A83"/>
    <w:rsid w:val="00900D37"/>
    <w:rsid w:val="00901DD6"/>
    <w:rsid w:val="00911F9A"/>
    <w:rsid w:val="00923E0B"/>
    <w:rsid w:val="009263FC"/>
    <w:rsid w:val="00927595"/>
    <w:rsid w:val="00931BE7"/>
    <w:rsid w:val="0093463E"/>
    <w:rsid w:val="00940DDF"/>
    <w:rsid w:val="009471CC"/>
    <w:rsid w:val="00952C01"/>
    <w:rsid w:val="009575E8"/>
    <w:rsid w:val="00963DFF"/>
    <w:rsid w:val="009655D5"/>
    <w:rsid w:val="009664BE"/>
    <w:rsid w:val="00970366"/>
    <w:rsid w:val="00971B56"/>
    <w:rsid w:val="00973294"/>
    <w:rsid w:val="0098223F"/>
    <w:rsid w:val="00992AEC"/>
    <w:rsid w:val="0099736C"/>
    <w:rsid w:val="009A53E7"/>
    <w:rsid w:val="009A59F4"/>
    <w:rsid w:val="009C087E"/>
    <w:rsid w:val="009C5F6A"/>
    <w:rsid w:val="009D1FE3"/>
    <w:rsid w:val="009D6BC0"/>
    <w:rsid w:val="009E26C7"/>
    <w:rsid w:val="009E6BDC"/>
    <w:rsid w:val="009E6BE3"/>
    <w:rsid w:val="009F21ED"/>
    <w:rsid w:val="009F61A8"/>
    <w:rsid w:val="009F7548"/>
    <w:rsid w:val="00A00CCF"/>
    <w:rsid w:val="00A22835"/>
    <w:rsid w:val="00A246EA"/>
    <w:rsid w:val="00A25711"/>
    <w:rsid w:val="00A25E34"/>
    <w:rsid w:val="00A33510"/>
    <w:rsid w:val="00A377EB"/>
    <w:rsid w:val="00A5178E"/>
    <w:rsid w:val="00A521AC"/>
    <w:rsid w:val="00A62B47"/>
    <w:rsid w:val="00A721FC"/>
    <w:rsid w:val="00A74095"/>
    <w:rsid w:val="00A76188"/>
    <w:rsid w:val="00A81A40"/>
    <w:rsid w:val="00AA046B"/>
    <w:rsid w:val="00AA2696"/>
    <w:rsid w:val="00AA5F34"/>
    <w:rsid w:val="00AB045C"/>
    <w:rsid w:val="00AB260F"/>
    <w:rsid w:val="00AB304A"/>
    <w:rsid w:val="00AC2F1C"/>
    <w:rsid w:val="00AC586E"/>
    <w:rsid w:val="00AC6D9F"/>
    <w:rsid w:val="00AD1853"/>
    <w:rsid w:val="00AD4BB1"/>
    <w:rsid w:val="00AE1088"/>
    <w:rsid w:val="00AE621A"/>
    <w:rsid w:val="00AE63B7"/>
    <w:rsid w:val="00AF1470"/>
    <w:rsid w:val="00AF32F2"/>
    <w:rsid w:val="00B00865"/>
    <w:rsid w:val="00B0167F"/>
    <w:rsid w:val="00B117B9"/>
    <w:rsid w:val="00B17C6D"/>
    <w:rsid w:val="00B408B9"/>
    <w:rsid w:val="00B44171"/>
    <w:rsid w:val="00B503DE"/>
    <w:rsid w:val="00B61DFF"/>
    <w:rsid w:val="00B7269C"/>
    <w:rsid w:val="00B7691B"/>
    <w:rsid w:val="00B81086"/>
    <w:rsid w:val="00B8143E"/>
    <w:rsid w:val="00B90AA1"/>
    <w:rsid w:val="00BB70C0"/>
    <w:rsid w:val="00BD6F6B"/>
    <w:rsid w:val="00BE6C69"/>
    <w:rsid w:val="00BF0C6A"/>
    <w:rsid w:val="00C04E13"/>
    <w:rsid w:val="00C20734"/>
    <w:rsid w:val="00C273D1"/>
    <w:rsid w:val="00C30153"/>
    <w:rsid w:val="00C30E46"/>
    <w:rsid w:val="00C37D4C"/>
    <w:rsid w:val="00C457A7"/>
    <w:rsid w:val="00C53999"/>
    <w:rsid w:val="00C56C7C"/>
    <w:rsid w:val="00C62EBA"/>
    <w:rsid w:val="00C73385"/>
    <w:rsid w:val="00C73C3B"/>
    <w:rsid w:val="00C82DF3"/>
    <w:rsid w:val="00C90001"/>
    <w:rsid w:val="00CA3C1E"/>
    <w:rsid w:val="00CA6E53"/>
    <w:rsid w:val="00CC4161"/>
    <w:rsid w:val="00CD029C"/>
    <w:rsid w:val="00CD130B"/>
    <w:rsid w:val="00CE3401"/>
    <w:rsid w:val="00CE361E"/>
    <w:rsid w:val="00CF3199"/>
    <w:rsid w:val="00D00BA8"/>
    <w:rsid w:val="00D10208"/>
    <w:rsid w:val="00D11AE8"/>
    <w:rsid w:val="00D220E6"/>
    <w:rsid w:val="00D222D1"/>
    <w:rsid w:val="00D24B1A"/>
    <w:rsid w:val="00D276EE"/>
    <w:rsid w:val="00D27AD3"/>
    <w:rsid w:val="00D31142"/>
    <w:rsid w:val="00D314D1"/>
    <w:rsid w:val="00D32C2C"/>
    <w:rsid w:val="00D53F24"/>
    <w:rsid w:val="00D544AA"/>
    <w:rsid w:val="00D62564"/>
    <w:rsid w:val="00D71021"/>
    <w:rsid w:val="00D720B0"/>
    <w:rsid w:val="00D751C6"/>
    <w:rsid w:val="00D77E66"/>
    <w:rsid w:val="00D84A56"/>
    <w:rsid w:val="00D8591E"/>
    <w:rsid w:val="00D86787"/>
    <w:rsid w:val="00D9030D"/>
    <w:rsid w:val="00D9280C"/>
    <w:rsid w:val="00D975DC"/>
    <w:rsid w:val="00DA4129"/>
    <w:rsid w:val="00DA5F21"/>
    <w:rsid w:val="00DA62C0"/>
    <w:rsid w:val="00DB1FC2"/>
    <w:rsid w:val="00DB497F"/>
    <w:rsid w:val="00DC385D"/>
    <w:rsid w:val="00DC586E"/>
    <w:rsid w:val="00DD4F3F"/>
    <w:rsid w:val="00DD5051"/>
    <w:rsid w:val="00DE1095"/>
    <w:rsid w:val="00E028D9"/>
    <w:rsid w:val="00E10E93"/>
    <w:rsid w:val="00E20EDA"/>
    <w:rsid w:val="00E21156"/>
    <w:rsid w:val="00E331EC"/>
    <w:rsid w:val="00E47AB4"/>
    <w:rsid w:val="00E50079"/>
    <w:rsid w:val="00E535C6"/>
    <w:rsid w:val="00E70804"/>
    <w:rsid w:val="00E7474A"/>
    <w:rsid w:val="00E7476E"/>
    <w:rsid w:val="00E76869"/>
    <w:rsid w:val="00E77EFD"/>
    <w:rsid w:val="00E81F64"/>
    <w:rsid w:val="00E82B0C"/>
    <w:rsid w:val="00E86801"/>
    <w:rsid w:val="00E877AC"/>
    <w:rsid w:val="00E970C9"/>
    <w:rsid w:val="00E97819"/>
    <w:rsid w:val="00EB5150"/>
    <w:rsid w:val="00EB79BD"/>
    <w:rsid w:val="00EC4725"/>
    <w:rsid w:val="00ED0C5A"/>
    <w:rsid w:val="00ED49DE"/>
    <w:rsid w:val="00EE024D"/>
    <w:rsid w:val="00EE3384"/>
    <w:rsid w:val="00EE368C"/>
    <w:rsid w:val="00EE3ADB"/>
    <w:rsid w:val="00F00995"/>
    <w:rsid w:val="00F00E6A"/>
    <w:rsid w:val="00F1063C"/>
    <w:rsid w:val="00F17B35"/>
    <w:rsid w:val="00F22B84"/>
    <w:rsid w:val="00F31C1B"/>
    <w:rsid w:val="00F5214B"/>
    <w:rsid w:val="00F97212"/>
    <w:rsid w:val="00FA68F4"/>
    <w:rsid w:val="00FB25AF"/>
    <w:rsid w:val="00FB27A1"/>
    <w:rsid w:val="00FB4C69"/>
    <w:rsid w:val="00FB4E1F"/>
    <w:rsid w:val="00FB7BE5"/>
    <w:rsid w:val="00FC3D24"/>
    <w:rsid w:val="00FD0042"/>
    <w:rsid w:val="00FE020B"/>
    <w:rsid w:val="00FE17A1"/>
    <w:rsid w:val="00FE1B54"/>
    <w:rsid w:val="00FE33CE"/>
    <w:rsid w:val="00FE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D0FD"/>
  <w15:chartTrackingRefBased/>
  <w15:docId w15:val="{022362F5-0F3C-4555-BD9C-ADDAF84F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EA"/>
    <w:pPr>
      <w:jc w:val="both"/>
    </w:pPr>
    <w:rPr>
      <w:rFonts w:ascii="Times New Roman" w:hAnsi="Times New Roman"/>
      <w:color w:val="000000" w:themeColor="text1"/>
      <w:kern w:val="2"/>
      <w:sz w:val="24"/>
      <w14:ligatures w14:val="standardContextual"/>
    </w:rPr>
  </w:style>
  <w:style w:type="paragraph" w:styleId="Heading1">
    <w:name w:val="heading 1"/>
    <w:basedOn w:val="Normal"/>
    <w:next w:val="Normal"/>
    <w:link w:val="Heading1Char"/>
    <w:uiPriority w:val="9"/>
    <w:qFormat/>
    <w:rsid w:val="00A33510"/>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4F3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43C7"/>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3527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10"/>
    <w:rPr>
      <w:rFonts w:ascii="Times New Roman" w:eastAsiaTheme="majorEastAsia" w:hAnsi="Times New Roman" w:cstheme="majorBidi"/>
      <w:b/>
      <w:bCs/>
      <w:kern w:val="2"/>
      <w:sz w:val="32"/>
      <w:szCs w:val="28"/>
      <w14:ligatures w14:val="standardContextual"/>
    </w:rPr>
  </w:style>
  <w:style w:type="character" w:customStyle="1" w:styleId="Heading3Char">
    <w:name w:val="Heading 3 Char"/>
    <w:basedOn w:val="DefaultParagraphFont"/>
    <w:link w:val="Heading3"/>
    <w:uiPriority w:val="9"/>
    <w:rsid w:val="00FE43C7"/>
    <w:rPr>
      <w:rFonts w:ascii="Times New Roman" w:eastAsiaTheme="majorEastAsia" w:hAnsi="Times New Roman" w:cstheme="majorBidi"/>
      <w:b/>
      <w:bCs/>
      <w:color w:val="000000" w:themeColor="text1"/>
      <w:kern w:val="2"/>
      <w:sz w:val="26"/>
      <w14:ligatures w14:val="standardContextual"/>
    </w:rPr>
  </w:style>
  <w:style w:type="character" w:customStyle="1" w:styleId="Heading2Char">
    <w:name w:val="Heading 2 Char"/>
    <w:basedOn w:val="DefaultParagraphFont"/>
    <w:link w:val="Heading2"/>
    <w:uiPriority w:val="9"/>
    <w:rsid w:val="00DD4F3F"/>
    <w:rPr>
      <w:rFonts w:ascii="Times New Roman" w:eastAsiaTheme="majorEastAsia" w:hAnsi="Times New Roman" w:cstheme="majorBidi"/>
      <w:b/>
      <w:kern w:val="2"/>
      <w:sz w:val="28"/>
      <w:szCs w:val="26"/>
      <w14:ligatures w14:val="standardContextual"/>
    </w:rPr>
  </w:style>
  <w:style w:type="paragraph" w:styleId="Header">
    <w:name w:val="header"/>
    <w:basedOn w:val="Normal"/>
    <w:link w:val="HeaderChar"/>
    <w:uiPriority w:val="99"/>
    <w:unhideWhenUsed/>
    <w:rsid w:val="00093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A5B"/>
    <w:rPr>
      <w:rFonts w:ascii="Times New Roman" w:hAnsi="Times New Roman"/>
      <w:kern w:val="2"/>
      <w:sz w:val="24"/>
      <w14:ligatures w14:val="standardContextual"/>
    </w:rPr>
  </w:style>
  <w:style w:type="paragraph" w:styleId="Footer">
    <w:name w:val="footer"/>
    <w:basedOn w:val="Normal"/>
    <w:link w:val="FooterChar"/>
    <w:uiPriority w:val="99"/>
    <w:unhideWhenUsed/>
    <w:rsid w:val="00093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A5B"/>
    <w:rPr>
      <w:rFonts w:ascii="Times New Roman" w:hAnsi="Times New Roman"/>
      <w:kern w:val="2"/>
      <w:sz w:val="24"/>
      <w14:ligatures w14:val="standardContextual"/>
    </w:rPr>
  </w:style>
  <w:style w:type="character" w:styleId="PlaceholderText">
    <w:name w:val="Placeholder Text"/>
    <w:basedOn w:val="DefaultParagraphFont"/>
    <w:uiPriority w:val="99"/>
    <w:semiHidden/>
    <w:rsid w:val="0080039A"/>
    <w:rPr>
      <w:color w:val="808080"/>
    </w:rPr>
  </w:style>
  <w:style w:type="paragraph" w:styleId="ListParagraph">
    <w:name w:val="List Paragraph"/>
    <w:basedOn w:val="Normal"/>
    <w:uiPriority w:val="34"/>
    <w:qFormat/>
    <w:rsid w:val="001D4FAA"/>
    <w:pPr>
      <w:ind w:left="720"/>
      <w:contextualSpacing/>
    </w:pPr>
  </w:style>
  <w:style w:type="paragraph" w:styleId="TOCHeading">
    <w:name w:val="TOC Heading"/>
    <w:basedOn w:val="Heading1"/>
    <w:next w:val="Normal"/>
    <w:uiPriority w:val="39"/>
    <w:unhideWhenUsed/>
    <w:qFormat/>
    <w:rsid w:val="005E61F7"/>
    <w:pPr>
      <w:spacing w:before="240" w:line="259" w:lineRule="auto"/>
      <w:jc w:val="left"/>
      <w:outlineLvl w:val="9"/>
    </w:pPr>
    <w:rPr>
      <w:rFonts w:asciiTheme="majorHAnsi" w:hAnsiTheme="majorHAnsi"/>
      <w:b w:val="0"/>
      <w:bCs w:val="0"/>
      <w:color w:val="365F91" w:themeColor="accent1" w:themeShade="BF"/>
      <w:kern w:val="0"/>
      <w:szCs w:val="32"/>
      <w14:ligatures w14:val="none"/>
    </w:rPr>
  </w:style>
  <w:style w:type="paragraph" w:styleId="TOC2">
    <w:name w:val="toc 2"/>
    <w:basedOn w:val="Normal"/>
    <w:next w:val="Normal"/>
    <w:autoRedefine/>
    <w:uiPriority w:val="39"/>
    <w:unhideWhenUsed/>
    <w:rsid w:val="005E61F7"/>
    <w:pPr>
      <w:spacing w:after="100" w:line="259" w:lineRule="auto"/>
      <w:ind w:left="220"/>
      <w:jc w:val="left"/>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5E61F7"/>
    <w:pPr>
      <w:spacing w:after="100" w:line="259" w:lineRule="auto"/>
      <w:jc w:val="left"/>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5E61F7"/>
    <w:pPr>
      <w:spacing w:after="100" w:line="259" w:lineRule="auto"/>
      <w:ind w:left="440"/>
      <w:jc w:val="left"/>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5E61F7"/>
    <w:rPr>
      <w:color w:val="0000FF" w:themeColor="hyperlink"/>
      <w:u w:val="single"/>
    </w:rPr>
  </w:style>
  <w:style w:type="paragraph" w:styleId="Caption">
    <w:name w:val="caption"/>
    <w:basedOn w:val="Normal"/>
    <w:next w:val="Normal"/>
    <w:uiPriority w:val="35"/>
    <w:unhideWhenUsed/>
    <w:qFormat/>
    <w:rsid w:val="001122C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122CD"/>
    <w:pPr>
      <w:spacing w:after="0"/>
    </w:pPr>
  </w:style>
  <w:style w:type="paragraph" w:customStyle="1" w:styleId="mb-2">
    <w:name w:val="mb-2"/>
    <w:basedOn w:val="Normal"/>
    <w:rsid w:val="00911F9A"/>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sid w:val="00911F9A"/>
    <w:rPr>
      <w:b/>
      <w:bCs/>
    </w:rPr>
  </w:style>
  <w:style w:type="paragraph" w:styleId="NormalWeb">
    <w:name w:val="Normal (Web)"/>
    <w:basedOn w:val="Normal"/>
    <w:uiPriority w:val="99"/>
    <w:semiHidden/>
    <w:unhideWhenUsed/>
    <w:rsid w:val="004D07D9"/>
    <w:pPr>
      <w:spacing w:before="100" w:beforeAutospacing="1" w:after="100" w:afterAutospacing="1" w:line="240" w:lineRule="auto"/>
      <w:jc w:val="left"/>
    </w:pPr>
    <w:rPr>
      <w:rFonts w:eastAsia="Times New Roman" w:cs="Times New Roman"/>
      <w:kern w:val="0"/>
      <w:szCs w:val="24"/>
      <w14:ligatures w14:val="none"/>
    </w:rPr>
  </w:style>
  <w:style w:type="character" w:customStyle="1" w:styleId="Heading4Char">
    <w:name w:val="Heading 4 Char"/>
    <w:basedOn w:val="DefaultParagraphFont"/>
    <w:link w:val="Heading4"/>
    <w:uiPriority w:val="9"/>
    <w:semiHidden/>
    <w:rsid w:val="0035278D"/>
    <w:rPr>
      <w:rFonts w:asciiTheme="majorHAnsi" w:eastAsiaTheme="majorEastAsia" w:hAnsiTheme="majorHAnsi" w:cstheme="majorBidi"/>
      <w:i/>
      <w:iCs/>
      <w:color w:val="365F91" w:themeColor="accent1" w:themeShade="BF"/>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21236">
      <w:bodyDiv w:val="1"/>
      <w:marLeft w:val="0"/>
      <w:marRight w:val="0"/>
      <w:marTop w:val="0"/>
      <w:marBottom w:val="0"/>
      <w:divBdr>
        <w:top w:val="none" w:sz="0" w:space="0" w:color="auto"/>
        <w:left w:val="none" w:sz="0" w:space="0" w:color="auto"/>
        <w:bottom w:val="none" w:sz="0" w:space="0" w:color="auto"/>
        <w:right w:val="none" w:sz="0" w:space="0" w:color="auto"/>
      </w:divBdr>
    </w:div>
    <w:div w:id="119039790">
      <w:bodyDiv w:val="1"/>
      <w:marLeft w:val="0"/>
      <w:marRight w:val="0"/>
      <w:marTop w:val="0"/>
      <w:marBottom w:val="0"/>
      <w:divBdr>
        <w:top w:val="none" w:sz="0" w:space="0" w:color="auto"/>
        <w:left w:val="none" w:sz="0" w:space="0" w:color="auto"/>
        <w:bottom w:val="none" w:sz="0" w:space="0" w:color="auto"/>
        <w:right w:val="none" w:sz="0" w:space="0" w:color="auto"/>
      </w:divBdr>
    </w:div>
    <w:div w:id="135492921">
      <w:bodyDiv w:val="1"/>
      <w:marLeft w:val="0"/>
      <w:marRight w:val="0"/>
      <w:marTop w:val="0"/>
      <w:marBottom w:val="0"/>
      <w:divBdr>
        <w:top w:val="none" w:sz="0" w:space="0" w:color="auto"/>
        <w:left w:val="none" w:sz="0" w:space="0" w:color="auto"/>
        <w:bottom w:val="none" w:sz="0" w:space="0" w:color="auto"/>
        <w:right w:val="none" w:sz="0" w:space="0" w:color="auto"/>
      </w:divBdr>
    </w:div>
    <w:div w:id="1457829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260">
          <w:marLeft w:val="0"/>
          <w:marRight w:val="0"/>
          <w:marTop w:val="0"/>
          <w:marBottom w:val="0"/>
          <w:divBdr>
            <w:top w:val="none" w:sz="0" w:space="0" w:color="auto"/>
            <w:left w:val="none" w:sz="0" w:space="0" w:color="auto"/>
            <w:bottom w:val="none" w:sz="0" w:space="0" w:color="auto"/>
            <w:right w:val="none" w:sz="0" w:space="0" w:color="auto"/>
          </w:divBdr>
          <w:divsChild>
            <w:div w:id="589199003">
              <w:marLeft w:val="0"/>
              <w:marRight w:val="0"/>
              <w:marTop w:val="0"/>
              <w:marBottom w:val="0"/>
              <w:divBdr>
                <w:top w:val="none" w:sz="0" w:space="0" w:color="auto"/>
                <w:left w:val="none" w:sz="0" w:space="0" w:color="auto"/>
                <w:bottom w:val="none" w:sz="0" w:space="0" w:color="auto"/>
                <w:right w:val="none" w:sz="0" w:space="0" w:color="auto"/>
              </w:divBdr>
              <w:divsChild>
                <w:div w:id="185218182">
                  <w:marLeft w:val="0"/>
                  <w:marRight w:val="0"/>
                  <w:marTop w:val="0"/>
                  <w:marBottom w:val="0"/>
                  <w:divBdr>
                    <w:top w:val="none" w:sz="0" w:space="0" w:color="auto"/>
                    <w:left w:val="none" w:sz="0" w:space="0" w:color="auto"/>
                    <w:bottom w:val="none" w:sz="0" w:space="0" w:color="auto"/>
                    <w:right w:val="none" w:sz="0" w:space="0" w:color="auto"/>
                  </w:divBdr>
                  <w:divsChild>
                    <w:div w:id="1184173571">
                      <w:marLeft w:val="0"/>
                      <w:marRight w:val="0"/>
                      <w:marTop w:val="0"/>
                      <w:marBottom w:val="0"/>
                      <w:divBdr>
                        <w:top w:val="none" w:sz="0" w:space="0" w:color="auto"/>
                        <w:left w:val="none" w:sz="0" w:space="0" w:color="auto"/>
                        <w:bottom w:val="none" w:sz="0" w:space="0" w:color="auto"/>
                        <w:right w:val="none" w:sz="0" w:space="0" w:color="auto"/>
                      </w:divBdr>
                      <w:divsChild>
                        <w:div w:id="1800562624">
                          <w:marLeft w:val="0"/>
                          <w:marRight w:val="0"/>
                          <w:marTop w:val="0"/>
                          <w:marBottom w:val="0"/>
                          <w:divBdr>
                            <w:top w:val="none" w:sz="0" w:space="0" w:color="auto"/>
                            <w:left w:val="none" w:sz="0" w:space="0" w:color="auto"/>
                            <w:bottom w:val="none" w:sz="0" w:space="0" w:color="auto"/>
                            <w:right w:val="none" w:sz="0" w:space="0" w:color="auto"/>
                          </w:divBdr>
                          <w:divsChild>
                            <w:div w:id="1369640964">
                              <w:marLeft w:val="0"/>
                              <w:marRight w:val="0"/>
                              <w:marTop w:val="0"/>
                              <w:marBottom w:val="0"/>
                              <w:divBdr>
                                <w:top w:val="none" w:sz="0" w:space="0" w:color="auto"/>
                                <w:left w:val="none" w:sz="0" w:space="0" w:color="auto"/>
                                <w:bottom w:val="none" w:sz="0" w:space="0" w:color="auto"/>
                                <w:right w:val="none" w:sz="0" w:space="0" w:color="auto"/>
                              </w:divBdr>
                              <w:divsChild>
                                <w:div w:id="220332087">
                                  <w:marLeft w:val="0"/>
                                  <w:marRight w:val="0"/>
                                  <w:marTop w:val="0"/>
                                  <w:marBottom w:val="0"/>
                                  <w:divBdr>
                                    <w:top w:val="none" w:sz="0" w:space="0" w:color="auto"/>
                                    <w:left w:val="none" w:sz="0" w:space="0" w:color="auto"/>
                                    <w:bottom w:val="none" w:sz="0" w:space="0" w:color="auto"/>
                                    <w:right w:val="none" w:sz="0" w:space="0" w:color="auto"/>
                                  </w:divBdr>
                                  <w:divsChild>
                                    <w:div w:id="12524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6431">
      <w:bodyDiv w:val="1"/>
      <w:marLeft w:val="0"/>
      <w:marRight w:val="0"/>
      <w:marTop w:val="0"/>
      <w:marBottom w:val="0"/>
      <w:divBdr>
        <w:top w:val="none" w:sz="0" w:space="0" w:color="auto"/>
        <w:left w:val="none" w:sz="0" w:space="0" w:color="auto"/>
        <w:bottom w:val="none" w:sz="0" w:space="0" w:color="auto"/>
        <w:right w:val="none" w:sz="0" w:space="0" w:color="auto"/>
      </w:divBdr>
    </w:div>
    <w:div w:id="185412447">
      <w:bodyDiv w:val="1"/>
      <w:marLeft w:val="0"/>
      <w:marRight w:val="0"/>
      <w:marTop w:val="0"/>
      <w:marBottom w:val="0"/>
      <w:divBdr>
        <w:top w:val="none" w:sz="0" w:space="0" w:color="auto"/>
        <w:left w:val="none" w:sz="0" w:space="0" w:color="auto"/>
        <w:bottom w:val="none" w:sz="0" w:space="0" w:color="auto"/>
        <w:right w:val="none" w:sz="0" w:space="0" w:color="auto"/>
      </w:divBdr>
    </w:div>
    <w:div w:id="192426685">
      <w:bodyDiv w:val="1"/>
      <w:marLeft w:val="0"/>
      <w:marRight w:val="0"/>
      <w:marTop w:val="0"/>
      <w:marBottom w:val="0"/>
      <w:divBdr>
        <w:top w:val="none" w:sz="0" w:space="0" w:color="auto"/>
        <w:left w:val="none" w:sz="0" w:space="0" w:color="auto"/>
        <w:bottom w:val="none" w:sz="0" w:space="0" w:color="auto"/>
        <w:right w:val="none" w:sz="0" w:space="0" w:color="auto"/>
      </w:divBdr>
    </w:div>
    <w:div w:id="224948482">
      <w:bodyDiv w:val="1"/>
      <w:marLeft w:val="0"/>
      <w:marRight w:val="0"/>
      <w:marTop w:val="0"/>
      <w:marBottom w:val="0"/>
      <w:divBdr>
        <w:top w:val="none" w:sz="0" w:space="0" w:color="auto"/>
        <w:left w:val="none" w:sz="0" w:space="0" w:color="auto"/>
        <w:bottom w:val="none" w:sz="0" w:space="0" w:color="auto"/>
        <w:right w:val="none" w:sz="0" w:space="0" w:color="auto"/>
      </w:divBdr>
    </w:div>
    <w:div w:id="241640705">
      <w:bodyDiv w:val="1"/>
      <w:marLeft w:val="0"/>
      <w:marRight w:val="0"/>
      <w:marTop w:val="0"/>
      <w:marBottom w:val="0"/>
      <w:divBdr>
        <w:top w:val="none" w:sz="0" w:space="0" w:color="auto"/>
        <w:left w:val="none" w:sz="0" w:space="0" w:color="auto"/>
        <w:bottom w:val="none" w:sz="0" w:space="0" w:color="auto"/>
        <w:right w:val="none" w:sz="0" w:space="0" w:color="auto"/>
      </w:divBdr>
      <w:divsChild>
        <w:div w:id="1117989264">
          <w:marLeft w:val="547"/>
          <w:marRight w:val="0"/>
          <w:marTop w:val="120"/>
          <w:marBottom w:val="0"/>
          <w:divBdr>
            <w:top w:val="none" w:sz="0" w:space="0" w:color="auto"/>
            <w:left w:val="none" w:sz="0" w:space="0" w:color="auto"/>
            <w:bottom w:val="none" w:sz="0" w:space="0" w:color="auto"/>
            <w:right w:val="none" w:sz="0" w:space="0" w:color="auto"/>
          </w:divBdr>
        </w:div>
      </w:divsChild>
    </w:div>
    <w:div w:id="295306458">
      <w:bodyDiv w:val="1"/>
      <w:marLeft w:val="0"/>
      <w:marRight w:val="0"/>
      <w:marTop w:val="0"/>
      <w:marBottom w:val="0"/>
      <w:divBdr>
        <w:top w:val="none" w:sz="0" w:space="0" w:color="auto"/>
        <w:left w:val="none" w:sz="0" w:space="0" w:color="auto"/>
        <w:bottom w:val="none" w:sz="0" w:space="0" w:color="auto"/>
        <w:right w:val="none" w:sz="0" w:space="0" w:color="auto"/>
      </w:divBdr>
    </w:div>
    <w:div w:id="336351690">
      <w:bodyDiv w:val="1"/>
      <w:marLeft w:val="0"/>
      <w:marRight w:val="0"/>
      <w:marTop w:val="0"/>
      <w:marBottom w:val="0"/>
      <w:divBdr>
        <w:top w:val="none" w:sz="0" w:space="0" w:color="auto"/>
        <w:left w:val="none" w:sz="0" w:space="0" w:color="auto"/>
        <w:bottom w:val="none" w:sz="0" w:space="0" w:color="auto"/>
        <w:right w:val="none" w:sz="0" w:space="0" w:color="auto"/>
      </w:divBdr>
    </w:div>
    <w:div w:id="336732559">
      <w:bodyDiv w:val="1"/>
      <w:marLeft w:val="0"/>
      <w:marRight w:val="0"/>
      <w:marTop w:val="0"/>
      <w:marBottom w:val="0"/>
      <w:divBdr>
        <w:top w:val="none" w:sz="0" w:space="0" w:color="auto"/>
        <w:left w:val="none" w:sz="0" w:space="0" w:color="auto"/>
        <w:bottom w:val="none" w:sz="0" w:space="0" w:color="auto"/>
        <w:right w:val="none" w:sz="0" w:space="0" w:color="auto"/>
      </w:divBdr>
    </w:div>
    <w:div w:id="339430703">
      <w:bodyDiv w:val="1"/>
      <w:marLeft w:val="0"/>
      <w:marRight w:val="0"/>
      <w:marTop w:val="0"/>
      <w:marBottom w:val="0"/>
      <w:divBdr>
        <w:top w:val="none" w:sz="0" w:space="0" w:color="auto"/>
        <w:left w:val="none" w:sz="0" w:space="0" w:color="auto"/>
        <w:bottom w:val="none" w:sz="0" w:space="0" w:color="auto"/>
        <w:right w:val="none" w:sz="0" w:space="0" w:color="auto"/>
      </w:divBdr>
    </w:div>
    <w:div w:id="345714765">
      <w:bodyDiv w:val="1"/>
      <w:marLeft w:val="0"/>
      <w:marRight w:val="0"/>
      <w:marTop w:val="0"/>
      <w:marBottom w:val="0"/>
      <w:divBdr>
        <w:top w:val="none" w:sz="0" w:space="0" w:color="auto"/>
        <w:left w:val="none" w:sz="0" w:space="0" w:color="auto"/>
        <w:bottom w:val="none" w:sz="0" w:space="0" w:color="auto"/>
        <w:right w:val="none" w:sz="0" w:space="0" w:color="auto"/>
      </w:divBdr>
    </w:div>
    <w:div w:id="390352000">
      <w:bodyDiv w:val="1"/>
      <w:marLeft w:val="0"/>
      <w:marRight w:val="0"/>
      <w:marTop w:val="0"/>
      <w:marBottom w:val="0"/>
      <w:divBdr>
        <w:top w:val="none" w:sz="0" w:space="0" w:color="auto"/>
        <w:left w:val="none" w:sz="0" w:space="0" w:color="auto"/>
        <w:bottom w:val="none" w:sz="0" w:space="0" w:color="auto"/>
        <w:right w:val="none" w:sz="0" w:space="0" w:color="auto"/>
      </w:divBdr>
    </w:div>
    <w:div w:id="409273876">
      <w:bodyDiv w:val="1"/>
      <w:marLeft w:val="0"/>
      <w:marRight w:val="0"/>
      <w:marTop w:val="0"/>
      <w:marBottom w:val="0"/>
      <w:divBdr>
        <w:top w:val="none" w:sz="0" w:space="0" w:color="auto"/>
        <w:left w:val="none" w:sz="0" w:space="0" w:color="auto"/>
        <w:bottom w:val="none" w:sz="0" w:space="0" w:color="auto"/>
        <w:right w:val="none" w:sz="0" w:space="0" w:color="auto"/>
      </w:divBdr>
    </w:div>
    <w:div w:id="436682372">
      <w:bodyDiv w:val="1"/>
      <w:marLeft w:val="0"/>
      <w:marRight w:val="0"/>
      <w:marTop w:val="0"/>
      <w:marBottom w:val="0"/>
      <w:divBdr>
        <w:top w:val="none" w:sz="0" w:space="0" w:color="auto"/>
        <w:left w:val="none" w:sz="0" w:space="0" w:color="auto"/>
        <w:bottom w:val="none" w:sz="0" w:space="0" w:color="auto"/>
        <w:right w:val="none" w:sz="0" w:space="0" w:color="auto"/>
      </w:divBdr>
    </w:div>
    <w:div w:id="482812756">
      <w:bodyDiv w:val="1"/>
      <w:marLeft w:val="0"/>
      <w:marRight w:val="0"/>
      <w:marTop w:val="0"/>
      <w:marBottom w:val="0"/>
      <w:divBdr>
        <w:top w:val="none" w:sz="0" w:space="0" w:color="auto"/>
        <w:left w:val="none" w:sz="0" w:space="0" w:color="auto"/>
        <w:bottom w:val="none" w:sz="0" w:space="0" w:color="auto"/>
        <w:right w:val="none" w:sz="0" w:space="0" w:color="auto"/>
      </w:divBdr>
    </w:div>
    <w:div w:id="516887219">
      <w:bodyDiv w:val="1"/>
      <w:marLeft w:val="0"/>
      <w:marRight w:val="0"/>
      <w:marTop w:val="0"/>
      <w:marBottom w:val="0"/>
      <w:divBdr>
        <w:top w:val="none" w:sz="0" w:space="0" w:color="auto"/>
        <w:left w:val="none" w:sz="0" w:space="0" w:color="auto"/>
        <w:bottom w:val="none" w:sz="0" w:space="0" w:color="auto"/>
        <w:right w:val="none" w:sz="0" w:space="0" w:color="auto"/>
      </w:divBdr>
    </w:div>
    <w:div w:id="526529765">
      <w:bodyDiv w:val="1"/>
      <w:marLeft w:val="0"/>
      <w:marRight w:val="0"/>
      <w:marTop w:val="0"/>
      <w:marBottom w:val="0"/>
      <w:divBdr>
        <w:top w:val="none" w:sz="0" w:space="0" w:color="auto"/>
        <w:left w:val="none" w:sz="0" w:space="0" w:color="auto"/>
        <w:bottom w:val="none" w:sz="0" w:space="0" w:color="auto"/>
        <w:right w:val="none" w:sz="0" w:space="0" w:color="auto"/>
      </w:divBdr>
    </w:div>
    <w:div w:id="539245158">
      <w:bodyDiv w:val="1"/>
      <w:marLeft w:val="0"/>
      <w:marRight w:val="0"/>
      <w:marTop w:val="0"/>
      <w:marBottom w:val="0"/>
      <w:divBdr>
        <w:top w:val="none" w:sz="0" w:space="0" w:color="auto"/>
        <w:left w:val="none" w:sz="0" w:space="0" w:color="auto"/>
        <w:bottom w:val="none" w:sz="0" w:space="0" w:color="auto"/>
        <w:right w:val="none" w:sz="0" w:space="0" w:color="auto"/>
      </w:divBdr>
    </w:div>
    <w:div w:id="540090064">
      <w:bodyDiv w:val="1"/>
      <w:marLeft w:val="0"/>
      <w:marRight w:val="0"/>
      <w:marTop w:val="0"/>
      <w:marBottom w:val="0"/>
      <w:divBdr>
        <w:top w:val="none" w:sz="0" w:space="0" w:color="auto"/>
        <w:left w:val="none" w:sz="0" w:space="0" w:color="auto"/>
        <w:bottom w:val="none" w:sz="0" w:space="0" w:color="auto"/>
        <w:right w:val="none" w:sz="0" w:space="0" w:color="auto"/>
      </w:divBdr>
    </w:div>
    <w:div w:id="611472138">
      <w:bodyDiv w:val="1"/>
      <w:marLeft w:val="0"/>
      <w:marRight w:val="0"/>
      <w:marTop w:val="0"/>
      <w:marBottom w:val="0"/>
      <w:divBdr>
        <w:top w:val="none" w:sz="0" w:space="0" w:color="auto"/>
        <w:left w:val="none" w:sz="0" w:space="0" w:color="auto"/>
        <w:bottom w:val="none" w:sz="0" w:space="0" w:color="auto"/>
        <w:right w:val="none" w:sz="0" w:space="0" w:color="auto"/>
      </w:divBdr>
    </w:div>
    <w:div w:id="641083221">
      <w:bodyDiv w:val="1"/>
      <w:marLeft w:val="0"/>
      <w:marRight w:val="0"/>
      <w:marTop w:val="0"/>
      <w:marBottom w:val="0"/>
      <w:divBdr>
        <w:top w:val="none" w:sz="0" w:space="0" w:color="auto"/>
        <w:left w:val="none" w:sz="0" w:space="0" w:color="auto"/>
        <w:bottom w:val="none" w:sz="0" w:space="0" w:color="auto"/>
        <w:right w:val="none" w:sz="0" w:space="0" w:color="auto"/>
      </w:divBdr>
    </w:div>
    <w:div w:id="645627420">
      <w:bodyDiv w:val="1"/>
      <w:marLeft w:val="0"/>
      <w:marRight w:val="0"/>
      <w:marTop w:val="0"/>
      <w:marBottom w:val="0"/>
      <w:divBdr>
        <w:top w:val="none" w:sz="0" w:space="0" w:color="auto"/>
        <w:left w:val="none" w:sz="0" w:space="0" w:color="auto"/>
        <w:bottom w:val="none" w:sz="0" w:space="0" w:color="auto"/>
        <w:right w:val="none" w:sz="0" w:space="0" w:color="auto"/>
      </w:divBdr>
    </w:div>
    <w:div w:id="666786666">
      <w:bodyDiv w:val="1"/>
      <w:marLeft w:val="0"/>
      <w:marRight w:val="0"/>
      <w:marTop w:val="0"/>
      <w:marBottom w:val="0"/>
      <w:divBdr>
        <w:top w:val="none" w:sz="0" w:space="0" w:color="auto"/>
        <w:left w:val="none" w:sz="0" w:space="0" w:color="auto"/>
        <w:bottom w:val="none" w:sz="0" w:space="0" w:color="auto"/>
        <w:right w:val="none" w:sz="0" w:space="0" w:color="auto"/>
      </w:divBdr>
    </w:div>
    <w:div w:id="667943460">
      <w:bodyDiv w:val="1"/>
      <w:marLeft w:val="0"/>
      <w:marRight w:val="0"/>
      <w:marTop w:val="0"/>
      <w:marBottom w:val="0"/>
      <w:divBdr>
        <w:top w:val="none" w:sz="0" w:space="0" w:color="auto"/>
        <w:left w:val="none" w:sz="0" w:space="0" w:color="auto"/>
        <w:bottom w:val="none" w:sz="0" w:space="0" w:color="auto"/>
        <w:right w:val="none" w:sz="0" w:space="0" w:color="auto"/>
      </w:divBdr>
    </w:div>
    <w:div w:id="678124938">
      <w:bodyDiv w:val="1"/>
      <w:marLeft w:val="0"/>
      <w:marRight w:val="0"/>
      <w:marTop w:val="0"/>
      <w:marBottom w:val="0"/>
      <w:divBdr>
        <w:top w:val="none" w:sz="0" w:space="0" w:color="auto"/>
        <w:left w:val="none" w:sz="0" w:space="0" w:color="auto"/>
        <w:bottom w:val="none" w:sz="0" w:space="0" w:color="auto"/>
        <w:right w:val="none" w:sz="0" w:space="0" w:color="auto"/>
      </w:divBdr>
    </w:div>
    <w:div w:id="687754505">
      <w:bodyDiv w:val="1"/>
      <w:marLeft w:val="0"/>
      <w:marRight w:val="0"/>
      <w:marTop w:val="0"/>
      <w:marBottom w:val="0"/>
      <w:divBdr>
        <w:top w:val="none" w:sz="0" w:space="0" w:color="auto"/>
        <w:left w:val="none" w:sz="0" w:space="0" w:color="auto"/>
        <w:bottom w:val="none" w:sz="0" w:space="0" w:color="auto"/>
        <w:right w:val="none" w:sz="0" w:space="0" w:color="auto"/>
      </w:divBdr>
    </w:div>
    <w:div w:id="702825621">
      <w:bodyDiv w:val="1"/>
      <w:marLeft w:val="0"/>
      <w:marRight w:val="0"/>
      <w:marTop w:val="0"/>
      <w:marBottom w:val="0"/>
      <w:divBdr>
        <w:top w:val="none" w:sz="0" w:space="0" w:color="auto"/>
        <w:left w:val="none" w:sz="0" w:space="0" w:color="auto"/>
        <w:bottom w:val="none" w:sz="0" w:space="0" w:color="auto"/>
        <w:right w:val="none" w:sz="0" w:space="0" w:color="auto"/>
      </w:divBdr>
    </w:div>
    <w:div w:id="707218734">
      <w:bodyDiv w:val="1"/>
      <w:marLeft w:val="0"/>
      <w:marRight w:val="0"/>
      <w:marTop w:val="0"/>
      <w:marBottom w:val="0"/>
      <w:divBdr>
        <w:top w:val="none" w:sz="0" w:space="0" w:color="auto"/>
        <w:left w:val="none" w:sz="0" w:space="0" w:color="auto"/>
        <w:bottom w:val="none" w:sz="0" w:space="0" w:color="auto"/>
        <w:right w:val="none" w:sz="0" w:space="0" w:color="auto"/>
      </w:divBdr>
    </w:div>
    <w:div w:id="712926142">
      <w:bodyDiv w:val="1"/>
      <w:marLeft w:val="0"/>
      <w:marRight w:val="0"/>
      <w:marTop w:val="0"/>
      <w:marBottom w:val="0"/>
      <w:divBdr>
        <w:top w:val="none" w:sz="0" w:space="0" w:color="auto"/>
        <w:left w:val="none" w:sz="0" w:space="0" w:color="auto"/>
        <w:bottom w:val="none" w:sz="0" w:space="0" w:color="auto"/>
        <w:right w:val="none" w:sz="0" w:space="0" w:color="auto"/>
      </w:divBdr>
    </w:div>
    <w:div w:id="745297326">
      <w:bodyDiv w:val="1"/>
      <w:marLeft w:val="0"/>
      <w:marRight w:val="0"/>
      <w:marTop w:val="0"/>
      <w:marBottom w:val="0"/>
      <w:divBdr>
        <w:top w:val="none" w:sz="0" w:space="0" w:color="auto"/>
        <w:left w:val="none" w:sz="0" w:space="0" w:color="auto"/>
        <w:bottom w:val="none" w:sz="0" w:space="0" w:color="auto"/>
        <w:right w:val="none" w:sz="0" w:space="0" w:color="auto"/>
      </w:divBdr>
    </w:div>
    <w:div w:id="748618897">
      <w:bodyDiv w:val="1"/>
      <w:marLeft w:val="0"/>
      <w:marRight w:val="0"/>
      <w:marTop w:val="0"/>
      <w:marBottom w:val="0"/>
      <w:divBdr>
        <w:top w:val="none" w:sz="0" w:space="0" w:color="auto"/>
        <w:left w:val="none" w:sz="0" w:space="0" w:color="auto"/>
        <w:bottom w:val="none" w:sz="0" w:space="0" w:color="auto"/>
        <w:right w:val="none" w:sz="0" w:space="0" w:color="auto"/>
      </w:divBdr>
    </w:div>
    <w:div w:id="760687463">
      <w:bodyDiv w:val="1"/>
      <w:marLeft w:val="0"/>
      <w:marRight w:val="0"/>
      <w:marTop w:val="0"/>
      <w:marBottom w:val="0"/>
      <w:divBdr>
        <w:top w:val="none" w:sz="0" w:space="0" w:color="auto"/>
        <w:left w:val="none" w:sz="0" w:space="0" w:color="auto"/>
        <w:bottom w:val="none" w:sz="0" w:space="0" w:color="auto"/>
        <w:right w:val="none" w:sz="0" w:space="0" w:color="auto"/>
      </w:divBdr>
    </w:div>
    <w:div w:id="781732982">
      <w:bodyDiv w:val="1"/>
      <w:marLeft w:val="0"/>
      <w:marRight w:val="0"/>
      <w:marTop w:val="0"/>
      <w:marBottom w:val="0"/>
      <w:divBdr>
        <w:top w:val="none" w:sz="0" w:space="0" w:color="auto"/>
        <w:left w:val="none" w:sz="0" w:space="0" w:color="auto"/>
        <w:bottom w:val="none" w:sz="0" w:space="0" w:color="auto"/>
        <w:right w:val="none" w:sz="0" w:space="0" w:color="auto"/>
      </w:divBdr>
    </w:div>
    <w:div w:id="785319716">
      <w:bodyDiv w:val="1"/>
      <w:marLeft w:val="0"/>
      <w:marRight w:val="0"/>
      <w:marTop w:val="0"/>
      <w:marBottom w:val="0"/>
      <w:divBdr>
        <w:top w:val="none" w:sz="0" w:space="0" w:color="auto"/>
        <w:left w:val="none" w:sz="0" w:space="0" w:color="auto"/>
        <w:bottom w:val="none" w:sz="0" w:space="0" w:color="auto"/>
        <w:right w:val="none" w:sz="0" w:space="0" w:color="auto"/>
      </w:divBdr>
    </w:div>
    <w:div w:id="824973943">
      <w:bodyDiv w:val="1"/>
      <w:marLeft w:val="0"/>
      <w:marRight w:val="0"/>
      <w:marTop w:val="0"/>
      <w:marBottom w:val="0"/>
      <w:divBdr>
        <w:top w:val="none" w:sz="0" w:space="0" w:color="auto"/>
        <w:left w:val="none" w:sz="0" w:space="0" w:color="auto"/>
        <w:bottom w:val="none" w:sz="0" w:space="0" w:color="auto"/>
        <w:right w:val="none" w:sz="0" w:space="0" w:color="auto"/>
      </w:divBdr>
    </w:div>
    <w:div w:id="843856972">
      <w:bodyDiv w:val="1"/>
      <w:marLeft w:val="0"/>
      <w:marRight w:val="0"/>
      <w:marTop w:val="0"/>
      <w:marBottom w:val="0"/>
      <w:divBdr>
        <w:top w:val="none" w:sz="0" w:space="0" w:color="auto"/>
        <w:left w:val="none" w:sz="0" w:space="0" w:color="auto"/>
        <w:bottom w:val="none" w:sz="0" w:space="0" w:color="auto"/>
        <w:right w:val="none" w:sz="0" w:space="0" w:color="auto"/>
      </w:divBdr>
    </w:div>
    <w:div w:id="850604702">
      <w:bodyDiv w:val="1"/>
      <w:marLeft w:val="0"/>
      <w:marRight w:val="0"/>
      <w:marTop w:val="0"/>
      <w:marBottom w:val="0"/>
      <w:divBdr>
        <w:top w:val="none" w:sz="0" w:space="0" w:color="auto"/>
        <w:left w:val="none" w:sz="0" w:space="0" w:color="auto"/>
        <w:bottom w:val="none" w:sz="0" w:space="0" w:color="auto"/>
        <w:right w:val="none" w:sz="0" w:space="0" w:color="auto"/>
      </w:divBdr>
      <w:divsChild>
        <w:div w:id="1446846684">
          <w:marLeft w:val="0"/>
          <w:marRight w:val="0"/>
          <w:marTop w:val="0"/>
          <w:marBottom w:val="0"/>
          <w:divBdr>
            <w:top w:val="none" w:sz="0" w:space="0" w:color="auto"/>
            <w:left w:val="none" w:sz="0" w:space="0" w:color="auto"/>
            <w:bottom w:val="none" w:sz="0" w:space="0" w:color="auto"/>
            <w:right w:val="none" w:sz="0" w:space="0" w:color="auto"/>
          </w:divBdr>
          <w:divsChild>
            <w:div w:id="1983152022">
              <w:marLeft w:val="0"/>
              <w:marRight w:val="0"/>
              <w:marTop w:val="0"/>
              <w:marBottom w:val="0"/>
              <w:divBdr>
                <w:top w:val="none" w:sz="0" w:space="0" w:color="auto"/>
                <w:left w:val="none" w:sz="0" w:space="0" w:color="auto"/>
                <w:bottom w:val="none" w:sz="0" w:space="0" w:color="auto"/>
                <w:right w:val="none" w:sz="0" w:space="0" w:color="auto"/>
              </w:divBdr>
              <w:divsChild>
                <w:div w:id="1160778990">
                  <w:marLeft w:val="0"/>
                  <w:marRight w:val="0"/>
                  <w:marTop w:val="0"/>
                  <w:marBottom w:val="0"/>
                  <w:divBdr>
                    <w:top w:val="none" w:sz="0" w:space="0" w:color="auto"/>
                    <w:left w:val="none" w:sz="0" w:space="0" w:color="auto"/>
                    <w:bottom w:val="none" w:sz="0" w:space="0" w:color="auto"/>
                    <w:right w:val="none" w:sz="0" w:space="0" w:color="auto"/>
                  </w:divBdr>
                  <w:divsChild>
                    <w:div w:id="712123279">
                      <w:marLeft w:val="0"/>
                      <w:marRight w:val="0"/>
                      <w:marTop w:val="0"/>
                      <w:marBottom w:val="0"/>
                      <w:divBdr>
                        <w:top w:val="none" w:sz="0" w:space="0" w:color="auto"/>
                        <w:left w:val="none" w:sz="0" w:space="0" w:color="auto"/>
                        <w:bottom w:val="none" w:sz="0" w:space="0" w:color="auto"/>
                        <w:right w:val="none" w:sz="0" w:space="0" w:color="auto"/>
                      </w:divBdr>
                      <w:divsChild>
                        <w:div w:id="40714042">
                          <w:marLeft w:val="0"/>
                          <w:marRight w:val="0"/>
                          <w:marTop w:val="0"/>
                          <w:marBottom w:val="0"/>
                          <w:divBdr>
                            <w:top w:val="none" w:sz="0" w:space="0" w:color="auto"/>
                            <w:left w:val="none" w:sz="0" w:space="0" w:color="auto"/>
                            <w:bottom w:val="none" w:sz="0" w:space="0" w:color="auto"/>
                            <w:right w:val="none" w:sz="0" w:space="0" w:color="auto"/>
                          </w:divBdr>
                          <w:divsChild>
                            <w:div w:id="162163870">
                              <w:marLeft w:val="0"/>
                              <w:marRight w:val="0"/>
                              <w:marTop w:val="0"/>
                              <w:marBottom w:val="0"/>
                              <w:divBdr>
                                <w:top w:val="none" w:sz="0" w:space="0" w:color="auto"/>
                                <w:left w:val="none" w:sz="0" w:space="0" w:color="auto"/>
                                <w:bottom w:val="none" w:sz="0" w:space="0" w:color="auto"/>
                                <w:right w:val="none" w:sz="0" w:space="0" w:color="auto"/>
                              </w:divBdr>
                              <w:divsChild>
                                <w:div w:id="216358141">
                                  <w:marLeft w:val="0"/>
                                  <w:marRight w:val="0"/>
                                  <w:marTop w:val="0"/>
                                  <w:marBottom w:val="0"/>
                                  <w:divBdr>
                                    <w:top w:val="none" w:sz="0" w:space="0" w:color="auto"/>
                                    <w:left w:val="none" w:sz="0" w:space="0" w:color="auto"/>
                                    <w:bottom w:val="none" w:sz="0" w:space="0" w:color="auto"/>
                                    <w:right w:val="none" w:sz="0" w:space="0" w:color="auto"/>
                                  </w:divBdr>
                                  <w:divsChild>
                                    <w:div w:id="12346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366801">
      <w:bodyDiv w:val="1"/>
      <w:marLeft w:val="0"/>
      <w:marRight w:val="0"/>
      <w:marTop w:val="0"/>
      <w:marBottom w:val="0"/>
      <w:divBdr>
        <w:top w:val="none" w:sz="0" w:space="0" w:color="auto"/>
        <w:left w:val="none" w:sz="0" w:space="0" w:color="auto"/>
        <w:bottom w:val="none" w:sz="0" w:space="0" w:color="auto"/>
        <w:right w:val="none" w:sz="0" w:space="0" w:color="auto"/>
      </w:divBdr>
    </w:div>
    <w:div w:id="886068064">
      <w:bodyDiv w:val="1"/>
      <w:marLeft w:val="0"/>
      <w:marRight w:val="0"/>
      <w:marTop w:val="0"/>
      <w:marBottom w:val="0"/>
      <w:divBdr>
        <w:top w:val="none" w:sz="0" w:space="0" w:color="auto"/>
        <w:left w:val="none" w:sz="0" w:space="0" w:color="auto"/>
        <w:bottom w:val="none" w:sz="0" w:space="0" w:color="auto"/>
        <w:right w:val="none" w:sz="0" w:space="0" w:color="auto"/>
      </w:divBdr>
    </w:div>
    <w:div w:id="930891702">
      <w:bodyDiv w:val="1"/>
      <w:marLeft w:val="0"/>
      <w:marRight w:val="0"/>
      <w:marTop w:val="0"/>
      <w:marBottom w:val="0"/>
      <w:divBdr>
        <w:top w:val="none" w:sz="0" w:space="0" w:color="auto"/>
        <w:left w:val="none" w:sz="0" w:space="0" w:color="auto"/>
        <w:bottom w:val="none" w:sz="0" w:space="0" w:color="auto"/>
        <w:right w:val="none" w:sz="0" w:space="0" w:color="auto"/>
      </w:divBdr>
    </w:div>
    <w:div w:id="965157483">
      <w:bodyDiv w:val="1"/>
      <w:marLeft w:val="0"/>
      <w:marRight w:val="0"/>
      <w:marTop w:val="0"/>
      <w:marBottom w:val="0"/>
      <w:divBdr>
        <w:top w:val="none" w:sz="0" w:space="0" w:color="auto"/>
        <w:left w:val="none" w:sz="0" w:space="0" w:color="auto"/>
        <w:bottom w:val="none" w:sz="0" w:space="0" w:color="auto"/>
        <w:right w:val="none" w:sz="0" w:space="0" w:color="auto"/>
      </w:divBdr>
    </w:div>
    <w:div w:id="968124582">
      <w:bodyDiv w:val="1"/>
      <w:marLeft w:val="0"/>
      <w:marRight w:val="0"/>
      <w:marTop w:val="0"/>
      <w:marBottom w:val="0"/>
      <w:divBdr>
        <w:top w:val="none" w:sz="0" w:space="0" w:color="auto"/>
        <w:left w:val="none" w:sz="0" w:space="0" w:color="auto"/>
        <w:bottom w:val="none" w:sz="0" w:space="0" w:color="auto"/>
        <w:right w:val="none" w:sz="0" w:space="0" w:color="auto"/>
      </w:divBdr>
    </w:div>
    <w:div w:id="968558424">
      <w:bodyDiv w:val="1"/>
      <w:marLeft w:val="0"/>
      <w:marRight w:val="0"/>
      <w:marTop w:val="0"/>
      <w:marBottom w:val="0"/>
      <w:divBdr>
        <w:top w:val="none" w:sz="0" w:space="0" w:color="auto"/>
        <w:left w:val="none" w:sz="0" w:space="0" w:color="auto"/>
        <w:bottom w:val="none" w:sz="0" w:space="0" w:color="auto"/>
        <w:right w:val="none" w:sz="0" w:space="0" w:color="auto"/>
      </w:divBdr>
    </w:div>
    <w:div w:id="977034157">
      <w:bodyDiv w:val="1"/>
      <w:marLeft w:val="0"/>
      <w:marRight w:val="0"/>
      <w:marTop w:val="0"/>
      <w:marBottom w:val="0"/>
      <w:divBdr>
        <w:top w:val="none" w:sz="0" w:space="0" w:color="auto"/>
        <w:left w:val="none" w:sz="0" w:space="0" w:color="auto"/>
        <w:bottom w:val="none" w:sz="0" w:space="0" w:color="auto"/>
        <w:right w:val="none" w:sz="0" w:space="0" w:color="auto"/>
      </w:divBdr>
    </w:div>
    <w:div w:id="1045062116">
      <w:bodyDiv w:val="1"/>
      <w:marLeft w:val="0"/>
      <w:marRight w:val="0"/>
      <w:marTop w:val="0"/>
      <w:marBottom w:val="0"/>
      <w:divBdr>
        <w:top w:val="none" w:sz="0" w:space="0" w:color="auto"/>
        <w:left w:val="none" w:sz="0" w:space="0" w:color="auto"/>
        <w:bottom w:val="none" w:sz="0" w:space="0" w:color="auto"/>
        <w:right w:val="none" w:sz="0" w:space="0" w:color="auto"/>
      </w:divBdr>
    </w:div>
    <w:div w:id="1045104999">
      <w:bodyDiv w:val="1"/>
      <w:marLeft w:val="0"/>
      <w:marRight w:val="0"/>
      <w:marTop w:val="0"/>
      <w:marBottom w:val="0"/>
      <w:divBdr>
        <w:top w:val="none" w:sz="0" w:space="0" w:color="auto"/>
        <w:left w:val="none" w:sz="0" w:space="0" w:color="auto"/>
        <w:bottom w:val="none" w:sz="0" w:space="0" w:color="auto"/>
        <w:right w:val="none" w:sz="0" w:space="0" w:color="auto"/>
      </w:divBdr>
    </w:div>
    <w:div w:id="1057164258">
      <w:bodyDiv w:val="1"/>
      <w:marLeft w:val="0"/>
      <w:marRight w:val="0"/>
      <w:marTop w:val="0"/>
      <w:marBottom w:val="0"/>
      <w:divBdr>
        <w:top w:val="none" w:sz="0" w:space="0" w:color="auto"/>
        <w:left w:val="none" w:sz="0" w:space="0" w:color="auto"/>
        <w:bottom w:val="none" w:sz="0" w:space="0" w:color="auto"/>
        <w:right w:val="none" w:sz="0" w:space="0" w:color="auto"/>
      </w:divBdr>
    </w:div>
    <w:div w:id="1075317572">
      <w:bodyDiv w:val="1"/>
      <w:marLeft w:val="0"/>
      <w:marRight w:val="0"/>
      <w:marTop w:val="0"/>
      <w:marBottom w:val="0"/>
      <w:divBdr>
        <w:top w:val="none" w:sz="0" w:space="0" w:color="auto"/>
        <w:left w:val="none" w:sz="0" w:space="0" w:color="auto"/>
        <w:bottom w:val="none" w:sz="0" w:space="0" w:color="auto"/>
        <w:right w:val="none" w:sz="0" w:space="0" w:color="auto"/>
      </w:divBdr>
    </w:div>
    <w:div w:id="1077170411">
      <w:bodyDiv w:val="1"/>
      <w:marLeft w:val="0"/>
      <w:marRight w:val="0"/>
      <w:marTop w:val="0"/>
      <w:marBottom w:val="0"/>
      <w:divBdr>
        <w:top w:val="none" w:sz="0" w:space="0" w:color="auto"/>
        <w:left w:val="none" w:sz="0" w:space="0" w:color="auto"/>
        <w:bottom w:val="none" w:sz="0" w:space="0" w:color="auto"/>
        <w:right w:val="none" w:sz="0" w:space="0" w:color="auto"/>
      </w:divBdr>
    </w:div>
    <w:div w:id="1078863724">
      <w:bodyDiv w:val="1"/>
      <w:marLeft w:val="0"/>
      <w:marRight w:val="0"/>
      <w:marTop w:val="0"/>
      <w:marBottom w:val="0"/>
      <w:divBdr>
        <w:top w:val="none" w:sz="0" w:space="0" w:color="auto"/>
        <w:left w:val="none" w:sz="0" w:space="0" w:color="auto"/>
        <w:bottom w:val="none" w:sz="0" w:space="0" w:color="auto"/>
        <w:right w:val="none" w:sz="0" w:space="0" w:color="auto"/>
      </w:divBdr>
    </w:div>
    <w:div w:id="1082022070">
      <w:bodyDiv w:val="1"/>
      <w:marLeft w:val="0"/>
      <w:marRight w:val="0"/>
      <w:marTop w:val="0"/>
      <w:marBottom w:val="0"/>
      <w:divBdr>
        <w:top w:val="none" w:sz="0" w:space="0" w:color="auto"/>
        <w:left w:val="none" w:sz="0" w:space="0" w:color="auto"/>
        <w:bottom w:val="none" w:sz="0" w:space="0" w:color="auto"/>
        <w:right w:val="none" w:sz="0" w:space="0" w:color="auto"/>
      </w:divBdr>
    </w:div>
    <w:div w:id="1120145840">
      <w:bodyDiv w:val="1"/>
      <w:marLeft w:val="0"/>
      <w:marRight w:val="0"/>
      <w:marTop w:val="0"/>
      <w:marBottom w:val="0"/>
      <w:divBdr>
        <w:top w:val="none" w:sz="0" w:space="0" w:color="auto"/>
        <w:left w:val="none" w:sz="0" w:space="0" w:color="auto"/>
        <w:bottom w:val="none" w:sz="0" w:space="0" w:color="auto"/>
        <w:right w:val="none" w:sz="0" w:space="0" w:color="auto"/>
      </w:divBdr>
    </w:div>
    <w:div w:id="1138304636">
      <w:bodyDiv w:val="1"/>
      <w:marLeft w:val="0"/>
      <w:marRight w:val="0"/>
      <w:marTop w:val="0"/>
      <w:marBottom w:val="0"/>
      <w:divBdr>
        <w:top w:val="none" w:sz="0" w:space="0" w:color="auto"/>
        <w:left w:val="none" w:sz="0" w:space="0" w:color="auto"/>
        <w:bottom w:val="none" w:sz="0" w:space="0" w:color="auto"/>
        <w:right w:val="none" w:sz="0" w:space="0" w:color="auto"/>
      </w:divBdr>
    </w:div>
    <w:div w:id="1157839054">
      <w:bodyDiv w:val="1"/>
      <w:marLeft w:val="0"/>
      <w:marRight w:val="0"/>
      <w:marTop w:val="0"/>
      <w:marBottom w:val="0"/>
      <w:divBdr>
        <w:top w:val="none" w:sz="0" w:space="0" w:color="auto"/>
        <w:left w:val="none" w:sz="0" w:space="0" w:color="auto"/>
        <w:bottom w:val="none" w:sz="0" w:space="0" w:color="auto"/>
        <w:right w:val="none" w:sz="0" w:space="0" w:color="auto"/>
      </w:divBdr>
    </w:div>
    <w:div w:id="1159539260">
      <w:bodyDiv w:val="1"/>
      <w:marLeft w:val="0"/>
      <w:marRight w:val="0"/>
      <w:marTop w:val="0"/>
      <w:marBottom w:val="0"/>
      <w:divBdr>
        <w:top w:val="none" w:sz="0" w:space="0" w:color="auto"/>
        <w:left w:val="none" w:sz="0" w:space="0" w:color="auto"/>
        <w:bottom w:val="none" w:sz="0" w:space="0" w:color="auto"/>
        <w:right w:val="none" w:sz="0" w:space="0" w:color="auto"/>
      </w:divBdr>
    </w:div>
    <w:div w:id="1160195930">
      <w:bodyDiv w:val="1"/>
      <w:marLeft w:val="0"/>
      <w:marRight w:val="0"/>
      <w:marTop w:val="0"/>
      <w:marBottom w:val="0"/>
      <w:divBdr>
        <w:top w:val="none" w:sz="0" w:space="0" w:color="auto"/>
        <w:left w:val="none" w:sz="0" w:space="0" w:color="auto"/>
        <w:bottom w:val="none" w:sz="0" w:space="0" w:color="auto"/>
        <w:right w:val="none" w:sz="0" w:space="0" w:color="auto"/>
      </w:divBdr>
    </w:div>
    <w:div w:id="1196425340">
      <w:bodyDiv w:val="1"/>
      <w:marLeft w:val="0"/>
      <w:marRight w:val="0"/>
      <w:marTop w:val="0"/>
      <w:marBottom w:val="0"/>
      <w:divBdr>
        <w:top w:val="none" w:sz="0" w:space="0" w:color="auto"/>
        <w:left w:val="none" w:sz="0" w:space="0" w:color="auto"/>
        <w:bottom w:val="none" w:sz="0" w:space="0" w:color="auto"/>
        <w:right w:val="none" w:sz="0" w:space="0" w:color="auto"/>
      </w:divBdr>
    </w:div>
    <w:div w:id="1215964718">
      <w:bodyDiv w:val="1"/>
      <w:marLeft w:val="0"/>
      <w:marRight w:val="0"/>
      <w:marTop w:val="0"/>
      <w:marBottom w:val="0"/>
      <w:divBdr>
        <w:top w:val="none" w:sz="0" w:space="0" w:color="auto"/>
        <w:left w:val="none" w:sz="0" w:space="0" w:color="auto"/>
        <w:bottom w:val="none" w:sz="0" w:space="0" w:color="auto"/>
        <w:right w:val="none" w:sz="0" w:space="0" w:color="auto"/>
      </w:divBdr>
    </w:div>
    <w:div w:id="1302230909">
      <w:bodyDiv w:val="1"/>
      <w:marLeft w:val="0"/>
      <w:marRight w:val="0"/>
      <w:marTop w:val="0"/>
      <w:marBottom w:val="0"/>
      <w:divBdr>
        <w:top w:val="none" w:sz="0" w:space="0" w:color="auto"/>
        <w:left w:val="none" w:sz="0" w:space="0" w:color="auto"/>
        <w:bottom w:val="none" w:sz="0" w:space="0" w:color="auto"/>
        <w:right w:val="none" w:sz="0" w:space="0" w:color="auto"/>
      </w:divBdr>
    </w:div>
    <w:div w:id="1347168527">
      <w:bodyDiv w:val="1"/>
      <w:marLeft w:val="0"/>
      <w:marRight w:val="0"/>
      <w:marTop w:val="0"/>
      <w:marBottom w:val="0"/>
      <w:divBdr>
        <w:top w:val="none" w:sz="0" w:space="0" w:color="auto"/>
        <w:left w:val="none" w:sz="0" w:space="0" w:color="auto"/>
        <w:bottom w:val="none" w:sz="0" w:space="0" w:color="auto"/>
        <w:right w:val="none" w:sz="0" w:space="0" w:color="auto"/>
      </w:divBdr>
    </w:div>
    <w:div w:id="1347445800">
      <w:bodyDiv w:val="1"/>
      <w:marLeft w:val="0"/>
      <w:marRight w:val="0"/>
      <w:marTop w:val="0"/>
      <w:marBottom w:val="0"/>
      <w:divBdr>
        <w:top w:val="none" w:sz="0" w:space="0" w:color="auto"/>
        <w:left w:val="none" w:sz="0" w:space="0" w:color="auto"/>
        <w:bottom w:val="none" w:sz="0" w:space="0" w:color="auto"/>
        <w:right w:val="none" w:sz="0" w:space="0" w:color="auto"/>
      </w:divBdr>
    </w:div>
    <w:div w:id="1420181027">
      <w:bodyDiv w:val="1"/>
      <w:marLeft w:val="0"/>
      <w:marRight w:val="0"/>
      <w:marTop w:val="0"/>
      <w:marBottom w:val="0"/>
      <w:divBdr>
        <w:top w:val="none" w:sz="0" w:space="0" w:color="auto"/>
        <w:left w:val="none" w:sz="0" w:space="0" w:color="auto"/>
        <w:bottom w:val="none" w:sz="0" w:space="0" w:color="auto"/>
        <w:right w:val="none" w:sz="0" w:space="0" w:color="auto"/>
      </w:divBdr>
    </w:div>
    <w:div w:id="1497526122">
      <w:bodyDiv w:val="1"/>
      <w:marLeft w:val="0"/>
      <w:marRight w:val="0"/>
      <w:marTop w:val="0"/>
      <w:marBottom w:val="0"/>
      <w:divBdr>
        <w:top w:val="none" w:sz="0" w:space="0" w:color="auto"/>
        <w:left w:val="none" w:sz="0" w:space="0" w:color="auto"/>
        <w:bottom w:val="none" w:sz="0" w:space="0" w:color="auto"/>
        <w:right w:val="none" w:sz="0" w:space="0" w:color="auto"/>
      </w:divBdr>
    </w:div>
    <w:div w:id="1543058697">
      <w:bodyDiv w:val="1"/>
      <w:marLeft w:val="0"/>
      <w:marRight w:val="0"/>
      <w:marTop w:val="0"/>
      <w:marBottom w:val="0"/>
      <w:divBdr>
        <w:top w:val="none" w:sz="0" w:space="0" w:color="auto"/>
        <w:left w:val="none" w:sz="0" w:space="0" w:color="auto"/>
        <w:bottom w:val="none" w:sz="0" w:space="0" w:color="auto"/>
        <w:right w:val="none" w:sz="0" w:space="0" w:color="auto"/>
      </w:divBdr>
    </w:div>
    <w:div w:id="1591309385">
      <w:bodyDiv w:val="1"/>
      <w:marLeft w:val="0"/>
      <w:marRight w:val="0"/>
      <w:marTop w:val="0"/>
      <w:marBottom w:val="0"/>
      <w:divBdr>
        <w:top w:val="none" w:sz="0" w:space="0" w:color="auto"/>
        <w:left w:val="none" w:sz="0" w:space="0" w:color="auto"/>
        <w:bottom w:val="none" w:sz="0" w:space="0" w:color="auto"/>
        <w:right w:val="none" w:sz="0" w:space="0" w:color="auto"/>
      </w:divBdr>
    </w:div>
    <w:div w:id="1598059866">
      <w:bodyDiv w:val="1"/>
      <w:marLeft w:val="0"/>
      <w:marRight w:val="0"/>
      <w:marTop w:val="0"/>
      <w:marBottom w:val="0"/>
      <w:divBdr>
        <w:top w:val="none" w:sz="0" w:space="0" w:color="auto"/>
        <w:left w:val="none" w:sz="0" w:space="0" w:color="auto"/>
        <w:bottom w:val="none" w:sz="0" w:space="0" w:color="auto"/>
        <w:right w:val="none" w:sz="0" w:space="0" w:color="auto"/>
      </w:divBdr>
    </w:div>
    <w:div w:id="1620725913">
      <w:bodyDiv w:val="1"/>
      <w:marLeft w:val="0"/>
      <w:marRight w:val="0"/>
      <w:marTop w:val="0"/>
      <w:marBottom w:val="0"/>
      <w:divBdr>
        <w:top w:val="none" w:sz="0" w:space="0" w:color="auto"/>
        <w:left w:val="none" w:sz="0" w:space="0" w:color="auto"/>
        <w:bottom w:val="none" w:sz="0" w:space="0" w:color="auto"/>
        <w:right w:val="none" w:sz="0" w:space="0" w:color="auto"/>
      </w:divBdr>
    </w:div>
    <w:div w:id="1623346109">
      <w:bodyDiv w:val="1"/>
      <w:marLeft w:val="0"/>
      <w:marRight w:val="0"/>
      <w:marTop w:val="0"/>
      <w:marBottom w:val="0"/>
      <w:divBdr>
        <w:top w:val="none" w:sz="0" w:space="0" w:color="auto"/>
        <w:left w:val="none" w:sz="0" w:space="0" w:color="auto"/>
        <w:bottom w:val="none" w:sz="0" w:space="0" w:color="auto"/>
        <w:right w:val="none" w:sz="0" w:space="0" w:color="auto"/>
      </w:divBdr>
    </w:div>
    <w:div w:id="1743287498">
      <w:bodyDiv w:val="1"/>
      <w:marLeft w:val="0"/>
      <w:marRight w:val="0"/>
      <w:marTop w:val="0"/>
      <w:marBottom w:val="0"/>
      <w:divBdr>
        <w:top w:val="none" w:sz="0" w:space="0" w:color="auto"/>
        <w:left w:val="none" w:sz="0" w:space="0" w:color="auto"/>
        <w:bottom w:val="none" w:sz="0" w:space="0" w:color="auto"/>
        <w:right w:val="none" w:sz="0" w:space="0" w:color="auto"/>
      </w:divBdr>
    </w:div>
    <w:div w:id="1757437926">
      <w:bodyDiv w:val="1"/>
      <w:marLeft w:val="0"/>
      <w:marRight w:val="0"/>
      <w:marTop w:val="0"/>
      <w:marBottom w:val="0"/>
      <w:divBdr>
        <w:top w:val="none" w:sz="0" w:space="0" w:color="auto"/>
        <w:left w:val="none" w:sz="0" w:space="0" w:color="auto"/>
        <w:bottom w:val="none" w:sz="0" w:space="0" w:color="auto"/>
        <w:right w:val="none" w:sz="0" w:space="0" w:color="auto"/>
      </w:divBdr>
    </w:div>
    <w:div w:id="1777168801">
      <w:bodyDiv w:val="1"/>
      <w:marLeft w:val="0"/>
      <w:marRight w:val="0"/>
      <w:marTop w:val="0"/>
      <w:marBottom w:val="0"/>
      <w:divBdr>
        <w:top w:val="none" w:sz="0" w:space="0" w:color="auto"/>
        <w:left w:val="none" w:sz="0" w:space="0" w:color="auto"/>
        <w:bottom w:val="none" w:sz="0" w:space="0" w:color="auto"/>
        <w:right w:val="none" w:sz="0" w:space="0" w:color="auto"/>
      </w:divBdr>
    </w:div>
    <w:div w:id="1801797198">
      <w:bodyDiv w:val="1"/>
      <w:marLeft w:val="0"/>
      <w:marRight w:val="0"/>
      <w:marTop w:val="0"/>
      <w:marBottom w:val="0"/>
      <w:divBdr>
        <w:top w:val="none" w:sz="0" w:space="0" w:color="auto"/>
        <w:left w:val="none" w:sz="0" w:space="0" w:color="auto"/>
        <w:bottom w:val="none" w:sz="0" w:space="0" w:color="auto"/>
        <w:right w:val="none" w:sz="0" w:space="0" w:color="auto"/>
      </w:divBdr>
    </w:div>
    <w:div w:id="1864007253">
      <w:bodyDiv w:val="1"/>
      <w:marLeft w:val="0"/>
      <w:marRight w:val="0"/>
      <w:marTop w:val="0"/>
      <w:marBottom w:val="0"/>
      <w:divBdr>
        <w:top w:val="none" w:sz="0" w:space="0" w:color="auto"/>
        <w:left w:val="none" w:sz="0" w:space="0" w:color="auto"/>
        <w:bottom w:val="none" w:sz="0" w:space="0" w:color="auto"/>
        <w:right w:val="none" w:sz="0" w:space="0" w:color="auto"/>
      </w:divBdr>
    </w:div>
    <w:div w:id="1880896094">
      <w:bodyDiv w:val="1"/>
      <w:marLeft w:val="0"/>
      <w:marRight w:val="0"/>
      <w:marTop w:val="0"/>
      <w:marBottom w:val="0"/>
      <w:divBdr>
        <w:top w:val="none" w:sz="0" w:space="0" w:color="auto"/>
        <w:left w:val="none" w:sz="0" w:space="0" w:color="auto"/>
        <w:bottom w:val="none" w:sz="0" w:space="0" w:color="auto"/>
        <w:right w:val="none" w:sz="0" w:space="0" w:color="auto"/>
      </w:divBdr>
    </w:div>
    <w:div w:id="1909026467">
      <w:bodyDiv w:val="1"/>
      <w:marLeft w:val="0"/>
      <w:marRight w:val="0"/>
      <w:marTop w:val="0"/>
      <w:marBottom w:val="0"/>
      <w:divBdr>
        <w:top w:val="none" w:sz="0" w:space="0" w:color="auto"/>
        <w:left w:val="none" w:sz="0" w:space="0" w:color="auto"/>
        <w:bottom w:val="none" w:sz="0" w:space="0" w:color="auto"/>
        <w:right w:val="none" w:sz="0" w:space="0" w:color="auto"/>
      </w:divBdr>
    </w:div>
    <w:div w:id="1917470052">
      <w:bodyDiv w:val="1"/>
      <w:marLeft w:val="0"/>
      <w:marRight w:val="0"/>
      <w:marTop w:val="0"/>
      <w:marBottom w:val="0"/>
      <w:divBdr>
        <w:top w:val="none" w:sz="0" w:space="0" w:color="auto"/>
        <w:left w:val="none" w:sz="0" w:space="0" w:color="auto"/>
        <w:bottom w:val="none" w:sz="0" w:space="0" w:color="auto"/>
        <w:right w:val="none" w:sz="0" w:space="0" w:color="auto"/>
      </w:divBdr>
    </w:div>
    <w:div w:id="1928927056">
      <w:bodyDiv w:val="1"/>
      <w:marLeft w:val="0"/>
      <w:marRight w:val="0"/>
      <w:marTop w:val="0"/>
      <w:marBottom w:val="0"/>
      <w:divBdr>
        <w:top w:val="none" w:sz="0" w:space="0" w:color="auto"/>
        <w:left w:val="none" w:sz="0" w:space="0" w:color="auto"/>
        <w:bottom w:val="none" w:sz="0" w:space="0" w:color="auto"/>
        <w:right w:val="none" w:sz="0" w:space="0" w:color="auto"/>
      </w:divBdr>
    </w:div>
    <w:div w:id="1930701103">
      <w:bodyDiv w:val="1"/>
      <w:marLeft w:val="0"/>
      <w:marRight w:val="0"/>
      <w:marTop w:val="0"/>
      <w:marBottom w:val="0"/>
      <w:divBdr>
        <w:top w:val="none" w:sz="0" w:space="0" w:color="auto"/>
        <w:left w:val="none" w:sz="0" w:space="0" w:color="auto"/>
        <w:bottom w:val="none" w:sz="0" w:space="0" w:color="auto"/>
        <w:right w:val="none" w:sz="0" w:space="0" w:color="auto"/>
      </w:divBdr>
    </w:div>
    <w:div w:id="1953198500">
      <w:bodyDiv w:val="1"/>
      <w:marLeft w:val="0"/>
      <w:marRight w:val="0"/>
      <w:marTop w:val="0"/>
      <w:marBottom w:val="0"/>
      <w:divBdr>
        <w:top w:val="none" w:sz="0" w:space="0" w:color="auto"/>
        <w:left w:val="none" w:sz="0" w:space="0" w:color="auto"/>
        <w:bottom w:val="none" w:sz="0" w:space="0" w:color="auto"/>
        <w:right w:val="none" w:sz="0" w:space="0" w:color="auto"/>
      </w:divBdr>
    </w:div>
    <w:div w:id="1957978016">
      <w:bodyDiv w:val="1"/>
      <w:marLeft w:val="0"/>
      <w:marRight w:val="0"/>
      <w:marTop w:val="0"/>
      <w:marBottom w:val="0"/>
      <w:divBdr>
        <w:top w:val="none" w:sz="0" w:space="0" w:color="auto"/>
        <w:left w:val="none" w:sz="0" w:space="0" w:color="auto"/>
        <w:bottom w:val="none" w:sz="0" w:space="0" w:color="auto"/>
        <w:right w:val="none" w:sz="0" w:space="0" w:color="auto"/>
      </w:divBdr>
    </w:div>
    <w:div w:id="1971666543">
      <w:bodyDiv w:val="1"/>
      <w:marLeft w:val="0"/>
      <w:marRight w:val="0"/>
      <w:marTop w:val="0"/>
      <w:marBottom w:val="0"/>
      <w:divBdr>
        <w:top w:val="none" w:sz="0" w:space="0" w:color="auto"/>
        <w:left w:val="none" w:sz="0" w:space="0" w:color="auto"/>
        <w:bottom w:val="none" w:sz="0" w:space="0" w:color="auto"/>
        <w:right w:val="none" w:sz="0" w:space="0" w:color="auto"/>
      </w:divBdr>
    </w:div>
    <w:div w:id="1986004124">
      <w:bodyDiv w:val="1"/>
      <w:marLeft w:val="0"/>
      <w:marRight w:val="0"/>
      <w:marTop w:val="0"/>
      <w:marBottom w:val="0"/>
      <w:divBdr>
        <w:top w:val="none" w:sz="0" w:space="0" w:color="auto"/>
        <w:left w:val="none" w:sz="0" w:space="0" w:color="auto"/>
        <w:bottom w:val="none" w:sz="0" w:space="0" w:color="auto"/>
        <w:right w:val="none" w:sz="0" w:space="0" w:color="auto"/>
      </w:divBdr>
    </w:div>
    <w:div w:id="2085181051">
      <w:bodyDiv w:val="1"/>
      <w:marLeft w:val="0"/>
      <w:marRight w:val="0"/>
      <w:marTop w:val="0"/>
      <w:marBottom w:val="0"/>
      <w:divBdr>
        <w:top w:val="none" w:sz="0" w:space="0" w:color="auto"/>
        <w:left w:val="none" w:sz="0" w:space="0" w:color="auto"/>
        <w:bottom w:val="none" w:sz="0" w:space="0" w:color="auto"/>
        <w:right w:val="none" w:sz="0" w:space="0" w:color="auto"/>
      </w:divBdr>
    </w:div>
    <w:div w:id="2135979937">
      <w:bodyDiv w:val="1"/>
      <w:marLeft w:val="0"/>
      <w:marRight w:val="0"/>
      <w:marTop w:val="0"/>
      <w:marBottom w:val="0"/>
      <w:divBdr>
        <w:top w:val="none" w:sz="0" w:space="0" w:color="auto"/>
        <w:left w:val="none" w:sz="0" w:space="0" w:color="auto"/>
        <w:bottom w:val="none" w:sz="0" w:space="0" w:color="auto"/>
        <w:right w:val="none" w:sz="0" w:space="0" w:color="auto"/>
      </w:divBdr>
    </w:div>
    <w:div w:id="214133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F9F75-89FC-416D-8AFB-10BAA2D0019C}">
  <we:reference id="wa104382081" version="1.55.1.0" store="en-US" storeType="OMEX"/>
  <we:alternateReferences>
    <we:reference id="wa104382081" version="1.55.1.0" store="en-US"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8cc7ad31-f7c0-4802-84d9-dc9885c8d39f&quot;,&quot;properties&quot;:{&quot;noteIndex&quot;:0},&quot;isEdited&quot;:false,&quot;manualOverride&quot;:{&quot;isManuallyOverridden&quot;:true,&quot;citeprocText&quot;:&quot;(Saidin et al., n.d.)&quot;,&quot;manualOverrideText&quot;:&quot;(Saidin et al.,2021.)&quot;},&quot;citationTag&quot;:&quot;MENDELEY_CITATION_v3_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&quot;,&quot;citationItems&quot;:[{&quot;id&quot;:&quot;db59129a-7df4-3175-9439-cbf4a556a02f&quot;,&quot;itemData&quot;:{&quot;type&quot;:&quot;article-journal&quot;,&quot;id&quot;:&quot;db59129a-7df4-3175-9439-cbf4a556a02f&quot;,&quot;title&quot;:&quot;The impact of automotive after-sales service quality and alternative attractiveness on customer loyalty&quot;,&quot;author&quot;:[{&quot;family&quot;:&quot;Saidin&quot;,&quot;given&quot;:&quot;ZH&quot;,&quot;parse-names&quot;:false,&quot;dropping-particle&quot;:&quot;&quot;,&quot;non-dropping-particle&quot;:&quot;&quot;},{&quot;family&quot;:&quot;Mokhtar&quot;,&quot;given&quot;:&quot;SS Mohd&quot;,&quot;parse-names&quot;:false,&quot;dropping-particle&quot;:&quot;&quot;,&quot;non-dropping-particle&quot;:&quot;&quot;},{&quot;family&quot;:&quot;…&quot;,&quot;given&quot;:&quot;R Saad - International Journal of&quot;,&quot;parse-names&quot;:false,&quot;dropping-particle&quot;:&quot;&quot;,&quot;non-dropping-particle&quot;:&quot;&quot;},{&quot;family&quot;:&quot;2018&quot;,&quot;given&quot;:&quot;undefined&quot;,&quot;parse-names&quot;:false,&quot;dropping-particle&quot;:&quot;&quot;,&quot;non-dropping-particle&quot;:&quot;&quot;}],&quot;container-title&quot;:&quot;ijis-scm.bsne.ch&quot;,&quot;accessed&quot;:{&quot;date-parts&quot;:[[2024,11,21]]},&quot;URL&quot;:&quot;https://ijis-scm.bsne.ch/ojs.excelingtech.co.uk/index.php/IJSCM/article/download/2091/2091-6656-1-PB.pdf&quot;,&quot;container-title-short&quot;:&quot;&quot;},&quot;isTemporary&quot;:false}]},{&quot;citationID&quot;:&quot;MENDELEY_CITATION_62869f6b-76fb-4140-8382-a33e222571c3&quot;,&quot;properties&quot;:{&quot;noteIndex&quot;:0},&quot;isEdited&quot;:false,&quot;manualOverride&quot;:{&quot;isManuallyOverridden&quot;:false,&quot;citeprocText&quot;:&quot;(Milanović et al., 2020a)&quot;,&quot;manualOverrideText&quot;:&quot;&quot;},&quot;citationTag&quot;:&quot;MENDELEY_CITATION_v3_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&quot;,&quot;citationItems&quot;:[{&quot;id&quot;:&quot;af74ec18-3bce-3660-844f-939e5c8fea47&quot;,&quot;itemData&quot;:{&quot;type&quot;:&quot;article-journal&quot;,&quot;id&quot;:&quot;af74ec18-3bce-3660-844f-939e5c8fea47&quot;,&quot;title&quot;:&quot;An acceptance approach for novel technologies in car insurance&quot;,&quot;author&quot;:[{&quot;family&quot;:&quot;Milanović&quot;,&quot;given&quot;:&quot;Nemanja&quot;,&quot;parse-names&quot;:false,&quot;dropping-particle&quot;:&quot;&quot;,&quot;non-dropping-particle&quot;:&quot;&quot;},{&quot;family&quot;:&quot;Milosavljević&quot;,&quot;given&quot;:&quot;Miloš&quot;,&quot;parse-names&quot;:false,&quot;dropping-particle&quot;:&quot;&quot;,&quot;non-dropping-particle&quot;:&quot;&quot;},{&quot;family&quot;:&quot;Benković&quot;,&quot;given&quot;:&quot;Slađana&quot;,&quot;parse-names&quot;:false,&quot;dropping-particle&quot;:&quot;&quot;,&quot;non-dropping-particle&quot;:&quot;&quot;},{&quot;family&quot;:&quot;Starčević&quot;,&quot;given&quot;:&quot;Dušan&quot;,&quot;parse-names&quot;:false,&quot;dropping-particle&quot;:&quot;&quot;,&quot;non-dropping-particle&quot;:&quot;&quot;},{&quot;family&quot;:&quot;Spasenić&quot;,&quot;given&quot;:&quot;Željko&quot;,&quot;parse-names&quot;:false,&quot;dropping-particle&quot;:&quot;&quot;,&quot;non-dropping-particle&quot;:&quot;&quot;}],&quot;container-title&quot;:&quot;Sustainability (Switzerland)&quot;,&quot;DOI&quot;:&quot;10.3390/su122410331&quot;,&quot;ISSN&quot;:&quot;20711050&quot;,&quot;issued&quot;:{&quot;date-parts&quot;:[[2020,12,2]]},&quot;page&quot;:&quot;1-15&quot;,&quot;abstract&quot;:&quot;Background: Unlike other financial services, technology‐driven changes in the insurance industry have not been a vastly explored topic in scholarly literature. Incumbent insurance companies have hitherto been holding their positions using the complexity of the product, heavy regulation, and gigantic balance sheets as paramount factors for a relatively slow digitalization and technological transformation. However, new technologies such as car telematic devices have been creating a new insurance ecosystem. The aim of this study is to assess the telematics technology acceptance for insurance purposes. Methods: The study is based on the Unified Theory of Acceptance and Use of Technology (UTAUT). By interviewing 502 new car buyers, we tested the factors that affect the potential usage of telematic devices for insurance purposes. Results: The results indicate that facilitating conditions are the main predictor of telematics use. Moreover, privacy concerns related to the potential abuse of driving behavior data play an important role in technology acceptance. Conclusions: Although novel insurance technologies are mainly presented as user‐driven, users (drivers and insurance buyers) are often neglected as an active party in the development of such technologies.&quot;,&quot;publisher&quot;:&quot;MDPI&quot;,&quot;issue&quot;:&quot;24&quot;,&quot;volume&quot;:&quot;12&quot;,&quot;container-title-short&quot;:&quot;&quot;},&quot;isTemporary&quot;:false}]},{&quot;citationID&quot;:&quot;MENDELEY_CITATION_84e243fc-aa43-4474-a21c-ac6c6ffa092a&quot;,&quot;properties&quot;:{&quot;noteIndex&quot;:0},&quot;isEdited&quot;:false,&quot;manualOverride&quot;:{&quot;isManuallyOverridden&quot;:true,&quot;citeprocText&quot;:&quot;(Allstate, n.d.)&quot;,&quot;manualOverrideText&quot;:&quot;(Allstate, 2024)&quot;},&quot;citationTag&quot;:&quot;MENDELEY_CITATION_v3_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&quot;,&quot;citationItems&quot;:[{&quot;id&quot;:&quot;4e75e5e5-8397-300f-b114-0e1c6e86afea&quot;,&quot;itemData&quot;:{&quot;type&quot;:&quot;webpage&quot;,&quot;id&quot;:&quot;4e75e5e5-8397-300f-b114-0e1c6e86afea&quot;,&quot;title&quot;:&quot;Telematics and Car Insurance | Allstate&quot;,&quot;author&quot;:[{&quot;family&quot;:&quot;Allstate&quot;,&quot;given&quot;:&quot;&quot;,&quot;parse-names&quot;:false,&quot;dropping-particle&quot;:&quot;&quot;,&quot;non-dropping-particle&quot;:&quot;&quot;}],&quot;accessed&quot;:{&quot;date-parts&quot;:[[2024,11,20]]},&quot;URL&quot;:&quot;https://www.allstate.com/resources/car-insurance/telematics-insurance&quot;,&quot;container-title-short&quot;:&quot;&quot;},&quot;isTemporary&quot;:false}]},{&quot;citationID&quot;:&quot;MENDELEY_CITATION_e844c049-b9c1-4d6d-908f-9e6b0473183f&quot;,&quot;properties&quot;:{&quot;noteIndex&quot;:0},&quot;isEdited&quot;:false,&quot;manualOverride&quot;:{&quot;isManuallyOverridden&quot;:true,&quot;citeprocText&quot;:&quot;(Delińska et al., n.d.)&quot;,&quot;manualOverrideText&quot;:&quot;(Delińska et al.,2022.)&quot;},&quot;citationTag&quot;:&quot;MENDELEY_CITATION_v3_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&quot;,&quot;citationItems&quot;:[{&quot;id&quot;:&quot;d0a0ee4d-c4c0-32cf-8ed8-31388a448520&quot;,&quot;itemData&quot;:{&quot;type&quot;:&quot;article-journal&quot;,&quot;id&quot;:&quot;d0a0ee4d-c4c0-32cf-8ed8-31388a448520&quot;,&quot;title&quot;:&quot;Customer Satisfaction with After-Sales Services in the Automotive Sector in Relation to the Level of Process Maturity of the Organization&quot;,&quot;author&quot;:[{&quot;family&quot;:&quot;Delińska&quot;,&quot;given&quot;:&quot;L&quot;,&quot;parse-names&quot;:false,&quot;dropping-particle&quot;:&quot;&quot;,&quot;non-dropping-particle&quot;:&quot;&quot;},{&quot;family&quot;:&quot;Zarządzanie&quot;,&quot;given&quot;:&quot;P Sliż - Przedsiębiorczość i&quot;,&quot;parse-names&quot;:false,&quot;dropping-particle&quot;:&quot;&quot;,&quot;non-dropping-particle&quot;:&quot;&quot;},{&quot;family&quot;:&quot;2019&quot;,&quot;given&quot;:&quot;undefined&quot;,&quot;parse-names&quot;:false,&quot;dropping-particle&quot;:&quot;&quot;,&quot;non-dropping-particle&quot;:&quot;&quot;}],&quot;container-title&quot;:&quot;ceeol.com&quot;,&quot;accessed&quot;:{&quot;date-parts&quot;:[[2024,11,21]]},&quot;URL&quot;:&quot;https://www.ceeol.com/search/article-detail?id=829572&quot;,&quot;container-title-short&quot;:&quot;&quot;},&quot;isTemporary&quot;:false}]},{&quot;citationID&quot;:&quot;MENDELEY_CITATION_e2131ff4-a36b-424f-b552-f5b3957b2514&quot;,&quot;properties&quot;:{&quot;noteIndex&quot;:0},&quot;isEdited&quot;:false,&quot;manualOverride&quot;:{&quot;isManuallyOverridden&quot;:false,&quot;citeprocText&quot;:&quot;(Eling et al., 2022)&quot;,&quot;manualOverrideText&quot;:&quot;&quot;},&quot;citationTag&quot;:&quot;MENDELEY_CITATION_v3_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&quot;,&quot;citationItems&quot;:[{&quot;id&quot;:&quot;44288022-a5df-37fb-ae2c-fb11d00c3e52&quot;,&quot;itemData&quot;:{&quot;type&quot;:&quot;article-journal&quot;,&quot;id&quot;:&quot;44288022-a5df-37fb-ae2c-fb11d00c3e52&quot;,&quot;title&quot;:&quot;The impact of artificial intelligence along the insurance value chain and on the insurability of risks&quot;,&quot;author&quot;:[{&quot;family&quot;:&quot;Eling&quot;,&quot;given&quot;:&quot;Martin&quot;,&quot;parse-names&quot;:false,&quot;dropping-particle&quot;:&quot;&quot;,&quot;non-dropping-particle&quot;:&quot;&quot;},{&quot;family&quot;:&quot;Nuessle&quot;,&quot;given&quot;:&quot;Davide&quot;,&quot;parse-names&quot;:false,&quot;dropping-particle&quot;:&quot;&quot;,&quot;non-dropping-particle&quot;:&quot;&quot;},{&quot;family&quot;:&quot;Staubli&quot;,&quot;given&quot;:&quot;Julian&quot;,&quot;parse-names&quot;:false,&quot;dropping-particle&quot;:&quot;&quot;,&quot;non-dropping-particle&quot;:&quot;&quot;}],&quot;container-title&quot;:&quot;Geneva Papers on Risk and Insurance: Issues and Practice&quot;,&quot;DOI&quot;:&quot;10.1057/s41288-020-00201-7&quot;,&quot;ISSN&quot;:&quot;14680440&quot;,&quot;issued&quot;:{&quot;date-parts&quot;:[[2022]]},&quot;abstract&quot;:&quot;Based on a data set of 91 papers and 22 industry studies, we analyse the impact of artificial intelligence on the insurance sector using Porter’s (1985) value chain and Berliner’s (1982) insurability criteria. Additionally, we present future research directions, from both the academic and practitioner points of view. The results illustrate that both cost efficiencies and new revenue streams can be realised, as the insurance business model will shift from loss compensation to loss prediction and prevention. Moreover, we identify two possible developments with respect to the insurability of risks. The first is that the application of artificial intelligence by insurance companies might allow for a more accurate prediction of loss probabilities, thus reducing one of the industry’s most inherent problems, namely asymmetric information. The second development is that artificial intelligence might change the risk landscape significantly by transforming some risks from low-severity/high-frequency to high-severity/low-frequency. This requires insurance companies to rethink traditional insurance coverage and design adequate insurance products.&quot;,&quot;issue&quot;:&quot;2&quot;,&quot;volume&quot;:&quot;47&quot;,&quot;container-title-short&quot;:&quot;&quot;},&quot;isTemporary&quot;:false}]},{&quot;citationID&quot;:&quot;MENDELEY_CITATION_7696df7e-5a99-49be-a390-4446a2f397e4&quot;,&quot;properties&quot;:{&quot;noteIndex&quot;:0},&quot;isEdited&quot;:false,&quot;manualOverride&quot;:{&quot;isManuallyOverridden&quot;:true,&quot;citeprocText&quot;:&quot;(Kajwang, n.d.-a)&quot;,&quot;manualOverrideText&quot;:&quot;(Kajwang, 2021.)&quot;},&quot;citationTag&quot;:&quot;MENDELEY_CITATION_v3_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&quot;,&quot;citationItems&quot;:[{&quot;id&quot;:&quot;a9796262-af01-39cc-aeb3-e1b13b49ea08&quot;,&quot;itemData&quot;:{&quot;type&quot;:&quot;report&quot;,&quot;id&quot;:&quot;a9796262-af01-39cc-aeb3-e1b13b49ea08&quot;,&quot;title&quot;:&quot;CHALLENGES FACING MOTOR VEHICLE INSURANCE INDUSTRY IN KENYA&quot;,&quot;author&quot;:[{&quot;family&quot;:&quot;Kajwang&quot;,&quot;given&quot;:&quot;Ben&quot;,&quot;parse-names&quot;:false,&quot;dropping-particle&quot;:&quot;&quot;,&quot;non-dropping-particle&quot;:&quot;&quot;}],&quot;URL&quot;:&quot;www.iprjb.org&quot;,&quot;container-title-short&quot;:&quot;&quot;},&quot;isTemporary&quot;:false}]},{&quot;citationID&quot;:&quot;MENDELEY_CITATION_6c7eef44-c9f0-4665-a252-4f75db1ee9c2&quot;,&quot;properties&quot;:{&quot;noteIndex&quot;:0},&quot;isEdited&quot;:false,&quot;manualOverride&quot;:{&quot;isManuallyOverridden&quot;:false,&quot;citeprocText&quot;:&quot;(Milanović et al., 2020b)&quot;,&quot;manualOverrideText&quot;:&quot;&quot;},&quot;citationTag&quot;:&quot;MENDELEY_CITATION_v3_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&quot;,&quot;citationItems&quot;:[{&quot;id&quot;:&quot;6cef1218-4989-3251-80cc-09c72a453dba&quot;,&quot;itemData&quot;:{&quot;type&quot;:&quot;article-journal&quot;,&quot;id&quot;:&quot;6cef1218-4989-3251-80cc-09c72a453dba&quot;,&quot;title&quot;:&quot;An acceptance approach for novel technologies in car insurance&quot;,&quot;author&quot;:[{&quot;family&quot;:&quot;Milanović&quot;,&quot;given&quot;:&quot;Nemanja&quot;,&quot;parse-names&quot;:false,&quot;dropping-particle&quot;:&quot;&quot;,&quot;non-dropping-particle&quot;:&quot;&quot;},{&quot;family&quot;:&quot;Milosavljević&quot;,&quot;given&quot;:&quot;Miloš&quot;,&quot;parse-names&quot;:false,&quot;dropping-particle&quot;:&quot;&quot;,&quot;non-dropping-particle&quot;:&quot;&quot;},{&quot;family&quot;:&quot;Benković&quot;,&quot;given&quot;:&quot;Slađana&quot;,&quot;parse-names&quot;:false,&quot;dropping-particle&quot;:&quot;&quot;,&quot;non-dropping-particle&quot;:&quot;&quot;},{&quot;family&quot;:&quot;Starčević&quot;,&quot;given&quot;:&quot;Dušan&quot;,&quot;parse-names&quot;:false,&quot;dropping-particle&quot;:&quot;&quot;,&quot;non-dropping-particle&quot;:&quot;&quot;},{&quot;family&quot;:&quot;Spasenić&quot;,&quot;given&quot;:&quot;Željko&quot;,&quot;parse-names&quot;:false,&quot;dropping-particle&quot;:&quot;&quot;,&quot;non-dropping-particle&quot;:&quot;&quot;}],&quot;container-title&quot;:&quot;Sustainability (Switzerland)&quot;,&quot;DOI&quot;:&quot;10.3390/su122410331&quot;,&quot;ISSN&quot;:&quot;20711050&quot;,&quot;issued&quot;:{&quot;date-parts&quot;:[[2020,12,2]]},&quot;page&quot;:&quot;1-15&quot;,&quot;abstract&quot;:&quot;Background: Unlike other financial services, technology‐driven changes in the insurance industry have not been a vastly explored topic in scholarly literature. Incumbent insurance companies have hitherto been holding their positions using the complexity of the product, heavy regulation, and gigantic balance sheets as paramount factors for a relatively slow digitalization and technological transformation. However, new technologies such as car telematic devices have been creating a new insurance ecosystem. The aim of this study is to assess the telematics technology acceptance for insurance purposes. Methods: The study is based on the Unified Theory of Acceptance and Use of Technology (UTAUT). By interviewing 502 new car buyers, we tested the factors that affect the potential usage of telematic devices for insurance purposes. Results: The results indicate that facilitating conditions are the main predictor of telematics use. Moreover, privacy concerns related to the potential abuse of driving behavior data play an important role in technology acceptance. Conclusions: Although novel insurance technologies are mainly presented as user‐driven, users (drivers and insurance buyers) are often neglected as an active party in the development of such technologies.&quot;,&quot;publisher&quot;:&quot;MDPI&quot;,&quot;issue&quot;:&quot;24&quot;,&quot;volume&quot;:&quot;12&quot;,&quot;container-title-short&quot;:&quot;&quot;},&quot;isTemporary&quot;:false}]},{&quot;citationID&quot;:&quot;MENDELEY_CITATION_0e2dac6d-b668-4b18-b0af-9e76bd5aa048&quot;,&quot;properties&quot;:{&quot;noteIndex&quot;:0},&quot;isEdited&quot;:false,&quot;manualOverride&quot;:{&quot;isManuallyOverridden&quot;:true,&quot;citeprocText&quot;:&quot;(Kajwang, n.d.-b)&quot;,&quot;manualOverrideText&quot;:&quot;(Kajwang, 2023)&quot;},&quot;citationTag&quot;:&quot;MENDELEY_CITATION_v3_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&quot;,&quot;citationItems&quot;:[{&quot;id&quot;:&quot;05363a91-2138-31bf-8b3b-30d3e851c0d1&quot;,&quot;itemData&quot;:{&quot;type&quot;:&quot;report&quot;,&quot;id&quot;:&quot;05363a91-2138-31bf-8b3b-30d3e851c0d1&quot;,&quot;title&quot;:&quot;CHALLENGES FACING MOTOR VEHICLE INSURANCE INDUSTRY IN KENYA&quot;,&quot;author&quot;:[{&quot;family&quot;:&quot;Kajwang&quot;,&quot;given&quot;:&quot;Ben&quot;,&quot;parse-names&quot;:false,&quot;dropping-particle&quot;:&quot;&quot;,&quot;non-dropping-particle&quot;:&quot;&quot;}],&quot;URL&quot;:&quot;www.iprjb.org&quot;,&quot;container-title-short&quot;:&quot;&quot;},&quot;isTemporary&quot;:false}]},{&quot;citationID&quot;:&quot;MENDELEY_CITATION_c735f016-e6b5-41fe-893d-18f54805eddb&quot;,&quot;properties&quot;:{&quot;noteIndex&quot;:0},&quot;isEdited&quot;:false,&quot;manualOverride&quot;:{&quot;isManuallyOverridden&quot;:false,&quot;citeprocText&quot;:&quot;(Peiris et al., 2024a)&quot;,&quot;manualOverrideText&quot;:&quot;&quot;},&quot;citationTag&quot;:&quot;MENDELEY_CITATION_v3_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&quot;,&quot;citationItems&quot;:[{&quot;id&quot;:&quot;f381679e-d2fa-3463-b1a5-42f29aba9f06&quot;,&quot;itemData&quot;:{&quot;type&quot;:&quot;article-journal&quot;,&quot;id&quot;:&quot;f381679e-d2fa-3463-b1a5-42f29aba9f06&quot;,&quot;title&quot;:&quot;Integration of traditional and telematics data for efficient insurance claims prediction&quot;,&quot;author&quot;:[{&quot;family&quot;:&quot;Peiris&quot;,&quot;given&quot;:&quot;Hashan&quot;,&quot;parse-names&quot;:false,&quot;dropping-particle&quot;:&quot;&quot;,&quot;non-dropping-particle&quot;:&quot;&quot;},{&quot;family&quot;:&quot;Jeong&quot;,&quot;given&quot;:&quot;Himchan&quot;,&quot;parse-names&quot;:false,&quot;dropping-particle&quot;:&quot;&quot;,&quot;non-dropping-particle&quot;:&quot;&quot;},{&quot;family&quot;:&quot;Kim&quot;,&quot;given&quot;:&quot;Jae Kwang&quot;,&quot;parse-names&quot;:false,&quot;dropping-particle&quot;:&quot;&quot;,&quot;non-dropping-particle&quot;:&quot;&quot;},{&quot;family&quot;:&quot;Lee&quot;,&quot;given&quot;:&quot;Hangsuck&quot;,&quot;parse-names&quot;:false,&quot;dropping-particle&quot;:&quot;&quot;,&quot;non-dropping-particle&quot;:&quot;&quot;}],&quot;container-title&quot;:&quot;ASTIN Bulletin&quot;,&quot;DOI&quot;:&quot;10.1017/asb.2024.6&quot;,&quot;ISSN&quot;:&quot;17831350&quot;,&quot;issued&quot;:{&quot;date-parts&quot;:[[2024,5,15]]},&quot;page&quot;:&quot;263-279&quot;,&quot;abstract&quot;:&quot;While driver telematics has gained attention for risk classification in auto insurance, scarcity of observations with telematics features has been problematic, which could be owing to either privacy concerns or favorable selection compared to the data points with traditional features. To handle this issue, we apply a data integration technique based on calibration weights for usage-based insurance with multiple sources of data. It is shown that the proposed framework can efficiently integrate traditional data and telematics data and can also deal with possible favorable selection issues related to telematics data availability. Our findings are supported by a simulation study and empirical analysis in a synthetic telematics dataset.&quot;,&quot;publisher&quot;:&quot;Cambridge University Press&quot;,&quot;issue&quot;:&quot;2&quot;,&quot;volume&quot;:&quot;54&quot;,&quot;container-title-short&quot;:&quot;&quot;},&quot;isTemporary&quot;:false}]},{&quot;citationID&quot;:&quot;MENDELEY_CITATION_540372a0-7991-4522-aae3-fadb2cbe6119&quot;,&quot;properties&quot;:{&quot;noteIndex&quot;:0},&quot;isEdited&quot;:false,&quot;manualOverride&quot;:{&quot;isManuallyOverridden&quot;:false,&quot;citeprocText&quot;:&quot;(Verbelen et al., 2018)&quot;,&quot;manualOverrideText&quot;:&quot;&quot;},&quot;citationTag&quot;:&quot;MENDELEY_CITATION_v3_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&quot;,&quot;citationItems&quot;:[{&quot;id&quot;:&quot;15d231d6-d1f1-310a-ad64-bfa94e05da3b&quot;,&quot;itemData&quot;:{&quot;type&quot;:&quot;article-journal&quot;,&quot;id&quot;:&quot;15d231d6-d1f1-310a-ad64-bfa94e05da3b&quot;,&quot;title&quot;:&quot;Unravelling the predictive power of telematics data in car insurance pricing&quot;,&quot;author&quot;:[{&quot;family&quot;:&quot;Verbelen&quot;,&quot;given&quot;:&quot;Roel&quot;,&quot;parse-names&quot;:false,&quot;dropping-particle&quot;:&quot;&quot;,&quot;non-dropping-particle&quot;:&quot;&quot;},{&quot;family&quot;:&quot;Antonio&quot;,&quot;given&quot;:&quot;Katrien&quot;,&quot;parse-names&quot;:false,&quot;dropping-particle&quot;:&quot;&quot;,&quot;non-dropping-particle&quot;:&quot;&quot;},{&quot;family&quot;:&quot;Claeskens&quot;,&quot;given&quot;:&quot;Gerda&quot;,&quot;parse-names&quot;:false,&quot;dropping-particle&quot;:&quot;&quot;,&quot;non-dropping-particle&quot;:&quot;&quot;}],&quot;container-title&quot;:&quot;Journal of the Royal Statistical Society. Series C: Applied Statistics&quot;,&quot;container-title-short&quot;:&quot;J R Stat Soc Ser C Appl Stat&quot;,&quot;DOI&quot;:&quot;10.1111/rssc.12283&quot;,&quot;ISSN&quot;:&quot;14679876&quot;,&quot;issued&quot;:{&quot;date-parts&quot;:[[2018,11,1]]},&quot;page&quot;:&quot;1275-1304&quot;,&quot;abstract&quot;:&quot;A data set from a Belgian telematics product aimed at young drivers is used to identify how car insurance premiums can be designed based on the telematics data collected by a black box installed in the vehicle. In traditional pricing models for car insurance, the premium depends on self-reported rating variables (e.g. age and postal code) which capture characteristics of the policy(holder) and the insured vehicle and are often only indirectly related to the accident risk. Using telematics technology enables tailor-made car insurance pricing based on the driving behaviour of the policyholder. We develop a statistical modelling approach using generalized additive models and compositional predictors to quantify and interpret the effect of telematics variables on the expected claim frequency. We find that such variables increase the predictive power and render the use of gender as a rating variable redundant.&quot;,&quot;publisher&quot;:&quot;Blackwell Publishing Ltd&quot;,&quot;issue&quot;:&quot;5&quot;,&quot;volume&quot;:&quot;67&quot;},&quot;isTemporary&quot;:false}]},{&quot;citationID&quot;:&quot;MENDELEY_CITATION_6ee32555-9cda-4fc9-9a57-0d18534c4187&quot;,&quot;properties&quot;:{&quot;noteIndex&quot;:0},&quot;isEdited&quot;:false,&quot;manualOverride&quot;:{&quot;isManuallyOverridden&quot;:false,&quot;citeprocText&quot;:&quot;(Peiris et al., 2024a)&quot;,&quot;manualOverrideText&quot;:&quot;&quot;},&quot;citationTag&quot;:&quot;MENDELEY_CITATION_v3_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&quot;,&quot;citationItems&quot;:[{&quot;id&quot;:&quot;f381679e-d2fa-3463-b1a5-42f29aba9f06&quot;,&quot;itemData&quot;:{&quot;type&quot;:&quot;article-journal&quot;,&quot;id&quot;:&quot;f381679e-d2fa-3463-b1a5-42f29aba9f06&quot;,&quot;title&quot;:&quot;Integration of traditional and telematics data for efficient insurance claims prediction&quot;,&quot;author&quot;:[{&quot;family&quot;:&quot;Peiris&quot;,&quot;given&quot;:&quot;Hashan&quot;,&quot;parse-names&quot;:false,&quot;dropping-particle&quot;:&quot;&quot;,&quot;non-dropping-particle&quot;:&quot;&quot;},{&quot;family&quot;:&quot;Jeong&quot;,&quot;given&quot;:&quot;Himchan&quot;,&quot;parse-names&quot;:false,&quot;dropping-particle&quot;:&quot;&quot;,&quot;non-dropping-particle&quot;:&quot;&quot;},{&quot;family&quot;:&quot;Kim&quot;,&quot;given&quot;:&quot;Jae Kwang&quot;,&quot;parse-names&quot;:false,&quot;dropping-particle&quot;:&quot;&quot;,&quot;non-dropping-particle&quot;:&quot;&quot;},{&quot;family&quot;:&quot;Lee&quot;,&quot;given&quot;:&quot;Hangsuck&quot;,&quot;parse-names&quot;:false,&quot;dropping-particle&quot;:&quot;&quot;,&quot;non-dropping-particle&quot;:&quot;&quot;}],&quot;container-title&quot;:&quot;ASTIN Bulletin&quot;,&quot;DOI&quot;:&quot;10.1017/asb.2024.6&quot;,&quot;ISSN&quot;:&quot;17831350&quot;,&quot;issued&quot;:{&quot;date-parts&quot;:[[2024,5,15]]},&quot;page&quot;:&quot;263-279&quot;,&quot;abstract&quot;:&quot;While driver telematics has gained attention for risk classification in auto insurance, scarcity of observations with telematics features has been problematic, which could be owing to either privacy concerns or favorable selection compared to the data points with traditional features. To handle this issue, we apply a data integration technique based on calibration weights for usage-based insurance with multiple sources of data. It is shown that the proposed framework can efficiently integrate traditional data and telematics data and can also deal with possible favorable selection issues related to telematics data availability. Our findings are supported by a simulation study and empirical analysis in a synthetic telematics dataset.&quot;,&quot;publisher&quot;:&quot;Cambridge University Press&quot;,&quot;issue&quot;:&quot;2&quot;,&quot;volume&quot;:&quot;54&quot;,&quot;container-title-short&quot;:&quot;&quot;},&quot;isTemporary&quot;:false}]},{&quot;citationID&quot;:&quot;MENDELEY_CITATION_d1f62649-effe-4529-a518-b55e6681b236&quot;,&quot;properties&quot;:{&quot;noteIndex&quot;:0},&quot;isEdited&quot;:false,&quot;manualOverride&quot;:{&quot;isManuallyOverridden&quot;:false,&quot;citeprocText&quot;:&quot;(Eling et al., 2022)&quot;,&quot;manualOverrideText&quot;:&quot;&quot;},&quot;citationTag&quot;:&quot;MENDELEY_CITATION_v3_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&quot;,&quot;citationItems&quot;:[{&quot;id&quot;:&quot;44288022-a5df-37fb-ae2c-fb11d00c3e52&quot;,&quot;itemData&quot;:{&quot;type&quot;:&quot;article-journal&quot;,&quot;id&quot;:&quot;44288022-a5df-37fb-ae2c-fb11d00c3e52&quot;,&quot;title&quot;:&quot;The impact of artificial intelligence along the insurance value chain and on the insurability of risks&quot;,&quot;author&quot;:[{&quot;family&quot;:&quot;Eling&quot;,&quot;given&quot;:&quot;Martin&quot;,&quot;parse-names&quot;:false,&quot;dropping-particle&quot;:&quot;&quot;,&quot;non-dropping-particle&quot;:&quot;&quot;},{&quot;family&quot;:&quot;Nuessle&quot;,&quot;given&quot;:&quot;Davide&quot;,&quot;parse-names&quot;:false,&quot;dropping-particle&quot;:&quot;&quot;,&quot;non-dropping-particle&quot;:&quot;&quot;},{&quot;family&quot;:&quot;Staubli&quot;,&quot;given&quot;:&quot;Julian&quot;,&quot;parse-names&quot;:false,&quot;dropping-particle&quot;:&quot;&quot;,&quot;non-dropping-particle&quot;:&quot;&quot;}],&quot;container-title&quot;:&quot;Geneva Papers on Risk and Insurance: Issues and Practice&quot;,&quot;DOI&quot;:&quot;10.1057/s41288-020-00201-7&quot;,&quot;ISSN&quot;:&quot;14680440&quot;,&quot;issued&quot;:{&quot;date-parts&quot;:[[2022]]},&quot;abstract&quot;:&quot;Based on a data set of 91 papers and 22 industry studies, we analyse the impact of artificial intelligence on the insurance sector using Porter’s (1985) value chain and Berliner’s (1982) insurability criteria. Additionally, we present future research directions, from both the academic and practitioner points of view. The results illustrate that both cost efficiencies and new revenue streams can be realised, as the insurance business model will shift from loss compensation to loss prediction and prevention. Moreover, we identify two possible developments with respect to the insurability of risks. The first is that the application of artificial intelligence by insurance companies might allow for a more accurate prediction of loss probabilities, thus reducing one of the industry’s most inherent problems, namely asymmetric information. The second development is that artificial intelligence might change the risk landscape significantly by transforming some risks from low-severity/high-frequency to high-severity/low-frequency. This requires insurance companies to rethink traditional insurance coverage and design adequate insurance products.&quot;,&quot;issue&quot;:&quot;2&quot;,&quot;volume&quot;:&quot;47&quot;,&quot;container-title-short&quot;:&quot;&quot;},&quot;isTemporary&quot;:false}]},{&quot;citationID&quot;:&quot;MENDELEY_CITATION_caedd36f-b713-4399-b453-4a075e0e5a69&quot;,&quot;properties&quot;:{&quot;noteIndex&quot;:0},&quot;isEdited&quot;:false,&quot;manualOverride&quot;:{&quot;isManuallyOverridden&quot;:false,&quot;citeprocText&quot;:&quot;(Kumar, 2017)&quot;,&quot;manualOverrideText&quot;:&quot;&quot;},&quot;citationTag&quot;:&quot;MENDELEY_CITATION_v3_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&quot;,&quot;citationItems&quot;:[{&quot;id&quot;:&quot;4497362e-6188-39ba-a701-eefe27b488be&quot;,&quot;itemData&quot;:{&quot;type&quot;:&quot;article-journal&quot;,&quot;id&quot;:&quot;4497362e-6188-39ba-a701-eefe27b488be&quot;,&quot;title&quot;:&quot;Disruptive Technology for Auto Insurance Entrepreneurs&quot;,&quot;author&quot;:[{&quot;family&quot;:&quot;Kumar&quot;,&quot;given&quot;:&quot;N Arun&quot;,&quot;parse-names&quot;:false,&quot;dropping-particle&quot;:&quot;&quot;,&quot;non-dropping-particle&quot;:&quot;&quot;}],&quot;container-title&quot;:&quot;International Conference On Smart Technologies For Smart Nation (SmartTechCon)&quot;,&quot;issued&quot;:{&quot;date-parts&quot;:[[2017]]},&quot;abstract&quot;:&quot;—Currently, Motor insurers are playing a passive role in terms of identification of risk incidents for the policy holders. Traditional insurance does not differentiate safe drivers and unsafe drivers. Since they do not have the vehicle telematics data of the policy holders. Many insurance corporations are planning to utilize telematics data to build a model of predictive risk for policy holder and claim possibility. They can reward safe drivers by low premiums and/or no-claim bonus. Likewise, unsafe drivers need to pay extra risk premium. This means drivers have a stronger incentive to adopt safer practices. This paper describe black-box auto insurance predictive model utilizing basic telemetry like GPS sensor data for usage based insurance. Predictive model is developed using binary logistic regression machine learning technique. It is an informative paper for entrepreneurs since it highlights the business proposition from an insurer perspective to gain competitiveness in highly commoditized insurance market.&quot;,&quot;container-title-short&quot;:&quot;&quot;},&quot;isTemporary&quot;:false}]},{&quot;citationID&quot;:&quot;MENDELEY_CITATION_76cfe6f0-854d-40e8-87e2-f71a6baf15bd&quot;,&quot;properties&quot;:{&quot;noteIndex&quot;:0},&quot;isEdited&quot;:false,&quot;manualOverride&quot;:{&quot;isManuallyOverridden&quot;:false,&quot;citeprocText&quot;:&quot;(Asmar et al., 2020)&quot;,&quot;manualOverrideText&quot;:&quot;&quot;},&quot;citationTag&quot;:&quot;MENDELEY_CITATION_v3_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&quot;,&quot;citationItems&quot;:[{&quot;id&quot;:&quot;ce49bf6e-86a2-3f5f-8712-8576e34b9036&quot;,&quot;itemData&quot;:{&quot;type&quot;:&quot;article-journal&quot;,&quot;id&quot;:&quot;ce49bf6e-86a2-3f5f-8712-8576e34b9036&quot;,&quot;title&quot;:&quot;MP32-15 INTEGRATION OF TELEMENTORING DURING THE ADOPTION PHASE OF A NOVEL ROBOTIC TECHNOLOGY: IS A VIRTUAL APPROACH VIRTUOUS?&quot;,&quot;author&quot;:[{&quot;family&quot;:&quot;Asmar&quot;,&quot;given&quot;:&quot;José&quot;,&quot;parse-names&quot;:false,&quot;dropping-particle&quot;:&quot;&quot;,&quot;non-dropping-particle&quot;:&quot;&quot;},{&quot;family&quot;:&quot;Labban&quot;,&quot;given&quot;:&quot;Muhieddine&quot;,&quot;parse-names&quot;:false,&quot;dropping-particle&quot;:&quot;&quot;,&quot;non-dropping-particle&quot;:&quot;&quot;},{&quot;family&quot;:&quot;Hajj*&quot;,&quot;given&quot;:&quot;Albert&quot;,&quot;parse-names&quot;:false,&quot;dropping-particle&quot;:&quot;&quot;,&quot;non-dropping-particle&quot;:&quot;El&quot;}],&quot;container-title&quot;:&quot;Journal of Urology&quot;,&quot;DOI&quot;:&quot;10.1097/ju.0000000000000876.015&quot;,&quot;ISSN&quot;:&quot;0022-5347&quot;,&quot;issued&quot;:{&quot;date-parts&quot;:[[2020]]},&quot;abstract&quot;:&quot;INTRODUCTION AND OBJECTIVE: Telemedicine is defined as the virtual conveyance of healthcare related information. Telementoring, a recently emerged proctoring tool, offers technical guidance in the learning phase and adoption of a new surgical technology. The aim of our study was to evaluate the feasibility of telementoring for Aquablation a novel robotic treatment modality for Benign Prostatic Obstruction (BPO) by comparing the outcomes of onsite versus telemetry proctoring. METHODS: The telemetry device of choice was Proximie; it is an innovative digital platform that uses live video stream with an augmented reality technology. In addition, it is general data protection regulation (GDPR) and Health Insurance Portability and Accountability Act (HIPAA) compliant. Our study retrospectively reviewed outcomes from our IRB approved prospective Aquablation database from March 2018 till October 2019. Procedures were guided by a proctor either onsite or remotely through telemetry. Baseline demographics, basic serum markers, and prostate size were compared amongst the two groups. In addition, perioperative factors were assessed. Mann‐U Whitney Test was used for continuous variables whereas Chi squared was used for categorical ones. RESULTS: Our data included 57 patients who underwent a proctored based Aquablation of which 19 were telementor guided and 38 were onsite guided. The initial 10 procedures were done with the later approach. Subsequently, the approach was randomly assigned. There was no stastistical difference in age, comorbidities, prostate size, and baseline serum markers such as prostate specific antigen, haemoglobin, and creatinine amongst the two groups. In contrast, telementor guidance was associated with increased general anaesthesia use (78.9% vs. 18.4%) and haemostatic cauterization (84.2% vs. 44.7%), with a p‐value &lt; 0.0001 and 0.004 respectively. However, the main procedure outcomes: operative time, time to Foley catheter removal, haemoglobin drop, urinary retention, and adverse events were statistically insignificant ‐ Table 1. CONCLUSIONS: Following an initial phase of onsite proctoring, telementoring can be safely used in the adoption phase of a new robotic technology. This approach allowed more flexibility in patient scheduling and reduced travel costs with similar outcomes. (Figure Presented).&quot;,&quot;issue&quot;:&quot;Supplement 4&quot;,&quot;volume&quot;:&quot;203&quot;,&quot;container-title-short&quot;:&quot;&quot;},&quot;isTemporary&quot;:false}]},{&quot;citationID&quot;:&quot;MENDELEY_CITATION_3ee26eac-f1ff-4883-8639-17c54d722bc4&quot;,&quot;properties&quot;:{&quot;noteIndex&quot;:0},&quot;isEdited&quot;:false,&quot;manualOverride&quot;:{&quot;isManuallyOverridden&quot;:true,&quot;citeprocText&quot;:&quot;(Borch, 1985)&quot;,&quot;manualOverrideText&quot;:&quot;(Borch, 2021)&quot;},&quot;citationTag&quot;:&quot;MENDELEY_CITATION_v3_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&quot;,&quot;citationItems&quot;:[{&quot;id&quot;:&quot;31aef0ec-1b23-3863-8820-7dc6c9f58786&quot;,&quot;itemData&quot;:{&quot;type&quot;:&quot;report&quot;,&quot;id&quot;:&quot;31aef0ec-1b23-3863-8820-7dc6c9f58786&quot;,&quot;title&quot;:&quot;Source: The Geneva Papers on Risk and Insurance&quot;,&quot;author&quot;:[{&quot;family&quot;:&quot;Borch&quot;,&quot;given&quot;:&quot;Karl H&quot;,&quot;parse-names&quot;:false,&quot;dropping-particle&quot;:&quot;&quot;,&quot;non-dropping-particle&quot;:&quot;&quot;}],&quot;URL&quot;:&quot;https://www.jstor.org/stable/41950159&quot;,&quot;issued&quot;:{&quot;date-parts&quot;:[[1985]]},&quot;number-of-pages&quot;:&quot;192-208&quot;,&quot;issue&quot;:&quot;36&quot;,&quot;volume&quot;:&quot;10&quot;,&quot;container-title-short&quot;:&quot;&quot;},&quot;isTemporary&quot;:false}]},{&quot;citationID&quot;:&quot;MENDELEY_CITATION_a6b303ae-0292-433a-a49b-c2aeda28d952&quot;,&quot;properties&quot;:{&quot;noteIndex&quot;:0},&quot;isEdited&quot;:false,&quot;manualOverride&quot;:{&quot;isManuallyOverridden&quot;:false,&quot;citeprocText&quot;:&quot;(Borisova, 2024a)&quot;,&quot;manualOverrideText&quot;:&quot;&quot;},&quot;citationTag&quot;:&quot;MENDELEY_CITATION_v3_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&quot;,&quot;citationItems&quot;:[{&quot;id&quot;:&quot;37091e29-546b-379e-ab2f-3574dc63db1c&quot;,&quot;itemData&quot;:{&quot;type&quot;:&quot;report&quot;,&quot;id&quot;:&quot;37091e29-546b-379e-ab2f-3574dc63db1c&quot;,&quot;title&quot;:&quot;Distributed Learning and Broad Applications in Scientific Research 278 Distributed Learning and Broad Applications in Scientific Research Annual&quot;,&quot;author&quot;:[{&quot;family&quot;:&quot;Borisova&quot;,&quot;given&quot;:&quot;Natalia&quot;,&quot;parse-names&quot;:false,&quot;dropping-particle&quot;:&quot;&quot;,&quot;non-dropping-particle&quot;:&quot;&quot;}],&quot;issued&quot;:{&quot;date-parts&quot;:[[2024]]},&quot;volume&quot;:&quot;10&quot;,&quot;container-title-short&quot;:&quot;&quot;},&quot;isTemporary&quot;:false}]},{&quot;citationID&quot;:&quot;MENDELEY_CITATION_367fcc8d-add8-4682-8509-145fb1473f8d&quot;,&quot;properties&quot;:{&quot;noteIndex&quot;:0},&quot;isEdited&quot;:false,&quot;manualOverride&quot;:{&quot;isManuallyOverridden&quot;:false,&quot;citeprocText&quot;:&quot;(Verbelen et al., 2018)&quot;,&quot;manualOverrideText&quot;:&quot;&quot;},&quot;citationTag&quot;:&quot;MENDELEY_CITATION_v3_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&quot;,&quot;citationItems&quot;:[{&quot;id&quot;:&quot;15d231d6-d1f1-310a-ad64-bfa94e05da3b&quot;,&quot;itemData&quot;:{&quot;type&quot;:&quot;article-journal&quot;,&quot;id&quot;:&quot;15d231d6-d1f1-310a-ad64-bfa94e05da3b&quot;,&quot;title&quot;:&quot;Unravelling the predictive power of telematics data in car insurance pricing&quot;,&quot;author&quot;:[{&quot;family&quot;:&quot;Verbelen&quot;,&quot;given&quot;:&quot;Roel&quot;,&quot;parse-names&quot;:false,&quot;dropping-particle&quot;:&quot;&quot;,&quot;non-dropping-particle&quot;:&quot;&quot;},{&quot;family&quot;:&quot;Antonio&quot;,&quot;given&quot;:&quot;Katrien&quot;,&quot;parse-names&quot;:false,&quot;dropping-particle&quot;:&quot;&quot;,&quot;non-dropping-particle&quot;:&quot;&quot;},{&quot;family&quot;:&quot;Claeskens&quot;,&quot;given&quot;:&quot;Gerda&quot;,&quot;parse-names&quot;:false,&quot;dropping-particle&quot;:&quot;&quot;,&quot;non-dropping-particle&quot;:&quot;&quot;}],&quot;container-title&quot;:&quot;Journal of the Royal Statistical Society. Series C: Applied Statistics&quot;,&quot;container-title-short&quot;:&quot;J R Stat Soc Ser C Appl Stat&quot;,&quot;DOI&quot;:&quot;10.1111/rssc.12283&quot;,&quot;ISSN&quot;:&quot;14679876&quot;,&quot;issued&quot;:{&quot;date-parts&quot;:[[2018,11,1]]},&quot;page&quot;:&quot;1275-1304&quot;,&quot;abstract&quot;:&quot;A data set from a Belgian telematics product aimed at young drivers is used to identify how car insurance premiums can be designed based on the telematics data collected by a black box installed in the vehicle. In traditional pricing models for car insurance, the premium depends on self-reported rating variables (e.g. age and postal code) which capture characteristics of the policy(holder) and the insured vehicle and are often only indirectly related to the accident risk. Using telematics technology enables tailor-made car insurance pricing based on the driving behaviour of the policyholder. We develop a statistical modelling approach using generalized additive models and compositional predictors to quantify and interpret the effect of telematics variables on the expected claim frequency. We find that such variables increase the predictive power and render the use of gender as a rating variable redundant.&quot;,&quot;publisher&quot;:&quot;Blackwell Publishing Ltd&quot;,&quot;issue&quot;:&quot;5&quot;,&quot;volume&quot;:&quot;67&quot;},&quot;isTemporary&quot;:false}]},{&quot;citationID&quot;:&quot;MENDELEY_CITATION_cf96b2ab-d35e-4e47-bc87-9af528488016&quot;,&quot;properties&quot;:{&quot;noteIndex&quot;:0},&quot;isEdited&quot;:false,&quot;manualOverride&quot;:{&quot;isManuallyOverridden&quot;:true,&quot;citeprocText&quot;:&quot;(Kajwang, n.d.-a)&quot;,&quot;manualOverrideText&quot;:&quot;(Kajwang, 2020)&quot;},&quot;citationTag&quot;:&quot;MENDELEY_CITATION_v3_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&quot;,&quot;citationItems&quot;:[{&quot;id&quot;:&quot;a9796262-af01-39cc-aeb3-e1b13b49ea08&quot;,&quot;itemData&quot;:{&quot;type&quot;:&quot;report&quot;,&quot;id&quot;:&quot;a9796262-af01-39cc-aeb3-e1b13b49ea08&quot;,&quot;title&quot;:&quot;CHALLENGES FACING MOTOR VEHICLE INSURANCE INDUSTRY IN KENYA&quot;,&quot;author&quot;:[{&quot;family&quot;:&quot;Kajwang&quot;,&quot;given&quot;:&quot;Ben&quot;,&quot;parse-names&quot;:false,&quot;dropping-particle&quot;:&quot;&quot;,&quot;non-dropping-particle&quot;:&quot;&quot;}],&quot;URL&quot;:&quot;www.iprjb.org&quot;,&quot;container-title-short&quot;:&quot;&quot;},&quot;isTemporary&quot;:false}]},{&quot;citationID&quot;:&quot;MENDELEY_CITATION_3662178f-3968-47a3-b6e3-9b813334a737&quot;,&quot;properties&quot;:{&quot;noteIndex&quot;:0},&quot;isEdited&quot;:false,&quot;manualOverride&quot;:{&quot;isManuallyOverridden&quot;:false,&quot;citeprocText&quot;:&quot;(p A &amp;#38; Aggarwal, 2022)&quot;,&quot;manualOverrideText&quot;:&quot;&quot;},&quot;citationTag&quot;:&quot;MENDELEY_CITATION_v3_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&quot;,&quot;citationItems&quot;:[{&quot;id&quot;:&quot;09f1eca4-6151-37fd-b54a-cb1fd00ed521&quot;,&quot;itemData&quot;:{&quot;type&quot;:&quot;article-journal&quot;,&quot;id&quot;:&quot;09f1eca4-6151-37fd-b54a-cb1fd00ed521&quot;,&quot;title&quot;:&quot;Determinants of Technology Adaption Within the Framework of TOE: An Insurance Sector Perspective&quot;,&quot;author&quot;:[{&quot;family&quot;:&quot;p A&quot;,&quot;given&quot;:&quot;manoj Kumar&quot;,&quot;parse-names&quot;:false,&quot;dropping-particle&quot;:&quot;&quot;,&quot;non-dropping-particle&quot;:&quot;&quot;},{&quot;family&quot;:&quot;Aggarwal&quot;,&quot;given&quot;:&quot;Arun&quot;,&quot;parse-names&quot;:false,&quot;dropping-particle&quot;:&quot;&quot;,&quot;non-dropping-particle&quot;:&quot;&quot;}],&quot;container-title&quot;:&quot;ECS Transactions&quot;,&quot;container-title-short&quot;:&quot;ECS Trans&quot;,&quot;DOI&quot;:&quot;10.1149/10701.3417ecst&quot;,&quot;ISSN&quot;:&quot;1938-5862&quot;,&quot;issued&quot;:{&quot;date-parts&quot;:[[2022]]},&quot;abstract&quot;:&quot;Over the last four years, several interesting technology drivers have hit the market. Each of the technology has affected the insurance industry significantly. The cost of acquiring the customer through the digital medium is the least compared to the traditional methods. These changes in the industry could be analyzed based on the social, technological, economic, environmental, and political aspects. The social changes include non-interaction with customary channels including agents and using social media and online channels where they can make the decisions. Robo advisors, Internet of Things, digital platforms, telematics, telemetry, data analytics, and big data are the main disruptors in the insurance industry. Big data has enabled new pricing models with greater risk segmentation. Artificial Intelligence (AI) and Machine Learning (ML) algorithms are used for predicting customer churn in the insurance industry.&quot;,&quot;issue&quot;:&quot;1&quot;,&quot;volume&quot;:&quot;107&quot;},&quot;isTemporary&quot;:false}]},{&quot;citationID&quot;:&quot;MENDELEY_CITATION_67c063a8-5ba5-4fd6-bdb7-99f359b78391&quot;,&quot;properties&quot;:{&quot;noteIndex&quot;:0},&quot;isEdited&quot;:false,&quot;manualOverride&quot;:{&quot;isManuallyOverridden&quot;:false,&quot;citeprocText&quot;:&quot;(Eling et al., 2022)&quot;,&quot;manualOverrideText&quot;:&quot;&quot;},&quot;citationTag&quot;:&quot;MENDELEY_CITATION_v3_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&quot;,&quot;citationItems&quot;:[{&quot;id&quot;:&quot;44288022-a5df-37fb-ae2c-fb11d00c3e52&quot;,&quot;itemData&quot;:{&quot;type&quot;:&quot;article-journal&quot;,&quot;id&quot;:&quot;44288022-a5df-37fb-ae2c-fb11d00c3e52&quot;,&quot;title&quot;:&quot;The impact of artificial intelligence along the insurance value chain and on the insurability of risks&quot;,&quot;author&quot;:[{&quot;family&quot;:&quot;Eling&quot;,&quot;given&quot;:&quot;Martin&quot;,&quot;parse-names&quot;:false,&quot;dropping-particle&quot;:&quot;&quot;,&quot;non-dropping-particle&quot;:&quot;&quot;},{&quot;family&quot;:&quot;Nuessle&quot;,&quot;given&quot;:&quot;Davide&quot;,&quot;parse-names&quot;:false,&quot;dropping-particle&quot;:&quot;&quot;,&quot;non-dropping-particle&quot;:&quot;&quot;},{&quot;family&quot;:&quot;Staubli&quot;,&quot;given&quot;:&quot;Julian&quot;,&quot;parse-names&quot;:false,&quot;dropping-particle&quot;:&quot;&quot;,&quot;non-dropping-particle&quot;:&quot;&quot;}],&quot;container-title&quot;:&quot;Geneva Papers on Risk and Insurance: Issues and Practice&quot;,&quot;DOI&quot;:&quot;10.1057/s41288-020-00201-7&quot;,&quot;ISSN&quot;:&quot;14680440&quot;,&quot;issued&quot;:{&quot;date-parts&quot;:[[2022]]},&quot;abstract&quot;:&quot;Based on a data set of 91 papers and 22 industry studies, we analyse the impact of artificial intelligence on the insurance sector using Porter’s (1985) value chain and Berliner’s (1982) insurability criteria. Additionally, we present future research directions, from both the academic and practitioner points of view. The results illustrate that both cost efficiencies and new revenue streams can be realised, as the insurance business model will shift from loss compensation to loss prediction and prevention. Moreover, we identify two possible developments with respect to the insurability of risks. The first is that the application of artificial intelligence by insurance companies might allow for a more accurate prediction of loss probabilities, thus reducing one of the industry’s most inherent problems, namely asymmetric information. The second development is that artificial intelligence might change the risk landscape significantly by transforming some risks from low-severity/high-frequency to high-severity/low-frequency. This requires insurance companies to rethink traditional insurance coverage and design adequate insurance products.&quot;,&quot;issue&quot;:&quot;2&quot;,&quot;volume&quot;:&quot;47&quot;,&quot;container-title-short&quot;:&quot;&quot;},&quot;isTemporary&quot;:false}]},{&quot;citationID&quot;:&quot;MENDELEY_CITATION_f7d51897-1150-4c1e-bbcd-d88b6cab8cf3&quot;,&quot;properties&quot;:{&quot;noteIndex&quot;:0},&quot;isEdited&quot;:false,&quot;manualOverride&quot;:{&quot;isManuallyOverridden&quot;:false,&quot;citeprocText&quot;:&quot;(Eling et al., 2022)&quot;,&quot;manualOverrideText&quot;:&quot;&quot;},&quot;citationTag&quot;:&quot;MENDELEY_CITATION_v3_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&quot;,&quot;citationItems&quot;:[{&quot;id&quot;:&quot;44288022-a5df-37fb-ae2c-fb11d00c3e52&quot;,&quot;itemData&quot;:{&quot;type&quot;:&quot;article-journal&quot;,&quot;id&quot;:&quot;44288022-a5df-37fb-ae2c-fb11d00c3e52&quot;,&quot;title&quot;:&quot;The impact of artificial intelligence along the insurance value chain and on the insurability of risks&quot;,&quot;author&quot;:[{&quot;family&quot;:&quot;Eling&quot;,&quot;given&quot;:&quot;Martin&quot;,&quot;parse-names&quot;:false,&quot;dropping-particle&quot;:&quot;&quot;,&quot;non-dropping-particle&quot;:&quot;&quot;},{&quot;family&quot;:&quot;Nuessle&quot;,&quot;given&quot;:&quot;Davide&quot;,&quot;parse-names&quot;:false,&quot;dropping-particle&quot;:&quot;&quot;,&quot;non-dropping-particle&quot;:&quot;&quot;},{&quot;family&quot;:&quot;Staubli&quot;,&quot;given&quot;:&quot;Julian&quot;,&quot;parse-names&quot;:false,&quot;dropping-particle&quot;:&quot;&quot;,&quot;non-dropping-particle&quot;:&quot;&quot;}],&quot;container-title&quot;:&quot;Geneva Papers on Risk and Insurance: Issues and Practice&quot;,&quot;DOI&quot;:&quot;10.1057/s41288-020-00201-7&quot;,&quot;ISSN&quot;:&quot;14680440&quot;,&quot;issued&quot;:{&quot;date-parts&quot;:[[2022]]},&quot;abstract&quot;:&quot;Based on a data set of 91 papers and 22 industry studies, we analyse the impact of artificial intelligence on the insurance sector using Porter’s (1985) value chain and Berliner’s (1982) insurability criteria. Additionally, we present future research directions, from both the academic and practitioner points of view. The results illustrate that both cost efficiencies and new revenue streams can be realised, as the insurance business model will shift from loss compensation to loss prediction and prevention. Moreover, we identify two possible developments with respect to the insurability of risks. The first is that the application of artificial intelligence by insurance companies might allow for a more accurate prediction of loss probabilities, thus reducing one of the industry’s most inherent problems, namely asymmetric information. The second development is that artificial intelligence might change the risk landscape significantly by transforming some risks from low-severity/high-frequency to high-severity/low-frequency. This requires insurance companies to rethink traditional insurance coverage and design adequate insurance products.&quot;,&quot;issue&quot;:&quot;2&quot;,&quot;volume&quot;:&quot;47&quot;,&quot;container-title-short&quot;:&quot;&quot;},&quot;isTemporary&quot;:false}]},{&quot;citationID&quot;:&quot;MENDELEY_CITATION_22872149-029c-45bf-992a-181e457071c0&quot;,&quot;properties&quot;:{&quot;noteIndex&quot;:0},&quot;isEdited&quot;:false,&quot;manualOverride&quot;:{&quot;isManuallyOverridden&quot;:false,&quot;citeprocText&quot;:&quot;(p A &amp;#38; Aggarwal, 2022)&quot;,&quot;manualOverrideText&quot;:&quot;&quot;},&quot;citationTag&quot;:&quot;MENDELEY_CITATION_v3_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&quot;,&quot;citationItems&quot;:[{&quot;id&quot;:&quot;09f1eca4-6151-37fd-b54a-cb1fd00ed521&quot;,&quot;itemData&quot;:{&quot;type&quot;:&quot;article-journal&quot;,&quot;id&quot;:&quot;09f1eca4-6151-37fd-b54a-cb1fd00ed521&quot;,&quot;title&quot;:&quot;Determinants of Technology Adaption Within the Framework of TOE: An Insurance Sector Perspective&quot;,&quot;author&quot;:[{&quot;family&quot;:&quot;p A&quot;,&quot;given&quot;:&quot;manoj Kumar&quot;,&quot;parse-names&quot;:false,&quot;dropping-particle&quot;:&quot;&quot;,&quot;non-dropping-particle&quot;:&quot;&quot;},{&quot;family&quot;:&quot;Aggarwal&quot;,&quot;given&quot;:&quot;Arun&quot;,&quot;parse-names&quot;:false,&quot;dropping-particle&quot;:&quot;&quot;,&quot;non-dropping-particle&quot;:&quot;&quot;}],&quot;container-title&quot;:&quot;ECS Transactions&quot;,&quot;container-title-short&quot;:&quot;ECS Trans&quot;,&quot;DOI&quot;:&quot;10.1149/10701.3417ecst&quot;,&quot;ISSN&quot;:&quot;1938-5862&quot;,&quot;issued&quot;:{&quot;date-parts&quot;:[[2022]]},&quot;abstract&quot;:&quot;Over the last four years, several interesting technology drivers have hit the market. Each of the technology has affected the insurance industry significantly. The cost of acquiring the customer through the digital medium is the least compared to the traditional methods. These changes in the industry could be analyzed based on the social, technological, economic, environmental, and political aspects. The social changes include non-interaction with customary channels including agents and using social media and online channels where they can make the decisions. Robo advisors, Internet of Things, digital platforms, telematics, telemetry, data analytics, and big data are the main disruptors in the insurance industry. Big data has enabled new pricing models with greater risk segmentation. Artificial Intelligence (AI) and Machine Learning (ML) algorithms are used for predicting customer churn in the insurance industry.&quot;,&quot;issue&quot;:&quot;1&quot;,&quot;volume&quot;:&quot;107&quot;},&quot;isTemporary&quot;:false}]},{&quot;citationID&quot;:&quot;MENDELEY_CITATION_c88450a7-b26e-4edc-9d0f-dcc2b5e90414&quot;,&quot;properties&quot;:{&quot;noteIndex&quot;:0},&quot;isEdited&quot;:false,&quot;manualOverride&quot;:{&quot;isManuallyOverridden&quot;:false,&quot;citeprocText&quot;:&quot;(Kumar, 2017)&quot;,&quot;manualOverrideText&quot;:&quot;&quot;},&quot;citationTag&quot;:&quot;MENDELEY_CITATION_v3_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&quot;,&quot;citationItems&quot;:[{&quot;id&quot;:&quot;4497362e-6188-39ba-a701-eefe27b488be&quot;,&quot;itemData&quot;:{&quot;type&quot;:&quot;article-journal&quot;,&quot;id&quot;:&quot;4497362e-6188-39ba-a701-eefe27b488be&quot;,&quot;title&quot;:&quot;Disruptive Technology for Auto Insurance Entrepreneurs&quot;,&quot;author&quot;:[{&quot;family&quot;:&quot;Kumar&quot;,&quot;given&quot;:&quot;N Arun&quot;,&quot;parse-names&quot;:false,&quot;dropping-particle&quot;:&quot;&quot;,&quot;non-dropping-particle&quot;:&quot;&quot;}],&quot;container-title&quot;:&quot;International Conference On Smart Technologies For Smart Nation (SmartTechCon)&quot;,&quot;issued&quot;:{&quot;date-parts&quot;:[[2017]]},&quot;abstract&quot;:&quot;—Currently, Motor insurers are playing a passive role in terms of identification of risk incidents for the policy holders. Traditional insurance does not differentiate safe drivers and unsafe drivers. Since they do not have the vehicle telematics data of the policy holders. Many insurance corporations are planning to utilize telematics data to build a model of predictive risk for policy holder and claim possibility. They can reward safe drivers by low premiums and/or no-claim bonus. Likewise, unsafe drivers need to pay extra risk premium. This means drivers have a stronger incentive to adopt safer practices. This paper describe black-box auto insurance predictive model utilizing basic telemetry like GPS sensor data for usage based insurance. Predictive model is developed using binary logistic regression machine learning technique. It is an informative paper for entrepreneurs since it highlights the business proposition from an insurer perspective to gain competitiveness in highly commoditized insurance market.&quot;,&quot;container-title-short&quot;:&quot;&quot;},&quot;isTemporary&quot;:false}]},{&quot;citationID&quot;:&quot;MENDELEY_CITATION_aebf57fb-20ec-4122-b64e-0ad12bb8070f&quot;,&quot;properties&quot;:{&quot;noteIndex&quot;:0},&quot;isEdited&quot;:false,&quot;manualOverride&quot;:{&quot;isManuallyOverridden&quot;:false,&quot;citeprocText&quot;:&quot;(Kumar, 2017)&quot;,&quot;manualOverrideText&quot;:&quot;&quot;},&quot;citationTag&quot;:&quot;MENDELEY_CITATION_v3_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&quot;,&quot;citationItems&quot;:[{&quot;id&quot;:&quot;4497362e-6188-39ba-a701-eefe27b488be&quot;,&quot;itemData&quot;:{&quot;type&quot;:&quot;article-journal&quot;,&quot;id&quot;:&quot;4497362e-6188-39ba-a701-eefe27b488be&quot;,&quot;title&quot;:&quot;Disruptive Technology for Auto Insurance Entrepreneurs&quot;,&quot;author&quot;:[{&quot;family&quot;:&quot;Kumar&quot;,&quot;given&quot;:&quot;N Arun&quot;,&quot;parse-names&quot;:false,&quot;dropping-particle&quot;:&quot;&quot;,&quot;non-dropping-particle&quot;:&quot;&quot;}],&quot;container-title&quot;:&quot;International Conference On Smart Technologies For Smart Nation (SmartTechCon)&quot;,&quot;issued&quot;:{&quot;date-parts&quot;:[[2017]]},&quot;abstract&quot;:&quot;—Currently, Motor insurers are playing a passive role in terms of identification of risk incidents for the policy holders. Traditional insurance does not differentiate safe drivers and unsafe drivers. Since they do not have the vehicle telematics data of the policy holders. Many insurance corporations are planning to utilize telematics data to build a model of predictive risk for policy holder and claim possibility. They can reward safe drivers by low premiums and/or no-claim bonus. Likewise, unsafe drivers need to pay extra risk premium. This means drivers have a stronger incentive to adopt safer practices. This paper describe black-box auto insurance predictive model utilizing basic telemetry like GPS sensor data for usage based insurance. Predictive model is developed using binary logistic regression machine learning technique. It is an informative paper for entrepreneurs since it highlights the business proposition from an insurer perspective to gain competitiveness in highly commoditized insurance market.&quot;,&quot;container-title-short&quot;:&quot;&quot;},&quot;isTemporary&quot;:false}]},{&quot;citationID&quot;:&quot;MENDELEY_CITATION_93c2ff23-8fc7-4fa2-9110-478b918c17bd&quot;,&quot;properties&quot;:{&quot;noteIndex&quot;:0},&quot;isEdited&quot;:false,&quot;manualOverride&quot;:{&quot;isManuallyOverridden&quot;:false,&quot;citeprocText&quot;:&quot;(Lee et al., 2020)&quot;,&quot;manualOverrideText&quot;:&quot;&quot;},&quot;citationTag&quot;:&quot;MENDELEY_CITATION_v3_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&quot;,&quot;citationItems&quot;:[{&quot;id&quot;:&quot;a0d25586-cc36-3b16-9824-7ae7e04a072e&quot;,&quot;itemData&quot;:{&quot;type&quot;:&quot;article-journal&quot;,&quot;id&quot;:&quot;a0d25586-cc36-3b16-9824-7ae7e04a072e&quot;,&quot;title&quot;:&quot;Patient safety and quality outcomes for ED patients admitted to alternative care area inpatient beds&quot;,&quot;author&quot;:[{&quot;family&quot;:&quot;Lee&quot;,&quot;given&quot;:&quot;Moon O.&quot;,&quot;parse-names&quot;:false,&quot;dropping-particle&quot;:&quot;&quot;,&quot;non-dropping-particle&quot;:&quot;&quot;},{&quot;family&quot;:&quot;Arthofer&quot;,&quot;given&quot;:&quot;Rudolph&quot;,&quot;parse-names&quot;:false,&quot;dropping-particle&quot;:&quot;&quot;,&quot;non-dropping-particle&quot;:&quot;&quot;},{&quot;family&quot;:&quot;Callagy&quot;,&quot;given&quot;:&quot;Patrice&quot;,&quot;parse-names&quot;:false,&quot;dropping-particle&quot;:&quot;&quot;,&quot;non-dropping-particle&quot;:&quot;&quot;},{&quot;family&quot;:&quot;Kohn&quot;,&quot;given&quot;:&quot;Michael A.&quot;,&quot;parse-names&quot;:false,&quot;dropping-particle&quot;:&quot;&quot;,&quot;non-dropping-particle&quot;:&quot;&quot;},{&quot;family&quot;:&quot;Niknam&quot;,&quot;given&quot;:&quot;Kian&quot;,&quot;parse-names&quot;:false,&quot;dropping-particle&quot;:&quot;&quot;,&quot;non-dropping-particle&quot;:&quot;&quot;},{&quot;family&quot;:&quot;Camargo&quot;,&quot;given&quot;:&quot;Carlos A.&quot;,&quot;parse-names&quot;:false,&quot;dropping-particle&quot;:&quot;&quot;,&quot;non-dropping-particle&quot;:&quot;&quot;},{&quot;family&quot;:&quot;Shen&quot;,&quot;given&quot;:&quot;Sam&quot;,&quot;parse-names&quot;:false,&quot;dropping-particle&quot;:&quot;&quot;,&quot;non-dropping-particle&quot;:&quot;&quot;}],&quot;container-title&quot;:&quot;American Journal of Emergency Medicine&quot;,&quot;DOI&quot;:&quot;10.1016/j.ajem.2019.04.052&quot;,&quot;ISSN&quot;:&quot;15328171&quot;,&quot;issued&quot;:{&quot;date-parts&quot;:[[2020]]},&quot;abstract&quot;:&quot;Background: Inpatient hallway beds are one solution to mitigate emergency department (ED) crowding due to boarding of admitted patients. Alternative Care Areas (AltCA) beds are located in inpatient hallways, cardiac catheterization lab, and endoscopy. We examined whether AltCA beds were associated with increased risk of patient safety and quality outcomes: transfer to Intensive Care Unit (ICU), mortality, hospital-acquired infections (HAI), falls, and 72-hour hospital readmission. Methods: Retrospective cohort study of patients age &gt;18 years admitted from the ED to non-ICU beds at an urban, academic hospital. AltCA bed exclusion criteria: dementia, frequent respiratory interventions, contact or airborne isolation, psychiatric admission, and inability to ambulate. The study periods were: pre-intervention 9/1/2014–3/31/2015, transition 9/1/2015–3/31/2016, and post-intervention 9/1/2016–3/31/2017. Data analysis used unadjusted and multivariable analyses which controlled for age, sex, race, ethnicity, insurance, ED triage Emergency Service Index (ESI) level, and telemetry order. Results: The study included 16,801 patients, with 622 (3.7%) patients in AltCA beds. AltCA beds had younger patients than standard inpatient beds, 57.7 years and 61.7 years; fewer telemetry order, 48.4% and 59.3%; and fewer ESI level 2, 16.1% and 26.2%. AltCA beds had shorter hospital LOS than standard inpatient beds, 2.7 days and 3.4 days. AltCA beds had decreased risk of transfer to ICU −10.6 (95%CI: −18.3, −2.8) and HAI −13.4 (95%CI: −20.3, −6.5) compared to standard inpatient beds. Conclusion: Patients in AltCA beds did not have increased risk of patient safety and quality outcomes but rather decreased risk of transfer to ICU and HAI than standard inpatient beds.&quot;,&quot;issue&quot;:&quot;2&quot;,&quot;volume&quot;:&quot;38&quot;,&quot;container-title-short&quot;:&quot;&quot;},&quot;isTemporary&quot;:false}]},{&quot;citationID&quot;:&quot;MENDELEY_CITATION_d3d68138-e15c-465c-9c2d-ac50d112ae3b&quot;,&quot;properties&quot;:{&quot;noteIndex&quot;:0},&quot;isEdited&quot;:false,&quot;manualOverride&quot;:{&quot;isManuallyOverridden&quot;:false,&quot;citeprocText&quot;:&quot;(Eslava-Bautista et al., 2021)&quot;,&quot;manualOverrideText&quot;:&quot;&quot;},&quot;citationTag&quot;:&quot;MENDELEY_CITATION_v3_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&quot;,&quot;citationItems&quot;:[{&quot;id&quot;:&quot;22921e6b-80f0-3cce-8929-a5e98dbdc111&quot;,&quot;itemData&quot;:{&quot;type&quot;:&quot;article-journal&quot;,&quot;id&quot;:&quot;22921e6b-80f0-3cce-8929-a5e98dbdc111&quot;,&quot;title&quot;:&quot;Impacts of decarbonization on the automotive after sales sector: A review of evidence&quot;,&quot;author&quot;:[{&quot;family&quot;:&quot;Eslava-Bautista&quot;,&quot;given&quot;:&quot;Jorge&quot;,&quot;parse-names&quot;:false,&quot;dropping-particle&quot;:&quot;&quot;,&quot;non-dropping-particle&quot;:&quot;&quot;},{&quot;family&quot;:&quot;Cottrill&quot;,&quot;given&quot;:&quot;Caitlin D.&quot;,&quot;parse-names&quot;:false,&quot;dropping-particle&quot;:&quot;&quot;,&quot;non-dropping-particle&quot;:&quot;&quot;},{&quot;family&quot;:&quot;Beecroft&quot;,&quot;given&quot;:&quot;Mark&quot;,&quot;parse-names&quot;:false,&quot;dropping-particle&quot;:&quot;&quot;,&quot;non-dropping-particle&quot;:&quot;&quot;}],&quot;container-title&quot;:&quot;Proceedings of the Institution of Mechanical Engineers, Part D: Journal of Automobile Engineering&quot;,&quot;accessed&quot;:{&quot;date-parts&quot;:[[2024,11,21]]},&quot;DOI&quot;:&quot;10.1177/0954407020974793&quot;,&quot;ISSN&quot;:&quot;20412991&quot;,&quot;issued&quot;:{&quot;date-parts&quot;:[[2021,5,1]]},&quot;page&quot;:&quot;1516-1526&quot;,&quot;abstract&quot;:&quot;Automotive after sales, which include provision of spare parts, customer service, and accessories sales, is one of the most profitable parts of the automotive industry and provides for an ongoing relationship with the customer. In times of recession, performance of after sales remains steady as it is highly independent of macroeconomic behaviors and keeps outstanding margins. Current automotive after sales are predominantly based on fossil fuel power train technologies, involving a significant number of replaceable working parts, lubricants, and supplies, and requiring ongoing manual labor. Current efforts to decarbonize the automotive industry, however, have the potential to disrupt this industry by shifting traditional after sales business models. The objective of this paper is to review the background and development of policies and actions in relation to the decarbonization of transport with a particular focus upon the role of the automotive after sales sector. The review considers the role of a range of stakeholders including multilateral bodies setting targets for participating nations; national governments; and the automotive industry, operating at varying scales. Electrification of vehicles and discouragement of car use and ownership are identified as key decarbonization strategies that could significantly impact upon car manufacturers and the broader automotive industry, which will in turn impact upon the after sales market. The review concludes that there has been limited research about impacts on after sales markets from transport decarbonization strategies. Areas of impact identified include reduction of working parts, fewer additional units, longer service intervals, changes in labor needs, disruption in customer retention, and changes to the repurchase cycle. In order to explore these potential impacts, the development of alternative future scenarios under different power train technologies and regional factors is recommended as an area for further research.&quot;,&quot;publisher&quot;:&quot;SAGE Publications Ltd&quot;,&quot;issue&quot;:&quot;6&quot;,&quot;volume&quot;:&quot;235&quot;,&quot;container-title-short&quot;:&quot;&quot;},&quot;isTemporary&quot;:false}]},{&quot;citationID&quot;:&quot;MENDELEY_CITATION_0dcec9df-b8b9-463e-bf85-c025a72458d3&quot;,&quot;properties&quot;:{&quot;noteIndex&quot;:0},&quot;isEdited&quot;:false,&quot;manualOverride&quot;:{&quot;isManuallyOverridden&quot;:false,&quot;citeprocText&quot;:&quot;(Nadanyiova et al., n.d.)&quot;,&quot;manualOverrideText&quot;:&quot;&quot;},&quot;citationTag&quot;:&quot;MENDELEY_CITATION_v3_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&quot;,&quot;citationItems&quot;:[{&quot;id&quot;:&quot;18bca20c-1566-395b-8e73-a49bde79427d&quot;,&quot;itemData&quot;:{&quot;type&quot;:&quot;article-journal&quot;,&quot;id&quot;:&quot;18bca20c-1566-395b-8e73-a49bde79427d&quot;,&quot;title&quot;:&quot;The brand value and its impact on sales in automotive industry&quot;,&quot;author&quot;:[{&quot;family&quot;:&quot;Nadanyiova&quot;,&quot;given&quot;:&quot;M&quot;,&quot;parse-names&quot;:false,&quot;dropping-particle&quot;:&quot;&quot;,&quot;non-dropping-particle&quot;:&quot;&quot;},{&quot;family&quot;:&quot;Gajanova&quot;,&quot;given&quot;:&quot;L&quot;,&quot;parse-names&quot;:false,&quot;dropping-particle&quot;:&quot;&quot;,&quot;non-dropping-particle&quot;:&quot;&quot;},{&quot;family&quot;:&quot;…&quot;,&quot;given&quot;:&quot;D Moravcikova - LOGI–Scientific Journal&quot;,&quot;parse-names&quot;:false,&quot;dropping-particle&quot;:&quot;&quot;,&quot;non-dropping-particle&quot;:&quot;&quot;},{&quot;family&quot;:&quot;2019&quot;,&quot;given&quot;:&quot;undefined&quot;,&quot;parse-names&quot;:false,&quot;dropping-particle&quot;:&quot;&quot;,&quot;non-dropping-particle&quot;:&quot;&quot;}],&quot;container-title&quot;:&quot;sciendo.com&quot;,&quot;accessed&quot;:{&quot;date-parts&quot;:[[2024,11,21]]},&quot;URL&quot;:&quot;https://sciendo.com/pdf/10.2478/logi-2019-0005&quot;,&quot;container-title-short&quot;:&quot;&quot;},&quot;isTemporary&quot;:false}]},{&quot;citationID&quot;:&quot;MENDELEY_CITATION_a63aac1c-e87e-498f-989a-b7dece509dee&quot;,&quot;properties&quot;:{&quot;noteIndex&quot;:0},&quot;isEdited&quot;:false,&quot;manualOverride&quot;:{&quot;isManuallyOverridden&quot;:false,&quot;citeprocText&quot;:&quot;(Borisova, 2024b)&quot;,&quot;manualOverrideText&quot;:&quot;&quot;},&quot;citationTag&quot;:&quot;MENDELEY_CITATION_v3_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&quot;,&quot;citationItems&quot;:[{&quot;id&quot;:&quot;d9d4aaeb-2267-3c2d-b42f-97500017ba95&quot;,&quot;itemData&quot;:{&quot;type&quot;:&quot;report&quot;,&quot;id&quot;:&quot;d9d4aaeb-2267-3c2d-b42f-97500017ba95&quot;,&quot;title&quot;:&quot;Distributed Learning and Broad Applications in Scientific Research 278 Distributed Learning and Broad Applications in Scientific Research Annual&quot;,&quot;author&quot;:[{&quot;family&quot;:&quot;Borisova&quot;,&quot;given&quot;:&quot;Natalia&quot;,&quot;parse-names&quot;:false,&quot;dropping-particle&quot;:&quot;&quot;,&quot;non-dropping-particle&quot;:&quot;&quot;}],&quot;issued&quot;:{&quot;date-parts&quot;:[[2024]]},&quot;volume&quot;:&quot;10&quot;,&quot;container-title-short&quot;:&quot;&quot;},&quot;isTemporary&quot;:false}]},{&quot;citationID&quot;:&quot;MENDELEY_CITATION_224eaca3-b6d4-46e4-adde-f0cc33f9cbf1&quot;,&quot;properties&quot;:{&quot;noteIndex&quot;:0},&quot;isEdited&quot;:false,&quot;manualOverride&quot;:{&quot;isManuallyOverridden&quot;:false,&quot;citeprocText&quot;:&quot;(Murigu Jane Wanjugu, 2014)&quot;,&quot;manualOverrideText&quot;:&quot;&quot;},&quot;citationItems&quot;:[{&quot;id&quot;:&quot;d6d314af-d8e3-3102-8c9d-d8a456218039&quot;,&quot;itemData&quot;:{&quot;type&quot;:&quot;report&quot;,&quot;id&quot;:&quot;d6d314af-d8e3-3102-8c9d-d8a456218039&quot;,&quot;title&quot;:&quot;THE DETERMINANTS OF FINANCIAL PERFORMANCE IN GENERAL INSURANCE COMPANIES IN KENYA&quot;,&quot;author&quot;:[{&quot;family&quot;:&quot;Murigu Jane Wanjugu&quot;,&quot;given&quot;:&quot;BY&quot;,&quot;parse-names&quot;:false,&quot;dropping-particle&quot;:&quot;&quot;,&quot;non-dropping-particle&quot;:&quot;&quot;}],&quot;issued&quot;:{&quot;date-parts&quot;:[[2014]]},&quot;container-title-short&quot;:&quot;&quot;},&quot;isTemporary&quot;:false}],&quot;citationTag&quot;:&quot;MENDELEY_CITATION_v3_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&quot;},{&quot;citationID&quot;:&quot;MENDELEY_CITATION_b3f46787-24ef-4c9d-86e2-fce4119b6969&quot;,&quot;properties&quot;:{&quot;noteIndex&quot;:0},&quot;isEdited&quot;:false,&quot;manualOverride&quot;:{&quot;isManuallyOverridden&quot;:false,&quot;citeprocText&quot;:&quot;(Nadanyiova et al., 2019)&quot;,&quot;manualOverrideText&quot;:&quot;&quot;},&quot;citationTag&quot;:&quot;MENDELEY_CITATION_v3_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&quot;,&quot;citationItems&quot;:[{&quot;id&quot;:&quot;76c89934-d55d-318c-bda6-7d211e72a36e&quot;,&quot;itemData&quot;:{&quot;type&quot;:&quot;article-journal&quot;,&quot;id&quot;:&quot;76c89934-d55d-318c-bda6-7d211e72a36e&quot;,&quot;title&quot;:&quot;The Brand Value and its Impact on Sales in Automotive Industry&quot;,&quot;author&quot;:[{&quot;family&quot;:&quot;Nadanyiova&quot;,&quot;given&quot;:&quot;Margareta&quot;,&quot;parse-names&quot;:false,&quot;dropping-particle&quot;:&quot;&quot;,&quot;non-dropping-particle&quot;:&quot;&quot;},{&quot;family&quot;:&quot;Gajanova&quot;,&quot;given&quot;:&quot;Lubica&quot;,&quot;parse-names&quot;:false,&quot;dropping-particle&quot;:&quot;&quot;,&quot;non-dropping-particle&quot;:&quot;&quot;},{&quot;family&quot;:&quot;Moravcikova&quot;,&quot;given&quot;:&quot;Dominika&quot;,&quot;parse-names&quot;:false,&quot;dropping-particle&quot;:&quot;&quot;,&quot;non-dropping-particle&quot;:&quot;&quot;},{&quot;family&quot;:&quot;Olah&quot;,&quot;given&quot;:&quot;Judit&quot;,&quot;parse-names&quot;:false,&quot;dropping-particle&quot;:&quot;&quot;,&quot;non-dropping-particle&quot;:&quot;&quot;}],&quot;container-title&quot;:&quot;LOGI - Scientific Journal on Transport and Logistics&quot;,&quot;DOI&quot;:&quot;10.2478/logi-2019-0005&quot;,&quot;ISSN&quot;:&quot;23363037&quot;,&quot;issued&quot;:{&quot;date-parts&quot;:[[2019,5,1]]},&quot;page&quot;:&quot;41-49&quot;,&quot;abstract&quot;:&quot;The aim of this article is to define the theoretical basis of brand value from the viewpoint of domestic (Slovak) and foreign authors and its impact on sales. This includes a regression and correlation analyses focused on investigate the dependence between the brand value and sales in automotive industry. The basic sources of research were secondary data obtained from worldwide surveys in the form of rankings published by Forbes magazine, annual reports of companies and published professional publications. General scientific methods were applied for the processing of the data, as well as mathematical-statistical methods to evaluate the data collated from the results of regression and correlation analyses and test the linear independence. The results of analyses show that the brand value and sales are linearly dependent, specifically it is medium-strong direct linear dependence. Therefore, the brand value has a direct effect on sales volume.&quot;,&quot;publisher&quot;:&quot;De Gruyter Open Ltd&quot;,&quot;issue&quot;:&quot;1&quot;,&quot;volume&quot;:&quot;10&quot;,&quot;container-title-short&quot;:&quot;&quot;},&quot;isTemporary&quot;:false}]},{&quot;citationID&quot;:&quot;MENDELEY_CITATION_d3989283-b364-4375-a0a5-cea3e7ed58df&quot;,&quot;properties&quot;:{&quot;noteIndex&quot;:0},&quot;isEdited&quot;:false,&quot;manualOverride&quot;:{&quot;isManuallyOverridden&quot;:false,&quot;citeprocText&quot;:&quot;(Guillen et al., 2024)&quot;,&quot;manualOverrideText&quot;:&quot;&quot;},&quot;citationTag&quot;:&quot;MENDELEY_CITATION_v3_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&quot;,&quot;citationItems&quot;:[{&quot;id&quot;:&quot;46ca4ad2-9600-30da-b7d3-cce3f3234657&quot;,&quot;itemData&quot;:{&quot;type&quot;:&quot;article-journal&quot;,&quot;id&quot;:&quot;46ca4ad2-9600-30da-b7d3-cce3f3234657&quot;,&quot;title&quot;:&quot;Pricing weekly motor insurance drivers’ with behavioral and contextual telematics data&quot;,&quot;author&quot;:[{&quot;family&quot;:&quot;Guillen&quot;,&quot;given&quot;:&quot;Montserrat&quot;,&quot;parse-names&quot;:false,&quot;dropping-particle&quot;:&quot;&quot;,&quot;non-dropping-particle&quot;:&quot;&quot;},{&quot;family&quot;:&quot;Pérez-Marín&quot;,&quot;given&quot;:&quot;Ana M.&quot;,&quot;parse-names&quot;:false,&quot;dropping-particle&quot;:&quot;&quot;,&quot;non-dropping-particle&quot;:&quot;&quot;},{&quot;family&quot;:&quot;Nielsen&quot;,&quot;given&quot;:&quot;Jens P.&quot;,&quot;parse-names&quot;:false,&quot;dropping-particle&quot;:&quot;&quot;,&quot;non-dropping-particle&quot;:&quot;&quot;}],&quot;container-title&quot;:&quot;Heliyon&quot;,&quot;container-title-short&quot;:&quot;Heliyon&quot;,&quot;DOI&quot;:&quot;10.1016/j.heliyon.2024.e36501&quot;,&quot;ISSN&quot;:&quot;24058440&quot;,&quot;issued&quot;:{&quot;date-parts&quot;:[[2024,8,30]]},&quot;abstract&quot;:&quot;Telematics boxes integrated into vehicles are instrumental in capturing driving data encompassing behavioral and contextual information, including speed, distance travelled by road type, and time of day. These data can be amalgamated with drivers' individual attributes and reported accident occurrences to their respective insurance providers. Our study analyzes a substantial sample size of 19,214 individual drivers over a span of 55 weeks, covering a cumulative distance of 181.4 million kilometers driven. Utilizing this dataset, we develop predictive models for weekly accident frequency. As anticipated based on prior research with yearly data, our findings affirm that behavioral traits, such as instances of excessive speed, and contextual data pertaining to road type and time of day significantly aid in ratemaking design. The predictive models enable the creation of driving scores and personalized warnings, presenting a potential to enhance traffic safety by alerting drivers to perilous conditions. Our discussion delves into the construction of multiplicative scores derived from Poisson regression, contrasting them with additive scores resulting from a linear probability model approach, which offer greater communicability. Furthermore, we demonstrate that the inclusion of lagged behavioral and contextual factors not only enhances prediction accuracy but also lays the foundation for a diverse range of usage-based insurance schemes for weekly payments.&quot;,&quot;publisher&quot;:&quot;Elsevier Ltd&quot;,&quot;issue&quot;:&quot;16&quot;,&quot;volume&quot;:&quot;10&quot;},&quot;isTemporary&quot;:false}]},{&quot;citationID&quot;:&quot;MENDELEY_CITATION_c23024d5-599c-469c-b8b9-c1a80354a7d7&quot;,&quot;properties&quot;:{&quot;noteIndex&quot;:0},&quot;isEdited&quot;:false,&quot;manualOverride&quot;:{&quot;isManuallyOverridden&quot;:false,&quot;citeprocText&quot;:&quot;(Guillen et al., 2024)&quot;,&quot;manualOverrideText&quot;:&quot;&quot;},&quot;citationTag&quot;:&quot;MENDELEY_CITATION_v3_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&quot;,&quot;citationItems&quot;:[{&quot;id&quot;:&quot;46ca4ad2-9600-30da-b7d3-cce3f3234657&quot;,&quot;itemData&quot;:{&quot;type&quot;:&quot;article-journal&quot;,&quot;id&quot;:&quot;46ca4ad2-9600-30da-b7d3-cce3f3234657&quot;,&quot;title&quot;:&quot;Pricing weekly motor insurance drivers’ with behavioral and contextual telematics data&quot;,&quot;author&quot;:[{&quot;family&quot;:&quot;Guillen&quot;,&quot;given&quot;:&quot;Montserrat&quot;,&quot;parse-names&quot;:false,&quot;dropping-particle&quot;:&quot;&quot;,&quot;non-dropping-particle&quot;:&quot;&quot;},{&quot;family&quot;:&quot;Pérez-Marín&quot;,&quot;given&quot;:&quot;Ana M.&quot;,&quot;parse-names&quot;:false,&quot;dropping-particle&quot;:&quot;&quot;,&quot;non-dropping-particle&quot;:&quot;&quot;},{&quot;family&quot;:&quot;Nielsen&quot;,&quot;given&quot;:&quot;Jens P.&quot;,&quot;parse-names&quot;:false,&quot;dropping-particle&quot;:&quot;&quot;,&quot;non-dropping-particle&quot;:&quot;&quot;}],&quot;container-title&quot;:&quot;Heliyon&quot;,&quot;container-title-short&quot;:&quot;Heliyon&quot;,&quot;DOI&quot;:&quot;10.1016/j.heliyon.2024.e36501&quot;,&quot;ISSN&quot;:&quot;24058440&quot;,&quot;issued&quot;:{&quot;date-parts&quot;:[[2024,8,30]]},&quot;abstract&quot;:&quot;Telematics boxes integrated into vehicles are instrumental in capturing driving data encompassing behavioral and contextual information, including speed, distance travelled by road type, and time of day. These data can be amalgamated with drivers' individual attributes and reported accident occurrences to their respective insurance providers. Our study analyzes a substantial sample size of 19,214 individual drivers over a span of 55 weeks, covering a cumulative distance of 181.4 million kilometers driven. Utilizing this dataset, we develop predictive models for weekly accident frequency. As anticipated based on prior research with yearly data, our findings affirm that behavioral traits, such as instances of excessive speed, and contextual data pertaining to road type and time of day significantly aid in ratemaking design. The predictive models enable the creation of driving scores and personalized warnings, presenting a potential to enhance traffic safety by alerting drivers to perilous conditions. Our discussion delves into the construction of multiplicative scores derived from Poisson regression, contrasting them with additive scores resulting from a linear probability model approach, which offer greater communicability. Furthermore, we demonstrate that the inclusion of lagged behavioral and contextual factors not only enhances prediction accuracy but also lays the foundation for a diverse range of usage-based insurance schemes for weekly payments.&quot;,&quot;publisher&quot;:&quot;Elsevier Ltd&quot;,&quot;issue&quot;:&quot;16&quot;,&quot;volume&quot;:&quot;10&quot;},&quot;isTemporary&quot;:false}]},{&quot;citationID&quot;:&quot;MENDELEY_CITATION_87acb6db-88ee-45f6-ba80-260b4a784504&quot;,&quot;properties&quot;:{&quot;noteIndex&quot;:0},&quot;isEdited&quot;:false,&quot;manualOverride&quot;:{&quot;isManuallyOverridden&quot;:false,&quot;citeprocText&quot;:&quot;(Pamba &amp;#38; Waruguru, 2019)&quot;,&quot;manualOverrideText&quot;:&quot;&quot;},&quot;citationTag&quot;:&quot;MENDELEY_CITATION_v3_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&quot;,&quot;citationItems&quot;:[{&quot;id&quot;:&quot;c7db6e88-54a0-36d1-8cf9-7433f0ea2878&quot;,&quot;itemData&quot;:{&quot;type&quot;:&quot;book&quot;,&quot;id&quot;:&quot;c7db6e88-54a0-36d1-8cf9-7433f0ea2878&quot;,&quot;title&quot;:&quot;APPLICATION OF MACHINE LEARNING FOR ESTIMATING KENYAN MOTOR VEHICLE INSURANCE PREMIUM&quot;,&quot;author&quot;:[{&quot;family&quot;:&quot;Pamba&quot;,&quot;given&quot;:&quot;Fidelia&quot;,&quot;parse-names&quot;:false,&quot;dropping-particle&quot;:&quot;&quot;,&quot;non-dropping-particle&quot;:&quot;&quot;},{&quot;family&quot;:&quot;Waruguru&quot;,&quot;given&quot;:&quot;Lucy&quot;,&quot;parse-names&quot;:false,&quot;dropping-particle&quot;:&quot;&quot;,&quot;non-dropping-particle&quot;:&quot;&quot;}],&quot;ISBN&quot;:&quot;9789898533876&quot;,&quot;issued&quot;:{&quot;date-parts&quot;:[[2019]]},&quot;abstract&quot;:&quot;Motor vehicle damage insurance is the most common type of insurance in the world and one that generates the largest amount of loss for most insurance companies. In Kenya especially, the challenge faced by insurers is to balance the growth of the motor vehicle insurance business by increasing the customer base while also maintaining the profitability of this sector. It is crucial to identify the main causes of motor vehicle damage, its impact on revenue for insurers and factors that contribute to high motor claims to enable more accurate estimates of risk versus premium paid. In recent years the interest has increased in the use of information technology (IT) and statistical machine learning methods, supported by increasing computing capabilities, data availability and the trend towards automation. Statistical regression models have numerous applications in this regard. This paper explores applicability of new machine learning techniques such as tree-boosted models to optimize the proposed premium of prospective policy holders. It proposes two machine learning models for pricing motor vehicle damage insurance (decision trees and regression). The aim is to identify sources of risks in motor vehicles and the variables for motor vehicle premium determination. Data from insurance companies has been used, which is made up of the premium rates and compensations, and other variables such as age, driver's experience, etc. Results will be used to advise the insurance companies on how to charge premiums dynamically.&quot;,&quot;container-title-short&quot;:&quot;&quot;},&quot;isTemporary&quot;:false}]},{&quot;citationID&quot;:&quot;MENDELEY_CITATION_2c775a12-d466-47de-bd92-59531f379a70&quot;,&quot;properties&quot;:{&quot;noteIndex&quot;:0},&quot;isEdited&quot;:false,&quot;manualOverride&quot;:{&quot;isManuallyOverridden&quot;:false,&quot;citeprocText&quot;:&quot;(Hrovat et al., 2012)&quot;,&quot;manualOverrideText&quot;:&quot;&quot;},&quot;citationTag&quot;:&quot;MENDELEY_CITATION_v3_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&quot;,&quot;citationItems&quot;:[{&quot;id&quot;:&quot;0a9a3e7d-bbb0-3bed-bda2-3401752c8ba7&quot;,&quot;itemData&quot;:{&quot;type&quot;:&quot;article-journal&quot;,&quot;id&quot;:&quot;0a9a3e7d-bbb0-3bed-bda2-3401752c8ba7&quot;,&quot;title&quot;:&quot;The development of Model Predictive Control in automotive industry: A survey&quot;,&quot;author&quot;:[{&quot;family&quot;:&quot;Hrovat&quot;,&quot;given&quot;:&quot;D.&quot;,&quot;parse-names&quot;:false,&quot;dropping-particle&quot;:&quot;&quot;,&quot;non-dropping-particle&quot;:&quot;&quot;},{&quot;family&quot;:&quot;Cairano&quot;,&quot;given&quot;:&quot;S.&quot;,&quot;parse-names&quot;:false,&quot;dropping-particle&quot;:&quot;&quot;,&quot;non-dropping-particle&quot;:&quot;Di&quot;},{&quot;family&quot;:&quot;Tseng&quot;,&quot;given&quot;:&quot;H. E.&quot;,&quot;parse-names&quot;:false,&quot;dropping-particle&quot;:&quot;&quot;,&quot;non-dropping-particle&quot;:&quot;&quot;},{&quot;family&quot;:&quot;Kolmanovsky&quot;,&quot;given&quot;:&quot;I.&quot;,&quot;parse-names&quot;:false,&quot;dropping-particle&quot;:&quot;V.&quot;,&quot;non-dropping-particle&quot;:&quot;&quot;}],&quot;container-title&quot;:&quot;Proceedings of the IEEE International Conference on Control Applications&quot;,&quot;accessed&quot;:{&quot;date-parts&quot;:[[2024,11,21]]},&quot;DOI&quot;:&quot;10.1109/CCA.2012.6402735&quot;,&quot;ISBN&quot;:&quot;9781467345033&quot;,&quot;issued&quot;:{&quot;date-parts&quot;:[[2012]]},&quot;page&quot;:&quot;295-302&quot;,&quot;abstract&quot;:&quot;Model Predictive Control (MPC) is an established control technique in chemical process control, due to its capability of optimally controlling multivariable systems with constraints on plant and actuators. In recent years, the advances in MPC algorithms and design processes, the increased computational power of electronic control units, and the need for improved performance, safety and reduced emissions, have drawn considerable interest in MPC from the automotive industry. In this paper we survey the investigations of MPC in the automotive industry with particular focus on the developments at Ford Motor Company. First, we describe the basic MPC techniques used in the automotive industry, and the early exploratory investigations. Then we present three applications that have been recently prototyped in fully functional production-like vehicles, highlighting the features that make MPC a good candidate strategy for each case. We finally present our perspectives on the next challenges and future applications of MPC in the automotive industry. © 2012 IEEE.&quot;,&quot;container-title-short&quot;:&quot;&quot;},&quot;isTemporary&quot;:false}]},{&quot;citationID&quot;:&quot;MENDELEY_CITATION_34fc03d8-b63d-412a-90b9-5ca2018beda5&quot;,&quot;properties&quot;:{&quot;noteIndex&quot;:0},&quot;isEdited&quot;:false,&quot;manualOverride&quot;:{&quot;isManuallyOverridden&quot;:false,&quot;citeprocText&quot;:&quot;(Ma et al., 2018)&quot;,&quot;manualOverrideText&quot;:&quot;&quot;},&quot;citationTag&quot;:&quot;MENDELEY_CITATION_v3_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&quot;,&quot;citationItems&quot;:[{&quot;id&quot;:&quot;2e3b609c-8e47-34c1-ad80-df5d6e65fe32&quot;,&quot;itemData&quot;:{&quot;type&quot;:&quot;article-journal&quot;,&quot;id&quot;:&quot;2e3b609c-8e47-34c1-ad80-df5d6e65fe32&quot;,&quot;title&quot;:&quot;The use of context-sensitive insurance telematics data in auto insurance rate making&quot;,&quot;author&quot;:[{&quot;family&quot;:&quot;Ma&quot;,&quot;given&quot;:&quot;Yu Luen&quot;,&quot;parse-names&quot;:false,&quot;dropping-particle&quot;:&quot;&quot;,&quot;non-dropping-particle&quot;:&quot;&quot;},{&quot;family&quot;:&quot;Zhu&quot;,&quot;given&quot;:&quot;Xiaoyu&quot;,&quot;parse-names&quot;:false,&quot;dropping-particle&quot;:&quot;&quot;,&quot;non-dropping-particle&quot;:&quot;&quot;},{&quot;family&quot;:&quot;Hu&quot;,&quot;given&quot;:&quot;Xianbiao&quot;,&quot;parse-names&quot;:false,&quot;dropping-particle&quot;:&quot;&quot;,&quot;non-dropping-particle&quot;:&quot;&quot;},{&quot;family&quot;:&quot;Chiu&quot;,&quot;given&quot;:&quot;Yi Chang&quot;,&quot;parse-names&quot;:false,&quot;dropping-particle&quot;:&quot;&quot;,&quot;non-dropping-particle&quot;:&quot;&quot;}],&quot;container-title&quot;:&quot;Transportation Research Part A: Policy and Practice&quot;,&quot;container-title-short&quot;:&quot;Transp Res Part A Policy Pract&quot;,&quot;DOI&quot;:&quot;10.1016/j.tra.2018.04.013&quot;,&quot;ISSN&quot;:&quot;09658564&quot;,&quot;issued&quot;:{&quot;date-parts&quot;:[[2018,7,1]]},&quot;page&quot;:&quot;243-258&quot;,&quot;abstract&quot;:&quot;Historically, auto insurers use various socio-demographic underwriting factors to differentiate driver risks. With the invention of GPS devices, information such as mileage, traffic condition and driving habits can be incorporated into auto insurance premium calculation. Several major auto insurance companies have offered usage based insurance (UBI) programs where auto insurance premiums are sensitive to actual GPS readings combined with driver's driving behavior. However, given that telematics data are proprietary to the insurance companies that collect such data, the accessibility of UBI is extremely limited. In this research we showcase how second-by-second GPS data can be integrated into existing or new auto insurance pricing structures. We use two types of data: real-time GPS trajectory data collected using a traffic app, as well as survey data. We incorporate vehicle trajectories and accident data to quantify the relationship between driving hazard and accidents with the goal of establishing the linkage between driving risks and accident costs. GPS data considered in this study include not only tradition UBI factors, but also the unique contextual-based risk measurements that compares the driving speed of the vehicle with other drivers on the same road segment. Although smartphone data is used in this study, the methodology developed can be applied to GPS trajectory data collected from other devices such as on-board diagnostics (OBD) or black box solutions. We find that hard brakes, hard starts, peak time travel, speeding as well as driving at a speed significantly different from traffic flow are highly correlated with accident rate. We illustrate the potential underwriting loss an insurer may incur resulting from adverse selection if omitting pertinent risk factors. The results of our study can help insurance companies that are interested in getting into the UBI area set up their auto insurance premium rates.&quot;,&quot;publisher&quot;:&quot;Elsevier Ltd&quot;,&quot;volume&quot;:&quot;113&quot;},&quot;isTemporary&quot;:false}]},{&quot;citationID&quot;:&quot;MENDELEY_CITATION_876f118c-38dc-411f-9a09-92e624c1c57c&quot;,&quot;properties&quot;:{&quot;noteIndex&quot;:0},&quot;isEdited&quot;:false,&quot;manualOverride&quot;:{&quot;isManuallyOverridden&quot;:false,&quot;citeprocText&quot;:&quot;(Einav et al., 2010)&quot;,&quot;manualOverrideText&quot;:&quot;&quot;},&quot;citationTag&quot;:&quot;MENDELEY_CITATION_v3_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&quot;,&quot;citationItems&quot;:[{&quot;id&quot;:&quot;c6fe3b4a-53f0-3279-8a3b-28c3d8836d23&quot;,&quot;itemData&quot;:{&quot;type&quot;:&quot;article-journal&quot;,&quot;id&quot;:&quot;c6fe3b4a-53f0-3279-8a3b-28c3d8836d23&quot;,&quot;title&quot;:&quot;Beyond testing: Empirical models of insurance markets&quot;,&quot;author&quot;:[{&quot;family&quot;:&quot;Einav&quot;,&quot;given&quot;:&quot;Liran&quot;,&quot;parse-names&quot;:false,&quot;dropping-particle&quot;:&quot;&quot;,&quot;non-dropping-particle&quot;:&quot;&quot;},{&quot;family&quot;:&quot;Finkelstein&quot;,&quot;given&quot;:&quot;Amy&quot;,&quot;parse-names&quot;:false,&quot;dropping-particle&quot;:&quot;&quot;,&quot;non-dropping-particle&quot;:&quot;&quot;},{&quot;family&quot;:&quot;Levin&quot;,&quot;given&quot;:&quot;Jonathan&quot;,&quot;parse-names&quot;:false,&quot;dropping-particle&quot;:&quot;&quot;,&quot;non-dropping-particle&quot;:&quot;&quot;}],&quot;container-title&quot;:&quot;Annual Review of Economics&quot;,&quot;container-title-short&quot;:&quot;Annu Rev Econom&quot;,&quot;DOI&quot;:&quot;10.1146/annurev.economics.050708.143254&quot;,&quot;ISSN&quot;:&quot;19411383&quot;,&quot;PMID&quot;:&quot;21572939&quot;,&quot;issued&quot;:{&quot;date-parts&quot;:[[2010]]},&quot;page&quot;:&quot;311-336&quot;,&quot;abstract&quot;:&quot;We describe recent advances in the empirical analysis of insurance markets. This new research proposes ways to estimate individual demand for insurance and the relationship between prices and insurer costs in the presence of adverse and advantageous selection. We discuss how these models permit the measurement of welfare distortions arising from asymmetric information and the welfare consequences of potential government policy responses. We also discuss some challenges in modeling imperfect competition between insurers and outline a series of open research questions. Copyright © 2010 by Annual Reviews.&quot;,&quot;volume&quot;:&quot;2&quot;},&quot;isTemporary&quot;:false}]},{&quot;citationID&quot;:&quot;MENDELEY_CITATION_55ba17d5-955e-4fe4-8154-cd229212657a&quot;,&quot;properties&quot;:{&quot;noteIndex&quot;:0},&quot;isEdited&quot;:false,&quot;manualOverride&quot;:{&quot;isManuallyOverridden&quot;:false,&quot;citeprocText&quot;:&quot;(Ambrose Muchangi Njeru &amp;#38; Miriti, n.d.)&quot;,&quot;manualOverrideText&quot;:&quot;&quot;},&quot;citationTag&quot;:&quot;MENDELEY_CITATION_v3_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&quot;,&quot;citationItems&quot;:[{&quot;id&quot;:&quot;5a934037-8f05-3fc1-829f-d01394709efa&quot;,&quot;itemData&quot;:{&quot;type&quot;:&quot;report&quot;,&quot;id&quot;:&quot;5a934037-8f05-3fc1-829f-d01394709efa&quot;,&quot;title&quot;:&quot;Detection of Fraudulent Vehicle Insurance Claims Using Machine Learning&quot;,&quot;author&quot;:[{&quot;family&quot;:&quot;Ambrose Muchangi Njeru&quot;,&quot;given&quot;:&quot;By&quot;,&quot;parse-names&quot;:false,&quot;dropping-particle&quot;:&quot;&quot;,&quot;non-dropping-particle&quot;:&quot;&quot;},{&quot;family&quot;:&quot;Miriti&quot;,&quot;given&quot;:&quot;Evans AK&quot;,&quot;parse-names&quot;:false,&quot;dropping-particle&quot;:&quot;&quot;,&quot;non-dropping-particle&quot;:&quot;&quot;}],&quot;container-title-short&quot;:&quot;&quot;},&quot;isTemporary&quot;:false}]},{&quot;citationID&quot;:&quot;MENDELEY_CITATION_6a65fde4-4f06-4246-96aa-5eb04de3222a&quot;,&quot;properties&quot;:{&quot;noteIndex&quot;:0},&quot;isEdited&quot;:false,&quot;manualOverride&quot;:{&quot;isManuallyOverridden&quot;:false,&quot;citeprocText&quot;:&quot;(Cevolini et al., 2023)&quot;,&quot;manualOverrideText&quot;:&quot;&quot;},&quot;citationTag&quot;:&quot;MENDELEY_CITATION_v3_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&quot;,&quot;citationItems&quot;:[{&quot;id&quot;:&quot;4282a4ad-efca-3510-a603-23048ea5087c&quot;,&quot;itemData&quot;:{&quot;type&quot;:&quot;article-journal&quot;,&quot;id&quot;:&quot;4282a4ad-efca-3510-a603-23048ea5087c&quot;,&quot;title&quot;:&quot;Can Telematics Improve Driving Style? The Use of Behavioural Data in Motor Insurance&quot;,&quot;author&quot;:[{&quot;family&quot;:&quot;Cevolini&quot;,&quot;given&quot;:&quot;Alberto&quot;,&quot;parse-names&quot;:false,&quot;dropping-particle&quot;:&quot;&quot;,&quot;non-dropping-particle&quot;:&quot;&quot;},{&quot;family&quot;:&quot;Morotti&quot;,&quot;given&quot;:&quot;Elena&quot;,&quot;parse-names&quot;:false,&quot;dropping-particle&quot;:&quot;&quot;,&quot;non-dropping-particle&quot;:&quot;&quot;},{&quot;family&quot;:&quot;Esposito&quot;,&quot;given&quot;:&quot;Elena&quot;,&quot;parse-names&quot;:false,&quot;dropping-particle&quot;:&quot;&quot;,&quot;non-dropping-particle&quot;:&quot;&quot;},{&quot;family&quot;:&quot;Romanelli&quot;,&quot;given&quot;:&quot;Lorenzo&quot;,&quot;parse-names&quot;:false,&quot;dropping-particle&quot;:&quot;&quot;,&quot;non-dropping-particle&quot;:&quot;&quot;},{&quot;family&quot;:&quot;Tisseur&quot;,&quot;given&quot;:&quot;Riccardo&quot;,&quot;parse-names&quot;:false,&quot;dropping-particle&quot;:&quot;&quot;,&quot;non-dropping-particle&quot;:&quot;&quot;},{&quot;family&quot;:&quot;Misani&quot;,&quot;given&quot;:&quot;Cristiano&quot;,&quot;parse-names&quot;:false,&quot;dropping-particle&quot;:&quot;&quot;,&quot;non-dropping-particle&quot;:&quot;&quot;}],&quot;URL&quot;:&quot;http://arxiv.org/abs/2309.02814&quot;,&quot;issued&quot;:{&quot;date-parts&quot;:[[2023,9,6]]},&quot;abstract&quot;:&quot;The use of behavioural data in insurance is loaded with promises and unresolved issues. This paper explores the related opportunities and challenges analysing the use of telematics data in third-party liability motor insurance. Behavioural data are used not only to refine the risk profile of policyholders, but also to implement innovative coaching strategies, feeding back to the drivers the aggregated information obtained from the data. The purpose is to encourage an improvement in their driving style. Our research explores the effectiveness of coaching on the basis of an empirical investigation of the dataset of a company selling telematics motor insurance policies. The results of our quantitative analysis show that this effectiveness crucially depends on the propensity of policyholders to engage with the telematics app. We observe engagement as an additional kind of behaviour, producing second-order behavioural data that can also be recorded and strategically used by insurance companies. The conclusions discuss potential advantages and risks connected with this extended interpretation of behavioural data.&quot;,&quot;container-title-short&quot;:&quot;&quot;},&quot;isTemporary&quot;:false}]},{&quot;citationID&quot;:&quot;MENDELEY_CITATION_272ea7d2-cc57-466f-a0e2-af050e87b4b4&quot;,&quot;properties&quot;:{&quot;noteIndex&quot;:0},&quot;isEdited&quot;:false,&quot;manualOverride&quot;:{&quot;isManuallyOverridden&quot;:false,&quot;citeprocText&quot;:&quot;(Peiris et al., 2024b)&quot;,&quot;manualOverrideText&quot;:&quot;&quot;},&quot;citationTag&quot;:&quot;MENDELEY_CITATION_v3_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&quot;,&quot;citationItems&quot;:[{&quot;id&quot;:&quot;c693ea46-9148-3e2d-a140-b43ead6e7ba0&quot;,&quot;itemData&quot;:{&quot;type&quot;:&quot;article-journal&quot;,&quot;id&quot;:&quot;c693ea46-9148-3e2d-a140-b43ead6e7ba0&quot;,&quot;title&quot;:&quot;Integration of traditional and telematics data for efficient insurance claims prediction&quot;,&quot;author&quot;:[{&quot;family&quot;:&quot;Peiris&quot;,&quot;given&quot;:&quot;Hashan&quot;,&quot;parse-names&quot;:false,&quot;dropping-particle&quot;:&quot;&quot;,&quot;non-dropping-particle&quot;:&quot;&quot;},{&quot;family&quot;:&quot;Jeong&quot;,&quot;given&quot;:&quot;Himchan&quot;,&quot;parse-names&quot;:false,&quot;dropping-particle&quot;:&quot;&quot;,&quot;non-dropping-particle&quot;:&quot;&quot;},{&quot;family&quot;:&quot;Kim&quot;,&quot;given&quot;:&quot;Jae Kwang&quot;,&quot;parse-names&quot;:false,&quot;dropping-particle&quot;:&quot;&quot;,&quot;non-dropping-particle&quot;:&quot;&quot;},{&quot;family&quot;:&quot;Lee&quot;,&quot;given&quot;:&quot;Hangsuck&quot;,&quot;parse-names&quot;:false,&quot;dropping-particle&quot;:&quot;&quot;,&quot;non-dropping-particle&quot;:&quot;&quot;}],&quot;container-title&quot;:&quot;ASTIN Bulletin&quot;,&quot;DOI&quot;:&quot;10.1017/asb.2024.6&quot;,&quot;ISSN&quot;:&quot;17831350&quot;,&quot;issued&quot;:{&quot;date-parts&quot;:[[2024,5,15]]},&quot;page&quot;:&quot;263-279&quot;,&quot;abstract&quot;:&quot;While driver telematics has gained attention for risk classification in auto insurance, scarcity of observations with telematics features has been problematic, which could be owing to either privacy concerns or favorable selection compared to the data points with traditional features. To handle this issue, we apply a data integration technique based on calibration weights for usage-based insurance with multiple sources of data. It is shown that the proposed framework can efficiently integrate traditional data and telematics data and can also deal with possible favorable selection issues related to telematics data availability. Our findings are supported by a simulation study and empirical analysis in a synthetic telematics dataset.&quot;,&quot;publisher&quot;:&quot;Cambridge University Press&quot;,&quot;issue&quot;:&quot;2&quot;,&quot;volume&quot;:&quot;54&quot;,&quot;container-title-short&quot;:&quot;&quot;},&quot;isTemporary&quot;:false}]},{&quot;citationID&quot;:&quot;MENDELEY_CITATION_34a92b0e-2e6a-4077-b867-3b596e7ea5fa&quot;,&quot;properties&quot;:{&quot;noteIndex&quot;:0},&quot;isEdited&quot;:false,&quot;manualOverride&quot;:{&quot;isManuallyOverridden&quot;:false,&quot;citeprocText&quot;:&quot;(Denhere et al., 2024)&quot;,&quot;manualOverrideText&quot;:&quot;&quot;},&quot;citationTag&quot;:&quot;MENDELEY_CITATION_v3_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&quot;,&quot;citationItems&quot;:[{&quot;id&quot;:&quot;76f244ae-edae-364b-a5c8-1b3391676b58&quot;,&quot;itemData&quot;:{&quot;type&quot;:&quot;article-journal&quot;,&quot;id&quot;:&quot;76f244ae-edae-364b-a5c8-1b3391676b58&quot;,&quot;title&quot;:&quot;Telematics as a Transformative Agent for the Zimbabwean Auto Insurance Ecosystem&quot;,&quot;author&quot;:[{&quot;family&quot;:&quot;Denhere&quot;,&quot;given&quot;:&quot;Prosper Tafadzwa&quot;,&quot;parse-names&quot;:false,&quot;dropping-particle&quot;:&quot;&quot;,&quot;non-dropping-particle&quot;:&quot;&quot;},{&quot;family&quot;:&quot;Denhere&quot;,&quot;given&quot;:&quot;Joyce&quot;,&quot;parse-names&quot;:false,&quot;dropping-particle&quot;:&quot;&quot;,&quot;non-dropping-particle&quot;:&quot;&quot;},{&quot;family&quot;:&quot;Mutipforo&quot;,&quot;given&quot;:&quot;Gracious&quot;,&quot;parse-names&quot;:false,&quot;dropping-particle&quot;:&quot;&quot;,&quot;non-dropping-particle&quot;:&quot;&quot;},{&quot;family&quot;:&quot;Katsande&quot;,&quot;given&quot;:&quot;Chipo&quot;,&quot;parse-names&quot;:false,&quot;dropping-particle&quot;:&quot;&quot;,&quot;non-dropping-particle&quot;:&quot;&quot;},{&quot;family&quot;:&quot;Muzenda&quot;,&quot;given&quot;:&quot;Allan&quot;,&quot;parse-names&quot;:false,&quot;dropping-particle&quot;:&quot;&quot;,&quot;non-dropping-particle&quot;:&quot;&quot;},{&quot;family&quot;:&quot;Matanana&quot;,&quot;given&quot;:&quot;Nelson&quot;,&quot;parse-names&quot;:false,&quot;dropping-particle&quot;:&quot;&quot;,&quot;non-dropping-particle&quot;:&quot;&quot;},{&quot;family&quot;:&quot;Muridzi&quot;,&quot;given&quot;:&quot;Gibson&quot;,&quot;parse-names&quot;:false,&quot;dropping-particle&quot;:&quot;&quot;,&quot;non-dropping-particle&quot;:&quot;&quot;}],&quot;container-title&quot;:&quot;Journal of Computer and Communications&quot;,&quot;DOI&quot;:&quot;10.4236/jcc.2024.127004&quot;,&quot;ISSN&quot;:&quot;2327-5219&quot;,&quot;issued&quot;:{&quot;date-parts&quot;:[[2024]]},&quot;page&quot;:&quot;39-58&quot;,&quot;publisher&quot;:&quot;Scientific Research Publishing, Inc.&quot;,&quot;issue&quot;:&quot;07&quot;,&quot;volume&quot;:&quot;12&quot;,&quot;container-title-short&quot;:&quot;&quot;},&quot;isTemporary&quot;:false}]},{&quot;citationID&quot;:&quot;MENDELEY_CITATION_ca67f2b2-79c4-45fb-989d-737b69710338&quot;,&quot;properties&quot;:{&quot;noteIndex&quot;:0},&quot;isEdited&quot;:false,&quot;manualOverride&quot;:{&quot;isManuallyOverridden&quot;:false,&quot;citeprocText&quot;:&quot;(&lt;i&gt;How Telematics Is Transforming the Insurance Industry – Hitachi Solutions&lt;/i&gt;, n.d.)&quot;,&quot;manualOverrideText&quot;:&quot;&quot;},&quot;citationTag&quot;:&quot;MENDELEY_CITATION_v3_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&quot;,&quot;citationItems&quot;:[{&quot;id&quot;:&quot;3f7c6ca8-51c2-3821-a288-1668dc9d630b&quot;,&quot;itemData&quot;:{&quot;type&quot;:&quot;webpage&quot;,&quot;id&quot;:&quot;3f7c6ca8-51c2-3821-a288-1668dc9d630b&quot;,&quot;title&quot;:&quot;How Telematics Is Transforming the Insurance Industry – Hitachi Solutions&quot;,&quot;accessed&quot;:{&quot;date-parts&quot;:[[2024,11,20]]},&quot;URL&quot;:&quot;https://global.hitachi-solutions.com/blog/telematics-insurance/&quot;,&quot;container-title-short&quot;:&quot;&quot;},&quot;isTemporary&quot;:false}]},{&quot;citationID&quot;:&quot;MENDELEY_CITATION_c6139314-4f14-4ae2-9a51-081e645d7684&quot;,&quot;properties&quot;:{&quot;noteIndex&quot;:0},&quot;isEdited&quot;:false,&quot;manualOverride&quot;:{&quot;isManuallyOverridden&quot;:false,&quot;citeprocText&quot;:&quot;(Berg Wahlström, n.d.)&quot;,&quot;manualOverrideText&quot;:&quot;&quot;},&quot;citationTag&quot;:&quot;MENDELEY_CITATION_v3_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&quot;,&quot;citationItems&quot;:[{&quot;id&quot;:&quot;da64ad3d-be08-3263-b548-db59c743be63&quot;,&quot;itemData&quot;:{&quot;type&quot;:&quot;report&quot;,&quot;id&quot;:&quot;da64ad3d-be08-3263-b548-db59c743be63&quot;,&quot;title&quot;:&quot;Analysis and Use of Telemetry Data for Car Insurance Premiums&quot;,&quot;author&quot;:[{&quot;family&quot;:&quot;Berg Wahlström&quot;,&quot;given&quot;:&quot;Max&quot;,&quot;parse-names&quot;:false,&quot;dropping-particle&quot;:&quot;&quot;,&quot;non-dropping-particle&quot;:&quot;&quot;}],&quot;container-title-short&quot;:&quot;&quot;},&quot;isTemporary&quot;:false}]},{&quot;citationID&quot;:&quot;MENDELEY_CITATION_8ae424ee-79f4-4bf1-b942-3359c61bf1c3&quot;,&quot;properties&quot;:{&quot;noteIndex&quot;:0},&quot;isEdited&quot;:false,&quot;manualOverride&quot;:{&quot;isManuallyOverridden&quot;:false,&quot;citeprocText&quot;:&quot;(Ayuso et al., n.d.)&quot;,&quot;manualOverrideText&quot;:&quot;&quot;},&quot;citationTag&quot;:&quot;MENDELEY_CITATION_v3_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&quot;,&quot;citationItems&quot;:[{&quot;id&quot;:&quot;648dedf8-6c8d-3660-a1bb-7928d71924df&quot;,&quot;itemData&quot;:{&quot;type&quot;:&quot;report&quot;,&quot;id&quot;:&quot;648dedf8-6c8d-3660-a1bb-7928d71924df&quot;,&quot;title&quot;:&quot;UB Riskcenter Working Paper Series Improving automobile insurance ratemaking using telematics: incorporating mileage and driver behaviour data Improving automobile insurance ratemaking using telematics: incorporating mileage and driver behaviour data&quot;,&quot;author&quot;:[{&quot;family&quot;:&quot;Ayuso&quot;,&quot;given&quot;:&quot;Mercedes&quot;,&quot;parse-names&quot;:false,&quot;dropping-particle&quot;:&quot;&quot;,&quot;non-dropping-particle&quot;:&quot;&quot;},{&quot;family&quot;:&quot;Guillen&quot;,&quot;given&quot;:&quot;Montserrat&quot;,&quot;parse-names&quot;:false,&quot;dropping-particle&quot;:&quot;&quot;,&quot;non-dropping-particle&quot;:&quot;&quot;},{&quot;family&quot;:&quot;Nielsen&quot;,&quot;given&quot;:&quot;Jens Perch&quot;,&quot;parse-names&quot;:false,&quot;dropping-particle&quot;:&quot;&quot;,&quot;non-dropping-particle&quot;:&quot;&quot;}],&quot;URL&quot;:&quot;www.ub.edu/riskcenter&quot;,&quot;abstract&quot;:&quot;We show how data collected from a GPS device can be incorporated in motor insurance ratemaking. The calculation of premium rates based upon driver behaviour represents an opportunity for the insurance sector. Our approach is based on count data regression models for frequency, where exposure is driven by the distance travelled and additional parameters that capture characteristics of automobile usage and which may affect claiming behaviour. We propose implementing a classical frequency model that is updated with telemetrics information. We illustrate the method using real data from usage-based insurance policies. Results show that not only the distance travelled by the driver, but also driver habits, significantly influence the expected number of accidents and, hence, the cost of insurance coverage. This paper provides a methodology including a transition pricing transferring knowledge and experience that the company already had before the telematics data arrived to the new world including telematics information. Keywords: tariff, premium calculation, pay-as-you-drive insurance, count data models. 2 1. Introduction and motivation Telematics is the technology of sending, receiving and storing information via telecommunication devices in conjunction with affecting control on remote objects. Thus, vehicle telematics allows driver information to be collected using an electronic device. Broadly speaking, this GPS-based technology records mileage in addition to other data related to driver behaviour. The significance of this for the field of transportation research has been highlighted in a number of recent papers (Shafique and Hato, 2015; Xu et al., 2015 1 ; Isaacson et al., 2016) and it seems likely to bring about fundamental changes in automobile insurance in the near future. Pay-as-you-drive insurance (PAYD) was initially proposed by Vickrey (1968) and it has evolved rapidly with technological advances. The potential benefits of this system have been stated as improved actuarial accuracy and the opportunity for those policyholders that drive less to reap the benefits (see, Tselentis et al., 2017, Baecke and Bocca, 2017). Classical insurance ratemaking is based on frequency and severity models that predict the expected number of claims and their expected cost on the grounds of historical information stored in an insurance company's database. Traditionally, the variables included in the predictive models are collected about the driver and vehicle at the time of policy issuance, but information about driving habits are not considered directly on the grounds that driving style and intensity could not hitherto be measured objectively. Guidelines governing the calculation of motor insurance premiums recognise that distance driven is an exposure variable that should be taken into consideration in the modelling process. However, as policyholders tend not to be very precise when reporting their average annual mileage, attempts to introduce mileage in the models have not been successful. However, the technology available today provides a means of collecting mileage information automatically. It seems clear to us, therefore, that future ratemaking models will incorporate these technological advances. Here, we propose a method for modernising the ratemaking system that involves combining traditional motor insurance rating factors with new information obtained from telemetric data collection. Our practical illustration, employing real data, shows that the combination of classical actuarial insights with telematics information is superior to working with either system in isolation.&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aur23</b:Tag>
    <b:SourceType>JournalArticle</b:SourceType>
    <b:Guid>{703540F3-72E2-42A4-AA90-C88EF70FFF2F}</b:Guid>
    <b:Title>telematics</b:Title>
    <b:Year>223</b:Year>
    <b:Author>
      <b:Author>
        <b:NameList>
          <b:Person>
            <b:Last>aura</b:Last>
          </b:Person>
        </b:NameList>
      </b:Author>
    </b:Author>
    <b:RefOrder>1</b:RefOrder>
  </b:Source>
</b:Sources>
</file>

<file path=customXml/itemProps1.xml><?xml version="1.0" encoding="utf-8"?>
<ds:datastoreItem xmlns:ds="http://schemas.openxmlformats.org/officeDocument/2006/customXml" ds:itemID="{DE1B55B0-319A-4758-8959-5E353E82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7458</Words>
  <Characters>42517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aurah</dc:creator>
  <cp:keywords/>
  <dc:description/>
  <cp:lastModifiedBy>leonard aurah</cp:lastModifiedBy>
  <cp:revision>3</cp:revision>
  <dcterms:created xsi:type="dcterms:W3CDTF">2025-03-16T17:28:00Z</dcterms:created>
  <dcterms:modified xsi:type="dcterms:W3CDTF">2025-03-16T17:56:00Z</dcterms:modified>
</cp:coreProperties>
</file>