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7DCA" w14:textId="53BB140E" w:rsidR="00FF2CA1" w:rsidRDefault="00FF2CA1">
      <w:pPr>
        <w:pStyle w:val="BodyText"/>
        <w:spacing w:before="1"/>
        <w:ind w:left="0"/>
        <w:rPr>
          <w:rFonts w:ascii="Times New Roman"/>
          <w:sz w:val="27"/>
        </w:rPr>
      </w:pPr>
    </w:p>
    <w:p w14:paraId="14A7ABF7" w14:textId="77777777" w:rsidR="00FF2CA1" w:rsidRDefault="00000000">
      <w:pPr>
        <w:pStyle w:val="BodyText"/>
        <w:spacing w:before="55"/>
        <w:ind w:left="104"/>
      </w:pPr>
      <w:r>
        <w:rPr>
          <w:u w:val="single"/>
        </w:rPr>
        <w:t>ST2612</w:t>
      </w:r>
      <w:r>
        <w:rPr>
          <w:spacing w:val="-8"/>
          <w:u w:val="single"/>
        </w:rPr>
        <w:t xml:space="preserve"> </w:t>
      </w:r>
      <w:r>
        <w:rPr>
          <w:u w:val="single"/>
        </w:rPr>
        <w:t>Tutorial</w:t>
      </w:r>
      <w:r>
        <w:rPr>
          <w:spacing w:val="-7"/>
          <w:u w:val="single"/>
        </w:rPr>
        <w:t xml:space="preserve"> </w:t>
      </w:r>
      <w:r>
        <w:rPr>
          <w:u w:val="single"/>
        </w:rPr>
        <w:t>1</w:t>
      </w:r>
      <w:r>
        <w:rPr>
          <w:spacing w:val="-7"/>
          <w:u w:val="single"/>
        </w:rPr>
        <w:t xml:space="preserve"> </w:t>
      </w:r>
      <w:r>
        <w:rPr>
          <w:u w:val="single"/>
        </w:rPr>
        <w:t>(Week</w:t>
      </w:r>
      <w:r>
        <w:rPr>
          <w:spacing w:val="-7"/>
          <w:u w:val="single"/>
        </w:rPr>
        <w:t xml:space="preserve"> </w:t>
      </w:r>
      <w:r>
        <w:rPr>
          <w:spacing w:val="-5"/>
          <w:u w:val="single"/>
        </w:rPr>
        <w:t>2)</w:t>
      </w:r>
    </w:p>
    <w:p w14:paraId="7F7CE6B0" w14:textId="77777777" w:rsidR="00FF2CA1" w:rsidRDefault="00FF2CA1">
      <w:pPr>
        <w:pStyle w:val="BodyText"/>
        <w:spacing w:before="2"/>
        <w:ind w:left="0"/>
        <w:rPr>
          <w:sz w:val="10"/>
        </w:rPr>
      </w:pPr>
    </w:p>
    <w:p w14:paraId="75AAE479" w14:textId="77777777" w:rsidR="00FF2CA1" w:rsidRDefault="00000000">
      <w:pPr>
        <w:pStyle w:val="BodyText"/>
        <w:spacing w:before="56"/>
        <w:ind w:left="104"/>
      </w:pPr>
      <w:r>
        <w:rPr>
          <w:u w:val="single"/>
        </w:rPr>
        <w:t>Recap</w:t>
      </w:r>
      <w:r>
        <w:rPr>
          <w:spacing w:val="-6"/>
          <w:u w:val="single"/>
        </w:rPr>
        <w:t xml:space="preserve"> </w:t>
      </w:r>
      <w:r>
        <w:rPr>
          <w:u w:val="single"/>
        </w:rPr>
        <w:t>of</w:t>
      </w:r>
      <w:r>
        <w:rPr>
          <w:spacing w:val="-6"/>
          <w:u w:val="single"/>
        </w:rPr>
        <w:t xml:space="preserve"> </w:t>
      </w:r>
      <w:r>
        <w:rPr>
          <w:u w:val="single"/>
        </w:rPr>
        <w:t>Practical</w:t>
      </w:r>
      <w:r>
        <w:rPr>
          <w:spacing w:val="-7"/>
          <w:u w:val="single"/>
        </w:rPr>
        <w:t xml:space="preserve"> </w:t>
      </w:r>
      <w:r>
        <w:rPr>
          <w:u w:val="single"/>
        </w:rPr>
        <w:t>1,</w:t>
      </w:r>
      <w:r>
        <w:rPr>
          <w:spacing w:val="-4"/>
          <w:u w:val="single"/>
        </w:rPr>
        <w:t xml:space="preserve"> </w:t>
      </w:r>
      <w:r>
        <w:rPr>
          <w:u w:val="single"/>
        </w:rPr>
        <w:t>Lecture</w:t>
      </w:r>
      <w:r>
        <w:rPr>
          <w:spacing w:val="-7"/>
          <w:u w:val="single"/>
        </w:rPr>
        <w:t xml:space="preserve"> </w:t>
      </w:r>
      <w:r>
        <w:rPr>
          <w:u w:val="single"/>
        </w:rPr>
        <w:t>1</w:t>
      </w:r>
      <w:r>
        <w:rPr>
          <w:spacing w:val="-6"/>
          <w:u w:val="single"/>
        </w:rPr>
        <w:t xml:space="preserve"> </w:t>
      </w:r>
      <w:r>
        <w:rPr>
          <w:u w:val="single"/>
        </w:rPr>
        <w:t>and</w:t>
      </w:r>
      <w:r>
        <w:rPr>
          <w:spacing w:val="-6"/>
          <w:u w:val="single"/>
        </w:rPr>
        <w:t xml:space="preserve"> </w:t>
      </w:r>
      <w:r>
        <w:rPr>
          <w:u w:val="single"/>
        </w:rPr>
        <w:t>Lecture</w:t>
      </w:r>
      <w:r>
        <w:rPr>
          <w:spacing w:val="-6"/>
          <w:u w:val="single"/>
        </w:rPr>
        <w:t xml:space="preserve"> </w:t>
      </w:r>
      <w:r>
        <w:rPr>
          <w:spacing w:val="-10"/>
          <w:u w:val="single"/>
        </w:rPr>
        <w:t>2</w:t>
      </w:r>
    </w:p>
    <w:p w14:paraId="380BDD95" w14:textId="77777777" w:rsidR="00FF2CA1" w:rsidRDefault="00FF2CA1">
      <w:pPr>
        <w:pStyle w:val="BodyText"/>
        <w:spacing w:before="7"/>
        <w:ind w:left="0"/>
        <w:rPr>
          <w:sz w:val="10"/>
        </w:rPr>
      </w:pPr>
    </w:p>
    <w:p w14:paraId="3A407F10" w14:textId="77777777" w:rsidR="00FF2CA1" w:rsidRDefault="00000000">
      <w:pPr>
        <w:pStyle w:val="BodyText"/>
        <w:spacing w:before="56"/>
        <w:ind w:left="545"/>
      </w:pPr>
      <w:r>
        <w:t>Learning</w:t>
      </w:r>
      <w:r>
        <w:rPr>
          <w:spacing w:val="-10"/>
        </w:rPr>
        <w:t xml:space="preserve"> </w:t>
      </w:r>
      <w:r>
        <w:t>objective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rPr>
          <w:spacing w:val="-5"/>
        </w:rPr>
        <w:t>1:</w:t>
      </w:r>
    </w:p>
    <w:p w14:paraId="57574BCC" w14:textId="77777777" w:rsidR="00FF2CA1" w:rsidRDefault="00000000">
      <w:pPr>
        <w:pStyle w:val="ListParagraph"/>
        <w:numPr>
          <w:ilvl w:val="0"/>
          <w:numId w:val="3"/>
        </w:numPr>
        <w:tabs>
          <w:tab w:val="left" w:pos="829"/>
          <w:tab w:val="left" w:pos="830"/>
        </w:tabs>
        <w:spacing w:before="185" w:line="259" w:lineRule="auto"/>
        <w:ind w:right="111"/>
      </w:pPr>
      <w:r>
        <w:t>Maintain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personalize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2016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VMWare</w:t>
      </w:r>
      <w:r>
        <w:rPr>
          <w:spacing w:val="-4"/>
        </w:rPr>
        <w:t xml:space="preserve"> </w:t>
      </w:r>
      <w:r>
        <w:t>Images in the Lab setup.</w:t>
      </w:r>
    </w:p>
    <w:p w14:paraId="4B03B9C9" w14:textId="77777777" w:rsidR="00FF2CA1" w:rsidRDefault="00000000">
      <w:pPr>
        <w:pStyle w:val="ListParagraph"/>
        <w:numPr>
          <w:ilvl w:val="0"/>
          <w:numId w:val="3"/>
        </w:numPr>
        <w:tabs>
          <w:tab w:val="left" w:pos="829"/>
          <w:tab w:val="left" w:pos="830"/>
        </w:tabs>
        <w:spacing w:before="0" w:line="268" w:lineRule="exact"/>
        <w:ind w:hanging="285"/>
      </w:pPr>
      <w:r>
        <w:t>Use</w:t>
      </w:r>
      <w:r>
        <w:rPr>
          <w:spacing w:val="-8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Manager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“add</w:t>
      </w:r>
      <w:r>
        <w:rPr>
          <w:spacing w:val="-8"/>
        </w:rPr>
        <w:t xml:space="preserve"> </w:t>
      </w:r>
      <w:r>
        <w:t>Features”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“add</w:t>
      </w:r>
      <w:r>
        <w:rPr>
          <w:spacing w:val="-7"/>
        </w:rPr>
        <w:t xml:space="preserve"> </w:t>
      </w:r>
      <w:r>
        <w:t>Roles”</w:t>
      </w:r>
      <w:r>
        <w:rPr>
          <w:spacing w:val="-7"/>
        </w:rPr>
        <w:t xml:space="preserve"> </w:t>
      </w:r>
      <w:r>
        <w:rPr>
          <w:spacing w:val="-2"/>
        </w:rPr>
        <w:t>functions.</w:t>
      </w:r>
    </w:p>
    <w:p w14:paraId="68FB2457" w14:textId="77777777" w:rsidR="00FF2CA1" w:rsidRDefault="00000000">
      <w:pPr>
        <w:pStyle w:val="ListParagraph"/>
        <w:numPr>
          <w:ilvl w:val="0"/>
          <w:numId w:val="3"/>
        </w:numPr>
        <w:tabs>
          <w:tab w:val="left" w:pos="829"/>
          <w:tab w:val="left" w:pos="830"/>
        </w:tabs>
        <w:spacing w:before="20"/>
      </w:pPr>
      <w:r>
        <w:t>Set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t>Controller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rPr>
          <w:spacing w:val="-2"/>
        </w:rPr>
        <w:t>workstation.</w:t>
      </w:r>
    </w:p>
    <w:p w14:paraId="05AE1306" w14:textId="77777777" w:rsidR="00FF2CA1" w:rsidRDefault="00000000">
      <w:pPr>
        <w:pStyle w:val="ListParagraph"/>
        <w:numPr>
          <w:ilvl w:val="0"/>
          <w:numId w:val="3"/>
        </w:numPr>
        <w:tabs>
          <w:tab w:val="left" w:pos="829"/>
          <w:tab w:val="left" w:pos="830"/>
        </w:tabs>
        <w:spacing w:before="21" w:line="405" w:lineRule="auto"/>
        <w:ind w:left="546" w:right="1627" w:hanging="1"/>
      </w:pP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DNS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DHCP</w:t>
      </w:r>
      <w:r>
        <w:rPr>
          <w:spacing w:val="-3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Controller. Lecture 1 is focus on the following:</w:t>
      </w:r>
    </w:p>
    <w:p w14:paraId="021C7280" w14:textId="77777777" w:rsidR="00FF2CA1" w:rsidRDefault="00000000">
      <w:pPr>
        <w:pStyle w:val="ListParagraph"/>
        <w:numPr>
          <w:ilvl w:val="0"/>
          <w:numId w:val="3"/>
        </w:numPr>
        <w:tabs>
          <w:tab w:val="left" w:pos="906"/>
          <w:tab w:val="left" w:pos="907"/>
        </w:tabs>
        <w:spacing w:before="0" w:line="266" w:lineRule="exact"/>
        <w:ind w:left="906" w:hanging="361"/>
      </w:pPr>
      <w:r>
        <w:t>Module</w:t>
      </w:r>
      <w:r>
        <w:rPr>
          <w:spacing w:val="-9"/>
        </w:rPr>
        <w:t xml:space="preserve"> </w:t>
      </w:r>
      <w:r>
        <w:t>Overview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Lesson</w:t>
      </w:r>
      <w:r>
        <w:rPr>
          <w:spacing w:val="-9"/>
        </w:rPr>
        <w:t xml:space="preserve"> </w:t>
      </w:r>
      <w:r>
        <w:rPr>
          <w:spacing w:val="-2"/>
        </w:rPr>
        <w:t>Plan.</w:t>
      </w:r>
    </w:p>
    <w:p w14:paraId="18613726" w14:textId="77777777" w:rsidR="00FF2CA1" w:rsidRDefault="00000000">
      <w:pPr>
        <w:pStyle w:val="ListParagraph"/>
        <w:numPr>
          <w:ilvl w:val="0"/>
          <w:numId w:val="3"/>
        </w:numPr>
        <w:tabs>
          <w:tab w:val="left" w:pos="906"/>
          <w:tab w:val="left" w:pos="907"/>
        </w:tabs>
        <w:spacing w:before="27"/>
        <w:ind w:left="906" w:hanging="361"/>
      </w:pPr>
      <w:r>
        <w:t>Introduction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2016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Trustworthy</w:t>
      </w:r>
      <w:r>
        <w:rPr>
          <w:spacing w:val="-9"/>
        </w:rPr>
        <w:t xml:space="preserve"> </w:t>
      </w:r>
      <w:r>
        <w:rPr>
          <w:spacing w:val="-2"/>
        </w:rPr>
        <w:t>Computing.</w:t>
      </w:r>
    </w:p>
    <w:p w14:paraId="648D6B72" w14:textId="77777777" w:rsidR="00FF2CA1" w:rsidRDefault="00FF2CA1">
      <w:pPr>
        <w:pStyle w:val="BodyText"/>
        <w:ind w:left="0"/>
      </w:pPr>
    </w:p>
    <w:p w14:paraId="205FDF90" w14:textId="77777777" w:rsidR="00FF2CA1" w:rsidRDefault="00FF2CA1">
      <w:pPr>
        <w:pStyle w:val="BodyText"/>
        <w:ind w:left="0"/>
        <w:rPr>
          <w:sz w:val="17"/>
        </w:rPr>
      </w:pPr>
    </w:p>
    <w:p w14:paraId="1910676A" w14:textId="77777777" w:rsidR="00FF2CA1" w:rsidRDefault="00000000">
      <w:pPr>
        <w:pStyle w:val="BodyText"/>
        <w:ind w:left="546"/>
      </w:pPr>
      <w:r>
        <w:t>Lecture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focus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following:</w:t>
      </w:r>
    </w:p>
    <w:p w14:paraId="255C07A7" w14:textId="77777777" w:rsidR="00FF2CA1" w:rsidRDefault="00000000">
      <w:pPr>
        <w:pStyle w:val="ListParagraph"/>
        <w:numPr>
          <w:ilvl w:val="0"/>
          <w:numId w:val="3"/>
        </w:numPr>
        <w:tabs>
          <w:tab w:val="left" w:pos="906"/>
          <w:tab w:val="left" w:pos="907"/>
        </w:tabs>
        <w:ind w:left="906" w:hanging="361"/>
      </w:pPr>
      <w:r>
        <w:t>Overview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Registry</w:t>
      </w:r>
      <w:r>
        <w:rPr>
          <w:spacing w:val="-8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roles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importance.</w:t>
      </w:r>
    </w:p>
    <w:p w14:paraId="569E69B5" w14:textId="77777777" w:rsidR="00FF2CA1" w:rsidRDefault="00000000">
      <w:pPr>
        <w:pStyle w:val="ListParagraph"/>
        <w:numPr>
          <w:ilvl w:val="0"/>
          <w:numId w:val="3"/>
        </w:numPr>
        <w:tabs>
          <w:tab w:val="left" w:pos="906"/>
          <w:tab w:val="left" w:pos="907"/>
        </w:tabs>
        <w:spacing w:before="25" w:line="667" w:lineRule="auto"/>
        <w:ind w:left="104" w:right="5090" w:firstLine="441"/>
      </w:pPr>
      <w:r>
        <w:t>Introduction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Active</w:t>
      </w:r>
      <w:r>
        <w:rPr>
          <w:spacing w:val="-10"/>
        </w:rPr>
        <w:t xml:space="preserve"> </w:t>
      </w:r>
      <w:r>
        <w:t xml:space="preserve">Directory </w:t>
      </w:r>
      <w:r>
        <w:rPr>
          <w:u w:val="single"/>
        </w:rPr>
        <w:t>Self-evaluation Check list</w:t>
      </w:r>
    </w:p>
    <w:p w14:paraId="164A2F01" w14:textId="4380D288" w:rsidR="00FF2CA1" w:rsidRPr="00BF6031" w:rsidRDefault="00000000">
      <w:pPr>
        <w:pStyle w:val="ListParagraph"/>
        <w:numPr>
          <w:ilvl w:val="0"/>
          <w:numId w:val="2"/>
        </w:numPr>
        <w:tabs>
          <w:tab w:val="left" w:pos="970"/>
          <w:tab w:val="left" w:pos="971"/>
        </w:tabs>
        <w:spacing w:before="69"/>
        <w:ind w:hanging="426"/>
      </w:pPr>
      <w:r w:rsidRPr="00BF6031">
        <w:t>Do</w:t>
      </w:r>
      <w:r w:rsidRPr="00BF6031">
        <w:rPr>
          <w:spacing w:val="-6"/>
        </w:rPr>
        <w:t xml:space="preserve"> </w:t>
      </w:r>
      <w:r w:rsidRPr="00BF6031">
        <w:t>you</w:t>
      </w:r>
      <w:r w:rsidRPr="00BF6031">
        <w:rPr>
          <w:spacing w:val="-6"/>
        </w:rPr>
        <w:t xml:space="preserve"> </w:t>
      </w:r>
      <w:r w:rsidRPr="00BF6031">
        <w:t>know</w:t>
      </w:r>
      <w:r w:rsidRPr="00BF6031">
        <w:rPr>
          <w:spacing w:val="-6"/>
        </w:rPr>
        <w:t xml:space="preserve"> </w:t>
      </w:r>
      <w:r w:rsidRPr="00BF6031">
        <w:t>the</w:t>
      </w:r>
      <w:r w:rsidRPr="00BF6031">
        <w:rPr>
          <w:spacing w:val="-6"/>
        </w:rPr>
        <w:t xml:space="preserve"> </w:t>
      </w:r>
      <w:r w:rsidRPr="00BF6031">
        <w:t>weightages</w:t>
      </w:r>
      <w:r w:rsidRPr="00BF6031">
        <w:rPr>
          <w:spacing w:val="-6"/>
        </w:rPr>
        <w:t xml:space="preserve"> </w:t>
      </w:r>
      <w:r w:rsidRPr="00BF6031">
        <w:t>of</w:t>
      </w:r>
      <w:r w:rsidRPr="00BF6031">
        <w:rPr>
          <w:spacing w:val="-6"/>
        </w:rPr>
        <w:t xml:space="preserve"> </w:t>
      </w:r>
      <w:r w:rsidRPr="00BF6031">
        <w:t>the</w:t>
      </w:r>
      <w:r w:rsidRPr="00BF6031">
        <w:rPr>
          <w:spacing w:val="-5"/>
        </w:rPr>
        <w:t xml:space="preserve"> </w:t>
      </w:r>
      <w:r w:rsidRPr="00BF6031">
        <w:t>Mid</w:t>
      </w:r>
      <w:r w:rsidRPr="00BF6031">
        <w:rPr>
          <w:spacing w:val="-5"/>
        </w:rPr>
        <w:t xml:space="preserve"> </w:t>
      </w:r>
      <w:r w:rsidRPr="00BF6031">
        <w:t>Semester</w:t>
      </w:r>
      <w:r w:rsidRPr="00BF6031">
        <w:rPr>
          <w:spacing w:val="-6"/>
        </w:rPr>
        <w:t xml:space="preserve"> </w:t>
      </w:r>
      <w:r w:rsidRPr="00BF6031">
        <w:t>Test</w:t>
      </w:r>
      <w:r w:rsidRPr="00BF6031">
        <w:rPr>
          <w:spacing w:val="-6"/>
        </w:rPr>
        <w:t xml:space="preserve"> </w:t>
      </w:r>
      <w:r w:rsidRPr="00BF6031">
        <w:t>and</w:t>
      </w:r>
      <w:r w:rsidRPr="00BF6031">
        <w:rPr>
          <w:spacing w:val="-6"/>
        </w:rPr>
        <w:t xml:space="preserve"> </w:t>
      </w:r>
      <w:r w:rsidRPr="00BF6031">
        <w:t>the</w:t>
      </w:r>
      <w:r w:rsidRPr="00BF6031">
        <w:rPr>
          <w:spacing w:val="-5"/>
        </w:rPr>
        <w:t xml:space="preserve"> </w:t>
      </w:r>
      <w:r w:rsidRPr="00BF6031">
        <w:rPr>
          <w:spacing w:val="-4"/>
        </w:rPr>
        <w:t>CA1?</w:t>
      </w:r>
    </w:p>
    <w:p w14:paraId="40197F7A" w14:textId="38B61B6A" w:rsidR="006B240E" w:rsidRPr="00BF6031" w:rsidRDefault="006B240E" w:rsidP="006B240E">
      <w:pPr>
        <w:pStyle w:val="ListParagraph"/>
        <w:spacing w:line="235" w:lineRule="exact"/>
        <w:ind w:firstLine="0"/>
        <w:rPr>
          <w:rFonts w:ascii="Arial"/>
        </w:rPr>
      </w:pPr>
      <w:r w:rsidRPr="00BF6031">
        <w:rPr>
          <w:rFonts w:ascii="Arial"/>
          <w:color w:val="0077D4"/>
        </w:rPr>
        <w:t xml:space="preserve">20% and </w:t>
      </w:r>
      <w:r w:rsidRPr="00BF6031">
        <w:rPr>
          <w:rFonts w:ascii="Arial"/>
          <w:color w:val="0077D4"/>
          <w:spacing w:val="-5"/>
        </w:rPr>
        <w:t>30%</w:t>
      </w:r>
    </w:p>
    <w:p w14:paraId="36FA0292" w14:textId="0915EB41" w:rsidR="00FF2CA1" w:rsidRPr="00BF6031" w:rsidRDefault="00000000">
      <w:pPr>
        <w:pStyle w:val="ListParagraph"/>
        <w:numPr>
          <w:ilvl w:val="0"/>
          <w:numId w:val="2"/>
        </w:numPr>
        <w:tabs>
          <w:tab w:val="left" w:pos="970"/>
          <w:tab w:val="left" w:pos="971"/>
        </w:tabs>
        <w:ind w:hanging="426"/>
      </w:pPr>
      <w:r w:rsidRPr="00BF6031">
        <w:t>What</w:t>
      </w:r>
      <w:r w:rsidRPr="00BF6031">
        <w:rPr>
          <w:spacing w:val="-9"/>
        </w:rPr>
        <w:t xml:space="preserve"> </w:t>
      </w:r>
      <w:r w:rsidRPr="00BF6031">
        <w:t>are</w:t>
      </w:r>
      <w:r w:rsidRPr="00BF6031">
        <w:rPr>
          <w:spacing w:val="-7"/>
        </w:rPr>
        <w:t xml:space="preserve"> </w:t>
      </w:r>
      <w:r w:rsidRPr="00BF6031">
        <w:t>the</w:t>
      </w:r>
      <w:r w:rsidRPr="00BF6031">
        <w:rPr>
          <w:spacing w:val="-7"/>
        </w:rPr>
        <w:t xml:space="preserve"> </w:t>
      </w:r>
      <w:r w:rsidRPr="00BF6031">
        <w:t>components</w:t>
      </w:r>
      <w:r w:rsidRPr="00BF6031">
        <w:rPr>
          <w:spacing w:val="-7"/>
        </w:rPr>
        <w:t xml:space="preserve"> </w:t>
      </w:r>
      <w:r w:rsidRPr="00BF6031">
        <w:t>comprised</w:t>
      </w:r>
      <w:r w:rsidRPr="00BF6031">
        <w:rPr>
          <w:spacing w:val="-7"/>
        </w:rPr>
        <w:t xml:space="preserve"> </w:t>
      </w:r>
      <w:r w:rsidRPr="00BF6031">
        <w:t>in</w:t>
      </w:r>
      <w:r w:rsidRPr="00BF6031">
        <w:rPr>
          <w:spacing w:val="-8"/>
        </w:rPr>
        <w:t xml:space="preserve"> </w:t>
      </w:r>
      <w:r w:rsidRPr="00BF6031">
        <w:rPr>
          <w:spacing w:val="-4"/>
        </w:rPr>
        <w:t>CA1?</w:t>
      </w:r>
    </w:p>
    <w:p w14:paraId="434DCC88" w14:textId="2E819ACD" w:rsidR="006B240E" w:rsidRPr="00BF6031" w:rsidRDefault="005A542E" w:rsidP="006B240E">
      <w:pPr>
        <w:pStyle w:val="ListParagraph"/>
        <w:spacing w:line="235" w:lineRule="exact"/>
        <w:ind w:firstLine="0"/>
        <w:rPr>
          <w:rFonts w:ascii="Arial"/>
          <w:color w:val="0077D4"/>
          <w:spacing w:val="-2"/>
        </w:rPr>
      </w:pPr>
      <w:r>
        <w:rPr>
          <w:rFonts w:ascii="Arial"/>
          <w:color w:val="0077D4"/>
        </w:rPr>
        <w:t xml:space="preserve">Group </w:t>
      </w:r>
      <w:r w:rsidR="006B240E" w:rsidRPr="00BF6031">
        <w:rPr>
          <w:rFonts w:ascii="Arial"/>
          <w:color w:val="0077D4"/>
        </w:rPr>
        <w:t>Practical Project and</w:t>
      </w:r>
      <w:r>
        <w:rPr>
          <w:rFonts w:ascii="Arial"/>
          <w:color w:val="0077D4"/>
        </w:rPr>
        <w:t xml:space="preserve"> Group</w:t>
      </w:r>
      <w:r w:rsidR="006B240E" w:rsidRPr="00BF6031">
        <w:rPr>
          <w:rFonts w:ascii="Arial"/>
          <w:color w:val="0077D4"/>
        </w:rPr>
        <w:t xml:space="preserve"> Journal </w:t>
      </w:r>
      <w:r w:rsidR="006B240E" w:rsidRPr="00BF6031">
        <w:rPr>
          <w:rFonts w:ascii="Arial"/>
          <w:color w:val="0077D4"/>
          <w:spacing w:val="-2"/>
        </w:rPr>
        <w:t>Entries</w:t>
      </w:r>
    </w:p>
    <w:p w14:paraId="30416046" w14:textId="2E89B070" w:rsidR="00FF2CA1" w:rsidRPr="00BF6031" w:rsidRDefault="00000000">
      <w:pPr>
        <w:pStyle w:val="ListParagraph"/>
        <w:numPr>
          <w:ilvl w:val="0"/>
          <w:numId w:val="2"/>
        </w:numPr>
        <w:tabs>
          <w:tab w:val="left" w:pos="970"/>
          <w:tab w:val="left" w:pos="971"/>
        </w:tabs>
        <w:ind w:hanging="426"/>
      </w:pPr>
      <w:r w:rsidRPr="00BF6031">
        <w:t>How</w:t>
      </w:r>
      <w:r w:rsidRPr="00BF6031">
        <w:rPr>
          <w:spacing w:val="-7"/>
        </w:rPr>
        <w:t xml:space="preserve"> </w:t>
      </w:r>
      <w:r w:rsidRPr="00BF6031">
        <w:t>many</w:t>
      </w:r>
      <w:r w:rsidRPr="00BF6031">
        <w:rPr>
          <w:spacing w:val="-6"/>
        </w:rPr>
        <w:t xml:space="preserve"> </w:t>
      </w:r>
      <w:r w:rsidRPr="00BF6031">
        <w:t>online</w:t>
      </w:r>
      <w:r w:rsidRPr="00BF6031">
        <w:rPr>
          <w:spacing w:val="-6"/>
        </w:rPr>
        <w:t xml:space="preserve"> </w:t>
      </w:r>
      <w:r w:rsidRPr="00BF6031">
        <w:t>quizzes</w:t>
      </w:r>
      <w:r w:rsidRPr="00BF6031">
        <w:rPr>
          <w:spacing w:val="-4"/>
        </w:rPr>
        <w:t xml:space="preserve"> </w:t>
      </w:r>
      <w:r w:rsidRPr="00BF6031">
        <w:t>you</w:t>
      </w:r>
      <w:r w:rsidRPr="00BF6031">
        <w:rPr>
          <w:spacing w:val="-7"/>
        </w:rPr>
        <w:t xml:space="preserve"> </w:t>
      </w:r>
      <w:r w:rsidRPr="00BF6031">
        <w:t>need</w:t>
      </w:r>
      <w:r w:rsidRPr="00BF6031">
        <w:rPr>
          <w:spacing w:val="-5"/>
        </w:rPr>
        <w:t xml:space="preserve"> </w:t>
      </w:r>
      <w:r w:rsidRPr="00BF6031">
        <w:t>to</w:t>
      </w:r>
      <w:r w:rsidRPr="00BF6031">
        <w:rPr>
          <w:spacing w:val="-5"/>
        </w:rPr>
        <w:t xml:space="preserve"> </w:t>
      </w:r>
      <w:r w:rsidRPr="00BF6031">
        <w:t>take</w:t>
      </w:r>
      <w:r w:rsidRPr="00BF6031">
        <w:rPr>
          <w:spacing w:val="-6"/>
        </w:rPr>
        <w:t xml:space="preserve"> </w:t>
      </w:r>
      <w:r w:rsidRPr="00BF6031">
        <w:t>in</w:t>
      </w:r>
      <w:r w:rsidRPr="00BF6031">
        <w:rPr>
          <w:spacing w:val="-6"/>
        </w:rPr>
        <w:t xml:space="preserve"> </w:t>
      </w:r>
      <w:r w:rsidRPr="00BF6031">
        <w:t>this</w:t>
      </w:r>
      <w:r w:rsidRPr="00BF6031">
        <w:rPr>
          <w:spacing w:val="-4"/>
        </w:rPr>
        <w:t xml:space="preserve"> </w:t>
      </w:r>
      <w:r w:rsidRPr="00BF6031">
        <w:rPr>
          <w:spacing w:val="-2"/>
        </w:rPr>
        <w:t>module?</w:t>
      </w:r>
    </w:p>
    <w:p w14:paraId="7342759A" w14:textId="77AC26D4" w:rsidR="006B240E" w:rsidRPr="00BF6031" w:rsidRDefault="006B240E" w:rsidP="006B240E">
      <w:pPr>
        <w:pStyle w:val="ListParagraph"/>
        <w:spacing w:line="235" w:lineRule="exact"/>
        <w:ind w:firstLine="0"/>
        <w:rPr>
          <w:rFonts w:ascii="Arial"/>
        </w:rPr>
      </w:pPr>
      <w:r w:rsidRPr="00BF6031">
        <w:rPr>
          <w:rFonts w:ascii="Arial"/>
          <w:color w:val="0077D4"/>
        </w:rPr>
        <w:t>2</w:t>
      </w:r>
    </w:p>
    <w:p w14:paraId="571730F9" w14:textId="225A7CE4" w:rsidR="00FF2CA1" w:rsidRPr="00BF6031" w:rsidRDefault="00000000">
      <w:pPr>
        <w:pStyle w:val="ListParagraph"/>
        <w:numPr>
          <w:ilvl w:val="0"/>
          <w:numId w:val="2"/>
        </w:numPr>
        <w:tabs>
          <w:tab w:val="left" w:pos="970"/>
          <w:tab w:val="left" w:pos="971"/>
        </w:tabs>
        <w:spacing w:before="184"/>
        <w:ind w:hanging="426"/>
      </w:pPr>
      <w:r w:rsidRPr="00BF6031">
        <w:t>Would</w:t>
      </w:r>
      <w:r w:rsidRPr="00BF6031">
        <w:rPr>
          <w:spacing w:val="-8"/>
        </w:rPr>
        <w:t xml:space="preserve"> </w:t>
      </w:r>
      <w:r w:rsidRPr="00BF6031">
        <w:t>you</w:t>
      </w:r>
      <w:r w:rsidRPr="00BF6031">
        <w:rPr>
          <w:spacing w:val="-7"/>
        </w:rPr>
        <w:t xml:space="preserve"> </w:t>
      </w:r>
      <w:r w:rsidRPr="00BF6031">
        <w:t>list</w:t>
      </w:r>
      <w:r w:rsidRPr="00BF6031">
        <w:rPr>
          <w:spacing w:val="-7"/>
        </w:rPr>
        <w:t xml:space="preserve"> </w:t>
      </w:r>
      <w:r w:rsidRPr="00BF6031">
        <w:t>a</w:t>
      </w:r>
      <w:r w:rsidRPr="00BF6031">
        <w:rPr>
          <w:spacing w:val="-7"/>
        </w:rPr>
        <w:t xml:space="preserve"> </w:t>
      </w:r>
      <w:r w:rsidRPr="00BF6031">
        <w:t>few</w:t>
      </w:r>
      <w:r w:rsidRPr="00BF6031">
        <w:rPr>
          <w:spacing w:val="-6"/>
        </w:rPr>
        <w:t xml:space="preserve"> </w:t>
      </w:r>
      <w:r w:rsidRPr="00BF6031">
        <w:t>common</w:t>
      </w:r>
      <w:r w:rsidRPr="00BF6031">
        <w:rPr>
          <w:spacing w:val="-7"/>
        </w:rPr>
        <w:t xml:space="preserve"> </w:t>
      </w:r>
      <w:r w:rsidRPr="00BF6031">
        <w:t>sources</w:t>
      </w:r>
      <w:r w:rsidRPr="00BF6031">
        <w:rPr>
          <w:spacing w:val="-7"/>
        </w:rPr>
        <w:t xml:space="preserve"> </w:t>
      </w:r>
      <w:r w:rsidRPr="00BF6031">
        <w:t>of</w:t>
      </w:r>
      <w:r w:rsidRPr="00BF6031">
        <w:rPr>
          <w:spacing w:val="-6"/>
        </w:rPr>
        <w:t xml:space="preserve"> </w:t>
      </w:r>
      <w:r w:rsidRPr="00BF6031">
        <w:t>computer</w:t>
      </w:r>
      <w:r w:rsidRPr="00BF6031">
        <w:rPr>
          <w:spacing w:val="-6"/>
        </w:rPr>
        <w:t xml:space="preserve"> </w:t>
      </w:r>
      <w:r w:rsidRPr="00BF6031">
        <w:t>security</w:t>
      </w:r>
      <w:r w:rsidRPr="00BF6031">
        <w:rPr>
          <w:spacing w:val="-6"/>
        </w:rPr>
        <w:t xml:space="preserve"> </w:t>
      </w:r>
      <w:r w:rsidRPr="00BF6031">
        <w:rPr>
          <w:spacing w:val="-2"/>
        </w:rPr>
        <w:t>issues?</w:t>
      </w:r>
    </w:p>
    <w:p w14:paraId="37420B7E" w14:textId="77777777" w:rsidR="00A9590C" w:rsidRDefault="006B240E" w:rsidP="004A5383">
      <w:pPr>
        <w:pStyle w:val="ListParagraph"/>
        <w:spacing w:line="232" w:lineRule="auto"/>
        <w:ind w:firstLine="0"/>
        <w:rPr>
          <w:rFonts w:ascii="Arial"/>
          <w:color w:val="0077D4"/>
          <w:spacing w:val="-2"/>
        </w:rPr>
      </w:pPr>
      <w:r w:rsidRPr="00BF6031">
        <w:rPr>
          <w:rFonts w:ascii="Arial"/>
          <w:color w:val="0077D4"/>
        </w:rPr>
        <w:t>Bad</w:t>
      </w:r>
      <w:r w:rsidRPr="00BF6031">
        <w:rPr>
          <w:rFonts w:ascii="Arial"/>
          <w:color w:val="0077D4"/>
          <w:spacing w:val="-13"/>
        </w:rPr>
        <w:t xml:space="preserve"> </w:t>
      </w:r>
      <w:r w:rsidRPr="00BF6031">
        <w:rPr>
          <w:rFonts w:ascii="Arial"/>
          <w:color w:val="0077D4"/>
        </w:rPr>
        <w:t>software</w:t>
      </w:r>
      <w:r w:rsidRPr="00BF6031">
        <w:rPr>
          <w:rFonts w:ascii="Arial"/>
          <w:color w:val="0077D4"/>
          <w:spacing w:val="-12"/>
        </w:rPr>
        <w:t xml:space="preserve"> </w:t>
      </w:r>
      <w:r w:rsidRPr="00BF6031">
        <w:rPr>
          <w:rFonts w:ascii="Arial"/>
          <w:color w:val="0077D4"/>
        </w:rPr>
        <w:t>design,</w:t>
      </w:r>
      <w:r w:rsidRPr="00BF6031">
        <w:rPr>
          <w:rFonts w:ascii="Arial"/>
          <w:color w:val="0077D4"/>
          <w:spacing w:val="-13"/>
        </w:rPr>
        <w:t xml:space="preserve"> </w:t>
      </w:r>
      <w:r w:rsidRPr="00BF6031">
        <w:rPr>
          <w:rFonts w:ascii="Arial"/>
          <w:color w:val="0077D4"/>
        </w:rPr>
        <w:t xml:space="preserve">bad </w:t>
      </w:r>
      <w:r w:rsidRPr="00BF6031">
        <w:rPr>
          <w:rFonts w:ascii="Arial"/>
          <w:color w:val="0077D4"/>
          <w:spacing w:val="-2"/>
        </w:rPr>
        <w:t>implementation</w:t>
      </w:r>
    </w:p>
    <w:p w14:paraId="017E97B7" w14:textId="228C9656" w:rsidR="00A9590C" w:rsidRDefault="00A9590C" w:rsidP="00A9590C">
      <w:pPr>
        <w:pStyle w:val="ListParagraph"/>
        <w:spacing w:line="232" w:lineRule="auto"/>
        <w:ind w:firstLine="0"/>
        <w:rPr>
          <w:rFonts w:ascii="Arial"/>
          <w:color w:val="0077D4"/>
          <w:spacing w:val="-2"/>
        </w:rPr>
      </w:pPr>
      <w:r>
        <w:rPr>
          <w:rFonts w:ascii="Arial"/>
          <w:color w:val="0077D4"/>
          <w:spacing w:val="-2"/>
        </w:rPr>
        <w:t>Malware</w:t>
      </w:r>
    </w:p>
    <w:p w14:paraId="51DC2D97" w14:textId="77777777" w:rsidR="00A9590C" w:rsidRPr="00A9590C" w:rsidRDefault="00A9590C" w:rsidP="00A9590C">
      <w:pPr>
        <w:pStyle w:val="ListParagraph"/>
        <w:spacing w:line="232" w:lineRule="auto"/>
        <w:ind w:firstLine="0"/>
        <w:rPr>
          <w:rFonts w:ascii="Arial"/>
          <w:color w:val="0077D4"/>
          <w:spacing w:val="-2"/>
        </w:rPr>
      </w:pPr>
    </w:p>
    <w:p w14:paraId="2FBEAE9A" w14:textId="11E26508" w:rsidR="00FF2CA1" w:rsidRPr="00BF6031" w:rsidRDefault="00000000">
      <w:pPr>
        <w:pStyle w:val="ListParagraph"/>
        <w:numPr>
          <w:ilvl w:val="0"/>
          <w:numId w:val="2"/>
        </w:numPr>
        <w:tabs>
          <w:tab w:val="left" w:pos="970"/>
          <w:tab w:val="left" w:pos="971"/>
        </w:tabs>
        <w:spacing w:before="41"/>
        <w:ind w:hanging="426"/>
      </w:pPr>
      <w:r w:rsidRPr="00BF6031">
        <w:t>Would</w:t>
      </w:r>
      <w:r w:rsidRPr="00BF6031">
        <w:rPr>
          <w:spacing w:val="-9"/>
        </w:rPr>
        <w:t xml:space="preserve"> </w:t>
      </w:r>
      <w:r w:rsidRPr="00BF6031">
        <w:t>you</w:t>
      </w:r>
      <w:r w:rsidRPr="00BF6031">
        <w:rPr>
          <w:spacing w:val="-8"/>
        </w:rPr>
        <w:t xml:space="preserve"> </w:t>
      </w:r>
      <w:r w:rsidRPr="00BF6031">
        <w:t>list</w:t>
      </w:r>
      <w:r w:rsidRPr="00BF6031">
        <w:rPr>
          <w:spacing w:val="-8"/>
        </w:rPr>
        <w:t xml:space="preserve"> </w:t>
      </w:r>
      <w:r w:rsidRPr="00BF6031">
        <w:t>three</w:t>
      </w:r>
      <w:r w:rsidRPr="00BF6031">
        <w:rPr>
          <w:spacing w:val="-8"/>
        </w:rPr>
        <w:t xml:space="preserve"> </w:t>
      </w:r>
      <w:r w:rsidRPr="00BF6031">
        <w:t>common</w:t>
      </w:r>
      <w:r w:rsidRPr="00BF6031">
        <w:rPr>
          <w:spacing w:val="-8"/>
        </w:rPr>
        <w:t xml:space="preserve"> </w:t>
      </w:r>
      <w:r w:rsidRPr="00BF6031">
        <w:t>practices</w:t>
      </w:r>
      <w:r w:rsidRPr="00BF6031">
        <w:rPr>
          <w:spacing w:val="-7"/>
        </w:rPr>
        <w:t xml:space="preserve"> </w:t>
      </w:r>
      <w:r w:rsidRPr="00BF6031">
        <w:t>to</w:t>
      </w:r>
      <w:r w:rsidRPr="00BF6031">
        <w:rPr>
          <w:spacing w:val="-7"/>
        </w:rPr>
        <w:t xml:space="preserve"> </w:t>
      </w:r>
      <w:r w:rsidRPr="00BF6031">
        <w:t>reduce</w:t>
      </w:r>
      <w:r w:rsidRPr="00BF6031">
        <w:rPr>
          <w:spacing w:val="-7"/>
        </w:rPr>
        <w:t xml:space="preserve"> </w:t>
      </w:r>
      <w:r w:rsidRPr="00BF6031">
        <w:t>computer</w:t>
      </w:r>
      <w:r w:rsidRPr="00BF6031">
        <w:rPr>
          <w:spacing w:val="-8"/>
        </w:rPr>
        <w:t xml:space="preserve"> </w:t>
      </w:r>
      <w:r w:rsidRPr="00BF6031">
        <w:t>security</w:t>
      </w:r>
      <w:r w:rsidRPr="00BF6031">
        <w:rPr>
          <w:spacing w:val="-8"/>
        </w:rPr>
        <w:t xml:space="preserve"> </w:t>
      </w:r>
      <w:r w:rsidRPr="00BF6031">
        <w:rPr>
          <w:spacing w:val="-2"/>
        </w:rPr>
        <w:t>threats?</w:t>
      </w:r>
    </w:p>
    <w:p w14:paraId="354AAA6A" w14:textId="52FA9882" w:rsidR="004A5383" w:rsidRDefault="004A5383" w:rsidP="004A5383">
      <w:pPr>
        <w:pStyle w:val="ListParagraph"/>
        <w:spacing w:line="201" w:lineRule="exact"/>
        <w:ind w:firstLine="0"/>
        <w:rPr>
          <w:rFonts w:ascii="Arial"/>
          <w:color w:val="0077D4"/>
          <w:spacing w:val="-2"/>
        </w:rPr>
      </w:pPr>
      <w:r w:rsidRPr="00BF6031">
        <w:rPr>
          <w:rFonts w:ascii="Arial"/>
          <w:color w:val="0077D4"/>
        </w:rPr>
        <w:t>Update,</w:t>
      </w:r>
      <w:r w:rsidRPr="00BF6031">
        <w:rPr>
          <w:rFonts w:ascii="Arial"/>
          <w:color w:val="0077D4"/>
          <w:spacing w:val="-7"/>
        </w:rPr>
        <w:t xml:space="preserve"> </w:t>
      </w:r>
      <w:r w:rsidRPr="00BF6031">
        <w:rPr>
          <w:rFonts w:ascii="Arial"/>
          <w:color w:val="0077D4"/>
        </w:rPr>
        <w:t>patch,</w:t>
      </w:r>
      <w:r w:rsidRPr="00BF6031">
        <w:rPr>
          <w:rFonts w:ascii="Arial"/>
          <w:color w:val="0077D4"/>
          <w:spacing w:val="-6"/>
        </w:rPr>
        <w:t xml:space="preserve"> </w:t>
      </w:r>
      <w:r w:rsidRPr="00BF6031">
        <w:rPr>
          <w:rFonts w:ascii="Arial"/>
          <w:color w:val="0077D4"/>
          <w:spacing w:val="-2"/>
        </w:rPr>
        <w:t>auditing</w:t>
      </w:r>
    </w:p>
    <w:p w14:paraId="2B9562F0" w14:textId="48157CC7" w:rsidR="002233D2" w:rsidRDefault="002233D2" w:rsidP="00CD0DD0">
      <w:pPr>
        <w:pStyle w:val="ListParagraph"/>
        <w:spacing w:line="201" w:lineRule="exact"/>
        <w:ind w:firstLine="0"/>
        <w:rPr>
          <w:rFonts w:ascii="Arial"/>
          <w:color w:val="0077D4"/>
          <w:spacing w:val="-2"/>
        </w:rPr>
      </w:pPr>
      <w:r>
        <w:rPr>
          <w:rFonts w:ascii="Arial"/>
          <w:color w:val="0077D4"/>
          <w:spacing w:val="-2"/>
        </w:rPr>
        <w:t>Training</w:t>
      </w:r>
    </w:p>
    <w:p w14:paraId="7B60A998" w14:textId="77777777" w:rsidR="00CD0DD0" w:rsidRPr="0070795A" w:rsidRDefault="00CD0DD0" w:rsidP="0070795A">
      <w:pPr>
        <w:spacing w:line="201" w:lineRule="exact"/>
        <w:rPr>
          <w:rFonts w:ascii="Arial"/>
          <w:color w:val="0077D4"/>
          <w:spacing w:val="-2"/>
        </w:rPr>
      </w:pPr>
    </w:p>
    <w:p w14:paraId="60770679" w14:textId="1D016855" w:rsidR="002233D2" w:rsidRDefault="002233D2" w:rsidP="002233D2">
      <w:pPr>
        <w:spacing w:line="201" w:lineRule="exact"/>
        <w:ind w:left="970"/>
        <w:rPr>
          <w:rFonts w:ascii="Arial"/>
          <w:color w:val="0077D4"/>
          <w:spacing w:val="-2"/>
        </w:rPr>
      </w:pPr>
      <w:r w:rsidRPr="002233D2">
        <w:rPr>
          <w:rFonts w:ascii="Arial"/>
          <w:color w:val="0077D4"/>
          <w:spacing w:val="-2"/>
        </w:rPr>
        <w:t>Change in the behavior of management, programmers and users</w:t>
      </w:r>
    </w:p>
    <w:p w14:paraId="5A0C41DF" w14:textId="77777777" w:rsidR="002233D2" w:rsidRPr="002233D2" w:rsidRDefault="002233D2" w:rsidP="002233D2">
      <w:pPr>
        <w:spacing w:line="201" w:lineRule="exact"/>
        <w:ind w:left="970"/>
        <w:rPr>
          <w:rFonts w:ascii="Arial"/>
          <w:color w:val="0077D4"/>
          <w:spacing w:val="-2"/>
          <w:lang w:val="en-SG"/>
        </w:rPr>
      </w:pPr>
    </w:p>
    <w:p w14:paraId="5A81511D" w14:textId="35F8966A" w:rsidR="002233D2" w:rsidRPr="00511185" w:rsidRDefault="002233D2" w:rsidP="00511185">
      <w:pPr>
        <w:spacing w:line="201" w:lineRule="exact"/>
        <w:ind w:left="970"/>
        <w:rPr>
          <w:rFonts w:ascii="Arial"/>
          <w:color w:val="0077D4"/>
          <w:spacing w:val="-2"/>
          <w:lang w:val="en-SG"/>
        </w:rPr>
      </w:pPr>
      <w:r w:rsidRPr="002233D2">
        <w:rPr>
          <w:rFonts w:ascii="Arial"/>
          <w:color w:val="0077D4"/>
          <w:spacing w:val="-2"/>
        </w:rPr>
        <w:t>Make secure computing a priority</w:t>
      </w:r>
    </w:p>
    <w:p w14:paraId="413D243C" w14:textId="00EF001F" w:rsidR="00FF2CA1" w:rsidRPr="00BF6031" w:rsidRDefault="00000000">
      <w:pPr>
        <w:pStyle w:val="ListParagraph"/>
        <w:numPr>
          <w:ilvl w:val="0"/>
          <w:numId w:val="2"/>
        </w:numPr>
        <w:tabs>
          <w:tab w:val="left" w:pos="970"/>
          <w:tab w:val="left" w:pos="971"/>
        </w:tabs>
        <w:spacing w:before="182"/>
        <w:ind w:hanging="426"/>
      </w:pPr>
      <w:r w:rsidRPr="00BF6031">
        <w:t>What</w:t>
      </w:r>
      <w:r w:rsidRPr="00BF6031">
        <w:rPr>
          <w:spacing w:val="-8"/>
        </w:rPr>
        <w:t xml:space="preserve"> </w:t>
      </w:r>
      <w:r w:rsidRPr="00BF6031">
        <w:t>are</w:t>
      </w:r>
      <w:r w:rsidRPr="00BF6031">
        <w:rPr>
          <w:spacing w:val="-6"/>
        </w:rPr>
        <w:t xml:space="preserve"> </w:t>
      </w:r>
      <w:r w:rsidRPr="00BF6031">
        <w:t>the</w:t>
      </w:r>
      <w:r w:rsidRPr="00BF6031">
        <w:rPr>
          <w:spacing w:val="-6"/>
        </w:rPr>
        <w:t xml:space="preserve"> </w:t>
      </w:r>
      <w:r w:rsidRPr="00BF6031">
        <w:t>four</w:t>
      </w:r>
      <w:r w:rsidRPr="00BF6031">
        <w:rPr>
          <w:spacing w:val="-8"/>
        </w:rPr>
        <w:t xml:space="preserve"> </w:t>
      </w:r>
      <w:r w:rsidRPr="00BF6031">
        <w:t>main</w:t>
      </w:r>
      <w:r w:rsidRPr="00BF6031">
        <w:rPr>
          <w:spacing w:val="-6"/>
        </w:rPr>
        <w:t xml:space="preserve"> </w:t>
      </w:r>
      <w:r w:rsidRPr="00BF6031">
        <w:t>areas</w:t>
      </w:r>
      <w:r w:rsidRPr="00BF6031">
        <w:rPr>
          <w:spacing w:val="-7"/>
        </w:rPr>
        <w:t xml:space="preserve"> </w:t>
      </w:r>
      <w:r w:rsidRPr="00BF6031">
        <w:t>Microsoft</w:t>
      </w:r>
      <w:r w:rsidRPr="00BF6031">
        <w:rPr>
          <w:spacing w:val="-8"/>
        </w:rPr>
        <w:t xml:space="preserve"> </w:t>
      </w:r>
      <w:r w:rsidRPr="00BF6031">
        <w:t>invested</w:t>
      </w:r>
      <w:r w:rsidRPr="00BF6031">
        <w:rPr>
          <w:spacing w:val="-6"/>
        </w:rPr>
        <w:t xml:space="preserve"> </w:t>
      </w:r>
      <w:r w:rsidRPr="00BF6031">
        <w:t>to</w:t>
      </w:r>
      <w:r w:rsidRPr="00BF6031">
        <w:rPr>
          <w:spacing w:val="-5"/>
        </w:rPr>
        <w:t xml:space="preserve"> </w:t>
      </w:r>
      <w:r w:rsidRPr="00BF6031">
        <w:t>improve</w:t>
      </w:r>
      <w:r w:rsidRPr="00BF6031">
        <w:rPr>
          <w:spacing w:val="-8"/>
        </w:rPr>
        <w:t xml:space="preserve"> </w:t>
      </w:r>
      <w:r w:rsidRPr="00BF6031">
        <w:t>the</w:t>
      </w:r>
      <w:r w:rsidRPr="00BF6031">
        <w:rPr>
          <w:spacing w:val="-6"/>
        </w:rPr>
        <w:t xml:space="preserve"> </w:t>
      </w:r>
      <w:r w:rsidRPr="00BF6031">
        <w:t>Windows</w:t>
      </w:r>
      <w:r w:rsidRPr="00BF6031">
        <w:rPr>
          <w:spacing w:val="-7"/>
        </w:rPr>
        <w:t xml:space="preserve"> </w:t>
      </w:r>
      <w:r w:rsidRPr="00BF6031">
        <w:rPr>
          <w:spacing w:val="-2"/>
        </w:rPr>
        <w:t>Security?</w:t>
      </w:r>
    </w:p>
    <w:p w14:paraId="58F944D2" w14:textId="77777777" w:rsidR="00FD43D9" w:rsidRDefault="004A5383" w:rsidP="004A5383">
      <w:pPr>
        <w:pStyle w:val="ListParagraph"/>
        <w:spacing w:line="232" w:lineRule="auto"/>
        <w:ind w:firstLine="0"/>
        <w:rPr>
          <w:rFonts w:ascii="Arial"/>
          <w:color w:val="0077D4"/>
        </w:rPr>
      </w:pPr>
      <w:r w:rsidRPr="00BF6031">
        <w:rPr>
          <w:rFonts w:ascii="Arial"/>
          <w:color w:val="0077D4"/>
        </w:rPr>
        <w:t>Isolation and resiliency</w:t>
      </w:r>
    </w:p>
    <w:p w14:paraId="472D0CDB" w14:textId="77777777" w:rsidR="00FD43D9" w:rsidRDefault="004A5383" w:rsidP="004A5383">
      <w:pPr>
        <w:pStyle w:val="ListParagraph"/>
        <w:spacing w:line="232" w:lineRule="auto"/>
        <w:ind w:firstLine="0"/>
        <w:rPr>
          <w:rFonts w:ascii="Arial"/>
          <w:color w:val="0077D4"/>
        </w:rPr>
      </w:pPr>
      <w:r w:rsidRPr="00BF6031">
        <w:rPr>
          <w:rFonts w:ascii="Arial"/>
          <w:color w:val="0077D4"/>
        </w:rPr>
        <w:t>Updating</w:t>
      </w:r>
    </w:p>
    <w:p w14:paraId="0AA466EE" w14:textId="0A4654BA" w:rsidR="00FD43D9" w:rsidRDefault="004A5383" w:rsidP="004A5383">
      <w:pPr>
        <w:pStyle w:val="ListParagraph"/>
        <w:spacing w:line="232" w:lineRule="auto"/>
        <w:ind w:firstLine="0"/>
        <w:rPr>
          <w:rFonts w:ascii="Arial"/>
          <w:color w:val="0077D4"/>
        </w:rPr>
      </w:pPr>
      <w:r w:rsidRPr="00BF6031">
        <w:rPr>
          <w:rFonts w:ascii="Arial"/>
          <w:color w:val="0077D4"/>
        </w:rPr>
        <w:t>Quality</w:t>
      </w:r>
    </w:p>
    <w:p w14:paraId="6BE44853" w14:textId="11A0424B" w:rsidR="004A5383" w:rsidRDefault="004A5383" w:rsidP="004A5383">
      <w:pPr>
        <w:pStyle w:val="ListParagraph"/>
        <w:spacing w:line="232" w:lineRule="auto"/>
        <w:ind w:firstLine="0"/>
        <w:rPr>
          <w:rFonts w:ascii="Arial"/>
          <w:color w:val="0077D4"/>
          <w:spacing w:val="-2"/>
        </w:rPr>
      </w:pPr>
      <w:r w:rsidRPr="00BF6031">
        <w:rPr>
          <w:rFonts w:ascii="Arial"/>
          <w:color w:val="0077D4"/>
        </w:rPr>
        <w:lastRenderedPageBreak/>
        <w:t>Access control</w:t>
      </w:r>
      <w:r w:rsidRPr="00BF6031">
        <w:rPr>
          <w:rFonts w:ascii="Arial"/>
          <w:color w:val="0077D4"/>
          <w:spacing w:val="-4"/>
        </w:rPr>
        <w:t xml:space="preserve"> </w:t>
      </w:r>
      <w:r w:rsidRPr="00BF6031">
        <w:rPr>
          <w:rFonts w:ascii="Arial"/>
          <w:color w:val="0077D4"/>
        </w:rPr>
        <w:t>and</w:t>
      </w:r>
      <w:r w:rsidRPr="00BF6031">
        <w:rPr>
          <w:rFonts w:ascii="Arial"/>
          <w:color w:val="0077D4"/>
          <w:spacing w:val="-4"/>
        </w:rPr>
        <w:t xml:space="preserve"> </w:t>
      </w:r>
      <w:r w:rsidRPr="00BF6031">
        <w:rPr>
          <w:rFonts w:ascii="Arial"/>
          <w:color w:val="0077D4"/>
          <w:spacing w:val="-2"/>
        </w:rPr>
        <w:t>authentication</w:t>
      </w:r>
      <w:r w:rsidR="00DC3186">
        <w:rPr>
          <w:rFonts w:ascii="Arial"/>
          <w:color w:val="0077D4"/>
          <w:spacing w:val="-2"/>
        </w:rPr>
        <w:t xml:space="preserve">  </w:t>
      </w:r>
    </w:p>
    <w:p w14:paraId="4C1BEEFE" w14:textId="636578FF" w:rsidR="00DC3186" w:rsidRDefault="00DC3186" w:rsidP="004A5383">
      <w:pPr>
        <w:pStyle w:val="ListParagraph"/>
        <w:spacing w:line="232" w:lineRule="auto"/>
        <w:ind w:firstLine="0"/>
        <w:rPr>
          <w:rFonts w:ascii="Arial"/>
          <w:color w:val="0077D4"/>
          <w:spacing w:val="-2"/>
        </w:rPr>
      </w:pPr>
    </w:p>
    <w:p w14:paraId="46DFC7DF" w14:textId="3A7EA1BC" w:rsidR="00F02691" w:rsidRDefault="00F02691" w:rsidP="004A5383">
      <w:pPr>
        <w:pStyle w:val="ListParagraph"/>
        <w:spacing w:line="232" w:lineRule="auto"/>
        <w:ind w:firstLine="0"/>
        <w:rPr>
          <w:rFonts w:ascii="Arial"/>
          <w:color w:val="0077D4"/>
          <w:spacing w:val="-2"/>
        </w:rPr>
      </w:pPr>
      <w:r>
        <w:rPr>
          <w:rFonts w:ascii="Arial"/>
          <w:color w:val="0077D4"/>
          <w:spacing w:val="-2"/>
        </w:rPr>
        <w:t>Access Control (Security Groups)</w:t>
      </w:r>
    </w:p>
    <w:p w14:paraId="7EBF00E4" w14:textId="22D583DB" w:rsidR="00DC3186" w:rsidRDefault="00DC3186" w:rsidP="004A5383">
      <w:pPr>
        <w:pStyle w:val="ListParagraph"/>
        <w:spacing w:line="232" w:lineRule="auto"/>
        <w:ind w:firstLine="0"/>
        <w:rPr>
          <w:rFonts w:ascii="Arial"/>
          <w:color w:val="0077D4"/>
          <w:spacing w:val="-2"/>
        </w:rPr>
      </w:pPr>
      <w:r>
        <w:rPr>
          <w:rFonts w:ascii="Arial"/>
          <w:color w:val="0077D4"/>
          <w:spacing w:val="-2"/>
        </w:rPr>
        <w:t>Authentication uses PKI (Public Key Infrastructure)</w:t>
      </w:r>
    </w:p>
    <w:p w14:paraId="7430349C" w14:textId="77777777" w:rsidR="00F50699" w:rsidRPr="00BF6031" w:rsidRDefault="00F50699" w:rsidP="004A5383">
      <w:pPr>
        <w:pStyle w:val="ListParagraph"/>
        <w:spacing w:line="232" w:lineRule="auto"/>
        <w:ind w:firstLine="0"/>
        <w:rPr>
          <w:rFonts w:ascii="Arial"/>
        </w:rPr>
      </w:pPr>
    </w:p>
    <w:p w14:paraId="61A3E6EA" w14:textId="0C2C0172" w:rsidR="00FF2CA1" w:rsidRPr="00BF6031" w:rsidRDefault="00000000">
      <w:pPr>
        <w:pStyle w:val="ListParagraph"/>
        <w:numPr>
          <w:ilvl w:val="0"/>
          <w:numId w:val="2"/>
        </w:numPr>
        <w:tabs>
          <w:tab w:val="left" w:pos="970"/>
          <w:tab w:val="left" w:pos="971"/>
        </w:tabs>
        <w:ind w:hanging="426"/>
      </w:pPr>
      <w:r w:rsidRPr="00BF6031">
        <w:t>What</w:t>
      </w:r>
      <w:r w:rsidRPr="00BF6031">
        <w:rPr>
          <w:spacing w:val="-7"/>
        </w:rPr>
        <w:t xml:space="preserve"> </w:t>
      </w:r>
      <w:r w:rsidRPr="00BF6031">
        <w:t>are</w:t>
      </w:r>
      <w:r w:rsidRPr="00BF6031">
        <w:rPr>
          <w:spacing w:val="-5"/>
        </w:rPr>
        <w:t xml:space="preserve"> </w:t>
      </w:r>
      <w:r w:rsidRPr="00BF6031">
        <w:t>the</w:t>
      </w:r>
      <w:r w:rsidRPr="00BF6031">
        <w:rPr>
          <w:spacing w:val="-6"/>
        </w:rPr>
        <w:t xml:space="preserve"> </w:t>
      </w:r>
      <w:r w:rsidRPr="00BF6031">
        <w:t>goals</w:t>
      </w:r>
      <w:r w:rsidRPr="00BF6031">
        <w:rPr>
          <w:spacing w:val="-6"/>
        </w:rPr>
        <w:t xml:space="preserve"> </w:t>
      </w:r>
      <w:r w:rsidRPr="00BF6031">
        <w:t>of</w:t>
      </w:r>
      <w:r w:rsidRPr="00BF6031">
        <w:rPr>
          <w:spacing w:val="-6"/>
        </w:rPr>
        <w:t xml:space="preserve"> </w:t>
      </w:r>
      <w:r w:rsidRPr="00BF6031">
        <w:t>Trusty</w:t>
      </w:r>
      <w:r w:rsidRPr="00BF6031">
        <w:rPr>
          <w:spacing w:val="-7"/>
        </w:rPr>
        <w:t xml:space="preserve"> </w:t>
      </w:r>
      <w:r w:rsidRPr="00BF6031">
        <w:t>Worthy</w:t>
      </w:r>
      <w:r w:rsidRPr="00BF6031">
        <w:rPr>
          <w:spacing w:val="-5"/>
        </w:rPr>
        <w:t xml:space="preserve"> </w:t>
      </w:r>
      <w:r w:rsidRPr="00BF6031">
        <w:rPr>
          <w:spacing w:val="-2"/>
        </w:rPr>
        <w:t>Computing?</w:t>
      </w:r>
    </w:p>
    <w:p w14:paraId="0F4017BB" w14:textId="0493ED8B" w:rsidR="004A5383" w:rsidRPr="00BF6031" w:rsidRDefault="004A5383" w:rsidP="004A5383">
      <w:pPr>
        <w:pStyle w:val="ListParagraph"/>
        <w:spacing w:line="183" w:lineRule="exact"/>
        <w:ind w:firstLine="0"/>
        <w:rPr>
          <w:rFonts w:ascii="Arial"/>
        </w:rPr>
      </w:pPr>
      <w:r w:rsidRPr="00BF6031">
        <w:rPr>
          <w:rFonts w:ascii="Arial"/>
          <w:color w:val="0077D4"/>
        </w:rPr>
        <w:t>Security,</w:t>
      </w:r>
      <w:r w:rsidRPr="00BF6031">
        <w:rPr>
          <w:rFonts w:ascii="Arial"/>
          <w:color w:val="0077D4"/>
          <w:spacing w:val="19"/>
        </w:rPr>
        <w:t xml:space="preserve"> </w:t>
      </w:r>
      <w:r w:rsidRPr="00BF6031">
        <w:rPr>
          <w:rFonts w:ascii="Arial"/>
          <w:color w:val="0077D4"/>
        </w:rPr>
        <w:t>Privacy,</w:t>
      </w:r>
      <w:r w:rsidRPr="00BF6031">
        <w:rPr>
          <w:rFonts w:ascii="Arial"/>
          <w:color w:val="0077D4"/>
          <w:spacing w:val="19"/>
        </w:rPr>
        <w:t xml:space="preserve"> </w:t>
      </w:r>
      <w:r w:rsidRPr="00BF6031">
        <w:rPr>
          <w:rFonts w:ascii="Arial"/>
          <w:color w:val="0077D4"/>
        </w:rPr>
        <w:t>Business</w:t>
      </w:r>
      <w:r w:rsidRPr="00BF6031">
        <w:rPr>
          <w:rFonts w:ascii="Arial"/>
          <w:color w:val="0077D4"/>
          <w:spacing w:val="20"/>
        </w:rPr>
        <w:t xml:space="preserve"> </w:t>
      </w:r>
      <w:r w:rsidRPr="00BF6031">
        <w:rPr>
          <w:rFonts w:ascii="Arial"/>
          <w:color w:val="0077D4"/>
          <w:spacing w:val="-2"/>
        </w:rPr>
        <w:t>Integrity</w:t>
      </w:r>
    </w:p>
    <w:p w14:paraId="67DE8608" w14:textId="71E2A35B" w:rsidR="00FF2CA1" w:rsidRPr="00BF6031" w:rsidRDefault="00000000">
      <w:pPr>
        <w:pStyle w:val="ListParagraph"/>
        <w:numPr>
          <w:ilvl w:val="0"/>
          <w:numId w:val="2"/>
        </w:numPr>
        <w:tabs>
          <w:tab w:val="left" w:pos="970"/>
          <w:tab w:val="left" w:pos="971"/>
        </w:tabs>
        <w:ind w:hanging="426"/>
      </w:pPr>
      <w:r w:rsidRPr="00BF6031">
        <w:t>What</w:t>
      </w:r>
      <w:r w:rsidRPr="00BF6031">
        <w:rPr>
          <w:spacing w:val="-8"/>
        </w:rPr>
        <w:t xml:space="preserve"> </w:t>
      </w:r>
      <w:r w:rsidRPr="00BF6031">
        <w:t>are</w:t>
      </w:r>
      <w:r w:rsidRPr="00BF6031">
        <w:rPr>
          <w:spacing w:val="-6"/>
        </w:rPr>
        <w:t xml:space="preserve"> </w:t>
      </w:r>
      <w:r w:rsidRPr="00BF6031">
        <w:t>the</w:t>
      </w:r>
      <w:r w:rsidRPr="00BF6031">
        <w:rPr>
          <w:spacing w:val="-7"/>
        </w:rPr>
        <w:t xml:space="preserve"> </w:t>
      </w:r>
      <w:r w:rsidRPr="00BF6031">
        <w:t>means</w:t>
      </w:r>
      <w:r w:rsidRPr="00BF6031">
        <w:rPr>
          <w:spacing w:val="-7"/>
        </w:rPr>
        <w:t xml:space="preserve"> </w:t>
      </w:r>
      <w:r w:rsidRPr="00BF6031">
        <w:t>of</w:t>
      </w:r>
      <w:r w:rsidRPr="00BF6031">
        <w:rPr>
          <w:spacing w:val="-8"/>
        </w:rPr>
        <w:t xml:space="preserve"> </w:t>
      </w:r>
      <w:r w:rsidRPr="00BF6031">
        <w:t>achieving</w:t>
      </w:r>
      <w:r w:rsidRPr="00BF6031">
        <w:rPr>
          <w:spacing w:val="-6"/>
        </w:rPr>
        <w:t xml:space="preserve"> </w:t>
      </w:r>
      <w:r w:rsidRPr="00BF6031">
        <w:t>Trusty</w:t>
      </w:r>
      <w:r w:rsidRPr="00BF6031">
        <w:rPr>
          <w:spacing w:val="-7"/>
        </w:rPr>
        <w:t xml:space="preserve"> </w:t>
      </w:r>
      <w:r w:rsidRPr="00BF6031">
        <w:t>Worthy</w:t>
      </w:r>
      <w:r w:rsidRPr="00BF6031">
        <w:rPr>
          <w:spacing w:val="-8"/>
        </w:rPr>
        <w:t xml:space="preserve"> </w:t>
      </w:r>
      <w:r w:rsidRPr="00BF6031">
        <w:rPr>
          <w:spacing w:val="-2"/>
        </w:rPr>
        <w:t>Computing?</w:t>
      </w:r>
    </w:p>
    <w:p w14:paraId="3E1D3DAE" w14:textId="77777777" w:rsidR="004A5383" w:rsidRPr="00BF6031" w:rsidRDefault="004A5383" w:rsidP="004A5383">
      <w:pPr>
        <w:pStyle w:val="ListParagraph"/>
        <w:spacing w:line="158" w:lineRule="exact"/>
        <w:ind w:firstLine="0"/>
        <w:rPr>
          <w:rFonts w:asciiTheme="minorHAnsi" w:hAnsiTheme="minorHAnsi" w:cstheme="minorHAnsi"/>
        </w:rPr>
      </w:pPr>
      <w:r w:rsidRPr="00BF6031">
        <w:rPr>
          <w:rFonts w:asciiTheme="minorHAnsi" w:hAnsiTheme="minorHAnsi" w:cstheme="minorHAnsi"/>
          <w:color w:val="0077D4"/>
        </w:rPr>
        <w:t>Security</w:t>
      </w:r>
      <w:r w:rsidRPr="00BF6031">
        <w:rPr>
          <w:rFonts w:asciiTheme="minorHAnsi" w:hAnsiTheme="minorHAnsi" w:cstheme="minorHAnsi"/>
          <w:color w:val="0077D4"/>
          <w:spacing w:val="3"/>
        </w:rPr>
        <w:t xml:space="preserve"> </w:t>
      </w:r>
      <w:r w:rsidRPr="00BF6031">
        <w:rPr>
          <w:rFonts w:asciiTheme="minorHAnsi" w:hAnsiTheme="minorHAnsi" w:cstheme="minorHAnsi"/>
          <w:color w:val="0077D4"/>
        </w:rPr>
        <w:t>by</w:t>
      </w:r>
      <w:r w:rsidRPr="00BF6031">
        <w:rPr>
          <w:rFonts w:asciiTheme="minorHAnsi" w:hAnsiTheme="minorHAnsi" w:cstheme="minorHAnsi"/>
          <w:color w:val="0077D4"/>
          <w:spacing w:val="3"/>
        </w:rPr>
        <w:t xml:space="preserve"> </w:t>
      </w:r>
      <w:r w:rsidRPr="00BF6031">
        <w:rPr>
          <w:rFonts w:asciiTheme="minorHAnsi" w:hAnsiTheme="minorHAnsi" w:cstheme="minorHAnsi"/>
          <w:color w:val="0077D4"/>
          <w:spacing w:val="-2"/>
        </w:rPr>
        <w:t>design</w:t>
      </w:r>
    </w:p>
    <w:p w14:paraId="4788A83C" w14:textId="77777777" w:rsidR="004A5383" w:rsidRPr="00BF6031" w:rsidRDefault="004A5383" w:rsidP="004A5383">
      <w:pPr>
        <w:pStyle w:val="ListParagraph"/>
        <w:ind w:right="93" w:firstLine="0"/>
        <w:rPr>
          <w:rFonts w:asciiTheme="minorHAnsi" w:hAnsiTheme="minorHAnsi" w:cstheme="minorHAnsi"/>
          <w:color w:val="0077D4"/>
          <w:spacing w:val="40"/>
        </w:rPr>
      </w:pPr>
      <w:r w:rsidRPr="00BF6031">
        <w:rPr>
          <w:rFonts w:asciiTheme="minorHAnsi" w:hAnsiTheme="minorHAnsi" w:cstheme="minorHAnsi"/>
          <w:color w:val="0077D4"/>
        </w:rPr>
        <w:t>Privacy/fair information principles</w:t>
      </w:r>
      <w:r w:rsidRPr="00BF6031">
        <w:rPr>
          <w:rFonts w:asciiTheme="minorHAnsi" w:hAnsiTheme="minorHAnsi" w:cstheme="minorHAnsi"/>
          <w:color w:val="0077D4"/>
          <w:spacing w:val="40"/>
        </w:rPr>
        <w:t xml:space="preserve"> </w:t>
      </w:r>
    </w:p>
    <w:p w14:paraId="18DBE4A9" w14:textId="77777777" w:rsidR="004A5383" w:rsidRPr="00BF6031" w:rsidRDefault="004A5383" w:rsidP="004A5383">
      <w:pPr>
        <w:pStyle w:val="ListParagraph"/>
        <w:ind w:right="93" w:firstLine="0"/>
        <w:rPr>
          <w:rFonts w:asciiTheme="minorHAnsi" w:hAnsiTheme="minorHAnsi" w:cstheme="minorHAnsi"/>
          <w:color w:val="0077D4"/>
          <w:spacing w:val="40"/>
        </w:rPr>
      </w:pPr>
      <w:r w:rsidRPr="00BF6031">
        <w:rPr>
          <w:rFonts w:asciiTheme="minorHAnsi" w:hAnsiTheme="minorHAnsi" w:cstheme="minorHAnsi"/>
          <w:color w:val="0077D4"/>
        </w:rPr>
        <w:t>Availability, manageability, and accuracy</w:t>
      </w:r>
      <w:r w:rsidRPr="00BF6031">
        <w:rPr>
          <w:rFonts w:asciiTheme="minorHAnsi" w:hAnsiTheme="minorHAnsi" w:cstheme="minorHAnsi"/>
          <w:color w:val="0077D4"/>
          <w:spacing w:val="40"/>
        </w:rPr>
        <w:t xml:space="preserve"> </w:t>
      </w:r>
    </w:p>
    <w:p w14:paraId="1EA1BEB1" w14:textId="334E7B66" w:rsidR="004A5383" w:rsidRPr="00BF6031" w:rsidRDefault="004A5383" w:rsidP="004A5383">
      <w:pPr>
        <w:pStyle w:val="ListParagraph"/>
        <w:ind w:right="93" w:firstLine="0"/>
        <w:rPr>
          <w:rFonts w:asciiTheme="minorHAnsi" w:hAnsiTheme="minorHAnsi" w:cstheme="minorHAnsi"/>
        </w:rPr>
      </w:pPr>
      <w:r w:rsidRPr="00BF6031">
        <w:rPr>
          <w:rFonts w:asciiTheme="minorHAnsi" w:hAnsiTheme="minorHAnsi" w:cstheme="minorHAnsi"/>
          <w:color w:val="0077D4"/>
        </w:rPr>
        <w:t>Usability, responsiveness, and transparency</w:t>
      </w:r>
    </w:p>
    <w:p w14:paraId="5EC8D7BE" w14:textId="575E8DC9" w:rsidR="00FF2CA1" w:rsidRPr="00BF6031" w:rsidRDefault="0000000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</w:pPr>
      <w:r w:rsidRPr="00BF6031">
        <w:t>What</w:t>
      </w:r>
      <w:r w:rsidRPr="00BF6031">
        <w:rPr>
          <w:spacing w:val="-9"/>
        </w:rPr>
        <w:t xml:space="preserve"> </w:t>
      </w:r>
      <w:r w:rsidRPr="00BF6031">
        <w:t>are</w:t>
      </w:r>
      <w:r w:rsidRPr="00BF6031">
        <w:rPr>
          <w:spacing w:val="-7"/>
        </w:rPr>
        <w:t xml:space="preserve"> </w:t>
      </w:r>
      <w:r w:rsidRPr="00BF6031">
        <w:t>the</w:t>
      </w:r>
      <w:r w:rsidRPr="00BF6031">
        <w:rPr>
          <w:spacing w:val="-7"/>
        </w:rPr>
        <w:t xml:space="preserve"> </w:t>
      </w:r>
      <w:r w:rsidRPr="00BF6031">
        <w:t>foundational</w:t>
      </w:r>
      <w:r w:rsidRPr="00BF6031">
        <w:rPr>
          <w:spacing w:val="-8"/>
        </w:rPr>
        <w:t xml:space="preserve"> </w:t>
      </w:r>
      <w:r w:rsidRPr="00BF6031">
        <w:t>principles</w:t>
      </w:r>
      <w:r w:rsidRPr="00BF6031">
        <w:rPr>
          <w:spacing w:val="-7"/>
        </w:rPr>
        <w:t xml:space="preserve"> </w:t>
      </w:r>
      <w:r w:rsidRPr="00BF6031">
        <w:t>of</w:t>
      </w:r>
      <w:r w:rsidRPr="00BF6031">
        <w:rPr>
          <w:spacing w:val="-7"/>
        </w:rPr>
        <w:t xml:space="preserve"> </w:t>
      </w:r>
      <w:r w:rsidRPr="00BF6031">
        <w:t>Trusty</w:t>
      </w:r>
      <w:r w:rsidRPr="00BF6031">
        <w:rPr>
          <w:spacing w:val="-8"/>
        </w:rPr>
        <w:t xml:space="preserve"> </w:t>
      </w:r>
      <w:r w:rsidRPr="00BF6031">
        <w:t>Cloud</w:t>
      </w:r>
      <w:r w:rsidRPr="00BF6031">
        <w:rPr>
          <w:spacing w:val="-7"/>
        </w:rPr>
        <w:t xml:space="preserve"> </w:t>
      </w:r>
      <w:r w:rsidRPr="00BF6031">
        <w:rPr>
          <w:spacing w:val="-2"/>
        </w:rPr>
        <w:t>Initiatives?</w:t>
      </w:r>
    </w:p>
    <w:p w14:paraId="617248C9" w14:textId="77777777" w:rsidR="00A271FD" w:rsidRPr="00BF6031" w:rsidRDefault="00A271FD" w:rsidP="00A271FD">
      <w:pPr>
        <w:pStyle w:val="ListParagraph"/>
        <w:tabs>
          <w:tab w:val="left" w:pos="969"/>
          <w:tab w:val="left" w:pos="970"/>
        </w:tabs>
        <w:ind w:firstLine="0"/>
      </w:pPr>
    </w:p>
    <w:p w14:paraId="714D5B74" w14:textId="6138B402" w:rsidR="00A271FD" w:rsidRPr="00BF6031" w:rsidRDefault="00A271FD" w:rsidP="00A271FD">
      <w:pPr>
        <w:pStyle w:val="ListParagraph"/>
        <w:spacing w:before="2"/>
        <w:ind w:firstLine="0"/>
        <w:rPr>
          <w:rFonts w:ascii="Arial"/>
        </w:rPr>
      </w:pPr>
      <w:r w:rsidRPr="00BF6031">
        <w:rPr>
          <w:rFonts w:ascii="Arial"/>
          <w:color w:val="0077D4"/>
          <w:w w:val="105"/>
        </w:rPr>
        <w:t>Security,</w:t>
      </w:r>
      <w:r w:rsidRPr="00BF6031">
        <w:rPr>
          <w:rFonts w:ascii="Arial"/>
          <w:color w:val="0077D4"/>
          <w:spacing w:val="-1"/>
          <w:w w:val="105"/>
        </w:rPr>
        <w:t xml:space="preserve"> </w:t>
      </w:r>
      <w:r w:rsidRPr="00BF6031">
        <w:rPr>
          <w:rFonts w:ascii="Arial"/>
          <w:color w:val="0077D4"/>
          <w:w w:val="105"/>
        </w:rPr>
        <w:t xml:space="preserve">Privacy, </w:t>
      </w:r>
      <w:r w:rsidRPr="00BF6031">
        <w:rPr>
          <w:rFonts w:ascii="Arial"/>
          <w:color w:val="0077D4"/>
          <w:spacing w:val="-2"/>
          <w:w w:val="105"/>
        </w:rPr>
        <w:t>Compliance/Transparency</w:t>
      </w:r>
    </w:p>
    <w:p w14:paraId="5A097102" w14:textId="49603058" w:rsidR="00FF2CA1" w:rsidRDefault="0000000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82" w:line="264" w:lineRule="auto"/>
        <w:ind w:right="649"/>
      </w:pPr>
      <w:r>
        <w:t>Name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2016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Edition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 Centre Edition.</w:t>
      </w:r>
    </w:p>
    <w:p w14:paraId="0A2B7457" w14:textId="2A0D4A7D" w:rsidR="00691A9D" w:rsidRPr="003C381D" w:rsidRDefault="00691A9D" w:rsidP="00691A9D">
      <w:pPr>
        <w:tabs>
          <w:tab w:val="left" w:pos="969"/>
          <w:tab w:val="left" w:pos="970"/>
        </w:tabs>
        <w:spacing w:before="182" w:line="264" w:lineRule="auto"/>
        <w:ind w:right="649"/>
        <w:rPr>
          <w:b/>
          <w:bCs/>
          <w:color w:val="548DD4" w:themeColor="text2" w:themeTint="99"/>
          <w:u w:val="single"/>
        </w:rPr>
      </w:pPr>
      <w:r>
        <w:tab/>
      </w:r>
      <w:r w:rsidRPr="003C381D">
        <w:rPr>
          <w:b/>
          <w:bCs/>
          <w:color w:val="548DD4" w:themeColor="text2" w:themeTint="99"/>
          <w:u w:val="single"/>
        </w:rPr>
        <w:t>Windows</w:t>
      </w:r>
      <w:r w:rsidRPr="003C381D">
        <w:rPr>
          <w:b/>
          <w:bCs/>
          <w:color w:val="548DD4" w:themeColor="text2" w:themeTint="99"/>
          <w:spacing w:val="-4"/>
          <w:u w:val="single"/>
        </w:rPr>
        <w:t xml:space="preserve"> </w:t>
      </w:r>
      <w:r w:rsidRPr="003C381D">
        <w:rPr>
          <w:b/>
          <w:bCs/>
          <w:color w:val="548DD4" w:themeColor="text2" w:themeTint="99"/>
          <w:u w:val="single"/>
        </w:rPr>
        <w:t>Server</w:t>
      </w:r>
      <w:r w:rsidRPr="003C381D">
        <w:rPr>
          <w:b/>
          <w:bCs/>
          <w:color w:val="548DD4" w:themeColor="text2" w:themeTint="99"/>
          <w:spacing w:val="-3"/>
          <w:u w:val="single"/>
        </w:rPr>
        <w:t xml:space="preserve"> </w:t>
      </w:r>
      <w:r w:rsidRPr="003C381D">
        <w:rPr>
          <w:b/>
          <w:bCs/>
          <w:color w:val="548DD4" w:themeColor="text2" w:themeTint="99"/>
          <w:u w:val="single"/>
        </w:rPr>
        <w:t>2016</w:t>
      </w:r>
      <w:r w:rsidRPr="003C381D">
        <w:rPr>
          <w:b/>
          <w:bCs/>
          <w:color w:val="548DD4" w:themeColor="text2" w:themeTint="99"/>
          <w:spacing w:val="-4"/>
          <w:u w:val="single"/>
        </w:rPr>
        <w:t xml:space="preserve"> </w:t>
      </w:r>
      <w:r w:rsidRPr="003C381D">
        <w:rPr>
          <w:b/>
          <w:bCs/>
          <w:color w:val="548DD4" w:themeColor="text2" w:themeTint="99"/>
          <w:u w:val="single"/>
        </w:rPr>
        <w:t>Standard</w:t>
      </w:r>
      <w:r w:rsidRPr="003C381D">
        <w:rPr>
          <w:b/>
          <w:bCs/>
          <w:color w:val="548DD4" w:themeColor="text2" w:themeTint="99"/>
          <w:spacing w:val="-4"/>
          <w:u w:val="single"/>
        </w:rPr>
        <w:t xml:space="preserve"> </w:t>
      </w:r>
      <w:r w:rsidRPr="003C381D">
        <w:rPr>
          <w:b/>
          <w:bCs/>
          <w:color w:val="548DD4" w:themeColor="text2" w:themeTint="99"/>
          <w:u w:val="single"/>
        </w:rPr>
        <w:t>Edition</w:t>
      </w:r>
    </w:p>
    <w:p w14:paraId="5971D45A" w14:textId="77777777" w:rsidR="008077A8" w:rsidRPr="008077A8" w:rsidRDefault="00691A9D" w:rsidP="008077A8">
      <w:pPr>
        <w:tabs>
          <w:tab w:val="left" w:pos="969"/>
          <w:tab w:val="left" w:pos="970"/>
        </w:tabs>
        <w:spacing w:before="182" w:line="264" w:lineRule="auto"/>
        <w:ind w:right="649"/>
        <w:rPr>
          <w:color w:val="548DD4" w:themeColor="text2" w:themeTint="99"/>
          <w:lang w:val="en-SG"/>
        </w:rPr>
      </w:pPr>
      <w:r w:rsidRPr="003C381D">
        <w:rPr>
          <w:color w:val="548DD4" w:themeColor="text2" w:themeTint="99"/>
        </w:rPr>
        <w:tab/>
      </w:r>
      <w:r w:rsidR="008077A8" w:rsidRPr="008077A8">
        <w:rPr>
          <w:color w:val="548DD4" w:themeColor="text2" w:themeTint="99"/>
        </w:rPr>
        <w:t>Standard Edition provides:</w:t>
      </w:r>
    </w:p>
    <w:p w14:paraId="7EEC71C2" w14:textId="77777777" w:rsidR="008077A8" w:rsidRPr="008077A8" w:rsidRDefault="008077A8" w:rsidP="008077A8">
      <w:pPr>
        <w:numPr>
          <w:ilvl w:val="1"/>
          <w:numId w:val="6"/>
        </w:numPr>
        <w:tabs>
          <w:tab w:val="left" w:pos="969"/>
          <w:tab w:val="left" w:pos="970"/>
        </w:tabs>
        <w:spacing w:before="182" w:line="264" w:lineRule="auto"/>
        <w:ind w:right="649"/>
        <w:rPr>
          <w:color w:val="548DD4" w:themeColor="text2" w:themeTint="99"/>
          <w:lang w:val="en-SG"/>
        </w:rPr>
      </w:pPr>
      <w:r w:rsidRPr="008077A8">
        <w:rPr>
          <w:color w:val="548DD4" w:themeColor="text2" w:themeTint="99"/>
        </w:rPr>
        <w:t>File and print services</w:t>
      </w:r>
    </w:p>
    <w:p w14:paraId="4FD5235A" w14:textId="77777777" w:rsidR="008077A8" w:rsidRPr="008077A8" w:rsidRDefault="008077A8" w:rsidP="008077A8">
      <w:pPr>
        <w:numPr>
          <w:ilvl w:val="1"/>
          <w:numId w:val="6"/>
        </w:numPr>
        <w:tabs>
          <w:tab w:val="left" w:pos="969"/>
          <w:tab w:val="left" w:pos="970"/>
        </w:tabs>
        <w:spacing w:before="182" w:line="264" w:lineRule="auto"/>
        <w:ind w:right="649"/>
        <w:rPr>
          <w:color w:val="548DD4" w:themeColor="text2" w:themeTint="99"/>
          <w:lang w:val="en-SG"/>
        </w:rPr>
      </w:pPr>
      <w:r w:rsidRPr="008077A8">
        <w:rPr>
          <w:color w:val="548DD4" w:themeColor="text2" w:themeTint="99"/>
        </w:rPr>
        <w:t>Secure Internet connectivity</w:t>
      </w:r>
    </w:p>
    <w:p w14:paraId="3EBA018C" w14:textId="77777777" w:rsidR="008077A8" w:rsidRPr="008077A8" w:rsidRDefault="008077A8" w:rsidP="008077A8">
      <w:pPr>
        <w:numPr>
          <w:ilvl w:val="1"/>
          <w:numId w:val="6"/>
        </w:numPr>
        <w:tabs>
          <w:tab w:val="left" w:pos="969"/>
          <w:tab w:val="left" w:pos="970"/>
        </w:tabs>
        <w:spacing w:before="182" w:line="264" w:lineRule="auto"/>
        <w:ind w:right="649"/>
        <w:rPr>
          <w:color w:val="548DD4" w:themeColor="text2" w:themeTint="99"/>
          <w:lang w:val="en-SG"/>
        </w:rPr>
      </w:pPr>
      <w:r w:rsidRPr="008077A8">
        <w:rPr>
          <w:color w:val="548DD4" w:themeColor="text2" w:themeTint="99"/>
        </w:rPr>
        <w:t>Centralized management of users</w:t>
      </w:r>
    </w:p>
    <w:p w14:paraId="12F4C3A8" w14:textId="7FCA53FA" w:rsidR="00691A9D" w:rsidRPr="003C381D" w:rsidRDefault="008077A8" w:rsidP="00691A9D">
      <w:pPr>
        <w:numPr>
          <w:ilvl w:val="1"/>
          <w:numId w:val="6"/>
        </w:numPr>
        <w:tabs>
          <w:tab w:val="left" w:pos="969"/>
          <w:tab w:val="left" w:pos="970"/>
        </w:tabs>
        <w:spacing w:before="182" w:line="264" w:lineRule="auto"/>
        <w:ind w:right="649"/>
        <w:rPr>
          <w:color w:val="548DD4" w:themeColor="text2" w:themeTint="99"/>
          <w:lang w:val="en-SG"/>
        </w:rPr>
      </w:pPr>
      <w:r w:rsidRPr="008077A8">
        <w:rPr>
          <w:color w:val="548DD4" w:themeColor="text2" w:themeTint="99"/>
        </w:rPr>
        <w:t>Centralized management of applications and network resources</w:t>
      </w:r>
    </w:p>
    <w:p w14:paraId="7FD15E75" w14:textId="13B60811" w:rsidR="00691A9D" w:rsidRPr="003C381D" w:rsidRDefault="00691A9D" w:rsidP="00691A9D">
      <w:pPr>
        <w:pStyle w:val="ListParagraph"/>
        <w:tabs>
          <w:tab w:val="left" w:pos="969"/>
          <w:tab w:val="left" w:pos="970"/>
        </w:tabs>
        <w:spacing w:before="182" w:line="264" w:lineRule="auto"/>
        <w:ind w:right="649" w:firstLine="0"/>
        <w:rPr>
          <w:b/>
          <w:bCs/>
          <w:color w:val="548DD4" w:themeColor="text2" w:themeTint="99"/>
          <w:u w:val="single"/>
        </w:rPr>
      </w:pPr>
      <w:r w:rsidRPr="003C381D">
        <w:rPr>
          <w:b/>
          <w:bCs/>
          <w:color w:val="548DD4" w:themeColor="text2" w:themeTint="99"/>
          <w:u w:val="single"/>
        </w:rPr>
        <w:t>Windows Server 2016 Data Centre Edition</w:t>
      </w:r>
    </w:p>
    <w:p w14:paraId="0A6A2CA0" w14:textId="7D9CB4CF" w:rsidR="00691A9D" w:rsidRPr="00691A9D" w:rsidRDefault="00691A9D" w:rsidP="00691A9D">
      <w:pPr>
        <w:pStyle w:val="ListParagraph"/>
        <w:tabs>
          <w:tab w:val="left" w:pos="969"/>
          <w:tab w:val="left" w:pos="970"/>
        </w:tabs>
        <w:spacing w:before="182" w:line="264" w:lineRule="auto"/>
        <w:ind w:right="649" w:firstLine="0"/>
        <w:rPr>
          <w:color w:val="548DD4" w:themeColor="text2" w:themeTint="99"/>
          <w:lang w:val="en-SG"/>
        </w:rPr>
      </w:pPr>
      <w:r w:rsidRPr="00691A9D">
        <w:rPr>
          <w:color w:val="548DD4" w:themeColor="text2" w:themeTint="99"/>
        </w:rPr>
        <w:t>Designed for environments with:</w:t>
      </w:r>
    </w:p>
    <w:p w14:paraId="263E9D9D" w14:textId="77777777" w:rsidR="00691A9D" w:rsidRPr="00691A9D" w:rsidRDefault="00691A9D" w:rsidP="00691A9D">
      <w:pPr>
        <w:pStyle w:val="ListParagraph"/>
        <w:numPr>
          <w:ilvl w:val="1"/>
          <w:numId w:val="2"/>
        </w:numPr>
        <w:tabs>
          <w:tab w:val="left" w:pos="969"/>
          <w:tab w:val="left" w:pos="970"/>
        </w:tabs>
        <w:spacing w:before="182" w:line="264" w:lineRule="auto"/>
        <w:ind w:right="649"/>
        <w:rPr>
          <w:color w:val="548DD4" w:themeColor="text2" w:themeTint="99"/>
          <w:lang w:val="en-SG"/>
        </w:rPr>
      </w:pPr>
      <w:r w:rsidRPr="00691A9D">
        <w:rPr>
          <w:color w:val="548DD4" w:themeColor="text2" w:themeTint="99"/>
        </w:rPr>
        <w:t>Mission-critical applications</w:t>
      </w:r>
    </w:p>
    <w:p w14:paraId="4B315F4F" w14:textId="77777777" w:rsidR="00691A9D" w:rsidRPr="00691A9D" w:rsidRDefault="00691A9D" w:rsidP="00691A9D">
      <w:pPr>
        <w:pStyle w:val="ListParagraph"/>
        <w:numPr>
          <w:ilvl w:val="1"/>
          <w:numId w:val="2"/>
        </w:numPr>
        <w:tabs>
          <w:tab w:val="left" w:pos="969"/>
          <w:tab w:val="left" w:pos="970"/>
        </w:tabs>
        <w:spacing w:before="182" w:line="264" w:lineRule="auto"/>
        <w:ind w:right="649"/>
        <w:rPr>
          <w:color w:val="548DD4" w:themeColor="text2" w:themeTint="99"/>
          <w:lang w:val="en-SG"/>
        </w:rPr>
      </w:pPr>
      <w:r w:rsidRPr="00691A9D">
        <w:rPr>
          <w:color w:val="548DD4" w:themeColor="text2" w:themeTint="99"/>
        </w:rPr>
        <w:t>Very large databases</w:t>
      </w:r>
    </w:p>
    <w:p w14:paraId="40223A48" w14:textId="77777777" w:rsidR="00691A9D" w:rsidRPr="00691A9D" w:rsidRDefault="00691A9D" w:rsidP="00691A9D">
      <w:pPr>
        <w:pStyle w:val="ListParagraph"/>
        <w:numPr>
          <w:ilvl w:val="1"/>
          <w:numId w:val="2"/>
        </w:numPr>
        <w:tabs>
          <w:tab w:val="left" w:pos="969"/>
          <w:tab w:val="left" w:pos="970"/>
        </w:tabs>
        <w:spacing w:before="182" w:line="264" w:lineRule="auto"/>
        <w:ind w:right="649"/>
        <w:rPr>
          <w:color w:val="548DD4" w:themeColor="text2" w:themeTint="99"/>
          <w:lang w:val="en-SG"/>
        </w:rPr>
      </w:pPr>
      <w:r w:rsidRPr="00691A9D">
        <w:rPr>
          <w:color w:val="548DD4" w:themeColor="text2" w:themeTint="99"/>
        </w:rPr>
        <w:t>Very large virtualization requirements</w:t>
      </w:r>
    </w:p>
    <w:p w14:paraId="7C22BB29" w14:textId="77777777" w:rsidR="00691A9D" w:rsidRPr="00691A9D" w:rsidRDefault="00691A9D" w:rsidP="00691A9D">
      <w:pPr>
        <w:pStyle w:val="ListParagraph"/>
        <w:numPr>
          <w:ilvl w:val="1"/>
          <w:numId w:val="2"/>
        </w:numPr>
        <w:tabs>
          <w:tab w:val="left" w:pos="969"/>
          <w:tab w:val="left" w:pos="970"/>
        </w:tabs>
        <w:spacing w:before="182" w:line="264" w:lineRule="auto"/>
        <w:ind w:right="649"/>
        <w:rPr>
          <w:color w:val="548DD4" w:themeColor="text2" w:themeTint="99"/>
          <w:lang w:val="en-SG"/>
        </w:rPr>
      </w:pPr>
      <w:r w:rsidRPr="00691A9D">
        <w:rPr>
          <w:color w:val="548DD4" w:themeColor="text2" w:themeTint="99"/>
        </w:rPr>
        <w:t>Cloud computing needs</w:t>
      </w:r>
    </w:p>
    <w:p w14:paraId="5B732062" w14:textId="77777777" w:rsidR="00691A9D" w:rsidRPr="00691A9D" w:rsidRDefault="00691A9D" w:rsidP="00691A9D">
      <w:pPr>
        <w:pStyle w:val="ListParagraph"/>
        <w:numPr>
          <w:ilvl w:val="1"/>
          <w:numId w:val="2"/>
        </w:numPr>
        <w:tabs>
          <w:tab w:val="left" w:pos="969"/>
          <w:tab w:val="left" w:pos="970"/>
        </w:tabs>
        <w:spacing w:before="182" w:line="264" w:lineRule="auto"/>
        <w:ind w:right="649"/>
        <w:rPr>
          <w:color w:val="548DD4" w:themeColor="text2" w:themeTint="99"/>
          <w:lang w:val="en-SG"/>
        </w:rPr>
      </w:pPr>
      <w:r w:rsidRPr="00691A9D">
        <w:rPr>
          <w:color w:val="548DD4" w:themeColor="text2" w:themeTint="99"/>
        </w:rPr>
        <w:t xml:space="preserve">Information access requiring high availability </w:t>
      </w:r>
    </w:p>
    <w:p w14:paraId="6AAE3F9E" w14:textId="77777777" w:rsidR="00691A9D" w:rsidRPr="00691A9D" w:rsidRDefault="00691A9D" w:rsidP="00691A9D">
      <w:pPr>
        <w:pStyle w:val="ListParagraph"/>
        <w:tabs>
          <w:tab w:val="left" w:pos="969"/>
          <w:tab w:val="left" w:pos="970"/>
        </w:tabs>
        <w:spacing w:before="182" w:line="264" w:lineRule="auto"/>
        <w:ind w:right="649" w:firstLine="0"/>
        <w:rPr>
          <w:color w:val="548DD4" w:themeColor="text2" w:themeTint="99"/>
          <w:lang w:val="en-SG"/>
        </w:rPr>
      </w:pPr>
      <w:r w:rsidRPr="00691A9D">
        <w:rPr>
          <w:color w:val="548DD4" w:themeColor="text2" w:themeTint="99"/>
        </w:rPr>
        <w:t>Offers support for clustering up to 64 computers</w:t>
      </w:r>
    </w:p>
    <w:p w14:paraId="7B7EE20A" w14:textId="2AC81D16" w:rsidR="00691A9D" w:rsidRPr="003C381D" w:rsidRDefault="00691A9D" w:rsidP="00691A9D">
      <w:pPr>
        <w:pStyle w:val="ListParagraph"/>
        <w:tabs>
          <w:tab w:val="left" w:pos="969"/>
          <w:tab w:val="left" w:pos="970"/>
        </w:tabs>
        <w:spacing w:before="182" w:line="264" w:lineRule="auto"/>
        <w:ind w:right="649" w:firstLine="0"/>
        <w:rPr>
          <w:color w:val="548DD4" w:themeColor="text2" w:themeTint="99"/>
        </w:rPr>
      </w:pPr>
    </w:p>
    <w:p w14:paraId="295FD334" w14:textId="77777777" w:rsidR="00691A9D" w:rsidRPr="00691A9D" w:rsidRDefault="00691A9D" w:rsidP="00691A9D">
      <w:pPr>
        <w:pStyle w:val="ListParagraph"/>
        <w:numPr>
          <w:ilvl w:val="0"/>
          <w:numId w:val="5"/>
        </w:numPr>
        <w:tabs>
          <w:tab w:val="left" w:pos="969"/>
          <w:tab w:val="left" w:pos="970"/>
        </w:tabs>
        <w:spacing w:before="182" w:line="264" w:lineRule="auto"/>
        <w:ind w:right="649"/>
        <w:rPr>
          <w:color w:val="548DD4" w:themeColor="text2" w:themeTint="99"/>
          <w:lang w:val="en-SG"/>
        </w:rPr>
      </w:pPr>
      <w:r w:rsidRPr="00691A9D">
        <w:rPr>
          <w:color w:val="548DD4" w:themeColor="text2" w:themeTint="99"/>
        </w:rPr>
        <w:t>Differences between Standard Edition and Datacenter Edition focus on Datacenter Edition’s industrial strength capabilities in the areas of:</w:t>
      </w:r>
    </w:p>
    <w:p w14:paraId="5C3649C8" w14:textId="77777777" w:rsidR="00691A9D" w:rsidRPr="00691A9D" w:rsidRDefault="00691A9D" w:rsidP="00691A9D">
      <w:pPr>
        <w:pStyle w:val="ListParagraph"/>
        <w:numPr>
          <w:ilvl w:val="1"/>
          <w:numId w:val="5"/>
        </w:numPr>
        <w:tabs>
          <w:tab w:val="left" w:pos="969"/>
          <w:tab w:val="left" w:pos="970"/>
        </w:tabs>
        <w:spacing w:before="182" w:line="264" w:lineRule="auto"/>
        <w:ind w:right="649"/>
        <w:rPr>
          <w:color w:val="548DD4" w:themeColor="text2" w:themeTint="99"/>
          <w:lang w:val="en-SG"/>
        </w:rPr>
      </w:pPr>
      <w:r w:rsidRPr="00691A9D">
        <w:rPr>
          <w:color w:val="548DD4" w:themeColor="text2" w:themeTint="99"/>
        </w:rPr>
        <w:lastRenderedPageBreak/>
        <w:t>Virtualization</w:t>
      </w:r>
    </w:p>
    <w:p w14:paraId="29B959F8" w14:textId="77777777" w:rsidR="00691A9D" w:rsidRPr="00691A9D" w:rsidRDefault="00691A9D" w:rsidP="00691A9D">
      <w:pPr>
        <w:pStyle w:val="ListParagraph"/>
        <w:numPr>
          <w:ilvl w:val="1"/>
          <w:numId w:val="5"/>
        </w:numPr>
        <w:tabs>
          <w:tab w:val="left" w:pos="969"/>
          <w:tab w:val="left" w:pos="970"/>
        </w:tabs>
        <w:spacing w:before="182" w:line="264" w:lineRule="auto"/>
        <w:ind w:right="649"/>
        <w:rPr>
          <w:color w:val="548DD4" w:themeColor="text2" w:themeTint="99"/>
          <w:lang w:val="en-SG"/>
        </w:rPr>
      </w:pPr>
      <w:r w:rsidRPr="00691A9D">
        <w:rPr>
          <w:color w:val="548DD4" w:themeColor="text2" w:themeTint="99"/>
        </w:rPr>
        <w:t>Cloud computing</w:t>
      </w:r>
    </w:p>
    <w:p w14:paraId="46BD508A" w14:textId="77777777" w:rsidR="00691A9D" w:rsidRPr="00691A9D" w:rsidRDefault="00691A9D" w:rsidP="00691A9D">
      <w:pPr>
        <w:pStyle w:val="ListParagraph"/>
        <w:numPr>
          <w:ilvl w:val="1"/>
          <w:numId w:val="5"/>
        </w:numPr>
        <w:tabs>
          <w:tab w:val="left" w:pos="969"/>
          <w:tab w:val="left" w:pos="970"/>
        </w:tabs>
        <w:spacing w:before="182" w:line="264" w:lineRule="auto"/>
        <w:ind w:right="649"/>
        <w:rPr>
          <w:color w:val="548DD4" w:themeColor="text2" w:themeTint="99"/>
          <w:lang w:val="en-SG"/>
        </w:rPr>
      </w:pPr>
      <w:r w:rsidRPr="00691A9D">
        <w:rPr>
          <w:color w:val="548DD4" w:themeColor="text2" w:themeTint="99"/>
        </w:rPr>
        <w:t>Database handling</w:t>
      </w:r>
    </w:p>
    <w:p w14:paraId="67C7A8FA" w14:textId="77777777" w:rsidR="00691A9D" w:rsidRPr="00691A9D" w:rsidRDefault="00691A9D" w:rsidP="00691A9D">
      <w:pPr>
        <w:pStyle w:val="ListParagraph"/>
        <w:numPr>
          <w:ilvl w:val="0"/>
          <w:numId w:val="5"/>
        </w:numPr>
        <w:tabs>
          <w:tab w:val="left" w:pos="969"/>
          <w:tab w:val="left" w:pos="970"/>
        </w:tabs>
        <w:spacing w:before="182" w:line="264" w:lineRule="auto"/>
        <w:ind w:right="649"/>
        <w:rPr>
          <w:color w:val="548DD4" w:themeColor="text2" w:themeTint="99"/>
          <w:lang w:val="en-SG"/>
        </w:rPr>
      </w:pPr>
      <w:r w:rsidRPr="00691A9D">
        <w:rPr>
          <w:color w:val="548DD4" w:themeColor="text2" w:themeTint="99"/>
        </w:rPr>
        <w:t>Datacenter Edition does not come with database software</w:t>
      </w:r>
    </w:p>
    <w:p w14:paraId="4D1B90DA" w14:textId="0B2B8B75" w:rsidR="00691A9D" w:rsidRPr="003C381D" w:rsidRDefault="00691A9D" w:rsidP="008077A8">
      <w:pPr>
        <w:pStyle w:val="ListParagraph"/>
        <w:numPr>
          <w:ilvl w:val="1"/>
          <w:numId w:val="5"/>
        </w:numPr>
        <w:tabs>
          <w:tab w:val="left" w:pos="969"/>
          <w:tab w:val="left" w:pos="970"/>
        </w:tabs>
        <w:spacing w:before="182" w:line="264" w:lineRule="auto"/>
        <w:ind w:right="649"/>
        <w:rPr>
          <w:color w:val="548DD4" w:themeColor="text2" w:themeTint="99"/>
          <w:lang w:val="en-SG"/>
        </w:rPr>
      </w:pPr>
      <w:r w:rsidRPr="00691A9D">
        <w:rPr>
          <w:color w:val="548DD4" w:themeColor="text2" w:themeTint="99"/>
        </w:rPr>
        <w:t xml:space="preserve">But it is designed to provide  the OS resources to accommodate large database applications </w:t>
      </w:r>
    </w:p>
    <w:p w14:paraId="2091BC08" w14:textId="77777777" w:rsidR="008077A8" w:rsidRPr="00EA1FA3" w:rsidRDefault="008077A8" w:rsidP="00EA1FA3">
      <w:pPr>
        <w:tabs>
          <w:tab w:val="left" w:pos="969"/>
          <w:tab w:val="left" w:pos="970"/>
        </w:tabs>
        <w:spacing w:before="182" w:line="264" w:lineRule="auto"/>
        <w:ind w:left="1080" w:right="649"/>
        <w:rPr>
          <w:lang w:val="en-SG"/>
        </w:rPr>
      </w:pPr>
    </w:p>
    <w:p w14:paraId="37414387" w14:textId="692F183A" w:rsidR="00FF2CA1" w:rsidRPr="005505CA" w:rsidRDefault="00000000">
      <w:pPr>
        <w:pStyle w:val="ListParagraph"/>
        <w:numPr>
          <w:ilvl w:val="0"/>
          <w:numId w:val="2"/>
        </w:numPr>
        <w:tabs>
          <w:tab w:val="left" w:pos="970"/>
          <w:tab w:val="left" w:pos="971"/>
        </w:tabs>
        <w:spacing w:before="156"/>
        <w:ind w:hanging="426"/>
      </w:pPr>
      <w:r>
        <w:t>Name</w:t>
      </w:r>
      <w:r>
        <w:rPr>
          <w:spacing w:val="-9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differences</w:t>
      </w:r>
      <w:r>
        <w:rPr>
          <w:spacing w:val="-7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Core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Windows</w:t>
      </w:r>
      <w:r>
        <w:rPr>
          <w:spacing w:val="-9"/>
        </w:rPr>
        <w:t xml:space="preserve"> </w:t>
      </w:r>
      <w:r>
        <w:t>Nano</w:t>
      </w:r>
      <w:r>
        <w:rPr>
          <w:spacing w:val="-8"/>
        </w:rPr>
        <w:t xml:space="preserve"> </w:t>
      </w:r>
      <w:r>
        <w:rPr>
          <w:spacing w:val="-2"/>
        </w:rPr>
        <w:t>Server.</w:t>
      </w:r>
    </w:p>
    <w:p w14:paraId="20C70FA3" w14:textId="77777777" w:rsidR="005505CA" w:rsidRPr="005505CA" w:rsidRDefault="005505CA" w:rsidP="005505CA">
      <w:pPr>
        <w:pStyle w:val="ListParagraph"/>
        <w:tabs>
          <w:tab w:val="left" w:pos="970"/>
          <w:tab w:val="left" w:pos="971"/>
        </w:tabs>
        <w:spacing w:before="156"/>
        <w:ind w:firstLine="0"/>
        <w:rPr>
          <w:color w:val="548DD4" w:themeColor="text2" w:themeTint="99"/>
          <w:lang w:val="en-SG"/>
        </w:rPr>
      </w:pPr>
      <w:r w:rsidRPr="005505CA">
        <w:rPr>
          <w:color w:val="548DD4" w:themeColor="text2" w:themeTint="99"/>
        </w:rPr>
        <w:t>Windows Server Core</w:t>
      </w:r>
    </w:p>
    <w:p w14:paraId="0FAF9318" w14:textId="77777777" w:rsidR="005505CA" w:rsidRPr="005505CA" w:rsidRDefault="005505CA" w:rsidP="005505CA">
      <w:pPr>
        <w:pStyle w:val="ListParagraph"/>
        <w:numPr>
          <w:ilvl w:val="1"/>
          <w:numId w:val="2"/>
        </w:numPr>
        <w:tabs>
          <w:tab w:val="left" w:pos="970"/>
          <w:tab w:val="left" w:pos="971"/>
        </w:tabs>
        <w:spacing w:before="156"/>
        <w:rPr>
          <w:color w:val="548DD4" w:themeColor="text2" w:themeTint="99"/>
          <w:lang w:val="en-SG"/>
        </w:rPr>
      </w:pPr>
      <w:r w:rsidRPr="005505CA">
        <w:rPr>
          <w:color w:val="548DD4" w:themeColor="text2" w:themeTint="99"/>
        </w:rPr>
        <w:t>A minimum server configuration</w:t>
      </w:r>
    </w:p>
    <w:p w14:paraId="5DAAC001" w14:textId="77777777" w:rsidR="005505CA" w:rsidRPr="005505CA" w:rsidRDefault="005505CA" w:rsidP="005505CA">
      <w:pPr>
        <w:pStyle w:val="ListParagraph"/>
        <w:numPr>
          <w:ilvl w:val="1"/>
          <w:numId w:val="2"/>
        </w:numPr>
        <w:tabs>
          <w:tab w:val="left" w:pos="970"/>
          <w:tab w:val="left" w:pos="971"/>
        </w:tabs>
        <w:spacing w:before="156"/>
        <w:rPr>
          <w:color w:val="548DD4" w:themeColor="text2" w:themeTint="99"/>
          <w:lang w:val="en-SG"/>
        </w:rPr>
      </w:pPr>
      <w:r w:rsidRPr="005505CA">
        <w:rPr>
          <w:color w:val="548DD4" w:themeColor="text2" w:themeTint="99"/>
        </w:rPr>
        <w:t>Designed to function in a fashion similar to traditional UNIX and Linux servers</w:t>
      </w:r>
    </w:p>
    <w:p w14:paraId="26B69F1A" w14:textId="77777777" w:rsidR="005505CA" w:rsidRPr="003C381D" w:rsidRDefault="005505CA" w:rsidP="005505CA">
      <w:pPr>
        <w:pStyle w:val="ListParagraph"/>
        <w:tabs>
          <w:tab w:val="left" w:pos="970"/>
          <w:tab w:val="left" w:pos="971"/>
        </w:tabs>
        <w:spacing w:before="156"/>
        <w:ind w:firstLine="0"/>
        <w:rPr>
          <w:color w:val="548DD4" w:themeColor="text2" w:themeTint="99"/>
        </w:rPr>
      </w:pPr>
    </w:p>
    <w:p w14:paraId="5AAFEE5D" w14:textId="5F21F61B" w:rsidR="005505CA" w:rsidRPr="005505CA" w:rsidRDefault="005505CA" w:rsidP="005505CA">
      <w:pPr>
        <w:pStyle w:val="ListParagraph"/>
        <w:tabs>
          <w:tab w:val="left" w:pos="970"/>
          <w:tab w:val="left" w:pos="971"/>
        </w:tabs>
        <w:spacing w:before="156"/>
        <w:ind w:firstLine="0"/>
        <w:rPr>
          <w:color w:val="548DD4" w:themeColor="text2" w:themeTint="99"/>
          <w:lang w:val="en-SG"/>
        </w:rPr>
      </w:pPr>
      <w:r w:rsidRPr="005505CA">
        <w:rPr>
          <w:color w:val="548DD4" w:themeColor="text2" w:themeTint="99"/>
        </w:rPr>
        <w:t>Windows Nano Server</w:t>
      </w:r>
    </w:p>
    <w:p w14:paraId="2A583C7B" w14:textId="77777777" w:rsidR="005505CA" w:rsidRPr="005505CA" w:rsidRDefault="005505CA" w:rsidP="005505CA">
      <w:pPr>
        <w:pStyle w:val="ListParagraph"/>
        <w:numPr>
          <w:ilvl w:val="1"/>
          <w:numId w:val="2"/>
        </w:numPr>
        <w:tabs>
          <w:tab w:val="left" w:pos="970"/>
          <w:tab w:val="left" w:pos="971"/>
        </w:tabs>
        <w:spacing w:before="156"/>
        <w:rPr>
          <w:color w:val="548DD4" w:themeColor="text2" w:themeTint="99"/>
          <w:lang w:val="en-SG"/>
        </w:rPr>
      </w:pPr>
      <w:r w:rsidRPr="005505CA">
        <w:rPr>
          <w:color w:val="548DD4" w:themeColor="text2" w:themeTint="99"/>
        </w:rPr>
        <w:t>Provides a basic foundation for server computing</w:t>
      </w:r>
    </w:p>
    <w:p w14:paraId="1614F43B" w14:textId="77777777" w:rsidR="005505CA" w:rsidRPr="005505CA" w:rsidRDefault="005505CA" w:rsidP="005505CA">
      <w:pPr>
        <w:pStyle w:val="ListParagraph"/>
        <w:numPr>
          <w:ilvl w:val="1"/>
          <w:numId w:val="2"/>
        </w:numPr>
        <w:tabs>
          <w:tab w:val="left" w:pos="970"/>
          <w:tab w:val="left" w:pos="971"/>
        </w:tabs>
        <w:spacing w:before="156"/>
        <w:rPr>
          <w:color w:val="548DD4" w:themeColor="text2" w:themeTint="99"/>
          <w:lang w:val="en-SG"/>
        </w:rPr>
      </w:pPr>
      <w:r w:rsidRPr="005505CA">
        <w:rPr>
          <w:color w:val="548DD4" w:themeColor="text2" w:themeTint="99"/>
        </w:rPr>
        <w:t>Intended to be faster and need less maintenance</w:t>
      </w:r>
    </w:p>
    <w:p w14:paraId="4EC16A65" w14:textId="77777777" w:rsidR="005505CA" w:rsidRDefault="005505CA" w:rsidP="005505CA">
      <w:pPr>
        <w:pStyle w:val="ListParagraph"/>
        <w:tabs>
          <w:tab w:val="left" w:pos="970"/>
          <w:tab w:val="left" w:pos="971"/>
        </w:tabs>
        <w:spacing w:before="156"/>
        <w:ind w:firstLine="0"/>
      </w:pPr>
    </w:p>
    <w:p w14:paraId="5DC857CD" w14:textId="67A9E223" w:rsidR="00FF2CA1" w:rsidRPr="00DF05A9" w:rsidRDefault="0000000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advantage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implementing</w:t>
      </w:r>
      <w:r>
        <w:rPr>
          <w:spacing w:val="-7"/>
        </w:rPr>
        <w:t xml:space="preserve"> </w:t>
      </w:r>
      <w:r>
        <w:t>Active</w:t>
      </w:r>
      <w:r>
        <w:rPr>
          <w:spacing w:val="-6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rPr>
          <w:spacing w:val="-2"/>
        </w:rPr>
        <w:t>System?</w:t>
      </w:r>
    </w:p>
    <w:p w14:paraId="567F8DF3" w14:textId="22277082" w:rsidR="00DF05A9" w:rsidRPr="00DF05A9" w:rsidRDefault="00DF05A9" w:rsidP="00DF05A9">
      <w:pPr>
        <w:pStyle w:val="ListParagraph"/>
        <w:tabs>
          <w:tab w:val="left" w:pos="969"/>
          <w:tab w:val="left" w:pos="970"/>
        </w:tabs>
        <w:ind w:firstLine="0"/>
        <w:rPr>
          <w:color w:val="548DD4" w:themeColor="text2" w:themeTint="99"/>
          <w:lang w:val="en-SG"/>
        </w:rPr>
      </w:pPr>
      <w:r>
        <w:tab/>
      </w:r>
      <w:r w:rsidRPr="00DF05A9">
        <w:rPr>
          <w:color w:val="548DD4" w:themeColor="text2" w:themeTint="99"/>
        </w:rPr>
        <w:t>Active Directory</w:t>
      </w:r>
    </w:p>
    <w:p w14:paraId="542EFD15" w14:textId="34BDEE12" w:rsidR="00DF05A9" w:rsidRPr="003C381D" w:rsidRDefault="00DF05A9" w:rsidP="00DF05A9">
      <w:pPr>
        <w:pStyle w:val="ListParagraph"/>
        <w:numPr>
          <w:ilvl w:val="1"/>
          <w:numId w:val="2"/>
        </w:numPr>
        <w:tabs>
          <w:tab w:val="left" w:pos="969"/>
          <w:tab w:val="left" w:pos="970"/>
        </w:tabs>
        <w:rPr>
          <w:color w:val="548DD4" w:themeColor="text2" w:themeTint="99"/>
          <w:lang w:val="en-SG"/>
        </w:rPr>
      </w:pPr>
      <w:r w:rsidRPr="00DF05A9">
        <w:rPr>
          <w:color w:val="548DD4" w:themeColor="text2" w:themeTint="99"/>
        </w:rPr>
        <w:t>Database of computers, users, groups of users, shared printers, shared folders, and other network resources</w:t>
      </w:r>
    </w:p>
    <w:p w14:paraId="7562ED52" w14:textId="77777777" w:rsidR="00DF05A9" w:rsidRPr="003C381D" w:rsidRDefault="00DF05A9" w:rsidP="000A7CA4">
      <w:pPr>
        <w:pStyle w:val="ListParagraph"/>
        <w:tabs>
          <w:tab w:val="left" w:pos="969"/>
          <w:tab w:val="left" w:pos="970"/>
        </w:tabs>
        <w:ind w:left="1800" w:firstLine="0"/>
        <w:rPr>
          <w:color w:val="548DD4" w:themeColor="text2" w:themeTint="99"/>
          <w:lang w:val="en-SG"/>
        </w:rPr>
      </w:pPr>
    </w:p>
    <w:p w14:paraId="2F8246FA" w14:textId="6B37E832" w:rsidR="00DF05A9" w:rsidRPr="003C381D" w:rsidRDefault="00DF05A9" w:rsidP="00DF05A9">
      <w:pPr>
        <w:tabs>
          <w:tab w:val="left" w:pos="969"/>
          <w:tab w:val="left" w:pos="970"/>
        </w:tabs>
        <w:rPr>
          <w:color w:val="548DD4" w:themeColor="text2" w:themeTint="99"/>
          <w:lang w:val="en-SG"/>
        </w:rPr>
      </w:pPr>
      <w:r w:rsidRPr="003C381D">
        <w:rPr>
          <w:color w:val="548DD4" w:themeColor="text2" w:themeTint="99"/>
        </w:rPr>
        <w:tab/>
      </w:r>
      <w:r w:rsidRPr="003C381D">
        <w:rPr>
          <w:color w:val="548DD4" w:themeColor="text2" w:themeTint="99"/>
        </w:rPr>
        <w:tab/>
        <w:t xml:space="preserve">        Active Directory is easier to set up and has improved file security</w:t>
      </w:r>
    </w:p>
    <w:p w14:paraId="7B554EA6" w14:textId="77777777" w:rsidR="00DF05A9" w:rsidRDefault="00DF05A9" w:rsidP="00DF05A9">
      <w:pPr>
        <w:tabs>
          <w:tab w:val="left" w:pos="969"/>
          <w:tab w:val="left" w:pos="970"/>
        </w:tabs>
      </w:pPr>
    </w:p>
    <w:p w14:paraId="69DD316E" w14:textId="71446A75" w:rsidR="00FF2CA1" w:rsidRPr="000A7CA4" w:rsidRDefault="00000000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before="182"/>
        <w:ind w:left="969"/>
      </w:pPr>
      <w:r>
        <w:t>What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prerequisite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Active</w:t>
      </w:r>
      <w:r>
        <w:rPr>
          <w:spacing w:val="-8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rPr>
          <w:spacing w:val="-2"/>
        </w:rPr>
        <w:t>System?</w:t>
      </w:r>
    </w:p>
    <w:p w14:paraId="68B508E8" w14:textId="32483D60" w:rsidR="000A7CA4" w:rsidRPr="003C381D" w:rsidRDefault="000A7CA4" w:rsidP="000A7CA4">
      <w:pPr>
        <w:pStyle w:val="ListParagraph"/>
        <w:tabs>
          <w:tab w:val="left" w:pos="969"/>
          <w:tab w:val="left" w:pos="970"/>
        </w:tabs>
        <w:spacing w:before="182"/>
        <w:ind w:left="969" w:firstLine="0"/>
        <w:rPr>
          <w:color w:val="548DD4" w:themeColor="text2" w:themeTint="99"/>
        </w:rPr>
      </w:pPr>
      <w:r w:rsidRPr="003C381D">
        <w:rPr>
          <w:color w:val="548DD4" w:themeColor="text2" w:themeTint="99"/>
        </w:rPr>
        <w:t>Requires Windows Server 2016 Standard edition</w:t>
      </w:r>
    </w:p>
    <w:p w14:paraId="631C597D" w14:textId="575E31FF" w:rsidR="00E2174B" w:rsidRPr="003C381D" w:rsidRDefault="00000000" w:rsidP="00E2174B">
      <w:pPr>
        <w:pStyle w:val="ListParagraph"/>
        <w:numPr>
          <w:ilvl w:val="0"/>
          <w:numId w:val="2"/>
        </w:numPr>
        <w:tabs>
          <w:tab w:val="left" w:pos="969"/>
          <w:tab w:val="left" w:pos="970"/>
        </w:tabs>
        <w:spacing w:line="261" w:lineRule="auto"/>
        <w:ind w:left="969" w:right="127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Registry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 xml:space="preserve">Directory </w:t>
      </w:r>
      <w:r>
        <w:rPr>
          <w:spacing w:val="-2"/>
        </w:rPr>
        <w:t>Database</w:t>
      </w:r>
      <w:r w:rsidR="006B240E">
        <w:rPr>
          <w:spacing w:val="-2"/>
        </w:rPr>
        <w:t>?</w:t>
      </w:r>
    </w:p>
    <w:p w14:paraId="53B0F59A" w14:textId="77777777" w:rsidR="003C381D" w:rsidRDefault="003C381D" w:rsidP="003C381D">
      <w:pPr>
        <w:pStyle w:val="ListParagraph"/>
        <w:tabs>
          <w:tab w:val="left" w:pos="969"/>
          <w:tab w:val="left" w:pos="970"/>
        </w:tabs>
        <w:spacing w:line="261" w:lineRule="auto"/>
        <w:ind w:left="969" w:right="127" w:firstLine="0"/>
      </w:pPr>
    </w:p>
    <w:p w14:paraId="013AD952" w14:textId="77777777" w:rsidR="00FF2CA1" w:rsidRDefault="00000000">
      <w:pPr>
        <w:pStyle w:val="ListParagraph"/>
        <w:numPr>
          <w:ilvl w:val="0"/>
          <w:numId w:val="2"/>
        </w:numPr>
        <w:tabs>
          <w:tab w:val="left" w:pos="970"/>
          <w:tab w:val="left" w:pos="971"/>
        </w:tabs>
        <w:spacing w:before="79" w:line="403" w:lineRule="auto"/>
        <w:ind w:left="119" w:right="2235" w:firstLine="426"/>
      </w:pP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hierarchical</w:t>
      </w:r>
      <w:r>
        <w:rPr>
          <w:spacing w:val="-4"/>
        </w:rPr>
        <w:t xml:space="preserve"> </w:t>
      </w:r>
      <w:r>
        <w:t>containers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 xml:space="preserve">Structure. </w:t>
      </w:r>
      <w:r>
        <w:rPr>
          <w:u w:val="single"/>
        </w:rPr>
        <w:t>Challenging questions:</w:t>
      </w:r>
    </w:p>
    <w:p w14:paraId="49AFC24E" w14:textId="11EECB5D" w:rsidR="00FF2CA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 w:line="261" w:lineRule="auto"/>
        <w:ind w:right="720"/>
      </w:pP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and/or</w:t>
      </w:r>
      <w:r>
        <w:rPr>
          <w:spacing w:val="-4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of Trustworthy computing.</w:t>
      </w:r>
    </w:p>
    <w:p w14:paraId="10FC5A06" w14:textId="3C16443D" w:rsidR="00BB1824" w:rsidRPr="00EC06D6" w:rsidRDefault="00BB1824" w:rsidP="00BB1824">
      <w:pPr>
        <w:pStyle w:val="ListParagraph"/>
        <w:tabs>
          <w:tab w:val="left" w:pos="839"/>
          <w:tab w:val="left" w:pos="840"/>
        </w:tabs>
        <w:spacing w:before="0" w:line="261" w:lineRule="auto"/>
        <w:ind w:left="839" w:right="720" w:firstLine="0"/>
        <w:rPr>
          <w:color w:val="1F497D" w:themeColor="text2"/>
        </w:rPr>
      </w:pPr>
    </w:p>
    <w:p w14:paraId="62ACF1CE" w14:textId="24648C3C" w:rsidR="00BB1824" w:rsidRPr="00EC06D6" w:rsidRDefault="00BB1824" w:rsidP="00FF7E0C">
      <w:pPr>
        <w:pStyle w:val="ListParagraph"/>
        <w:tabs>
          <w:tab w:val="left" w:pos="839"/>
          <w:tab w:val="left" w:pos="840"/>
        </w:tabs>
        <w:spacing w:before="0" w:line="261" w:lineRule="auto"/>
        <w:ind w:left="839" w:right="720" w:firstLine="0"/>
        <w:rPr>
          <w:color w:val="548DD4" w:themeColor="text2" w:themeTint="99"/>
          <w:u w:val="single"/>
        </w:rPr>
      </w:pPr>
      <w:r w:rsidRPr="00EC06D6">
        <w:rPr>
          <w:color w:val="548DD4" w:themeColor="text2" w:themeTint="99"/>
          <w:u w:val="single"/>
        </w:rPr>
        <w:t>Requirement</w:t>
      </w:r>
    </w:p>
    <w:p w14:paraId="6EC0B1A8" w14:textId="77777777" w:rsidR="00BB1824" w:rsidRPr="00EC06D6" w:rsidRDefault="00BB1824" w:rsidP="00BB1824">
      <w:pPr>
        <w:pStyle w:val="ListParagraph"/>
        <w:numPr>
          <w:ilvl w:val="0"/>
          <w:numId w:val="12"/>
        </w:numPr>
        <w:rPr>
          <w:color w:val="548DD4" w:themeColor="text2" w:themeTint="99"/>
          <w:lang w:val="en-SG" w:eastAsia="en-SG"/>
        </w:rPr>
      </w:pPr>
      <w:r w:rsidRPr="00EC06D6">
        <w:rPr>
          <w:color w:val="548DD4" w:themeColor="text2" w:themeTint="99"/>
          <w:lang w:val="en-SG" w:eastAsia="en-SG"/>
        </w:rPr>
        <w:t>Change in the behaviour of management programmers and users</w:t>
      </w:r>
    </w:p>
    <w:p w14:paraId="716C7955" w14:textId="77777777" w:rsidR="00BB1824" w:rsidRPr="00EC06D6" w:rsidRDefault="00BB1824" w:rsidP="00BB1824">
      <w:pPr>
        <w:pStyle w:val="ListParagraph"/>
        <w:numPr>
          <w:ilvl w:val="0"/>
          <w:numId w:val="12"/>
        </w:numPr>
        <w:rPr>
          <w:color w:val="548DD4" w:themeColor="text2" w:themeTint="99"/>
          <w:lang w:val="en-SG" w:eastAsia="en-SG"/>
        </w:rPr>
      </w:pPr>
      <w:r w:rsidRPr="00EC06D6">
        <w:rPr>
          <w:color w:val="548DD4" w:themeColor="text2" w:themeTint="99"/>
          <w:lang w:val="en-SG" w:eastAsia="en-SG"/>
        </w:rPr>
        <w:t>Prioritize secure computing</w:t>
      </w:r>
    </w:p>
    <w:p w14:paraId="6977A318" w14:textId="77777777" w:rsidR="00BB1824" w:rsidRPr="00EC06D6" w:rsidRDefault="00BB1824" w:rsidP="00BB1824">
      <w:pPr>
        <w:pStyle w:val="ListParagraph"/>
        <w:numPr>
          <w:ilvl w:val="0"/>
          <w:numId w:val="12"/>
        </w:numPr>
        <w:rPr>
          <w:color w:val="548DD4" w:themeColor="text2" w:themeTint="99"/>
          <w:lang w:val="en-SG" w:eastAsia="en-SG"/>
        </w:rPr>
      </w:pPr>
      <w:r w:rsidRPr="00EC06D6">
        <w:rPr>
          <w:color w:val="548DD4" w:themeColor="text2" w:themeTint="99"/>
          <w:lang w:val="en-SG" w:eastAsia="en-SG"/>
        </w:rPr>
        <w:t>Write secure operating systems and applications</w:t>
      </w:r>
    </w:p>
    <w:p w14:paraId="2DB8BB3E" w14:textId="77777777" w:rsidR="00BB1824" w:rsidRPr="00EC06D6" w:rsidRDefault="00BB1824" w:rsidP="00BB1824">
      <w:pPr>
        <w:pStyle w:val="ListParagraph"/>
        <w:numPr>
          <w:ilvl w:val="0"/>
          <w:numId w:val="12"/>
        </w:numPr>
        <w:rPr>
          <w:color w:val="548DD4" w:themeColor="text2" w:themeTint="99"/>
          <w:lang w:val="en-SG" w:eastAsia="en-SG"/>
        </w:rPr>
      </w:pPr>
      <w:r w:rsidRPr="00EC06D6">
        <w:rPr>
          <w:color w:val="548DD4" w:themeColor="text2" w:themeTint="99"/>
          <w:lang w:val="en-SG" w:eastAsia="en-SG"/>
        </w:rPr>
        <w:lastRenderedPageBreak/>
        <w:t>Train users to always keep security in mind</w:t>
      </w:r>
    </w:p>
    <w:p w14:paraId="2B9BC71A" w14:textId="1C84A113" w:rsidR="00BB1824" w:rsidRPr="00EC06D6" w:rsidRDefault="00BB1824" w:rsidP="00843F57">
      <w:pPr>
        <w:tabs>
          <w:tab w:val="left" w:pos="839"/>
          <w:tab w:val="left" w:pos="840"/>
        </w:tabs>
        <w:spacing w:line="261" w:lineRule="auto"/>
        <w:ind w:right="720"/>
        <w:rPr>
          <w:color w:val="548DD4" w:themeColor="text2" w:themeTint="99"/>
        </w:rPr>
      </w:pPr>
    </w:p>
    <w:p w14:paraId="27241AD7" w14:textId="3CDA94B9" w:rsidR="00FF7E0C" w:rsidRPr="00EC06D6" w:rsidRDefault="00FF7E0C" w:rsidP="00BB1824">
      <w:pPr>
        <w:pStyle w:val="ListParagraph"/>
        <w:tabs>
          <w:tab w:val="left" w:pos="839"/>
          <w:tab w:val="left" w:pos="840"/>
        </w:tabs>
        <w:spacing w:before="0" w:line="261" w:lineRule="auto"/>
        <w:ind w:left="839" w:right="720" w:firstLine="0"/>
        <w:rPr>
          <w:color w:val="548DD4" w:themeColor="text2" w:themeTint="99"/>
          <w:u w:val="single"/>
        </w:rPr>
      </w:pPr>
      <w:r w:rsidRPr="00EC06D6">
        <w:rPr>
          <w:color w:val="548DD4" w:themeColor="text2" w:themeTint="99"/>
          <w:u w:val="single"/>
        </w:rPr>
        <w:t>Goals</w:t>
      </w:r>
    </w:p>
    <w:p w14:paraId="6E81E78E" w14:textId="774617D2" w:rsidR="00FF7E0C" w:rsidRPr="00EC06D6" w:rsidRDefault="00FF7E0C" w:rsidP="00243152">
      <w:pPr>
        <w:pStyle w:val="ListParagraph"/>
        <w:tabs>
          <w:tab w:val="left" w:pos="839"/>
          <w:tab w:val="left" w:pos="840"/>
        </w:tabs>
        <w:spacing w:before="0" w:line="261" w:lineRule="auto"/>
        <w:ind w:left="0" w:right="720" w:firstLine="0"/>
        <w:rPr>
          <w:color w:val="548DD4" w:themeColor="text2" w:themeTint="99"/>
        </w:rPr>
      </w:pPr>
    </w:p>
    <w:p w14:paraId="05AD3D6B" w14:textId="77777777" w:rsidR="00243152" w:rsidRPr="00243152" w:rsidRDefault="00243152" w:rsidP="00243152">
      <w:pPr>
        <w:pStyle w:val="ListParagraph"/>
        <w:numPr>
          <w:ilvl w:val="2"/>
          <w:numId w:val="13"/>
        </w:numPr>
        <w:tabs>
          <w:tab w:val="clear" w:pos="2160"/>
          <w:tab w:val="left" w:pos="839"/>
          <w:tab w:val="left" w:pos="840"/>
          <w:tab w:val="num" w:pos="1321"/>
        </w:tabs>
        <w:spacing w:before="0" w:line="261" w:lineRule="auto"/>
        <w:ind w:left="1321" w:right="720"/>
        <w:rPr>
          <w:color w:val="548DD4" w:themeColor="text2" w:themeTint="99"/>
          <w:lang w:val="en-SG"/>
        </w:rPr>
      </w:pPr>
      <w:r w:rsidRPr="00243152">
        <w:rPr>
          <w:color w:val="548DD4" w:themeColor="text2" w:themeTint="99"/>
        </w:rPr>
        <w:t>Security</w:t>
      </w:r>
    </w:p>
    <w:p w14:paraId="6219E02D" w14:textId="77777777" w:rsidR="00243152" w:rsidRPr="00243152" w:rsidRDefault="00243152" w:rsidP="00243152">
      <w:pPr>
        <w:pStyle w:val="ListParagraph"/>
        <w:numPr>
          <w:ilvl w:val="2"/>
          <w:numId w:val="13"/>
        </w:numPr>
        <w:tabs>
          <w:tab w:val="clear" w:pos="2160"/>
          <w:tab w:val="left" w:pos="839"/>
          <w:tab w:val="left" w:pos="840"/>
          <w:tab w:val="num" w:pos="1321"/>
        </w:tabs>
        <w:spacing w:before="0" w:line="261" w:lineRule="auto"/>
        <w:ind w:left="1321" w:right="720"/>
        <w:rPr>
          <w:color w:val="548DD4" w:themeColor="text2" w:themeTint="99"/>
          <w:lang w:val="en-SG"/>
        </w:rPr>
      </w:pPr>
      <w:r w:rsidRPr="00243152">
        <w:rPr>
          <w:color w:val="548DD4" w:themeColor="text2" w:themeTint="99"/>
        </w:rPr>
        <w:t>Privacy</w:t>
      </w:r>
    </w:p>
    <w:p w14:paraId="2ED3DC23" w14:textId="2F714BFC" w:rsidR="00243152" w:rsidRPr="00EC06D6" w:rsidRDefault="00243152" w:rsidP="004D03D7">
      <w:pPr>
        <w:pStyle w:val="ListParagraph"/>
        <w:numPr>
          <w:ilvl w:val="2"/>
          <w:numId w:val="13"/>
        </w:numPr>
        <w:tabs>
          <w:tab w:val="clear" w:pos="2160"/>
          <w:tab w:val="left" w:pos="839"/>
          <w:tab w:val="left" w:pos="840"/>
          <w:tab w:val="num" w:pos="1321"/>
        </w:tabs>
        <w:spacing w:before="0" w:line="261" w:lineRule="auto"/>
        <w:ind w:left="1321" w:right="720"/>
        <w:rPr>
          <w:color w:val="548DD4" w:themeColor="text2" w:themeTint="99"/>
          <w:lang w:val="en-SG"/>
        </w:rPr>
      </w:pPr>
      <w:r w:rsidRPr="00243152">
        <w:rPr>
          <w:color w:val="548DD4" w:themeColor="text2" w:themeTint="99"/>
        </w:rPr>
        <w:t>Business Integrity</w:t>
      </w:r>
    </w:p>
    <w:p w14:paraId="76BE07EB" w14:textId="77777777" w:rsidR="00FF2CA1" w:rsidRDefault="00000000">
      <w:pPr>
        <w:pStyle w:val="BodyText"/>
        <w:spacing w:before="160" w:line="261" w:lineRule="auto"/>
        <w:ind w:left="839"/>
      </w:pPr>
      <w:r>
        <w:t>(Hint:</w:t>
      </w:r>
      <w:r>
        <w:rPr>
          <w:spacing w:val="-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yourself: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imply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Trustworthy</w:t>
      </w:r>
      <w:r>
        <w:rPr>
          <w:spacing w:val="-3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 have fulfilled the Trustworthy computing requirement.)</w:t>
      </w:r>
    </w:p>
    <w:p w14:paraId="697B3082" w14:textId="5839B59B" w:rsidR="00385D2F" w:rsidRPr="00385D2F" w:rsidRDefault="00000000" w:rsidP="00385D2F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60"/>
        <w:ind w:hanging="361"/>
      </w:pPr>
      <w:r>
        <w:t>List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Domain</w:t>
      </w:r>
      <w:r>
        <w:rPr>
          <w:spacing w:val="-6"/>
        </w:rPr>
        <w:t xml:space="preserve"> </w:t>
      </w:r>
      <w:r>
        <w:rPr>
          <w:spacing w:val="-2"/>
        </w:rPr>
        <w:t>Controller.</w:t>
      </w:r>
    </w:p>
    <w:p w14:paraId="44A90836" w14:textId="7F7F217E" w:rsidR="003818C9" w:rsidRDefault="00587DA3" w:rsidP="00385D2F">
      <w:pPr>
        <w:pStyle w:val="ListParagraph"/>
        <w:tabs>
          <w:tab w:val="left" w:pos="839"/>
          <w:tab w:val="left" w:pos="840"/>
        </w:tabs>
        <w:spacing w:before="160"/>
        <w:ind w:left="839" w:firstLine="0"/>
        <w:rPr>
          <w:color w:val="548DD4" w:themeColor="text2" w:themeTint="99"/>
        </w:rPr>
      </w:pPr>
      <w:r>
        <w:rPr>
          <w:color w:val="548DD4" w:themeColor="text2" w:themeTint="99"/>
        </w:rPr>
        <w:t>ADDS ( Active directory domain service )</w:t>
      </w:r>
    </w:p>
    <w:p w14:paraId="153C7AAF" w14:textId="609754E0" w:rsidR="00587DA3" w:rsidRDefault="00587DA3" w:rsidP="00385D2F">
      <w:pPr>
        <w:pStyle w:val="ListParagraph"/>
        <w:tabs>
          <w:tab w:val="left" w:pos="839"/>
          <w:tab w:val="left" w:pos="840"/>
        </w:tabs>
        <w:spacing w:before="160"/>
        <w:ind w:left="839" w:firstLine="0"/>
        <w:rPr>
          <w:color w:val="548DD4" w:themeColor="text2" w:themeTint="99"/>
        </w:rPr>
      </w:pPr>
      <w:r>
        <w:rPr>
          <w:color w:val="548DD4" w:themeColor="text2" w:themeTint="99"/>
        </w:rPr>
        <w:t>DNS ( Domain name</w:t>
      </w:r>
      <w:r w:rsidR="00F40936">
        <w:rPr>
          <w:color w:val="548DD4" w:themeColor="text2" w:themeTint="99"/>
        </w:rPr>
        <w:t xml:space="preserve"> system</w:t>
      </w:r>
      <w:r>
        <w:rPr>
          <w:color w:val="548DD4" w:themeColor="text2" w:themeTint="99"/>
        </w:rPr>
        <w:t xml:space="preserve"> )</w:t>
      </w:r>
    </w:p>
    <w:p w14:paraId="39168F91" w14:textId="0481D425" w:rsidR="003818C9" w:rsidRPr="00FA67C1" w:rsidRDefault="00587DA3" w:rsidP="00FA67C1">
      <w:pPr>
        <w:pStyle w:val="ListParagraph"/>
        <w:tabs>
          <w:tab w:val="left" w:pos="839"/>
          <w:tab w:val="left" w:pos="840"/>
        </w:tabs>
        <w:spacing w:before="160"/>
        <w:ind w:left="839" w:firstLine="0"/>
        <w:rPr>
          <w:strike/>
          <w:color w:val="548DD4" w:themeColor="text2" w:themeTint="99"/>
        </w:rPr>
      </w:pPr>
      <w:r>
        <w:rPr>
          <w:color w:val="548DD4" w:themeColor="text2" w:themeTint="99"/>
        </w:rPr>
        <w:t>DHCP ( OPTIONAL )</w:t>
      </w:r>
    </w:p>
    <w:p w14:paraId="72722EE8" w14:textId="77777777" w:rsidR="00C360D0" w:rsidRPr="00FA67C1" w:rsidRDefault="00C360D0" w:rsidP="00FA67C1">
      <w:pPr>
        <w:tabs>
          <w:tab w:val="left" w:pos="839"/>
          <w:tab w:val="left" w:pos="840"/>
        </w:tabs>
        <w:spacing w:before="160"/>
        <w:rPr>
          <w:color w:val="548DD4" w:themeColor="text2" w:themeTint="99"/>
        </w:rPr>
      </w:pPr>
    </w:p>
    <w:p w14:paraId="64268806" w14:textId="77777777" w:rsidR="00FF2CA1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6" w:line="261" w:lineRule="auto"/>
        <w:ind w:right="497"/>
      </w:pP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Domain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same </w:t>
      </w:r>
      <w:r>
        <w:rPr>
          <w:spacing w:val="-4"/>
        </w:rPr>
        <w:t>LAN.</w:t>
      </w:r>
    </w:p>
    <w:p w14:paraId="353D4BD6" w14:textId="77777777" w:rsidR="00FF2CA1" w:rsidRDefault="00FF2CA1">
      <w:pPr>
        <w:pStyle w:val="BodyText"/>
        <w:ind w:left="0"/>
      </w:pPr>
    </w:p>
    <w:p w14:paraId="0B931BAD" w14:textId="77777777" w:rsidR="00FF2CA1" w:rsidRDefault="00FF2CA1">
      <w:pPr>
        <w:pStyle w:val="BodyText"/>
        <w:ind w:left="0"/>
        <w:rPr>
          <w:sz w:val="28"/>
        </w:rPr>
      </w:pPr>
    </w:p>
    <w:p w14:paraId="2599618A" w14:textId="77777777" w:rsidR="00FF2CA1" w:rsidRDefault="00000000">
      <w:pPr>
        <w:pStyle w:val="BodyText"/>
        <w:spacing w:before="1"/>
        <w:ind w:left="119"/>
      </w:pPr>
      <w:r>
        <w:rPr>
          <w:u w:val="single"/>
        </w:rPr>
        <w:t>Nano</w:t>
      </w:r>
      <w:r>
        <w:rPr>
          <w:spacing w:val="-6"/>
          <w:u w:val="single"/>
        </w:rPr>
        <w:t xml:space="preserve"> </w:t>
      </w:r>
      <w:r>
        <w:rPr>
          <w:u w:val="single"/>
        </w:rPr>
        <w:t>Test</w:t>
      </w:r>
      <w:r>
        <w:rPr>
          <w:spacing w:val="-6"/>
          <w:u w:val="single"/>
        </w:rPr>
        <w:t xml:space="preserve"> </w:t>
      </w:r>
      <w:r>
        <w:rPr>
          <w:u w:val="single"/>
        </w:rPr>
        <w:t>Questions</w:t>
      </w:r>
      <w:r>
        <w:rPr>
          <w:spacing w:val="-6"/>
        </w:rPr>
        <w:t xml:space="preserve"> </w:t>
      </w:r>
      <w:r>
        <w:t>(Will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2"/>
        </w:rPr>
        <w:t>tutor).</w:t>
      </w:r>
    </w:p>
    <w:p w14:paraId="083FACA0" w14:textId="77777777" w:rsidR="00FF2CA1" w:rsidRDefault="00FF2CA1">
      <w:pPr>
        <w:pStyle w:val="BodyText"/>
        <w:spacing w:before="4"/>
        <w:ind w:left="0"/>
        <w:rPr>
          <w:sz w:val="10"/>
        </w:rPr>
      </w:pPr>
    </w:p>
    <w:p w14:paraId="0DCE202A" w14:textId="76DC81F7" w:rsidR="00FF2CA1" w:rsidRDefault="00000000">
      <w:pPr>
        <w:pStyle w:val="BodyText"/>
        <w:spacing w:before="56"/>
        <w:ind w:left="120"/>
      </w:pPr>
      <w:r>
        <w:rPr>
          <w:spacing w:val="-5"/>
        </w:rPr>
        <w:t>Q1.</w:t>
      </w:r>
      <w:r w:rsidR="005A542E">
        <w:rPr>
          <w:spacing w:val="-5"/>
        </w:rPr>
        <w:t xml:space="preserve"> </w:t>
      </w:r>
    </w:p>
    <w:p w14:paraId="37B49AEA" w14:textId="77777777" w:rsidR="00FF2CA1" w:rsidRDefault="00000000">
      <w:pPr>
        <w:pStyle w:val="BodyText"/>
        <w:spacing w:before="183"/>
        <w:ind w:left="120"/>
      </w:pPr>
      <w:r>
        <w:rPr>
          <w:spacing w:val="-5"/>
        </w:rPr>
        <w:t>Q2.</w:t>
      </w:r>
    </w:p>
    <w:p w14:paraId="26A7CA91" w14:textId="77777777" w:rsidR="00FF2CA1" w:rsidRDefault="00000000">
      <w:pPr>
        <w:pStyle w:val="BodyText"/>
        <w:spacing w:before="182"/>
        <w:ind w:left="120"/>
      </w:pPr>
      <w:r>
        <w:rPr>
          <w:spacing w:val="-5"/>
        </w:rPr>
        <w:t>Q3.</w:t>
      </w:r>
    </w:p>
    <w:p w14:paraId="0E12E210" w14:textId="77777777" w:rsidR="00FF2CA1" w:rsidRDefault="00000000">
      <w:pPr>
        <w:pStyle w:val="BodyText"/>
        <w:spacing w:before="184"/>
        <w:ind w:left="120"/>
      </w:pPr>
      <w:r>
        <w:rPr>
          <w:spacing w:val="-5"/>
        </w:rPr>
        <w:t>Q4.</w:t>
      </w:r>
    </w:p>
    <w:p w14:paraId="05773AEF" w14:textId="77777777" w:rsidR="00FF2CA1" w:rsidRDefault="00000000">
      <w:pPr>
        <w:pStyle w:val="BodyText"/>
        <w:spacing w:before="183"/>
        <w:ind w:left="120"/>
      </w:pPr>
      <w:r>
        <w:t>Submit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Nano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Journal</w:t>
      </w:r>
      <w:r>
        <w:rPr>
          <w:spacing w:val="-7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class.</w:t>
      </w:r>
    </w:p>
    <w:p w14:paraId="4A1CA25D" w14:textId="77777777" w:rsidR="00FF2CA1" w:rsidRDefault="00FF2CA1">
      <w:pPr>
        <w:pStyle w:val="BodyText"/>
        <w:ind w:left="0"/>
      </w:pPr>
    </w:p>
    <w:p w14:paraId="478DA4D3" w14:textId="77777777" w:rsidR="00FF2CA1" w:rsidRDefault="00FF2CA1">
      <w:pPr>
        <w:pStyle w:val="BodyText"/>
        <w:spacing w:before="11"/>
        <w:ind w:left="0"/>
        <w:rPr>
          <w:sz w:val="29"/>
        </w:rPr>
      </w:pPr>
    </w:p>
    <w:p w14:paraId="1FF900BB" w14:textId="77777777" w:rsidR="00FF2CA1" w:rsidRDefault="00000000">
      <w:pPr>
        <w:pStyle w:val="BodyText"/>
        <w:ind w:left="4059" w:right="3981"/>
        <w:jc w:val="center"/>
      </w:pPr>
      <w:r>
        <w:t>~</w:t>
      </w:r>
      <w:r>
        <w:rPr>
          <w:spacing w:val="-5"/>
        </w:rPr>
        <w:t xml:space="preserve"> </w:t>
      </w:r>
      <w:r>
        <w:t>That's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rPr>
          <w:spacing w:val="-10"/>
        </w:rPr>
        <w:t>~</w:t>
      </w:r>
    </w:p>
    <w:sectPr w:rsidR="00FF2CA1" w:rsidSect="00E2174B">
      <w:headerReference w:type="default" r:id="rId7"/>
      <w:pgSz w:w="11910" w:h="16840"/>
      <w:pgMar w:top="1457" w:right="1400" w:bottom="278" w:left="1321" w:header="3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95745" w14:textId="77777777" w:rsidR="00161BE2" w:rsidRDefault="00161BE2">
      <w:r>
        <w:separator/>
      </w:r>
    </w:p>
  </w:endnote>
  <w:endnote w:type="continuationSeparator" w:id="0">
    <w:p w14:paraId="2D2C1F0B" w14:textId="77777777" w:rsidR="00161BE2" w:rsidRDefault="0016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19815" w14:textId="77777777" w:rsidR="00161BE2" w:rsidRDefault="00161BE2">
      <w:r>
        <w:separator/>
      </w:r>
    </w:p>
  </w:footnote>
  <w:footnote w:type="continuationSeparator" w:id="0">
    <w:p w14:paraId="1D7C524E" w14:textId="77777777" w:rsidR="00161BE2" w:rsidRDefault="00161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0BC10" w14:textId="77777777" w:rsidR="00FF2CA1" w:rsidRDefault="00000000">
    <w:pPr>
      <w:pStyle w:val="BodyText"/>
      <w:spacing w:line="14" w:lineRule="auto"/>
      <w:ind w:left="0"/>
      <w:rPr>
        <w:sz w:val="20"/>
      </w:rPr>
    </w:pPr>
    <w:r>
      <w:pict w14:anchorId="6FA40CF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266.85pt;margin-top:16.25pt;width:61.1pt;height:12.05pt;z-index:-15797248;mso-position-horizontal-relative:page;mso-position-vertical-relative:page" filled="f" stroked="f">
          <v:textbox style="mso-next-textbox:#docshape1" inset="0,0,0,0">
            <w:txbxContent>
              <w:p w14:paraId="2BA53EA8" w14:textId="77777777" w:rsidR="00FF2CA1" w:rsidRDefault="00000000">
                <w:pPr>
                  <w:spacing w:line="224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Official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pacing w:val="-2"/>
                    <w:sz w:val="20"/>
                  </w:rPr>
                  <w:t>(Open)</w:t>
                </w:r>
              </w:p>
            </w:txbxContent>
          </v:textbox>
          <w10:wrap anchorx="page" anchory="page"/>
        </v:shape>
      </w:pict>
    </w:r>
    <w:r>
      <w:pict w14:anchorId="03934332">
        <v:shape id="docshape2" o:spid="_x0000_s1026" type="#_x0000_t202" style="position:absolute;margin-left:71pt;margin-top:37.25pt;width:266.3pt;height:13pt;z-index:-15796736;mso-position-horizontal-relative:page;mso-position-vertical-relative:page" filled="f" stroked="f">
          <v:textbox style="mso-next-textbox:#docshape2" inset="0,0,0,0">
            <w:txbxContent>
              <w:p w14:paraId="1E4FC7C3" w14:textId="77777777" w:rsidR="00FF2CA1" w:rsidRDefault="00000000">
                <w:pPr>
                  <w:pStyle w:val="BodyText"/>
                  <w:spacing w:line="244" w:lineRule="exact"/>
                  <w:ind w:left="20"/>
                </w:pPr>
                <w:r>
                  <w:rPr>
                    <w:spacing w:val="-2"/>
                  </w:rPr>
                  <w:t>SECURITY</w:t>
                </w:r>
                <w:r>
                  <w:rPr>
                    <w:spacing w:val="5"/>
                  </w:rPr>
                  <w:t xml:space="preserve"> </w:t>
                </w:r>
                <w:r>
                  <w:rPr>
                    <w:spacing w:val="-2"/>
                  </w:rPr>
                  <w:t>CLASSIFICATION:</w:t>
                </w:r>
                <w:r>
                  <w:rPr>
                    <w:spacing w:val="6"/>
                  </w:rPr>
                  <w:t xml:space="preserve"> </w:t>
                </w:r>
                <w:r>
                  <w:rPr>
                    <w:spacing w:val="-2"/>
                  </w:rPr>
                  <w:t>Official</w:t>
                </w:r>
                <w:r>
                  <w:rPr>
                    <w:spacing w:val="7"/>
                  </w:rPr>
                  <w:t xml:space="preserve"> </w:t>
                </w:r>
                <w:r>
                  <w:rPr>
                    <w:spacing w:val="-2"/>
                  </w:rPr>
                  <w:t>(OPEN),</w:t>
                </w:r>
                <w:r>
                  <w:rPr>
                    <w:spacing w:val="8"/>
                  </w:rPr>
                  <w:t xml:space="preserve"> </w:t>
                </w:r>
                <w:r>
                  <w:rPr>
                    <w:spacing w:val="-2"/>
                  </w:rPr>
                  <w:t>NON-SENSITIVE</w:t>
                </w:r>
              </w:p>
            </w:txbxContent>
          </v:textbox>
          <w10:wrap anchorx="page" anchory="page"/>
        </v:shape>
      </w:pict>
    </w:r>
    <w:r>
      <w:pict w14:anchorId="43857D40">
        <v:shape id="docshape3" o:spid="_x0000_s1025" type="#_x0000_t202" style="position:absolute;margin-left:460.7pt;margin-top:36.55pt;width:64.45pt;height:26.5pt;z-index:-15796224;mso-position-horizontal-relative:page;mso-position-vertical-relative:page" filled="f" stroked="f">
          <v:textbox style="mso-next-textbox:#docshape3" inset="0,0,0,0">
            <w:txbxContent>
              <w:p w14:paraId="5E73E9E3" w14:textId="77777777" w:rsidR="00FF2CA1" w:rsidRDefault="00000000">
                <w:pPr>
                  <w:spacing w:before="12"/>
                  <w:ind w:left="20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pacing w:val="-2"/>
                    <w:sz w:val="20"/>
                  </w:rPr>
                  <w:t>AY20222023S2</w:t>
                </w:r>
              </w:p>
              <w:p w14:paraId="1FE0A360" w14:textId="77777777" w:rsidR="00FF2CA1" w:rsidRDefault="00000000">
                <w:pPr>
                  <w:spacing w:before="37"/>
                  <w:ind w:left="657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spacing w:val="-2"/>
                    <w:sz w:val="20"/>
                  </w:rPr>
                  <w:t>ST2612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4B39"/>
    <w:multiLevelType w:val="hybridMultilevel"/>
    <w:tmpl w:val="22BCE58C"/>
    <w:lvl w:ilvl="0" w:tplc="B41871F2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C4B63150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31F018B6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599AD848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4" w:tplc="C9C877D2">
      <w:numFmt w:val="bullet"/>
      <w:lvlText w:val="•"/>
      <w:lvlJc w:val="left"/>
      <w:pPr>
        <w:ind w:left="4178" w:hanging="360"/>
      </w:pPr>
      <w:rPr>
        <w:rFonts w:hint="default"/>
        <w:lang w:val="en-US" w:eastAsia="en-US" w:bidi="ar-SA"/>
      </w:rPr>
    </w:lvl>
    <w:lvl w:ilvl="5" w:tplc="1EC031BC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4D88D43A">
      <w:numFmt w:val="bullet"/>
      <w:lvlText w:val="•"/>
      <w:lvlJc w:val="left"/>
      <w:pPr>
        <w:ind w:left="5847" w:hanging="360"/>
      </w:pPr>
      <w:rPr>
        <w:rFonts w:hint="default"/>
        <w:lang w:val="en-US" w:eastAsia="en-US" w:bidi="ar-SA"/>
      </w:rPr>
    </w:lvl>
    <w:lvl w:ilvl="7" w:tplc="754C4712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8" w:tplc="E4F29EBC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1C2257"/>
    <w:multiLevelType w:val="hybridMultilevel"/>
    <w:tmpl w:val="5366CED4"/>
    <w:lvl w:ilvl="0" w:tplc="1A6ADBB8">
      <w:numFmt w:val="bullet"/>
      <w:lvlText w:val="-"/>
      <w:lvlJc w:val="left"/>
      <w:pPr>
        <w:ind w:left="829" w:hanging="284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B7D88642">
      <w:numFmt w:val="bullet"/>
      <w:lvlText w:val="•"/>
      <w:lvlJc w:val="left"/>
      <w:pPr>
        <w:ind w:left="1656" w:hanging="284"/>
      </w:pPr>
      <w:rPr>
        <w:rFonts w:hint="default"/>
        <w:lang w:val="en-US" w:eastAsia="en-US" w:bidi="ar-SA"/>
      </w:rPr>
    </w:lvl>
    <w:lvl w:ilvl="2" w:tplc="09569D8C">
      <w:numFmt w:val="bullet"/>
      <w:lvlText w:val="•"/>
      <w:lvlJc w:val="left"/>
      <w:pPr>
        <w:ind w:left="2493" w:hanging="284"/>
      </w:pPr>
      <w:rPr>
        <w:rFonts w:hint="default"/>
        <w:lang w:val="en-US" w:eastAsia="en-US" w:bidi="ar-SA"/>
      </w:rPr>
    </w:lvl>
    <w:lvl w:ilvl="3" w:tplc="B2F28ABE">
      <w:numFmt w:val="bullet"/>
      <w:lvlText w:val="•"/>
      <w:lvlJc w:val="left"/>
      <w:pPr>
        <w:ind w:left="3329" w:hanging="284"/>
      </w:pPr>
      <w:rPr>
        <w:rFonts w:hint="default"/>
        <w:lang w:val="en-US" w:eastAsia="en-US" w:bidi="ar-SA"/>
      </w:rPr>
    </w:lvl>
    <w:lvl w:ilvl="4" w:tplc="17347C84">
      <w:numFmt w:val="bullet"/>
      <w:lvlText w:val="•"/>
      <w:lvlJc w:val="left"/>
      <w:pPr>
        <w:ind w:left="4166" w:hanging="284"/>
      </w:pPr>
      <w:rPr>
        <w:rFonts w:hint="default"/>
        <w:lang w:val="en-US" w:eastAsia="en-US" w:bidi="ar-SA"/>
      </w:rPr>
    </w:lvl>
    <w:lvl w:ilvl="5" w:tplc="49968B24">
      <w:numFmt w:val="bullet"/>
      <w:lvlText w:val="•"/>
      <w:lvlJc w:val="left"/>
      <w:pPr>
        <w:ind w:left="5003" w:hanging="284"/>
      </w:pPr>
      <w:rPr>
        <w:rFonts w:hint="default"/>
        <w:lang w:val="en-US" w:eastAsia="en-US" w:bidi="ar-SA"/>
      </w:rPr>
    </w:lvl>
    <w:lvl w:ilvl="6" w:tplc="55365F86">
      <w:numFmt w:val="bullet"/>
      <w:lvlText w:val="•"/>
      <w:lvlJc w:val="left"/>
      <w:pPr>
        <w:ind w:left="5839" w:hanging="284"/>
      </w:pPr>
      <w:rPr>
        <w:rFonts w:hint="default"/>
        <w:lang w:val="en-US" w:eastAsia="en-US" w:bidi="ar-SA"/>
      </w:rPr>
    </w:lvl>
    <w:lvl w:ilvl="7" w:tplc="F59E3E8E">
      <w:numFmt w:val="bullet"/>
      <w:lvlText w:val="•"/>
      <w:lvlJc w:val="left"/>
      <w:pPr>
        <w:ind w:left="6676" w:hanging="284"/>
      </w:pPr>
      <w:rPr>
        <w:rFonts w:hint="default"/>
        <w:lang w:val="en-US" w:eastAsia="en-US" w:bidi="ar-SA"/>
      </w:rPr>
    </w:lvl>
    <w:lvl w:ilvl="8" w:tplc="58FC233A">
      <w:numFmt w:val="bullet"/>
      <w:lvlText w:val="•"/>
      <w:lvlJc w:val="left"/>
      <w:pPr>
        <w:ind w:left="7513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2FE1097D"/>
    <w:multiLevelType w:val="multilevel"/>
    <w:tmpl w:val="6C2A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B4792"/>
    <w:multiLevelType w:val="hybridMultilevel"/>
    <w:tmpl w:val="ECF88034"/>
    <w:lvl w:ilvl="0" w:tplc="CCB280B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7450D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DA639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968C6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E842DE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A28C99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7E0878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22C21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5A443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385D7CC2"/>
    <w:multiLevelType w:val="hybridMultilevel"/>
    <w:tmpl w:val="C29463A8"/>
    <w:lvl w:ilvl="0" w:tplc="7C6E2B1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7E3E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6E8EA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2C5B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FA197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E2CF8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9AD85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CAF66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2D64C5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CE667E2"/>
    <w:multiLevelType w:val="hybridMultilevel"/>
    <w:tmpl w:val="4F8874D0"/>
    <w:lvl w:ilvl="0" w:tplc="E81ABA86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92E4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B4C89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6CB91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2EE1F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70C9E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285FA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AF2007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408C5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D8D3451"/>
    <w:multiLevelType w:val="hybridMultilevel"/>
    <w:tmpl w:val="85FE098A"/>
    <w:lvl w:ilvl="0" w:tplc="3D1480A6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38E040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A803CE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BCE760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560D9C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BA242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CEC28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A875A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5C58CA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E3C7ABD"/>
    <w:multiLevelType w:val="hybridMultilevel"/>
    <w:tmpl w:val="05CE0310"/>
    <w:lvl w:ilvl="0" w:tplc="D848FF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E0BF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A27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E46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8AA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189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16D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E01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363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0991823"/>
    <w:multiLevelType w:val="hybridMultilevel"/>
    <w:tmpl w:val="6E7035E6"/>
    <w:lvl w:ilvl="0" w:tplc="22D47B0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ED1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4011F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04C5B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80E49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C870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48BC86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7E013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38DA3A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CA71E97"/>
    <w:multiLevelType w:val="hybridMultilevel"/>
    <w:tmpl w:val="9550CB16"/>
    <w:lvl w:ilvl="0" w:tplc="82A45CDE">
      <w:numFmt w:val="bullet"/>
      <w:lvlText w:val="•"/>
      <w:lvlJc w:val="left"/>
      <w:pPr>
        <w:ind w:left="970" w:hanging="425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20BC1358">
      <w:numFmt w:val="bullet"/>
      <w:lvlText w:val="•"/>
      <w:lvlJc w:val="left"/>
      <w:pPr>
        <w:ind w:left="1800" w:hanging="425"/>
      </w:pPr>
      <w:rPr>
        <w:rFonts w:hint="default"/>
        <w:lang w:val="en-US" w:eastAsia="en-US" w:bidi="ar-SA"/>
      </w:rPr>
    </w:lvl>
    <w:lvl w:ilvl="2" w:tplc="91AE43D6">
      <w:numFmt w:val="bullet"/>
      <w:lvlText w:val="•"/>
      <w:lvlJc w:val="left"/>
      <w:pPr>
        <w:ind w:left="2621" w:hanging="425"/>
      </w:pPr>
      <w:rPr>
        <w:rFonts w:hint="default"/>
        <w:lang w:val="en-US" w:eastAsia="en-US" w:bidi="ar-SA"/>
      </w:rPr>
    </w:lvl>
    <w:lvl w:ilvl="3" w:tplc="E6085D6A">
      <w:numFmt w:val="bullet"/>
      <w:lvlText w:val="•"/>
      <w:lvlJc w:val="left"/>
      <w:pPr>
        <w:ind w:left="3441" w:hanging="425"/>
      </w:pPr>
      <w:rPr>
        <w:rFonts w:hint="default"/>
        <w:lang w:val="en-US" w:eastAsia="en-US" w:bidi="ar-SA"/>
      </w:rPr>
    </w:lvl>
    <w:lvl w:ilvl="4" w:tplc="0B063E96">
      <w:numFmt w:val="bullet"/>
      <w:lvlText w:val="•"/>
      <w:lvlJc w:val="left"/>
      <w:pPr>
        <w:ind w:left="4262" w:hanging="425"/>
      </w:pPr>
      <w:rPr>
        <w:rFonts w:hint="default"/>
        <w:lang w:val="en-US" w:eastAsia="en-US" w:bidi="ar-SA"/>
      </w:rPr>
    </w:lvl>
    <w:lvl w:ilvl="5" w:tplc="4EF21660">
      <w:numFmt w:val="bullet"/>
      <w:lvlText w:val="•"/>
      <w:lvlJc w:val="left"/>
      <w:pPr>
        <w:ind w:left="5083" w:hanging="425"/>
      </w:pPr>
      <w:rPr>
        <w:rFonts w:hint="default"/>
        <w:lang w:val="en-US" w:eastAsia="en-US" w:bidi="ar-SA"/>
      </w:rPr>
    </w:lvl>
    <w:lvl w:ilvl="6" w:tplc="D862B9F6">
      <w:numFmt w:val="bullet"/>
      <w:lvlText w:val="•"/>
      <w:lvlJc w:val="left"/>
      <w:pPr>
        <w:ind w:left="5903" w:hanging="425"/>
      </w:pPr>
      <w:rPr>
        <w:rFonts w:hint="default"/>
        <w:lang w:val="en-US" w:eastAsia="en-US" w:bidi="ar-SA"/>
      </w:rPr>
    </w:lvl>
    <w:lvl w:ilvl="7" w:tplc="958A3CEE">
      <w:numFmt w:val="bullet"/>
      <w:lvlText w:val="•"/>
      <w:lvlJc w:val="left"/>
      <w:pPr>
        <w:ind w:left="6724" w:hanging="425"/>
      </w:pPr>
      <w:rPr>
        <w:rFonts w:hint="default"/>
        <w:lang w:val="en-US" w:eastAsia="en-US" w:bidi="ar-SA"/>
      </w:rPr>
    </w:lvl>
    <w:lvl w:ilvl="8" w:tplc="CC7C2C20">
      <w:numFmt w:val="bullet"/>
      <w:lvlText w:val="•"/>
      <w:lvlJc w:val="left"/>
      <w:pPr>
        <w:ind w:left="7545" w:hanging="425"/>
      </w:pPr>
      <w:rPr>
        <w:rFonts w:hint="default"/>
        <w:lang w:val="en-US" w:eastAsia="en-US" w:bidi="ar-SA"/>
      </w:rPr>
    </w:lvl>
  </w:abstractNum>
  <w:abstractNum w:abstractNumId="10" w15:restartNumberingAfterBreak="0">
    <w:nsid w:val="762B24DB"/>
    <w:multiLevelType w:val="hybridMultilevel"/>
    <w:tmpl w:val="2FF05C0E"/>
    <w:lvl w:ilvl="0" w:tplc="E452AA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FE49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3CB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9A1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046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788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8E9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062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5037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C50501D"/>
    <w:multiLevelType w:val="hybridMultilevel"/>
    <w:tmpl w:val="5434ACCE"/>
    <w:lvl w:ilvl="0" w:tplc="E96A2348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80F9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E22C0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E80F7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26086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E8ED4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C3E41E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58245E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6854C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E1675D8"/>
    <w:multiLevelType w:val="hybridMultilevel"/>
    <w:tmpl w:val="3BE2D168"/>
    <w:lvl w:ilvl="0" w:tplc="48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3" w15:restartNumberingAfterBreak="0">
    <w:nsid w:val="7E2B08DF"/>
    <w:multiLevelType w:val="hybridMultilevel"/>
    <w:tmpl w:val="14B0F928"/>
    <w:lvl w:ilvl="0" w:tplc="19623AB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22EC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65ED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265B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38C86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2EAA7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2F60FC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D8462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D4098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751540029">
    <w:abstractNumId w:val="0"/>
  </w:num>
  <w:num w:numId="2" w16cid:durableId="23335627">
    <w:abstractNumId w:val="9"/>
  </w:num>
  <w:num w:numId="3" w16cid:durableId="1255359169">
    <w:abstractNumId w:val="1"/>
  </w:num>
  <w:num w:numId="4" w16cid:durableId="1079668921">
    <w:abstractNumId w:val="5"/>
  </w:num>
  <w:num w:numId="5" w16cid:durableId="1309700459">
    <w:abstractNumId w:val="11"/>
  </w:num>
  <w:num w:numId="6" w16cid:durableId="356077652">
    <w:abstractNumId w:val="8"/>
  </w:num>
  <w:num w:numId="7" w16cid:durableId="403257583">
    <w:abstractNumId w:val="4"/>
  </w:num>
  <w:num w:numId="8" w16cid:durableId="1242136096">
    <w:abstractNumId w:val="13"/>
  </w:num>
  <w:num w:numId="9" w16cid:durableId="1303198894">
    <w:abstractNumId w:val="10"/>
  </w:num>
  <w:num w:numId="10" w16cid:durableId="1943830450">
    <w:abstractNumId w:val="3"/>
  </w:num>
  <w:num w:numId="11" w16cid:durableId="282228069">
    <w:abstractNumId w:val="2"/>
  </w:num>
  <w:num w:numId="12" w16cid:durableId="1661809039">
    <w:abstractNumId w:val="12"/>
  </w:num>
  <w:num w:numId="13" w16cid:durableId="2085029903">
    <w:abstractNumId w:val="6"/>
  </w:num>
  <w:num w:numId="14" w16cid:durableId="730806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2CA1"/>
    <w:rsid w:val="00023B65"/>
    <w:rsid w:val="000A7CA4"/>
    <w:rsid w:val="0010249D"/>
    <w:rsid w:val="00161BE2"/>
    <w:rsid w:val="002233D2"/>
    <w:rsid w:val="00243152"/>
    <w:rsid w:val="0029432A"/>
    <w:rsid w:val="003818C9"/>
    <w:rsid w:val="00385D2F"/>
    <w:rsid w:val="003C381D"/>
    <w:rsid w:val="004A5383"/>
    <w:rsid w:val="004D03D7"/>
    <w:rsid w:val="005026E6"/>
    <w:rsid w:val="00511185"/>
    <w:rsid w:val="005505CA"/>
    <w:rsid w:val="00587DA3"/>
    <w:rsid w:val="005A542E"/>
    <w:rsid w:val="00623965"/>
    <w:rsid w:val="00691A9D"/>
    <w:rsid w:val="006B240E"/>
    <w:rsid w:val="0070795A"/>
    <w:rsid w:val="00767A1B"/>
    <w:rsid w:val="00775B94"/>
    <w:rsid w:val="008077A8"/>
    <w:rsid w:val="00843F57"/>
    <w:rsid w:val="008A1B99"/>
    <w:rsid w:val="00922BDC"/>
    <w:rsid w:val="00970592"/>
    <w:rsid w:val="00A271FD"/>
    <w:rsid w:val="00A9590C"/>
    <w:rsid w:val="00B51A08"/>
    <w:rsid w:val="00BB1824"/>
    <w:rsid w:val="00BF6031"/>
    <w:rsid w:val="00C360D0"/>
    <w:rsid w:val="00CD0DD0"/>
    <w:rsid w:val="00DC3186"/>
    <w:rsid w:val="00DF05A9"/>
    <w:rsid w:val="00E2174B"/>
    <w:rsid w:val="00E83AAA"/>
    <w:rsid w:val="00EA1FA3"/>
    <w:rsid w:val="00EA3D29"/>
    <w:rsid w:val="00EC06D6"/>
    <w:rsid w:val="00F02691"/>
    <w:rsid w:val="00F40936"/>
    <w:rsid w:val="00F50699"/>
    <w:rsid w:val="00F82B3E"/>
    <w:rsid w:val="00FA67C1"/>
    <w:rsid w:val="00FB467E"/>
    <w:rsid w:val="00FD43D9"/>
    <w:rsid w:val="00FF2CA1"/>
    <w:rsid w:val="00FF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BF54E"/>
  <w15:docId w15:val="{C4F24D00-F909-4672-A3B1-BD5DA00C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70"/>
    </w:pPr>
  </w:style>
  <w:style w:type="paragraph" w:styleId="ListParagraph">
    <w:name w:val="List Paragraph"/>
    <w:basedOn w:val="Normal"/>
    <w:uiPriority w:val="34"/>
    <w:qFormat/>
    <w:pPr>
      <w:spacing w:before="183"/>
      <w:ind w:left="970" w:hanging="4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0564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391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928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334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1421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174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4370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6154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40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2413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534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0182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950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3940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757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4779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2331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396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7281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4913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5245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0338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35240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179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2087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8762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772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553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514">
          <w:marLeft w:val="100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9817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6528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489">
          <w:marLeft w:val="129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Karl</dc:creator>
  <cp:lastModifiedBy>Leonard _Bored</cp:lastModifiedBy>
  <cp:revision>45</cp:revision>
  <dcterms:created xsi:type="dcterms:W3CDTF">2022-10-23T06:26:00Z</dcterms:created>
  <dcterms:modified xsi:type="dcterms:W3CDTF">2022-10-28T08:58:00Z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2022-10-23T00:00:00Z</vt:filetime>
  </property>
</Properties>
</file>