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lang w:val="ru-RU"/>
        </w:rPr>
        <w:t>Вот тут есть материал, что</w:t>
      </w:r>
      <w:r>
        <w:rPr>
          <w:rFonts w:eastAsia="Times New Roman" w:cs="Arial" w:ascii="Arial" w:hAnsi="Arial"/>
          <w:color w:val="000000"/>
        </w:rPr>
        <w:t xml:space="preserve"> что t-тест проваливается для не-нормально распределенных данных (</w:t>
      </w:r>
      <w:hyperlink r:id="rId2">
        <w:r>
          <w:rPr>
            <w:rFonts w:eastAsia="Times New Roman" w:cs="Arial" w:ascii="Arial" w:hAnsi="Arial"/>
            <w:color w:val="1155CC"/>
            <w:u w:val="single"/>
          </w:rPr>
          <w:t>https://medium.com/statistics-experiments/%D1%87%D1%82%D0%BE-%D0%B1%D1%83%D0%B4%D0%B5%D1%82-%D0%B5%D1%81%D0%BB%D0%B8-%D0%B8%D1%81%D0%BF%D0%BE%D0%BB%D1%8C%D0%B7%D0%BE%D0%B2%D0%B0%D1%82%D1%8C-%D0%BF%D0%B0%D1%80%D0%B0%D0%BC%D0%B5%D1%82%D1%80%D0%B8%D1%87%D0%B5%D1%81%D0%BA%D0%B8%D0%B9-%D0%BA%D1%80%D0%B8%D1%82%D0%B5%D1%80%D0%B8%D0%B9-%D0%BD%D0%B0-%D0%BD%D0%B5%D0%BD%D0%BE%D1%80%D0%BC%D0%B0%D0%BB%D1%8C%D0%BD%D0%BE-%D1%80%D0%B0%D1%81%D0%BF%D1%80%D0%B5%D0%B4%D0%B5%D0%BB%D0%B5%D0%BD%D0%BD%D0%BE%D0%B9-%D0%B2%D1%8B%D0%B1%D0%BE%D1%80%D0%BA%D0%B5-94be5d2afaa7</w:t>
        </w:r>
      </w:hyperlink>
      <w:hyperlink r:id="rId3">
        <w:r>
          <w:rPr>
            <w:rFonts w:eastAsia="Times New Roman" w:cs="Arial" w:ascii="Arial" w:hAnsi="Arial"/>
            <w:color w:val="000000"/>
          </w:rPr>
          <w:t xml:space="preserve">), </w:t>
        </w:r>
      </w:hyperlink>
      <w:r>
        <w:rPr>
          <w:rFonts w:eastAsia="Times New Roman" w:cs="Arial" w:ascii="Arial" w:hAnsi="Arial"/>
          <w:color w:val="000000"/>
          <w:lang w:val="ru-RU"/>
        </w:rPr>
        <w:t>с чем хочется поспорить.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Дисклеймер: в этом описании применяются терминология, от которой тру-математики будут плакать кровавыми слезами (я не математик и пытаюсь объяснить на пальцах, имейте это в виду).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Часть первая: что мы тестируем.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Допустим, у нас есть некоторая генеральная совокупность (ГС) наблюдений (ну, скажем, данные о месячной прибыли от индивидуальных юзеров). Допустим, мы хотим проверить, что среднее нашей ГС равно некому уровню N. Для этого мы просто возьмем и вычислим среднее - у нас же есть вся ГС и посмотрим равно оно N или нет. Печаль в том, что вся ГС на практике нам недоступна, доступны только выборки.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Если мы сделаем из ГС много-много выборок, то каждая выборка даст нам отдельное значение среднего в этой выборке. Все значения средних дадут нам __распределение выборочного среднего__ - это отдельная случайная величина. У этой величины есть свойство - ее среднее равно среднему генеральной совокупности (на этот счет есть теорема, даже не пытайтесь заставить меня ее доказывать). Еще там есть про дисперсию, но в этот упрощенном объяснении мы сконцентрируемся на среднем.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 xml:space="preserve">Доказательство: </w:t>
      </w:r>
      <w:hyperlink r:id="rId4">
        <w:r>
          <w:rPr>
            <w:rFonts w:eastAsia="Times New Roman" w:cs="Arial" w:ascii="Arial" w:hAnsi="Arial"/>
            <w:color w:val="0000FF"/>
            <w:u w:val="single"/>
          </w:rPr>
          <w:t>http://www.real-statistics.com/sampling-distributions/basic-concepts-sampling-distributions/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Еще раз - если мы берем много выборок, то мы получаем много средних и эти средние составляют ___отдельную случайную величину___. Ах как было бы здорово, если бы эта случайная величина была бы распределена нормально (мы знаем о нормальном распределении все) - мы бы тогда взяли бы ее среднее, дисперсию, построили бы доверительный интервал (примерно +- 2 сигмы от среднего) и посмотрели попадает в него N или нет. Если попадает, то гипотеза о равенстве верна, если не попадает, то гипотеза о равенстве отвергается. Это почти сущность t-теста. В реальности там все немного сложнее, применяется аппроксимация нормального распределения, но для сейчас это не важно.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Доказательство: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hyperlink r:id="rId5">
        <w:r>
          <w:rPr>
            <w:rFonts w:eastAsia="Times New Roman" w:cs="Arial" w:ascii="Arial" w:hAnsi="Arial"/>
            <w:color w:val="1155CC"/>
            <w:u w:val="single"/>
          </w:rPr>
          <w:t>https://www.youtube.com/watch?v=hlM7zdf7zwU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Доказательство про т-тест: мы не знаем дисперсию, поэтому апроксимируем нормальное распределение т-распределением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hyperlink r:id="rId6">
        <w:r>
          <w:rPr>
            <w:rFonts w:eastAsia="Times New Roman" w:cs="Arial" w:ascii="Arial" w:hAnsi="Arial"/>
            <w:color w:val="1155CC"/>
            <w:u w:val="single"/>
          </w:rPr>
          <w:t>http://www.real-statistics.com/students-t-distribution/t-distribution-basic-concepts/t-distribution-advanced/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Вывод: нам важно не столько как распределена исходная величина, сколько то, по какому закону распределено ее ___выборочное среднее___.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Ах как было бы здорово, если бы оно было бы распределено нормально. И оно распределено - об этом нам говорит ЦПТ, но есть нюанс - ЦПТ говорит, что  ___выборочное среднее___ будет распределено нормально, при бесконечно больших выборках. Очень практичный результат - у нас-то выборка конечна.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Доказательство: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hyperlink r:id="rId7">
        <w:r>
          <w:rPr>
            <w:rFonts w:eastAsia="Times New Roman" w:cs="Times New Roman" w:ascii="Georgia" w:hAnsi="Georgia"/>
            <w:color w:val="1155CC"/>
            <w:sz w:val="24"/>
            <w:szCs w:val="24"/>
            <w:u w:val="single"/>
            <w:shd w:fill="FFFFFF" w:val="clear"/>
          </w:rPr>
          <w:t>http://www.real-statistics.com/sampling-distributions/central-limit-theorem/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Но есть класс генеральных совокупностей, для которых нормальность распределения __выборочного среднего___ будет соблюдаться всегда, при любом размере выборки. Это генеральные совокупности, которые сами распределены нормально.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Вывод: нормальность исходного распределения важна на сама по себе, а потому, что она позволяет __строго гарантировать__ нормальность распределения __выборочного среднего___.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Доказательство: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hyperlink r:id="rId8">
        <w:r>
          <w:rPr>
            <w:rFonts w:eastAsia="Times New Roman" w:cs="Arial" w:ascii="Arial" w:hAnsi="Arial"/>
            <w:color w:val="0000FF"/>
            <w:u w:val="single"/>
          </w:rPr>
          <w:t>http://www.real-statistics.com/students-t-distribution/t-distribution-basic-concepts/t-distribution-advanced/</w:t>
        </w:r>
      </w:hyperlink>
      <w:r>
        <w:rPr>
          <w:rFonts w:eastAsia="Times New Roman" w:cs="Arial" w:ascii="Arial" w:hAnsi="Arial"/>
          <w:color w:val="000000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Часть вторая: вернемся к практике.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Итак, мы знаем, что для нас важна нормальность распределения __выборочного среднего___. Действительно ли нам нужны бесконечно большие выборки для достижения нормальности? Для этого построим симуляцию - создадим две случайных величины - одну нормальную, вторую явно ненормальную (пуассоновскую):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4038600"/>
            <wp:effectExtent l="0" t="0" r="0" b="0"/>
            <wp:docPr id="1" name="Picture 6" descr="C:\Users\wombat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C:\Users\wombat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Затем, сделаем из них множество выборок разного размера: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1838325"/>
            <wp:effectExtent l="0" t="0" r="0" b="0"/>
            <wp:docPr id="2" name="Picture 5" descr="C:\Users\wombat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C:\Users\wombat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В каждой выборке найдем среднее и используем Q-Q plot (</w:t>
      </w:r>
      <w:hyperlink r:id="rId11">
        <w:r>
          <w:rPr>
            <w:rFonts w:eastAsia="Times New Roman" w:cs="Arial" w:ascii="Arial" w:hAnsi="Arial"/>
            <w:color w:val="0000FF"/>
            <w:u w:val="single"/>
          </w:rPr>
          <w:t>https://desktop.arcgis.com/ru/arcmap/10.4/extensions/geostatistical-analyst/normal-qq-plot-and-general-qq-plot.htm</w:t>
        </w:r>
      </w:hyperlink>
      <w:r>
        <w:rPr>
          <w:rFonts w:eastAsia="Times New Roman" w:cs="Arial" w:ascii="Arial" w:hAnsi="Arial"/>
          <w:color w:val="000000"/>
        </w:rPr>
        <w:t>) для того, чтобы визуально оценить нормальность распределения __выборочного среднего___. Сначала посмотрим как ведет себя распределение для выборок из нормальной случайной величины: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1962150"/>
            <wp:effectExtent l="0" t="0" r="0" b="0"/>
            <wp:docPr id="3" name="Picture 4" descr="C:\Users\wombat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wombat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Нормально себя ведет! А теперь посмотрим, как себя ведут выборочные средние для выборок из пуассоновской случайной величины: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1943100"/>
            <wp:effectExtent l="0" t="0" r="0" b="0"/>
            <wp:docPr id="4" name="Picture 3" descr="C:\Users\wombat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wombat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На маленьких выборках видно отклонение от нормального распределения, но при выборках размером 50 и выше наблюдений уже практически нет никаких отличий от нормального распределения.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Вывод: вне зависимости от того, распределена ли исходная величина нормально или нет, на практике мы можем считать, что __выборочное среднее___ распределено нормально и мы можем применять t-тест, если размер выборки достаточно большой - скажем, больше 50. Или 100. Или 500.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Часть 3: но что же статья на Медиуме?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У меня нет исходных данных, которые использует автор, но он жалуется на выбросы и я рискну утверждать, что все его проблемы от них. Более того, я рискну утверждать, что и на нормально распределенных данных в ситуации выбросов автор получил бы точно такую же картину. Для этого проведем опыт - построим две нормально-распределенные случайные величины: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3895725"/>
            <wp:effectExtent l="0" t="0" r="0" b="0"/>
            <wp:docPr id="5" name="Picture 2" descr="C:\Users\wombat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wombat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Как видите, H0 не отвергается. Теперь добавим немного выбросов: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1981200"/>
            <wp:effectExtent l="0" t="0" r="0" b="0"/>
            <wp:docPr id="6" name="Picture 1" descr="C:\Users\wombat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C:\Users\wombat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Исходные данные вроде бы нормально распределены и на 99% идентичны, а H0 отвергается.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Вывод: удаляйте выбросы перед тестированием, анализируйте данные визуально.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Часть четвертая: у нас нормальность везде, давайте все будем тестировать t-тестом.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Не так быстро. ЦПТ говорит, что нормально распределено только выборочное среднее, а можно тестировать еще много чего - медиану, 95-ю перцентиль и т.д. Для них нам никто ничего не гарантировал. Плюс есть ситуации, когда выборки малы.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3132c8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statistics-experiments/&#1095;&#1090;&#1086;-&#1073;&#1091;&#1076;&#1077;&#1090;-&#1077;&#1089;&#1083;&#1080;-&#1080;&#1089;&#1087;&#1086;&#1083;&#1100;&#1079;&#1086;&#1074;&#1072;&#1090;&#1100;-&#1087;&#1072;&#1088;&#1072;&#1084;&#1077;&#1090;&#1088;&#1080;&#1095;&#1077;&#1089;&#1082;&#1080;&#1081;-&#1082;&#1088;&#1080;&#1090;&#1077;&#1088;&#1080;&#1081;-&#1085;&#1072;-&#1085;&#1077;&#1085;&#1086;&#1088;&#1084;&#1072;&#1083;&#1100;&#1085;&#1086;-&#1088;&#1072;&#1089;&#1087;&#1088;&#1077;&#1076;&#1077;&#1083;&#1077;&#1085;&#1085;&#1086;&#1081;-&#1074;&#1099;&#1073;&#1086;&#1088;&#1082;&#1077;-94be5d2afaa7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ww.real-statistics.com/sampling-distributions/basic-concepts-sampling-distributions/" TargetMode="External"/><Relationship Id="rId5" Type="http://schemas.openxmlformats.org/officeDocument/2006/relationships/hyperlink" Target="https://www.youtube.com/watch?v=hlM7zdf7zwU" TargetMode="External"/><Relationship Id="rId6" Type="http://schemas.openxmlformats.org/officeDocument/2006/relationships/hyperlink" Target="http://www.real-statistics.com/students-t-distribution/t-distribution-basic-concepts/t-distribution-advanced/" TargetMode="External"/><Relationship Id="rId7" Type="http://schemas.openxmlformats.org/officeDocument/2006/relationships/hyperlink" Target="http://www.real-statistics.com/sampling-distributions/central-limit-theorem/" TargetMode="External"/><Relationship Id="rId8" Type="http://schemas.openxmlformats.org/officeDocument/2006/relationships/hyperlink" Target="http://www.real-statistics.com/students-t-distribution/t-distribution-basic-concepts/t-distribution-advanced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desktop.arcgis.com/ru/arcmap/10.4/extensions/geostatistical-analyst/normal-qq-plot-and-general-qq-plot.htm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LibreOffice/7.0.4.2$Windows_X86_64 LibreOffice_project/dcf040e67528d9187c66b2379df5ea4407429775</Application>
  <AppVersion>15.0000</AppVersion>
  <Pages>4</Pages>
  <Words>713</Words>
  <Characters>5381</Characters>
  <CharactersWithSpaces>6072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2020-06-06T04:22:00Z</dcterms:created>
  <dc:creator>Windows User</dc:creator>
  <dc:description/>
  <dc:language>ru-RU</dc:language>
  <cp:lastModifiedBy/>
  <dcterms:modified xsi:type="dcterms:W3CDTF">2021-03-10T09:43:39Z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