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28 — Revised Snapshot Protocol</w:t>
      </w:r>
    </w:p>
    <w:p>
      <w:pPr>
        <w:pStyle w:val="Heading1"/>
      </w:pPr>
      <w:r>
        <w:t>Deep Explanation Report (What / How / Why / Formulas / Calculations)</w:t>
      </w:r>
    </w:p>
    <w:p>
      <w:r>
        <w:t xml:space="preserve">**Status:** design + ML complete for all six datasets under `6_Results/28_Revised_Snapshot_Protocol/`.  </w:t>
      </w:r>
    </w:p>
    <w:p>
      <w:r>
        <w:t xml:space="preserve">**Code:** `5_Experiments/28_Revised_Snapshot_Protocol/`  </w:t>
      </w:r>
    </w:p>
    <w:p>
      <w:r>
        <w:t>**Package for intrinsic dimension:** [scikit-dimension](https://pypi.org/project/scikit-dimension/) (`TwoNN`, `MLE`, `lPCA`, optional `DANCo`).</w:t>
      </w:r>
    </w:p>
    <w:p>
      <w:r>
        <w:t>Notation used everywhere below:</w:t>
      </w:r>
    </w:p>
    <w:p>
      <w:r>
        <w:t>| Symbol | Meaning |</w:t>
      </w:r>
    </w:p>
    <w:p>
      <w:r>
        <w:t>|--------|---------|</w:t>
      </w:r>
    </w:p>
    <w:p>
      <w:r>
        <w:t>| `t` | points per snapshot (fixed absolute count) |</w:t>
      </w:r>
    </w:p>
    <w:p>
      <w:r>
        <w:t>| `l` | number of snapshots |</w:t>
      </w:r>
    </w:p>
    <w:p>
      <w:r>
        <w:t>| `b` | intrinsic dimension (Two-NN primary) |</w:t>
      </w:r>
    </w:p>
    <w:p>
      <w:r>
        <w:t>| `n_c` | number of rows in one class pool |</w:t>
      </w:r>
    </w:p>
    <w:p>
      <w:r>
        <w:t>| `R` | reuse score |</w:t>
      </w:r>
    </w:p>
    <w:p>
      <w:r>
        <w:t>---</w:t>
      </w:r>
    </w:p>
    <w:p>
      <w:pPr>
        <w:pStyle w:val="Heading1"/>
      </w:pPr>
      <w:r>
        <w:t>0. How to use this document</w:t>
      </w:r>
    </w:p>
    <w:p>
      <w:r>
        <w:t xml:space="preserve">1. **§1** — what changed vs the old pipeline  </w:t>
      </w:r>
    </w:p>
    <w:p>
      <w:r>
        <w:t xml:space="preserve">2. **§2–3** — two *separate* mathematical concerns (formula vs reuse)  </w:t>
      </w:r>
    </w:p>
    <w:p>
      <w:r>
        <w:t xml:space="preserve">3. **§4** — worked numbers for **DCCCD** (the bigger dataset)  </w:t>
      </w:r>
    </w:p>
    <w:p>
      <w:r>
        <w:t xml:space="preserve">4. **§5** — overlap + significance tests  </w:t>
      </w:r>
    </w:p>
    <w:p>
      <w:r>
        <w:t xml:space="preserve">5. **§6** — grids we ran (60/15 + Zaniar sweeps + DCCCD 60–90)  </w:t>
      </w:r>
    </w:p>
    <w:p>
      <w:r>
        <w:t xml:space="preserve">6. **§7** — ML results  </w:t>
      </w:r>
    </w:p>
    <w:p>
      <w:r>
        <w:t>7. **§8** — what each result means (and what it does not)</w:t>
      </w:r>
    </w:p>
    <w:p>
      <w:r>
        <w:t>---</w:t>
      </w:r>
    </w:p>
    <w:p>
      <w:pPr>
        <w:pStyle w:val="Heading1"/>
      </w:pPr>
      <w:r>
        <w:t>1. What the meeting changed (old → new)</w:t>
      </w:r>
    </w:p>
    <w:p>
      <w:r>
        <w:t>| Old habit | New rule | Why |</w:t>
      </w:r>
    </w:p>
    <w:p>
      <w:r>
        <w:t>|-----------|----------|-----|</w:t>
      </w:r>
    </w:p>
    <w:p>
      <w:r>
        <w:t>| Undersample majority to minority before landmarks | **No class balancing** — keep full class pools | Undersampling throws away majority geometry |</w:t>
      </w:r>
    </w:p>
    <w:p>
      <w:r>
        <w:t>| `t` = percentage of (balanced) class | **Fixed absolute `t`** (same for train and test) | Percentage couples snapshot size to class size/balancing |</w:t>
      </w:r>
    </w:p>
    <w:p>
      <w:r>
        <w:t>| `l = 500` snapshots | Default **train `l = 60`**, **test `l = 15`** | 500 caused extreme reuse (Exp 24) |</w:t>
      </w:r>
    </w:p>
    <w:p>
      <w:r>
        <w:t>| — | Also sweep Zaniar ranges with **3 points each**: train `{60, 80, 100}`, test `{15, 22, 30}` | Sensitivity inside Zaniar’s quoted ranges |</w:t>
      </w:r>
    </w:p>
    <w:p>
      <w:r>
        <w:t>| — | Non-split arm on **DCCCD only**: `l` in `{60, 75, 90}` | Bigger-dataset full-data counts 60–90 |</w:t>
      </w:r>
    </w:p>
    <w:p>
      <w:r>
        <w:t>| Landmark % as main story | Story is **`t`, `l`, `b`**, reuse, overlap | Matches the statistical checklist |</w:t>
      </w:r>
    </w:p>
    <w:p>
      <w:r>
        <w:t>**Protocol for split experiments:** early 80/20 on tabular rows → train-only median impute (+ missing indicators) → MinMaxScaler → PCA → fixed-`t` snapshots independently on train and test → Ripser barcode stats → ML on barcode rows.</w:t>
      </w:r>
    </w:p>
    <w:p>
      <w:r>
        <w:t>---</w:t>
      </w:r>
    </w:p>
    <w:p>
      <w:pPr>
        <w:pStyle w:val="Heading1"/>
      </w:pPr>
      <w:r>
        <w:t>2. Concern A — email formula (sample-complexity style)</w:t>
      </w:r>
    </w:p>
    <w:p>
      <w:pPr>
        <w:pStyle w:val="Heading2"/>
      </w:pPr>
      <w:r>
        <w:t>2.1 Statement</w:t>
      </w:r>
    </w:p>
    <w:p>
      <w:r>
        <w:t>```text</w:t>
      </w:r>
    </w:p>
    <w:p>
      <w:r>
        <w:t>l_formula  ≈  ( t / log(t) ) ^ (2 / b)</w:t>
      </w:r>
    </w:p>
    <w:p>
      <w:r>
        <w:t>```</w:t>
      </w:r>
    </w:p>
    <w:p>
      <w:r>
        <w:t>Where:</w:t>
      </w:r>
    </w:p>
    <w:p>
      <w:pPr>
        <w:pStyle w:val="ListBullet"/>
      </w:pPr>
      <w:r>
        <w:t>`t` = points per snapshot</w:t>
      </w:r>
    </w:p>
    <w:p>
      <w:pPr>
        <w:pStyle w:val="ListBullet"/>
      </w:pPr>
      <w:r>
        <w:t>`b` = intrinsic dimension (Two-NN)</w:t>
      </w:r>
    </w:p>
    <w:p>
      <w:pPr>
        <w:pStyle w:val="ListBullet"/>
      </w:pPr>
      <w:r>
        <w:t>`log` = natural log (`math.log` in code)</w:t>
      </w:r>
    </w:p>
    <w:p>
      <w:pPr>
        <w:pStyle w:val="ListBullet"/>
      </w:pPr>
      <w:r>
        <w:t>`l_formula` = suggested snapshot count from this rule **alone**</w:t>
      </w:r>
    </w:p>
    <w:p>
      <w:pPr>
        <w:pStyle w:val="Heading2"/>
      </w:pPr>
      <w:r>
        <w:t>2.2 What this concern answers</w:t>
      </w:r>
    </w:p>
    <w:p>
      <w:r>
        <w:t>&gt; “For a cloud with intrinsic dimension `b`, if each snapshot has `t` points, how many snapshots does this scaling heuristic suggest?”</w:t>
      </w:r>
    </w:p>
    <w:p>
      <w:r>
        <w:t>It does **not** answer whether the same customers are reused. That is Concern B.</w:t>
      </w:r>
    </w:p>
    <w:p>
      <w:pPr>
        <w:pStyle w:val="Heading2"/>
      </w:pPr>
      <w:r>
        <w:t>2.3 How we estimate `b`</w:t>
      </w:r>
    </w:p>
    <w:p>
      <w:r>
        <w:t>Using **scikit-dimension**:</w:t>
      </w:r>
    </w:p>
    <w:p>
      <w:pPr>
        <w:pStyle w:val="ListBullet"/>
      </w:pPr>
      <w:r>
        <w:t>`TwoNN` (Facco et al.) — primary</w:t>
      </w:r>
    </w:p>
    <w:p>
      <w:pPr>
        <w:pStyle w:val="ListBullet"/>
      </w:pPr>
      <w:r>
        <w:t>`MLE` (Levina–Bickel) — secondary</w:t>
      </w:r>
    </w:p>
    <w:p>
      <w:pPr>
        <w:pStyle w:val="ListBullet"/>
      </w:pPr>
      <w:r>
        <w:t>`lPCA` — secondary</w:t>
      </w:r>
    </w:p>
    <w:p>
      <w:pPr>
        <w:pStyle w:val="ListBullet"/>
      </w:pPr>
      <w:r>
        <w:t>`DANCo` — only on smaller samples (slow)</w:t>
      </w:r>
    </w:p>
    <w:p>
      <w:r>
        <w:t>We estimate `b` in the **train PCA space** used for TDA (after early split).</w:t>
      </w:r>
    </w:p>
    <w:p>
      <w:pPr>
        <w:pStyle w:val="Heading2"/>
      </w:pPr>
      <w:r>
        <w:t>2.4 Worked calculation — DCCCD (bigger dataset)</w:t>
      </w:r>
    </w:p>
    <w:p>
      <w:r>
        <w:t>From the design run:</w:t>
      </w:r>
    </w:p>
    <w:p>
      <w:pPr>
        <w:pStyle w:val="ListBullet"/>
      </w:pPr>
      <w:r>
        <w:t>Two-NN on train PCA: `b = 3.093`</w:t>
      </w:r>
    </w:p>
    <w:p>
      <w:pPr>
        <w:pStyle w:val="ListBullet"/>
      </w:pPr>
      <w:r>
        <w:t>Joint Concern-B choice: `t = 88`, train `l = 60`, test `l = 15`</w:t>
      </w:r>
    </w:p>
    <w:p>
      <w:r>
        <w:t>Step-by-step:</w:t>
      </w:r>
    </w:p>
    <w:p>
      <w:r>
        <w:t>```text</w:t>
      </w:r>
    </w:p>
    <w:p>
      <w:r>
        <w:t>Step 1:  log(t) = ln(88) = 4.477</w:t>
      </w:r>
    </w:p>
    <w:p>
      <w:r>
        <w:t>Step 2:  t / log(t) = 88 / 4.477 = 19.655</w:t>
      </w:r>
    </w:p>
    <w:p>
      <w:r>
        <w:t>Step 3:  2 / b = 2 / 3.093 = 0.6466</w:t>
      </w:r>
    </w:p>
    <w:p>
      <w:r>
        <w:t>Step 4:  l_formula = (19.655) ^ (0.6466) ≈ 6.86</w:t>
      </w:r>
    </w:p>
    <w:p>
      <w:r>
        <w:t>```</w:t>
      </w:r>
    </w:p>
    <w:p>
      <w:r>
        <w:t xml:space="preserve">**What this led to:**  </w:t>
      </w:r>
    </w:p>
    <w:p>
      <w:r>
        <w:t xml:space="preserve">The email formula, by itself, suggests only about **7 snapshots** at `t = 88`, `b ≈ 3.1`.  </w:t>
      </w:r>
    </w:p>
    <w:p>
      <w:r>
        <w:t xml:space="preserve">The meeting default is **60 / 15**, which is much larger than 6.86.  </w:t>
      </w:r>
    </w:p>
    <w:p>
      <w:r>
        <w:t>We do **not** overwrite 60/15 with 7. We report the gap: Concern A says “~7”; the meeting default says “60/15”; Concern B checks whether 60/15 is sampling-feasible (it is, on DCCCD — next section).</w:t>
      </w:r>
    </w:p>
    <w:p>
      <w:r>
        <w:t>---</w:t>
      </w:r>
    </w:p>
    <w:p>
      <w:pPr>
        <w:pStyle w:val="Heading1"/>
      </w:pPr>
      <w:r>
        <w:t>3. Concern B — reuse / sampling constraints</w:t>
      </w:r>
    </w:p>
    <w:p>
      <w:pPr>
        <w:pStyle w:val="Heading2"/>
      </w:pPr>
      <w:r>
        <w:t>3.1 Definitions</w:t>
      </w:r>
    </w:p>
    <w:p>
      <w:r>
        <w:t>```text</w:t>
      </w:r>
    </w:p>
    <w:p>
      <w:r>
        <w:t>Reuse score for class c:</w:t>
      </w:r>
    </w:p>
    <w:p>
      <w:r>
        <w:t xml:space="preserve">    R_c  =  (t * l) / n_c</w:t>
      </w:r>
    </w:p>
    <w:p>
      <w:r>
        <w:t>Single-snapshot footprint:</w:t>
      </w:r>
    </w:p>
    <w:p>
      <w:r>
        <w:t xml:space="preserve">    t / n_c  &lt;  0.20</w:t>
      </w:r>
    </w:p>
    <w:p>
      <w:r>
        <w:t>```</w:t>
      </w:r>
    </w:p>
    <w:p>
      <w:r>
        <w:t>**Target:** `R_c` near or below 1 on every class that contributes snapshots.</w:t>
      </w:r>
    </w:p>
    <w:p>
      <w:r>
        <w:t>**Binding class:** the minority class (smaller `n_c`), because it hits `R = 1` first.</w:t>
      </w:r>
    </w:p>
    <w:p>
      <w:r>
        <w:t>```text</w:t>
      </w:r>
    </w:p>
    <w:p>
      <w:r>
        <w:t>Largest t allowed at a fixed l (reuse ≤ 1):</w:t>
      </w:r>
    </w:p>
    <w:p>
      <w:r>
        <w:t xml:space="preserve">    t_max(n_c, l)  =  floor( n_c / l )</w:t>
      </w:r>
    </w:p>
    <w:p>
      <w:r>
        <w:t>Largest l allowed at a fixed t (reuse ≤ 1):</w:t>
      </w:r>
    </w:p>
    <w:p>
      <w:r>
        <w:t xml:space="preserve">    l_max(n_c, t)  =  floor( n_c / t )</w:t>
      </w:r>
    </w:p>
    <w:p>
      <w:r>
        <w:t>```</w:t>
      </w:r>
    </w:p>
    <w:p>
      <w:pPr>
        <w:pStyle w:val="Heading2"/>
      </w:pPr>
      <w:r>
        <w:t>3.2 What this concern answers</w:t>
      </w:r>
    </w:p>
    <w:p>
      <w:r>
        <w:t>&gt; “If I insist on train `l = 60` and test `l = 15` with the same `t`, can I do it without recycling the same people over and over?”</w:t>
      </w:r>
    </w:p>
    <w:p>
      <w:r>
        <w:t>Independent of the email formula.</w:t>
      </w:r>
    </w:p>
    <w:p>
      <w:pPr>
        <w:pStyle w:val="Heading2"/>
      </w:pPr>
      <w:r>
        <w:t>3.3 Worked calculation — DCCCD early split</w:t>
      </w:r>
    </w:p>
    <w:p>
      <w:r>
        <w:t>Class counts after 80/20:</w:t>
      </w:r>
    </w:p>
    <w:p>
      <w:r>
        <w:t>| Split | Defaults `n+` | Non-defaults `n-` |</w:t>
      </w:r>
    </w:p>
    <w:p>
      <w:r>
        <w:t>|-------|--------------:|------------------:|</w:t>
      </w:r>
    </w:p>
    <w:p>
      <w:r>
        <w:t>| Train | 5304 | 18668 |</w:t>
      </w:r>
    </w:p>
    <w:p>
      <w:r>
        <w:t>| Test | 1326 | 4667 |</w:t>
      </w:r>
    </w:p>
    <w:p>
      <w:r>
        <w:t>At `t = 88`, train `l = 60`:</w:t>
      </w:r>
    </w:p>
    <w:p>
      <w:r>
        <w:t>```text</w:t>
      </w:r>
    </w:p>
    <w:p>
      <w:r>
        <w:t>R+(train) = (88 * 60) / 5304 = 0.995  ≤ 1</w:t>
      </w:r>
    </w:p>
    <w:p>
      <w:r>
        <w:t>R-(train) = (88 * 60) / 18668 = 0.283  ≤ 1</w:t>
      </w:r>
    </w:p>
    <w:p>
      <w:r>
        <w:t>```</w:t>
      </w:r>
    </w:p>
    <w:p>
      <w:r>
        <w:t>At `t = 88`, test `l = 15`:</w:t>
      </w:r>
    </w:p>
    <w:p>
      <w:r>
        <w:t>```text</w:t>
      </w:r>
    </w:p>
    <w:p>
      <w:r>
        <w:t>R+(test) = (88 * 15) / 1326 = 0.995  ≤ 1</w:t>
      </w:r>
    </w:p>
    <w:p>
      <w:r>
        <w:t>R-(test) = (88 * 15) / 4667 = 0.283  ≤ 1</w:t>
      </w:r>
    </w:p>
    <w:p>
      <w:r>
        <w:t>```</w:t>
      </w:r>
    </w:p>
    <w:p>
      <w:r>
        <w:t>Also:</w:t>
      </w:r>
    </w:p>
    <w:p>
      <w:r>
        <w:t>```text</w:t>
      </w:r>
    </w:p>
    <w:p>
      <w:r>
        <w:t>t / n+(train) = 88 / 5304 = 0.017  &lt;  0.20</w:t>
      </w:r>
    </w:p>
    <w:p>
      <w:r>
        <w:t>```</w:t>
      </w:r>
    </w:p>
    <w:p>
      <w:r>
        <w:t xml:space="preserve">**What this led to:**  </w:t>
      </w:r>
    </w:p>
    <w:p>
      <w:r>
        <w:t xml:space="preserve">On DCCCD, meeting **60/15 is reuse-feasible** at `t = 88`.  </w:t>
      </w:r>
    </w:p>
    <w:p>
      <w:r>
        <w:t>So for the bigger dataset we can honour the meeting default under Concern B, while Concern A still only suggests `l ≈ 7`.</w:t>
      </w:r>
    </w:p>
    <w:p>
      <w:pPr>
        <w:pStyle w:val="Heading2"/>
      </w:pPr>
      <w:r>
        <w:t>3.4 Joint choice on smaller datasets</w:t>
      </w:r>
    </w:p>
    <w:p>
      <w:r>
        <w:t xml:space="preserve">When minority test pools are tiny (PKDD, Taiwan, Statlog), strict `R ≤ 1` cannot support both large `t` and `l = 60/15`.  </w:t>
      </w:r>
    </w:p>
    <w:p>
      <w:r>
        <w:t>We then choose jointly:</w:t>
      </w:r>
    </w:p>
    <w:p>
      <w:r>
        <w:t xml:space="preserve">1. Prefer `R ≤ 1` on **both** train and test minorities  </w:t>
      </w:r>
    </w:p>
    <w:p>
      <w:r>
        <w:t xml:space="preserve">2. Push `train_l` toward 60 and `test_l` toward 15  </w:t>
      </w:r>
    </w:p>
    <w:p>
      <w:r>
        <w:t xml:space="preserve">3. Prefer larger `t` among ties  </w:t>
      </w:r>
    </w:p>
    <w:p>
      <w:r>
        <w:t>4. Only if needed, relax **test** reuse to ≤ 2 (documented)</w:t>
      </w:r>
    </w:p>
    <w:p>
      <w:r>
        <w:t>**Effective defaults from the design run:**</w:t>
      </w:r>
    </w:p>
    <w:p>
      <w:r>
        <w:t>| Dataset | `b` (Two-NN) | `t` | train `l` | test `l` | `l_formula` | Notes |</w:t>
      </w:r>
    </w:p>
    <w:p>
      <w:r>
        <w:t>|---------|-------------:|----:|----------:|---------:|------------:|-------|</w:t>
      </w:r>
    </w:p>
    <w:p>
      <w:r>
        <w:t>| **DCCCD** | 3.09 | **88** | **60** | **15** | 6.86 | Full meeting default |</w:t>
      </w:r>
    </w:p>
    <w:p>
      <w:r>
        <w:t>| Polish bankruptcy | 2.41 | 6 | 60 | 15 | 2.72 | Full meeting default; small `t` |</w:t>
      </w:r>
    </w:p>
    <w:p>
      <w:r>
        <w:t>| Statlog German | 4.74 | 5 | 48 | 12 | 1.61 | Concern B reduced `l` |</w:t>
      </w:r>
    </w:p>
    <w:p>
      <w:r>
        <w:t>| South German | 4.85 | 5 | 48 | 12 | 1.60 | Same pattern |</w:t>
      </w:r>
    </w:p>
    <w:p>
      <w:r>
        <w:t>| Taiwan bankruptcy | 6.21 | 5 | 35 | 8 | 1.44 | Concern B reduced `l` |</w:t>
      </w:r>
    </w:p>
    <w:p>
      <w:r>
        <w:t>| PKDD Czech | 5.87 | 5 | 12 | 3 | 1.47 | Smallest pools; heavily constrained |</w:t>
      </w:r>
    </w:p>
    <w:p>
      <w:r>
        <w:t xml:space="preserve">**Oral line:**  </w:t>
      </w:r>
    </w:p>
    <w:p>
      <w:r>
        <w:t>“On DCCCD we can run the meeting’s 60/15 under reuse ≤ 1. On smaller sets, reuse math forces smaller `l` or tiny `t`; the formula alone wanted even fewer snapshots (~1–7).”</w:t>
      </w:r>
    </w:p>
    <w:p>
      <w:r>
        <w:t>---</w:t>
      </w:r>
    </w:p>
    <w:p>
      <w:pPr>
        <w:pStyle w:val="Heading1"/>
      </w:pPr>
      <w:r>
        <w:t>4. Concern A vs Concern B — keep them separate</w:t>
      </w:r>
    </w:p>
    <w:p>
      <w:r>
        <w:t>```text</w:t>
      </w:r>
    </w:p>
    <w:p>
      <w:r>
        <w:t>Concern A (formula)  →  “How many snapshots does (t, b) suggest?”</w:t>
      </w:r>
    </w:p>
    <w:p>
      <w:r>
        <w:t xml:space="preserve">                        DCCCD: ~7 at t = 88</w:t>
      </w:r>
    </w:p>
    <w:p>
      <w:r>
        <w:t>Concern B (reuse)    →  “Is (t, l) sampling-legal on each class pool?”</w:t>
      </w:r>
    </w:p>
    <w:p>
      <w:r>
        <w:t xml:space="preserve">                        DCCCD: 60/15 at t = 88 is legal (R ≈ 0.995)</w:t>
      </w:r>
    </w:p>
    <w:p>
      <w:r>
        <w:t>Meeting default      →  Use 60/15 when Concern B allows it</w:t>
      </w:r>
    </w:p>
    <w:p>
      <w:r>
        <w:t>Zaniar sweep         →  Also try {60,80,100} x {15,22,30} when reuse allows</w:t>
      </w:r>
    </w:p>
    <w:p>
      <w:r>
        <w:t>ML metrics           →  Third concern: does barcode ML actually work?</w:t>
      </w:r>
    </w:p>
    <w:p>
      <w:r>
        <w:t>```</w:t>
      </w:r>
    </w:p>
    <w:p>
      <w:r>
        <w:t xml:space="preserve">Never say “the formula gave 60.” It did not.  </w:t>
      </w:r>
    </w:p>
    <w:p>
      <w:r>
        <w:t xml:space="preserve">Never say “reuse requires 7.” It does not.  </w:t>
      </w:r>
    </w:p>
    <w:p>
      <w:r>
        <w:t>Say: “formula ≈ 7; reuse allows up to ~60 at this `t`; we run the meeting default and the sweep, and we report all three stories.”</w:t>
      </w:r>
    </w:p>
    <w:p>
      <w:r>
        <w:t>---</w:t>
      </w:r>
    </w:p>
    <w:p>
      <w:pPr>
        <w:pStyle w:val="Heading1"/>
      </w:pPr>
      <w:r>
        <w:t>5. Overlapping — all three layers</w:t>
      </w:r>
    </w:p>
    <w:p>
      <w:r>
        <w:t>For each class pool we store the **index set** of every snapshot and compute:</w:t>
      </w:r>
    </w:p>
    <w:p>
      <w:pPr>
        <w:pStyle w:val="Heading2"/>
      </w:pPr>
      <w:r>
        <w:t>5.1 Pairwise overlap</w:t>
      </w:r>
    </w:p>
    <w:p>
      <w:r>
        <w:t>For two snapshots A and B, each of size `t`:</w:t>
      </w:r>
    </w:p>
    <w:p>
      <w:r>
        <w:t>```text</w:t>
      </w:r>
    </w:p>
    <w:p>
      <w:r>
        <w:t>overlap_fraction = |A ∩ B| / t</w:t>
      </w:r>
    </w:p>
    <w:p>
      <w:r>
        <w:t>Jaccard          = |A ∩ B| / |A ∪ B|</w:t>
      </w:r>
    </w:p>
    <w:p>
      <w:r>
        <w:t>```</w:t>
      </w:r>
    </w:p>
    <w:p>
      <w:r>
        <w:t>Under independent sampling without replacement, expected overlap is about:</w:t>
      </w:r>
    </w:p>
    <w:p>
      <w:r>
        <w:t>```text</w:t>
      </w:r>
    </w:p>
    <w:p>
      <w:r>
        <w:t>E[ overlap_fraction ]  ≈  t / n_c</w:t>
      </w:r>
    </w:p>
    <w:p>
      <w:r>
        <w:t>```</w:t>
      </w:r>
    </w:p>
    <w:p>
      <w:r>
        <w:t>Example DCCCD train defaults: `t / n+ = 88 / 5304 ≈ 0.017` → a typical pair shares ~1.7% of points.</w:t>
      </w:r>
    </w:p>
    <w:p>
      <w:pPr>
        <w:pStyle w:val="Heading2"/>
      </w:pPr>
      <w:r>
        <w:t>5.2 Reuse ratio</w:t>
      </w:r>
    </w:p>
    <w:p>
      <w:r>
        <w:t>```text</w:t>
      </w:r>
    </w:p>
    <w:p>
      <w:r>
        <w:t>R = (t * l) / n_c</w:t>
      </w:r>
    </w:p>
    <w:p>
      <w:r>
        <w:t>```</w:t>
      </w:r>
    </w:p>
    <w:p>
      <w:r>
        <w:t>(global recycling across the whole library, not just pairs)</w:t>
      </w:r>
    </w:p>
    <w:p>
      <w:pPr>
        <w:pStyle w:val="Heading2"/>
      </w:pPr>
      <w:r>
        <w:t>5.3 Formal significance tests</w:t>
      </w:r>
    </w:p>
    <w:p>
      <w:r>
        <w:t>Null: snapshots behave like independent uniform draws of size `t`.</w:t>
      </w:r>
    </w:p>
    <w:p>
      <w:r>
        <w:t xml:space="preserve">1. **Monte Carlo test** on mean pairwise overlap: simulate null libraries;  </w:t>
      </w:r>
    </w:p>
    <w:p>
      <w:r>
        <w:t xml:space="preserve">   `p` = fraction of null mean-overlaps ≥ observed (excess overlap).  </w:t>
      </w:r>
    </w:p>
    <w:p>
      <w:r>
        <w:t>2. **Mann–Whitney U** (alternative: observed pair-overlaps stochastically greater than null).</w:t>
      </w:r>
    </w:p>
    <w:p>
      <w:r>
        <w:t>**How to read:** large `p` → overlap looks like chance (good). Small `p` → systematic excess dependence.</w:t>
      </w:r>
    </w:p>
    <w:p>
      <w:r>
        <w:t>JSON outputs: `6_Results/28_Revised_Snapshot_Protocol/&lt;dataset&gt;/overlap_*.json`.</w:t>
      </w:r>
    </w:p>
    <w:p>
      <w:r>
        <w:t>---</w:t>
      </w:r>
    </w:p>
    <w:p>
      <w:pPr>
        <w:pStyle w:val="Heading1"/>
      </w:pPr>
      <w:r>
        <w:t>6. Experimental grid actually executed</w:t>
      </w:r>
    </w:p>
    <w:p>
      <w:pPr>
        <w:pStyle w:val="Heading2"/>
      </w:pPr>
      <w:r>
        <w:t>6.1 Default arm</w:t>
      </w:r>
    </w:p>
    <w:p>
      <w:pPr>
        <w:pStyle w:val="ListBullet"/>
      </w:pPr>
      <w:r>
        <w:t>Early-split, no undersampling</w:t>
      </w:r>
    </w:p>
    <w:p>
      <w:pPr>
        <w:pStyle w:val="ListBullet"/>
      </w:pPr>
      <w:r>
        <w:t>Effective `(train_l, test_l)` from §3.4 (60/15 on DCCCD &amp; Polish)</w:t>
      </w:r>
    </w:p>
    <w:p>
      <w:pPr>
        <w:pStyle w:val="ListBullet"/>
      </w:pPr>
      <w:r>
        <w:t>`t` sweep: 3 points under the chosen cap (DCCCD: 29, 58, 88)</w:t>
      </w:r>
    </w:p>
    <w:p>
      <w:pPr>
        <w:pStyle w:val="Heading2"/>
      </w:pPr>
      <w:r>
        <w:t>6.2 Zaniar sweep (3×3)</w:t>
      </w:r>
    </w:p>
    <w:p>
      <w:r>
        <w:t>At a reuse-feasible `t` (for DCCCD: `t = 44`, the largest `t` that still allows train `l = 100` and test `l = 30` with `R ≤ 1`):</w:t>
      </w:r>
    </w:p>
    <w:p>
      <w:r>
        <w:t>```text</w:t>
      </w:r>
    </w:p>
    <w:p>
      <w:r>
        <w:t>(train_l, test_l) in {60, 80, 100} × {15, 22, 30}</w:t>
      </w:r>
    </w:p>
    <w:p>
      <w:r>
        <w:t>```</w:t>
      </w:r>
    </w:p>
    <w:p>
      <w:r>
        <w:t>**Skipped** when Concern B fails on train or test (logged in `reuse_skips.csv`).</w:t>
      </w:r>
    </w:p>
    <w:p>
      <w:r>
        <w:t>At the default chosen `t = 88` on DCCCD, the upper grid is illegal, e.g.:</w:t>
      </w:r>
    </w:p>
    <w:p>
      <w:r>
        <w:t>```text</w:t>
      </w:r>
    </w:p>
    <w:p>
      <w:r>
        <w:t>R = (88 * 80) / 5304 ≈ 1.33  &gt;  1</w:t>
      </w:r>
    </w:p>
    <w:p>
      <w:r>
        <w:t>```</w:t>
      </w:r>
    </w:p>
    <w:p>
      <w:pPr>
        <w:pStyle w:val="Heading2"/>
      </w:pPr>
      <w:r>
        <w:t>6.3 DCCCD non-split arm (bigger dataset 60–90)</w:t>
      </w:r>
    </w:p>
    <w:p>
      <w:r>
        <w:t xml:space="preserve">Full-data PCA (sensitivity arm — not the clean protocol), `l` in `{60, 75, 90}`, same `t`.  </w:t>
      </w:r>
    </w:p>
    <w:p>
      <w:r>
        <w:t>Then stratified 80/20 on **barcode rows** for ML.</w:t>
      </w:r>
    </w:p>
    <w:p>
      <w:r>
        <w:t>```text</w:t>
      </w:r>
    </w:p>
    <w:p>
      <w:r>
        <w:t>l_max(n_min=6630, t=88) = floor(6630 / 88) = 75</w:t>
      </w:r>
    </w:p>
    <w:p>
      <w:r>
        <w:t>```</w:t>
      </w:r>
    </w:p>
    <w:p>
      <w:r>
        <w:t>So **`l = 90` is skipped** under `R ≤ 1`.</w:t>
      </w:r>
    </w:p>
    <w:p>
      <w:r>
        <w:t>---</w:t>
      </w:r>
    </w:p>
    <w:p>
      <w:pPr>
        <w:pStyle w:val="Heading1"/>
      </w:pPr>
      <w:r>
        <w:t>7. ML results (completed)</w:t>
      </w:r>
    </w:p>
    <w:p>
      <w:r>
        <w:t>Sources:</w:t>
      </w:r>
    </w:p>
    <w:p>
      <w:pPr>
        <w:pStyle w:val="ListBullet"/>
      </w:pPr>
      <w:r>
        <w:t>Per dataset: `6_Results/28_Revised_Snapshot_Protocol/&lt;Folder&gt;/ml_results.csv`</w:t>
      </w:r>
    </w:p>
    <w:p>
      <w:pPr>
        <w:pStyle w:val="ListBullet"/>
      </w:pPr>
      <w:r>
        <w:t>Aggregate: `6_Results/28_Revised_Snapshot_Protocol/all_ml_results.csv`</w:t>
      </w:r>
    </w:p>
    <w:p>
      <w:r>
        <w:t>Numbers below use the **final design’s effective `(train_l, test_l)`**.</w:t>
      </w:r>
    </w:p>
    <w:p>
      <w:pPr>
        <w:pStyle w:val="Heading2"/>
      </w:pPr>
      <w:r>
        <w:t>7.1 DCCCD — bigger dataset (headline)</w:t>
      </w:r>
    </w:p>
    <w:p>
      <w:r>
        <w:t>**Default 60/15, no undersampling, fixed `t`** (mean across 5 models):</w:t>
      </w:r>
    </w:p>
    <w:p>
      <w:r>
        <w:t>| `t` | Mean balanced acc | Mean ROC-AUC | Best model (bal. acc.) |</w:t>
      </w:r>
    </w:p>
    <w:p>
      <w:r>
        <w:t>|----:|------------------:|-------------:|------------------------|</w:t>
      </w:r>
    </w:p>
    <w:p>
      <w:r>
        <w:t>| 29 | 0.787 | 0.864 | — |</w:t>
      </w:r>
    </w:p>
    <w:p>
      <w:r>
        <w:t>| 58 | 0.853 | 0.951 | — |</w:t>
      </w:r>
    </w:p>
    <w:p>
      <w:r>
        <w:t>| **88** | **0.920** | **0.982** | SVM / RF / logistic ≈ **0.933** |</w:t>
      </w:r>
    </w:p>
    <w:p>
      <w:r>
        <w:t>**What this led to:** larger `t` (still reuse-legal) improves cloud separation under clean early-split. Formula wanted `l ≈ 7`; meeting 60/15 still yields strong barcode-row metrics on DCCCD.</w:t>
      </w:r>
    </w:p>
    <w:p>
      <w:r>
        <w:t>**Zaniar 3×3 at `t = 44`** (mean balanced accuracy across models):</w:t>
      </w:r>
    </w:p>
    <w:p>
      <w:r>
        <w:t>| train `l` \ test `l` | 15 | 22 | 30 |</w:t>
      </w:r>
    </w:p>
    <w:p>
      <w:r>
        <w:t>|---------------------:|---:|---:|---:|</w:t>
      </w:r>
    </w:p>
    <w:p>
      <w:r>
        <w:t>| 60 | 0.873 | 0.841 | 0.777 |</w:t>
      </w:r>
    </w:p>
    <w:p>
      <w:r>
        <w:t>| 80 | 0.833 | 0.823 | 0.777 |</w:t>
      </w:r>
    </w:p>
    <w:p>
      <w:r>
        <w:t>| 100 | 0.827 | 0.823 | 0.770 |</w:t>
      </w:r>
    </w:p>
    <w:p>
      <w:r>
        <w:t>**What this led to:** moving up Zaniar’s ranges does **not** help once reuse is controlled — larger `l` / larger test libraries slightly weaken mean balanced accuracy vs the 60/15 corner at the same `t = 44`.</w:t>
      </w:r>
    </w:p>
    <w:p>
      <w:r>
        <w:t>**Non-split DCCCD `l` in `{60, 75}`** (`90` skipped: `R = 1.195 &gt; 1`):</w:t>
      </w:r>
    </w:p>
    <w:p>
      <w:r>
        <w:t>| `l` | Mean bal. acc | Mean ROC-AUC |</w:t>
      </w:r>
    </w:p>
    <w:p>
      <w:r>
        <w:t>|----:|--------------:|-------------:|</w:t>
      </w:r>
    </w:p>
    <w:p>
      <w:r>
        <w:t>| 60 | 0.808 | 0.946 |</w:t>
      </w:r>
    </w:p>
    <w:p>
      <w:r>
        <w:t>| 75 | 0.747 | 0.851 |</w:t>
      </w:r>
    </w:p>
    <w:p>
      <w:r>
        <w:t>Full-data PCA + later barcode split is **weaker** than the clean early-split 60/15 arm at `t = 88`.</w:t>
      </w:r>
    </w:p>
    <w:p>
      <w:pPr>
        <w:pStyle w:val="Heading2"/>
      </w:pPr>
      <w:r>
        <w:t>7.2 Overlap tests on DCCCD (train, `t = 88`, `l = 60`)</w:t>
      </w:r>
    </w:p>
    <w:p>
      <w:r>
        <w:t>| Class | Mean pairwise overlap | Theory `t/n` | Reuse `R` | Monte Carlo `p` (excess) | Mann–Whitney `p` |</w:t>
      </w:r>
    </w:p>
    <w:p>
      <w:r>
        <w:t>|-------|----------------------:|-------------:|----------:|-------------------------:|-----------------:|</w:t>
      </w:r>
    </w:p>
    <w:p>
      <w:r>
        <w:t>| Default | 0.0177 | 0.0166 | 0.995 | **0.020** | **0.011** |</w:t>
      </w:r>
    </w:p>
    <w:p>
      <w:r>
        <w:t>| Non-default | 0.0051 | 0.0047 | 0.283 | 0.444 | 0.567 |</w:t>
      </w:r>
    </w:p>
    <w:p>
      <w:r>
        <w:t>**What this led to:** non-default snapshots look like independent draws. Default snapshots show a **mild** excess overlap vs the null (`p ≈ 0.02`) while still sitting at the reuse boundary `R ≈ 1`. Worth watching; not a disaster like `R = 25` under `l = 500`.</w:t>
      </w:r>
    </w:p>
    <w:p>
      <w:pPr>
        <w:pStyle w:val="Heading2"/>
      </w:pPr>
      <w:r>
        <w:t>7.3 Other datasets (effective defaults; mean bal. acc. by `t`)</w:t>
      </w:r>
    </w:p>
    <w:p>
      <w:r>
        <w:t>| Dataset | Eff. `l` train/test | `t` values | Mean bal. acc. | Best bal. acc. |</w:t>
      </w:r>
    </w:p>
    <w:p>
      <w:r>
        <w:t>|---------|--------------------:|-----------:|---------------:|---------------:|</w:t>
      </w:r>
    </w:p>
    <w:p>
      <w:r>
        <w:t>| Polish bankruptcy | 60 / 15 | 3, 4, **6** | 0.61 → 0.70 → **0.90** | XGB **0.933** at `t = 6` |</w:t>
      </w:r>
    </w:p>
    <w:p>
      <w:r>
        <w:t>| Statlog German | 48 / 12 | 3, 5 | 0.48 → 0.56 | logistic 0.708 at `t = 5` |</w:t>
      </w:r>
    </w:p>
    <w:p>
      <w:r>
        <w:t>| South German | 48 / 12 | 3, 5 | 0.50 → 0.43 | logistic 0.625 at `t = 5` |</w:t>
      </w:r>
    </w:p>
    <w:p>
      <w:r>
        <w:t>| Taiwan bankruptcy | 35 / 8 | 3, 5 | 0.54 → 0.51 | XGB 0.625 at `t = 3` |</w:t>
      </w:r>
    </w:p>
    <w:p>
      <w:r>
        <w:t>| PKDD Czech | 12 / 3 | 3, 5 | 0.63 → 0.43 | logistic 0.667 at `t = 3` |</w:t>
      </w:r>
    </w:p>
    <w:p>
      <w:r>
        <w:t xml:space="preserve">Polish Zaniar at `t = 3`: mean bal. acc. ≈ 0.62 (below its best default `t = 6` @ 60/15).  </w:t>
      </w:r>
    </w:p>
    <w:p>
      <w:r>
        <w:t>Zaniar upper grid is **reuse-infeasible** on Statlog / South German / PKDD / Taiwan at any practical `t` — Concern B correctly skipped those cells (`reuse_skips.csv`).</w:t>
      </w:r>
    </w:p>
    <w:p>
      <w:pPr>
        <w:pStyle w:val="Heading2"/>
      </w:pPr>
      <w:r>
        <w:t>7.4 How to interpret barcode ML (critical)</w:t>
      </w:r>
    </w:p>
    <w:p>
      <w:pPr>
        <w:pStyle w:val="ListBullet"/>
      </w:pPr>
      <w:r>
        <w:t>Each row is a **snapshot**, not a customer</w:t>
      </w:r>
    </w:p>
    <w:p>
      <w:pPr>
        <w:pStyle w:val="ListBullet"/>
      </w:pPr>
      <w:r>
        <w:t>Labels are assigned by which class pool was sampled</w:t>
      </w:r>
    </w:p>
    <w:p>
      <w:pPr>
        <w:pStyle w:val="ListBullet"/>
      </w:pPr>
      <w:r>
        <w:t>Success means “topological summaries of the two clouds differ enough to classify clouds”</w:t>
      </w:r>
    </w:p>
    <w:p>
      <w:pPr>
        <w:pStyle w:val="ListBullet"/>
      </w:pPr>
      <w:r>
        <w:t>It is **not** automatically a deployable individual default score</w:t>
      </w:r>
    </w:p>
    <w:p>
      <w:pPr>
        <w:pStyle w:val="ListBullet"/>
      </w:pPr>
      <w:r>
        <w:t>Tiny test libraries (PKDD test `l = 3`) make single-run accuracy noisy — quote trends, not one lucky cell</w:t>
      </w:r>
    </w:p>
    <w:p>
      <w:r>
        <w:t>---</w:t>
      </w:r>
    </w:p>
    <w:p>
      <w:pPr>
        <w:pStyle w:val="Heading1"/>
      </w:pPr>
      <w:r>
        <w:t>8. Per-class safe minima (how we pick conservatively)</w:t>
      </w:r>
    </w:p>
    <w:p>
      <w:r>
        <w:t>For each class at the chosen `t`:</w:t>
      </w:r>
    </w:p>
    <w:p>
      <w:r>
        <w:t>```text</w:t>
      </w:r>
    </w:p>
    <w:p>
      <w:r>
        <w:t>l_max(c) = floor( n_c / t )</w:t>
      </w:r>
    </w:p>
    <w:p>
      <w:r>
        <w:t>```</w:t>
      </w:r>
    </w:p>
    <w:p>
      <w:r>
        <w:t>Conservative experimental `l` must satisfy:</w:t>
      </w:r>
    </w:p>
    <w:p>
      <w:r>
        <w:t>```text</w:t>
      </w:r>
    </w:p>
    <w:p>
      <w:r>
        <w:t>l  ≤  min over classes of l_max(c)</w:t>
      </w:r>
    </w:p>
    <w:p>
      <w:r>
        <w:t>```</w:t>
      </w:r>
    </w:p>
    <w:p>
      <w:r>
        <w:t>On DCCCD train at `t = 88`:</w:t>
      </w:r>
    </w:p>
    <w:p>
      <w:r>
        <w:t>```text</w:t>
      </w:r>
    </w:p>
    <w:p>
      <w:r>
        <w:t>floor(5304 / 88) = 60</w:t>
      </w:r>
    </w:p>
    <w:p>
      <w:r>
        <w:t>```</w:t>
      </w:r>
    </w:p>
    <w:p>
      <w:r>
        <w:t>We sit exactly on the minority bound for train `l = 60`. That is intentional and tight.</w:t>
      </w:r>
    </w:p>
    <w:p>
      <w:r>
        <w:t>---</w:t>
      </w:r>
    </w:p>
    <w:p>
      <w:pPr>
        <w:pStyle w:val="Heading1"/>
      </w:pPr>
      <w:r>
        <w:t>9. File map</w:t>
      </w:r>
    </w:p>
    <w:p>
      <w:r>
        <w:t>| Path | Role |</w:t>
      </w:r>
    </w:p>
    <w:p>
      <w:r>
        <w:t>|------|------|</w:t>
      </w:r>
    </w:p>
    <w:p>
      <w:r>
        <w:t>| `5_Experiments/28_Revised_Snapshot_Protocol/protocol_lib.py` | Formulas, overlap tests, fixed-`t` snapshots |</w:t>
      </w:r>
    </w:p>
    <w:p>
      <w:r>
        <w:t>| `5_Experiments/28_Revised_Snapshot_Protocol/run_protocol.py` | Orchestrator |</w:t>
      </w:r>
    </w:p>
    <w:p>
      <w:r>
        <w:t>| `6_Results/28_Revised_Snapshot_Protocol/all_designs.json` | All design decisions |</w:t>
      </w:r>
    </w:p>
    <w:p>
      <w:r>
        <w:t>| `.../&lt;dataset&gt;/worked_calculations.csv` | Step-by-step numeric audit |</w:t>
      </w:r>
    </w:p>
    <w:p>
      <w:r>
        <w:t>| `.../&lt;dataset&gt;/concern_A_formula_rows.csv` | Formula table |</w:t>
      </w:r>
    </w:p>
    <w:p>
      <w:r>
        <w:t>| `.../&lt;dataset&gt;/concern_B_reuse_rows.csv` | Reuse table |</w:t>
      </w:r>
    </w:p>
    <w:p>
      <w:r>
        <w:t>| `.../&lt;dataset&gt;/overlap_*.json` | Pairwise + significance |</w:t>
      </w:r>
    </w:p>
    <w:p>
      <w:r>
        <w:t>| `.../&lt;dataset&gt;/ml_results.csv` | Classifier metrics |</w:t>
      </w:r>
    </w:p>
    <w:p>
      <w:r>
        <w:t>| `utils.py` | `formula_l_from_t_b`, `select_landmarks_fixed_t`, `reuse_ratio_tl_over_n` |</w:t>
      </w:r>
    </w:p>
    <w:p>
      <w:r>
        <w:t>---</w:t>
      </w:r>
    </w:p>
    <w:p>
      <w:pPr>
        <w:pStyle w:val="Heading1"/>
      </w:pPr>
      <w:r>
        <w:t>10. Thirty-second oral pitch</w:t>
      </w:r>
    </w:p>
    <w:p>
      <w:r>
        <w:t xml:space="preserve">“We stopped undersampling and stopped using percentage landmarks.  </w:t>
      </w:r>
    </w:p>
    <w:p>
      <w:r>
        <w:t xml:space="preserve">We fix `t`, set train/test snapshot counts to 60/15 by default, and sweep three points in Zaniar’s ranges.  </w:t>
      </w:r>
    </w:p>
    <w:p>
      <w:r>
        <w:t>Intrinsic dimension from scikit-dimension feeds the email formula</w:t>
      </w:r>
    </w:p>
    <w:p>
      <w:r>
        <w:t>```text</w:t>
      </w:r>
    </w:p>
    <w:p>
      <w:r>
        <w:t>l ≈ (t / log(t))^(2/b)</w:t>
      </w:r>
    </w:p>
    <w:p>
      <w:r>
        <w:t>```</w:t>
      </w:r>
    </w:p>
    <w:p>
      <w:r>
        <w:t xml:space="preserve">— on DCCCD that gives ≈7, which we report separately from reuse.  </w:t>
      </w:r>
    </w:p>
    <w:p>
      <w:r>
        <w:t xml:space="preserve">Reuse `R = (t * l) / n` shows 60/15 is legal on DCCCD at `t = 88` with `R ≈ 1`.  </w:t>
      </w:r>
    </w:p>
    <w:p>
      <w:r>
        <w:t xml:space="preserve">We also measure pairwise snapshot overlap and test it against an independence null.  </w:t>
      </w:r>
    </w:p>
    <w:p>
      <w:r>
        <w:t>ML is then run on barcode rows under the clean early-split protocol — and we interpret it as cloud separation, not individual scoring.”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