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135" cy="3234055"/>
            <wp:effectExtent l="0" t="0" r="571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3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>
      <w:r>
        <w:drawing>
          <wp:inline distT="0" distB="0" distL="114300" distR="114300">
            <wp:extent cx="5266690" cy="2881630"/>
            <wp:effectExtent l="0" t="0" r="1016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8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M2NzYyZGQ4NjY2NGQ1ZjZhMDc2NmI4ZGUyZTk4Y2QifQ=="/>
  </w:docVars>
  <w:rsids>
    <w:rsidRoot w:val="00000000"/>
    <w:rsid w:val="550E6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Office_12.1.0.15398_F1E327BC-269C-435d-A152-05C5408002CA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2023-10-01T12:52:31Z</dcterms:created>
  <dc:creator>LinChenQi</dc:creator>
  <cp:lastModifiedBy>Chen</cp:lastModifiedBy>
  <dcterms:modified xsi:type="dcterms:W3CDTF">2023-10-01T12:52:59Z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2052-12.1.0.15398</vt:lpwstr>
  </property>
  <property fmtid="{D5CDD505-2E9C-101B-9397-08002B2CF9AE}" pid="3" name="ICV">
    <vt:lpwstr>EE902C7CCB344A61A1472E5BC5E122BD_12</vt:lpwstr>
  </property>
</Properties>
</file>