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1.建表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>dome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表示创建一盒表名为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dome的表，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 xml:space="preserve">IDENTITY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意思为设置主键为id，并且从1开始自增，为标示，数据类型为int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>dome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 xml:space="preserve">IDENTITY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8080"/>
          <w:sz w:val="19"/>
        </w:rPr>
        <w:t>[PE_FriendshipLink]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主键，自增1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addtime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--添加时间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link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250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--超链接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--超链接名称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删除表drop table dome（包括表结构）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定义一个游标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@UserId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My_Cursor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cursor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--定义游标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for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UserId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MemberAccount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--查出需要的集合放到游标中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open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My_Cursor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--打开游标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fetch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next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My_Cursor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@UserId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--读取第一行数据(将MemberAccount表中的UserId放到@UserId变量中)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@@fetch_status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@UserId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--打印数据(打印MemberAccount表中的UserId)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MemberService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ServiceTime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DATEADD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Month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UserId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@UserId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--更新数据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fetch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next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My_Cursor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@UserId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--读取下一行数据(将MemberAccount表中的UserId放到@UserId变量中)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close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My_Cursor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--关闭游标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deallocate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My_Cursor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--释放游标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9FE3"/>
    <w:multiLevelType w:val="singleLevel"/>
    <w:tmpl w:val="57A19FE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E5D2A"/>
    <w:rsid w:val="056E6FDA"/>
    <w:rsid w:val="0951332B"/>
    <w:rsid w:val="0EA36470"/>
    <w:rsid w:val="12C35130"/>
    <w:rsid w:val="1C377003"/>
    <w:rsid w:val="329C5483"/>
    <w:rsid w:val="349C1AEC"/>
    <w:rsid w:val="39FF677A"/>
    <w:rsid w:val="47F82D47"/>
    <w:rsid w:val="4E2D535B"/>
    <w:rsid w:val="54945CD0"/>
    <w:rsid w:val="54AF6EB1"/>
    <w:rsid w:val="5ADF3C6B"/>
    <w:rsid w:val="61302C6A"/>
    <w:rsid w:val="680F1EA6"/>
    <w:rsid w:val="6D7E4206"/>
    <w:rsid w:val="76E432D2"/>
    <w:rsid w:val="7C0471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Windows7</dc:creator>
  <cp:lastModifiedBy>Windows7</cp:lastModifiedBy>
  <dcterms:modified xsi:type="dcterms:W3CDTF">2016-10-06T07:23:10Z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