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F38E" w14:textId="4F8A51EA" w:rsidR="00446804" w:rsidRDefault="007E28AB">
      <w:pPr>
        <w:rPr>
          <w:lang w:val="es-ES"/>
        </w:rPr>
      </w:pPr>
      <w:r>
        <w:rPr>
          <w:lang w:val="es-ES"/>
        </w:rPr>
        <w:t>Contenido ACEE.SAS</w:t>
      </w:r>
    </w:p>
    <w:p w14:paraId="1B6CB257" w14:textId="77777777" w:rsidR="007E28AB" w:rsidRDefault="007E28AB">
      <w:pPr>
        <w:rPr>
          <w:lang w:val="es-ES"/>
        </w:rPr>
      </w:pPr>
    </w:p>
    <w:p w14:paraId="5BCBFBB4" w14:textId="57A73FEE" w:rsidR="007E28AB" w:rsidRPr="007E28AB" w:rsidRDefault="007E28AB">
      <w:pPr>
        <w:rPr>
          <w:b/>
          <w:bCs/>
        </w:rPr>
      </w:pPr>
      <w:r w:rsidRPr="007E28AB">
        <w:rPr>
          <w:b/>
          <w:bCs/>
        </w:rPr>
        <w:t>ASESORIAS Y CONSULTORIAS EN ESTRUCTURAS EMPRESARIALES</w:t>
      </w:r>
    </w:p>
    <w:p w14:paraId="007674DC" w14:textId="77777777" w:rsidR="007E28AB" w:rsidRDefault="007E28AB"/>
    <w:p w14:paraId="1C9B062C" w14:textId="1E3203B6" w:rsidR="007E28AB" w:rsidRPr="007E28AB" w:rsidRDefault="007E28AB">
      <w:pPr>
        <w:rPr>
          <w:b/>
          <w:bCs/>
        </w:rPr>
      </w:pPr>
      <w:r w:rsidRPr="007E28AB">
        <w:rPr>
          <w:b/>
          <w:bCs/>
        </w:rPr>
        <w:t>CONÓCENOS</w:t>
      </w:r>
    </w:p>
    <w:p w14:paraId="61A28772" w14:textId="71385316" w:rsidR="007E28AB" w:rsidRDefault="007E28AB" w:rsidP="007E28AB">
      <w:pPr>
        <w:pStyle w:val="Prrafodelista"/>
        <w:numPr>
          <w:ilvl w:val="0"/>
          <w:numId w:val="1"/>
        </w:numPr>
      </w:pPr>
      <w:r>
        <w:t xml:space="preserve">En ACEE SAS queremos que su Compañía crezca exponencialmente. </w:t>
      </w:r>
    </w:p>
    <w:p w14:paraId="4739DBF5" w14:textId="33330724" w:rsidR="007E28AB" w:rsidRDefault="007E28AB" w:rsidP="007E28AB">
      <w:r>
        <w:t xml:space="preserve">        Somos una empresa con más de 10 años de experiencia en asesorías contables personalizadas, outsourcing contable, outsourcing de nómina y demás servicios que permitirán que los procesos internos de su Compañía se optimicen con respecto a sus objetivos.</w:t>
      </w:r>
    </w:p>
    <w:p w14:paraId="3DE6605B" w14:textId="77777777" w:rsidR="007E28AB" w:rsidRDefault="007E28AB" w:rsidP="007E28AB"/>
    <w:p w14:paraId="31734FAB" w14:textId="2E57986F" w:rsidR="007E28AB" w:rsidRDefault="007E28AB" w:rsidP="007E28AB">
      <w:pPr>
        <w:rPr>
          <w:b/>
          <w:bCs/>
        </w:rPr>
      </w:pPr>
      <w:r w:rsidRPr="007E28AB">
        <w:rPr>
          <w:b/>
          <w:bCs/>
        </w:rPr>
        <w:t>SERVICIOS</w:t>
      </w:r>
    </w:p>
    <w:p w14:paraId="465898AB" w14:textId="35E387AC" w:rsidR="007E28AB" w:rsidRPr="007E28AB" w:rsidRDefault="007E28AB" w:rsidP="007E28AB">
      <w:pPr>
        <w:pStyle w:val="Prrafodelista"/>
        <w:numPr>
          <w:ilvl w:val="0"/>
          <w:numId w:val="1"/>
        </w:numPr>
        <w:rPr>
          <w:b/>
          <w:bCs/>
        </w:rPr>
      </w:pPr>
      <w:r w:rsidRPr="007E28AB">
        <w:rPr>
          <w:b/>
          <w:bCs/>
        </w:rPr>
        <w:t>OUTSOURCING CONTABLE</w:t>
      </w:r>
      <w:r>
        <w:rPr>
          <w:b/>
          <w:bCs/>
        </w:rPr>
        <w:t xml:space="preserve">: </w:t>
      </w:r>
      <w:r w:rsidRPr="007E28AB">
        <w:t>En ACEE nos encargamos de optimizar sus ingresos y gastos por medio de la tercerización de los procesos contables de su Compañía. Este servicio ahorrará tiempo a sus colaboradores, además de que podrá utilizar dicha información para tomar decisiones dentro de su Compañía.</w:t>
      </w:r>
    </w:p>
    <w:p w14:paraId="332F2EFF" w14:textId="5BA24822" w:rsidR="007E28AB" w:rsidRPr="007E28AB" w:rsidRDefault="007E28AB" w:rsidP="007E28AB">
      <w:pPr>
        <w:pStyle w:val="Prrafodelista"/>
        <w:numPr>
          <w:ilvl w:val="0"/>
          <w:numId w:val="1"/>
        </w:numPr>
        <w:rPr>
          <w:b/>
          <w:bCs/>
        </w:rPr>
      </w:pPr>
      <w:r w:rsidRPr="007E28AB">
        <w:rPr>
          <w:b/>
          <w:bCs/>
        </w:rPr>
        <w:t>REVISORIA FISCAL</w:t>
      </w:r>
      <w:r>
        <w:rPr>
          <w:b/>
          <w:bCs/>
        </w:rPr>
        <w:t xml:space="preserve">: </w:t>
      </w:r>
      <w:r w:rsidRPr="007E28AB">
        <w:t>Revisamos de manera eficaz los estados financieros de su compañía implementando normas colombianas estipuladas en el Código De Comercio y en normas internacionales NIIF.</w:t>
      </w:r>
    </w:p>
    <w:p w14:paraId="13CFBEB5" w14:textId="2FC6FC6A" w:rsidR="007E28AB" w:rsidRPr="007E28AB" w:rsidRDefault="007E28AB" w:rsidP="007E28AB">
      <w:pPr>
        <w:pStyle w:val="Prrafodelista"/>
        <w:numPr>
          <w:ilvl w:val="0"/>
          <w:numId w:val="1"/>
        </w:numPr>
        <w:rPr>
          <w:b/>
          <w:bCs/>
        </w:rPr>
      </w:pPr>
      <w:r w:rsidRPr="007E28AB">
        <w:rPr>
          <w:b/>
          <w:bCs/>
        </w:rPr>
        <w:t>ASESORÍA TRIBUTARIA</w:t>
      </w:r>
      <w:r>
        <w:rPr>
          <w:b/>
          <w:bCs/>
        </w:rPr>
        <w:t xml:space="preserve">: </w:t>
      </w:r>
      <w:r w:rsidRPr="007E28AB">
        <w:t>Nos encargamos de guiar en la implementación correcta de normas tributarias, para reducir los riesgos jurídicos, creando una estrategia que se acople a los deberes tributarios.</w:t>
      </w:r>
    </w:p>
    <w:p w14:paraId="2775531C" w14:textId="2C640F7D" w:rsidR="007E28AB" w:rsidRPr="007E28AB" w:rsidRDefault="007E28AB" w:rsidP="007E28AB">
      <w:pPr>
        <w:pStyle w:val="Prrafodelista"/>
        <w:numPr>
          <w:ilvl w:val="0"/>
          <w:numId w:val="1"/>
        </w:numPr>
        <w:rPr>
          <w:b/>
          <w:bCs/>
        </w:rPr>
      </w:pPr>
      <w:r w:rsidRPr="007E28AB">
        <w:rPr>
          <w:b/>
          <w:bCs/>
        </w:rPr>
        <w:t>OUTSOURCING DE NÓMINA</w:t>
      </w:r>
      <w:r>
        <w:rPr>
          <w:b/>
          <w:bCs/>
        </w:rPr>
        <w:t xml:space="preserve">: </w:t>
      </w:r>
      <w:r w:rsidRPr="007E28AB">
        <w:t>Apoyamos los procesos realizados por el área de Recursos humanos, de la mano de expertos calificados y nuevas tecnologías que facilitarán los pagos a sus colaboradores, reclutamiento de personal calificado y todo lo relacionado a comunicación interna.</w:t>
      </w:r>
    </w:p>
    <w:p w14:paraId="0F649B88" w14:textId="67C693E7" w:rsidR="007E28AB" w:rsidRPr="007E28AB" w:rsidRDefault="007E28AB" w:rsidP="007E28AB">
      <w:pPr>
        <w:pStyle w:val="Prrafodelista"/>
        <w:numPr>
          <w:ilvl w:val="0"/>
          <w:numId w:val="1"/>
        </w:numPr>
        <w:rPr>
          <w:b/>
          <w:bCs/>
        </w:rPr>
      </w:pPr>
      <w:r w:rsidRPr="007E28AB">
        <w:rPr>
          <w:b/>
          <w:bCs/>
        </w:rPr>
        <w:t>AUDITORÍAS</w:t>
      </w:r>
      <w:r>
        <w:rPr>
          <w:b/>
          <w:bCs/>
        </w:rPr>
        <w:t xml:space="preserve">: </w:t>
      </w:r>
      <w:r w:rsidRPr="007E28AB">
        <w:t xml:space="preserve">Nuestro compromiso es verificar la </w:t>
      </w:r>
      <w:r w:rsidRPr="007E28AB">
        <w:t>razonabilidad de</w:t>
      </w:r>
      <w:r w:rsidRPr="007E28AB">
        <w:t xml:space="preserve"> todos los productos y cuentas de su compañía para</w:t>
      </w:r>
      <w:r w:rsidRPr="007E28AB">
        <w:t xml:space="preserve"> </w:t>
      </w:r>
      <w:r w:rsidRPr="007E28AB">
        <w:t>mitigar los riesgos, sanciones y fraudes a los que puede estar expuesta.</w:t>
      </w:r>
    </w:p>
    <w:p w14:paraId="0F3EBF92" w14:textId="77777777" w:rsidR="007E28AB" w:rsidRDefault="007E28AB" w:rsidP="007E28AB">
      <w:pPr>
        <w:rPr>
          <w:b/>
          <w:bCs/>
        </w:rPr>
      </w:pPr>
    </w:p>
    <w:p w14:paraId="00ECA973" w14:textId="101CFC2B" w:rsidR="007E28AB" w:rsidRDefault="007E28AB" w:rsidP="007E28AB">
      <w:pPr>
        <w:rPr>
          <w:b/>
          <w:bCs/>
        </w:rPr>
      </w:pPr>
      <w:r w:rsidRPr="007E28AB">
        <w:rPr>
          <w:b/>
          <w:bCs/>
        </w:rPr>
        <w:t>¿POR QUÉ ESCOGER ACEE SAS?</w:t>
      </w:r>
    </w:p>
    <w:p w14:paraId="5A874FC9" w14:textId="1ECCCBA6" w:rsidR="007E28AB" w:rsidRPr="007E28AB" w:rsidRDefault="007E28AB" w:rsidP="007E28AB">
      <w:pPr>
        <w:pStyle w:val="Prrafodelista"/>
        <w:numPr>
          <w:ilvl w:val="0"/>
          <w:numId w:val="1"/>
        </w:numPr>
      </w:pPr>
      <w:r w:rsidRPr="007E28AB">
        <w:t>En ACEE estamos comprometidos a mejorar y optimizar los procesos internos y externos de su Compañía. A través de la tercerización y las asesorías de diferentes procesos que se acoplan a las características</w:t>
      </w:r>
      <w:r w:rsidRPr="007E28AB">
        <w:t xml:space="preserve"> </w:t>
      </w:r>
      <w:r w:rsidRPr="007E28AB">
        <w:t>de su empresa, buscamos potenciar las áreas implicadas para que sus colaboradores trabajen por el crecimiento exponencial dentro de su campo de acción.</w:t>
      </w:r>
    </w:p>
    <w:p w14:paraId="641F13DE" w14:textId="1B78F2DC" w:rsidR="007E28AB" w:rsidRPr="007E28AB" w:rsidRDefault="007E28AB" w:rsidP="007E28AB">
      <w:pPr>
        <w:pStyle w:val="Prrafodelista"/>
        <w:numPr>
          <w:ilvl w:val="0"/>
          <w:numId w:val="1"/>
        </w:numPr>
      </w:pPr>
      <w:r w:rsidRPr="007E28AB">
        <w:t xml:space="preserve">Así mismo, contamos con profesionales que cuentan con una </w:t>
      </w:r>
      <w:r w:rsidRPr="007E28AB">
        <w:t>vasta</w:t>
      </w:r>
      <w:r w:rsidRPr="007E28AB">
        <w:t xml:space="preserve"> experiencia de las temáticas contables que necesita su empresa. De igual manera, no guiamos por los valores </w:t>
      </w:r>
      <w:r w:rsidRPr="007E28AB">
        <w:lastRenderedPageBreak/>
        <w:t>corporativos que guían nuestra labor: Honestidad, honorabilidad, responsabilidad. Todo esto en pro del buen desarrollo de su empresa.</w:t>
      </w:r>
    </w:p>
    <w:sectPr w:rsidR="007E28AB" w:rsidRPr="007E2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66317"/>
    <w:multiLevelType w:val="hybridMultilevel"/>
    <w:tmpl w:val="0AC455B8"/>
    <w:lvl w:ilvl="0" w:tplc="6E4CD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AB"/>
    <w:rsid w:val="00032791"/>
    <w:rsid w:val="00446804"/>
    <w:rsid w:val="00484663"/>
    <w:rsid w:val="007E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7D67"/>
  <w15:chartTrackingRefBased/>
  <w15:docId w15:val="{DCF37040-C4D6-4DA2-B650-14628156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Andres Combita Castilla</dc:creator>
  <cp:keywords/>
  <dc:description/>
  <cp:lastModifiedBy>Leonardo Andres Combita Castilla</cp:lastModifiedBy>
  <cp:revision>1</cp:revision>
  <dcterms:created xsi:type="dcterms:W3CDTF">2023-04-24T20:41:00Z</dcterms:created>
  <dcterms:modified xsi:type="dcterms:W3CDTF">2023-04-24T21:53:00Z</dcterms:modified>
</cp:coreProperties>
</file>