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1FF" w:rsidRDefault="008E71FF">
      <w:r>
        <w:t xml:space="preserve">CREATE DATABASE MERCEARIA; </w:t>
      </w:r>
    </w:p>
    <w:p w:rsidR="00AF7956" w:rsidRDefault="00AF7956">
      <w:r>
        <w:t xml:space="preserve">CREATE TABLE PRODUTO </w:t>
      </w:r>
      <w:proofErr w:type="gramStart"/>
      <w:r>
        <w:t>( ID</w:t>
      </w:r>
      <w:proofErr w:type="gramEnd"/>
      <w:r>
        <w:t xml:space="preserve"> INT PRIMARY KEY, PRONOME VARCHAR(100) NOT NULL, PROVLRUNITARIO FLOAT NOT NULL, IDFORNECEDOR INT NOT NULL, CONSTRAINT FK_PROD FOREIGN KEY(IDFORNECEDOR) REF</w:t>
      </w:r>
      <w:r>
        <w:t>ERENCES FORNECEDOR (ID</w:t>
      </w:r>
      <w:r>
        <w:t>) );</w:t>
      </w:r>
    </w:p>
    <w:p w:rsidR="00AF7956" w:rsidRDefault="00AF7956"/>
    <w:p w:rsidR="008E71FF" w:rsidRDefault="008E71FF">
      <w:r>
        <w:t>CREATE TABLE CLIENTE (</w:t>
      </w:r>
    </w:p>
    <w:p w:rsidR="008E71FF" w:rsidRDefault="008E71FF">
      <w:r>
        <w:t xml:space="preserve"> ID INT PRIMARY KEY, </w:t>
      </w:r>
    </w:p>
    <w:p w:rsidR="008E71FF" w:rsidRDefault="008E71FF">
      <w:r>
        <w:t xml:space="preserve">CLINOME </w:t>
      </w:r>
      <w:proofErr w:type="gramStart"/>
      <w:r>
        <w:t>VARCHAR(</w:t>
      </w:r>
      <w:proofErr w:type="gramEnd"/>
      <w:r>
        <w:t xml:space="preserve">100) NOT NULL, </w:t>
      </w:r>
    </w:p>
    <w:p w:rsidR="008E71FF" w:rsidRDefault="008E71FF">
      <w:r>
        <w:t xml:space="preserve">CLIENDERECO </w:t>
      </w:r>
      <w:proofErr w:type="gramStart"/>
      <w:r>
        <w:t>VARCHAR(</w:t>
      </w:r>
      <w:proofErr w:type="gramEnd"/>
      <w:r>
        <w:t xml:space="preserve">40), </w:t>
      </w:r>
    </w:p>
    <w:p w:rsidR="008E71FF" w:rsidRDefault="008E71FF">
      <w:r>
        <w:t xml:space="preserve">CLITELEFONE </w:t>
      </w:r>
      <w:proofErr w:type="gramStart"/>
      <w:r>
        <w:t>VARCHAR(</w:t>
      </w:r>
      <w:proofErr w:type="gramEnd"/>
      <w:r>
        <w:t>14) );</w:t>
      </w:r>
    </w:p>
    <w:p w:rsidR="008E71FF" w:rsidRDefault="008E71FF">
      <w:r>
        <w:t>CREATE TABLE NOTAFISCAL (</w:t>
      </w:r>
    </w:p>
    <w:p w:rsidR="008E71FF" w:rsidRDefault="008E71FF">
      <w:r>
        <w:t xml:space="preserve"> ID INT PRIMARY KEY, </w:t>
      </w:r>
    </w:p>
    <w:p w:rsidR="008E71FF" w:rsidRDefault="008E71FF">
      <w:r>
        <w:t xml:space="preserve">NOTAEMISSAO DATE NOT NULL, </w:t>
      </w:r>
    </w:p>
    <w:p w:rsidR="008E71FF" w:rsidRDefault="008E71FF">
      <w:r>
        <w:t xml:space="preserve">IDCLIENTE INT NOT NULL, </w:t>
      </w:r>
    </w:p>
    <w:p w:rsidR="008E71FF" w:rsidRDefault="008E71FF">
      <w:r>
        <w:t xml:space="preserve">CONSTRAINT FK_NOTA FOREIGN </w:t>
      </w:r>
      <w:proofErr w:type="gramStart"/>
      <w:r>
        <w:t>KEY(</w:t>
      </w:r>
      <w:proofErr w:type="gramEnd"/>
      <w:r>
        <w:t>IDCLIENTE) REFERENCES CLIENTE (ID) )</w:t>
      </w:r>
      <w:r>
        <w:t>;</w:t>
      </w:r>
    </w:p>
    <w:p w:rsidR="008E71FF" w:rsidRDefault="008E71FF">
      <w:r>
        <w:t xml:space="preserve">CREATE TABLE NOTADETALHE </w:t>
      </w:r>
      <w:proofErr w:type="gramStart"/>
      <w:r>
        <w:t>( SEQUENCIA</w:t>
      </w:r>
      <w:proofErr w:type="gramEnd"/>
      <w:r>
        <w:t xml:space="preserve"> INT PRIMARY KEY, </w:t>
      </w:r>
    </w:p>
    <w:p w:rsidR="008E71FF" w:rsidRDefault="008E71FF">
      <w:r>
        <w:t>IDNOTAFISCAL INT NOT NULL, QUANTIDADE FLOAT NOT NULL,</w:t>
      </w:r>
    </w:p>
    <w:p w:rsidR="008E71FF" w:rsidRDefault="008E71FF">
      <w:r>
        <w:t xml:space="preserve"> VALORUNITARIO FLOAT NOT NULL, </w:t>
      </w:r>
    </w:p>
    <w:p w:rsidR="008E71FF" w:rsidRDefault="008E71FF">
      <w:r>
        <w:t>IDPRODUTO INT NOT NULL,</w:t>
      </w:r>
    </w:p>
    <w:p w:rsidR="008E71FF" w:rsidRDefault="008E71FF">
      <w:r>
        <w:t xml:space="preserve"> </w:t>
      </w:r>
      <w:r>
        <w:t xml:space="preserve"> CONSTRAINT FK_NOTADET FOREIGN </w:t>
      </w:r>
      <w:proofErr w:type="gramStart"/>
      <w:r>
        <w:t>KEY(</w:t>
      </w:r>
      <w:proofErr w:type="gramEnd"/>
      <w:r>
        <w:t>IDNOTAFISCAL) REFERENCES NOTAFISCAL (ID), CONSTRAINT FK_NOTAPROD FOREIGN KEY(IDPRODUTO) REFERENCES PRODUTO (ID) );</w:t>
      </w:r>
    </w:p>
    <w:p w:rsidR="008E71FF" w:rsidRDefault="008E71FF"/>
    <w:p w:rsidR="008E71FF" w:rsidRDefault="008E71FF">
      <w:r>
        <w:t>INSERT INTO FORNECEDOR (</w:t>
      </w:r>
      <w:proofErr w:type="gramStart"/>
      <w:r>
        <w:t>ID,FORNOME</w:t>
      </w:r>
      <w:proofErr w:type="gramEnd"/>
      <w:r>
        <w:t>) VALUES (20,'FORNECEDOR FOR#1'); INSERT INTO FORNECEDOR (ID,FORNOME) VALUES (30,'FORNECEDOR FOR#2'); INSERT INTO FORNECEDOR (ID,FORNOME) VALUES (40,'FORNECEDOR FOR#3'); INSERT INTO FORNECEDOR (ID,FORNOME) VALUES (50,'FORNECEDOR FOR#4'); INSERT INTO FORNECEDOR (ID,FORNOME) VALUES (60,'FORNECEDOR FOR#5');</w:t>
      </w:r>
    </w:p>
    <w:p w:rsidR="00AF7956" w:rsidRDefault="00AF7956"/>
    <w:p w:rsidR="00AF7956" w:rsidRDefault="00AF7956"/>
    <w:p w:rsidR="00AF7956" w:rsidRDefault="00AF7956"/>
    <w:p w:rsidR="00AF7956" w:rsidRDefault="00AF7956"/>
    <w:p w:rsidR="00AF7956" w:rsidRDefault="00AF7956"/>
    <w:p w:rsidR="00AF7956" w:rsidRDefault="00AF7956"/>
    <w:p w:rsidR="00AF7956" w:rsidRDefault="00AF7956"/>
    <w:p w:rsidR="00AF7956" w:rsidRDefault="00AF7956"/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(300,1,2.0,20.53,111);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(300,2,3.0,19.90,110);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(300,3,1.0,19.90,101);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(400,4,2.0,20.53,109);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(400,5,3.0,19.90,103);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(400,6,1.0,19.90,104);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(400,7,1.0,35.00,106);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(500,8,1.0,10.53,102);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(500,9,5.0,19.90,109);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(500,10,6.0,19.90,110);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(500,11,2.5,21.35,102);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(500,12,8.0,35.00,106);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(600,13,2.0,10.55,100);</w:t>
      </w:r>
    </w:p>
    <w:p w:rsidR="00AF7956" w:rsidRDefault="00AF7956" w:rsidP="00AF7956">
      <w:r>
        <w:lastRenderedPageBreak/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(600,14,3.0,17.90,101);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(600,15,7.0,15.50,110);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(600,16,3.5,21.35,103);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(600,17,1.0,36.00,107);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(600,18,1.0,36.00,107);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(701,19,2.0,10.55,100);</w:t>
      </w:r>
    </w:p>
    <w:p w:rsidR="00AF7956" w:rsidRDefault="00AF7956" w:rsidP="00AF7956">
      <w:r>
        <w:t xml:space="preserve">INSERT INTO </w:t>
      </w:r>
      <w:proofErr w:type="gramStart"/>
      <w:r>
        <w:t>NOTADETALHE(</w:t>
      </w:r>
      <w:proofErr w:type="gramEnd"/>
      <w:r>
        <w:t>IDNOTAFISCAL,SEQUENCIA,QUANTIDADE,VALORUNITARIO,IDPRODUTO) VALUES (701,20,3.0,17.90,101);</w:t>
      </w:r>
      <w:bookmarkStart w:id="0" w:name="_GoBack"/>
      <w:bookmarkEnd w:id="0"/>
    </w:p>
    <w:sectPr w:rsidR="00AF7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FF"/>
    <w:rsid w:val="0028582F"/>
    <w:rsid w:val="0064260C"/>
    <w:rsid w:val="008E71FF"/>
    <w:rsid w:val="00A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18FEE-FBEC-4054-A293-63F07C32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2024-06-14T22:23:00Z</dcterms:created>
  <dcterms:modified xsi:type="dcterms:W3CDTF">2024-06-15T01:21:00Z</dcterms:modified>
</cp:coreProperties>
</file>