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FD32D" w14:textId="0CF7FCDA" w:rsidR="00FD07E8" w:rsidRDefault="0019125A" w:rsidP="00E33E65">
      <w:pPr>
        <w:jc w:val="both"/>
        <w:rPr>
          <w:b/>
          <w:bCs/>
          <w:sz w:val="28"/>
          <w:szCs w:val="28"/>
        </w:rPr>
      </w:pPr>
      <w:r w:rsidRPr="0019125A">
        <w:rPr>
          <w:b/>
          <w:bCs/>
          <w:sz w:val="28"/>
          <w:szCs w:val="28"/>
        </w:rPr>
        <w:t>Topologia ( Draft )</w:t>
      </w:r>
    </w:p>
    <w:p w14:paraId="7A51A8CC" w14:textId="0F707A48" w:rsidR="0019125A" w:rsidRPr="008C09F9" w:rsidRDefault="0019125A" w:rsidP="0019125A">
      <w:pPr>
        <w:jc w:val="center"/>
        <w:rPr>
          <w:i/>
          <w:iCs/>
        </w:rPr>
      </w:pPr>
      <w:r w:rsidRPr="008C09F9">
        <w:rPr>
          <w:i/>
          <w:iCs/>
        </w:rPr>
        <w:t xml:space="preserve">Camera </w:t>
      </w:r>
      <w:r w:rsidR="00D017F0" w:rsidRPr="008C09F9">
        <w:rPr>
          <w:i/>
          <w:iCs/>
        </w:rPr>
        <w:t>-</w:t>
      </w:r>
      <w:r w:rsidRPr="008C09F9">
        <w:rPr>
          <w:i/>
          <w:iCs/>
        </w:rPr>
        <w:t xml:space="preserve"> SFF1 </w:t>
      </w:r>
      <w:r w:rsidR="00D017F0" w:rsidRPr="008C09F9">
        <w:rPr>
          <w:i/>
          <w:iCs/>
        </w:rPr>
        <w:t>-</w:t>
      </w:r>
      <w:r w:rsidR="005E15DE" w:rsidRPr="008C09F9">
        <w:rPr>
          <w:i/>
          <w:iCs/>
        </w:rPr>
        <w:t xml:space="preserve"> Encoder</w:t>
      </w:r>
      <w:r w:rsidR="00D017F0" w:rsidRPr="008C09F9">
        <w:rPr>
          <w:i/>
          <w:iCs/>
        </w:rPr>
        <w:t xml:space="preserve"> - SFF2 ( </w:t>
      </w:r>
      <w:proofErr w:type="spellStart"/>
      <w:r w:rsidR="00D017F0" w:rsidRPr="008C09F9">
        <w:rPr>
          <w:i/>
          <w:iCs/>
        </w:rPr>
        <w:t>Transcoder</w:t>
      </w:r>
      <w:proofErr w:type="spellEnd"/>
      <w:r w:rsidR="00D017F0" w:rsidRPr="008C09F9">
        <w:rPr>
          <w:i/>
          <w:iCs/>
        </w:rPr>
        <w:t xml:space="preserve"> ) - Decoder - Rendering - </w:t>
      </w:r>
      <w:r w:rsidR="003B76CE" w:rsidRPr="008C09F9">
        <w:rPr>
          <w:i/>
          <w:iCs/>
        </w:rPr>
        <w:t>Utente</w:t>
      </w:r>
    </w:p>
    <w:p w14:paraId="347DAFBE" w14:textId="77777777" w:rsidR="00451C68" w:rsidRDefault="0019125A" w:rsidP="00E33E65">
      <w:pPr>
        <w:jc w:val="both"/>
      </w:pPr>
      <w:r w:rsidRPr="0019125A">
        <w:rPr>
          <w:i/>
          <w:iCs/>
        </w:rPr>
        <w:t>Camera</w:t>
      </w:r>
      <w:r>
        <w:t xml:space="preserve">: </w:t>
      </w:r>
    </w:p>
    <w:p w14:paraId="7F45E4E3" w14:textId="064F8A6A" w:rsidR="005C3C77" w:rsidRDefault="0019125A" w:rsidP="00003A35">
      <w:pPr>
        <w:rPr>
          <w:rFonts w:cstheme="minorHAnsi"/>
        </w:rPr>
      </w:pPr>
      <w:r>
        <w:t>Microservizio applicativo che interpreta la PC da documenti con estensione “.</w:t>
      </w:r>
      <w:proofErr w:type="spellStart"/>
      <w:r>
        <w:t>ply</w:t>
      </w:r>
      <w:proofErr w:type="spellEnd"/>
      <w:r>
        <w:t>”, per cui si conosce già un approccio di quantizzazione ( e.g., i</w:t>
      </w:r>
      <w:r w:rsidRPr="0019125A">
        <w:t xml:space="preserve">l dataset </w:t>
      </w:r>
      <w:proofErr w:type="spellStart"/>
      <w:r w:rsidRPr="0019125A">
        <w:rPr>
          <w:i/>
          <w:iCs/>
        </w:rPr>
        <w:t>loot</w:t>
      </w:r>
      <w:proofErr w:type="spellEnd"/>
      <w:r>
        <w:t xml:space="preserve">, </w:t>
      </w:r>
      <w:r w:rsidRPr="0019125A">
        <w:t xml:space="preserve">sequenza </w:t>
      </w:r>
      <w:r w:rsidRPr="0019125A">
        <w:rPr>
          <w:i/>
          <w:iCs/>
        </w:rPr>
        <w:t>vox10/8i</w:t>
      </w:r>
      <w:r>
        <w:t xml:space="preserve">, </w:t>
      </w:r>
      <w:r w:rsidRPr="0019125A">
        <w:t>rappresenta il soggetto come un</w:t>
      </w:r>
      <w:r>
        <w:t xml:space="preserve"> insieme </w:t>
      </w:r>
      <w:r w:rsidRPr="0019125A">
        <w:t xml:space="preserve">di punti le cui coordinate sono già quantizzate su </w:t>
      </w:r>
      <w:r w:rsidRPr="00580695">
        <w:rPr>
          <w:i/>
          <w:iCs/>
        </w:rPr>
        <w:t>10</w:t>
      </w:r>
      <w:r w:rsidRPr="0019125A">
        <w:t xml:space="preserve"> bit, il che significa che gli assi </w:t>
      </w:r>
      <w:r w:rsidRPr="00E33E65">
        <w:rPr>
          <w:i/>
          <w:iCs/>
        </w:rPr>
        <w:t>X</w:t>
      </w:r>
      <w:r w:rsidRPr="0019125A">
        <w:t xml:space="preserve">, </w:t>
      </w:r>
      <w:r w:rsidRPr="00E33E65">
        <w:rPr>
          <w:i/>
          <w:iCs/>
        </w:rPr>
        <w:t>Y</w:t>
      </w:r>
      <w:r w:rsidRPr="0019125A">
        <w:t xml:space="preserve"> e </w:t>
      </w:r>
      <w:r w:rsidRPr="00E33E65">
        <w:rPr>
          <w:i/>
          <w:iCs/>
        </w:rPr>
        <w:t>Z</w:t>
      </w:r>
      <w:r w:rsidRPr="0019125A">
        <w:t xml:space="preserve"> spaziano nel range [</w:t>
      </w:r>
      <w:r w:rsidR="00E33E65">
        <w:t xml:space="preserve"> </w:t>
      </w:r>
      <w:r w:rsidRPr="00580695">
        <w:rPr>
          <w:i/>
          <w:iCs/>
        </w:rPr>
        <w:t>0</w:t>
      </w:r>
      <w:r w:rsidRPr="0019125A">
        <w:t xml:space="preserve">, </w:t>
      </w:r>
      <w:r w:rsidRPr="00580695">
        <w:rPr>
          <w:i/>
          <w:iCs/>
        </w:rPr>
        <w:t>1023</w:t>
      </w:r>
      <w:r w:rsidR="00E33E65">
        <w:t xml:space="preserve"> </w:t>
      </w:r>
      <w:r w:rsidRPr="0019125A">
        <w:t>]</w:t>
      </w:r>
      <w:r>
        <w:t>, costituendo</w:t>
      </w:r>
      <w:r w:rsidRPr="0019125A">
        <w:t xml:space="preserve"> il </w:t>
      </w:r>
      <w:r w:rsidRPr="0019125A">
        <w:rPr>
          <w:i/>
          <w:iCs/>
        </w:rPr>
        <w:t>cubo voxel nativo</w:t>
      </w:r>
      <w:r w:rsidRPr="0019125A">
        <w:t>"</w:t>
      </w:r>
      <w:r w:rsidR="00E33E65">
        <w:t xml:space="preserve"> )</w:t>
      </w:r>
      <w:r>
        <w:t>, o tramite un sensore live</w:t>
      </w:r>
      <w:r w:rsidR="00E33E65">
        <w:t xml:space="preserve"> ( e.g., viene eseguita</w:t>
      </w:r>
      <w:r w:rsidR="00E33E65" w:rsidRPr="00E33E65">
        <w:t xml:space="preserve"> attivamente una </w:t>
      </w:r>
      <w:proofErr w:type="spellStart"/>
      <w:r w:rsidR="00E33E65" w:rsidRPr="00E33E65">
        <w:rPr>
          <w:i/>
          <w:iCs/>
        </w:rPr>
        <w:t>voxelizzazione</w:t>
      </w:r>
      <w:proofErr w:type="spellEnd"/>
      <w:r w:rsidR="00E33E65">
        <w:t xml:space="preserve"> controllata </w:t>
      </w:r>
      <w:r w:rsidR="00E33E65" w:rsidRPr="00E33E65">
        <w:t>defin</w:t>
      </w:r>
      <w:r w:rsidR="00E33E65">
        <w:t>endo</w:t>
      </w:r>
      <w:r w:rsidR="00E33E65" w:rsidRPr="00E33E65">
        <w:t xml:space="preserve"> un </w:t>
      </w:r>
      <w:r w:rsidR="00E33E65">
        <w:t>grado di</w:t>
      </w:r>
      <w:r w:rsidR="00E33E65" w:rsidRPr="00E33E65">
        <w:t xml:space="preserve"> precisione accettabile</w:t>
      </w:r>
      <w:r w:rsidR="00E33E65">
        <w:t xml:space="preserve">, come quella </w:t>
      </w:r>
      <w:r w:rsidR="00E33E65" w:rsidRPr="00E33E65">
        <w:t>millimetr</w:t>
      </w:r>
      <w:r w:rsidR="00E33E65">
        <w:t xml:space="preserve">ica </w:t>
      </w:r>
      <w:r w:rsidR="00E33E65" w:rsidRPr="00E33E65">
        <w:t xml:space="preserve">). </w:t>
      </w:r>
      <w:r w:rsidR="00E33E65">
        <w:t>Per la seconda casistica, l</w:t>
      </w:r>
      <w:r w:rsidR="00E33E65" w:rsidRPr="00E33E65">
        <w:t xml:space="preserve">a </w:t>
      </w:r>
      <w:r w:rsidR="00E33E65" w:rsidRPr="00E33E65">
        <w:rPr>
          <w:i/>
          <w:iCs/>
        </w:rPr>
        <w:t>Camera</w:t>
      </w:r>
      <w:r w:rsidR="00E33E65" w:rsidRPr="00E33E65">
        <w:t xml:space="preserve"> moltiplica la coordinata </w:t>
      </w:r>
      <w:r w:rsidR="00E33E65" w:rsidRPr="00E33E65">
        <w:rPr>
          <w:i/>
          <w:iCs/>
        </w:rPr>
        <w:t>float</w:t>
      </w:r>
      <w:r w:rsidR="00E33E65" w:rsidRPr="00E33E65">
        <w:t xml:space="preserve"> per un fattore di scala noto e arrotonda </w:t>
      </w:r>
      <w:r w:rsidR="00E33E65">
        <w:t xml:space="preserve">il risultato ( </w:t>
      </w:r>
      <w:proofErr w:type="spellStart"/>
      <w:r w:rsidR="00E33E65">
        <w:rPr>
          <w:i/>
          <w:iCs/>
        </w:rPr>
        <w:t>integer</w:t>
      </w:r>
      <w:proofErr w:type="spellEnd"/>
      <w:r w:rsidR="00E33E65">
        <w:rPr>
          <w:i/>
          <w:iCs/>
        </w:rPr>
        <w:t xml:space="preserve"> </w:t>
      </w:r>
      <w:r w:rsidR="00E33E65">
        <w:t>)</w:t>
      </w:r>
      <w:r w:rsidR="00E33E65" w:rsidRPr="00E33E65">
        <w:t>.</w:t>
      </w:r>
      <w:r w:rsidR="00E33E65">
        <w:t xml:space="preserve"> </w:t>
      </w:r>
      <w:r w:rsidR="00E33E65" w:rsidRPr="00E33E65">
        <w:t xml:space="preserve">Fissata </w:t>
      </w:r>
      <w:r w:rsidR="00E33E65" w:rsidRPr="00E33E65">
        <w:rPr>
          <w:rFonts w:cstheme="minorHAnsi"/>
        </w:rPr>
        <w:t>l’</w:t>
      </w:r>
      <w:proofErr w:type="spellStart"/>
      <w:r w:rsidR="00E33E65" w:rsidRPr="00E33E65">
        <w:rPr>
          <w:rFonts w:cstheme="minorHAnsi"/>
          <w:i/>
          <w:iCs/>
        </w:rPr>
        <w:t>accuracy</w:t>
      </w:r>
      <w:proofErr w:type="spellEnd"/>
      <w:r w:rsidR="00E33E65">
        <w:rPr>
          <w:rFonts w:cstheme="minorHAnsi"/>
          <w:i/>
          <w:iCs/>
        </w:rPr>
        <w:t xml:space="preserve"> S</w:t>
      </w:r>
      <w:r w:rsidR="00E33E65" w:rsidRPr="00E33E65">
        <w:rPr>
          <w:rFonts w:cstheme="minorHAnsi"/>
        </w:rPr>
        <w:t xml:space="preserve"> (</w:t>
      </w:r>
      <w:r w:rsidR="00E33E65">
        <w:rPr>
          <w:rFonts w:cstheme="minorHAnsi"/>
        </w:rPr>
        <w:t xml:space="preserve"> e.g., </w:t>
      </w:r>
      <w:r w:rsidR="00E33E65">
        <w:rPr>
          <w:rFonts w:cstheme="minorHAnsi"/>
          <w:i/>
          <w:iCs/>
        </w:rPr>
        <w:t xml:space="preserve">S = 1000 </w:t>
      </w:r>
      <w:r w:rsidR="00E33E65" w:rsidRPr="00E33E65">
        <w:rPr>
          <w:rFonts w:cstheme="minorHAnsi"/>
        </w:rPr>
        <w:t>per passare da metri a millimetri</w:t>
      </w:r>
      <w:r w:rsidR="00E33E65">
        <w:rPr>
          <w:rFonts w:cstheme="minorHAnsi"/>
        </w:rPr>
        <w:t xml:space="preserve"> </w:t>
      </w:r>
      <w:r w:rsidR="00E33E65" w:rsidRPr="00E33E65">
        <w:rPr>
          <w:rFonts w:cstheme="minorHAnsi"/>
        </w:rPr>
        <w:t>), la coordinata inter</w:t>
      </w:r>
      <w:r w:rsidR="00E33E65">
        <w:rPr>
          <w:rFonts w:cstheme="minorHAnsi"/>
        </w:rPr>
        <w:t xml:space="preserve">a </w:t>
      </w:r>
      <w:proofErr w:type="spellStart"/>
      <w:r w:rsidR="00E33E65" w:rsidRPr="00E33E65">
        <w:rPr>
          <w:rFonts w:cstheme="minorHAnsi"/>
          <w:i/>
          <w:iCs/>
        </w:rPr>
        <w:t>V</w:t>
      </w:r>
      <w:r w:rsidR="00E33E65" w:rsidRPr="00E33E65">
        <w:rPr>
          <w:rFonts w:cstheme="minorHAnsi"/>
          <w:i/>
          <w:iCs/>
          <w:vertAlign w:val="subscript"/>
        </w:rPr>
        <w:t>x</w:t>
      </w:r>
      <w:proofErr w:type="spellEnd"/>
      <w:r w:rsidR="00E33E65" w:rsidRPr="00E33E65">
        <w:rPr>
          <w:rFonts w:cstheme="minorHAnsi"/>
        </w:rPr>
        <w:t xml:space="preserve"> da inserire nel pacchetto </w:t>
      </w:r>
      <w:r w:rsidR="00E33E65" w:rsidRPr="00E33E65">
        <w:rPr>
          <w:rFonts w:cstheme="minorHAnsi"/>
          <w:i/>
          <w:iCs/>
        </w:rPr>
        <w:t>UDP</w:t>
      </w:r>
      <w:r w:rsidR="00E33E65" w:rsidRPr="00E33E65">
        <w:rPr>
          <w:rFonts w:cstheme="minorHAnsi"/>
        </w:rPr>
        <w:t xml:space="preserve"> per lo </w:t>
      </w:r>
      <w:r w:rsidR="00E33E65" w:rsidRPr="00E33E65">
        <w:rPr>
          <w:rFonts w:cstheme="minorHAnsi"/>
          <w:i/>
          <w:iCs/>
        </w:rPr>
        <w:t>switch P4</w:t>
      </w:r>
      <w:r w:rsidR="00E33E65" w:rsidRPr="00E33E65">
        <w:rPr>
          <w:rFonts w:cstheme="minorHAnsi"/>
        </w:rPr>
        <w:t xml:space="preserve"> sarà:</w:t>
      </w:r>
      <w:r w:rsidR="005C3C77">
        <w:rPr>
          <w:rFonts w:cstheme="minorHAnsi"/>
        </w:rPr>
        <w:t xml:space="preserve"> </w:t>
      </w:r>
    </w:p>
    <w:p w14:paraId="2242582F" w14:textId="0E068FCE" w:rsidR="00E33E65" w:rsidRPr="005C3C77" w:rsidRDefault="005C3C77" w:rsidP="005C3C77">
      <w:pPr>
        <w:jc w:val="center"/>
        <w:rPr>
          <w:rFonts w:cstheme="minorHAnsi"/>
          <w:i/>
          <w:iCs/>
        </w:rPr>
      </w:pPr>
      <w:proofErr w:type="spellStart"/>
      <w:r w:rsidRPr="005C3C77">
        <w:rPr>
          <w:rFonts w:cstheme="minorHAnsi"/>
          <w:i/>
          <w:iCs/>
        </w:rPr>
        <w:t>V</w:t>
      </w:r>
      <w:r w:rsidRPr="005C3C77">
        <w:rPr>
          <w:rFonts w:cstheme="minorHAnsi"/>
          <w:i/>
          <w:iCs/>
          <w:vertAlign w:val="subscript"/>
        </w:rPr>
        <w:t>x</w:t>
      </w:r>
      <w:proofErr w:type="spellEnd"/>
      <w:r w:rsidRPr="005C3C77">
        <w:rPr>
          <w:rFonts w:cstheme="minorHAnsi"/>
          <w:i/>
          <w:iCs/>
        </w:rPr>
        <w:t xml:space="preserve"> = [ X </w:t>
      </w:r>
      <w:r w:rsidRPr="005C3C77">
        <w:rPr>
          <w:rFonts w:cstheme="minorHAnsi"/>
          <w:i/>
          <w:iCs/>
          <w:vertAlign w:val="superscript"/>
        </w:rPr>
        <w:t>.</w:t>
      </w:r>
      <w:r>
        <w:rPr>
          <w:rFonts w:cstheme="minorHAnsi"/>
          <w:i/>
          <w:iCs/>
        </w:rPr>
        <w:t xml:space="preserve"> </w:t>
      </w:r>
      <w:r w:rsidRPr="005C3C77">
        <w:rPr>
          <w:rFonts w:cstheme="minorHAnsi"/>
          <w:i/>
          <w:iCs/>
        </w:rPr>
        <w:t>S ]</w:t>
      </w:r>
    </w:p>
    <w:p w14:paraId="3F1D5DC5" w14:textId="02FAB68B" w:rsidR="00580695" w:rsidRDefault="00E33E65" w:rsidP="00580695">
      <w:pPr>
        <w:jc w:val="both"/>
        <w:rPr>
          <w:rFonts w:cstheme="minorHAnsi"/>
        </w:rPr>
      </w:pPr>
      <w:r w:rsidRPr="00E33E65">
        <w:rPr>
          <w:rFonts w:cstheme="minorHAnsi"/>
        </w:rPr>
        <w:t>Quest</w:t>
      </w:r>
      <w:r w:rsidR="00580695">
        <w:rPr>
          <w:rFonts w:cstheme="minorHAnsi"/>
        </w:rPr>
        <w:t>a operazione</w:t>
      </w:r>
      <w:r w:rsidRPr="00E33E65">
        <w:rPr>
          <w:rFonts w:cstheme="minorHAnsi"/>
        </w:rPr>
        <w:t xml:space="preserve"> introduce un errore spaziale (</w:t>
      </w:r>
      <w:r w:rsidR="00580695">
        <w:rPr>
          <w:rFonts w:cstheme="minorHAnsi"/>
        </w:rPr>
        <w:t xml:space="preserve"> </w:t>
      </w:r>
      <w:r w:rsidRPr="00E33E65">
        <w:rPr>
          <w:rFonts w:cstheme="minorHAnsi"/>
        </w:rPr>
        <w:t>rumore</w:t>
      </w:r>
      <w:r w:rsidR="00580695">
        <w:rPr>
          <w:rFonts w:cstheme="minorHAnsi"/>
        </w:rPr>
        <w:t xml:space="preserve"> </w:t>
      </w:r>
      <w:r w:rsidRPr="00E33E65">
        <w:rPr>
          <w:rFonts w:cstheme="minorHAnsi"/>
        </w:rPr>
        <w:t>)</w:t>
      </w:r>
      <w:r w:rsidR="00580695">
        <w:rPr>
          <w:rFonts w:cstheme="minorHAnsi"/>
          <w:b/>
          <w:bCs/>
        </w:rPr>
        <w:t xml:space="preserve"> </w:t>
      </w:r>
      <w:r w:rsidR="00580695" w:rsidRPr="00580695">
        <w:rPr>
          <w:rFonts w:cstheme="minorHAnsi"/>
        </w:rPr>
        <w:t>deterministico</w:t>
      </w:r>
      <w:r w:rsidRPr="00580695">
        <w:rPr>
          <w:rFonts w:cstheme="minorHAnsi"/>
        </w:rPr>
        <w:t>.</w:t>
      </w:r>
      <w:r w:rsidRPr="00E33E65">
        <w:rPr>
          <w:rFonts w:cstheme="minorHAnsi"/>
        </w:rPr>
        <w:t xml:space="preserve"> Se </w:t>
      </w:r>
      <w:r w:rsidR="00580695">
        <w:rPr>
          <w:rFonts w:cstheme="minorHAnsi"/>
        </w:rPr>
        <w:t xml:space="preserve">si </w:t>
      </w:r>
      <w:r w:rsidRPr="00E33E65">
        <w:rPr>
          <w:rFonts w:cstheme="minorHAnsi"/>
        </w:rPr>
        <w:t>quantizz</w:t>
      </w:r>
      <w:r w:rsidR="00580695">
        <w:rPr>
          <w:rFonts w:cstheme="minorHAnsi"/>
        </w:rPr>
        <w:t>a con precisione</w:t>
      </w:r>
      <w:r w:rsidRPr="00E33E65">
        <w:rPr>
          <w:rFonts w:cstheme="minorHAnsi"/>
        </w:rPr>
        <w:t xml:space="preserve"> millimetr</w:t>
      </w:r>
      <w:r w:rsidR="00580695">
        <w:rPr>
          <w:rFonts w:cstheme="minorHAnsi"/>
        </w:rPr>
        <w:t>ica</w:t>
      </w:r>
      <w:r w:rsidRPr="00E33E65">
        <w:rPr>
          <w:rFonts w:cstheme="minorHAnsi"/>
        </w:rPr>
        <w:t>, l</w:t>
      </w:r>
      <w:r w:rsidR="00580695">
        <w:rPr>
          <w:rFonts w:cstheme="minorHAnsi"/>
        </w:rPr>
        <w:t xml:space="preserve">a discrepanza </w:t>
      </w:r>
      <w:r w:rsidRPr="00E33E65">
        <w:rPr>
          <w:rFonts w:cstheme="minorHAnsi"/>
        </w:rPr>
        <w:t xml:space="preserve">massimo per ogni punto sarà </w:t>
      </w:r>
      <w:r w:rsidR="00580695">
        <w:rPr>
          <w:rFonts w:cstheme="minorHAnsi"/>
        </w:rPr>
        <w:t>circa</w:t>
      </w:r>
      <w:r w:rsidRPr="00E33E65">
        <w:rPr>
          <w:rFonts w:cstheme="minorHAnsi"/>
        </w:rPr>
        <w:t xml:space="preserve"> </w:t>
      </w:r>
      <w:r w:rsidRPr="00580695">
        <w:rPr>
          <w:rFonts w:cstheme="minorHAnsi"/>
          <w:i/>
          <w:iCs/>
        </w:rPr>
        <w:t>0.5</w:t>
      </w:r>
      <w:r w:rsidRPr="00E33E65">
        <w:rPr>
          <w:rFonts w:cstheme="minorHAnsi"/>
        </w:rPr>
        <w:t xml:space="preserve"> millimetri</w:t>
      </w:r>
      <w:r w:rsidR="00580695">
        <w:rPr>
          <w:rFonts w:cstheme="minorHAnsi"/>
        </w:rPr>
        <w:t xml:space="preserve">, che risulta </w:t>
      </w:r>
      <w:r w:rsidR="00580695" w:rsidRPr="00E33E65">
        <w:rPr>
          <w:rFonts w:cstheme="minorHAnsi"/>
        </w:rPr>
        <w:t>percettivamente invisibile</w:t>
      </w:r>
      <w:r w:rsidR="00580695">
        <w:rPr>
          <w:rFonts w:cstheme="minorHAnsi"/>
        </w:rPr>
        <w:t xml:space="preserve"> ( considerando </w:t>
      </w:r>
      <w:r w:rsidRPr="00E33E65">
        <w:rPr>
          <w:rFonts w:cstheme="minorHAnsi"/>
        </w:rPr>
        <w:t xml:space="preserve">ricostruzione finale </w:t>
      </w:r>
      <w:r w:rsidR="00580695">
        <w:rPr>
          <w:rFonts w:cstheme="minorHAnsi"/>
        </w:rPr>
        <w:t>e</w:t>
      </w:r>
      <w:r w:rsidRPr="00E33E65">
        <w:rPr>
          <w:rFonts w:cstheme="minorHAnsi"/>
        </w:rPr>
        <w:t xml:space="preserve"> </w:t>
      </w:r>
      <w:r w:rsidRPr="00580695">
        <w:rPr>
          <w:rFonts w:cstheme="minorHAnsi"/>
          <w:i/>
          <w:iCs/>
        </w:rPr>
        <w:t>Quality of Experience</w:t>
      </w:r>
      <w:r w:rsidRPr="00E33E65">
        <w:rPr>
          <w:rFonts w:cstheme="minorHAnsi"/>
        </w:rPr>
        <w:t xml:space="preserve"> ).</w:t>
      </w:r>
      <w:r w:rsidR="00580695">
        <w:rPr>
          <w:rFonts w:cstheme="minorHAnsi"/>
        </w:rPr>
        <w:t xml:space="preserve"> </w:t>
      </w:r>
      <w:r w:rsidRPr="00E33E65">
        <w:rPr>
          <w:rFonts w:cstheme="minorHAnsi"/>
        </w:rPr>
        <w:t xml:space="preserve">Per evitare frammentazione ( </w:t>
      </w:r>
      <w:r w:rsidR="00580695">
        <w:rPr>
          <w:rFonts w:cstheme="minorHAnsi"/>
          <w:i/>
          <w:iCs/>
        </w:rPr>
        <w:t>IP</w:t>
      </w:r>
      <w:r w:rsidRPr="00E33E65">
        <w:rPr>
          <w:rFonts w:cstheme="minorHAnsi"/>
        </w:rPr>
        <w:t xml:space="preserve"> ), i </w:t>
      </w:r>
      <w:r w:rsidR="00580695">
        <w:rPr>
          <w:rFonts w:cstheme="minorHAnsi"/>
        </w:rPr>
        <w:t>punti</w:t>
      </w:r>
      <w:r w:rsidR="00E53EEE">
        <w:rPr>
          <w:rFonts w:cstheme="minorHAnsi"/>
        </w:rPr>
        <w:t xml:space="preserve"> appena discretizzati</w:t>
      </w:r>
      <w:r w:rsidRPr="00E33E65">
        <w:rPr>
          <w:rFonts w:cstheme="minorHAnsi"/>
        </w:rPr>
        <w:t xml:space="preserve"> vengono</w:t>
      </w:r>
      <w:r w:rsidR="0019125A" w:rsidRPr="00E33E65">
        <w:rPr>
          <w:rFonts w:cstheme="minorHAnsi"/>
        </w:rPr>
        <w:t xml:space="preserve"> raggruppa</w:t>
      </w:r>
      <w:r w:rsidRPr="00E33E65">
        <w:rPr>
          <w:rFonts w:cstheme="minorHAnsi"/>
        </w:rPr>
        <w:t>ti</w:t>
      </w:r>
      <w:r w:rsidR="0019125A" w:rsidRPr="00E33E65">
        <w:rPr>
          <w:rFonts w:cstheme="minorHAnsi"/>
        </w:rPr>
        <w:t xml:space="preserve"> </w:t>
      </w:r>
      <w:r w:rsidRPr="00E33E65">
        <w:rPr>
          <w:rFonts w:cstheme="minorHAnsi"/>
        </w:rPr>
        <w:t xml:space="preserve">( </w:t>
      </w:r>
      <w:r w:rsidR="00580695">
        <w:rPr>
          <w:rFonts w:cstheme="minorHAnsi"/>
        </w:rPr>
        <w:t xml:space="preserve">circa </w:t>
      </w:r>
      <w:r w:rsidR="00580695" w:rsidRPr="00580695">
        <w:rPr>
          <w:rFonts w:cstheme="minorHAnsi"/>
          <w:i/>
          <w:iCs/>
        </w:rPr>
        <w:t>16</w:t>
      </w:r>
      <w:r w:rsidR="0019125A" w:rsidRPr="00580695">
        <w:rPr>
          <w:rFonts w:cstheme="minorHAnsi"/>
          <w:i/>
          <w:iCs/>
        </w:rPr>
        <w:t>0</w:t>
      </w:r>
      <w:r w:rsidR="0019125A" w:rsidRPr="00E33E65">
        <w:rPr>
          <w:rFonts w:cstheme="minorHAnsi"/>
        </w:rPr>
        <w:t xml:space="preserve"> </w:t>
      </w:r>
      <w:r w:rsidR="00580695">
        <w:rPr>
          <w:rFonts w:cstheme="minorHAnsi"/>
        </w:rPr>
        <w:t>unità</w:t>
      </w:r>
      <w:r w:rsidR="004E159C">
        <w:rPr>
          <w:rFonts w:cstheme="minorHAnsi"/>
        </w:rPr>
        <w:t>, 161.7 per la precisione</w:t>
      </w:r>
      <w:r w:rsidRPr="00E33E65">
        <w:rPr>
          <w:rFonts w:cstheme="minorHAnsi"/>
        </w:rPr>
        <w:t xml:space="preserve"> ) per pacchetto</w:t>
      </w:r>
      <w:r w:rsidR="00926354">
        <w:rPr>
          <w:rFonts w:cstheme="minorHAnsi"/>
        </w:rPr>
        <w:t xml:space="preserve"> </w:t>
      </w:r>
      <w:r w:rsidR="00926354" w:rsidRPr="00926354">
        <w:rPr>
          <w:rFonts w:cstheme="minorHAnsi"/>
          <w:i/>
          <w:iCs/>
        </w:rPr>
        <w:t>UDP</w:t>
      </w:r>
      <w:r w:rsidR="00580695">
        <w:rPr>
          <w:rFonts w:cstheme="minorHAnsi"/>
        </w:rPr>
        <w:t xml:space="preserve">, </w:t>
      </w:r>
      <w:r w:rsidR="00BD01E9">
        <w:rPr>
          <w:rFonts w:cstheme="minorHAnsi"/>
        </w:rPr>
        <w:t>avente</w:t>
      </w:r>
      <w:r w:rsidR="00580695">
        <w:rPr>
          <w:rFonts w:cstheme="minorHAnsi"/>
        </w:rPr>
        <w:t xml:space="preserve"> un </w:t>
      </w:r>
      <w:proofErr w:type="spellStart"/>
      <w:r w:rsidR="00580695" w:rsidRPr="00580695">
        <w:rPr>
          <w:rFonts w:cstheme="minorHAnsi"/>
          <w:i/>
          <w:iCs/>
        </w:rPr>
        <w:t>header</w:t>
      </w:r>
      <w:proofErr w:type="spellEnd"/>
      <w:r w:rsidR="00580695">
        <w:rPr>
          <w:rFonts w:cstheme="minorHAnsi"/>
          <w:i/>
          <w:iCs/>
        </w:rPr>
        <w:t xml:space="preserve"> </w:t>
      </w:r>
      <w:r w:rsidR="00580695">
        <w:rPr>
          <w:rFonts w:cstheme="minorHAnsi"/>
        </w:rPr>
        <w:t>personalizzata:</w:t>
      </w:r>
      <w:r w:rsidR="00926354">
        <w:rPr>
          <w:rFonts w:cstheme="minorHAnsi"/>
        </w:rPr>
        <w:t xml:space="preserve"> </w:t>
      </w:r>
    </w:p>
    <w:p w14:paraId="1ABE8663" w14:textId="00381863" w:rsidR="0019125A" w:rsidRDefault="00926354" w:rsidP="00261FF4">
      <w:pPr>
        <w:jc w:val="center"/>
        <w:rPr>
          <w:rFonts w:cstheme="minorHAnsi"/>
          <w:i/>
          <w:iCs/>
          <w:lang w:val="en-US"/>
        </w:rPr>
      </w:pPr>
      <w:r w:rsidRPr="00926354">
        <w:rPr>
          <w:rFonts w:cstheme="minorHAnsi"/>
          <w:i/>
          <w:iCs/>
          <w:lang w:val="en-US"/>
        </w:rPr>
        <w:t xml:space="preserve">[ </w:t>
      </w:r>
      <w:proofErr w:type="spellStart"/>
      <w:r>
        <w:rPr>
          <w:rFonts w:cstheme="minorHAnsi"/>
          <w:i/>
          <w:iCs/>
          <w:lang w:val="en-US"/>
        </w:rPr>
        <w:t>f</w:t>
      </w:r>
      <w:r w:rsidRPr="00926354">
        <w:rPr>
          <w:rFonts w:cstheme="minorHAnsi"/>
          <w:i/>
          <w:iCs/>
          <w:lang w:val="en-US"/>
        </w:rPr>
        <w:t>rame_</w:t>
      </w:r>
      <w:r>
        <w:rPr>
          <w:rFonts w:cstheme="minorHAnsi"/>
          <w:i/>
          <w:iCs/>
          <w:lang w:val="en-US"/>
        </w:rPr>
        <w:t>id</w:t>
      </w:r>
      <w:proofErr w:type="spellEnd"/>
      <w:r w:rsidRPr="00926354">
        <w:rPr>
          <w:rFonts w:cstheme="minorHAnsi"/>
          <w:i/>
          <w:iCs/>
          <w:lang w:val="en-US"/>
        </w:rPr>
        <w:t xml:space="preserve"> | </w:t>
      </w:r>
      <w:proofErr w:type="spellStart"/>
      <w:r w:rsidR="009A0317">
        <w:rPr>
          <w:rFonts w:cstheme="minorHAnsi"/>
          <w:i/>
          <w:iCs/>
          <w:lang w:val="en-US"/>
        </w:rPr>
        <w:t>sequence_number</w:t>
      </w:r>
      <w:proofErr w:type="spellEnd"/>
      <w:r w:rsidRPr="00926354">
        <w:rPr>
          <w:rFonts w:cstheme="minorHAnsi"/>
          <w:i/>
          <w:iCs/>
          <w:lang w:val="en-US"/>
        </w:rPr>
        <w:t xml:space="preserve"> | </w:t>
      </w:r>
      <w:r w:rsidR="00272131" w:rsidRPr="00272131">
        <w:rPr>
          <w:rFonts w:cstheme="minorHAnsi"/>
          <w:i/>
          <w:iCs/>
          <w:lang w:val="en-US"/>
        </w:rPr>
        <w:t>timestamp |</w:t>
      </w:r>
      <w:r w:rsidR="00272131">
        <w:rPr>
          <w:rFonts w:cstheme="minorHAnsi"/>
          <w:i/>
          <w:iCs/>
          <w:lang w:val="en-US"/>
        </w:rPr>
        <w:t xml:space="preserve"> </w:t>
      </w:r>
      <w:r w:rsidRPr="00926354">
        <w:rPr>
          <w:rFonts w:cstheme="minorHAnsi"/>
          <w:i/>
          <w:iCs/>
          <w:lang w:val="en-US"/>
        </w:rPr>
        <w:t>X | Y | Z | R | G | B ]</w:t>
      </w:r>
    </w:p>
    <w:p w14:paraId="109A489C" w14:textId="4CF0FF4F" w:rsidR="00147B5A" w:rsidRPr="00147B5A" w:rsidRDefault="00261FF4" w:rsidP="00003A35">
      <w:pPr>
        <w:jc w:val="both"/>
        <w:rPr>
          <w:rFonts w:cstheme="minorHAnsi"/>
          <w:i/>
          <w:iCs/>
        </w:rPr>
      </w:pPr>
      <w:proofErr w:type="spellStart"/>
      <w:r w:rsidRPr="00261FF4">
        <w:rPr>
          <w:rFonts w:cstheme="minorHAnsi"/>
          <w:i/>
          <w:iCs/>
        </w:rPr>
        <w:t>Egress</w:t>
      </w:r>
      <w:proofErr w:type="spellEnd"/>
      <w:r>
        <w:rPr>
          <w:rFonts w:cstheme="minorHAnsi"/>
        </w:rPr>
        <w:t>:</w:t>
      </w:r>
      <w:r w:rsidRPr="00261FF4">
        <w:rPr>
          <w:rFonts w:cstheme="minorHAnsi"/>
        </w:rPr>
        <w:t xml:space="preserve"> trasmette sulla prima interfaccia logica della pipeline, inviando il flusso </w:t>
      </w:r>
      <w:r w:rsidRPr="00261FF4">
        <w:rPr>
          <w:rFonts w:cstheme="minorHAnsi"/>
          <w:i/>
          <w:iCs/>
        </w:rPr>
        <w:t xml:space="preserve">Point cloud </w:t>
      </w:r>
      <w:proofErr w:type="spellStart"/>
      <w:r w:rsidRPr="00261FF4">
        <w:rPr>
          <w:rFonts w:cstheme="minorHAnsi"/>
          <w:i/>
          <w:iCs/>
        </w:rPr>
        <w:t>raw</w:t>
      </w:r>
      <w:proofErr w:type="spellEnd"/>
      <w:r w:rsidRPr="00261FF4">
        <w:rPr>
          <w:rFonts w:cstheme="minorHAnsi"/>
          <w:i/>
          <w:iCs/>
        </w:rPr>
        <w:t xml:space="preserve"> (</w:t>
      </w:r>
      <w:r>
        <w:rPr>
          <w:rFonts w:cstheme="minorHAnsi"/>
          <w:i/>
          <w:iCs/>
        </w:rPr>
        <w:t xml:space="preserve"> </w:t>
      </w:r>
      <w:r w:rsidRPr="00261FF4">
        <w:rPr>
          <w:rFonts w:cstheme="minorHAnsi"/>
          <w:i/>
          <w:iCs/>
        </w:rPr>
        <w:t>.</w:t>
      </w:r>
      <w:proofErr w:type="spellStart"/>
      <w:r w:rsidRPr="00261FF4">
        <w:rPr>
          <w:rFonts w:cstheme="minorHAnsi"/>
          <w:i/>
          <w:iCs/>
        </w:rPr>
        <w:t>ply</w:t>
      </w:r>
      <w:proofErr w:type="spellEnd"/>
      <w:r w:rsidRPr="00261FF4">
        <w:rPr>
          <w:rFonts w:cstheme="minorHAnsi"/>
          <w:i/>
          <w:iCs/>
        </w:rPr>
        <w:t>, .bin</w:t>
      </w:r>
      <w:r>
        <w:rPr>
          <w:rFonts w:cstheme="minorHAnsi"/>
          <w:i/>
          <w:iCs/>
        </w:rPr>
        <w:t xml:space="preserve"> </w:t>
      </w:r>
      <w:r w:rsidRPr="00261FF4">
        <w:rPr>
          <w:rFonts w:cstheme="minorHAnsi"/>
          <w:i/>
          <w:iCs/>
        </w:rPr>
        <w:t>)</w:t>
      </w:r>
      <w:r w:rsidRPr="00261FF4">
        <w:rPr>
          <w:rFonts w:cstheme="minorHAnsi"/>
        </w:rPr>
        <w:t>. Per ques</w:t>
      </w:r>
      <w:r>
        <w:rPr>
          <w:rFonts w:cstheme="minorHAnsi"/>
        </w:rPr>
        <w:t>ta trasmissione</w:t>
      </w:r>
      <w:r w:rsidRPr="00261FF4">
        <w:rPr>
          <w:rFonts w:cstheme="minorHAnsi"/>
        </w:rPr>
        <w:t xml:space="preserve">, </w:t>
      </w:r>
      <w:r>
        <w:rPr>
          <w:rFonts w:cstheme="minorHAnsi"/>
        </w:rPr>
        <w:t>viene</w:t>
      </w:r>
      <w:r w:rsidRPr="00261FF4">
        <w:rPr>
          <w:rFonts w:cstheme="minorHAnsi"/>
        </w:rPr>
        <w:t xml:space="preserve"> indica</w:t>
      </w:r>
      <w:r>
        <w:rPr>
          <w:rFonts w:cstheme="minorHAnsi"/>
        </w:rPr>
        <w:t>to</w:t>
      </w:r>
      <w:r w:rsidRPr="00261FF4">
        <w:rPr>
          <w:rFonts w:cstheme="minorHAnsi"/>
        </w:rPr>
        <w:t xml:space="preserve"> un </w:t>
      </w:r>
      <w:r w:rsidRPr="00261FF4">
        <w:rPr>
          <w:rFonts w:cstheme="minorHAnsi"/>
          <w:i/>
          <w:iCs/>
        </w:rPr>
        <w:t>bit rate</w:t>
      </w:r>
      <w:r w:rsidRPr="00261FF4">
        <w:rPr>
          <w:rFonts w:cstheme="minorHAnsi"/>
        </w:rPr>
        <w:t xml:space="preserve"> tipico compreso tra </w:t>
      </w:r>
      <w:r w:rsidRPr="00261FF4">
        <w:rPr>
          <w:rFonts w:cstheme="minorHAnsi"/>
          <w:i/>
          <w:iCs/>
        </w:rPr>
        <w:t xml:space="preserve">1 </w:t>
      </w:r>
      <w:r w:rsidRPr="00261FF4">
        <w:rPr>
          <w:rFonts w:cstheme="minorHAnsi"/>
        </w:rPr>
        <w:t>e</w:t>
      </w:r>
      <w:r w:rsidRPr="00261FF4">
        <w:rPr>
          <w:rFonts w:cstheme="minorHAnsi"/>
          <w:i/>
          <w:iCs/>
        </w:rPr>
        <w:t xml:space="preserve"> 10 Gbps</w:t>
      </w:r>
      <w:r w:rsidRPr="00261FF4">
        <w:rPr>
          <w:rFonts w:cstheme="minorHAnsi"/>
        </w:rPr>
        <w:t xml:space="preserve">. </w:t>
      </w:r>
      <w:proofErr w:type="spellStart"/>
      <w:r w:rsidRPr="00261FF4">
        <w:rPr>
          <w:rFonts w:cstheme="minorHAnsi"/>
          <w:i/>
          <w:iCs/>
        </w:rPr>
        <w:t>Ingress</w:t>
      </w:r>
      <w:proofErr w:type="spellEnd"/>
      <w:r>
        <w:rPr>
          <w:rFonts w:cstheme="minorHAnsi"/>
        </w:rPr>
        <w:t>:</w:t>
      </w:r>
      <w:r w:rsidRPr="00261FF4">
        <w:rPr>
          <w:rFonts w:cstheme="minorHAnsi"/>
        </w:rPr>
        <w:t xml:space="preserve"> </w:t>
      </w:r>
      <w:r>
        <w:rPr>
          <w:rFonts w:cstheme="minorHAnsi"/>
        </w:rPr>
        <w:t xml:space="preserve">viene </w:t>
      </w:r>
      <w:r w:rsidRPr="00261FF4">
        <w:rPr>
          <w:rFonts w:cstheme="minorHAnsi"/>
        </w:rPr>
        <w:t>posiziona</w:t>
      </w:r>
      <w:r>
        <w:rPr>
          <w:rFonts w:cstheme="minorHAnsi"/>
        </w:rPr>
        <w:t>ta</w:t>
      </w:r>
      <w:r w:rsidRPr="00261FF4">
        <w:rPr>
          <w:rFonts w:cstheme="minorHAnsi"/>
        </w:rPr>
        <w:t xml:space="preserve"> esclusivamente come nodo sorgente </w:t>
      </w:r>
      <w:r>
        <w:rPr>
          <w:rFonts w:cstheme="minorHAnsi"/>
        </w:rPr>
        <w:t>( traffico unidirezionale ), pertanto il volume di dati</w:t>
      </w:r>
      <w:r w:rsidRPr="00261FF4">
        <w:rPr>
          <w:rFonts w:cstheme="minorHAnsi"/>
        </w:rPr>
        <w:t xml:space="preserve"> </w:t>
      </w:r>
      <w:r w:rsidR="0025520D">
        <w:rPr>
          <w:rFonts w:cstheme="minorHAnsi"/>
        </w:rPr>
        <w:t xml:space="preserve">che riceve </w:t>
      </w:r>
      <w:r w:rsidRPr="00261FF4">
        <w:rPr>
          <w:rFonts w:cstheme="minorHAnsi"/>
        </w:rPr>
        <w:t>è nullo</w:t>
      </w:r>
      <w:r>
        <w:rPr>
          <w:rFonts w:cstheme="minorHAnsi"/>
        </w:rPr>
        <w:t>.</w:t>
      </w:r>
    </w:p>
    <w:p w14:paraId="09057CC6" w14:textId="77777777" w:rsidR="00C52ED4" w:rsidRDefault="00C52ED4" w:rsidP="00261FF4">
      <w:pPr>
        <w:jc w:val="both"/>
        <w:rPr>
          <w:rFonts w:cstheme="minorHAnsi"/>
        </w:rPr>
      </w:pPr>
    </w:p>
    <w:p w14:paraId="2478464E" w14:textId="0B503435" w:rsidR="005D28E5" w:rsidRDefault="00C52ED4" w:rsidP="005D28E5">
      <w:pPr>
        <w:jc w:val="both"/>
      </w:pPr>
      <w:r>
        <w:rPr>
          <w:i/>
          <w:iCs/>
        </w:rPr>
        <w:t>SFF1</w:t>
      </w:r>
      <w:r>
        <w:t>:</w:t>
      </w:r>
    </w:p>
    <w:p w14:paraId="7C7C9BAA" w14:textId="5D1EE1CC" w:rsidR="00C3081D" w:rsidRDefault="005D28E5" w:rsidP="005D28E5">
      <w:pPr>
        <w:jc w:val="both"/>
      </w:pPr>
      <w:r>
        <w:t xml:space="preserve">Nodo </w:t>
      </w:r>
      <w:r w:rsidRPr="005D28E5">
        <w:rPr>
          <w:i/>
          <w:iCs/>
        </w:rPr>
        <w:t>Data-Plane programmabile</w:t>
      </w:r>
      <w:r>
        <w:t xml:space="preserve"> ( </w:t>
      </w:r>
      <w:r w:rsidRPr="005D28E5">
        <w:rPr>
          <w:i/>
          <w:iCs/>
        </w:rPr>
        <w:t>Switch P4</w:t>
      </w:r>
      <w:r>
        <w:t xml:space="preserve"> ) che agisce da </w:t>
      </w:r>
      <w:proofErr w:type="spellStart"/>
      <w:r w:rsidRPr="005D28E5">
        <w:rPr>
          <w:i/>
          <w:iCs/>
        </w:rPr>
        <w:t>Classifier</w:t>
      </w:r>
      <w:proofErr w:type="spellEnd"/>
      <w:r>
        <w:t xml:space="preserve"> e motore per l’</w:t>
      </w:r>
      <w:r w:rsidRPr="005D28E5">
        <w:rPr>
          <w:i/>
          <w:iCs/>
        </w:rPr>
        <w:t>In-Network Computing</w:t>
      </w:r>
      <w:r>
        <w:t xml:space="preserve">. Il dispositivo intercetta i pacchetti </w:t>
      </w:r>
      <w:r w:rsidRPr="005D28E5">
        <w:rPr>
          <w:i/>
          <w:iCs/>
        </w:rPr>
        <w:t>UDP</w:t>
      </w:r>
      <w:r>
        <w:t xml:space="preserve"> grezzi provenienti dalla </w:t>
      </w:r>
      <w:r w:rsidRPr="005D28E5">
        <w:rPr>
          <w:i/>
          <w:iCs/>
        </w:rPr>
        <w:t>Camera</w:t>
      </w:r>
      <w:r>
        <w:t xml:space="preserve"> e inserisce un </w:t>
      </w:r>
      <w:proofErr w:type="spellStart"/>
      <w:r w:rsidRPr="005D28E5">
        <w:rPr>
          <w:i/>
          <w:iCs/>
        </w:rPr>
        <w:t>header</w:t>
      </w:r>
      <w:proofErr w:type="spellEnd"/>
      <w:r w:rsidRPr="005D28E5">
        <w:rPr>
          <w:i/>
          <w:iCs/>
        </w:rPr>
        <w:t xml:space="preserve"> SFC</w:t>
      </w:r>
      <w:r>
        <w:t xml:space="preserve">, includendo un </w:t>
      </w:r>
      <w:r w:rsidRPr="005D28E5">
        <w:rPr>
          <w:i/>
          <w:iCs/>
        </w:rPr>
        <w:t xml:space="preserve">Service Path </w:t>
      </w:r>
      <w:proofErr w:type="spellStart"/>
      <w:r w:rsidRPr="005D28E5">
        <w:rPr>
          <w:i/>
          <w:iCs/>
        </w:rPr>
        <w:t>Identifier</w:t>
      </w:r>
      <w:proofErr w:type="spellEnd"/>
      <w:r>
        <w:t xml:space="preserve"> ( </w:t>
      </w:r>
      <w:r w:rsidRPr="005D28E5">
        <w:rPr>
          <w:i/>
          <w:iCs/>
        </w:rPr>
        <w:t>SPI</w:t>
      </w:r>
      <w:r>
        <w:t xml:space="preserve"> ) per differenziare flussi ad alta o bassa qualità, e un </w:t>
      </w:r>
      <w:r w:rsidRPr="005D28E5">
        <w:rPr>
          <w:i/>
          <w:iCs/>
        </w:rPr>
        <w:t>Service Index</w:t>
      </w:r>
      <w:r>
        <w:t xml:space="preserve"> ( </w:t>
      </w:r>
      <w:r w:rsidRPr="005D28E5">
        <w:rPr>
          <w:i/>
          <w:iCs/>
        </w:rPr>
        <w:t>SI</w:t>
      </w:r>
      <w:r>
        <w:t xml:space="preserve"> ) per il tracciamento topologico. Sfruttando le capacità della componentistica di rete, solleva l'applicativo dai calcoli di base agendo </w:t>
      </w:r>
      <w:proofErr w:type="spellStart"/>
      <w:r w:rsidRPr="005D28E5">
        <w:rPr>
          <w:i/>
          <w:iCs/>
        </w:rPr>
        <w:t>at</w:t>
      </w:r>
      <w:proofErr w:type="spellEnd"/>
      <w:r w:rsidRPr="005D28E5">
        <w:rPr>
          <w:i/>
          <w:iCs/>
        </w:rPr>
        <w:t xml:space="preserve"> line rate</w:t>
      </w:r>
      <w:r>
        <w:t xml:space="preserve">: analizza le coordinate intere dei pacchetti, aggiorna le variabili di stato interne ( </w:t>
      </w:r>
      <w:r w:rsidRPr="005D28E5">
        <w:rPr>
          <w:i/>
          <w:iCs/>
        </w:rPr>
        <w:t>registri P4</w:t>
      </w:r>
      <w:r>
        <w:t xml:space="preserve"> ) tramite operazioni di confronto e calcola i valori </w:t>
      </w:r>
      <w:r w:rsidRPr="005D28E5">
        <w:rPr>
          <w:i/>
          <w:iCs/>
        </w:rPr>
        <w:t>Min</w:t>
      </w:r>
      <w:r>
        <w:t xml:space="preserve"> </w:t>
      </w:r>
      <w:r w:rsidRPr="005D28E5">
        <w:rPr>
          <w:i/>
          <w:iCs/>
        </w:rPr>
        <w:t>/</w:t>
      </w:r>
      <w:r>
        <w:t xml:space="preserve"> </w:t>
      </w:r>
      <w:r w:rsidRPr="005D28E5">
        <w:rPr>
          <w:i/>
          <w:iCs/>
        </w:rPr>
        <w:t>Max</w:t>
      </w:r>
      <w:r>
        <w:t xml:space="preserve"> necessari per definire l’</w:t>
      </w:r>
      <w:proofErr w:type="spellStart"/>
      <w:r w:rsidRPr="005D28E5">
        <w:rPr>
          <w:i/>
          <w:iCs/>
        </w:rPr>
        <w:t>Adaptive</w:t>
      </w:r>
      <w:proofErr w:type="spellEnd"/>
      <w:r w:rsidRPr="005D28E5">
        <w:rPr>
          <w:i/>
          <w:iCs/>
        </w:rPr>
        <w:t xml:space="preserve"> </w:t>
      </w:r>
      <w:proofErr w:type="spellStart"/>
      <w:r w:rsidRPr="005D28E5">
        <w:rPr>
          <w:i/>
          <w:iCs/>
        </w:rPr>
        <w:t>Bounding</w:t>
      </w:r>
      <w:proofErr w:type="spellEnd"/>
      <w:r w:rsidRPr="005D28E5">
        <w:rPr>
          <w:i/>
          <w:iCs/>
        </w:rPr>
        <w:t xml:space="preserve"> Box</w:t>
      </w:r>
      <w:r>
        <w:t xml:space="preserve"> ( </w:t>
      </w:r>
      <w:proofErr w:type="spellStart"/>
      <w:r w:rsidRPr="005D28E5">
        <w:rPr>
          <w:i/>
          <w:iCs/>
        </w:rPr>
        <w:t>Extents</w:t>
      </w:r>
      <w:proofErr w:type="spellEnd"/>
      <w:r>
        <w:t xml:space="preserve"> ). Contemporaneamente, </w:t>
      </w:r>
      <w:r w:rsidRPr="00D75FCB">
        <w:rPr>
          <w:i/>
          <w:iCs/>
        </w:rPr>
        <w:t>SFF1</w:t>
      </w:r>
      <w:r>
        <w:t xml:space="preserve"> </w:t>
      </w:r>
      <w:r w:rsidR="00D75FCB">
        <w:t>determina il</w:t>
      </w:r>
      <w:r>
        <w:t xml:space="preserve"> </w:t>
      </w:r>
      <w:r w:rsidR="00D75FCB" w:rsidRPr="00D75FCB">
        <w:rPr>
          <w:i/>
          <w:iCs/>
        </w:rPr>
        <w:t>b</w:t>
      </w:r>
      <w:r w:rsidRPr="00D75FCB">
        <w:rPr>
          <w:i/>
          <w:iCs/>
        </w:rPr>
        <w:t>aricentro</w:t>
      </w:r>
      <w:r>
        <w:t xml:space="preserve"> (</w:t>
      </w:r>
      <w:r w:rsidR="00D75FCB">
        <w:t xml:space="preserve"> </w:t>
      </w:r>
      <w:proofErr w:type="spellStart"/>
      <w:r w:rsidRPr="00D75FCB">
        <w:rPr>
          <w:i/>
          <w:iCs/>
        </w:rPr>
        <w:t>Translation</w:t>
      </w:r>
      <w:proofErr w:type="spellEnd"/>
      <w:r w:rsidRPr="00D75FCB">
        <w:rPr>
          <w:i/>
          <w:iCs/>
        </w:rPr>
        <w:t xml:space="preserve"> </w:t>
      </w:r>
      <w:proofErr w:type="spellStart"/>
      <w:r w:rsidRPr="00D75FCB">
        <w:rPr>
          <w:i/>
          <w:iCs/>
        </w:rPr>
        <w:t>Invariance</w:t>
      </w:r>
      <w:proofErr w:type="spellEnd"/>
      <w:r w:rsidR="00D75FCB">
        <w:t xml:space="preserve"> </w:t>
      </w:r>
      <w:r>
        <w:t xml:space="preserve">): utilizzando tre </w:t>
      </w:r>
      <w:r w:rsidR="00C3081D">
        <w:t>elementi</w:t>
      </w:r>
      <w:r>
        <w:t xml:space="preserve"> di memoria (</w:t>
      </w:r>
      <w:r w:rsidR="00C3081D">
        <w:t xml:space="preserve"> </w:t>
      </w:r>
      <w:proofErr w:type="spellStart"/>
      <w:r w:rsidRPr="00C3081D">
        <w:rPr>
          <w:i/>
          <w:iCs/>
        </w:rPr>
        <w:t>sum_X</w:t>
      </w:r>
      <w:proofErr w:type="spellEnd"/>
      <w:r>
        <w:t xml:space="preserve">, </w:t>
      </w:r>
      <w:proofErr w:type="spellStart"/>
      <w:r w:rsidRPr="00C3081D">
        <w:rPr>
          <w:i/>
          <w:iCs/>
        </w:rPr>
        <w:t>sum_Y</w:t>
      </w:r>
      <w:proofErr w:type="spellEnd"/>
      <w:r>
        <w:t xml:space="preserve">, </w:t>
      </w:r>
      <w:proofErr w:type="spellStart"/>
      <w:r w:rsidRPr="00C3081D">
        <w:rPr>
          <w:i/>
          <w:iCs/>
        </w:rPr>
        <w:t>sum_Z</w:t>
      </w:r>
      <w:proofErr w:type="spellEnd"/>
      <w:r w:rsidR="00C3081D">
        <w:t xml:space="preserve"> </w:t>
      </w:r>
      <w:r>
        <w:t xml:space="preserve">) e un </w:t>
      </w:r>
      <w:r w:rsidRPr="00C3081D">
        <w:rPr>
          <w:i/>
          <w:iCs/>
        </w:rPr>
        <w:t>contatore</w:t>
      </w:r>
      <w:r>
        <w:t xml:space="preserve">, somma le coordinate man mano che i pacchetti di un </w:t>
      </w:r>
      <w:r w:rsidRPr="00A930A1">
        <w:rPr>
          <w:i/>
          <w:iCs/>
        </w:rPr>
        <w:t>frame</w:t>
      </w:r>
      <w:r>
        <w:t xml:space="preserve"> attraversano lo </w:t>
      </w:r>
      <w:r w:rsidRPr="00C3081D">
        <w:rPr>
          <w:i/>
          <w:iCs/>
        </w:rPr>
        <w:t>switch</w:t>
      </w:r>
      <w:r>
        <w:t xml:space="preserve">. Rilevato l'ultimo pacchetto del </w:t>
      </w:r>
      <w:r w:rsidRPr="00A930A1">
        <w:rPr>
          <w:i/>
          <w:iCs/>
        </w:rPr>
        <w:t>frame</w:t>
      </w:r>
      <w:r>
        <w:t xml:space="preserve"> (</w:t>
      </w:r>
      <w:r w:rsidR="00C3081D">
        <w:t xml:space="preserve"> </w:t>
      </w:r>
      <w:r>
        <w:t xml:space="preserve">tramite </w:t>
      </w:r>
      <w:proofErr w:type="spellStart"/>
      <w:r w:rsidR="00C3081D">
        <w:rPr>
          <w:i/>
          <w:iCs/>
        </w:rPr>
        <w:t>sequence_number</w:t>
      </w:r>
      <w:proofErr w:type="spellEnd"/>
      <w:r>
        <w:t xml:space="preserve"> ), </w:t>
      </w:r>
      <w:r w:rsidR="00633478">
        <w:t>integra</w:t>
      </w:r>
      <w:r>
        <w:t xml:space="preserve"> le somme </w:t>
      </w:r>
      <w:r w:rsidRPr="008C09F9">
        <w:t>e</w:t>
      </w:r>
      <w:r>
        <w:t xml:space="preserve"> inietta il </w:t>
      </w:r>
      <w:r w:rsidR="00C3081D" w:rsidRPr="00C3081D">
        <w:rPr>
          <w:i/>
          <w:iCs/>
        </w:rPr>
        <w:t>baricentro</w:t>
      </w:r>
      <w:r>
        <w:t xml:space="preserve"> esatto nell'</w:t>
      </w:r>
      <w:proofErr w:type="spellStart"/>
      <w:r>
        <w:t>header</w:t>
      </w:r>
      <w:proofErr w:type="spellEnd"/>
      <w:r>
        <w:t xml:space="preserve">. </w:t>
      </w:r>
      <w:r w:rsidR="00C3081D">
        <w:t>Inoltre</w:t>
      </w:r>
      <w:r>
        <w:t xml:space="preserve">, </w:t>
      </w:r>
      <w:r w:rsidR="00C3081D">
        <w:t>effettua</w:t>
      </w:r>
      <w:r>
        <w:t xml:space="preserve"> lo </w:t>
      </w:r>
      <w:proofErr w:type="spellStart"/>
      <w:r w:rsidRPr="00C3081D">
        <w:rPr>
          <w:i/>
          <w:iCs/>
        </w:rPr>
        <w:t>Spatial</w:t>
      </w:r>
      <w:proofErr w:type="spellEnd"/>
      <w:r w:rsidRPr="00C3081D">
        <w:rPr>
          <w:i/>
          <w:iCs/>
        </w:rPr>
        <w:t xml:space="preserve"> </w:t>
      </w:r>
      <w:proofErr w:type="spellStart"/>
      <w:r w:rsidRPr="00C3081D">
        <w:rPr>
          <w:i/>
          <w:iCs/>
        </w:rPr>
        <w:t>Tiling</w:t>
      </w:r>
      <w:proofErr w:type="spellEnd"/>
      <w:r>
        <w:t xml:space="preserve"> (</w:t>
      </w:r>
      <w:r w:rsidR="00C3081D">
        <w:t xml:space="preserve"> </w:t>
      </w:r>
      <w:r w:rsidR="00C3081D" w:rsidRPr="00C3081D">
        <w:rPr>
          <w:i/>
          <w:iCs/>
        </w:rPr>
        <w:t>c</w:t>
      </w:r>
      <w:r w:rsidRPr="00C3081D">
        <w:rPr>
          <w:i/>
          <w:iCs/>
        </w:rPr>
        <w:t>lassificazione a quadranti</w:t>
      </w:r>
      <w:r w:rsidR="00C3081D">
        <w:t xml:space="preserve"> </w:t>
      </w:r>
      <w:r>
        <w:t xml:space="preserve">): valutando le coordinate </w:t>
      </w:r>
      <w:r w:rsidRPr="00C3081D">
        <w:rPr>
          <w:i/>
          <w:iCs/>
        </w:rPr>
        <w:t>X</w:t>
      </w:r>
      <w:r>
        <w:t xml:space="preserve"> e </w:t>
      </w:r>
      <w:r w:rsidRPr="00C3081D">
        <w:rPr>
          <w:i/>
          <w:iCs/>
        </w:rPr>
        <w:t>Y</w:t>
      </w:r>
      <w:r>
        <w:t xml:space="preserve"> al volo, inserisce un </w:t>
      </w:r>
      <w:r w:rsidRPr="00C3081D">
        <w:rPr>
          <w:i/>
          <w:iCs/>
        </w:rPr>
        <w:t>flag</w:t>
      </w:r>
      <w:r>
        <w:t xml:space="preserve"> </w:t>
      </w:r>
      <w:r w:rsidR="00C3081D">
        <w:t>nell’intestazione</w:t>
      </w:r>
      <w:r>
        <w:t xml:space="preserve"> (</w:t>
      </w:r>
      <w:r w:rsidR="00C3081D">
        <w:t xml:space="preserve"> </w:t>
      </w:r>
      <w:r>
        <w:t>e.</w:t>
      </w:r>
      <w:r w:rsidR="00C3081D">
        <w:t>g.,</w:t>
      </w:r>
      <w:r>
        <w:t xml:space="preserve"> </w:t>
      </w:r>
      <w:proofErr w:type="spellStart"/>
      <w:r w:rsidR="00C3081D" w:rsidRPr="00C3081D">
        <w:rPr>
          <w:i/>
          <w:iCs/>
        </w:rPr>
        <w:t>tile_id</w:t>
      </w:r>
      <w:proofErr w:type="spellEnd"/>
      <w:r w:rsidRPr="00C3081D">
        <w:rPr>
          <w:i/>
          <w:iCs/>
        </w:rPr>
        <w:t xml:space="preserve">: </w:t>
      </w:r>
      <w:r w:rsidRPr="00C3081D">
        <w:rPr>
          <w:i/>
          <w:iCs/>
        </w:rPr>
        <w:lastRenderedPageBreak/>
        <w:t>1</w:t>
      </w:r>
      <w:r w:rsidR="00C3081D">
        <w:t xml:space="preserve"> </w:t>
      </w:r>
      <w:r>
        <w:t>), classificando i punti nello spazio.</w:t>
      </w:r>
      <w:r w:rsidR="00C3081D">
        <w:t xml:space="preserve"> </w:t>
      </w:r>
      <w:r>
        <w:t>Infine, funge da attuatore per il controllo di congestione a reazione istantanea</w:t>
      </w:r>
      <w:r w:rsidR="00C3081D">
        <w:t>,</w:t>
      </w:r>
      <w:r>
        <w:t xml:space="preserve"> sorvegliando costantemente il livello di riempimento delle proprie code interne</w:t>
      </w:r>
      <w:r w:rsidR="00C3081D">
        <w:t xml:space="preserve"> ( </w:t>
      </w:r>
      <w:proofErr w:type="spellStart"/>
      <w:r w:rsidRPr="00C3081D">
        <w:rPr>
          <w:i/>
          <w:iCs/>
        </w:rPr>
        <w:t>Packet</w:t>
      </w:r>
      <w:proofErr w:type="spellEnd"/>
      <w:r w:rsidRPr="00C3081D">
        <w:rPr>
          <w:i/>
          <w:iCs/>
        </w:rPr>
        <w:t xml:space="preserve"> Washing</w:t>
      </w:r>
      <w:r w:rsidR="00C3081D">
        <w:t xml:space="preserve"> )</w:t>
      </w:r>
      <w:r>
        <w:t xml:space="preserve">. In </w:t>
      </w:r>
      <w:r w:rsidR="00F36454">
        <w:t>presenza</w:t>
      </w:r>
      <w:r>
        <w:t xml:space="preserve"> di limitazioni di banda, scarta proattivamente i pacchetti associati al livello fotometrico (</w:t>
      </w:r>
      <w:r w:rsidR="00C3081D">
        <w:t xml:space="preserve"> </w:t>
      </w:r>
      <w:r w:rsidRPr="00C3081D">
        <w:rPr>
          <w:i/>
          <w:iCs/>
        </w:rPr>
        <w:t>Enhancement</w:t>
      </w:r>
      <w:r w:rsidR="00C3081D">
        <w:t xml:space="preserve"> </w:t>
      </w:r>
      <w:r>
        <w:t>), preservando l'inoltro della struttura geometrica vitale (</w:t>
      </w:r>
      <w:r w:rsidR="00C3081D">
        <w:t xml:space="preserve"> </w:t>
      </w:r>
      <w:r w:rsidRPr="00C3081D">
        <w:rPr>
          <w:i/>
          <w:iCs/>
        </w:rPr>
        <w:t>Core</w:t>
      </w:r>
      <w:r w:rsidR="00C3081D">
        <w:t xml:space="preserve"> </w:t>
      </w:r>
      <w:r>
        <w:t xml:space="preserve">).  </w:t>
      </w:r>
    </w:p>
    <w:p w14:paraId="0C629228" w14:textId="77777777" w:rsidR="00AE5D02" w:rsidRDefault="005D28E5" w:rsidP="00AE5D02">
      <w:pPr>
        <w:spacing w:after="0"/>
        <w:jc w:val="both"/>
      </w:pPr>
      <w:proofErr w:type="spellStart"/>
      <w:r w:rsidRPr="00AE5D02">
        <w:rPr>
          <w:i/>
          <w:iCs/>
        </w:rPr>
        <w:t>Ingress</w:t>
      </w:r>
      <w:proofErr w:type="spellEnd"/>
      <w:r>
        <w:t xml:space="preserve">: riceve il flusso </w:t>
      </w:r>
      <w:r w:rsidRPr="00AE5D02">
        <w:rPr>
          <w:i/>
          <w:iCs/>
        </w:rPr>
        <w:t xml:space="preserve">Point cloud </w:t>
      </w:r>
      <w:proofErr w:type="spellStart"/>
      <w:r w:rsidRPr="00AE5D02">
        <w:rPr>
          <w:i/>
          <w:iCs/>
        </w:rPr>
        <w:t>raw</w:t>
      </w:r>
      <w:proofErr w:type="spellEnd"/>
      <w:r>
        <w:t xml:space="preserve"> proveniente dalla </w:t>
      </w:r>
      <w:r w:rsidRPr="00AE5D02">
        <w:rPr>
          <w:i/>
          <w:iCs/>
        </w:rPr>
        <w:t>Camera</w:t>
      </w:r>
      <w:r>
        <w:t xml:space="preserve">. </w:t>
      </w:r>
      <w:r w:rsidR="00AE5D02">
        <w:t>Q</w:t>
      </w:r>
      <w:r>
        <w:t xml:space="preserve">uesta </w:t>
      </w:r>
      <w:r w:rsidR="00AE5D02">
        <w:t>interazione richiede</w:t>
      </w:r>
      <w:r>
        <w:t xml:space="preserve"> un </w:t>
      </w:r>
      <w:r w:rsidRPr="00AE5D02">
        <w:rPr>
          <w:i/>
          <w:iCs/>
        </w:rPr>
        <w:t>bit rate</w:t>
      </w:r>
      <w:r>
        <w:t xml:space="preserve"> tipico compreso tra </w:t>
      </w:r>
      <w:r w:rsidRPr="00AE5D02">
        <w:rPr>
          <w:i/>
          <w:iCs/>
        </w:rPr>
        <w:t xml:space="preserve">1 </w:t>
      </w:r>
      <w:r w:rsidRPr="00AE5D02">
        <w:t>e</w:t>
      </w:r>
      <w:r w:rsidRPr="00AE5D02">
        <w:rPr>
          <w:i/>
          <w:iCs/>
        </w:rPr>
        <w:t xml:space="preserve"> 10 Gbps</w:t>
      </w:r>
      <w:r w:rsidR="00AE5D02">
        <w:t>.</w:t>
      </w:r>
    </w:p>
    <w:p w14:paraId="23CE505A" w14:textId="1ACD8CCF" w:rsidR="00F5112F" w:rsidRDefault="005D28E5" w:rsidP="00F5112F">
      <w:pPr>
        <w:jc w:val="both"/>
      </w:pPr>
      <w:proofErr w:type="spellStart"/>
      <w:r w:rsidRPr="00AE5D02">
        <w:rPr>
          <w:i/>
          <w:iCs/>
        </w:rPr>
        <w:t>Egress</w:t>
      </w:r>
      <w:proofErr w:type="spellEnd"/>
      <w:r>
        <w:t xml:space="preserve">: inoltra </w:t>
      </w:r>
      <w:r w:rsidR="00AE5D02">
        <w:t xml:space="preserve">tale </w:t>
      </w:r>
      <w:r w:rsidR="00AE5D02" w:rsidRPr="00C32745">
        <w:rPr>
          <w:i/>
          <w:iCs/>
        </w:rPr>
        <w:t>stream</w:t>
      </w:r>
      <w:r>
        <w:t xml:space="preserve">, arricchito dai metadati spaziali e incapsulato con logica </w:t>
      </w:r>
      <w:r w:rsidRPr="00AE5D02">
        <w:rPr>
          <w:i/>
          <w:iCs/>
        </w:rPr>
        <w:t>SFC</w:t>
      </w:r>
      <w:r>
        <w:t xml:space="preserve">, verso la successiva </w:t>
      </w:r>
      <w:r w:rsidRPr="00AE5D02">
        <w:rPr>
          <w:i/>
          <w:iCs/>
        </w:rPr>
        <w:t xml:space="preserve">Service </w:t>
      </w:r>
      <w:proofErr w:type="spellStart"/>
      <w:r w:rsidRPr="00AE5D02">
        <w:rPr>
          <w:i/>
          <w:iCs/>
        </w:rPr>
        <w:t>Function</w:t>
      </w:r>
      <w:proofErr w:type="spellEnd"/>
      <w:r>
        <w:t xml:space="preserve"> (</w:t>
      </w:r>
      <w:r w:rsidR="00AE5D02">
        <w:t xml:space="preserve"> </w:t>
      </w:r>
      <w:r w:rsidRPr="00AE5D02">
        <w:rPr>
          <w:i/>
          <w:iCs/>
        </w:rPr>
        <w:t>Encoder</w:t>
      </w:r>
      <w:r w:rsidR="00AE5D02">
        <w:t xml:space="preserve"> </w:t>
      </w:r>
      <w:r>
        <w:t xml:space="preserve">). </w:t>
      </w:r>
      <w:r w:rsidR="00812036">
        <w:t xml:space="preserve">La trasmissione </w:t>
      </w:r>
      <w:r>
        <w:t>tipic</w:t>
      </w:r>
      <w:r w:rsidR="00812036">
        <w:t>a</w:t>
      </w:r>
      <w:r>
        <w:t xml:space="preserve"> attes</w:t>
      </w:r>
      <w:r w:rsidR="00812036">
        <w:t>a è compresa</w:t>
      </w:r>
      <w:r>
        <w:t xml:space="preserve"> tra </w:t>
      </w:r>
      <w:r w:rsidRPr="00812036">
        <w:rPr>
          <w:i/>
          <w:iCs/>
        </w:rPr>
        <w:t>1</w:t>
      </w:r>
      <w:r>
        <w:t xml:space="preserve"> e </w:t>
      </w:r>
      <w:r w:rsidRPr="00812036">
        <w:rPr>
          <w:i/>
          <w:iCs/>
        </w:rPr>
        <w:t>10 Gbps</w:t>
      </w:r>
      <w:r>
        <w:t>, al netto di eventuali pacchetti scartati</w:t>
      </w:r>
      <w:r w:rsidR="00812036">
        <w:t>.</w:t>
      </w:r>
    </w:p>
    <w:p w14:paraId="79279716" w14:textId="14336813" w:rsidR="00F5112F" w:rsidRDefault="00F5112F" w:rsidP="00F5112F">
      <w:pPr>
        <w:jc w:val="both"/>
      </w:pPr>
      <w:r w:rsidRPr="00F5112F">
        <w:rPr>
          <w:i/>
          <w:iCs/>
        </w:rPr>
        <w:t>Note aggiuntive</w:t>
      </w:r>
      <w:r>
        <w:t xml:space="preserve">: </w:t>
      </w:r>
      <w:r w:rsidRPr="00F5112F">
        <w:rPr>
          <w:i/>
          <w:iCs/>
        </w:rPr>
        <w:t>SFF1</w:t>
      </w:r>
      <w:r w:rsidRPr="00F5112F">
        <w:t xml:space="preserve"> introduce due funzionalità avanzate:</w:t>
      </w:r>
      <w:r>
        <w:t xml:space="preserve"> </w:t>
      </w:r>
      <w:r w:rsidRPr="00F5112F">
        <w:rPr>
          <w:i/>
          <w:iCs/>
        </w:rPr>
        <w:t xml:space="preserve">In-band Network </w:t>
      </w:r>
      <w:proofErr w:type="spellStart"/>
      <w:r w:rsidRPr="00F5112F">
        <w:rPr>
          <w:i/>
          <w:iCs/>
        </w:rPr>
        <w:t>Telemetry</w:t>
      </w:r>
      <w:proofErr w:type="spellEnd"/>
      <w:r w:rsidRPr="00F5112F">
        <w:t xml:space="preserve"> (</w:t>
      </w:r>
      <w:r>
        <w:t xml:space="preserve"> </w:t>
      </w:r>
      <w:r w:rsidRPr="00F5112F">
        <w:rPr>
          <w:i/>
          <w:iCs/>
        </w:rPr>
        <w:t>INT</w:t>
      </w:r>
      <w:r>
        <w:t xml:space="preserve"> </w:t>
      </w:r>
      <w:r w:rsidRPr="00F5112F">
        <w:t>)</w:t>
      </w:r>
      <w:r w:rsidR="00A930A1">
        <w:t xml:space="preserve"> ( e.g., i</w:t>
      </w:r>
      <w:r w:rsidRPr="00F5112F">
        <w:t>l nodo accoda all'</w:t>
      </w:r>
      <w:proofErr w:type="spellStart"/>
      <w:r w:rsidRPr="00A930A1">
        <w:rPr>
          <w:i/>
          <w:iCs/>
        </w:rPr>
        <w:t>header</w:t>
      </w:r>
      <w:proofErr w:type="spellEnd"/>
      <w:r w:rsidRPr="00F5112F">
        <w:t xml:space="preserve"> </w:t>
      </w:r>
      <w:r w:rsidRPr="00A930A1">
        <w:rPr>
          <w:i/>
          <w:iCs/>
        </w:rPr>
        <w:t>SFC</w:t>
      </w:r>
      <w:r w:rsidRPr="00F5112F">
        <w:t xml:space="preserve"> le statistiche temporali del </w:t>
      </w:r>
      <w:r w:rsidRPr="00A930A1">
        <w:rPr>
          <w:i/>
          <w:iCs/>
        </w:rPr>
        <w:t>frame</w:t>
      </w:r>
      <w:r w:rsidRPr="00F5112F">
        <w:t xml:space="preserve"> in transito, misurando la latenza di accodamento</w:t>
      </w:r>
      <w:r w:rsidR="00802596">
        <w:t xml:space="preserve">, </w:t>
      </w:r>
      <w:proofErr w:type="spellStart"/>
      <w:r w:rsidRPr="00802596">
        <w:rPr>
          <w:i/>
          <w:iCs/>
        </w:rPr>
        <w:t>queue</w:t>
      </w:r>
      <w:proofErr w:type="spellEnd"/>
      <w:r w:rsidRPr="00802596">
        <w:rPr>
          <w:i/>
          <w:iCs/>
        </w:rPr>
        <w:t xml:space="preserve"> delay</w:t>
      </w:r>
      <w:r w:rsidR="00802596">
        <w:t>,</w:t>
      </w:r>
      <w:r w:rsidRPr="00F5112F">
        <w:t xml:space="preserve"> e lo stato di congestione, fornendo all'</w:t>
      </w:r>
      <w:r w:rsidRPr="00802596">
        <w:rPr>
          <w:i/>
          <w:iCs/>
        </w:rPr>
        <w:t>Encoder</w:t>
      </w:r>
      <w:r w:rsidRPr="00F5112F">
        <w:t xml:space="preserve"> metriche </w:t>
      </w:r>
      <w:r w:rsidR="00802596">
        <w:t>in tempo reale</w:t>
      </w:r>
      <w:r w:rsidRPr="00F5112F">
        <w:t xml:space="preserve"> ad altissima precisione, in linea con i sistemi di telemetria </w:t>
      </w:r>
      <w:r w:rsidRPr="00802596">
        <w:rPr>
          <w:i/>
          <w:iCs/>
        </w:rPr>
        <w:t>frame-</w:t>
      </w:r>
      <w:proofErr w:type="spellStart"/>
      <w:r w:rsidRPr="00802596">
        <w:rPr>
          <w:i/>
          <w:iCs/>
        </w:rPr>
        <w:t>level</w:t>
      </w:r>
      <w:proofErr w:type="spellEnd"/>
      <w:r w:rsidR="00802596">
        <w:t xml:space="preserve"> )</w:t>
      </w:r>
      <w:r w:rsidRPr="00F5112F">
        <w:t xml:space="preserve"> </w:t>
      </w:r>
      <w:r w:rsidR="00802596">
        <w:t>e</w:t>
      </w:r>
      <w:r w:rsidRPr="00F5112F">
        <w:t xml:space="preserve"> </w:t>
      </w:r>
      <w:r w:rsidRPr="00802596">
        <w:rPr>
          <w:i/>
          <w:iCs/>
        </w:rPr>
        <w:t xml:space="preserve">Early </w:t>
      </w:r>
      <w:proofErr w:type="spellStart"/>
      <w:r w:rsidRPr="00802596">
        <w:rPr>
          <w:i/>
          <w:iCs/>
        </w:rPr>
        <w:t>Discard</w:t>
      </w:r>
      <w:proofErr w:type="spellEnd"/>
      <w:r w:rsidRPr="00F5112F">
        <w:t xml:space="preserve"> (</w:t>
      </w:r>
      <w:r w:rsidR="00802596">
        <w:t xml:space="preserve"> </w:t>
      </w:r>
      <w:r w:rsidRPr="00802596">
        <w:rPr>
          <w:i/>
          <w:iCs/>
        </w:rPr>
        <w:t xml:space="preserve">Pre-Encoder </w:t>
      </w:r>
      <w:proofErr w:type="spellStart"/>
      <w:r w:rsidRPr="00802596">
        <w:rPr>
          <w:i/>
          <w:iCs/>
        </w:rPr>
        <w:t>Viewport</w:t>
      </w:r>
      <w:proofErr w:type="spellEnd"/>
      <w:r w:rsidRPr="00802596">
        <w:rPr>
          <w:i/>
          <w:iCs/>
        </w:rPr>
        <w:t xml:space="preserve"> Filtering</w:t>
      </w:r>
      <w:r w:rsidR="00802596">
        <w:t xml:space="preserve"> </w:t>
      </w:r>
      <w:r w:rsidRPr="00F5112F">
        <w:t>)</w:t>
      </w:r>
      <w:r w:rsidR="00802596">
        <w:t xml:space="preserve"> ( e.g., r</w:t>
      </w:r>
      <w:r w:rsidRPr="00F5112F">
        <w:t>iceve</w:t>
      </w:r>
      <w:r w:rsidR="00802596">
        <w:t>ndo</w:t>
      </w:r>
      <w:r w:rsidRPr="00F5112F">
        <w:t xml:space="preserve"> asincronamente la telemetria dell'utente dai nodi a valle, </w:t>
      </w:r>
      <w:r w:rsidRPr="00802596">
        <w:rPr>
          <w:i/>
          <w:iCs/>
        </w:rPr>
        <w:t>SFF1</w:t>
      </w:r>
      <w:r w:rsidRPr="00F5112F">
        <w:t xml:space="preserve"> attua uno scarto proattivo dei </w:t>
      </w:r>
      <w:proofErr w:type="spellStart"/>
      <w:r w:rsidR="00802596" w:rsidRPr="00802596">
        <w:rPr>
          <w:i/>
          <w:iCs/>
        </w:rPr>
        <w:t>tile</w:t>
      </w:r>
      <w:r w:rsidR="00802596">
        <w:t>s</w:t>
      </w:r>
      <w:proofErr w:type="spellEnd"/>
      <w:r w:rsidRPr="00F5112F">
        <w:t xml:space="preserve"> spaziali che risiedono al di fuori del campo visivo dell'utente</w:t>
      </w:r>
      <w:r w:rsidR="00802596">
        <w:t xml:space="preserve">, </w:t>
      </w:r>
      <w:proofErr w:type="spellStart"/>
      <w:r w:rsidRPr="00802596">
        <w:rPr>
          <w:i/>
          <w:iCs/>
        </w:rPr>
        <w:t>Frustum</w:t>
      </w:r>
      <w:proofErr w:type="spellEnd"/>
      <w:r w:rsidRPr="00802596">
        <w:rPr>
          <w:i/>
          <w:iCs/>
        </w:rPr>
        <w:t xml:space="preserve"> Culling</w:t>
      </w:r>
      <w:r w:rsidRPr="00F5112F">
        <w:t xml:space="preserve"> anticipato</w:t>
      </w:r>
      <w:r w:rsidR="00802596">
        <w:t>,</w:t>
      </w:r>
      <w:r w:rsidRPr="00F5112F">
        <w:t xml:space="preserve"> impede</w:t>
      </w:r>
      <w:r w:rsidR="00802596">
        <w:t>ndo</w:t>
      </w:r>
      <w:r w:rsidRPr="00F5112F">
        <w:t xml:space="preserve"> l'inoltro di punti inutili</w:t>
      </w:r>
      <w:r w:rsidR="00802596">
        <w:t xml:space="preserve"> e</w:t>
      </w:r>
      <w:r w:rsidRPr="00F5112F">
        <w:t xml:space="preserve"> abbattendo drasticamente il carico computazionale della successiva fase</w:t>
      </w:r>
      <w:r w:rsidR="00802596">
        <w:t xml:space="preserve"> ).</w:t>
      </w:r>
    </w:p>
    <w:p w14:paraId="310B86E8" w14:textId="77777777" w:rsidR="00812036" w:rsidRDefault="00812036" w:rsidP="00AE5D02">
      <w:pPr>
        <w:spacing w:after="0"/>
        <w:jc w:val="both"/>
      </w:pPr>
    </w:p>
    <w:p w14:paraId="1BF5C42B" w14:textId="593FA0E0" w:rsidR="005D28E5" w:rsidRDefault="005D28E5" w:rsidP="005D28E5">
      <w:pPr>
        <w:jc w:val="both"/>
      </w:pPr>
      <w:r w:rsidRPr="00E4387C">
        <w:rPr>
          <w:i/>
          <w:iCs/>
        </w:rPr>
        <w:t>Encoder</w:t>
      </w:r>
      <w:r>
        <w:t>:</w:t>
      </w:r>
    </w:p>
    <w:p w14:paraId="3E7371E6" w14:textId="50D60007" w:rsidR="005D28E5" w:rsidRDefault="005D28E5" w:rsidP="005D28E5">
      <w:pPr>
        <w:jc w:val="both"/>
      </w:pPr>
      <w:r>
        <w:t xml:space="preserve">Microservizio applicativo ( </w:t>
      </w:r>
      <w:r w:rsidR="00E4387C" w:rsidRPr="00E4387C">
        <w:rPr>
          <w:i/>
          <w:iCs/>
        </w:rPr>
        <w:t>SFC-</w:t>
      </w:r>
      <w:proofErr w:type="spellStart"/>
      <w:r w:rsidR="00E4387C">
        <w:rPr>
          <w:i/>
          <w:iCs/>
        </w:rPr>
        <w:t>a</w:t>
      </w:r>
      <w:r w:rsidR="00E4387C" w:rsidRPr="00E4387C">
        <w:rPr>
          <w:i/>
          <w:iCs/>
        </w:rPr>
        <w:t>ware</w:t>
      </w:r>
      <w:proofErr w:type="spellEnd"/>
      <w:r w:rsidR="00E4387C">
        <w:t xml:space="preserve"> </w:t>
      </w:r>
      <w:r w:rsidRPr="00E4387C">
        <w:rPr>
          <w:i/>
          <w:iCs/>
        </w:rPr>
        <w:t xml:space="preserve">Service </w:t>
      </w:r>
      <w:proofErr w:type="spellStart"/>
      <w:r w:rsidRPr="00E4387C">
        <w:rPr>
          <w:i/>
          <w:iCs/>
        </w:rPr>
        <w:t>Function</w:t>
      </w:r>
      <w:proofErr w:type="spellEnd"/>
      <w:r>
        <w:t xml:space="preserve"> ) snellito </w:t>
      </w:r>
      <w:r w:rsidR="00E4387C">
        <w:t>grazie</w:t>
      </w:r>
      <w:r>
        <w:t xml:space="preserve"> al paradigma di </w:t>
      </w:r>
      <w:proofErr w:type="spellStart"/>
      <w:r w:rsidRPr="00E4387C">
        <w:rPr>
          <w:i/>
          <w:iCs/>
        </w:rPr>
        <w:t>computational</w:t>
      </w:r>
      <w:proofErr w:type="spellEnd"/>
      <w:r w:rsidRPr="00E4387C">
        <w:rPr>
          <w:i/>
          <w:iCs/>
        </w:rPr>
        <w:t xml:space="preserve"> </w:t>
      </w:r>
      <w:proofErr w:type="spellStart"/>
      <w:r w:rsidRPr="00E4387C">
        <w:rPr>
          <w:i/>
          <w:iCs/>
        </w:rPr>
        <w:t>offloading</w:t>
      </w:r>
      <w:proofErr w:type="spellEnd"/>
      <w:r>
        <w:t xml:space="preserve"> nel </w:t>
      </w:r>
      <w:r w:rsidRPr="00E4387C">
        <w:rPr>
          <w:i/>
          <w:iCs/>
        </w:rPr>
        <w:t>Data</w:t>
      </w:r>
      <w:r w:rsidR="00DE489E">
        <w:rPr>
          <w:i/>
          <w:iCs/>
        </w:rPr>
        <w:t>-</w:t>
      </w:r>
      <w:r w:rsidRPr="00E4387C">
        <w:rPr>
          <w:i/>
          <w:iCs/>
        </w:rPr>
        <w:t>Plane</w:t>
      </w:r>
      <w:r>
        <w:t xml:space="preserve">. </w:t>
      </w:r>
      <w:r w:rsidR="00DE489E">
        <w:t xml:space="preserve">Questo nodo </w:t>
      </w:r>
      <w:r>
        <w:t xml:space="preserve">si concentra esclusivamente sulle operazioni matematiche in virgola mobile ad altissima intensità che la rete </w:t>
      </w:r>
      <w:r w:rsidRPr="00DE489E">
        <w:rPr>
          <w:i/>
          <w:iCs/>
        </w:rPr>
        <w:t>hardware</w:t>
      </w:r>
      <w:r>
        <w:t xml:space="preserve"> non supporta. Ricevuti i pacchetti, estrae i metadati calcolati dallo switch, applica il fattore di scala globale (</w:t>
      </w:r>
      <w:r w:rsidRPr="00DE489E">
        <w:rPr>
          <w:i/>
          <w:iCs/>
        </w:rPr>
        <w:t xml:space="preserve"> </w:t>
      </w:r>
      <w:proofErr w:type="spellStart"/>
      <w:r w:rsidR="00DE489E" w:rsidRPr="00DE489E">
        <w:rPr>
          <w:i/>
          <w:iCs/>
        </w:rPr>
        <w:t>s_global</w:t>
      </w:r>
      <w:proofErr w:type="spellEnd"/>
      <w:r>
        <w:t xml:space="preserve"> ) ed esegue le proiezioni ortogonali spaziali. </w:t>
      </w:r>
      <w:r w:rsidR="00DE489E">
        <w:t xml:space="preserve">Estrae quindi </w:t>
      </w:r>
      <w:r>
        <w:t xml:space="preserve">i livelli di visibilità ( </w:t>
      </w:r>
      <w:r w:rsidRPr="00DE489E">
        <w:rPr>
          <w:i/>
          <w:iCs/>
        </w:rPr>
        <w:t>Onion Peeling</w:t>
      </w:r>
      <w:r>
        <w:t xml:space="preserve"> ) per la composizione dei </w:t>
      </w:r>
      <w:r w:rsidRPr="00DE489E">
        <w:rPr>
          <w:i/>
          <w:iCs/>
        </w:rPr>
        <w:t>G-Buffer 2D</w:t>
      </w:r>
      <w:r>
        <w:t xml:space="preserve"> ( </w:t>
      </w:r>
      <w:proofErr w:type="spellStart"/>
      <w:r w:rsidRPr="00DE489E">
        <w:rPr>
          <w:i/>
          <w:iCs/>
        </w:rPr>
        <w:t>Geometr</w:t>
      </w:r>
      <w:r w:rsidR="00DE489E">
        <w:rPr>
          <w:i/>
          <w:iCs/>
        </w:rPr>
        <w:t>y</w:t>
      </w:r>
      <w:proofErr w:type="spellEnd"/>
      <w:r w:rsidR="00DE489E">
        <w:rPr>
          <w:i/>
          <w:iCs/>
        </w:rPr>
        <w:t xml:space="preserve"> </w:t>
      </w:r>
      <w:proofErr w:type="spellStart"/>
      <w:r w:rsidR="00DE489E">
        <w:rPr>
          <w:i/>
          <w:iCs/>
        </w:rPr>
        <w:t>Map</w:t>
      </w:r>
      <w:proofErr w:type="spellEnd"/>
      <w:r w:rsidRPr="00DE489E">
        <w:t>,</w:t>
      </w:r>
      <w:r w:rsidRPr="00DE489E">
        <w:rPr>
          <w:i/>
          <w:iCs/>
        </w:rPr>
        <w:t xml:space="preserve"> </w:t>
      </w:r>
      <w:proofErr w:type="spellStart"/>
      <w:r w:rsidR="00DE489E">
        <w:rPr>
          <w:i/>
          <w:iCs/>
        </w:rPr>
        <w:t>Occupancy</w:t>
      </w:r>
      <w:proofErr w:type="spellEnd"/>
      <w:r w:rsidR="00DE489E">
        <w:rPr>
          <w:i/>
          <w:iCs/>
        </w:rPr>
        <w:t xml:space="preserve"> </w:t>
      </w:r>
      <w:proofErr w:type="spellStart"/>
      <w:r w:rsidR="00DE489E">
        <w:rPr>
          <w:i/>
          <w:iCs/>
        </w:rPr>
        <w:t>Map</w:t>
      </w:r>
      <w:proofErr w:type="spellEnd"/>
      <w:r w:rsidR="00DE489E">
        <w:rPr>
          <w:i/>
          <w:iCs/>
        </w:rPr>
        <w:t xml:space="preserve"> </w:t>
      </w:r>
      <w:r w:rsidR="00DE489E">
        <w:t xml:space="preserve">e </w:t>
      </w:r>
      <w:r w:rsidRPr="00DE489E">
        <w:rPr>
          <w:i/>
          <w:iCs/>
        </w:rPr>
        <w:t>Texture</w:t>
      </w:r>
      <w:r w:rsidR="00DE489E">
        <w:rPr>
          <w:i/>
          <w:iCs/>
        </w:rPr>
        <w:t xml:space="preserve"> </w:t>
      </w:r>
      <w:proofErr w:type="spellStart"/>
      <w:r w:rsidR="00DE489E">
        <w:rPr>
          <w:i/>
          <w:iCs/>
        </w:rPr>
        <w:t>Map</w:t>
      </w:r>
      <w:proofErr w:type="spellEnd"/>
      <w:r>
        <w:t xml:space="preserve"> ). Successivamente, l'algoritmo comprime il </w:t>
      </w:r>
      <w:r w:rsidRPr="00DE489E">
        <w:rPr>
          <w:i/>
          <w:iCs/>
        </w:rPr>
        <w:t>Super-Frame</w:t>
      </w:r>
      <w:r w:rsidR="00DE489E">
        <w:t xml:space="preserve"> ( </w:t>
      </w:r>
      <w:r w:rsidR="00DE489E">
        <w:rPr>
          <w:i/>
          <w:iCs/>
        </w:rPr>
        <w:t xml:space="preserve">Atlas </w:t>
      </w:r>
      <w:r w:rsidR="00DE489E">
        <w:t>)</w:t>
      </w:r>
      <w:r>
        <w:t xml:space="preserve"> generato sfruttando la logica di codifica video accelerata </w:t>
      </w:r>
      <w:r w:rsidRPr="00DE489E">
        <w:rPr>
          <w:i/>
          <w:iCs/>
        </w:rPr>
        <w:t>H.264</w:t>
      </w:r>
      <w:r>
        <w:t>. L'</w:t>
      </w:r>
      <w:r w:rsidRPr="00414BD8">
        <w:rPr>
          <w:i/>
          <w:iCs/>
        </w:rPr>
        <w:t>Encoder</w:t>
      </w:r>
      <w:r>
        <w:t xml:space="preserve"> gestisce attivamente il </w:t>
      </w:r>
      <w:r w:rsidR="00414BD8">
        <w:t>ciclo</w:t>
      </w:r>
      <w:r>
        <w:t xml:space="preserve"> di reazione a lungo termine per </w:t>
      </w:r>
      <w:r w:rsidR="00414BD8">
        <w:t xml:space="preserve">il </w:t>
      </w:r>
      <w:proofErr w:type="spellStart"/>
      <w:r w:rsidR="00414BD8" w:rsidRPr="00414BD8">
        <w:rPr>
          <w:i/>
          <w:iCs/>
        </w:rPr>
        <w:t>dynamic</w:t>
      </w:r>
      <w:proofErr w:type="spellEnd"/>
      <w:r w:rsidR="00414BD8">
        <w:t xml:space="preserve"> </w:t>
      </w:r>
      <w:r w:rsidRPr="00414BD8">
        <w:rPr>
          <w:i/>
          <w:iCs/>
        </w:rPr>
        <w:t>streaming</w:t>
      </w:r>
      <w:r>
        <w:t xml:space="preserve">: tramite un </w:t>
      </w:r>
      <w:proofErr w:type="spellStart"/>
      <w:r w:rsidRPr="00414BD8">
        <w:rPr>
          <w:i/>
          <w:iCs/>
        </w:rPr>
        <w:t>telemetry_listener</w:t>
      </w:r>
      <w:proofErr w:type="spellEnd"/>
      <w:r>
        <w:t xml:space="preserve">, ascolta i messaggi di </w:t>
      </w:r>
      <w:proofErr w:type="spellStart"/>
      <w:r w:rsidRPr="00414BD8">
        <w:rPr>
          <w:i/>
          <w:iCs/>
        </w:rPr>
        <w:t>backpressure</w:t>
      </w:r>
      <w:proofErr w:type="spellEnd"/>
      <w:r>
        <w:t xml:space="preserve"> provenienti dal </w:t>
      </w:r>
      <w:r w:rsidRPr="00414BD8">
        <w:rPr>
          <w:i/>
          <w:iCs/>
        </w:rPr>
        <w:t>Data-Plane</w:t>
      </w:r>
      <w:r>
        <w:t xml:space="preserve">. </w:t>
      </w:r>
      <w:r w:rsidR="00414BD8">
        <w:t>Qualora</w:t>
      </w:r>
      <w:r>
        <w:t xml:space="preserve"> </w:t>
      </w:r>
      <w:r w:rsidR="00414BD8">
        <w:t xml:space="preserve">il </w:t>
      </w:r>
      <w:r w:rsidR="00414BD8" w:rsidRPr="00414BD8">
        <w:rPr>
          <w:i/>
          <w:iCs/>
        </w:rPr>
        <w:t>bit rate</w:t>
      </w:r>
      <w:r w:rsidR="00414BD8">
        <w:t xml:space="preserve"> disponibile diminuisse, </w:t>
      </w:r>
      <w:r>
        <w:t xml:space="preserve">il </w:t>
      </w:r>
      <w:r w:rsidRPr="00414BD8">
        <w:rPr>
          <w:i/>
          <w:iCs/>
        </w:rPr>
        <w:t>software</w:t>
      </w:r>
      <w:r>
        <w:t xml:space="preserve"> rimodula la qualità della quantizzazione </w:t>
      </w:r>
      <w:r w:rsidRPr="00414BD8">
        <w:rPr>
          <w:i/>
          <w:iCs/>
        </w:rPr>
        <w:t>H.264</w:t>
      </w:r>
      <w:r>
        <w:t xml:space="preserve"> e interrompe a monte l'estrazione e la compressione </w:t>
      </w:r>
      <w:r w:rsidR="00414BD8">
        <w:t>a</w:t>
      </w:r>
      <w:r>
        <w:t xml:space="preserve"> livello di </w:t>
      </w:r>
      <w:proofErr w:type="spellStart"/>
      <w:r w:rsidRPr="00414BD8">
        <w:rPr>
          <w:i/>
          <w:iCs/>
        </w:rPr>
        <w:t>chrominance</w:t>
      </w:r>
      <w:proofErr w:type="spellEnd"/>
      <w:r>
        <w:t xml:space="preserve"> ( </w:t>
      </w:r>
      <w:r w:rsidRPr="00414BD8">
        <w:rPr>
          <w:i/>
          <w:iCs/>
        </w:rPr>
        <w:t>Enhancement</w:t>
      </w:r>
      <w:r>
        <w:t xml:space="preserve"> ), evitando di sprecare risorse </w:t>
      </w:r>
      <w:r w:rsidRPr="00414BD8">
        <w:rPr>
          <w:i/>
          <w:iCs/>
        </w:rPr>
        <w:t>CPU</w:t>
      </w:r>
      <w:r>
        <w:t xml:space="preserve"> per elaborare dati che verrebbero comunque scartati in rete, sincronizzando così il </w:t>
      </w:r>
      <w:r w:rsidRPr="00CC4E14">
        <w:rPr>
          <w:i/>
          <w:iCs/>
        </w:rPr>
        <w:t>payload</w:t>
      </w:r>
      <w:r>
        <w:t xml:space="preserve"> generato alle reali capacità del canale.</w:t>
      </w:r>
      <w:r w:rsidR="00DD75D0">
        <w:t xml:space="preserve"> </w:t>
      </w:r>
      <w:r w:rsidR="00DD75D0" w:rsidRPr="00DD75D0">
        <w:t xml:space="preserve">Terminata la generazione e la compressione del </w:t>
      </w:r>
      <w:r w:rsidR="00DD75D0" w:rsidRPr="00DD75D0">
        <w:rPr>
          <w:i/>
          <w:iCs/>
        </w:rPr>
        <w:t>Super-Frame H.264</w:t>
      </w:r>
      <w:r w:rsidR="00DD75D0" w:rsidRPr="00DD75D0">
        <w:t>, l'</w:t>
      </w:r>
      <w:r w:rsidR="00DD75D0" w:rsidRPr="00DD75D0">
        <w:rPr>
          <w:i/>
          <w:iCs/>
        </w:rPr>
        <w:t>Encoder</w:t>
      </w:r>
      <w:r w:rsidR="00DD75D0" w:rsidRPr="00DD75D0">
        <w:t xml:space="preserve"> frammenta i dati video rispettando l</w:t>
      </w:r>
      <w:r w:rsidR="00DD75D0">
        <w:t>’</w:t>
      </w:r>
      <w:r w:rsidR="00DD75D0" w:rsidRPr="00DD75D0">
        <w:rPr>
          <w:i/>
          <w:iCs/>
        </w:rPr>
        <w:t>MTU</w:t>
      </w:r>
      <w:r w:rsidR="00DD75D0" w:rsidRPr="00DD75D0">
        <w:t xml:space="preserve"> della rete. A questo punto, ripristina la logica </w:t>
      </w:r>
      <w:r w:rsidR="00DD75D0" w:rsidRPr="00DD75D0">
        <w:rPr>
          <w:i/>
          <w:iCs/>
        </w:rPr>
        <w:t>SFC</w:t>
      </w:r>
      <w:r w:rsidR="00DD75D0" w:rsidRPr="00DD75D0">
        <w:t xml:space="preserve"> incapsulando ogni </w:t>
      </w:r>
      <w:r w:rsidR="00DD75D0" w:rsidRPr="00CC4E14">
        <w:rPr>
          <w:i/>
          <w:iCs/>
        </w:rPr>
        <w:t>payload</w:t>
      </w:r>
      <w:r w:rsidR="00DD75D0" w:rsidRPr="00DD75D0">
        <w:t xml:space="preserve"> in un nuovo </w:t>
      </w:r>
      <w:r w:rsidR="00DD75D0" w:rsidRPr="00DD75D0">
        <w:rPr>
          <w:i/>
          <w:iCs/>
        </w:rPr>
        <w:t>NSH</w:t>
      </w:r>
      <w:r w:rsidR="00DD75D0" w:rsidRPr="00DD75D0">
        <w:t xml:space="preserve">. Questo </w:t>
      </w:r>
      <w:proofErr w:type="spellStart"/>
      <w:r w:rsidR="00DD75D0" w:rsidRPr="00DD75D0">
        <w:t>header</w:t>
      </w:r>
      <w:proofErr w:type="spellEnd"/>
      <w:r w:rsidR="00DD75D0" w:rsidRPr="00DD75D0">
        <w:t xml:space="preserve"> espone un campo fondamentale per i nodi successivi: il livello di </w:t>
      </w:r>
      <w:r w:rsidR="00DD75D0" w:rsidRPr="00DD75D0">
        <w:rPr>
          <w:i/>
          <w:iCs/>
        </w:rPr>
        <w:t>importanza</w:t>
      </w:r>
      <w:r w:rsidR="00DD75D0" w:rsidRPr="00DD75D0">
        <w:t xml:space="preserve"> del pacchetto ( e.g., </w:t>
      </w:r>
      <w:proofErr w:type="spellStart"/>
      <w:r w:rsidR="00DD75D0" w:rsidRPr="00DD75D0">
        <w:rPr>
          <w:i/>
          <w:iCs/>
        </w:rPr>
        <w:t>type</w:t>
      </w:r>
      <w:proofErr w:type="spellEnd"/>
      <w:r w:rsidR="00DD75D0" w:rsidRPr="00DD75D0">
        <w:rPr>
          <w:i/>
          <w:iCs/>
        </w:rPr>
        <w:t xml:space="preserve"> = 1</w:t>
      </w:r>
      <w:r w:rsidR="00DD75D0" w:rsidRPr="00DD75D0">
        <w:t xml:space="preserve"> per </w:t>
      </w:r>
      <w:proofErr w:type="spellStart"/>
      <w:r w:rsidR="00DD75D0" w:rsidRPr="00DD75D0">
        <w:rPr>
          <w:i/>
          <w:iCs/>
        </w:rPr>
        <w:t>Geometry</w:t>
      </w:r>
      <w:proofErr w:type="spellEnd"/>
      <w:r w:rsidR="00DD75D0" w:rsidRPr="00DD75D0">
        <w:t xml:space="preserve"> e </w:t>
      </w:r>
      <w:proofErr w:type="spellStart"/>
      <w:r w:rsidR="00DD75D0" w:rsidRPr="00DD75D0">
        <w:rPr>
          <w:i/>
          <w:iCs/>
        </w:rPr>
        <w:t>Occupancy</w:t>
      </w:r>
      <w:proofErr w:type="spellEnd"/>
      <w:r w:rsidR="00DD75D0" w:rsidRPr="00DD75D0">
        <w:t xml:space="preserve">, </w:t>
      </w:r>
      <w:proofErr w:type="spellStart"/>
      <w:r w:rsidR="00DD75D0" w:rsidRPr="00DD75D0">
        <w:rPr>
          <w:i/>
          <w:iCs/>
        </w:rPr>
        <w:t>type</w:t>
      </w:r>
      <w:proofErr w:type="spellEnd"/>
      <w:r w:rsidR="00DD75D0" w:rsidRPr="00DD75D0">
        <w:rPr>
          <w:i/>
          <w:iCs/>
        </w:rPr>
        <w:t xml:space="preserve"> = 2</w:t>
      </w:r>
      <w:r w:rsidR="00DD75D0" w:rsidRPr="00DD75D0">
        <w:t xml:space="preserve"> per </w:t>
      </w:r>
      <w:r w:rsidR="00DD75D0">
        <w:t xml:space="preserve">la </w:t>
      </w:r>
      <w:r w:rsidR="00DD75D0">
        <w:rPr>
          <w:i/>
          <w:iCs/>
        </w:rPr>
        <w:t>Texture</w:t>
      </w:r>
      <w:r w:rsidR="00DD75D0" w:rsidRPr="00DD75D0">
        <w:t xml:space="preserve"> fotometric</w:t>
      </w:r>
      <w:r w:rsidR="00DD75D0">
        <w:t>a</w:t>
      </w:r>
      <w:r w:rsidR="00DD75D0" w:rsidRPr="00DD75D0">
        <w:t xml:space="preserve"> ). </w:t>
      </w:r>
      <w:r w:rsidR="00821B8B">
        <w:t xml:space="preserve">Infine, </w:t>
      </w:r>
      <w:r w:rsidR="00DD75D0" w:rsidRPr="00DD75D0">
        <w:t xml:space="preserve">i pacchetti </w:t>
      </w:r>
      <w:r w:rsidR="00821B8B">
        <w:t>marcati viaggiano</w:t>
      </w:r>
      <w:r w:rsidR="00DD75D0" w:rsidRPr="00DD75D0">
        <w:t xml:space="preserve"> verso il nodo di </w:t>
      </w:r>
      <w:proofErr w:type="spellStart"/>
      <w:r w:rsidR="00DD75D0" w:rsidRPr="00821B8B">
        <w:rPr>
          <w:i/>
          <w:iCs/>
        </w:rPr>
        <w:t>transcoding</w:t>
      </w:r>
      <w:proofErr w:type="spellEnd"/>
      <w:r w:rsidR="00DD75D0" w:rsidRPr="00DD75D0">
        <w:t xml:space="preserve"> di rete.</w:t>
      </w:r>
    </w:p>
    <w:p w14:paraId="6DE55AF2" w14:textId="6231FF49" w:rsidR="005D28E5" w:rsidRDefault="005D28E5" w:rsidP="00FE1469">
      <w:pPr>
        <w:spacing w:after="0"/>
        <w:jc w:val="both"/>
      </w:pPr>
      <w:proofErr w:type="spellStart"/>
      <w:r w:rsidRPr="00414BD8">
        <w:rPr>
          <w:i/>
          <w:iCs/>
        </w:rPr>
        <w:t>Ingress</w:t>
      </w:r>
      <w:proofErr w:type="spellEnd"/>
      <w:r>
        <w:t xml:space="preserve">: riceve dalla rete i dati </w:t>
      </w:r>
      <w:proofErr w:type="spellStart"/>
      <w:r w:rsidRPr="00414BD8">
        <w:rPr>
          <w:i/>
          <w:iCs/>
        </w:rPr>
        <w:t>raw</w:t>
      </w:r>
      <w:proofErr w:type="spellEnd"/>
      <w:r>
        <w:t xml:space="preserve"> strutturati e arricchiti dai metadati spaziali. </w:t>
      </w:r>
      <w:r w:rsidR="00101956">
        <w:t>La trasmissione tipica attesa è compresa tra</w:t>
      </w:r>
      <w:r>
        <w:t xml:space="preserve"> </w:t>
      </w:r>
      <w:r w:rsidRPr="00101956">
        <w:rPr>
          <w:i/>
          <w:iCs/>
        </w:rPr>
        <w:t>1</w:t>
      </w:r>
      <w:r w:rsidR="00101956">
        <w:t xml:space="preserve"> e </w:t>
      </w:r>
      <w:r w:rsidRPr="00101956">
        <w:rPr>
          <w:i/>
          <w:iCs/>
        </w:rPr>
        <w:t>10 Gbps</w:t>
      </w:r>
      <w:r>
        <w:t>.</w:t>
      </w:r>
    </w:p>
    <w:p w14:paraId="281827C2" w14:textId="3A33D267" w:rsidR="005D28E5" w:rsidRDefault="005D28E5" w:rsidP="008814B5">
      <w:pPr>
        <w:jc w:val="both"/>
      </w:pPr>
      <w:proofErr w:type="spellStart"/>
      <w:r w:rsidRPr="00FE1469">
        <w:rPr>
          <w:i/>
          <w:iCs/>
        </w:rPr>
        <w:lastRenderedPageBreak/>
        <w:t>Egress</w:t>
      </w:r>
      <w:proofErr w:type="spellEnd"/>
      <w:r>
        <w:t xml:space="preserve">: trasmette lo </w:t>
      </w:r>
      <w:r w:rsidRPr="00C32745">
        <w:rPr>
          <w:i/>
          <w:iCs/>
        </w:rPr>
        <w:t>stream</w:t>
      </w:r>
      <w:r>
        <w:t xml:space="preserve"> compresso ( </w:t>
      </w:r>
      <w:r w:rsidRPr="005D19C8">
        <w:rPr>
          <w:i/>
          <w:iCs/>
        </w:rPr>
        <w:t>V-PCC</w:t>
      </w:r>
      <w:r>
        <w:t xml:space="preserve">, </w:t>
      </w:r>
      <w:r w:rsidRPr="005D19C8">
        <w:rPr>
          <w:i/>
          <w:iCs/>
        </w:rPr>
        <w:t>G-PCC</w:t>
      </w:r>
      <w:r>
        <w:t xml:space="preserve"> ) sulla seconda interfaccia logica</w:t>
      </w:r>
      <w:r w:rsidR="005D19C8">
        <w:t xml:space="preserve"> </w:t>
      </w:r>
      <w:r>
        <w:t xml:space="preserve">della pipeline. L'efficienza della compressione video garantisce un </w:t>
      </w:r>
      <w:r w:rsidRPr="005D19C8">
        <w:rPr>
          <w:i/>
          <w:iCs/>
        </w:rPr>
        <w:t>bit rate</w:t>
      </w:r>
      <w:r>
        <w:t xml:space="preserve"> tipico significativamente ridotto, compreso tra 5 e 50 Mbps.</w:t>
      </w:r>
    </w:p>
    <w:p w14:paraId="43CB32A5" w14:textId="5D62DBF1" w:rsidR="008814B5" w:rsidRPr="008814B5" w:rsidRDefault="008814B5" w:rsidP="008814B5">
      <w:pPr>
        <w:jc w:val="both"/>
      </w:pPr>
      <w:r w:rsidRPr="008814B5">
        <w:rPr>
          <w:i/>
          <w:iCs/>
        </w:rPr>
        <w:t>Note aggiuntive</w:t>
      </w:r>
      <w:r>
        <w:t>: L</w:t>
      </w:r>
      <w:r w:rsidRPr="008814B5">
        <w:t>'</w:t>
      </w:r>
      <w:r w:rsidRPr="008814B5">
        <w:rPr>
          <w:i/>
          <w:iCs/>
        </w:rPr>
        <w:t>Encoder</w:t>
      </w:r>
      <w:r w:rsidRPr="008814B5">
        <w:t xml:space="preserve"> </w:t>
      </w:r>
      <w:r>
        <w:t xml:space="preserve">potrebbe </w:t>
      </w:r>
      <w:r w:rsidRPr="008814B5">
        <w:t>applica</w:t>
      </w:r>
      <w:r>
        <w:t>re</w:t>
      </w:r>
      <w:r w:rsidRPr="008814B5">
        <w:t xml:space="preserve"> una </w:t>
      </w:r>
      <w:r w:rsidRPr="008814B5">
        <w:rPr>
          <w:i/>
          <w:iCs/>
        </w:rPr>
        <w:t>Prioritizzazione Dinamica Multilivello</w:t>
      </w:r>
      <w:r w:rsidRPr="008814B5">
        <w:t xml:space="preserve">. Invece di una semplice dicotomia </w:t>
      </w:r>
      <w:r w:rsidRPr="008814B5">
        <w:rPr>
          <w:i/>
          <w:iCs/>
        </w:rPr>
        <w:t>Core / Enhancement</w:t>
      </w:r>
      <w:r w:rsidRPr="008814B5">
        <w:t>, il traffico viene segmentato e marcato nell'</w:t>
      </w:r>
      <w:proofErr w:type="spellStart"/>
      <w:r w:rsidRPr="008814B5">
        <w:rPr>
          <w:i/>
          <w:iCs/>
        </w:rPr>
        <w:t>header</w:t>
      </w:r>
      <w:proofErr w:type="spellEnd"/>
      <w:r w:rsidRPr="008814B5">
        <w:rPr>
          <w:i/>
          <w:iCs/>
        </w:rPr>
        <w:t xml:space="preserve"> SFC</w:t>
      </w:r>
      <w:r w:rsidRPr="008814B5">
        <w:t xml:space="preserve"> rispecchiando nativamente l'importanza topologica di </w:t>
      </w:r>
      <w:r w:rsidRPr="008814B5">
        <w:rPr>
          <w:i/>
          <w:iCs/>
        </w:rPr>
        <w:t>V-PCC</w:t>
      </w:r>
      <w:r w:rsidRPr="008814B5">
        <w:t xml:space="preserve">: </w:t>
      </w:r>
      <w:r w:rsidRPr="008814B5">
        <w:rPr>
          <w:i/>
          <w:iCs/>
        </w:rPr>
        <w:t>Livello 0</w:t>
      </w:r>
      <w:r w:rsidRPr="008814B5">
        <w:t xml:space="preserve"> per la </w:t>
      </w:r>
      <w:proofErr w:type="spellStart"/>
      <w:r w:rsidRPr="008814B5">
        <w:rPr>
          <w:i/>
          <w:iCs/>
        </w:rPr>
        <w:t>Geometry</w:t>
      </w:r>
      <w:proofErr w:type="spellEnd"/>
      <w:r w:rsidRPr="008814B5">
        <w:rPr>
          <w:i/>
          <w:iCs/>
        </w:rPr>
        <w:t xml:space="preserve"> </w:t>
      </w:r>
      <w:proofErr w:type="spellStart"/>
      <w:r w:rsidRPr="008814B5">
        <w:rPr>
          <w:i/>
          <w:iCs/>
        </w:rPr>
        <w:t>Map</w:t>
      </w:r>
      <w:proofErr w:type="spellEnd"/>
      <w:r w:rsidRPr="008814B5">
        <w:t xml:space="preserve"> (</w:t>
      </w:r>
      <w:r>
        <w:t xml:space="preserve"> </w:t>
      </w:r>
      <w:r w:rsidRPr="008814B5">
        <w:rPr>
          <w:i/>
          <w:iCs/>
        </w:rPr>
        <w:t>Critica</w:t>
      </w:r>
      <w:r>
        <w:t xml:space="preserve"> </w:t>
      </w:r>
      <w:r w:rsidRPr="008814B5">
        <w:t xml:space="preserve">), </w:t>
      </w:r>
      <w:r w:rsidRPr="008814B5">
        <w:rPr>
          <w:i/>
          <w:iCs/>
        </w:rPr>
        <w:t>Livello 1</w:t>
      </w:r>
      <w:r w:rsidRPr="008814B5">
        <w:t xml:space="preserve"> per la </w:t>
      </w:r>
      <w:proofErr w:type="spellStart"/>
      <w:r w:rsidRPr="008814B5">
        <w:rPr>
          <w:i/>
          <w:iCs/>
        </w:rPr>
        <w:t>Occupancy</w:t>
      </w:r>
      <w:proofErr w:type="spellEnd"/>
      <w:r w:rsidRPr="008814B5">
        <w:rPr>
          <w:i/>
          <w:iCs/>
        </w:rPr>
        <w:t xml:space="preserve"> </w:t>
      </w:r>
      <w:proofErr w:type="spellStart"/>
      <w:r w:rsidRPr="008814B5">
        <w:rPr>
          <w:i/>
          <w:iCs/>
        </w:rPr>
        <w:t>Map</w:t>
      </w:r>
      <w:proofErr w:type="spellEnd"/>
      <w:r w:rsidRPr="008814B5">
        <w:t xml:space="preserve">, </w:t>
      </w:r>
      <w:r w:rsidRPr="008814B5">
        <w:rPr>
          <w:i/>
          <w:iCs/>
        </w:rPr>
        <w:t>Livello 2</w:t>
      </w:r>
      <w:r w:rsidRPr="008814B5">
        <w:t xml:space="preserve"> per la </w:t>
      </w:r>
      <w:r w:rsidRPr="008814B5">
        <w:rPr>
          <w:i/>
          <w:iCs/>
        </w:rPr>
        <w:t xml:space="preserve">Texture </w:t>
      </w:r>
      <w:proofErr w:type="spellStart"/>
      <w:r w:rsidRPr="008814B5">
        <w:rPr>
          <w:i/>
          <w:iCs/>
        </w:rPr>
        <w:t>Map</w:t>
      </w:r>
      <w:proofErr w:type="spellEnd"/>
      <w:r w:rsidRPr="008814B5">
        <w:t xml:space="preserve"> </w:t>
      </w:r>
      <w:r>
        <w:t xml:space="preserve">( </w:t>
      </w:r>
      <w:r w:rsidRPr="008814B5">
        <w:t>base</w:t>
      </w:r>
      <w:r>
        <w:t xml:space="preserve"> )</w:t>
      </w:r>
      <w:r w:rsidRPr="008814B5">
        <w:t xml:space="preserve"> e </w:t>
      </w:r>
      <w:r w:rsidRPr="008814B5">
        <w:rPr>
          <w:i/>
          <w:iCs/>
        </w:rPr>
        <w:t>Livello 3</w:t>
      </w:r>
      <w:r w:rsidRPr="008814B5">
        <w:t xml:space="preserve"> per l'</w:t>
      </w:r>
      <w:r w:rsidRPr="008814B5">
        <w:rPr>
          <w:i/>
          <w:iCs/>
        </w:rPr>
        <w:t>Enhancement</w:t>
      </w:r>
      <w:r w:rsidRPr="008814B5">
        <w:t xml:space="preserve"> cromatico. </w:t>
      </w:r>
      <w:r>
        <w:t>Il nodo potrebbe</w:t>
      </w:r>
      <w:r w:rsidRPr="008814B5">
        <w:t xml:space="preserve"> elabora</w:t>
      </w:r>
      <w:r>
        <w:t>re</w:t>
      </w:r>
      <w:r w:rsidRPr="008814B5">
        <w:t xml:space="preserve"> le decisioni di </w:t>
      </w:r>
      <w:proofErr w:type="spellStart"/>
      <w:r w:rsidRPr="008814B5">
        <w:rPr>
          <w:i/>
          <w:iCs/>
        </w:rPr>
        <w:t>Adaptive</w:t>
      </w:r>
      <w:proofErr w:type="spellEnd"/>
      <w:r w:rsidRPr="008814B5">
        <w:rPr>
          <w:i/>
          <w:iCs/>
        </w:rPr>
        <w:t xml:space="preserve"> Bit Rate</w:t>
      </w:r>
      <w:r w:rsidRPr="008814B5">
        <w:t xml:space="preserve"> sfruttando non solo il proprio </w:t>
      </w:r>
      <w:proofErr w:type="spellStart"/>
      <w:r w:rsidRPr="008814B5">
        <w:rPr>
          <w:i/>
          <w:iCs/>
        </w:rPr>
        <w:t>telemetry_listener</w:t>
      </w:r>
      <w:proofErr w:type="spellEnd"/>
      <w:r w:rsidRPr="008814B5">
        <w:t xml:space="preserve">, ma leggendo direttamente i metadati </w:t>
      </w:r>
      <w:r w:rsidRPr="008814B5">
        <w:rPr>
          <w:i/>
          <w:iCs/>
        </w:rPr>
        <w:t>INT</w:t>
      </w:r>
      <w:r w:rsidRPr="008814B5">
        <w:t xml:space="preserve"> inseriti da </w:t>
      </w:r>
      <w:r w:rsidRPr="008814B5">
        <w:rPr>
          <w:i/>
          <w:iCs/>
        </w:rPr>
        <w:t>SFF1</w:t>
      </w:r>
      <w:r w:rsidRPr="008814B5">
        <w:t xml:space="preserve">, garantendo un </w:t>
      </w:r>
      <w:r w:rsidRPr="008814B5">
        <w:rPr>
          <w:i/>
          <w:iCs/>
        </w:rPr>
        <w:t>Control Loop</w:t>
      </w:r>
      <w:r w:rsidRPr="008814B5">
        <w:t xml:space="preserve"> quasi istantaneo. </w:t>
      </w:r>
    </w:p>
    <w:p w14:paraId="49BD19DA" w14:textId="77777777" w:rsidR="007F4C60" w:rsidRDefault="007F4C60" w:rsidP="00FE1469">
      <w:pPr>
        <w:spacing w:after="0"/>
        <w:jc w:val="both"/>
      </w:pPr>
    </w:p>
    <w:p w14:paraId="52F4151D" w14:textId="77777777" w:rsidR="007F4C60" w:rsidRDefault="007F4C60" w:rsidP="00403E64">
      <w:pPr>
        <w:jc w:val="both"/>
      </w:pPr>
      <w:r w:rsidRPr="007F4C60">
        <w:rPr>
          <w:i/>
          <w:iCs/>
        </w:rPr>
        <w:t>SFF2</w:t>
      </w:r>
      <w:r>
        <w:t xml:space="preserve"> ( </w:t>
      </w:r>
      <w:r w:rsidRPr="007F4C60">
        <w:rPr>
          <w:i/>
          <w:iCs/>
        </w:rPr>
        <w:t xml:space="preserve">In-Network </w:t>
      </w:r>
      <w:proofErr w:type="spellStart"/>
      <w:r w:rsidRPr="007F4C60">
        <w:rPr>
          <w:i/>
          <w:iCs/>
        </w:rPr>
        <w:t>Transcoder</w:t>
      </w:r>
      <w:proofErr w:type="spellEnd"/>
      <w:r>
        <w:t xml:space="preserve"> ):</w:t>
      </w:r>
    </w:p>
    <w:p w14:paraId="1F89032E" w14:textId="4FE92331" w:rsidR="00CB647A" w:rsidRDefault="007F4C60" w:rsidP="00403E64">
      <w:pPr>
        <w:jc w:val="both"/>
      </w:pPr>
      <w:r>
        <w:t xml:space="preserve">Nodo </w:t>
      </w:r>
      <w:r w:rsidRPr="007F4C60">
        <w:rPr>
          <w:i/>
          <w:iCs/>
        </w:rPr>
        <w:t>Data-Plane programmabile</w:t>
      </w:r>
      <w:r>
        <w:t xml:space="preserve"> ( </w:t>
      </w:r>
      <w:r w:rsidRPr="007F4C60">
        <w:rPr>
          <w:i/>
          <w:iCs/>
        </w:rPr>
        <w:t>Switch P4</w:t>
      </w:r>
      <w:r>
        <w:t xml:space="preserve"> ) che sostituisce il tradizionale microservizio applicativo di </w:t>
      </w:r>
      <w:proofErr w:type="spellStart"/>
      <w:r w:rsidRPr="00CC4E14">
        <w:rPr>
          <w:i/>
          <w:iCs/>
        </w:rPr>
        <w:t>transcoding</w:t>
      </w:r>
      <w:proofErr w:type="spellEnd"/>
      <w:r>
        <w:t xml:space="preserve">, realizzando un'architettura di </w:t>
      </w:r>
      <w:r w:rsidRPr="00CC4E14">
        <w:rPr>
          <w:i/>
          <w:iCs/>
        </w:rPr>
        <w:t>In-Network Quality Adaptation</w:t>
      </w:r>
      <w:r>
        <w:t xml:space="preserve"> di tipo </w:t>
      </w:r>
      <w:r w:rsidRPr="00CC4E14">
        <w:rPr>
          <w:i/>
          <w:iCs/>
        </w:rPr>
        <w:t>AQM-like</w:t>
      </w:r>
      <w:r>
        <w:t xml:space="preserve">. </w:t>
      </w:r>
      <w:r w:rsidR="00002E76">
        <w:t>T</w:t>
      </w:r>
      <w:r w:rsidR="00CC4E14">
        <w:t>ale dispositivo</w:t>
      </w:r>
      <w:r>
        <w:t xml:space="preserve"> non ispeziona il </w:t>
      </w:r>
      <w:r w:rsidRPr="00CC4E14">
        <w:rPr>
          <w:i/>
          <w:iCs/>
        </w:rPr>
        <w:t>payload H.264</w:t>
      </w:r>
      <w:r>
        <w:t xml:space="preserve"> ( operazione impossibile per l'</w:t>
      </w:r>
      <w:r w:rsidRPr="00002E76">
        <w:rPr>
          <w:i/>
          <w:iCs/>
        </w:rPr>
        <w:t>hardware</w:t>
      </w:r>
      <w:r>
        <w:t xml:space="preserve"> di rete ), ma si limita a leggere il campo </w:t>
      </w:r>
      <w:proofErr w:type="spellStart"/>
      <w:r w:rsidR="00002E76" w:rsidRPr="00002E76">
        <w:rPr>
          <w:i/>
          <w:iCs/>
        </w:rPr>
        <w:t>t</w:t>
      </w:r>
      <w:r w:rsidRPr="00002E76">
        <w:rPr>
          <w:i/>
          <w:iCs/>
        </w:rPr>
        <w:t>ype</w:t>
      </w:r>
      <w:proofErr w:type="spellEnd"/>
      <w:r>
        <w:t xml:space="preserve"> esposto nell'</w:t>
      </w:r>
      <w:proofErr w:type="spellStart"/>
      <w:r w:rsidRPr="00002E76">
        <w:rPr>
          <w:i/>
          <w:iCs/>
        </w:rPr>
        <w:t>header</w:t>
      </w:r>
      <w:proofErr w:type="spellEnd"/>
      <w:r w:rsidRPr="00002E76">
        <w:rPr>
          <w:i/>
          <w:iCs/>
        </w:rPr>
        <w:t xml:space="preserve"> SFC</w:t>
      </w:r>
      <w:r w:rsidR="00002E76">
        <w:t xml:space="preserve">, </w:t>
      </w:r>
      <w:r>
        <w:t>gest</w:t>
      </w:r>
      <w:r w:rsidR="00002E76">
        <w:t>endo</w:t>
      </w:r>
      <w:r>
        <w:t xml:space="preserve"> la differenziazione della qualità per diverse tipologie di utenti finali </w:t>
      </w:r>
      <w:r w:rsidR="00002E76">
        <w:t xml:space="preserve">( con </w:t>
      </w:r>
      <w:proofErr w:type="spellStart"/>
      <w:r w:rsidRPr="00002E76">
        <w:rPr>
          <w:i/>
          <w:iCs/>
        </w:rPr>
        <w:t>Packet</w:t>
      </w:r>
      <w:proofErr w:type="spellEnd"/>
      <w:r w:rsidRPr="00002E76">
        <w:rPr>
          <w:i/>
          <w:iCs/>
        </w:rPr>
        <w:t xml:space="preserve"> Washing</w:t>
      </w:r>
      <w:r w:rsidR="00002E76">
        <w:t xml:space="preserve"> )</w:t>
      </w:r>
      <w:r>
        <w:t xml:space="preserve">. Se le code di rete verso </w:t>
      </w:r>
      <w:r w:rsidR="00002E76">
        <w:t xml:space="preserve">i principali destinatari </w:t>
      </w:r>
      <w:r>
        <w:t>indicano congestione, o se l'</w:t>
      </w:r>
      <w:r w:rsidRPr="00002E76">
        <w:rPr>
          <w:i/>
          <w:iCs/>
        </w:rPr>
        <w:t>SPI</w:t>
      </w:r>
      <w:r>
        <w:t xml:space="preserve"> impone un profilo a bassa capacità, </w:t>
      </w:r>
      <w:r w:rsidRPr="00002E76">
        <w:rPr>
          <w:i/>
          <w:iCs/>
        </w:rPr>
        <w:t>SFF2</w:t>
      </w:r>
      <w:r>
        <w:t xml:space="preserve"> elimina istantaneamente </w:t>
      </w:r>
      <w:proofErr w:type="spellStart"/>
      <w:r w:rsidRPr="00002E76">
        <w:rPr>
          <w:i/>
          <w:iCs/>
        </w:rPr>
        <w:t>at</w:t>
      </w:r>
      <w:proofErr w:type="spellEnd"/>
      <w:r w:rsidRPr="00002E76">
        <w:rPr>
          <w:i/>
          <w:iCs/>
        </w:rPr>
        <w:t xml:space="preserve"> line rate</w:t>
      </w:r>
      <w:r>
        <w:t xml:space="preserve"> tutti i pacchetti marcati come </w:t>
      </w:r>
      <w:proofErr w:type="spellStart"/>
      <w:r w:rsidR="00002E76" w:rsidRPr="00002E76">
        <w:rPr>
          <w:i/>
          <w:iCs/>
        </w:rPr>
        <w:t>t</w:t>
      </w:r>
      <w:r w:rsidRPr="00002E76">
        <w:rPr>
          <w:i/>
          <w:iCs/>
        </w:rPr>
        <w:t>ype</w:t>
      </w:r>
      <w:proofErr w:type="spellEnd"/>
      <w:r w:rsidRPr="00002E76">
        <w:rPr>
          <w:i/>
          <w:iCs/>
        </w:rPr>
        <w:t xml:space="preserve"> = 2</w:t>
      </w:r>
      <w:r>
        <w:t xml:space="preserve">. </w:t>
      </w:r>
      <w:r w:rsidR="00002E76">
        <w:t>Un</w:t>
      </w:r>
      <w:r>
        <w:t>a</w:t>
      </w:r>
      <w:r w:rsidR="00002E76">
        <w:t xml:space="preserve"> simile</w:t>
      </w:r>
      <w:r>
        <w:t xml:space="preserve"> operazione "pota" dinamicamente il </w:t>
      </w:r>
      <w:r w:rsidRPr="00002E76">
        <w:rPr>
          <w:i/>
          <w:iCs/>
        </w:rPr>
        <w:t>bit</w:t>
      </w:r>
      <w:r w:rsidR="00002E76" w:rsidRPr="00002E76">
        <w:rPr>
          <w:i/>
          <w:iCs/>
        </w:rPr>
        <w:t xml:space="preserve"> </w:t>
      </w:r>
      <w:r w:rsidRPr="00002E76">
        <w:rPr>
          <w:i/>
          <w:iCs/>
        </w:rPr>
        <w:t>rate</w:t>
      </w:r>
      <w:r>
        <w:t xml:space="preserve"> del flusso senza introdurre alcuna latenza computazionale, garantendo che il </w:t>
      </w:r>
      <w:r w:rsidRPr="00CB647A">
        <w:rPr>
          <w:i/>
          <w:iCs/>
        </w:rPr>
        <w:t>Decoder</w:t>
      </w:r>
      <w:r>
        <w:t xml:space="preserve"> riceva un flusso fluido e ininterrotto, seppur degradato al solo </w:t>
      </w:r>
      <w:r w:rsidRPr="00CB647A">
        <w:rPr>
          <w:i/>
          <w:iCs/>
        </w:rPr>
        <w:t>Core</w:t>
      </w:r>
      <w:r>
        <w:t xml:space="preserve"> geometrico. Inoltre, operando come un albero di distribuzione, </w:t>
      </w:r>
      <w:r w:rsidRPr="00CB647A">
        <w:rPr>
          <w:i/>
          <w:iCs/>
        </w:rPr>
        <w:t>SFF2</w:t>
      </w:r>
      <w:r>
        <w:t xml:space="preserve"> può sfruttare l'instradamento </w:t>
      </w:r>
      <w:proofErr w:type="spellStart"/>
      <w:r w:rsidRPr="00CB647A">
        <w:rPr>
          <w:i/>
          <w:iCs/>
        </w:rPr>
        <w:t>multicast</w:t>
      </w:r>
      <w:proofErr w:type="spellEnd"/>
      <w:r>
        <w:t xml:space="preserve"> per servire più ricevitori contemporaneamente, abbattendo ulteriormente il carico complessivo della rete. </w:t>
      </w:r>
      <w:r w:rsidR="00830A11">
        <w:t xml:space="preserve">Infine, esso </w:t>
      </w:r>
      <w:r w:rsidR="00830A11" w:rsidRPr="00830A11">
        <w:t xml:space="preserve">implementa </w:t>
      </w:r>
      <w:r w:rsidR="00830A11">
        <w:t>meccanismi</w:t>
      </w:r>
      <w:r w:rsidR="00830A11" w:rsidRPr="00830A11">
        <w:t xml:space="preserve"> di </w:t>
      </w:r>
      <w:proofErr w:type="spellStart"/>
      <w:r w:rsidR="00830A11" w:rsidRPr="00830A11">
        <w:rPr>
          <w:i/>
          <w:iCs/>
        </w:rPr>
        <w:t>edge</w:t>
      </w:r>
      <w:proofErr w:type="spellEnd"/>
      <w:r w:rsidR="00830A11" w:rsidRPr="00830A11">
        <w:rPr>
          <w:i/>
          <w:iCs/>
        </w:rPr>
        <w:t xml:space="preserve"> computing</w:t>
      </w:r>
      <w:r w:rsidR="00830A11" w:rsidRPr="00830A11">
        <w:t xml:space="preserve"> delegandol</w:t>
      </w:r>
      <w:r w:rsidR="00830A11">
        <w:t>i</w:t>
      </w:r>
      <w:r w:rsidR="00830A11" w:rsidRPr="00830A11">
        <w:t xml:space="preserve"> dall'ambiente applicativo del </w:t>
      </w:r>
      <w:r w:rsidR="00830A11" w:rsidRPr="00830A11">
        <w:rPr>
          <w:i/>
          <w:iCs/>
        </w:rPr>
        <w:t>Decoder</w:t>
      </w:r>
      <w:r w:rsidR="00830A11" w:rsidRPr="00830A11">
        <w:t xml:space="preserve"> e dell'</w:t>
      </w:r>
      <w:r w:rsidR="00830A11" w:rsidRPr="00830A11">
        <w:rPr>
          <w:i/>
          <w:iCs/>
        </w:rPr>
        <w:t>Utente</w:t>
      </w:r>
      <w:r w:rsidR="00830A11" w:rsidRPr="00830A11">
        <w:t xml:space="preserve">. </w:t>
      </w:r>
      <w:r w:rsidR="00830A11">
        <w:t xml:space="preserve">Nello specifico, </w:t>
      </w:r>
      <w:r w:rsidR="00830A11" w:rsidRPr="00830A11">
        <w:rPr>
          <w:i/>
          <w:iCs/>
        </w:rPr>
        <w:t>SFF2</w:t>
      </w:r>
      <w:r w:rsidR="00830A11" w:rsidRPr="00830A11">
        <w:t xml:space="preserve"> intercetta a ritroso il canale di telemetria proveniente dall</w:t>
      </w:r>
      <w:r w:rsidR="00830A11">
        <w:t>’</w:t>
      </w:r>
      <w:r w:rsidR="00830A11" w:rsidRPr="00830A11">
        <w:rPr>
          <w:i/>
          <w:iCs/>
        </w:rPr>
        <w:t>Utente</w:t>
      </w:r>
      <w:r w:rsidR="00830A11" w:rsidRPr="00830A11">
        <w:t xml:space="preserve"> ( coordinate spaziali come </w:t>
      </w:r>
      <w:r w:rsidR="00830A11" w:rsidRPr="00830A11">
        <w:rPr>
          <w:i/>
          <w:iCs/>
        </w:rPr>
        <w:t>Yaw</w:t>
      </w:r>
      <w:r w:rsidR="00830A11" w:rsidRPr="00830A11">
        <w:t xml:space="preserve">, </w:t>
      </w:r>
      <w:r w:rsidR="00830A11" w:rsidRPr="00830A11">
        <w:rPr>
          <w:i/>
          <w:iCs/>
        </w:rPr>
        <w:t>Pitch</w:t>
      </w:r>
      <w:r w:rsidR="00830A11" w:rsidRPr="00830A11">
        <w:t xml:space="preserve">, </w:t>
      </w:r>
      <w:r w:rsidR="00830A11" w:rsidRPr="00830A11">
        <w:rPr>
          <w:i/>
          <w:iCs/>
        </w:rPr>
        <w:t>Zoom</w:t>
      </w:r>
      <w:r w:rsidR="00830A11" w:rsidRPr="00830A11">
        <w:t xml:space="preserve"> ). Conoscendo in tempo reale la prospettiva d</w:t>
      </w:r>
      <w:r w:rsidR="00830A11">
        <w:t>i quest’ultimo</w:t>
      </w:r>
      <w:r w:rsidR="00830A11" w:rsidRPr="00830A11">
        <w:t xml:space="preserve">, </w:t>
      </w:r>
      <w:r w:rsidR="00830A11">
        <w:t>il nodo</w:t>
      </w:r>
      <w:r w:rsidR="00830A11" w:rsidRPr="00830A11">
        <w:t xml:space="preserve"> esegue un </w:t>
      </w:r>
      <w:proofErr w:type="spellStart"/>
      <w:r w:rsidR="00830A11" w:rsidRPr="00830A11">
        <w:rPr>
          <w:i/>
          <w:iCs/>
        </w:rPr>
        <w:t>Viewport-Dependent</w:t>
      </w:r>
      <w:proofErr w:type="spellEnd"/>
      <w:r w:rsidR="00830A11" w:rsidRPr="00830A11">
        <w:rPr>
          <w:i/>
          <w:iCs/>
        </w:rPr>
        <w:t xml:space="preserve"> Filtering</w:t>
      </w:r>
      <w:r w:rsidR="00830A11" w:rsidRPr="00830A11">
        <w:t xml:space="preserve">: leggendo il campo </w:t>
      </w:r>
      <w:proofErr w:type="spellStart"/>
      <w:r w:rsidR="00830A11" w:rsidRPr="00830A11">
        <w:rPr>
          <w:i/>
          <w:iCs/>
        </w:rPr>
        <w:t>tile_id</w:t>
      </w:r>
      <w:proofErr w:type="spellEnd"/>
      <w:r w:rsidR="00830A11" w:rsidRPr="00830A11">
        <w:t xml:space="preserve"> inserito nei pacchetti dall'</w:t>
      </w:r>
      <w:r w:rsidR="00830A11" w:rsidRPr="00830A11">
        <w:rPr>
          <w:i/>
          <w:iCs/>
        </w:rPr>
        <w:t>Encoder</w:t>
      </w:r>
      <w:r w:rsidR="00830A11" w:rsidRPr="00830A11">
        <w:t xml:space="preserve">, lo switch droppa attivamente i pacchetti video appartenenti ai quadranti </w:t>
      </w:r>
      <w:r w:rsidR="00830A11" w:rsidRPr="00830A11">
        <w:rPr>
          <w:i/>
          <w:iCs/>
        </w:rPr>
        <w:t>3D</w:t>
      </w:r>
      <w:r w:rsidR="00830A11" w:rsidRPr="00830A11">
        <w:t xml:space="preserve"> che si trovano alle spalle dell'utente o fuori dal suo campo visivo ( </w:t>
      </w:r>
      <w:r w:rsidR="00830A11" w:rsidRPr="00830A11">
        <w:rPr>
          <w:i/>
          <w:iCs/>
        </w:rPr>
        <w:t>Field of View</w:t>
      </w:r>
      <w:r w:rsidR="00830A11" w:rsidRPr="00830A11">
        <w:t xml:space="preserve"> ). Questa operazione realizza in rete ciò che solitamente fa il motore di </w:t>
      </w:r>
      <w:r w:rsidR="00830A11">
        <w:rPr>
          <w:i/>
          <w:iCs/>
        </w:rPr>
        <w:t>R</w:t>
      </w:r>
      <w:r w:rsidR="00830A11" w:rsidRPr="00830A11">
        <w:rPr>
          <w:i/>
          <w:iCs/>
        </w:rPr>
        <w:t>endering</w:t>
      </w:r>
      <w:r w:rsidR="00830A11" w:rsidRPr="00830A11">
        <w:t xml:space="preserve"> ( </w:t>
      </w:r>
      <w:proofErr w:type="spellStart"/>
      <w:r w:rsidR="00830A11" w:rsidRPr="00830A11">
        <w:rPr>
          <w:i/>
          <w:iCs/>
        </w:rPr>
        <w:t>Frustum</w:t>
      </w:r>
      <w:proofErr w:type="spellEnd"/>
      <w:r w:rsidR="00830A11" w:rsidRPr="00830A11">
        <w:rPr>
          <w:i/>
          <w:iCs/>
        </w:rPr>
        <w:t xml:space="preserve"> Culling</w:t>
      </w:r>
      <w:r w:rsidR="00830A11" w:rsidRPr="00830A11">
        <w:t xml:space="preserve"> ), risparmiando banda </w:t>
      </w:r>
      <w:r w:rsidR="00830A11">
        <w:t>preziosa</w:t>
      </w:r>
      <w:r w:rsidR="00830A11" w:rsidRPr="00830A11">
        <w:t xml:space="preserve">. </w:t>
      </w:r>
      <w:r w:rsidR="00830A11">
        <w:t>Considerando</w:t>
      </w:r>
      <w:r w:rsidR="00830A11" w:rsidRPr="00830A11">
        <w:t xml:space="preserve"> uno scenario multi-utente, </w:t>
      </w:r>
      <w:r w:rsidR="00830A11" w:rsidRPr="00830A11">
        <w:rPr>
          <w:i/>
          <w:iCs/>
        </w:rPr>
        <w:t>SFF2</w:t>
      </w:r>
      <w:r w:rsidR="00830A11" w:rsidRPr="00830A11">
        <w:t xml:space="preserve"> funge da </w:t>
      </w:r>
      <w:r w:rsidR="00830A11" w:rsidRPr="00830A11">
        <w:rPr>
          <w:i/>
          <w:iCs/>
        </w:rPr>
        <w:t xml:space="preserve">Feedback </w:t>
      </w:r>
      <w:proofErr w:type="spellStart"/>
      <w:r w:rsidR="00830A11" w:rsidRPr="00830A11">
        <w:rPr>
          <w:i/>
          <w:iCs/>
        </w:rPr>
        <w:t>Aggregator</w:t>
      </w:r>
      <w:proofErr w:type="spellEnd"/>
      <w:r w:rsidR="00830A11" w:rsidRPr="00830A11">
        <w:t xml:space="preserve">: consolida le telemetrie di più client e invia un singolo pacchetto di stato sintetico verso </w:t>
      </w:r>
      <w:r w:rsidR="00830A11" w:rsidRPr="00830A11">
        <w:rPr>
          <w:i/>
          <w:iCs/>
        </w:rPr>
        <w:t>SFF1</w:t>
      </w:r>
      <w:r w:rsidR="00830A11" w:rsidRPr="00830A11">
        <w:t>, abbattendo</w:t>
      </w:r>
      <w:r w:rsidR="00830A11">
        <w:t xml:space="preserve"> il </w:t>
      </w:r>
      <w:proofErr w:type="spellStart"/>
      <w:r w:rsidR="00830A11">
        <w:rPr>
          <w:i/>
          <w:iCs/>
        </w:rPr>
        <w:t>signaling</w:t>
      </w:r>
      <w:proofErr w:type="spellEnd"/>
      <w:r w:rsidR="00830A11">
        <w:rPr>
          <w:i/>
          <w:iCs/>
        </w:rPr>
        <w:t xml:space="preserve"> </w:t>
      </w:r>
      <w:r w:rsidR="00830A11" w:rsidRPr="00830A11">
        <w:rPr>
          <w:i/>
          <w:iCs/>
        </w:rPr>
        <w:t>overhead</w:t>
      </w:r>
      <w:r w:rsidR="00830A11" w:rsidRPr="00830A11">
        <w:t xml:space="preserve"> ( </w:t>
      </w:r>
      <w:proofErr w:type="spellStart"/>
      <w:r w:rsidR="00830A11" w:rsidRPr="00830A11">
        <w:rPr>
          <w:i/>
          <w:iCs/>
        </w:rPr>
        <w:t>traffic</w:t>
      </w:r>
      <w:proofErr w:type="spellEnd"/>
      <w:r w:rsidR="00830A11" w:rsidRPr="00830A11">
        <w:rPr>
          <w:i/>
          <w:iCs/>
        </w:rPr>
        <w:t xml:space="preserve"> </w:t>
      </w:r>
      <w:proofErr w:type="spellStart"/>
      <w:r w:rsidR="00830A11" w:rsidRPr="00830A11">
        <w:rPr>
          <w:i/>
          <w:iCs/>
        </w:rPr>
        <w:t>storm</w:t>
      </w:r>
      <w:proofErr w:type="spellEnd"/>
      <w:r w:rsidR="00830A11" w:rsidRPr="00830A11">
        <w:t xml:space="preserve"> ) lungo la </w:t>
      </w:r>
      <w:r w:rsidR="00830A11" w:rsidRPr="00967346">
        <w:rPr>
          <w:i/>
          <w:iCs/>
        </w:rPr>
        <w:t>core network</w:t>
      </w:r>
      <w:r w:rsidR="00830A11" w:rsidRPr="00830A11">
        <w:t>.</w:t>
      </w:r>
    </w:p>
    <w:p w14:paraId="66AB34C1" w14:textId="68754B8A" w:rsidR="00CB647A" w:rsidRDefault="007F4C60" w:rsidP="00CB647A">
      <w:pPr>
        <w:spacing w:after="0"/>
        <w:jc w:val="both"/>
      </w:pPr>
      <w:proofErr w:type="spellStart"/>
      <w:r w:rsidRPr="00CB647A">
        <w:rPr>
          <w:i/>
          <w:iCs/>
        </w:rPr>
        <w:t>Ingress</w:t>
      </w:r>
      <w:proofErr w:type="spellEnd"/>
      <w:r>
        <w:t xml:space="preserve">: riceve </w:t>
      </w:r>
      <w:r w:rsidR="00102C52">
        <w:t xml:space="preserve">i pacchetti </w:t>
      </w:r>
      <w:r>
        <w:t>provenient</w:t>
      </w:r>
      <w:r w:rsidR="00102C52">
        <w:t>i</w:t>
      </w:r>
      <w:r>
        <w:t xml:space="preserve"> dall'</w:t>
      </w:r>
      <w:r w:rsidRPr="00CB647A">
        <w:rPr>
          <w:i/>
          <w:iCs/>
        </w:rPr>
        <w:t>Encoder</w:t>
      </w:r>
      <w:r w:rsidR="00CB647A">
        <w:t xml:space="preserve">, pertanto il </w:t>
      </w:r>
      <w:r w:rsidR="00CB647A" w:rsidRPr="00CB647A">
        <w:rPr>
          <w:i/>
          <w:iCs/>
        </w:rPr>
        <w:t>b</w:t>
      </w:r>
      <w:r w:rsidRPr="00CB647A">
        <w:rPr>
          <w:i/>
          <w:iCs/>
        </w:rPr>
        <w:t>it rate</w:t>
      </w:r>
      <w:r>
        <w:t xml:space="preserve"> tipico atteso</w:t>
      </w:r>
      <w:r w:rsidR="00CB647A">
        <w:t xml:space="preserve"> è compreso tra</w:t>
      </w:r>
      <w:r>
        <w:t xml:space="preserve"> </w:t>
      </w:r>
      <w:r w:rsidRPr="00CB647A">
        <w:rPr>
          <w:i/>
          <w:iCs/>
        </w:rPr>
        <w:t>5</w:t>
      </w:r>
      <w:r w:rsidR="00CB647A">
        <w:t xml:space="preserve"> e </w:t>
      </w:r>
      <w:r w:rsidRPr="00CB647A">
        <w:rPr>
          <w:i/>
          <w:iCs/>
        </w:rPr>
        <w:t>50 Mbps</w:t>
      </w:r>
      <w:r>
        <w:t xml:space="preserve">.  </w:t>
      </w:r>
    </w:p>
    <w:p w14:paraId="62D04D9F" w14:textId="4539842B" w:rsidR="007F4C60" w:rsidRDefault="007F4C60" w:rsidP="00CB647A">
      <w:pPr>
        <w:spacing w:after="0"/>
        <w:jc w:val="both"/>
      </w:pPr>
      <w:proofErr w:type="spellStart"/>
      <w:r w:rsidRPr="00CB647A">
        <w:rPr>
          <w:i/>
          <w:iCs/>
        </w:rPr>
        <w:t>Egress</w:t>
      </w:r>
      <w:proofErr w:type="spellEnd"/>
      <w:r>
        <w:t xml:space="preserve">: inoltra lo </w:t>
      </w:r>
      <w:r w:rsidRPr="00C32745">
        <w:rPr>
          <w:i/>
          <w:iCs/>
        </w:rPr>
        <w:t>stream</w:t>
      </w:r>
      <w:r>
        <w:t xml:space="preserve"> compresso e dinamicamente adattato verso il </w:t>
      </w:r>
      <w:r w:rsidRPr="00102C52">
        <w:rPr>
          <w:i/>
          <w:iCs/>
        </w:rPr>
        <w:t>Decoder</w:t>
      </w:r>
      <w:r>
        <w:t xml:space="preserve">. A seconda del livello di </w:t>
      </w:r>
      <w:proofErr w:type="spellStart"/>
      <w:r w:rsidRPr="00102C52">
        <w:rPr>
          <w:i/>
          <w:iCs/>
        </w:rPr>
        <w:t>Packet</w:t>
      </w:r>
      <w:proofErr w:type="spellEnd"/>
      <w:r w:rsidRPr="00102C52">
        <w:rPr>
          <w:i/>
          <w:iCs/>
        </w:rPr>
        <w:t xml:space="preserve"> Washing</w:t>
      </w:r>
      <w:r>
        <w:t xml:space="preserve"> applicato, il bit rate tipico si riduce, attestandosi nel range tra </w:t>
      </w:r>
      <w:r w:rsidRPr="00102C52">
        <w:rPr>
          <w:i/>
          <w:iCs/>
        </w:rPr>
        <w:t>1</w:t>
      </w:r>
      <w:r>
        <w:t xml:space="preserve"> e </w:t>
      </w:r>
      <w:r w:rsidRPr="00102C52">
        <w:rPr>
          <w:i/>
          <w:iCs/>
        </w:rPr>
        <w:t>20 Mbps</w:t>
      </w:r>
      <w:r>
        <w:t>.</w:t>
      </w:r>
    </w:p>
    <w:p w14:paraId="1E4EB4C1" w14:textId="77777777" w:rsidR="003D3E5A" w:rsidRDefault="003D3E5A" w:rsidP="00CB647A">
      <w:pPr>
        <w:spacing w:after="0"/>
        <w:jc w:val="both"/>
      </w:pPr>
    </w:p>
    <w:p w14:paraId="23D3CD35" w14:textId="77777777" w:rsidR="003D3E5A" w:rsidRDefault="003D3E5A" w:rsidP="003D3E5A">
      <w:pPr>
        <w:jc w:val="both"/>
      </w:pPr>
      <w:r w:rsidRPr="003D3E5A">
        <w:rPr>
          <w:i/>
          <w:iCs/>
        </w:rPr>
        <w:t>Decoder</w:t>
      </w:r>
      <w:r>
        <w:t>:</w:t>
      </w:r>
    </w:p>
    <w:p w14:paraId="6E0CDE70" w14:textId="77777777" w:rsidR="00E15878" w:rsidRDefault="003D3E5A" w:rsidP="003D3E5A">
      <w:pPr>
        <w:jc w:val="both"/>
      </w:pPr>
      <w:r>
        <w:lastRenderedPageBreak/>
        <w:t xml:space="preserve">Microservizio applicativo focalizzato esclusivamente sull'estrazione e sulla ricostruzione matematica. Sollevato dalle logiche di buffering selettivo, smistamento spaziale e gestione primaria dei feedback ( ora assorbiti da </w:t>
      </w:r>
      <w:r w:rsidRPr="00C32745">
        <w:rPr>
          <w:i/>
          <w:iCs/>
        </w:rPr>
        <w:t>SFF2</w:t>
      </w:r>
      <w:r>
        <w:t xml:space="preserve"> ), </w:t>
      </w:r>
      <w:r w:rsidR="00C32745">
        <w:t xml:space="preserve">il </w:t>
      </w:r>
      <w:r w:rsidR="00C32745" w:rsidRPr="00C32745">
        <w:rPr>
          <w:i/>
          <w:iCs/>
        </w:rPr>
        <w:t>Decoder</w:t>
      </w:r>
      <w:r w:rsidR="00C32745">
        <w:t xml:space="preserve"> </w:t>
      </w:r>
      <w:r>
        <w:t xml:space="preserve">lavora su un flusso dati altamente epurato. Il software riceve lo </w:t>
      </w:r>
      <w:r w:rsidRPr="00C32745">
        <w:rPr>
          <w:i/>
          <w:iCs/>
        </w:rPr>
        <w:t>stream</w:t>
      </w:r>
      <w:r>
        <w:t xml:space="preserve"> </w:t>
      </w:r>
      <w:r w:rsidRPr="00C32745">
        <w:rPr>
          <w:i/>
          <w:iCs/>
        </w:rPr>
        <w:t>H.264</w:t>
      </w:r>
      <w:r>
        <w:t xml:space="preserve">, spacchetta </w:t>
      </w:r>
      <w:r w:rsidR="00E15878">
        <w:t>l’</w:t>
      </w:r>
      <w:r w:rsidR="00E15878">
        <w:rPr>
          <w:i/>
          <w:iCs/>
        </w:rPr>
        <w:t>NSH</w:t>
      </w:r>
      <w:r>
        <w:t xml:space="preserve"> e decodifica i </w:t>
      </w:r>
      <w:r w:rsidRPr="00A930A1">
        <w:rPr>
          <w:i/>
          <w:iCs/>
        </w:rPr>
        <w:t>frame</w:t>
      </w:r>
      <w:r>
        <w:t xml:space="preserve"> </w:t>
      </w:r>
      <w:r w:rsidRPr="00E15878">
        <w:rPr>
          <w:i/>
          <w:iCs/>
        </w:rPr>
        <w:t>YUV 4:2:0</w:t>
      </w:r>
      <w:r>
        <w:t xml:space="preserve">. Successivamente, applica le formule di proiezione ortogonale inversa per ritradurre i pixel </w:t>
      </w:r>
      <w:r w:rsidRPr="00E15878">
        <w:rPr>
          <w:i/>
          <w:iCs/>
        </w:rPr>
        <w:t>2D</w:t>
      </w:r>
      <w:r>
        <w:t xml:space="preserve"> ( </w:t>
      </w:r>
      <w:r w:rsidRPr="00E15878">
        <w:rPr>
          <w:i/>
          <w:iCs/>
        </w:rPr>
        <w:t>U</w:t>
      </w:r>
      <w:r>
        <w:t xml:space="preserve">, </w:t>
      </w:r>
      <w:r w:rsidRPr="00E15878">
        <w:rPr>
          <w:i/>
          <w:iCs/>
        </w:rPr>
        <w:t>V</w:t>
      </w:r>
      <w:r>
        <w:t xml:space="preserve">, </w:t>
      </w:r>
      <w:r w:rsidR="00E15878" w:rsidRPr="00E15878">
        <w:rPr>
          <w:i/>
          <w:iCs/>
        </w:rPr>
        <w:t>Depth</w:t>
      </w:r>
      <w:r>
        <w:t xml:space="preserve"> ) in coordinate spaziali </w:t>
      </w:r>
      <w:r w:rsidRPr="00E15878">
        <w:rPr>
          <w:i/>
          <w:iCs/>
        </w:rPr>
        <w:t>3D</w:t>
      </w:r>
      <w:r>
        <w:t xml:space="preserve"> ( </w:t>
      </w:r>
      <w:r w:rsidRPr="00E15878">
        <w:rPr>
          <w:i/>
          <w:iCs/>
        </w:rPr>
        <w:t>X</w:t>
      </w:r>
      <w:r>
        <w:t xml:space="preserve">, </w:t>
      </w:r>
      <w:r w:rsidRPr="00E15878">
        <w:rPr>
          <w:i/>
          <w:iCs/>
        </w:rPr>
        <w:t>Y</w:t>
      </w:r>
      <w:r>
        <w:t xml:space="preserve">, </w:t>
      </w:r>
      <w:r w:rsidRPr="00E15878">
        <w:rPr>
          <w:i/>
          <w:iCs/>
        </w:rPr>
        <w:t>Z</w:t>
      </w:r>
      <w:r>
        <w:t xml:space="preserve"> ). Il risultato è la restituzione di una </w:t>
      </w:r>
      <w:r w:rsidRPr="00E15878">
        <w:rPr>
          <w:i/>
          <w:iCs/>
        </w:rPr>
        <w:t>Point Cloud</w:t>
      </w:r>
      <w:r>
        <w:t xml:space="preserve"> non organizzata, riposizionata nello spazio metrico corretto e passata istantaneamente al motore grafico tramite </w:t>
      </w:r>
      <w:r w:rsidR="00E15878">
        <w:t>collegamento</w:t>
      </w:r>
      <w:r>
        <w:t xml:space="preserve"> ad altissima velocità.  </w:t>
      </w:r>
    </w:p>
    <w:p w14:paraId="4C4F28C2" w14:textId="77777777" w:rsidR="00E15878" w:rsidRDefault="003D3E5A" w:rsidP="00E15878">
      <w:pPr>
        <w:spacing w:after="0"/>
        <w:jc w:val="both"/>
      </w:pPr>
      <w:proofErr w:type="spellStart"/>
      <w:r w:rsidRPr="00E15878">
        <w:rPr>
          <w:i/>
          <w:iCs/>
        </w:rPr>
        <w:t>Ingress</w:t>
      </w:r>
      <w:proofErr w:type="spellEnd"/>
      <w:r>
        <w:t xml:space="preserve">: riceve lo </w:t>
      </w:r>
      <w:r w:rsidRPr="00E15878">
        <w:rPr>
          <w:i/>
          <w:iCs/>
        </w:rPr>
        <w:t>stream</w:t>
      </w:r>
      <w:r>
        <w:t xml:space="preserve"> compresso adattato.</w:t>
      </w:r>
      <w:r w:rsidR="00E15878">
        <w:t xml:space="preserve"> Questa trasmissione prevede</w:t>
      </w:r>
      <w:r>
        <w:t xml:space="preserve"> </w:t>
      </w:r>
      <w:r w:rsidR="00E15878">
        <w:t xml:space="preserve">un </w:t>
      </w:r>
      <w:r w:rsidR="00E15878" w:rsidRPr="00E15878">
        <w:rPr>
          <w:i/>
          <w:iCs/>
        </w:rPr>
        <w:t>b</w:t>
      </w:r>
      <w:r w:rsidRPr="00E15878">
        <w:rPr>
          <w:i/>
          <w:iCs/>
        </w:rPr>
        <w:t>it rate</w:t>
      </w:r>
      <w:r>
        <w:t xml:space="preserve"> tipico</w:t>
      </w:r>
      <w:r w:rsidR="00E15878">
        <w:t xml:space="preserve"> compreso tra </w:t>
      </w:r>
      <w:r w:rsidRPr="00E15878">
        <w:rPr>
          <w:i/>
          <w:iCs/>
        </w:rPr>
        <w:t>1</w:t>
      </w:r>
      <w:r w:rsidR="00E15878">
        <w:t xml:space="preserve"> e </w:t>
      </w:r>
      <w:r w:rsidRPr="00E15878">
        <w:rPr>
          <w:i/>
          <w:iCs/>
        </w:rPr>
        <w:t>20 Mbps</w:t>
      </w:r>
      <w:r>
        <w:t xml:space="preserve">.  </w:t>
      </w:r>
    </w:p>
    <w:p w14:paraId="3C745805" w14:textId="547F527D" w:rsidR="003356C0" w:rsidRDefault="003D3E5A" w:rsidP="003D3E5A">
      <w:pPr>
        <w:jc w:val="both"/>
      </w:pPr>
      <w:proofErr w:type="spellStart"/>
      <w:r w:rsidRPr="00E15878">
        <w:rPr>
          <w:i/>
          <w:iCs/>
        </w:rPr>
        <w:t>Egress</w:t>
      </w:r>
      <w:proofErr w:type="spellEnd"/>
      <w:r>
        <w:t xml:space="preserve">: trasmette la </w:t>
      </w:r>
      <w:r w:rsidRPr="00E15878">
        <w:rPr>
          <w:i/>
          <w:iCs/>
        </w:rPr>
        <w:t>P</w:t>
      </w:r>
      <w:r w:rsidR="00E15878">
        <w:rPr>
          <w:i/>
          <w:iCs/>
        </w:rPr>
        <w:t xml:space="preserve">C </w:t>
      </w:r>
      <w:r>
        <w:t>decodificata</w:t>
      </w:r>
      <w:r w:rsidR="00E15878">
        <w:t xml:space="preserve"> </w:t>
      </w:r>
      <w:r>
        <w:t xml:space="preserve">verso il nodo di </w:t>
      </w:r>
      <w:r w:rsidRPr="00E15878">
        <w:rPr>
          <w:i/>
          <w:iCs/>
        </w:rPr>
        <w:t>Rendering</w:t>
      </w:r>
      <w:r>
        <w:t xml:space="preserve">. Trattandosi di dati spaziali esplosi in memoria e privi di compressione temporale, il </w:t>
      </w:r>
      <w:r w:rsidRPr="00E15878">
        <w:rPr>
          <w:i/>
          <w:iCs/>
        </w:rPr>
        <w:t>bit rate</w:t>
      </w:r>
      <w:r>
        <w:t xml:space="preserve"> sale drasticamente tra </w:t>
      </w:r>
      <w:r w:rsidRPr="00E15878">
        <w:rPr>
          <w:i/>
          <w:iCs/>
        </w:rPr>
        <w:t>2</w:t>
      </w:r>
      <w:r>
        <w:t xml:space="preserve"> e </w:t>
      </w:r>
      <w:r w:rsidRPr="00E15878">
        <w:rPr>
          <w:i/>
          <w:iCs/>
        </w:rPr>
        <w:t>8 Gbps</w:t>
      </w:r>
      <w:r>
        <w:t xml:space="preserve">.  </w:t>
      </w:r>
    </w:p>
    <w:p w14:paraId="2C963BC2" w14:textId="77777777" w:rsidR="00003A35" w:rsidRDefault="00003A35" w:rsidP="003D3E5A">
      <w:pPr>
        <w:jc w:val="both"/>
      </w:pPr>
    </w:p>
    <w:p w14:paraId="0F742AC5" w14:textId="7A4F9855" w:rsidR="003D3E5A" w:rsidRDefault="003D3E5A" w:rsidP="003D3E5A">
      <w:pPr>
        <w:jc w:val="both"/>
      </w:pPr>
      <w:r w:rsidRPr="00E0344F">
        <w:rPr>
          <w:i/>
          <w:iCs/>
        </w:rPr>
        <w:t>Rendering</w:t>
      </w:r>
      <w:r>
        <w:t>:</w:t>
      </w:r>
    </w:p>
    <w:p w14:paraId="3E76121B" w14:textId="77777777" w:rsidR="000B6A7A" w:rsidRDefault="003D3E5A" w:rsidP="000B6A7A">
      <w:pPr>
        <w:jc w:val="both"/>
      </w:pPr>
      <w:r>
        <w:t xml:space="preserve">Microservizio grafico, posizionato nel nodo </w:t>
      </w:r>
      <w:r w:rsidRPr="000B6A7A">
        <w:rPr>
          <w:i/>
          <w:iCs/>
        </w:rPr>
        <w:t>Edge</w:t>
      </w:r>
      <w:r>
        <w:t xml:space="preserve"> ( o </w:t>
      </w:r>
      <w:r w:rsidRPr="000B6A7A">
        <w:rPr>
          <w:i/>
          <w:iCs/>
        </w:rPr>
        <w:t>Cloud-Edge</w:t>
      </w:r>
      <w:r>
        <w:t xml:space="preserve"> ) per realizzare il paradigma del </w:t>
      </w:r>
      <w:r w:rsidRPr="000B6A7A">
        <w:rPr>
          <w:i/>
          <w:iCs/>
        </w:rPr>
        <w:t>Thin</w:t>
      </w:r>
      <w:r>
        <w:t xml:space="preserve"> </w:t>
      </w:r>
      <w:r w:rsidRPr="000B6A7A">
        <w:rPr>
          <w:i/>
          <w:iCs/>
        </w:rPr>
        <w:t>Client</w:t>
      </w:r>
      <w:r>
        <w:t xml:space="preserve">. Prende in carico l'immenso volume della </w:t>
      </w:r>
      <w:r w:rsidRPr="000B6A7A">
        <w:rPr>
          <w:i/>
          <w:iCs/>
        </w:rPr>
        <w:t>Point Cloud</w:t>
      </w:r>
      <w:r>
        <w:t xml:space="preserve"> e legge l'esatta telemetria dell'utente ( orientamento della testa e posizione nello spazio ). Sfruttando l'accelerazione hardware ( </w:t>
      </w:r>
      <w:r w:rsidRPr="000B6A7A">
        <w:rPr>
          <w:i/>
          <w:iCs/>
        </w:rPr>
        <w:t>OpenGL</w:t>
      </w:r>
      <w:r>
        <w:t xml:space="preserve"> / librerie </w:t>
      </w:r>
      <w:r w:rsidRPr="000B6A7A">
        <w:rPr>
          <w:i/>
          <w:iCs/>
        </w:rPr>
        <w:t>3D</w:t>
      </w:r>
      <w:r>
        <w:t xml:space="preserve"> ), scatta una "fotografia" della </w:t>
      </w:r>
      <w:r w:rsidRPr="000B6A7A">
        <w:rPr>
          <w:i/>
          <w:iCs/>
        </w:rPr>
        <w:t>P</w:t>
      </w:r>
      <w:r w:rsidR="000B6A7A" w:rsidRPr="000B6A7A">
        <w:rPr>
          <w:i/>
          <w:iCs/>
        </w:rPr>
        <w:t>C</w:t>
      </w:r>
      <w:r w:rsidR="000B6A7A">
        <w:t xml:space="preserve"> </w:t>
      </w:r>
      <w:r>
        <w:t xml:space="preserve">dalla prospettiva esatta del client, trasformando un ambiente tridimensionale pesante in un canonico flusso video bidimensionale ( </w:t>
      </w:r>
      <w:r w:rsidRPr="000B6A7A">
        <w:rPr>
          <w:i/>
          <w:iCs/>
        </w:rPr>
        <w:t>rasterizzazione</w:t>
      </w:r>
      <w:r>
        <w:t xml:space="preserve"> ). Questo disaccoppiamento architetturale garantisce che il dispositivo finale non debba sostenere alcun onere di elaborazione geometrica complessa.  </w:t>
      </w:r>
    </w:p>
    <w:p w14:paraId="5BB5A2C8" w14:textId="1ECE7E1A" w:rsidR="000B6A7A" w:rsidRDefault="003D3E5A" w:rsidP="000B6A7A">
      <w:pPr>
        <w:spacing w:after="0"/>
        <w:jc w:val="both"/>
      </w:pPr>
      <w:proofErr w:type="spellStart"/>
      <w:r w:rsidRPr="000B6A7A">
        <w:rPr>
          <w:i/>
          <w:iCs/>
        </w:rPr>
        <w:t>Ingress</w:t>
      </w:r>
      <w:proofErr w:type="spellEnd"/>
      <w:r>
        <w:t xml:space="preserve">: riceve la </w:t>
      </w:r>
      <w:r w:rsidRPr="000B6A7A">
        <w:rPr>
          <w:i/>
          <w:iCs/>
        </w:rPr>
        <w:t>Point Cloud</w:t>
      </w:r>
      <w:r>
        <w:t xml:space="preserve"> decodificata con un </w:t>
      </w:r>
      <w:r w:rsidRPr="000B6A7A">
        <w:rPr>
          <w:i/>
          <w:iCs/>
        </w:rPr>
        <w:t>bit rate</w:t>
      </w:r>
      <w:r>
        <w:t xml:space="preserve"> </w:t>
      </w:r>
      <w:r w:rsidR="000B6A7A">
        <w:t xml:space="preserve">compreso tra </w:t>
      </w:r>
      <w:r>
        <w:t xml:space="preserve"> </w:t>
      </w:r>
      <w:r w:rsidRPr="000B6A7A">
        <w:rPr>
          <w:i/>
          <w:iCs/>
        </w:rPr>
        <w:t>2</w:t>
      </w:r>
      <w:r w:rsidR="000B6A7A">
        <w:t xml:space="preserve"> e </w:t>
      </w:r>
      <w:r w:rsidRPr="000B6A7A">
        <w:rPr>
          <w:i/>
          <w:iCs/>
        </w:rPr>
        <w:t>8 Gbps</w:t>
      </w:r>
      <w:r>
        <w:t xml:space="preserve">.  </w:t>
      </w:r>
    </w:p>
    <w:p w14:paraId="14B29716" w14:textId="610E4267" w:rsidR="000B6A7A" w:rsidRDefault="003D3E5A" w:rsidP="000B6A7A">
      <w:pPr>
        <w:spacing w:after="0"/>
        <w:jc w:val="both"/>
      </w:pPr>
      <w:proofErr w:type="spellStart"/>
      <w:r w:rsidRPr="000B6A7A">
        <w:rPr>
          <w:i/>
          <w:iCs/>
        </w:rPr>
        <w:t>Egress</w:t>
      </w:r>
      <w:proofErr w:type="spellEnd"/>
      <w:r>
        <w:t xml:space="preserve">: genera e trasmette un flusso video ( stereo, </w:t>
      </w:r>
      <w:r w:rsidRPr="000B6A7A">
        <w:rPr>
          <w:i/>
          <w:iCs/>
        </w:rPr>
        <w:t>2D</w:t>
      </w:r>
      <w:r w:rsidR="000B6A7A">
        <w:t xml:space="preserve"> </w:t>
      </w:r>
      <w:r>
        <w:t>/</w:t>
      </w:r>
      <w:r w:rsidR="000B6A7A">
        <w:t xml:space="preserve"> </w:t>
      </w:r>
      <w:r w:rsidRPr="000B6A7A">
        <w:rPr>
          <w:i/>
          <w:iCs/>
        </w:rPr>
        <w:t>3D</w:t>
      </w:r>
      <w:r>
        <w:t xml:space="preserve"> o olografico ) verso l</w:t>
      </w:r>
      <w:r w:rsidR="000B6A7A">
        <w:t>’</w:t>
      </w:r>
      <w:r w:rsidR="000B6A7A">
        <w:rPr>
          <w:i/>
          <w:iCs/>
        </w:rPr>
        <w:t>Utente</w:t>
      </w:r>
      <w:r>
        <w:t xml:space="preserve">. </w:t>
      </w:r>
      <w:r w:rsidR="000B6A7A">
        <w:t xml:space="preserve">Il </w:t>
      </w:r>
      <w:r w:rsidR="000B6A7A" w:rsidRPr="000B6A7A">
        <w:rPr>
          <w:i/>
          <w:iCs/>
        </w:rPr>
        <w:t>b</w:t>
      </w:r>
      <w:r w:rsidRPr="000B6A7A">
        <w:rPr>
          <w:i/>
          <w:iCs/>
        </w:rPr>
        <w:t>it rate</w:t>
      </w:r>
      <w:r>
        <w:t xml:space="preserve"> tipico</w:t>
      </w:r>
      <w:r w:rsidR="000B6A7A">
        <w:t xml:space="preserve"> è</w:t>
      </w:r>
      <w:r>
        <w:t xml:space="preserve"> </w:t>
      </w:r>
      <w:r w:rsidRPr="000B6A7A">
        <w:rPr>
          <w:i/>
          <w:iCs/>
        </w:rPr>
        <w:t>100</w:t>
      </w:r>
      <w:r w:rsidR="000B6A7A">
        <w:t xml:space="preserve"> o </w:t>
      </w:r>
      <w:r w:rsidRPr="000B6A7A">
        <w:rPr>
          <w:i/>
          <w:iCs/>
        </w:rPr>
        <w:t>800 Mbps</w:t>
      </w:r>
      <w:r>
        <w:t xml:space="preserve">.  </w:t>
      </w:r>
    </w:p>
    <w:p w14:paraId="12A43D75" w14:textId="77777777" w:rsidR="000B6A7A" w:rsidRDefault="000B6A7A" w:rsidP="003D3E5A">
      <w:pPr>
        <w:spacing w:after="0"/>
        <w:jc w:val="both"/>
      </w:pPr>
    </w:p>
    <w:p w14:paraId="76998A1A" w14:textId="72A0D2FA" w:rsidR="003D3E5A" w:rsidRDefault="003D3E5A" w:rsidP="000B6A7A">
      <w:pPr>
        <w:jc w:val="both"/>
      </w:pPr>
      <w:r w:rsidRPr="000B6A7A">
        <w:rPr>
          <w:i/>
          <w:iCs/>
        </w:rPr>
        <w:t>U</w:t>
      </w:r>
      <w:r w:rsidR="000B6A7A" w:rsidRPr="000B6A7A">
        <w:rPr>
          <w:i/>
          <w:iCs/>
        </w:rPr>
        <w:t>tente</w:t>
      </w:r>
      <w:r>
        <w:t>:</w:t>
      </w:r>
    </w:p>
    <w:p w14:paraId="3596F4E4" w14:textId="77777777" w:rsidR="006D2494" w:rsidRDefault="003D3E5A" w:rsidP="000B6A7A">
      <w:pPr>
        <w:jc w:val="both"/>
      </w:pPr>
      <w:r>
        <w:t xml:space="preserve">Terminale finale del sistema ( e.g., </w:t>
      </w:r>
      <w:r w:rsidRPr="006D2494">
        <w:rPr>
          <w:i/>
          <w:iCs/>
        </w:rPr>
        <w:t>smartphone</w:t>
      </w:r>
      <w:r>
        <w:t xml:space="preserve">, visore </w:t>
      </w:r>
      <w:r w:rsidRPr="006D2494">
        <w:rPr>
          <w:i/>
          <w:iCs/>
        </w:rPr>
        <w:t>VR</w:t>
      </w:r>
      <w:r>
        <w:t xml:space="preserve">, </w:t>
      </w:r>
      <w:r w:rsidRPr="006D2494">
        <w:rPr>
          <w:i/>
          <w:iCs/>
        </w:rPr>
        <w:t>smart glasses</w:t>
      </w:r>
      <w:r>
        <w:t xml:space="preserve"> ). Avendo demandato la totalità dell'elaborazione </w:t>
      </w:r>
      <w:r w:rsidRPr="006D2494">
        <w:rPr>
          <w:i/>
          <w:iCs/>
        </w:rPr>
        <w:t>3D</w:t>
      </w:r>
      <w:r>
        <w:t xml:space="preserve"> alla rete ( </w:t>
      </w:r>
      <w:r w:rsidRPr="006D2494">
        <w:rPr>
          <w:i/>
          <w:iCs/>
        </w:rPr>
        <w:t>SFC</w:t>
      </w:r>
      <w:r>
        <w:t xml:space="preserve"> ) e </w:t>
      </w:r>
      <w:r w:rsidR="006D2494">
        <w:t xml:space="preserve">non </w:t>
      </w:r>
      <w:r>
        <w:t xml:space="preserve">( </w:t>
      </w:r>
      <w:r w:rsidR="006D2494" w:rsidRPr="006D2494">
        <w:rPr>
          <w:i/>
          <w:iCs/>
        </w:rPr>
        <w:t xml:space="preserve">Decoder </w:t>
      </w:r>
      <w:r w:rsidR="006D2494">
        <w:t xml:space="preserve">e </w:t>
      </w:r>
      <w:r w:rsidRPr="006D2494">
        <w:rPr>
          <w:i/>
          <w:iCs/>
        </w:rPr>
        <w:t>Rendering</w:t>
      </w:r>
      <w:r>
        <w:t xml:space="preserve"> ), il dispositivo si limita a due operazioni </w:t>
      </w:r>
      <w:proofErr w:type="spellStart"/>
      <w:r>
        <w:t>computazionalmente</w:t>
      </w:r>
      <w:proofErr w:type="spellEnd"/>
      <w:r>
        <w:t xml:space="preserve"> irrisorie. In </w:t>
      </w:r>
      <w:r w:rsidRPr="006D2494">
        <w:rPr>
          <w:i/>
          <w:iCs/>
        </w:rPr>
        <w:t>downstream</w:t>
      </w:r>
      <w:r>
        <w:t xml:space="preserve">, riceve e proietta a schermo un flusso video standard ad altissima fluidità. In </w:t>
      </w:r>
      <w:r w:rsidRPr="006D2494">
        <w:rPr>
          <w:i/>
          <w:iCs/>
        </w:rPr>
        <w:t>upstream</w:t>
      </w:r>
      <w:r>
        <w:t xml:space="preserve">, acquisisce i dati dei propri sensori inerziali ( </w:t>
      </w:r>
      <w:r w:rsidRPr="006D2494">
        <w:rPr>
          <w:i/>
          <w:iCs/>
        </w:rPr>
        <w:t>IMU</w:t>
      </w:r>
      <w:r>
        <w:t xml:space="preserve"> ) o </w:t>
      </w:r>
      <w:r w:rsidRPr="006D2494">
        <w:rPr>
          <w:i/>
          <w:iCs/>
        </w:rPr>
        <w:t>input</w:t>
      </w:r>
      <w:r>
        <w:t xml:space="preserve"> di controllo ( </w:t>
      </w:r>
      <w:r w:rsidRPr="006D2494">
        <w:rPr>
          <w:i/>
          <w:iCs/>
        </w:rPr>
        <w:t>Yaw</w:t>
      </w:r>
      <w:r>
        <w:t xml:space="preserve">, </w:t>
      </w:r>
      <w:r w:rsidRPr="006D2494">
        <w:rPr>
          <w:i/>
          <w:iCs/>
        </w:rPr>
        <w:t>Pitch</w:t>
      </w:r>
      <w:r>
        <w:t xml:space="preserve">, </w:t>
      </w:r>
      <w:r w:rsidRPr="006D2494">
        <w:rPr>
          <w:i/>
          <w:iCs/>
        </w:rPr>
        <w:t>Zoom</w:t>
      </w:r>
      <w:r>
        <w:t xml:space="preserve">, </w:t>
      </w:r>
      <w:r w:rsidRPr="006D2494">
        <w:rPr>
          <w:i/>
          <w:iCs/>
        </w:rPr>
        <w:t>Skip</w:t>
      </w:r>
      <w:r>
        <w:t xml:space="preserve"> </w:t>
      </w:r>
      <w:r w:rsidRPr="006D2494">
        <w:rPr>
          <w:i/>
          <w:iCs/>
        </w:rPr>
        <w:t>temporale</w:t>
      </w:r>
      <w:r>
        <w:t xml:space="preserve"> ) e li trasmette costantemente come pacchetti di telemetria alla rete, chiudendo il ciclo di interattività.</w:t>
      </w:r>
    </w:p>
    <w:p w14:paraId="2D7ED25E" w14:textId="77777777" w:rsidR="006D2494" w:rsidRDefault="003D3E5A" w:rsidP="006D2494">
      <w:pPr>
        <w:spacing w:after="0"/>
        <w:jc w:val="both"/>
      </w:pPr>
      <w:proofErr w:type="spellStart"/>
      <w:r w:rsidRPr="006D2494">
        <w:rPr>
          <w:i/>
          <w:iCs/>
        </w:rPr>
        <w:t>Ingress</w:t>
      </w:r>
      <w:proofErr w:type="spellEnd"/>
      <w:r>
        <w:t xml:space="preserve">: riceve il flusso video finale. </w:t>
      </w:r>
      <w:r w:rsidR="006D2494">
        <w:t xml:space="preserve">Il </w:t>
      </w:r>
      <w:r w:rsidR="006D2494" w:rsidRPr="006D2494">
        <w:rPr>
          <w:i/>
          <w:iCs/>
        </w:rPr>
        <w:t>b</w:t>
      </w:r>
      <w:r w:rsidRPr="006D2494">
        <w:rPr>
          <w:i/>
          <w:iCs/>
        </w:rPr>
        <w:t>it rate</w:t>
      </w:r>
      <w:r>
        <w:t xml:space="preserve"> tipico</w:t>
      </w:r>
      <w:r w:rsidR="006D2494">
        <w:t xml:space="preserve"> è compreso tra</w:t>
      </w:r>
      <w:r>
        <w:t xml:space="preserve"> </w:t>
      </w:r>
      <w:r w:rsidRPr="006D2494">
        <w:rPr>
          <w:i/>
          <w:iCs/>
        </w:rPr>
        <w:t>100</w:t>
      </w:r>
      <w:r w:rsidR="006D2494">
        <w:t xml:space="preserve"> e </w:t>
      </w:r>
      <w:r w:rsidRPr="006D2494">
        <w:rPr>
          <w:i/>
          <w:iCs/>
        </w:rPr>
        <w:t>800 Mbps</w:t>
      </w:r>
      <w:r>
        <w:t xml:space="preserve">.  </w:t>
      </w:r>
    </w:p>
    <w:p w14:paraId="5B20D74B" w14:textId="6076A462" w:rsidR="003D3E5A" w:rsidRDefault="003D3E5A" w:rsidP="000B6A7A">
      <w:pPr>
        <w:jc w:val="both"/>
      </w:pPr>
      <w:proofErr w:type="spellStart"/>
      <w:r w:rsidRPr="006D2494">
        <w:rPr>
          <w:i/>
          <w:iCs/>
        </w:rPr>
        <w:t>Egress</w:t>
      </w:r>
      <w:proofErr w:type="spellEnd"/>
      <w:r>
        <w:t xml:space="preserve">: invia comandi di telemetria e controllo ( </w:t>
      </w:r>
      <w:r w:rsidRPr="006D2494">
        <w:rPr>
          <w:i/>
          <w:iCs/>
        </w:rPr>
        <w:t>TCP</w:t>
      </w:r>
      <w:r w:rsidR="006D2494">
        <w:t xml:space="preserve"> </w:t>
      </w:r>
      <w:r>
        <w:t>/</w:t>
      </w:r>
      <w:r w:rsidR="006D2494">
        <w:t xml:space="preserve"> </w:t>
      </w:r>
      <w:r w:rsidRPr="006D2494">
        <w:rPr>
          <w:i/>
          <w:iCs/>
        </w:rPr>
        <w:t>UDP</w:t>
      </w:r>
      <w:r w:rsidR="006D2494">
        <w:t xml:space="preserve"> </w:t>
      </w:r>
      <w:r>
        <w:t xml:space="preserve">) verso </w:t>
      </w:r>
      <w:r w:rsidRPr="006D2494">
        <w:rPr>
          <w:i/>
          <w:iCs/>
        </w:rPr>
        <w:t>SFF2</w:t>
      </w:r>
      <w:r>
        <w:t xml:space="preserve"> e il </w:t>
      </w:r>
      <w:r w:rsidRPr="006D2494">
        <w:rPr>
          <w:i/>
          <w:iCs/>
        </w:rPr>
        <w:t>Rendering</w:t>
      </w:r>
      <w:r>
        <w:t xml:space="preserve">. Il bit rate è trascurabile ( pochi </w:t>
      </w:r>
      <w:r w:rsidRPr="006D2494">
        <w:rPr>
          <w:i/>
          <w:iCs/>
        </w:rPr>
        <w:t>Kbps</w:t>
      </w:r>
      <w:r>
        <w:t xml:space="preserve"> ).</w:t>
      </w:r>
    </w:p>
    <w:p w14:paraId="4609CBAD" w14:textId="77777777" w:rsidR="00A30BD0" w:rsidRDefault="00A30BD0" w:rsidP="000B6A7A">
      <w:pPr>
        <w:jc w:val="both"/>
      </w:pPr>
    </w:p>
    <w:p w14:paraId="05F28F38" w14:textId="77777777" w:rsidR="00A30BD0" w:rsidRDefault="00A30BD0" w:rsidP="00A30BD0">
      <w:pPr>
        <w:jc w:val="both"/>
      </w:pPr>
      <w:r w:rsidRPr="00A30BD0">
        <w:rPr>
          <w:i/>
          <w:iCs/>
        </w:rPr>
        <w:t>Metriche di Errore</w:t>
      </w:r>
      <w:r>
        <w:t xml:space="preserve"> </w:t>
      </w:r>
      <w:r w:rsidRPr="00A30BD0">
        <w:rPr>
          <w:i/>
          <w:iCs/>
        </w:rPr>
        <w:t>(</w:t>
      </w:r>
      <w:r>
        <w:t xml:space="preserve"> </w:t>
      </w:r>
      <w:r w:rsidRPr="00A30BD0">
        <w:rPr>
          <w:i/>
          <w:iCs/>
        </w:rPr>
        <w:t>Qualità</w:t>
      </w:r>
      <w:r>
        <w:t xml:space="preserve"> </w:t>
      </w:r>
      <w:r w:rsidRPr="00A30BD0">
        <w:rPr>
          <w:i/>
          <w:iCs/>
        </w:rPr>
        <w:t>e Integrità Geometrica</w:t>
      </w:r>
      <w:r>
        <w:rPr>
          <w:i/>
          <w:iCs/>
        </w:rPr>
        <w:t xml:space="preserve"> )</w:t>
      </w:r>
      <w:r>
        <w:t xml:space="preserve">: </w:t>
      </w:r>
    </w:p>
    <w:p w14:paraId="771F91F0" w14:textId="77777777" w:rsidR="00A30BD0" w:rsidRDefault="00A30BD0" w:rsidP="00A30BD0">
      <w:pPr>
        <w:jc w:val="both"/>
      </w:pPr>
      <w:r>
        <w:lastRenderedPageBreak/>
        <w:t xml:space="preserve">La stima della degradazione introdotta dalla pipeline di compressione e dall'adattamento </w:t>
      </w:r>
      <w:r w:rsidRPr="00A30BD0">
        <w:rPr>
          <w:i/>
          <w:iCs/>
        </w:rPr>
        <w:t>In-Network</w:t>
      </w:r>
      <w:r>
        <w:t xml:space="preserve"> ( </w:t>
      </w:r>
      <w:proofErr w:type="spellStart"/>
      <w:r w:rsidRPr="00A30BD0">
        <w:rPr>
          <w:i/>
          <w:iCs/>
        </w:rPr>
        <w:t>Packet</w:t>
      </w:r>
      <w:proofErr w:type="spellEnd"/>
      <w:r w:rsidRPr="00A30BD0">
        <w:rPr>
          <w:i/>
          <w:iCs/>
        </w:rPr>
        <w:t xml:space="preserve"> Washing</w:t>
      </w:r>
      <w:r>
        <w:t xml:space="preserve"> ) richiede un'analisi quantitativa strutturata su molteplici livelli. L'obiettivo è misurare quanto fedelmente la geometria ricostruita al ricevitore rispecchi la </w:t>
      </w:r>
      <w:r w:rsidRPr="00A30BD0">
        <w:rPr>
          <w:i/>
          <w:iCs/>
        </w:rPr>
        <w:t>Point Cloud</w:t>
      </w:r>
      <w:r>
        <w:t xml:space="preserve"> originale ( sorgente ).</w:t>
      </w:r>
    </w:p>
    <w:p w14:paraId="5C61B22F" w14:textId="77777777" w:rsidR="00BA364A" w:rsidRPr="00BA364A" w:rsidRDefault="00A30BD0" w:rsidP="00F87473">
      <w:pPr>
        <w:pStyle w:val="Paragrafoelenco"/>
        <w:numPr>
          <w:ilvl w:val="0"/>
          <w:numId w:val="8"/>
        </w:numPr>
        <w:jc w:val="both"/>
        <w:rPr>
          <w:i/>
          <w:iCs/>
        </w:rPr>
      </w:pPr>
      <w:r w:rsidRPr="00A30BD0">
        <w:rPr>
          <w:i/>
          <w:iCs/>
        </w:rPr>
        <w:t>Allineamento Spaziale Preliminare ( ICP )</w:t>
      </w:r>
      <w:r>
        <w:t xml:space="preserve">: Prima di poter quantificare la distorsione geometrica, è necessario correggere eventuali offset rigidi ( traslazioni o rotazioni ) introdotti dalla codifica e decodifica. Tale correzione si ottiene tramite l'algoritmo </w:t>
      </w:r>
      <w:r w:rsidRPr="00A30BD0">
        <w:rPr>
          <w:i/>
          <w:iCs/>
        </w:rPr>
        <w:t xml:space="preserve">Iterative </w:t>
      </w:r>
      <w:proofErr w:type="spellStart"/>
      <w:r w:rsidRPr="00A30BD0">
        <w:rPr>
          <w:i/>
          <w:iCs/>
        </w:rPr>
        <w:t>Closest</w:t>
      </w:r>
      <w:proofErr w:type="spellEnd"/>
      <w:r w:rsidRPr="00A30BD0">
        <w:rPr>
          <w:i/>
          <w:iCs/>
        </w:rPr>
        <w:t xml:space="preserve"> Point</w:t>
      </w:r>
      <w:r>
        <w:t xml:space="preserve"> ( </w:t>
      </w:r>
      <w:r w:rsidRPr="00A30BD0">
        <w:rPr>
          <w:i/>
          <w:iCs/>
        </w:rPr>
        <w:t>ICP</w:t>
      </w:r>
      <w:r>
        <w:t xml:space="preserve"> ), che stima la trasformazione rigida ( rotazione </w:t>
      </w:r>
      <w:r w:rsidRPr="000851A3">
        <w:rPr>
          <w:i/>
          <w:iCs/>
        </w:rPr>
        <w:t>R</w:t>
      </w:r>
      <w:r>
        <w:t xml:space="preserve"> e traslazione </w:t>
      </w:r>
      <w:r w:rsidRPr="000851A3">
        <w:rPr>
          <w:i/>
          <w:iCs/>
        </w:rPr>
        <w:t>t</w:t>
      </w:r>
      <w:r>
        <w:t xml:space="preserve"> ) in grado di minimizzare la somma dei quadrati delle distanze tra la nuvola ricostruita </w:t>
      </w:r>
      <w:r w:rsidRPr="00D47AB9">
        <w:rPr>
          <w:i/>
          <w:iCs/>
        </w:rPr>
        <w:t>Q</w:t>
      </w:r>
      <w:r>
        <w:t xml:space="preserve"> e la nuvola di riferimento </w:t>
      </w:r>
      <w:r w:rsidRPr="00D47AB9">
        <w:rPr>
          <w:i/>
          <w:iCs/>
        </w:rPr>
        <w:t>P</w:t>
      </w:r>
      <w:r>
        <w:t>.</w:t>
      </w:r>
      <w:r w:rsidR="00EA631E">
        <w:t xml:space="preserve"> </w:t>
      </w:r>
      <w:r>
        <w:t xml:space="preserve">Per evitare che il rumore di quantizzazione o eventuali artefatti ( </w:t>
      </w:r>
      <w:proofErr w:type="spellStart"/>
      <w:r w:rsidRPr="00EA631E">
        <w:rPr>
          <w:i/>
          <w:iCs/>
        </w:rPr>
        <w:t>outliers</w:t>
      </w:r>
      <w:proofErr w:type="spellEnd"/>
      <w:r>
        <w:t xml:space="preserve"> ) falsino l'allineamento, il sistema prevede due strategie di valutazione: </w:t>
      </w:r>
    </w:p>
    <w:p w14:paraId="787B4C10" w14:textId="77777777" w:rsidR="00BA364A" w:rsidRPr="00BA364A" w:rsidRDefault="00A30BD0" w:rsidP="00BA364A">
      <w:pPr>
        <w:pStyle w:val="Paragrafoelenco"/>
        <w:numPr>
          <w:ilvl w:val="0"/>
          <w:numId w:val="11"/>
        </w:numPr>
        <w:jc w:val="both"/>
        <w:rPr>
          <w:i/>
          <w:iCs/>
        </w:rPr>
      </w:pPr>
      <w:r w:rsidRPr="00EA631E">
        <w:rPr>
          <w:i/>
          <w:iCs/>
        </w:rPr>
        <w:t>Metodo Classico</w:t>
      </w:r>
      <w:r>
        <w:t xml:space="preserve"> ( </w:t>
      </w:r>
      <w:proofErr w:type="spellStart"/>
      <w:r w:rsidRPr="00EA631E">
        <w:rPr>
          <w:i/>
          <w:iCs/>
        </w:rPr>
        <w:t>Coupled</w:t>
      </w:r>
      <w:proofErr w:type="spellEnd"/>
      <w:r>
        <w:t xml:space="preserve"> )</w:t>
      </w:r>
      <w:r w:rsidR="00EA631E">
        <w:t xml:space="preserve">, nel quale </w:t>
      </w:r>
      <w:r>
        <w:t>l'</w:t>
      </w:r>
      <w:r w:rsidRPr="00EA631E">
        <w:rPr>
          <w:i/>
          <w:iCs/>
        </w:rPr>
        <w:t>ICP</w:t>
      </w:r>
      <w:r>
        <w:t xml:space="preserve"> viene applicato direttamente tra la nuvola ricostruita grezza e il riferimento</w:t>
      </w:r>
      <w:r w:rsidR="00EA631E">
        <w:t xml:space="preserve"> (</w:t>
      </w:r>
      <w:r>
        <w:t xml:space="preserve"> </w:t>
      </w:r>
      <w:r w:rsidR="00EA631E">
        <w:t>e.g., s</w:t>
      </w:r>
      <w:r>
        <w:t>e la ricostruzione contiene artefatti fluttuanti</w:t>
      </w:r>
      <w:r w:rsidR="00EA631E">
        <w:t xml:space="preserve">, </w:t>
      </w:r>
      <w:r>
        <w:t>la trasformazione può subire distorsioni</w:t>
      </w:r>
      <w:r w:rsidR="00EA631E">
        <w:t xml:space="preserve"> )</w:t>
      </w:r>
      <w:r w:rsidR="00BA364A">
        <w:t>;</w:t>
      </w:r>
    </w:p>
    <w:p w14:paraId="422C9F4F" w14:textId="7EEB8DE7" w:rsidR="00F87473" w:rsidRPr="00F87473" w:rsidRDefault="00A30BD0" w:rsidP="00BA364A">
      <w:pPr>
        <w:pStyle w:val="Paragrafoelenco"/>
        <w:numPr>
          <w:ilvl w:val="0"/>
          <w:numId w:val="11"/>
        </w:numPr>
        <w:jc w:val="both"/>
        <w:rPr>
          <w:i/>
          <w:iCs/>
        </w:rPr>
      </w:pPr>
      <w:r w:rsidRPr="00EA631E">
        <w:rPr>
          <w:i/>
          <w:iCs/>
        </w:rPr>
        <w:t>Metodo Robusto</w:t>
      </w:r>
      <w:r>
        <w:t xml:space="preserve"> ( </w:t>
      </w:r>
      <w:proofErr w:type="spellStart"/>
      <w:r w:rsidRPr="00EA631E">
        <w:rPr>
          <w:i/>
          <w:iCs/>
        </w:rPr>
        <w:t>Decoupled</w:t>
      </w:r>
      <w:proofErr w:type="spellEnd"/>
      <w:r>
        <w:t xml:space="preserve"> )</w:t>
      </w:r>
      <w:r w:rsidR="00EA631E">
        <w:t>, in cui</w:t>
      </w:r>
      <w:r>
        <w:t xml:space="preserve"> l'allineamento e la misurazione vengono disaccoppiati</w:t>
      </w:r>
      <w:r w:rsidR="00EA631E">
        <w:t xml:space="preserve"> ( e.g., u</w:t>
      </w:r>
      <w:r>
        <w:t>n filtro statistico rimuove preliminarmente gli artefatti, l'</w:t>
      </w:r>
      <w:r w:rsidRPr="00EA631E">
        <w:rPr>
          <w:i/>
          <w:iCs/>
        </w:rPr>
        <w:t>ICP</w:t>
      </w:r>
      <w:r>
        <w:t xml:space="preserve"> calcola la trasformazione sulla porzione "pulita", e tale trasformazione viene poi applicata all'intera nuvola originale per il calcolo finale degli errori</w:t>
      </w:r>
      <w:r w:rsidR="00EA631E">
        <w:t xml:space="preserve">, </w:t>
      </w:r>
      <w:r>
        <w:t>imped</w:t>
      </w:r>
      <w:r w:rsidR="00EA631E">
        <w:t>endo</w:t>
      </w:r>
      <w:r>
        <w:t xml:space="preserve"> che il rumore fluttuante alteri la posa globale del soggetto</w:t>
      </w:r>
      <w:r w:rsidR="00EA631E">
        <w:t xml:space="preserve"> )</w:t>
      </w:r>
      <w:r w:rsidR="009405D6" w:rsidRPr="009405D6">
        <w:t>.</w:t>
      </w:r>
    </w:p>
    <w:p w14:paraId="37D07DEB" w14:textId="77777777" w:rsidR="00F87473" w:rsidRPr="00F87473" w:rsidRDefault="00A30BD0" w:rsidP="00A30BD0">
      <w:pPr>
        <w:pStyle w:val="Paragrafoelenco"/>
        <w:numPr>
          <w:ilvl w:val="0"/>
          <w:numId w:val="8"/>
        </w:numPr>
        <w:jc w:val="both"/>
        <w:rPr>
          <w:i/>
          <w:iCs/>
        </w:rPr>
      </w:pPr>
      <w:r w:rsidRPr="00F87473">
        <w:rPr>
          <w:i/>
          <w:iCs/>
        </w:rPr>
        <w:t>Metriche Geometriche 3D</w:t>
      </w:r>
      <w:r>
        <w:t xml:space="preserve"> </w:t>
      </w:r>
      <w:r w:rsidRPr="00F87473">
        <w:rPr>
          <w:i/>
          <w:iCs/>
        </w:rPr>
        <w:t>( Globali e Point-wise )</w:t>
      </w:r>
      <w:r w:rsidR="00EA631E">
        <w:t>:</w:t>
      </w:r>
      <w:r w:rsidR="00F87473">
        <w:t xml:space="preserve"> </w:t>
      </w:r>
      <w:r>
        <w:t xml:space="preserve">Una volta allineate le nuvole nel medesimo sistema di riferimento, la distorsione geometrica viene quantificata tramite quattro metriche complementari, tutte derivate dalla distanza fondamentale punto-nuvola </w:t>
      </w:r>
      <w:r w:rsidRPr="00F87473">
        <w:rPr>
          <w:i/>
          <w:iCs/>
        </w:rPr>
        <w:t>d(</w:t>
      </w:r>
      <w:r w:rsidR="00F87473">
        <w:rPr>
          <w:i/>
          <w:iCs/>
        </w:rPr>
        <w:t xml:space="preserve"> </w:t>
      </w:r>
      <w:r w:rsidRPr="00F87473">
        <w:rPr>
          <w:i/>
          <w:iCs/>
        </w:rPr>
        <w:t>q,</w:t>
      </w:r>
      <w:r w:rsidR="00F87473">
        <w:rPr>
          <w:i/>
          <w:iCs/>
        </w:rPr>
        <w:t xml:space="preserve"> </w:t>
      </w:r>
      <w:r w:rsidRPr="00F87473">
        <w:rPr>
          <w:i/>
          <w:iCs/>
        </w:rPr>
        <w:t>P</w:t>
      </w:r>
      <w:r w:rsidR="00F87473">
        <w:rPr>
          <w:i/>
          <w:iCs/>
        </w:rPr>
        <w:t xml:space="preserve"> </w:t>
      </w:r>
      <w:r w:rsidRPr="00F87473">
        <w:rPr>
          <w:i/>
          <w:iCs/>
        </w:rPr>
        <w:t>)</w:t>
      </w:r>
      <w:r>
        <w:t xml:space="preserve">:  </w:t>
      </w:r>
    </w:p>
    <w:p w14:paraId="5401046D" w14:textId="77777777" w:rsidR="00F87473" w:rsidRPr="00F87473" w:rsidRDefault="00A30BD0" w:rsidP="00F87473">
      <w:pPr>
        <w:pStyle w:val="Paragrafoelenco"/>
        <w:numPr>
          <w:ilvl w:val="0"/>
          <w:numId w:val="10"/>
        </w:numPr>
        <w:jc w:val="both"/>
        <w:rPr>
          <w:i/>
          <w:iCs/>
        </w:rPr>
      </w:pPr>
      <w:r w:rsidRPr="00F87473">
        <w:rPr>
          <w:i/>
          <w:iCs/>
        </w:rPr>
        <w:t>Mean Error</w:t>
      </w:r>
      <w:r>
        <w:t>: Rappresenta la deviazione lineare media dei punti ricostruiti rispetto alla superficie di riferimento</w:t>
      </w:r>
      <w:r w:rsidR="00F87473">
        <w:t>;</w:t>
      </w:r>
    </w:p>
    <w:p w14:paraId="478762DC" w14:textId="77777777" w:rsidR="009405D6" w:rsidRPr="009405D6" w:rsidRDefault="00A30BD0" w:rsidP="00F87473">
      <w:pPr>
        <w:pStyle w:val="Paragrafoelenco"/>
        <w:numPr>
          <w:ilvl w:val="0"/>
          <w:numId w:val="10"/>
        </w:numPr>
        <w:jc w:val="both"/>
        <w:rPr>
          <w:i/>
          <w:iCs/>
        </w:rPr>
      </w:pPr>
      <w:r w:rsidRPr="00F87473">
        <w:rPr>
          <w:i/>
          <w:iCs/>
        </w:rPr>
        <w:t>RMSE ( Root Mean Square Error )</w:t>
      </w:r>
      <w:r>
        <w:t>: Applicando una penalità quadratica, questa metrica risulta estremamente sensibile agli errori locali di maggiore entità rispetto alla semplice media. Nella sua forma bidirezionale generale, calcola la radice dell'errore quadratico medio su tutti i punti</w:t>
      </w:r>
      <w:r w:rsidR="009405D6">
        <w:t>;</w:t>
      </w:r>
      <w:r>
        <w:t xml:space="preserve">  </w:t>
      </w:r>
    </w:p>
    <w:p w14:paraId="491EC2C7" w14:textId="77777777" w:rsidR="009405D6" w:rsidRPr="009405D6" w:rsidRDefault="00A30BD0" w:rsidP="00F87473">
      <w:pPr>
        <w:pStyle w:val="Paragrafoelenco"/>
        <w:numPr>
          <w:ilvl w:val="0"/>
          <w:numId w:val="10"/>
        </w:numPr>
        <w:jc w:val="both"/>
        <w:rPr>
          <w:i/>
          <w:iCs/>
        </w:rPr>
      </w:pPr>
      <w:proofErr w:type="spellStart"/>
      <w:r w:rsidRPr="009405D6">
        <w:rPr>
          <w:i/>
          <w:iCs/>
        </w:rPr>
        <w:t>Chamfer</w:t>
      </w:r>
      <w:proofErr w:type="spellEnd"/>
      <w:r w:rsidRPr="009405D6">
        <w:rPr>
          <w:i/>
          <w:iCs/>
        </w:rPr>
        <w:t xml:space="preserve"> Distance</w:t>
      </w:r>
      <w:r>
        <w:t>: Fornisce una valutazione simmetrica mediando le distanze bidirezionali. Cattura contemporaneamente i punti ricostruiti che divergono dal riferimento e i punti del riferimento che non sono stati accuratamente ricostruiti dal sistema</w:t>
      </w:r>
      <w:r w:rsidR="009405D6">
        <w:t>;</w:t>
      </w:r>
    </w:p>
    <w:p w14:paraId="78F098E2" w14:textId="77777777" w:rsidR="009405D6" w:rsidRPr="009405D6" w:rsidRDefault="00A30BD0" w:rsidP="00F87473">
      <w:pPr>
        <w:pStyle w:val="Paragrafoelenco"/>
        <w:numPr>
          <w:ilvl w:val="0"/>
          <w:numId w:val="10"/>
        </w:numPr>
        <w:jc w:val="both"/>
        <w:rPr>
          <w:i/>
          <w:iCs/>
        </w:rPr>
      </w:pPr>
      <w:r w:rsidRPr="009405D6">
        <w:rPr>
          <w:i/>
          <w:iCs/>
        </w:rPr>
        <w:t>Hausdorff Distance</w:t>
      </w:r>
      <w:r>
        <w:t xml:space="preserve">: Identifica lo scenario peggiore ( </w:t>
      </w:r>
      <w:proofErr w:type="spellStart"/>
      <w:r w:rsidRPr="009405D6">
        <w:rPr>
          <w:i/>
          <w:iCs/>
        </w:rPr>
        <w:t>worst</w:t>
      </w:r>
      <w:proofErr w:type="spellEnd"/>
      <w:r w:rsidRPr="009405D6">
        <w:rPr>
          <w:i/>
          <w:iCs/>
        </w:rPr>
        <w:t>-case</w:t>
      </w:r>
      <w:r>
        <w:t xml:space="preserve"> ), misurando il massimo errore locale riscontrato sull'intera geometria tridimensionale. </w:t>
      </w:r>
    </w:p>
    <w:p w14:paraId="740717A0" w14:textId="77777777" w:rsidR="00EC2190" w:rsidRPr="00EC2190" w:rsidRDefault="00A30BD0" w:rsidP="00A30BD0">
      <w:pPr>
        <w:pStyle w:val="Paragrafoelenco"/>
        <w:numPr>
          <w:ilvl w:val="0"/>
          <w:numId w:val="8"/>
        </w:numPr>
        <w:jc w:val="both"/>
        <w:rPr>
          <w:i/>
          <w:iCs/>
        </w:rPr>
      </w:pPr>
      <w:r w:rsidRPr="009405D6">
        <w:rPr>
          <w:i/>
          <w:iCs/>
        </w:rPr>
        <w:t xml:space="preserve">Metriche 2D sul Dominio Proiettato ( </w:t>
      </w:r>
      <w:proofErr w:type="spellStart"/>
      <w:r w:rsidRPr="009405D6">
        <w:rPr>
          <w:i/>
          <w:iCs/>
        </w:rPr>
        <w:t>Map</w:t>
      </w:r>
      <w:proofErr w:type="spellEnd"/>
      <w:r w:rsidRPr="009405D6">
        <w:rPr>
          <w:i/>
          <w:iCs/>
        </w:rPr>
        <w:t xml:space="preserve"> Coding Error )</w:t>
      </w:r>
      <w:r w:rsidR="009405D6">
        <w:t>:</w:t>
      </w:r>
      <w:r w:rsidR="00A92499">
        <w:t xml:space="preserve"> </w:t>
      </w:r>
      <w:r>
        <w:t xml:space="preserve">Oltre alla deviazione nello spazio </w:t>
      </w:r>
      <w:r w:rsidRPr="00A92499">
        <w:rPr>
          <w:i/>
          <w:iCs/>
        </w:rPr>
        <w:t>3D</w:t>
      </w:r>
      <w:r>
        <w:t xml:space="preserve">, l'errore viene analizzato a livello di segnale codificato, misurando la distorsione direttamente sulle mappe </w:t>
      </w:r>
      <w:r w:rsidRPr="00EC2190">
        <w:rPr>
          <w:i/>
          <w:iCs/>
        </w:rPr>
        <w:t>2D</w:t>
      </w:r>
      <w:r>
        <w:t xml:space="preserve"> ( </w:t>
      </w:r>
      <w:r w:rsidRPr="00EC2190">
        <w:rPr>
          <w:i/>
          <w:iCs/>
        </w:rPr>
        <w:t>G-Buffers</w:t>
      </w:r>
      <w:r>
        <w:t xml:space="preserve"> ) prima che avvenga la ricostruzione volumetrica.  </w:t>
      </w:r>
    </w:p>
    <w:p w14:paraId="65B513AE" w14:textId="37555A8E" w:rsidR="00A30BD0" w:rsidRPr="00EC2190" w:rsidRDefault="00A30BD0" w:rsidP="00EC2190">
      <w:pPr>
        <w:pStyle w:val="Paragrafoelenco"/>
        <w:numPr>
          <w:ilvl w:val="0"/>
          <w:numId w:val="12"/>
        </w:numPr>
        <w:jc w:val="both"/>
        <w:rPr>
          <w:i/>
          <w:iCs/>
        </w:rPr>
      </w:pPr>
      <w:r w:rsidRPr="00EC2190">
        <w:rPr>
          <w:i/>
          <w:iCs/>
        </w:rPr>
        <w:t>Depth PSNR / MSE / SSIM</w:t>
      </w:r>
      <w:r>
        <w:t xml:space="preserve">: Il confronto si restringe esclusivamente al canale della </w:t>
      </w:r>
      <w:r w:rsidR="00EC2190">
        <w:rPr>
          <w:i/>
          <w:iCs/>
        </w:rPr>
        <w:t>l</w:t>
      </w:r>
      <w:r w:rsidRPr="00EC2190">
        <w:rPr>
          <w:i/>
          <w:iCs/>
        </w:rPr>
        <w:t>uminanza</w:t>
      </w:r>
      <w:r>
        <w:t xml:space="preserve"> ( </w:t>
      </w:r>
      <w:r w:rsidRPr="00EC2190">
        <w:rPr>
          <w:i/>
          <w:iCs/>
        </w:rPr>
        <w:t>Y</w:t>
      </w:r>
      <w:r>
        <w:t xml:space="preserve"> ), poiché i piani di </w:t>
      </w:r>
      <w:r w:rsidR="00EC2190">
        <w:rPr>
          <w:i/>
          <w:iCs/>
        </w:rPr>
        <w:t>c</w:t>
      </w:r>
      <w:r w:rsidR="00EC2190" w:rsidRPr="00EC2190">
        <w:rPr>
          <w:i/>
          <w:iCs/>
        </w:rPr>
        <w:t>rominanza</w:t>
      </w:r>
      <w:r>
        <w:t xml:space="preserve"> ( </w:t>
      </w:r>
      <w:r w:rsidRPr="00EC2190">
        <w:rPr>
          <w:i/>
          <w:iCs/>
        </w:rPr>
        <w:t>U</w:t>
      </w:r>
      <w:r>
        <w:t xml:space="preserve">, </w:t>
      </w:r>
      <w:r w:rsidRPr="00EC2190">
        <w:rPr>
          <w:i/>
          <w:iCs/>
        </w:rPr>
        <w:t>V</w:t>
      </w:r>
      <w:r>
        <w:t xml:space="preserve"> ) non trasportano informazioni di profondità e introdurrebbero </w:t>
      </w:r>
      <w:proofErr w:type="spellStart"/>
      <w:r w:rsidRPr="00EC2190">
        <w:rPr>
          <w:i/>
          <w:iCs/>
        </w:rPr>
        <w:t>bias</w:t>
      </w:r>
      <w:proofErr w:type="spellEnd"/>
      <w:r>
        <w:t xml:space="preserve"> nei risultati. L'</w:t>
      </w:r>
      <w:r w:rsidRPr="00EC2190">
        <w:rPr>
          <w:i/>
          <w:iCs/>
        </w:rPr>
        <w:t>Errore Quadratico Medio</w:t>
      </w:r>
      <w:r>
        <w:t xml:space="preserve"> ( </w:t>
      </w:r>
      <w:r w:rsidRPr="00EC2190">
        <w:rPr>
          <w:i/>
          <w:iCs/>
        </w:rPr>
        <w:t>MSE</w:t>
      </w:r>
      <w:r>
        <w:t xml:space="preserve"> ), il </w:t>
      </w:r>
      <w:r w:rsidRPr="00EC2190">
        <w:rPr>
          <w:i/>
          <w:iCs/>
        </w:rPr>
        <w:t xml:space="preserve">Peak </w:t>
      </w:r>
      <w:r w:rsidRPr="00EC2190">
        <w:rPr>
          <w:i/>
          <w:iCs/>
        </w:rPr>
        <w:lastRenderedPageBreak/>
        <w:t>Signal-to-</w:t>
      </w:r>
      <w:proofErr w:type="spellStart"/>
      <w:r w:rsidRPr="00EC2190">
        <w:rPr>
          <w:i/>
          <w:iCs/>
        </w:rPr>
        <w:t>Noise</w:t>
      </w:r>
      <w:proofErr w:type="spellEnd"/>
      <w:r w:rsidRPr="00EC2190">
        <w:rPr>
          <w:i/>
          <w:iCs/>
        </w:rPr>
        <w:t xml:space="preserve"> Ratio</w:t>
      </w:r>
      <w:r>
        <w:t xml:space="preserve"> ( </w:t>
      </w:r>
      <w:r w:rsidRPr="00EC2190">
        <w:rPr>
          <w:i/>
          <w:iCs/>
        </w:rPr>
        <w:t>PSNR</w:t>
      </w:r>
      <w:r>
        <w:t xml:space="preserve"> ) e il </w:t>
      </w:r>
      <w:proofErr w:type="spellStart"/>
      <w:r w:rsidRPr="00EC2190">
        <w:rPr>
          <w:i/>
          <w:iCs/>
        </w:rPr>
        <w:t>Structural</w:t>
      </w:r>
      <w:proofErr w:type="spellEnd"/>
      <w:r w:rsidRPr="00EC2190">
        <w:rPr>
          <w:i/>
          <w:iCs/>
        </w:rPr>
        <w:t xml:space="preserve"> </w:t>
      </w:r>
      <w:proofErr w:type="spellStart"/>
      <w:r w:rsidRPr="00EC2190">
        <w:rPr>
          <w:i/>
          <w:iCs/>
        </w:rPr>
        <w:t>Similarity</w:t>
      </w:r>
      <w:proofErr w:type="spellEnd"/>
      <w:r w:rsidRPr="00EC2190">
        <w:rPr>
          <w:i/>
          <w:iCs/>
        </w:rPr>
        <w:t xml:space="preserve"> Index</w:t>
      </w:r>
      <w:r>
        <w:t xml:space="preserve"> ( </w:t>
      </w:r>
      <w:r w:rsidRPr="00EC2190">
        <w:rPr>
          <w:i/>
          <w:iCs/>
        </w:rPr>
        <w:t>SSIM</w:t>
      </w:r>
      <w:r>
        <w:t xml:space="preserve"> ) vengono calcolati per validare l'efficienza di allocazione dei </w:t>
      </w:r>
      <w:r w:rsidRPr="005B77B2">
        <w:rPr>
          <w:i/>
          <w:iCs/>
        </w:rPr>
        <w:t>bit</w:t>
      </w:r>
      <w:r>
        <w:t xml:space="preserve"> ( </w:t>
      </w:r>
      <w:r w:rsidRPr="005B77B2">
        <w:rPr>
          <w:i/>
          <w:iCs/>
        </w:rPr>
        <w:t>rate-</w:t>
      </w:r>
      <w:proofErr w:type="spellStart"/>
      <w:r w:rsidRPr="005B77B2">
        <w:rPr>
          <w:i/>
          <w:iCs/>
        </w:rPr>
        <w:t>distortion</w:t>
      </w:r>
      <w:proofErr w:type="spellEnd"/>
      <w:r>
        <w:t xml:space="preserve"> ) dell'</w:t>
      </w:r>
      <w:r w:rsidRPr="005B77B2">
        <w:rPr>
          <w:i/>
          <w:iCs/>
        </w:rPr>
        <w:t>Encoder H.264</w:t>
      </w:r>
      <w:r>
        <w:t xml:space="preserve">.  </w:t>
      </w:r>
    </w:p>
    <w:sectPr w:rsidR="00A30BD0" w:rsidRPr="00EC219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81B7E"/>
    <w:multiLevelType w:val="hybridMultilevel"/>
    <w:tmpl w:val="B45802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AB00A6C"/>
    <w:multiLevelType w:val="hybridMultilevel"/>
    <w:tmpl w:val="E9EC8D0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205A4BF9"/>
    <w:multiLevelType w:val="multilevel"/>
    <w:tmpl w:val="B9FA2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FE4520"/>
    <w:multiLevelType w:val="hybridMultilevel"/>
    <w:tmpl w:val="47B2C8F4"/>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 w15:restartNumberingAfterBreak="0">
    <w:nsid w:val="269556C5"/>
    <w:multiLevelType w:val="hybridMultilevel"/>
    <w:tmpl w:val="22708F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3C4306A"/>
    <w:multiLevelType w:val="hybridMultilevel"/>
    <w:tmpl w:val="1A767D3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25841CA"/>
    <w:multiLevelType w:val="multilevel"/>
    <w:tmpl w:val="5038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75455"/>
    <w:multiLevelType w:val="hybridMultilevel"/>
    <w:tmpl w:val="0F92A13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8" w15:restartNumberingAfterBreak="0">
    <w:nsid w:val="653D23F9"/>
    <w:multiLevelType w:val="hybridMultilevel"/>
    <w:tmpl w:val="98B24FD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72916526"/>
    <w:multiLevelType w:val="multilevel"/>
    <w:tmpl w:val="7B8E9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202EC0"/>
    <w:multiLevelType w:val="multilevel"/>
    <w:tmpl w:val="74CAD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5D3189"/>
    <w:multiLevelType w:val="multilevel"/>
    <w:tmpl w:val="37D0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734276">
    <w:abstractNumId w:val="9"/>
  </w:num>
  <w:num w:numId="2" w16cid:durableId="403138629">
    <w:abstractNumId w:val="11"/>
  </w:num>
  <w:num w:numId="3" w16cid:durableId="1374041799">
    <w:abstractNumId w:val="2"/>
  </w:num>
  <w:num w:numId="4" w16cid:durableId="1430277316">
    <w:abstractNumId w:val="10"/>
  </w:num>
  <w:num w:numId="5" w16cid:durableId="233513852">
    <w:abstractNumId w:val="6"/>
  </w:num>
  <w:num w:numId="6" w16cid:durableId="186216492">
    <w:abstractNumId w:val="0"/>
  </w:num>
  <w:num w:numId="7" w16cid:durableId="1721318057">
    <w:abstractNumId w:val="4"/>
  </w:num>
  <w:num w:numId="8" w16cid:durableId="847137170">
    <w:abstractNumId w:val="5"/>
  </w:num>
  <w:num w:numId="9" w16cid:durableId="1508787425">
    <w:abstractNumId w:val="3"/>
  </w:num>
  <w:num w:numId="10" w16cid:durableId="570232200">
    <w:abstractNumId w:val="7"/>
  </w:num>
  <w:num w:numId="11" w16cid:durableId="419106855">
    <w:abstractNumId w:val="8"/>
  </w:num>
  <w:num w:numId="12" w16cid:durableId="1265916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25A"/>
    <w:rsid w:val="00002E76"/>
    <w:rsid w:val="00003A35"/>
    <w:rsid w:val="000851A3"/>
    <w:rsid w:val="000B1A5E"/>
    <w:rsid w:val="000B6A7A"/>
    <w:rsid w:val="00101956"/>
    <w:rsid w:val="00102C52"/>
    <w:rsid w:val="00115121"/>
    <w:rsid w:val="0012378A"/>
    <w:rsid w:val="00147B5A"/>
    <w:rsid w:val="0019125A"/>
    <w:rsid w:val="0025520D"/>
    <w:rsid w:val="00261FF4"/>
    <w:rsid w:val="00272131"/>
    <w:rsid w:val="003356C0"/>
    <w:rsid w:val="00360E1F"/>
    <w:rsid w:val="003B76CE"/>
    <w:rsid w:val="003D3E5A"/>
    <w:rsid w:val="00403E64"/>
    <w:rsid w:val="00414BD8"/>
    <w:rsid w:val="00451C68"/>
    <w:rsid w:val="004E159C"/>
    <w:rsid w:val="00580695"/>
    <w:rsid w:val="005B77B2"/>
    <w:rsid w:val="005C3C77"/>
    <w:rsid w:val="005D19C8"/>
    <w:rsid w:val="005D28E5"/>
    <w:rsid w:val="005E15DE"/>
    <w:rsid w:val="00623451"/>
    <w:rsid w:val="00633478"/>
    <w:rsid w:val="00692F73"/>
    <w:rsid w:val="006D2494"/>
    <w:rsid w:val="007A7D46"/>
    <w:rsid w:val="007F4C60"/>
    <w:rsid w:val="00802596"/>
    <w:rsid w:val="00812036"/>
    <w:rsid w:val="00821B8B"/>
    <w:rsid w:val="00830A11"/>
    <w:rsid w:val="00830D15"/>
    <w:rsid w:val="008814B5"/>
    <w:rsid w:val="008C09F9"/>
    <w:rsid w:val="00926354"/>
    <w:rsid w:val="009405D6"/>
    <w:rsid w:val="00967346"/>
    <w:rsid w:val="009A0317"/>
    <w:rsid w:val="009A429F"/>
    <w:rsid w:val="00A30BD0"/>
    <w:rsid w:val="00A61488"/>
    <w:rsid w:val="00A6617E"/>
    <w:rsid w:val="00A92499"/>
    <w:rsid w:val="00A930A1"/>
    <w:rsid w:val="00AE2E9F"/>
    <w:rsid w:val="00AE5D02"/>
    <w:rsid w:val="00AF4AFF"/>
    <w:rsid w:val="00BA364A"/>
    <w:rsid w:val="00BD01E9"/>
    <w:rsid w:val="00C3081D"/>
    <w:rsid w:val="00C32745"/>
    <w:rsid w:val="00C52ED4"/>
    <w:rsid w:val="00CB647A"/>
    <w:rsid w:val="00CC4E14"/>
    <w:rsid w:val="00D017F0"/>
    <w:rsid w:val="00D47AB9"/>
    <w:rsid w:val="00D75FCB"/>
    <w:rsid w:val="00DD75D0"/>
    <w:rsid w:val="00DE489E"/>
    <w:rsid w:val="00E0344F"/>
    <w:rsid w:val="00E15878"/>
    <w:rsid w:val="00E33E65"/>
    <w:rsid w:val="00E4387C"/>
    <w:rsid w:val="00E53EEE"/>
    <w:rsid w:val="00EA5131"/>
    <w:rsid w:val="00EA631E"/>
    <w:rsid w:val="00EC2190"/>
    <w:rsid w:val="00F36454"/>
    <w:rsid w:val="00F5112F"/>
    <w:rsid w:val="00F87473"/>
    <w:rsid w:val="00FD07E8"/>
    <w:rsid w:val="00FE1469"/>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4DCE6"/>
  <w15:chartTrackingRefBased/>
  <w15:docId w15:val="{626C8B3A-F55D-476E-8B54-8DBDCF77C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912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1912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19125A"/>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19125A"/>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19125A"/>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19125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9125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9125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9125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9125A"/>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19125A"/>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19125A"/>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19125A"/>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19125A"/>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19125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9125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9125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9125A"/>
    <w:rPr>
      <w:rFonts w:eastAsiaTheme="majorEastAsia" w:cstheme="majorBidi"/>
      <w:color w:val="272727" w:themeColor="text1" w:themeTint="D8"/>
    </w:rPr>
  </w:style>
  <w:style w:type="paragraph" w:styleId="Titolo">
    <w:name w:val="Title"/>
    <w:basedOn w:val="Normale"/>
    <w:next w:val="Normale"/>
    <w:link w:val="TitoloCarattere"/>
    <w:uiPriority w:val="10"/>
    <w:qFormat/>
    <w:rsid w:val="00191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9125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9125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9125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9125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9125A"/>
    <w:rPr>
      <w:i/>
      <w:iCs/>
      <w:color w:val="404040" w:themeColor="text1" w:themeTint="BF"/>
    </w:rPr>
  </w:style>
  <w:style w:type="paragraph" w:styleId="Paragrafoelenco">
    <w:name w:val="List Paragraph"/>
    <w:basedOn w:val="Normale"/>
    <w:uiPriority w:val="34"/>
    <w:qFormat/>
    <w:rsid w:val="0019125A"/>
    <w:pPr>
      <w:ind w:left="720"/>
      <w:contextualSpacing/>
    </w:pPr>
  </w:style>
  <w:style w:type="character" w:styleId="Enfasiintensa">
    <w:name w:val="Intense Emphasis"/>
    <w:basedOn w:val="Carpredefinitoparagrafo"/>
    <w:uiPriority w:val="21"/>
    <w:qFormat/>
    <w:rsid w:val="0019125A"/>
    <w:rPr>
      <w:i/>
      <w:iCs/>
      <w:color w:val="2F5496" w:themeColor="accent1" w:themeShade="BF"/>
    </w:rPr>
  </w:style>
  <w:style w:type="paragraph" w:styleId="Citazioneintensa">
    <w:name w:val="Intense Quote"/>
    <w:basedOn w:val="Normale"/>
    <w:next w:val="Normale"/>
    <w:link w:val="CitazioneintensaCarattere"/>
    <w:uiPriority w:val="30"/>
    <w:qFormat/>
    <w:rsid w:val="001912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19125A"/>
    <w:rPr>
      <w:i/>
      <w:iCs/>
      <w:color w:val="2F5496" w:themeColor="accent1" w:themeShade="BF"/>
    </w:rPr>
  </w:style>
  <w:style w:type="character" w:styleId="Riferimentointenso">
    <w:name w:val="Intense Reference"/>
    <w:basedOn w:val="Carpredefinitoparagrafo"/>
    <w:uiPriority w:val="32"/>
    <w:qFormat/>
    <w:rsid w:val="0019125A"/>
    <w:rPr>
      <w:b/>
      <w:bCs/>
      <w:smallCaps/>
      <w:color w:val="2F5496" w:themeColor="accent1" w:themeShade="BF"/>
      <w:spacing w:val="5"/>
    </w:rPr>
  </w:style>
  <w:style w:type="paragraph" w:styleId="NormaleWeb">
    <w:name w:val="Normal (Web)"/>
    <w:basedOn w:val="Normale"/>
    <w:uiPriority w:val="99"/>
    <w:semiHidden/>
    <w:unhideWhenUsed/>
    <w:rsid w:val="00E33E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6</Pages>
  <Words>2376</Words>
  <Characters>13544</Characters>
  <Application>Microsoft Office Word</Application>
  <DocSecurity>0</DocSecurity>
  <Lines>112</Lines>
  <Paragraphs>31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Chiarparin</dc:creator>
  <cp:keywords/>
  <dc:description/>
  <cp:lastModifiedBy>Leonardo Chiarparin</cp:lastModifiedBy>
  <cp:revision>64</cp:revision>
  <dcterms:created xsi:type="dcterms:W3CDTF">2026-07-16T05:55:00Z</dcterms:created>
  <dcterms:modified xsi:type="dcterms:W3CDTF">2026-07-17T12:33:00Z</dcterms:modified>
</cp:coreProperties>
</file>