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63A30AD" w:rsidR="00872A27" w:rsidRPr="00117BBE" w:rsidRDefault="000100D8" w:rsidP="000100D8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Leonardo Jorge da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SIlva</w:t>
      </w:r>
      <w:proofErr w:type="spellEnd"/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178C8D" w14:textId="77777777" w:rsidR="00651613" w:rsidRDefault="00651613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São Paulo</w:t>
      </w:r>
    </w:p>
    <w:p w14:paraId="180141DD" w14:textId="63B940A8" w:rsidR="0028602E" w:rsidRDefault="00651613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2023</w:t>
      </w:r>
    </w:p>
    <w:p w14:paraId="0D8AA41D" w14:textId="77777777" w:rsidR="00651613" w:rsidRDefault="00651613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965D85" w14:textId="77777777" w:rsidR="00651613" w:rsidRDefault="00651613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04BF84B" w14:textId="77777777" w:rsidR="0028602E" w:rsidRPr="0026761D" w:rsidRDefault="002860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BAB866C" w14:textId="4CA1E3D0" w:rsidR="00872A27" w:rsidRDefault="00872A27" w:rsidP="00117BBE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4105F78E" w14:textId="3E483FE9" w:rsidR="00872A27" w:rsidRPr="00341AEA" w:rsidRDefault="00651613" w:rsidP="00341A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Avaliação Tênis Nike </w:t>
      </w:r>
      <w:proofErr w:type="spellStart"/>
      <w:r>
        <w:rPr>
          <w:rFonts w:ascii="Arial" w:hAnsi="Arial" w:cs="Arial"/>
          <w:sz w:val="24"/>
          <w:szCs w:val="24"/>
        </w:rPr>
        <w:t>Sportwaer</w:t>
      </w:r>
      <w:proofErr w:type="spellEnd"/>
      <w:r>
        <w:rPr>
          <w:rFonts w:ascii="Arial" w:hAnsi="Arial" w:cs="Arial"/>
          <w:sz w:val="24"/>
          <w:szCs w:val="24"/>
        </w:rPr>
        <w:t xml:space="preserve">, analise de durabilidade, conforto, designe e preço. Onde testes foram feitos para atender os requisitos </w:t>
      </w:r>
      <w:r w:rsidR="00341AEA">
        <w:rPr>
          <w:rFonts w:ascii="Arial" w:hAnsi="Arial" w:cs="Arial"/>
          <w:sz w:val="24"/>
          <w:szCs w:val="24"/>
        </w:rPr>
        <w:t>de qualidade necessário.</w:t>
      </w:r>
      <w:r w:rsidR="00872A27"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="000E2050" w:rsidRPr="00087D7F">
          <w:rPr>
            <w:rStyle w:val="Hyperlink"/>
            <w:noProof/>
          </w:rPr>
          <w:t>1.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RESUMO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2</w:t>
        </w:r>
        <w:r w:rsidR="000E2050">
          <w:rPr>
            <w:noProof/>
            <w:webHidden/>
          </w:rPr>
          <w:fldChar w:fldCharType="end"/>
        </w:r>
      </w:hyperlink>
    </w:p>
    <w:p w14:paraId="70752E5C" w14:textId="6C4B6D2C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="000E2050" w:rsidRPr="00087D7F">
          <w:rPr>
            <w:rStyle w:val="Hyperlink"/>
            <w:noProof/>
          </w:rPr>
          <w:t>2.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SUMÁRIO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_Toc73287558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3</w:t>
        </w:r>
        <w:r w:rsidR="000E2050">
          <w:rPr>
            <w:noProof/>
            <w:webHidden/>
          </w:rPr>
          <w:fldChar w:fldCharType="end"/>
        </w:r>
      </w:hyperlink>
    </w:p>
    <w:p w14:paraId="5A8078A8" w14:textId="6E99F681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="000E2050" w:rsidRPr="00087D7F">
          <w:rPr>
            <w:rStyle w:val="Hyperlink"/>
            <w:noProof/>
          </w:rPr>
          <w:t>3.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INTRODUÇÃO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_Toc73287559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4</w:t>
        </w:r>
        <w:r w:rsidR="000E2050">
          <w:rPr>
            <w:noProof/>
            <w:webHidden/>
          </w:rPr>
          <w:fldChar w:fldCharType="end"/>
        </w:r>
      </w:hyperlink>
    </w:p>
    <w:p w14:paraId="0DA19AFA" w14:textId="62F5BAF8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="000E2050" w:rsidRPr="00087D7F">
          <w:rPr>
            <w:rStyle w:val="Hyperlink"/>
            <w:noProof/>
          </w:rPr>
          <w:t>4.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O PROJETO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_Toc73287560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0BC32969" w14:textId="0B703291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="000E2050" w:rsidRPr="00087D7F">
          <w:rPr>
            <w:rStyle w:val="Hyperlink"/>
            <w:noProof/>
          </w:rPr>
          <w:t>4.1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Detalhes do produto ou serviço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_Toc73287561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59186AA6" w14:textId="6E90C520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="000E2050" w:rsidRPr="00087D7F">
          <w:rPr>
            <w:rStyle w:val="Hyperlink"/>
            <w:noProof/>
          </w:rPr>
          <w:t>4.2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Tabela de Análise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_Toc73287562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18C0436A" w14:textId="3DCD7F62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="000E2050" w:rsidRPr="00087D7F">
          <w:rPr>
            <w:rStyle w:val="Hyperlink"/>
            <w:noProof/>
          </w:rPr>
          <w:t>4.3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Relatório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_Toc73287563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6</w:t>
        </w:r>
        <w:r w:rsidR="000E2050">
          <w:rPr>
            <w:noProof/>
            <w:webHidden/>
          </w:rPr>
          <w:fldChar w:fldCharType="end"/>
        </w:r>
      </w:hyperlink>
    </w:p>
    <w:p w14:paraId="22E6FC92" w14:textId="4079C190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="000E2050" w:rsidRPr="00087D7F">
          <w:rPr>
            <w:rStyle w:val="Hyperlink"/>
            <w:noProof/>
          </w:rPr>
          <w:t>4.4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Evidências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_Toc73287564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7</w:t>
        </w:r>
        <w:r w:rsidR="000E2050">
          <w:rPr>
            <w:noProof/>
            <w:webHidden/>
          </w:rPr>
          <w:fldChar w:fldCharType="end"/>
        </w:r>
      </w:hyperlink>
    </w:p>
    <w:p w14:paraId="12743652" w14:textId="5513DBD8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="000E2050" w:rsidRPr="00087D7F">
          <w:rPr>
            <w:rStyle w:val="Hyperlink"/>
            <w:noProof/>
          </w:rPr>
          <w:t>4.5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Onde encontrar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_Toc73287565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0F54B3FF" w14:textId="4F34F3CA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="000E2050" w:rsidRPr="00087D7F">
          <w:rPr>
            <w:rStyle w:val="Hyperlink"/>
            <w:noProof/>
          </w:rPr>
          <w:t>5.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CONCLUSÃO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_Toc73287566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3F89E6B3" w14:textId="6DC70443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="000E2050" w:rsidRPr="00087D7F">
          <w:rPr>
            <w:rStyle w:val="Hyperlink"/>
            <w:noProof/>
          </w:rPr>
          <w:t>6.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REFERÊNCIAS BIBLIOGRÁFICAS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Default="00872A27" w:rsidP="006B1007">
      <w:pPr>
        <w:pStyle w:val="Ttulo1"/>
      </w:pPr>
      <w:bookmarkStart w:id="2" w:name="_Toc73287559"/>
      <w:r w:rsidRPr="00117BBE">
        <w:t>INTRODUÇÃO</w:t>
      </w:r>
      <w:bookmarkEnd w:id="2"/>
    </w:p>
    <w:p w14:paraId="08CD3684" w14:textId="22B4B8FF" w:rsidR="0005157A" w:rsidRPr="00651613" w:rsidRDefault="000E2F4B" w:rsidP="0065161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Tênis Nike </w:t>
      </w:r>
      <w:proofErr w:type="spellStart"/>
      <w:r>
        <w:rPr>
          <w:rFonts w:ascii="Arial" w:hAnsi="Arial" w:cs="Arial"/>
          <w:sz w:val="24"/>
          <w:szCs w:val="24"/>
        </w:rPr>
        <w:t>Sportwaer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court.Royale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Branco/Vermelho e seus matérias internos e externos, durabilidade, conforto e Maneiras de manter o produto em boa qualidade</w:t>
      </w:r>
      <w:r w:rsidR="00651613">
        <w:rPr>
          <w:rFonts w:ascii="Arial" w:hAnsi="Arial" w:cs="Arial"/>
          <w:sz w:val="24"/>
          <w:szCs w:val="24"/>
        </w:rPr>
        <w:t>. Produzido no Brasil e procurando trazer um produto com nome e estilo por um preço acessível aos consumidores.</w:t>
      </w: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0970E00" w14:textId="6EDC5404" w:rsidR="00DD5BEA" w:rsidRDefault="0005157A" w:rsidP="00117BBE">
      <w:pPr>
        <w:pStyle w:val="Ttulo1"/>
      </w:pPr>
      <w:bookmarkStart w:id="3" w:name="_Toc73287560"/>
      <w:r>
        <w:t>O</w:t>
      </w:r>
      <w:r w:rsidRPr="0005157A">
        <w:t xml:space="preserve"> P</w:t>
      </w:r>
      <w:r w:rsidR="006B1007">
        <w:t>ROJETO</w:t>
      </w:r>
      <w:bookmarkEnd w:id="3"/>
    </w:p>
    <w:p w14:paraId="53199B6F" w14:textId="77777777" w:rsidR="00651613" w:rsidRPr="00651613" w:rsidRDefault="00651613" w:rsidP="00651613"/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lastRenderedPageBreak/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071FB178" w:rsidR="00847CD2" w:rsidRPr="00CF2C1E" w:rsidRDefault="00CF2C1E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CF2C1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Tênis Nike </w:t>
            </w:r>
            <w:proofErr w:type="spellStart"/>
            <w:r w:rsidRPr="00CF2C1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sportswaer</w:t>
            </w:r>
            <w:proofErr w:type="spellEnd"/>
            <w:r w:rsidRPr="00CF2C1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F2C1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Court.Royale</w:t>
            </w:r>
            <w:proofErr w:type="spellEnd"/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3171D0F7" w:rsidR="00847CD2" w:rsidRPr="00CF2C1E" w:rsidRDefault="000100D8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CF2C1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Nike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4ED9BB47" w:rsidR="00847CD2" w:rsidRPr="00353E6F" w:rsidRDefault="00CF2C1E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4 Anos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50B0A288" w:rsidR="00847CD2" w:rsidRPr="00CF2C1E" w:rsidRDefault="00CF2C1E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Cor – Branco e </w:t>
            </w:r>
            <w:proofErr w:type="spellStart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vermellho</w:t>
            </w:r>
            <w:proofErr w:type="spellEnd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5B3FD693" w:rsidR="0005157A" w:rsidRPr="00353E6F" w:rsidRDefault="00CF2C1E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Simples de se usar e manter em boa condição.</w:t>
            </w:r>
          </w:p>
        </w:tc>
        <w:tc>
          <w:tcPr>
            <w:tcW w:w="3544" w:type="dxa"/>
          </w:tcPr>
          <w:p w14:paraId="22E3DA41" w14:textId="3B17A310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7DEBD26F" w14:textId="77777777" w:rsidR="0005157A" w:rsidRDefault="00CF2C1E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Material externo – Couro.</w:t>
            </w:r>
          </w:p>
          <w:p w14:paraId="4D15E16D" w14:textId="574F19D1" w:rsidR="00CF2C1E" w:rsidRPr="00117BBE" w:rsidRDefault="00CF2C1E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Material Interno – Têxtil.</w:t>
            </w:r>
          </w:p>
        </w:tc>
        <w:tc>
          <w:tcPr>
            <w:tcW w:w="3544" w:type="dxa"/>
          </w:tcPr>
          <w:p w14:paraId="0C39BF7C" w14:textId="77777777" w:rsidR="0005157A" w:rsidRPr="00353E6F" w:rsidRDefault="0005157A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5744079D" w14:textId="5F93D80D" w:rsidR="0005157A" w:rsidRPr="00117BBE" w:rsidRDefault="00CF2C1E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Durável, confortável e com bom amortecimento.</w:t>
            </w:r>
          </w:p>
        </w:tc>
        <w:tc>
          <w:tcPr>
            <w:tcW w:w="3544" w:type="dxa"/>
          </w:tcPr>
          <w:p w14:paraId="57261E3D" w14:textId="7777777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Design:</w:t>
            </w:r>
          </w:p>
        </w:tc>
        <w:tc>
          <w:tcPr>
            <w:tcW w:w="3969" w:type="dxa"/>
          </w:tcPr>
          <w:p w14:paraId="587E10E7" w14:textId="4C03CBD5" w:rsidR="0005157A" w:rsidRPr="000E2F4B" w:rsidRDefault="000E2F4B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Designe tradicional nas cores branca com detalhes em vermelho no seu exterior, e todo branco em seu interior.</w:t>
            </w:r>
          </w:p>
        </w:tc>
        <w:tc>
          <w:tcPr>
            <w:tcW w:w="3544" w:type="dxa"/>
          </w:tcPr>
          <w:p w14:paraId="2947805F" w14:textId="66BACAB5" w:rsidR="0005157A" w:rsidRPr="00353E6F" w:rsidRDefault="000E2F4B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0E2F4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6FF7811" wp14:editId="31ADF6BF">
                  <wp:extent cx="2113280" cy="1897380"/>
                  <wp:effectExtent l="0" t="0" r="1270" b="7620"/>
                  <wp:docPr id="111367973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67973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189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48AF7A7A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04D3E408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97767C9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4FDF7C74" w14:textId="3378C92B" w:rsidR="00341AEA" w:rsidRPr="00341AEA" w:rsidRDefault="00341AEA" w:rsidP="00341A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produto utiliza têxtil como seu material interno, trazendo conforto ao usuário mesmo que o uso por um longo período de tempo no seu dia. E como couro em seu material externo, permite que seja durável e resistente, dito isso é necessário cuidado na hora da limpeza, como, por exemplo, a limpeza deve ser feita sempre a mão sem deixar que a água encharque o tecido, pois assim evita manchas. Conforme o uso frequente será necessário um maior cuidado, devido a sua com branca que faz o produto fique sujo com facilidade.</w:t>
      </w:r>
    </w:p>
    <w:p w14:paraId="1357411C" w14:textId="77777777" w:rsidR="006A37EE" w:rsidRPr="006A37EE" w:rsidRDefault="006A37EE" w:rsidP="00DA3DB4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EC36AEC" w14:textId="77777777" w:rsidR="00EB40ED" w:rsidRDefault="006B1007" w:rsidP="00E209A6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</w:p>
    <w:p w14:paraId="6613DB8C" w14:textId="39B2DF2F" w:rsidR="00353E6F" w:rsidRPr="00353E6F" w:rsidRDefault="00EB40ED" w:rsidP="00EB40ED">
      <w:pPr>
        <w:pStyle w:val="Ttulo2"/>
        <w:numPr>
          <w:ilvl w:val="0"/>
          <w:numId w:val="0"/>
        </w:numPr>
        <w:ind w:left="720"/>
      </w:pPr>
      <w:r>
        <w:rPr>
          <w:b w:val="0"/>
          <w:bCs/>
        </w:rPr>
        <w:t xml:space="preserve">Aqui um exemplo de um dos produtos </w:t>
      </w:r>
      <w:proofErr w:type="spellStart"/>
      <w:r>
        <w:rPr>
          <w:b w:val="0"/>
          <w:bCs/>
        </w:rPr>
        <w:t>usado</w:t>
      </w:r>
      <w:proofErr w:type="spellEnd"/>
      <w:r>
        <w:rPr>
          <w:b w:val="0"/>
          <w:bCs/>
        </w:rPr>
        <w:t>, e mantendo boa aparência.</w:t>
      </w:r>
      <w:r w:rsidR="00353E6F" w:rsidRPr="00117BBE">
        <w:t xml:space="preserve"> </w:t>
      </w:r>
    </w:p>
    <w:p w14:paraId="6FEC08F9" w14:textId="68314677" w:rsidR="00026929" w:rsidRDefault="00026929" w:rsidP="00EB40ED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Exemplo</w:t>
      </w:r>
      <w:r w:rsidR="0005157A"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s</w:t>
      </w: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 de evidência</w:t>
      </w:r>
      <w:r w:rsidR="0005157A"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s</w:t>
      </w: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:</w:t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31AB3727" w14:textId="77777777" w:rsidR="00EB40ED" w:rsidRDefault="00EB40ED" w:rsidP="00EB40ED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1B0BA55" w14:textId="77777777" w:rsidR="00EB40ED" w:rsidRDefault="00EB40ED" w:rsidP="00EB40ED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68C0152" w14:textId="77777777" w:rsidR="00EB40ED" w:rsidRDefault="00EB40ED" w:rsidP="00EB40ED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F8F7E88" w14:textId="3F538069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Foto:</w:t>
      </w:r>
    </w:p>
    <w:p w14:paraId="38D8B1D3" w14:textId="01DFE508" w:rsidR="00026929" w:rsidRPr="00EB40ED" w:rsidRDefault="00EB40ED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562142A" wp14:editId="66C2E41E">
            <wp:extent cx="5400040" cy="3646170"/>
            <wp:effectExtent l="0" t="0" r="0" b="0"/>
            <wp:docPr id="19427743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74320" name="Imagem 19427743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Default="00353E6F" w:rsidP="00E209A6">
      <w:pPr>
        <w:pStyle w:val="Ttulo2"/>
      </w:pPr>
      <w:bookmarkStart w:id="8" w:name="_Toc73287565"/>
      <w:r w:rsidRPr="006B1007">
        <w:t>Onde encontrar</w:t>
      </w:r>
      <w:bookmarkEnd w:id="8"/>
    </w:p>
    <w:p w14:paraId="58148CDE" w14:textId="6DA0E033" w:rsidR="00EB40ED" w:rsidRDefault="00EB40ED" w:rsidP="00117BBE">
      <w:pPr>
        <w:spacing w:line="360" w:lineRule="auto"/>
        <w:jc w:val="both"/>
      </w:pPr>
      <w:r w:rsidRPr="00EB40ED">
        <w:t>https://www.netshoes.com.br/tenis-nike-court-royale-masculino-branco+vermelho-HZM-2399-024</w:t>
      </w:r>
    </w:p>
    <w:p w14:paraId="3CFD68F8" w14:textId="1D9AD61B" w:rsidR="0005157A" w:rsidRDefault="00EB40E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hyperlink r:id="rId9" w:history="1">
        <w:r w:rsidRPr="00101325">
          <w:rPr>
            <w:rStyle w:val="Hyperlink"/>
            <w:rFonts w:ascii="Arial" w:eastAsia="Arial" w:hAnsi="Arial" w:cs="Arial"/>
            <w:sz w:val="24"/>
            <w:szCs w:val="24"/>
          </w:rPr>
          <w:t>https://www.dafiti.com.br/Tenis-Nike-Sportswear-Court-Royale-Tab-Branco%2FVermelho-5870765.html</w:t>
        </w:r>
      </w:hyperlink>
    </w:p>
    <w:p w14:paraId="5CCFA59A" w14:textId="77777777" w:rsidR="00EB40ED" w:rsidRPr="00117BBE" w:rsidRDefault="00EB40E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7809EA33" w14:textId="62C699D1" w:rsidR="00EB40ED" w:rsidRDefault="00EB40ED" w:rsidP="00EB40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 área de qualidade atenção ao detalhe e no que você busca em seu produto é essencial no processo de criação e desenvolvimento, ajudados a antecipar problemas e abrindo portar para nova soluções e opções.</w:t>
      </w:r>
    </w:p>
    <w:p w14:paraId="0A2CF871" w14:textId="77777777" w:rsidR="009F3A34" w:rsidRDefault="009F3A34" w:rsidP="00EB40ED">
      <w:pPr>
        <w:rPr>
          <w:rFonts w:ascii="Arial" w:hAnsi="Arial" w:cs="Arial"/>
          <w:sz w:val="24"/>
          <w:szCs w:val="24"/>
        </w:rPr>
      </w:pPr>
    </w:p>
    <w:p w14:paraId="11CDD070" w14:textId="77777777" w:rsidR="009F3A34" w:rsidRDefault="009F3A34" w:rsidP="00EB40ED">
      <w:pPr>
        <w:rPr>
          <w:rFonts w:ascii="Arial" w:hAnsi="Arial" w:cs="Arial"/>
          <w:sz w:val="24"/>
          <w:szCs w:val="24"/>
        </w:rPr>
      </w:pPr>
    </w:p>
    <w:p w14:paraId="70AA4C53" w14:textId="77777777" w:rsidR="009F3A34" w:rsidRDefault="009F3A34" w:rsidP="00EB40ED">
      <w:pPr>
        <w:rPr>
          <w:rFonts w:ascii="Arial" w:hAnsi="Arial" w:cs="Arial"/>
          <w:sz w:val="24"/>
          <w:szCs w:val="24"/>
        </w:rPr>
      </w:pPr>
    </w:p>
    <w:p w14:paraId="1E5F4A15" w14:textId="77777777" w:rsidR="009F3A34" w:rsidRDefault="009F3A34" w:rsidP="00EB40ED">
      <w:pPr>
        <w:rPr>
          <w:rFonts w:ascii="Arial" w:hAnsi="Arial" w:cs="Arial"/>
          <w:sz w:val="24"/>
          <w:szCs w:val="24"/>
        </w:rPr>
      </w:pPr>
    </w:p>
    <w:p w14:paraId="35D745D0" w14:textId="77777777" w:rsidR="009F3A34" w:rsidRPr="00EB40ED" w:rsidRDefault="009F3A34" w:rsidP="00EB40ED">
      <w:pPr>
        <w:rPr>
          <w:rFonts w:ascii="Arial" w:hAnsi="Arial" w:cs="Arial"/>
          <w:sz w:val="24"/>
          <w:szCs w:val="24"/>
        </w:rPr>
      </w:pP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lastRenderedPageBreak/>
        <w:t>REFERÊNCIAS BIBLIOGRÁFICAS</w:t>
      </w:r>
      <w:bookmarkEnd w:id="10"/>
      <w:r w:rsidRPr="006B1007">
        <w:t xml:space="preserve"> </w:t>
      </w:r>
    </w:p>
    <w:p w14:paraId="2E7A80E7" w14:textId="34F7887D" w:rsidR="005B045C" w:rsidRDefault="009F3A34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hyperlink r:id="rId10" w:history="1">
        <w:r w:rsidRPr="00101325">
          <w:rPr>
            <w:rStyle w:val="Hyperlink"/>
            <w:rFonts w:ascii="Arial" w:eastAsia="Arial" w:hAnsi="Arial" w:cs="Arial"/>
            <w:sz w:val="24"/>
            <w:szCs w:val="24"/>
          </w:rPr>
          <w:t>https://www.nike.com.br/</w:t>
        </w:r>
      </w:hyperlink>
    </w:p>
    <w:p w14:paraId="5941399C" w14:textId="0B1F58D1" w:rsidR="009F3A34" w:rsidRPr="00117BBE" w:rsidRDefault="009F3A34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9F3A34">
        <w:rPr>
          <w:rFonts w:ascii="Arial" w:eastAsia="Arial" w:hAnsi="Arial" w:cs="Arial"/>
          <w:color w:val="000000" w:themeColor="text1"/>
          <w:sz w:val="24"/>
          <w:szCs w:val="24"/>
        </w:rPr>
        <w:t>https://atendimento.nike.com.br/hc/pt-br/articles/5337042545939-Como-limpar-meu-t%C3%AAnis-Nike-?utm_source=GP_search&amp;utm_medium=cpc&amp;utm_campaign=Nike-Calcados&amp;utm_content=DSA-Calcados&amp;gclid=EAIaIQobChMIm9Gm-tX9_wIVZkd_AB261QVsEAAYASAAEgKJ_vD_BwE</w:t>
      </w:r>
    </w:p>
    <w:sectPr w:rsidR="009F3A34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423074">
    <w:abstractNumId w:val="1"/>
  </w:num>
  <w:num w:numId="2" w16cid:durableId="1538809153">
    <w:abstractNumId w:val="9"/>
  </w:num>
  <w:num w:numId="3" w16cid:durableId="1462193082">
    <w:abstractNumId w:val="0"/>
  </w:num>
  <w:num w:numId="4" w16cid:durableId="999773340">
    <w:abstractNumId w:val="2"/>
  </w:num>
  <w:num w:numId="5" w16cid:durableId="1189223354">
    <w:abstractNumId w:val="6"/>
  </w:num>
  <w:num w:numId="6" w16cid:durableId="1861773650">
    <w:abstractNumId w:val="8"/>
  </w:num>
  <w:num w:numId="7" w16cid:durableId="1488547165">
    <w:abstractNumId w:val="0"/>
  </w:num>
  <w:num w:numId="8" w16cid:durableId="1412507431">
    <w:abstractNumId w:val="3"/>
  </w:num>
  <w:num w:numId="9" w16cid:durableId="238563422">
    <w:abstractNumId w:val="4"/>
  </w:num>
  <w:num w:numId="10" w16cid:durableId="1485245079">
    <w:abstractNumId w:val="5"/>
  </w:num>
  <w:num w:numId="11" w16cid:durableId="11992710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00D8"/>
    <w:rsid w:val="000142A2"/>
    <w:rsid w:val="00026929"/>
    <w:rsid w:val="00047EDE"/>
    <w:rsid w:val="0005157A"/>
    <w:rsid w:val="000856CE"/>
    <w:rsid w:val="000A411C"/>
    <w:rsid w:val="000E2050"/>
    <w:rsid w:val="000E2F4B"/>
    <w:rsid w:val="00117BBE"/>
    <w:rsid w:val="0026761D"/>
    <w:rsid w:val="0028602E"/>
    <w:rsid w:val="002B02DB"/>
    <w:rsid w:val="002B554F"/>
    <w:rsid w:val="00341AEA"/>
    <w:rsid w:val="00353E6F"/>
    <w:rsid w:val="003A5F67"/>
    <w:rsid w:val="0043034A"/>
    <w:rsid w:val="004B692B"/>
    <w:rsid w:val="004E77D7"/>
    <w:rsid w:val="00550481"/>
    <w:rsid w:val="005B045C"/>
    <w:rsid w:val="005D0B90"/>
    <w:rsid w:val="00651613"/>
    <w:rsid w:val="006A37EE"/>
    <w:rsid w:val="006B1007"/>
    <w:rsid w:val="006E3875"/>
    <w:rsid w:val="0070389C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62C67"/>
    <w:rsid w:val="00977CB2"/>
    <w:rsid w:val="009F3A34"/>
    <w:rsid w:val="00BF6C2C"/>
    <w:rsid w:val="00C3332E"/>
    <w:rsid w:val="00C43E07"/>
    <w:rsid w:val="00CF2C1E"/>
    <w:rsid w:val="00D935F1"/>
    <w:rsid w:val="00DA3DB4"/>
    <w:rsid w:val="00DD5BEA"/>
    <w:rsid w:val="00DD616E"/>
    <w:rsid w:val="00DE1CF8"/>
    <w:rsid w:val="00E209A6"/>
    <w:rsid w:val="00EA259A"/>
    <w:rsid w:val="00EB40ED"/>
    <w:rsid w:val="00EC49AD"/>
    <w:rsid w:val="00EF26C2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EB40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nike.com.b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afiti.com.br/Tenis-Nike-Sportswear-Court-Royale-Tab-Branco%2FVermelho-5870765.html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583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leeojsilva@hotmail.com</cp:lastModifiedBy>
  <cp:revision>8</cp:revision>
  <cp:lastPrinted>2020-11-09T21:26:00Z</cp:lastPrinted>
  <dcterms:created xsi:type="dcterms:W3CDTF">2021-05-30T20:28:00Z</dcterms:created>
  <dcterms:modified xsi:type="dcterms:W3CDTF">2023-07-07T22:44:00Z</dcterms:modified>
</cp:coreProperties>
</file>