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114300" distB="114300" distL="114300" distR="114300">
            <wp:extent cx="2530475" cy="103060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extLst>
                        <a:ext uri="smNativeData">
                          <sm:smNativeData xmlns:sm="smNativeData" val="SMDATA_16_CAho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kQ8AAFcG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f497d"/>
          <w:sz w:val="96"/>
          <w:szCs w:val="96"/>
        </w:rPr>
      </w:r>
    </w:p>
    <w:p>
      <w:r/>
    </w:p>
    <w:p>
      <w:pPr>
        <w:spacing/>
        <w:jc w:val="center"/>
        <w:rPr>
          <w:b/>
          <w:smallCaps w:percent="80"/>
          <w:sz w:val="44"/>
          <w:szCs w:val="44"/>
        </w:rPr>
      </w:pPr>
      <w:r>
        <w:rPr>
          <w:b/>
          <w:smallCaps w:percent="80"/>
          <w:sz w:val="44"/>
          <w:szCs w:val="44"/>
        </w:rPr>
      </w:r>
    </w:p>
    <w:p>
      <w:pPr>
        <w:spacing/>
        <w:jc w:val="center"/>
        <w:rPr>
          <w:b/>
          <w:smallCaps w:percent="80"/>
          <w:sz w:val="44"/>
          <w:szCs w:val="44"/>
        </w:rPr>
      </w:pPr>
      <w:r>
        <w:rPr>
          <w:b/>
          <w:smallCaps w:percent="80"/>
          <w:sz w:val="44"/>
          <w:szCs w:val="44"/>
        </w:rPr>
      </w:r>
    </w:p>
    <w:p>
      <w:pPr>
        <w:spacing/>
        <w:jc w:val="center"/>
        <w:rPr>
          <w:b/>
          <w:smallCaps w:percent="80"/>
          <w:sz w:val="44"/>
          <w:szCs w:val="44"/>
        </w:rPr>
      </w:pPr>
      <w:r>
        <w:rPr>
          <w:b/>
          <w:smallCaps w:percent="80"/>
          <w:sz w:val="44"/>
          <w:szCs w:val="44"/>
        </w:rPr>
      </w:r>
    </w:p>
    <w:p>
      <w:pPr>
        <w:spacing/>
        <w:jc w:val="center"/>
        <w:rPr>
          <w:b/>
          <w:smallCaps w:percent="80"/>
          <w:sz w:val="44"/>
          <w:szCs w:val="44"/>
        </w:rPr>
      </w:pPr>
      <w:r>
        <w:rPr>
          <w:b/>
          <w:smallCaps w:percent="80"/>
          <w:sz w:val="44"/>
          <w:szCs w:val="44"/>
        </w:rPr>
        <w:t>GRUPO 03</w:t>
      </w:r>
    </w:p>
    <w:p>
      <w:r/>
    </w:p>
    <w:p>
      <w:r/>
    </w:p>
    <w:p>
      <w:pPr>
        <w: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spacing/>
        <w:jc w:val="center"/>
        <w:rPr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spacing/>
        <w:jc w:val="center"/>
        <w:rPr>
          <w:smallCaps w:percent="80"/>
          <w:sz w:val="28"/>
          <w:szCs w:val="28"/>
        </w:rPr>
      </w:pPr>
      <w:r>
        <w:rPr>
          <w:smallCaps w:percent="80"/>
          <w:sz w:val="28"/>
          <w:szCs w:val="28"/>
        </w:rPr>
        <w:t xml:space="preserve">Guilherme Grillo </w:t>
      </w:r>
    </w:p>
    <w:p>
      <w:pPr>
        <w:spacing/>
        <w:jc w:val="center"/>
        <w:rPr>
          <w:smallCaps w:percent="80"/>
          <w:sz w:val="28"/>
          <w:szCs w:val="28"/>
        </w:rPr>
      </w:pPr>
      <w:r>
        <w:rPr>
          <w:smallCaps w:percent="80"/>
          <w:sz w:val="28"/>
          <w:szCs w:val="28"/>
        </w:rPr>
        <w:t xml:space="preserve">Ítalo Penha </w:t>
      </w:r>
    </w:p>
    <w:p>
      <w:pPr>
        <w:spacing/>
        <w:jc w:val="center"/>
        <w:rPr>
          <w:smallCaps w:percent="80"/>
          <w:sz w:val="28"/>
          <w:szCs w:val="28"/>
        </w:rPr>
      </w:pPr>
      <w:r>
        <w:rPr>
          <w:smallCaps w:percent="80"/>
          <w:sz w:val="28"/>
          <w:szCs w:val="28"/>
        </w:rPr>
        <w:t xml:space="preserve">Joceline Guitierrez </w:t>
      </w:r>
    </w:p>
    <w:p>
      <w:pPr>
        <w:spacing/>
        <w:jc w:val="center"/>
        <w:rPr>
          <w:smallCaps w:percent="80"/>
          <w:sz w:val="28"/>
          <w:szCs w:val="28"/>
        </w:rPr>
      </w:pPr>
      <w:r>
        <w:rPr>
          <w:smallCaps w:percent="80"/>
          <w:sz w:val="28"/>
          <w:szCs w:val="28"/>
        </w:rPr>
        <w:t>Kaique Silva</w:t>
      </w:r>
    </w:p>
    <w:p>
      <w:pPr>
        <w:spacing/>
        <w:jc w:val="center"/>
        <w:rPr>
          <w:smallCaps w:percent="80"/>
          <w:sz w:val="28"/>
          <w:szCs w:val="28"/>
        </w:rPr>
      </w:pPr>
      <w:r>
        <w:rPr>
          <w:smallCaps w:percent="80"/>
          <w:sz w:val="28"/>
          <w:szCs w:val="28"/>
        </w:rPr>
        <w:t>Karolyne Oliveira</w:t>
      </w:r>
    </w:p>
    <w:p>
      <w:pPr>
        <w:spacing/>
        <w:jc w:val="center"/>
        <w:rPr>
          <w:smallCaps w:percent="80"/>
          <w:sz w:val="28"/>
          <w:szCs w:val="28"/>
        </w:rPr>
      </w:pPr>
      <w:r>
        <w:rPr>
          <w:smallCaps w:percent="80"/>
          <w:sz w:val="28"/>
          <w:szCs w:val="28"/>
        </w:rPr>
        <w:t>Leonardo Sarto</w:t>
      </w:r>
    </w:p>
    <w:p>
      <w:pPr>
        <w:spacing/>
        <w:jc w:val="center"/>
        <w:rPr>
          <w:smallCaps w:percent="80"/>
          <w:sz w:val="28"/>
          <w:szCs w:val="28"/>
        </w:rPr>
      </w:pPr>
      <w:r>
        <w:rPr>
          <w:smallCaps w:percent="80"/>
          <w:sz w:val="28"/>
          <w:szCs w:val="28"/>
        </w:rPr>
        <w:t>Matheus Brazolin</w:t>
      </w:r>
    </w:p>
    <w:p>
      <w:pPr>
        <w:spacing/>
        <w:jc w:val="center"/>
        <w:rPr>
          <w:smallCaps w:percent="80"/>
          <w:sz w:val="28"/>
          <w:szCs w:val="28"/>
        </w:rPr>
      </w:pPr>
      <w:r>
        <w:rPr>
          <w:smallCaps w:percent="80"/>
          <w:sz w:val="28"/>
          <w:szCs w:val="28"/>
        </w:rPr>
      </w:r>
    </w:p>
    <w:p>
      <w:r/>
    </w:p>
    <w:p>
      <w:r/>
    </w:p>
    <w:p>
      <w:r/>
    </w:p>
    <w:p>
      <w:r/>
    </w:p>
    <w:p>
      <w:pPr>
        <w:spacing/>
        <w:jc w:val="center"/>
        <w:rPr>
          <w:b/>
          <w:smallCaps w:percent="80"/>
          <w:sz w:val="32"/>
          <w:szCs w:val="32"/>
        </w:rPr>
      </w:pPr>
      <w:r>
        <w:rPr>
          <w:b/>
          <w:smallCaps w:percent="80"/>
          <w:sz w:val="32"/>
          <w:szCs w:val="32"/>
        </w:rPr>
      </w:r>
    </w:p>
    <w:p>
      <w:pPr>
        <w:spacing/>
        <w:jc w:val="center"/>
        <w:rPr>
          <w:b/>
          <w:smallCaps w:percent="80"/>
          <w:sz w:val="32"/>
          <w:szCs w:val="32"/>
        </w:rPr>
      </w:pPr>
      <w:r>
        <w:rPr>
          <w:b/>
          <w:smallCaps w:percent="80"/>
          <w:sz w:val="32"/>
          <w:szCs w:val="32"/>
        </w:rPr>
        <w:t>PROJETO INTEGRADOR</w:t>
      </w:r>
    </w:p>
    <w:p>
      <w:pPr>
        <w:spacing/>
        <w:jc w:val="center"/>
        <w:rPr>
          <w:b/>
          <w:smallCaps w:percent="80"/>
          <w:sz w:val="32"/>
          <w:szCs w:val="32"/>
        </w:rPr>
      </w:pPr>
      <w:r>
        <w:rPr>
          <w:b/>
          <w:smallCaps w:percent="80"/>
          <w:sz w:val="32"/>
          <w:szCs w:val="32"/>
        </w:rPr>
        <w:t>ESCOPO DO PROJETO</w:t>
      </w:r>
    </w:p>
    <w:p>
      <w:pPr>
        <w:spacing/>
        <w:jc w:val="left"/>
        <w:rPr>
          <w:b/>
          <w:smallCaps w:percent="80"/>
          <w:sz w:val="32"/>
          <w:szCs w:val="32"/>
        </w:rPr>
      </w:pPr>
      <w:r>
        <w:rPr>
          <w:b/>
          <w:smallCaps w:percent="80"/>
          <w:sz w:val="32"/>
          <w:szCs w:val="32"/>
        </w:rPr>
      </w:r>
    </w:p>
    <w:p>
      <w:pPr>
        <w:spacing/>
        <w:jc w:val="center"/>
      </w:pPr>
      <w:r>
        <w:rPr>
          <w:b/>
          <w:smallCaps w:percent="80"/>
          <w:sz w:val="34"/>
          <w:szCs w:val="34"/>
        </w:rPr>
        <w:t xml:space="preserve">Tema: </w:t>
      </w:r>
      <w:r>
        <w:t>Fome e a agricultura sustentável - ODS 2</w:t>
      </w:r>
    </w:p>
    <w:p>
      <w:pPr>
        <w:spacing/>
        <w:jc w:val="center"/>
        <w:rPr>
          <w:b/>
          <w:smallCaps w:percent="80"/>
          <w:sz w:val="34"/>
          <w:szCs w:val="34"/>
        </w:rPr>
      </w:pPr>
      <w:r>
        <w:rPr>
          <w:b/>
          <w:smallCaps w:percent="80"/>
          <w:sz w:val="34"/>
          <w:szCs w:val="34"/>
        </w:rPr>
      </w:r>
    </w:p>
    <w:p>
      <w:pPr>
        <w:spacing/>
        <w:jc w:val="center"/>
        <w:rPr>
          <w:b/>
          <w:smallCaps w:percent="80"/>
          <w:sz w:val="32"/>
          <w:szCs w:val="32"/>
        </w:rPr>
      </w:pPr>
      <w:r>
        <w:rPr>
          <w:b/>
          <w:smallCaps w:percent="80"/>
          <w:sz w:val="32"/>
          <w:szCs w:val="32"/>
        </w:rPr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pPr>
        <w:spacing/>
        <w:jc w:val="center"/>
        <w:rPr>
          <w:sz w:val="44"/>
          <w:szCs w:val="44"/>
        </w:rPr>
      </w:pPr>
      <w:r>
        <w:rPr>
          <w:color w:val="1f497d"/>
          <w:sz w:val="96"/>
          <w:szCs w:val="96"/>
        </w:rPr>
      </w:r>
      <w:r>
        <w:rPr>
          <w:noProof/>
        </w:rPr>
        <w:drawing>
          <wp:inline distT="114300" distB="114300" distL="114300" distR="114300">
            <wp:extent cx="2530475" cy="103060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extLst>
                        <a:ext uri="smNativeData">
                          <sm:smNativeData xmlns:sm="smNativeData" val="SMDATA_16_CAho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g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lAAAAB6AAAAAAAAAAAAAAAAAAAAAAAAAAAAAAAAAAAAAAAAAAAAAAkQ8AAFcGAAAAAAAAAAAAAAAAAAAoAAAACAAAAAEAAAABAAAA"/>
                        </a:ext>
                      </a:extLst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f497d"/>
          <w:sz w:val="96"/>
          <w:szCs w:val="96"/>
        </w:rPr>
      </w:r>
      <w:r>
        <w:rPr>
          <w:sz w:val="44"/>
          <w:szCs w:val="44"/>
        </w:rPr>
      </w:r>
    </w:p>
    <w:p>
      <w:pPr>
        <w:rPr>
          <w:smallCaps w:percent="80"/>
          <w:sz w:val="28"/>
          <w:szCs w:val="28"/>
        </w:rPr>
      </w:pPr>
      <w:r>
        <w:rPr>
          <w:smallCaps w:percent="80"/>
          <w:sz w:val="28"/>
          <w:szCs w:val="28"/>
        </w:rPr>
      </w:r>
    </w:p>
    <w:p>
      <w:pPr>
        <w:spacing/>
        <w:jc w:val="center"/>
        <w:rPr>
          <w:smallCaps w:percent="80"/>
          <w:sz w:val="28"/>
          <w:szCs w:val="28"/>
        </w:rPr>
      </w:pPr>
      <w:r>
        <w:rPr>
          <w:smallCaps w:percent="80"/>
          <w:sz w:val="28"/>
          <w:szCs w:val="28"/>
        </w:rPr>
      </w:r>
    </w:p>
    <w:p>
      <w:pPr>
        <w:spacing/>
        <w:jc w:val="center"/>
        <w:rPr>
          <w:smallCaps w:percent="80"/>
          <w:sz w:val="28"/>
          <w:szCs w:val="28"/>
        </w:rPr>
      </w:pPr>
      <w:r>
        <w:rPr>
          <w:smallCaps w:percent="80"/>
          <w:sz w:val="28"/>
          <w:szCs w:val="28"/>
        </w:rPr>
      </w:r>
    </w:p>
    <w:p>
      <w:pPr>
        <w:spacing/>
        <w:jc w:val="center"/>
        <w:rPr>
          <w:b/>
          <w:smallCaps w:percent="80"/>
          <w:sz w:val="44"/>
          <w:szCs w:val="44"/>
        </w:rPr>
      </w:pPr>
      <w:r>
        <w:rPr>
          <w:b/>
          <w:smallCaps w:percent="80"/>
          <w:sz w:val="44"/>
          <w:szCs w:val="44"/>
        </w:rPr>
      </w:r>
    </w:p>
    <w:p>
      <w:pPr>
        <w:spacing/>
        <w:jc w:val="center"/>
        <w:rPr>
          <w:b/>
          <w:smallCaps w:percent="80"/>
          <w:sz w:val="44"/>
          <w:szCs w:val="44"/>
        </w:rPr>
      </w:pPr>
      <w:r>
        <w:rPr>
          <w:b/>
          <w:smallCaps w:percent="80"/>
          <w:sz w:val="44"/>
          <w:szCs w:val="44"/>
        </w:rPr>
      </w:r>
    </w:p>
    <w:p>
      <w:pPr>
        <w:spacing/>
        <w:jc w:val="center"/>
        <w:rPr>
          <w:b/>
          <w:smallCaps w:percent="80"/>
          <w:sz w:val="44"/>
          <w:szCs w:val="44"/>
        </w:rPr>
      </w:pPr>
      <w:r>
        <w:rPr>
          <w:b/>
          <w:smallCaps w:percent="80"/>
          <w:sz w:val="44"/>
          <w:szCs w:val="44"/>
        </w:rPr>
        <w:t>GRUPO 00</w:t>
      </w:r>
    </w:p>
    <w:p>
      <w:r/>
    </w:p>
    <w:p>
      <w:r/>
    </w:p>
    <w:p>
      <w:pPr>
        <w: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spacing/>
        <w:jc w:val="center"/>
        <w:rPr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spacing/>
        <w:jc w:val="center"/>
        <w:rPr>
          <w:smallCaps w:percent="80"/>
          <w:sz w:val="28"/>
          <w:szCs w:val="28"/>
        </w:rPr>
      </w:pPr>
      <w:r>
        <w:rPr>
          <w:smallCaps w:percent="80"/>
          <w:sz w:val="28"/>
          <w:szCs w:val="28"/>
        </w:rPr>
        <w:t xml:space="preserve">Guilherme Grillo </w:t>
      </w:r>
    </w:p>
    <w:p>
      <w:pPr>
        <w:spacing/>
        <w:jc w:val="center"/>
        <w:rPr>
          <w:smallCaps w:percent="80"/>
          <w:sz w:val="28"/>
          <w:szCs w:val="28"/>
        </w:rPr>
      </w:pPr>
      <w:r>
        <w:rPr>
          <w:smallCaps w:percent="80"/>
          <w:sz w:val="28"/>
          <w:szCs w:val="28"/>
        </w:rPr>
        <w:t xml:space="preserve">Ítalo Penha </w:t>
      </w:r>
    </w:p>
    <w:p>
      <w:pPr>
        <w:spacing/>
        <w:jc w:val="center"/>
        <w:rPr>
          <w:smallCaps w:percent="80"/>
          <w:sz w:val="28"/>
          <w:szCs w:val="28"/>
        </w:rPr>
      </w:pPr>
      <w:r>
        <w:rPr>
          <w:smallCaps w:percent="80"/>
          <w:sz w:val="28"/>
          <w:szCs w:val="28"/>
        </w:rPr>
        <w:t xml:space="preserve">Joceline Guitierrez </w:t>
      </w:r>
    </w:p>
    <w:p>
      <w:pPr>
        <w:spacing/>
        <w:jc w:val="center"/>
        <w:rPr>
          <w:smallCaps w:percent="80"/>
          <w:sz w:val="28"/>
          <w:szCs w:val="28"/>
        </w:rPr>
      </w:pPr>
      <w:r>
        <w:rPr>
          <w:smallCaps w:percent="80"/>
          <w:sz w:val="28"/>
          <w:szCs w:val="28"/>
        </w:rPr>
        <w:t>Kaique Silva</w:t>
      </w:r>
    </w:p>
    <w:p>
      <w:pPr>
        <w:spacing/>
        <w:jc w:val="center"/>
        <w:rPr>
          <w:smallCaps w:percent="80"/>
          <w:sz w:val="28"/>
          <w:szCs w:val="28"/>
        </w:rPr>
      </w:pPr>
      <w:r>
        <w:rPr>
          <w:smallCaps w:percent="80"/>
          <w:sz w:val="28"/>
          <w:szCs w:val="28"/>
        </w:rPr>
        <w:t>Karolyne Oliveira</w:t>
      </w:r>
    </w:p>
    <w:p>
      <w:pPr>
        <w:spacing/>
        <w:jc w:val="center"/>
        <w:rPr>
          <w:smallCaps w:percent="80"/>
          <w:sz w:val="28"/>
          <w:szCs w:val="28"/>
        </w:rPr>
      </w:pPr>
      <w:r>
        <w:rPr>
          <w:smallCaps w:percent="80"/>
          <w:sz w:val="28"/>
          <w:szCs w:val="28"/>
        </w:rPr>
        <w:t>Leonardo Sarto</w:t>
      </w:r>
    </w:p>
    <w:p>
      <w:pPr>
        <w:spacing/>
        <w:jc w:val="center"/>
        <w:rPr>
          <w:smallCaps w:percent="80"/>
          <w:sz w:val="28"/>
          <w:szCs w:val="28"/>
        </w:rPr>
      </w:pPr>
      <w:r>
        <w:rPr>
          <w:smallCaps w:percent="80"/>
          <w:sz w:val="28"/>
          <w:szCs w:val="28"/>
        </w:rPr>
        <w:t>Matheus Brazolin</w:t>
      </w:r>
    </w:p>
    <w:p>
      <w:pPr>
        <w:spacing/>
        <w:jc w:val="left"/>
        <w:rPr>
          <w:smallCaps w:percent="80"/>
          <w:color w:val="000000"/>
          <w:sz w:val="28"/>
          <w:szCs w:val="28"/>
        </w:rPr>
      </w:pPr>
      <w:r>
        <w:rPr>
          <w:smallCaps w:percent="80"/>
          <w:color w:val="000000"/>
          <w:sz w:val="28"/>
          <w:szCs w:val="28"/>
        </w:rPr>
      </w:r>
    </w:p>
    <w:p>
      <w:pPr>
        <w:spacing/>
        <w:jc w:val="center"/>
        <w:rPr>
          <w:smallCaps w:percent="80"/>
          <w:color w:val="000000"/>
          <w:sz w:val="28"/>
          <w:szCs w:val="28"/>
        </w:rPr>
      </w:pPr>
      <w:r>
        <w:rPr>
          <w:smallCaps w:percent="80"/>
          <w:color w:val="000000"/>
          <w:sz w:val="28"/>
          <w:szCs w:val="28"/>
        </w:rPr>
      </w:r>
    </w:p>
    <w:p>
      <w:pPr>
        <w:spacing/>
        <w:jc w:val="center"/>
        <w:rPr>
          <w:smallCaps w:percent="80"/>
          <w:color w:val="000000"/>
          <w:sz w:val="28"/>
          <w:szCs w:val="28"/>
        </w:rPr>
      </w:pPr>
      <w:r>
        <w:rPr>
          <w:smallCaps w:percent="80"/>
          <w:color w:val="000000"/>
          <w:sz w:val="28"/>
          <w:szCs w:val="28"/>
        </w:rPr>
      </w:r>
    </w:p>
    <w:p>
      <w:pPr>
        <w:spacing/>
        <w:jc w:val="center"/>
        <w:rPr>
          <w:b/>
          <w:smallCaps w:percent="80"/>
          <w:sz w:val="32"/>
          <w:szCs w:val="32"/>
        </w:rPr>
      </w:pPr>
      <w:r>
        <w:rPr>
          <w:b/>
          <w:smallCaps w:percent="80"/>
          <w:sz w:val="32"/>
          <w:szCs w:val="32"/>
        </w:rPr>
        <w:t>PROJETO INTEGRADOR</w:t>
      </w:r>
    </w:p>
    <w:p>
      <w:pPr>
        <w:spacing/>
        <w:jc w:val="center"/>
        <w:rPr>
          <w:b/>
          <w:smallCaps w:percent="80"/>
          <w:sz w:val="32"/>
          <w:szCs w:val="32"/>
        </w:rPr>
      </w:pPr>
      <w:r>
        <w:rPr>
          <w:b/>
          <w:smallCaps w:percent="80"/>
          <w:sz w:val="32"/>
          <w:szCs w:val="32"/>
        </w:rPr>
        <w:t>ESCOPO DO PROJETO</w:t>
      </w:r>
    </w:p>
    <w:p>
      <w:pPr>
        <w:spacing/>
        <w:jc w:val="center"/>
        <w:rPr>
          <w:b/>
          <w:smallCaps w:percent="80"/>
          <w:sz w:val="32"/>
          <w:szCs w:val="32"/>
        </w:rPr>
      </w:pPr>
      <w:r>
        <w:rPr>
          <w:b/>
          <w:smallCaps w:percent="80"/>
          <w:sz w:val="32"/>
          <w:szCs w:val="32"/>
        </w:rPr>
      </w:r>
    </w:p>
    <w:p>
      <w:pPr>
        <w:spacing/>
        <w:jc w:val="center"/>
        <w:rPr>
          <w:b/>
          <w:smallCaps w:percent="80"/>
          <w:sz w:val="34"/>
          <w:szCs w:val="34"/>
        </w:rPr>
      </w:pPr>
      <w:r>
        <w:rPr>
          <w:b/>
          <w:smallCaps w:percent="80"/>
          <w:sz w:val="34"/>
          <w:szCs w:val="34"/>
        </w:rPr>
      </w:r>
    </w:p>
    <w:p>
      <w:pPr>
        <w:spacing/>
        <w:jc w:val="center"/>
      </w:pPr>
      <w:r>
        <w:rPr>
          <w:b/>
          <w:smallCaps w:percent="80"/>
          <w:sz w:val="34"/>
          <w:szCs w:val="34"/>
        </w:rPr>
        <w:t>Tema:</w:t>
      </w:r>
      <w:r>
        <w:t xml:space="preserve"> Fome e a agricultura sustentável - ODS 2</w:t>
      </w:r>
    </w:p>
    <w:p>
      <w:pPr>
        <w:spacing/>
        <w:jc w:val="center"/>
      </w:pPr>
      <w:r/>
    </w:p>
    <w:p>
      <w:r/>
    </w:p>
    <w:p>
      <w:pPr>
        <w:ind w:left="567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67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6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ao escopo do projeto integrador.</w:t>
      </w:r>
    </w:p>
    <w:p>
      <w:pPr>
        <w:pStyle w:val="para1"/>
        <w:numPr>
          <w:ilvl w:val="0"/>
          <w:numId w:val="2"/>
        </w:numPr>
        <w:ind w:left="431" w:hanging="431"/>
        <w:spacing w:before="120"/>
        <w:rPr>
          <w:sz w:val="28"/>
          <w:szCs w:val="28"/>
        </w:rPr>
      </w:pPr>
      <w:r>
        <w:br w:type="page"/>
      </w:r>
      <w:r/>
      <w:bookmarkStart w:id="0" w:name="_Toc72194768"/>
      <w:r/>
      <w:r>
        <w:rPr>
          <w:sz w:val="28"/>
          <w:szCs w:val="28"/>
        </w:rPr>
        <w:t>O Problema Social</w:t>
      </w:r>
      <w:r/>
      <w:bookmarkEnd w:id="0"/>
      <w:r/>
      <w:r>
        <w:rPr>
          <w:sz w:val="28"/>
          <w:szCs w:val="28"/>
        </w:rPr>
      </w:r>
    </w:p>
    <w:p>
      <w:r/>
    </w:p>
    <w:p>
      <w:pPr>
        <w:ind w:firstLine="720"/>
        <w:spacing w:line="360" w:lineRule="auto"/>
      </w:pPr>
      <w:r>
        <w:t>Fome e a agricultura sustentável - ODS 2</w:t>
      </w:r>
    </w:p>
    <w:p>
      <w:pPr>
        <w:ind w:firstLine="720"/>
        <w:spacing w:line="360" w:lineRule="auto"/>
      </w:pPr>
      <w:r/>
    </w:p>
    <w:p>
      <w:pPr>
        <w:pStyle w:val="para1"/>
        <w:numPr>
          <w:ilvl w:val="0"/>
          <w:numId w:val="2"/>
        </w:numPr>
        <w:ind w:left="431" w:hanging="431"/>
        <w:spacing w:before="120"/>
        <w:rPr>
          <w:sz w:val="28"/>
          <w:szCs w:val="28"/>
        </w:rPr>
      </w:pPr>
      <w:r/>
      <w:bookmarkStart w:id="1" w:name="_Toc72194769"/>
      <w:r/>
      <w:r>
        <w:rPr>
          <w:sz w:val="28"/>
          <w:szCs w:val="28"/>
        </w:rPr>
        <w:t xml:space="preserve">Qual é o impacto </w:t>
      </w:r>
      <w:r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as </w:t>
      </w:r>
      <w:r>
        <w:rPr>
          <w:sz w:val="28"/>
          <w:szCs w:val="28"/>
        </w:rPr>
        <w:t xml:space="preserve">consequências </w:t>
      </w:r>
      <w:r>
        <w:rPr>
          <w:sz w:val="28"/>
          <w:szCs w:val="28"/>
        </w:rPr>
        <w:t>do (A) XXX</w:t>
      </w:r>
      <w:r>
        <w:rPr>
          <w:sz w:val="28"/>
          <w:szCs w:val="28"/>
        </w:rPr>
        <w:t xml:space="preserve"> na sociedade</w:t>
      </w:r>
      <w:r>
        <w:rPr>
          <w:sz w:val="28"/>
          <w:szCs w:val="28"/>
        </w:rPr>
        <w:t>?</w:t>
      </w:r>
      <w:r/>
      <w:bookmarkEnd w:id="1"/>
      <w:r/>
      <w:r>
        <w:rPr>
          <w:sz w:val="28"/>
          <w:szCs w:val="28"/>
        </w:rPr>
      </w:r>
    </w:p>
    <w:p>
      <w:r/>
    </w:p>
    <w:p>
      <w:pPr>
        <w:ind w:firstLine="720"/>
        <w:spacing w:line="360" w:lineRule="auto"/>
      </w:pPr>
      <w:r>
        <w:t>Diminuir a desigualdade social através de uma melhor distribuição de alimentos, com o foco em disponibilizar alimentos em um menor preço ou até mesmo por meio de doações. E também visando incentivar a agricultura sustentável e que respeite a qualidade de vida no planeta.</w:t>
      </w:r>
    </w:p>
    <w:p>
      <w:r/>
    </w:p>
    <w:p>
      <w:pPr>
        <w:pStyle w:val="para1"/>
        <w:numPr>
          <w:ilvl w:val="0"/>
          <w:numId w:val="2"/>
        </w:numPr>
        <w:ind w:left="431" w:hanging="431"/>
        <w:spacing w:before="120"/>
        <w:rPr>
          <w:sz w:val="28"/>
          <w:szCs w:val="28"/>
        </w:rPr>
      </w:pPr>
      <w:r/>
      <w:bookmarkStart w:id="2" w:name="_Toc72194770"/>
      <w:r/>
      <w:r>
        <w:rPr>
          <w:sz w:val="28"/>
          <w:szCs w:val="28"/>
        </w:rPr>
        <w:t>Qual foi a</w:t>
      </w:r>
      <w:r>
        <w:rPr>
          <w:sz w:val="28"/>
          <w:szCs w:val="28"/>
        </w:rPr>
        <w:t xml:space="preserve"> solução escolhida</w:t>
      </w:r>
      <w:r>
        <w:rPr>
          <w:sz w:val="28"/>
          <w:szCs w:val="28"/>
        </w:rPr>
        <w:t>?</w:t>
      </w:r>
      <w:r/>
      <w:bookmarkEnd w:id="2"/>
      <w:r/>
      <w:r>
        <w:rPr>
          <w:sz w:val="28"/>
          <w:szCs w:val="28"/>
        </w:rPr>
      </w:r>
    </w:p>
    <w:p>
      <w:r/>
    </w:p>
    <w:p>
      <w:pPr>
        <w:ind w:firstLine="720"/>
        <w:spacing w:line="360" w:lineRule="auto"/>
      </w:pPr>
      <w:r>
        <w:t>E-Commerce que visa incentivar a produção agrícula sustentável.</w:t>
      </w:r>
    </w:p>
    <w:p>
      <w:r/>
    </w:p>
    <w:p>
      <w:pPr>
        <w:pStyle w:val="para1"/>
        <w:numPr>
          <w:ilvl w:val="0"/>
          <w:numId w:val="2"/>
        </w:numPr>
        <w:ind w:left="431" w:hanging="431"/>
        <w:spacing w:before="120"/>
        <w:rPr>
          <w:sz w:val="28"/>
          <w:szCs w:val="28"/>
        </w:rPr>
      </w:pPr>
      <w:r/>
      <w:bookmarkStart w:id="3" w:name="_Toc72194771"/>
      <w:r/>
      <w:r>
        <w:rPr>
          <w:sz w:val="28"/>
          <w:szCs w:val="28"/>
        </w:rPr>
        <w:t xml:space="preserve">Qual o motivo da </w:t>
      </w:r>
      <w:r>
        <w:rPr>
          <w:sz w:val="28"/>
          <w:szCs w:val="28"/>
        </w:rPr>
        <w:t>escolha do modelo de app</w:t>
      </w:r>
      <w:r>
        <w:rPr>
          <w:sz w:val="28"/>
          <w:szCs w:val="28"/>
        </w:rPr>
        <w:t xml:space="preserve"> XXX ?</w:t>
      </w:r>
      <w:r/>
      <w:bookmarkEnd w:id="3"/>
      <w:r/>
      <w:r>
        <w:rPr>
          <w:sz w:val="28"/>
          <w:szCs w:val="28"/>
        </w:rPr>
      </w:r>
    </w:p>
    <w:p>
      <w:r/>
    </w:p>
    <w:p>
      <w:r/>
    </w:p>
    <w:p>
      <w:pPr>
        <w:ind w:firstLine="720"/>
        <w:spacing w:line="360" w:lineRule="auto"/>
      </w:pPr>
      <w:r>
        <w:t>Criar um ambiente de comércio com regras de negócios que incentivam ações com impacto sociais.</w:t>
      </w:r>
    </w:p>
    <w:p>
      <w:r/>
    </w:p>
    <w:p>
      <w:pPr>
        <w:pStyle w:val="para1"/>
        <w:numPr>
          <w:ilvl w:val="0"/>
          <w:numId w:val="2"/>
        </w:numPr>
        <w:ind w:left="431" w:hanging="431"/>
        <w:spacing w:before="120"/>
        <w:rPr>
          <w:sz w:val="28"/>
          <w:szCs w:val="28"/>
        </w:rPr>
      </w:pPr>
      <w:r/>
      <w:bookmarkStart w:id="4" w:name="_Toc72194772"/>
      <w:r/>
      <w:r>
        <w:rPr>
          <w:sz w:val="28"/>
          <w:szCs w:val="28"/>
        </w:rPr>
        <w:t>Descr</w:t>
      </w:r>
      <w:r>
        <w:rPr>
          <w:sz w:val="28"/>
          <w:szCs w:val="28"/>
        </w:rPr>
        <w:t>ição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z w:val="28"/>
          <w:szCs w:val="28"/>
        </w:rPr>
        <w:t xml:space="preserve">o software planejado para solucionar </w:t>
      </w:r>
      <w:r>
        <w:rPr>
          <w:sz w:val="28"/>
          <w:szCs w:val="28"/>
        </w:rPr>
        <w:t>O</w:t>
      </w:r>
      <w:r>
        <w:rPr>
          <w:sz w:val="28"/>
          <w:szCs w:val="28"/>
        </w:rPr>
        <w:t xml:space="preserve"> problema </w:t>
      </w:r>
      <w:r>
        <w:rPr>
          <w:sz w:val="28"/>
          <w:szCs w:val="28"/>
        </w:rPr>
        <w:t xml:space="preserve"> XXX</w:t>
      </w:r>
      <w:r/>
      <w:bookmarkEnd w:id="4"/>
      <w:r/>
      <w:r>
        <w:rPr>
          <w:sz w:val="28"/>
          <w:szCs w:val="28"/>
        </w:rPr>
      </w:r>
    </w:p>
    <w:p>
      <w:r/>
    </w:p>
    <w:p>
      <w:pPr>
        <w:ind w:firstLine="720"/>
        <w:spacing w:line="360" w:lineRule="auto"/>
      </w:pPr>
      <w:r>
        <w:t xml:space="preserve">Um E-Commerce que conecta produtores/fornecedores, onde serão filtrados apenas os que produzem de forma sustentável, onde três tipos de clientes poderiam se cadastrar: </w:t>
      </w:r>
    </w:p>
    <w:p>
      <w:pPr>
        <w:ind w:firstLine="720"/>
        <w:spacing w:line="360" w:lineRule="auto"/>
      </w:pPr>
      <w:r>
        <w:t>Cliente A: Pessoas com melhores condições financeiras</w:t>
      </w:r>
    </w:p>
    <w:p>
      <w:pPr>
        <w:ind w:firstLine="720"/>
        <w:spacing w:line="360" w:lineRule="auto"/>
      </w:pPr>
      <w:r>
        <w:t>Cliente B: Pessoas de baixa renda</w:t>
      </w:r>
    </w:p>
    <w:p>
      <w:pPr>
        <w:ind w:firstLine="720"/>
        <w:spacing w:line="360" w:lineRule="auto"/>
      </w:pPr>
      <w:r>
        <w:t>Clinete C: Pessoas em situação de vulnerabilidade social</w:t>
      </w:r>
    </w:p>
    <w:p>
      <w:pPr>
        <w:spacing w:line="360" w:lineRule="auto"/>
      </w:pPr>
      <w:r>
        <w:t>A fome está diretamente relacionada a questão financeira, então nosso objetivo será montar um  E-Commerce que terá o foco em disponibilizar alimentos a preços menores, e assim promover uma maior segurança alimentar as pessoas.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9"/>
      <w:footerReference w:type="default" r:id="rId10"/>
      <w:type w:val="nextPage"/>
      <w:pgSz w:h="16840" w:w="11907"/>
      <w:pgMar w:left="1701" w:top="1701" w:right="1134" w:bottom="1134" w:header="1134" w:footer="284"/>
      <w:paperSrc w:first="0" w:other="0" a="0" b="0"/>
      <w:pgNumType w:fmt="decimal" w:start="14"/>
      <w:tmGutter w:val="3"/>
      <w:mirrorMargins w:val="0"/>
      <w:tmSection w:h="-2">
        <w:tmHeader w:id="0" w:h="0" edge="1134" text="0">
          <w:shd w:val="none"/>
        </w:tmHeader>
        <w:tmFooter w:id="0" w:h="0" edge="284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  <w:font w:name="Cambria">
    <w:panose1 w:val="02040503050406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Bdr>
        <w:top w:val="nil" w:sz="0" w:space="3" w:color="000000" tmln="20, 20, 20, 0, 60"/>
        <w:left w:val="nil" w:sz="0" w:space="3" w:color="000000" tmln="20, 20, 20, 0, 60"/>
        <w:bottom w:val="single" w:sz="12" w:space="1" w:color="000000" tmln="30, 20, 20, 0, 20"/>
        <w:right w:val="nil" w:sz="0" w:space="3" w:color="000000" tmln="20, 20, 20, 0, 60"/>
        <w:between w:val="nil" w:sz="0" w:space="0" w:color="000000" tmln="20, 20, 20, 0, 0"/>
      </w:pBdr>
      <w:shd w:val="none"/>
      <w:rPr>
        <w:color w:val="1e84ff"/>
        <w:sz w:val="22"/>
        <w:szCs w:val="22"/>
      </w:rPr>
    </w:pPr>
    <w:r>
      <w:rPr>
        <w:color w:val="1e84ff"/>
        <w:sz w:val="22"/>
        <w:szCs w:val="22"/>
      </w:rPr>
    </w:r>
  </w:p>
  <w:p>
    <w:r/>
  </w:p>
  <w:p>
    <w:pPr>
      <w:spacing/>
      <w:jc w:val="center"/>
      <w:rPr>
        <w:color w:val="000000"/>
      </w:rPr>
    </w:pPr>
    <w:r>
      <w:rPr>
        <w:color w:val="000000"/>
      </w:rPr>
      <w:t>São Paulo</w:t>
    </w:r>
  </w:p>
  <w:p>
    <w:pPr>
      <w:spacing/>
      <w:jc w:val="center"/>
      <w:rPr>
        <w:color w:val="000000"/>
      </w:rPr>
    </w:pPr>
    <w:r>
      <w:rPr>
        <w:color w:val="000000"/>
      </w:rPr>
      <w:t xml:space="preserve">26 de </w:t>
    </w:r>
    <w:r>
      <w:rPr>
        <w:color w:val="000000"/>
      </w:rPr>
      <w:fldChar w:fldCharType="begin"/>
      <w:instrText xml:space="preserve"> TIME \@ "MMMM' de 'yyyy" </w:instrText>
      <w:fldChar w:fldCharType="separate"/>
      <w:t>abril de 2022</w:t>
      <w:fldChar w:fldCharType="end"/>
    </w:r>
  </w:p>
  <w:p>
    <w:pPr>
      <w:tabs defTabSz="720"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tabs defTabSz="720"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)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720" w:hanging="0"/>
      </w:pPr>
    </w:lvl>
    <w:lvl w:ilvl="2">
      <w:start w:val="1"/>
      <w:numFmt w:val="lowerRoman"/>
      <w:suff w:val="tab"/>
      <w:lvlText w:val="%3."/>
      <w:lvlJc w:val="left"/>
      <w:pPr>
        <w:ind w:left="1620" w:hanging="0"/>
      </w:pPr>
    </w:lvl>
    <w:lvl w:ilvl="3">
      <w:start w:val="1"/>
      <w:numFmt w:val="decimal"/>
      <w:suff w:val="tab"/>
      <w:lvlText w:val="%4."/>
      <w:lvlJc w:val="left"/>
      <w:pPr>
        <w:ind w:left="2160" w:hanging="0"/>
      </w:pPr>
    </w:lvl>
    <w:lvl w:ilvl="4">
      <w:start w:val="1"/>
      <w:numFmt w:val="lowerLetter"/>
      <w:suff w:val="tab"/>
      <w:lvlText w:val="%5."/>
      <w:lvlJc w:val="left"/>
      <w:pPr>
        <w:ind w:left="2880" w:hanging="0"/>
      </w:pPr>
    </w:lvl>
    <w:lvl w:ilvl="5">
      <w:start w:val="1"/>
      <w:numFmt w:val="lowerRoman"/>
      <w:suff w:val="tab"/>
      <w:lvlText w:val="%6."/>
      <w:lvlJc w:val="left"/>
      <w:pPr>
        <w:ind w:left="3780" w:hanging="0"/>
      </w:pPr>
    </w:lvl>
    <w:lvl w:ilvl="6">
      <w:start w:val="1"/>
      <w:numFmt w:val="decimal"/>
      <w:suff w:val="tab"/>
      <w:lvlText w:val="%7."/>
      <w:lvlJc w:val="left"/>
      <w:pPr>
        <w:ind w:left="4320" w:hanging="0"/>
      </w:pPr>
    </w:lvl>
    <w:lvl w:ilvl="7">
      <w:start w:val="1"/>
      <w:numFmt w:val="lowerLetter"/>
      <w:suff w:val="tab"/>
      <w:lvlText w:val="%8."/>
      <w:lvlJc w:val="left"/>
      <w:pPr>
        <w:ind w:left="5040" w:hanging="0"/>
      </w:pPr>
    </w:lvl>
    <w:lvl w:ilvl="8">
      <w:start w:val="1"/>
      <w:numFmt w:val="lowerRoman"/>
      <w:suff w:val="tab"/>
      <w:lvlText w:val="%9."/>
      <w:lvlJc w:val="left"/>
      <w:pPr>
        <w:ind w:left="5940" w:hanging="0"/>
      </w:pPr>
    </w:lvl>
  </w:abstractNum>
  <w:abstractNum w:abstractNumId="2">
    <w:multiLevelType w:val="hybridMultilevel"/>
    <w:name w:val="Lista numerada 2"/>
    <w:lvl w:ilvl="0">
      <w:start w:val="1"/>
      <w:numFmt w:val="decimal"/>
      <w:pStyle w:val="para1"/>
      <w:suff w:val="tab"/>
      <w:lvlText w:val="%1"/>
      <w:lvlJc w:val="left"/>
      <w:pPr>
        <w:ind w:left="0" w:hanging="0"/>
      </w:pPr>
    </w:lvl>
    <w:lvl w:ilvl="1">
      <w:start w:val="1"/>
      <w:numFmt w:val="decimal"/>
      <w:pStyle w:val="para2"/>
      <w:suff w:val="tab"/>
      <w:lvlText w:val="%1.%2"/>
      <w:lvlJc w:val="left"/>
      <w:pPr>
        <w:ind w:left="0" w:hanging="0"/>
      </w:pPr>
    </w:lvl>
    <w:lvl w:ilvl="2">
      <w:start w:val="1"/>
      <w:numFmt w:val="decimal"/>
      <w:pStyle w:val="para3"/>
      <w:suff w:val="tab"/>
      <w:lvlText w:val="%1.%2.%3"/>
      <w:lvlJc w:val="left"/>
      <w:pPr>
        <w:ind w:left="0" w:hanging="0"/>
      </w:pPr>
    </w:lvl>
    <w:lvl w:ilvl="3">
      <w:start w:val="1"/>
      <w:numFmt w:val="decimal"/>
      <w:pStyle w:val="para4"/>
      <w:suff w:val="tab"/>
      <w:lvlText w:val="%1.%2.%3.%4"/>
      <w:lvlJc w:val="left"/>
      <w:pPr>
        <w:ind w:left="0" w:hanging="0"/>
      </w:pPr>
    </w:lvl>
    <w:lvl w:ilvl="4">
      <w:start w:val="1"/>
      <w:numFmt w:val="decimal"/>
      <w:pStyle w:val="para5"/>
      <w:suff w:val="tab"/>
      <w:lvlText w:val="%1.%2.%3.%4.%5"/>
      <w:lvlJc w:val="left"/>
      <w:pPr>
        <w:ind w:left="0" w:hanging="0"/>
      </w:pPr>
    </w:lvl>
    <w:lvl w:ilvl="5">
      <w:start w:val="1"/>
      <w:numFmt w:val="decimal"/>
      <w:pStyle w:val="para6"/>
      <w:suff w:val="tab"/>
      <w:lvlText w:val="%1.%2.%3.%4.%5.%6"/>
      <w:lvlJc w:val="left"/>
      <w:pPr>
        <w:ind w:left="0" w:hanging="0"/>
      </w:pPr>
    </w:lvl>
    <w:lvl w:ilvl="6">
      <w:start w:val="1"/>
      <w:numFmt w:val="decimal"/>
      <w:pStyle w:val="para7"/>
      <w:suff w:val="tab"/>
      <w:lvlText w:val="%1.%2.%3.%4.%5.%6.%7"/>
      <w:lvlJc w:val="left"/>
      <w:pPr>
        <w:ind w:left="0" w:hanging="0"/>
      </w:pPr>
    </w:lvl>
    <w:lvl w:ilvl="7">
      <w:start w:val="1"/>
      <w:numFmt w:val="decimal"/>
      <w:pStyle w:val="para8"/>
      <w:suff w:val="tab"/>
      <w:lvlText w:val="%1.%2.%3.%4.%5.%6.%7.%8"/>
      <w:lvlJc w:val="left"/>
      <w:pPr>
        <w:ind w:left="0" w:hanging="0"/>
      </w:pPr>
    </w:lvl>
    <w:lvl w:ilvl="8">
      <w:start w:val="1"/>
      <w:numFmt w:val="decimal"/>
      <w:pStyle w:val="para9"/>
      <w:suff w:val="tab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2"/>
    <w:tmLastPosCaret>
      <w:tmLastPosPgfIdx w:val="3"/>
      <w:tmLastPosIdx w:val="7"/>
    </w:tmLastPosCaret>
    <w:tmLastPosAnchor>
      <w:tmLastPosPgfIdx w:val="0"/>
      <w:tmLastPosIdx w:val="0"/>
    </w:tmLastPosAnchor>
    <w:tmLastPosTblRect w:left="0" w:top="0" w:right="0" w:bottom="0"/>
  </w:tmLastPos>
  <w:tmAppRevision w:date="1650984968" w:val="104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numPr>
        <w:ilvl w:val="0"/>
        <w:numId w:val="2"/>
      </w:numPr>
      <w:ind w:left="432" w:hanging="432"/>
      <w:spacing w:before="480" w:after="120"/>
      <w:keepNext/>
      <w:outlineLvl w:val="0"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numPr>
        <w:ilvl w:val="1"/>
        <w:numId w:val="2"/>
      </w:numPr>
      <w:ind w:left="576" w:hanging="576"/>
      <w:spacing w:before="360" w:after="80"/>
      <w:keepNext/>
      <w:outlineLvl w:val="1"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numPr>
        <w:ilvl w:val="2"/>
        <w:numId w:val="2"/>
      </w:numPr>
      <w:ind w:left="720" w:hanging="720"/>
      <w:spacing w:before="280" w:after="80"/>
      <w:keepNext/>
      <w:outlineLvl w:val="2"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numPr>
        <w:ilvl w:val="3"/>
        <w:numId w:val="2"/>
      </w:numPr>
      <w:ind w:left="864" w:hanging="864"/>
      <w:spacing w:before="240" w:after="40"/>
      <w:keepNext/>
      <w:outlineLvl w:val="3"/>
      <w:keepLines/>
    </w:pPr>
    <w:rPr>
      <w:b/>
    </w:rPr>
  </w:style>
  <w:style w:type="paragraph" w:styleId="para5">
    <w:name w:val="heading 5"/>
    <w:qFormat/>
    <w:basedOn w:val="para0"/>
    <w:next w:val="para0"/>
    <w:pPr>
      <w:numPr>
        <w:ilvl w:val="4"/>
        <w:numId w:val="2"/>
      </w:numPr>
      <w:ind w:left="1008" w:hanging="1008"/>
      <w:spacing w:before="220" w:after="40"/>
      <w:keepNext/>
      <w:outlineLvl w:val="4"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numPr>
        <w:ilvl w:val="5"/>
        <w:numId w:val="2"/>
      </w:numPr>
      <w:ind w:left="1152" w:hanging="1152"/>
      <w:spacing w:before="200" w:after="40"/>
      <w:keepNext/>
      <w:outlineLvl w:val="5"/>
      <w:keepLines/>
    </w:pPr>
    <w:rPr>
      <w:b/>
      <w:sz w:val="20"/>
      <w:szCs w:val="20"/>
    </w:rPr>
  </w:style>
  <w:style w:type="paragraph" w:styleId="para7">
    <w:name w:val="heading 7"/>
    <w:qFormat/>
    <w:basedOn w:val="para0"/>
    <w:next w:val="para0"/>
    <w:pPr>
      <w:numPr>
        <w:ilvl w:val="6"/>
        <w:numId w:val="2"/>
      </w:numPr>
      <w:ind w:left="1296" w:hanging="1296"/>
      <w:spacing w:before="40"/>
      <w:keepNext/>
      <w:outlineLvl w:val="6"/>
      <w:keepLines/>
    </w:pPr>
    <w:rPr>
      <w:rFonts w:ascii="Calibri" w:hAnsi="Calibri" w:eastAsia="Calibri" w:cs="Calibri"/>
      <w:i/>
      <w:iCs/>
      <w:color w:val="243f60"/>
    </w:rPr>
  </w:style>
  <w:style w:type="paragraph" w:styleId="para8">
    <w:name w:val="heading 8"/>
    <w:qFormat/>
    <w:basedOn w:val="para0"/>
    <w:next w:val="para0"/>
    <w:pPr>
      <w:numPr>
        <w:ilvl w:val="7"/>
        <w:numId w:val="2"/>
      </w:numPr>
      <w:ind w:left="1440" w:hanging="1440"/>
      <w:spacing w:before="40"/>
      <w:keepNext/>
      <w:outlineLvl w:val="7"/>
      <w:keepLines/>
    </w:pPr>
    <w:rPr>
      <w:rFonts w:ascii="Calibri" w:hAnsi="Calibri" w:eastAsia="Calibri" w:cs="Calibri"/>
      <w:color w:val="272727"/>
      <w:sz w:val="21"/>
      <w:szCs w:val="21"/>
    </w:rPr>
  </w:style>
  <w:style w:type="paragraph" w:styleId="para9">
    <w:name w:val="heading 9"/>
    <w:qFormat/>
    <w:basedOn w:val="para0"/>
    <w:next w:val="para0"/>
    <w:pPr>
      <w:numPr>
        <w:ilvl w:val="8"/>
        <w:numId w:val="2"/>
      </w:numPr>
      <w:ind w:left="1584" w:hanging="1584"/>
      <w:spacing w:before="40"/>
      <w:keepNext/>
      <w:outlineLvl w:val="8"/>
      <w:keepLines/>
    </w:pPr>
    <w:rPr>
      <w:rFonts w:ascii="Calibri" w:hAnsi="Calibri" w:eastAsia="Calibri" w:cs="Calibri"/>
      <w:i/>
      <w:iCs/>
      <w:color w:val="272727"/>
      <w:sz w:val="21"/>
      <w:szCs w:val="21"/>
    </w:rPr>
  </w:style>
  <w:style w:type="paragraph" w:styleId="para10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11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12">
    <w:name w:val="List Paragraph"/>
    <w:qFormat/>
    <w:basedOn w:val="para0"/>
    <w:pPr>
      <w:ind w:left="720"/>
      <w:contextualSpacing/>
    </w:pPr>
  </w:style>
  <w:style w:type="paragraph" w:styleId="para13">
    <w:name w:val="index 1"/>
    <w:qFormat/>
    <w:basedOn w:val="para0"/>
    <w:next w:val="para0"/>
    <w:pPr>
      <w:ind w:left="240" w:hanging="240"/>
      <w:spacing/>
      <w:jc w:val="left"/>
    </w:pPr>
    <w:rPr>
      <w:rFonts w:ascii="Cambria" w:hAnsi="Cambria"/>
      <w:sz w:val="20"/>
      <w:szCs w:val="20"/>
    </w:rPr>
  </w:style>
  <w:style w:type="paragraph" w:styleId="para14">
    <w:name w:val="index 2"/>
    <w:qFormat/>
    <w:basedOn w:val="para0"/>
    <w:next w:val="para0"/>
    <w:pPr>
      <w:ind w:left="480" w:hanging="240"/>
      <w:spacing/>
      <w:jc w:val="left"/>
    </w:pPr>
    <w:rPr>
      <w:rFonts w:ascii="Cambria" w:hAnsi="Cambria"/>
      <w:sz w:val="20"/>
      <w:szCs w:val="20"/>
    </w:rPr>
  </w:style>
  <w:style w:type="paragraph" w:styleId="para15">
    <w:name w:val="index 3"/>
    <w:qFormat/>
    <w:basedOn w:val="para0"/>
    <w:next w:val="para0"/>
    <w:pPr>
      <w:ind w:left="720" w:hanging="240"/>
      <w:spacing/>
      <w:jc w:val="left"/>
    </w:pPr>
    <w:rPr>
      <w:rFonts w:ascii="Cambria" w:hAnsi="Cambria"/>
      <w:sz w:val="20"/>
      <w:szCs w:val="20"/>
    </w:rPr>
  </w:style>
  <w:style w:type="paragraph" w:styleId="para16">
    <w:name w:val="index 4"/>
    <w:qFormat/>
    <w:basedOn w:val="para0"/>
    <w:next w:val="para0"/>
    <w:pPr>
      <w:ind w:left="960" w:hanging="240"/>
      <w:spacing/>
      <w:jc w:val="left"/>
    </w:pPr>
    <w:rPr>
      <w:rFonts w:ascii="Cambria" w:hAnsi="Cambria"/>
      <w:sz w:val="20"/>
      <w:szCs w:val="20"/>
    </w:rPr>
  </w:style>
  <w:style w:type="paragraph" w:styleId="para17">
    <w:name w:val="index 5"/>
    <w:qFormat/>
    <w:basedOn w:val="para0"/>
    <w:next w:val="para0"/>
    <w:pPr>
      <w:ind w:left="1200" w:hanging="240"/>
      <w:spacing/>
      <w:jc w:val="left"/>
    </w:pPr>
    <w:rPr>
      <w:rFonts w:ascii="Cambria" w:hAnsi="Cambria"/>
      <w:sz w:val="20"/>
      <w:szCs w:val="20"/>
    </w:rPr>
  </w:style>
  <w:style w:type="paragraph" w:styleId="para18">
    <w:name w:val="index 6"/>
    <w:qFormat/>
    <w:basedOn w:val="para0"/>
    <w:next w:val="para0"/>
    <w:pPr>
      <w:ind w:left="1440" w:hanging="240"/>
      <w:spacing/>
      <w:jc w:val="left"/>
    </w:pPr>
    <w:rPr>
      <w:rFonts w:ascii="Cambria" w:hAnsi="Cambria"/>
      <w:sz w:val="20"/>
      <w:szCs w:val="20"/>
    </w:rPr>
  </w:style>
  <w:style w:type="paragraph" w:styleId="para19">
    <w:name w:val="index 7"/>
    <w:qFormat/>
    <w:basedOn w:val="para0"/>
    <w:next w:val="para0"/>
    <w:pPr>
      <w:ind w:left="1680" w:hanging="240"/>
      <w:spacing/>
      <w:jc w:val="left"/>
    </w:pPr>
    <w:rPr>
      <w:rFonts w:ascii="Cambria" w:hAnsi="Cambria"/>
      <w:sz w:val="20"/>
      <w:szCs w:val="20"/>
    </w:rPr>
  </w:style>
  <w:style w:type="paragraph" w:styleId="para20">
    <w:name w:val="index 8"/>
    <w:qFormat/>
    <w:basedOn w:val="para0"/>
    <w:next w:val="para0"/>
    <w:pPr>
      <w:ind w:left="1920" w:hanging="240"/>
      <w:spacing/>
      <w:jc w:val="left"/>
    </w:pPr>
    <w:rPr>
      <w:rFonts w:ascii="Cambria" w:hAnsi="Cambria"/>
      <w:sz w:val="20"/>
      <w:szCs w:val="20"/>
    </w:rPr>
  </w:style>
  <w:style w:type="paragraph" w:styleId="para21">
    <w:name w:val="index 9"/>
    <w:qFormat/>
    <w:basedOn w:val="para0"/>
    <w:next w:val="para0"/>
    <w:pPr>
      <w:ind w:left="2160" w:hanging="240"/>
      <w:spacing/>
      <w:jc w:val="left"/>
    </w:pPr>
    <w:rPr>
      <w:rFonts w:ascii="Cambria" w:hAnsi="Cambria"/>
      <w:sz w:val="20"/>
      <w:szCs w:val="20"/>
    </w:rPr>
  </w:style>
  <w:style w:type="paragraph" w:styleId="para22">
    <w:name w:val="Index Heading"/>
    <w:qFormat/>
    <w:basedOn w:val="para0"/>
    <w:next w:val="para13"/>
    <w:pPr>
      <w:spacing w:before="120" w:after="120"/>
      <w:jc w:val="left"/>
    </w:pPr>
    <w:rPr>
      <w:rFonts w:ascii="Cambria" w:hAnsi="Cambria"/>
      <w:b/>
      <w:bCs/>
      <w:i/>
      <w:iCs/>
      <w:sz w:val="20"/>
      <w:szCs w:val="20"/>
    </w:rPr>
  </w:style>
  <w:style w:type="paragraph" w:styleId="para23">
    <w:name w:val="toc 1"/>
    <w:qFormat/>
    <w:basedOn w:val="para0"/>
    <w:next w:val="para0"/>
    <w:pPr>
      <w:spacing w:before="120" w:after="120"/>
      <w:jc w:val="left"/>
    </w:pPr>
    <w:rPr>
      <w:rFonts w:ascii="Cambria" w:hAnsi="Cambria"/>
      <w:b/>
      <w:bCs/>
      <w:caps/>
      <w:sz w:val="20"/>
      <w:szCs w:val="20"/>
    </w:rPr>
  </w:style>
  <w:style w:type="paragraph" w:styleId="para24">
    <w:name w:val="toc 2"/>
    <w:qFormat/>
    <w:basedOn w:val="para0"/>
    <w:next w:val="para0"/>
    <w:pPr>
      <w:ind w:left="240"/>
      <w:spacing/>
      <w:jc w:val="left"/>
    </w:pPr>
    <w:rPr>
      <w:rFonts w:ascii="Cambria" w:hAnsi="Cambria"/>
      <w:smallCaps w:percent="80"/>
      <w:sz w:val="20"/>
      <w:szCs w:val="20"/>
    </w:rPr>
  </w:style>
  <w:style w:type="paragraph" w:styleId="para25">
    <w:name w:val="toc 3"/>
    <w:qFormat/>
    <w:basedOn w:val="para0"/>
    <w:next w:val="para0"/>
    <w:pPr>
      <w:ind w:left="480"/>
      <w:spacing/>
      <w:jc w:val="left"/>
    </w:pPr>
    <w:rPr>
      <w:rFonts w:ascii="Cambria" w:hAnsi="Cambria"/>
      <w:i/>
      <w:iCs/>
      <w:sz w:val="20"/>
      <w:szCs w:val="20"/>
    </w:rPr>
  </w:style>
  <w:style w:type="paragraph" w:styleId="para26">
    <w:name w:val="toc 4"/>
    <w:qFormat/>
    <w:basedOn w:val="para0"/>
    <w:next w:val="para0"/>
    <w:pPr>
      <w:ind w:left="720"/>
      <w:spacing/>
      <w:jc w:val="left"/>
    </w:pPr>
    <w:rPr>
      <w:rFonts w:ascii="Cambria" w:hAnsi="Cambria"/>
      <w:sz w:val="18"/>
      <w:szCs w:val="18"/>
    </w:rPr>
  </w:style>
  <w:style w:type="paragraph" w:styleId="para27">
    <w:name w:val="toc 5"/>
    <w:qFormat/>
    <w:basedOn w:val="para0"/>
    <w:next w:val="para0"/>
    <w:pPr>
      <w:ind w:left="960"/>
      <w:spacing/>
      <w:jc w:val="left"/>
    </w:pPr>
    <w:rPr>
      <w:rFonts w:ascii="Cambria" w:hAnsi="Cambria"/>
      <w:sz w:val="18"/>
      <w:szCs w:val="18"/>
    </w:rPr>
  </w:style>
  <w:style w:type="paragraph" w:styleId="para28">
    <w:name w:val="toc 6"/>
    <w:qFormat/>
    <w:basedOn w:val="para0"/>
    <w:next w:val="para0"/>
    <w:pPr>
      <w:ind w:left="1200"/>
      <w:spacing/>
      <w:jc w:val="left"/>
    </w:pPr>
    <w:rPr>
      <w:rFonts w:ascii="Cambria" w:hAnsi="Cambria"/>
      <w:sz w:val="18"/>
      <w:szCs w:val="18"/>
    </w:rPr>
  </w:style>
  <w:style w:type="paragraph" w:styleId="para29">
    <w:name w:val="toc 7"/>
    <w:qFormat/>
    <w:basedOn w:val="para0"/>
    <w:next w:val="para0"/>
    <w:pPr>
      <w:ind w:left="1440"/>
      <w:spacing/>
      <w:jc w:val="left"/>
    </w:pPr>
    <w:rPr>
      <w:rFonts w:ascii="Cambria" w:hAnsi="Cambria"/>
      <w:sz w:val="18"/>
      <w:szCs w:val="18"/>
    </w:rPr>
  </w:style>
  <w:style w:type="paragraph" w:styleId="para30">
    <w:name w:val="toc 8"/>
    <w:qFormat/>
    <w:basedOn w:val="para0"/>
    <w:next w:val="para0"/>
    <w:pPr>
      <w:ind w:left="1680"/>
      <w:spacing/>
      <w:jc w:val="left"/>
    </w:pPr>
    <w:rPr>
      <w:rFonts w:ascii="Cambria" w:hAnsi="Cambria"/>
      <w:sz w:val="18"/>
      <w:szCs w:val="18"/>
    </w:rPr>
  </w:style>
  <w:style w:type="paragraph" w:styleId="para31">
    <w:name w:val="toc 9"/>
    <w:qFormat/>
    <w:basedOn w:val="para0"/>
    <w:next w:val="para0"/>
    <w:pPr>
      <w:ind w:left="1920"/>
      <w:spacing/>
      <w:jc w:val="left"/>
    </w:pPr>
    <w:rPr>
      <w:rFonts w:ascii="Cambria" w:hAnsi="Cambria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Título 7 Char"/>
    <w:basedOn w:val="char0"/>
    <w:rPr>
      <w:rFonts w:ascii="Calibri" w:hAnsi="Calibri" w:eastAsia="Calibri" w:cs="Calibri"/>
      <w:i/>
      <w:iCs/>
      <w:color w:val="243f60"/>
    </w:rPr>
  </w:style>
  <w:style w:type="character" w:styleId="char2" w:customStyle="1">
    <w:name w:val="Título 8 Char"/>
    <w:basedOn w:val="char0"/>
    <w:rPr>
      <w:rFonts w:ascii="Calibri" w:hAnsi="Calibri" w:eastAsia="Calibri" w:cs="Calibri"/>
      <w:color w:val="272727"/>
      <w:sz w:val="21"/>
      <w:szCs w:val="21"/>
    </w:rPr>
  </w:style>
  <w:style w:type="character" w:styleId="char3" w:customStyle="1">
    <w:name w:val="Título 9 Char"/>
    <w:basedOn w:val="char0"/>
    <w:rPr>
      <w:rFonts w:ascii="Calibri" w:hAnsi="Calibri" w:eastAsia="Calibri" w:cs="Calibri"/>
      <w:i/>
      <w:iCs/>
      <w:color w:val="272727"/>
      <w:sz w:val="21"/>
      <w:szCs w:val="21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pacing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numPr>
        <w:ilvl w:val="0"/>
        <w:numId w:val="2"/>
      </w:numPr>
      <w:ind w:left="432" w:hanging="432"/>
      <w:spacing w:before="480" w:after="120"/>
      <w:keepNext/>
      <w:outlineLvl w:val="0"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numPr>
        <w:ilvl w:val="1"/>
        <w:numId w:val="2"/>
      </w:numPr>
      <w:ind w:left="576" w:hanging="576"/>
      <w:spacing w:before="360" w:after="80"/>
      <w:keepNext/>
      <w:outlineLvl w:val="1"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numPr>
        <w:ilvl w:val="2"/>
        <w:numId w:val="2"/>
      </w:numPr>
      <w:ind w:left="720" w:hanging="720"/>
      <w:spacing w:before="280" w:after="80"/>
      <w:keepNext/>
      <w:outlineLvl w:val="2"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numPr>
        <w:ilvl w:val="3"/>
        <w:numId w:val="2"/>
      </w:numPr>
      <w:ind w:left="864" w:hanging="864"/>
      <w:spacing w:before="240" w:after="40"/>
      <w:keepNext/>
      <w:outlineLvl w:val="3"/>
      <w:keepLines/>
    </w:pPr>
    <w:rPr>
      <w:b/>
    </w:rPr>
  </w:style>
  <w:style w:type="paragraph" w:styleId="para5">
    <w:name w:val="heading 5"/>
    <w:qFormat/>
    <w:basedOn w:val="para0"/>
    <w:next w:val="para0"/>
    <w:pPr>
      <w:numPr>
        <w:ilvl w:val="4"/>
        <w:numId w:val="2"/>
      </w:numPr>
      <w:ind w:left="1008" w:hanging="1008"/>
      <w:spacing w:before="220" w:after="40"/>
      <w:keepNext/>
      <w:outlineLvl w:val="4"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numPr>
        <w:ilvl w:val="5"/>
        <w:numId w:val="2"/>
      </w:numPr>
      <w:ind w:left="1152" w:hanging="1152"/>
      <w:spacing w:before="200" w:after="40"/>
      <w:keepNext/>
      <w:outlineLvl w:val="5"/>
      <w:keepLines/>
    </w:pPr>
    <w:rPr>
      <w:b/>
      <w:sz w:val="20"/>
      <w:szCs w:val="20"/>
    </w:rPr>
  </w:style>
  <w:style w:type="paragraph" w:styleId="para7">
    <w:name w:val="heading 7"/>
    <w:qFormat/>
    <w:basedOn w:val="para0"/>
    <w:next w:val="para0"/>
    <w:pPr>
      <w:numPr>
        <w:ilvl w:val="6"/>
        <w:numId w:val="2"/>
      </w:numPr>
      <w:ind w:left="1296" w:hanging="1296"/>
      <w:spacing w:before="40"/>
      <w:keepNext/>
      <w:outlineLvl w:val="6"/>
      <w:keepLines/>
    </w:pPr>
    <w:rPr>
      <w:rFonts w:ascii="Calibri" w:hAnsi="Calibri" w:eastAsia="Calibri" w:cs="Calibri"/>
      <w:i/>
      <w:iCs/>
      <w:color w:val="243f60"/>
    </w:rPr>
  </w:style>
  <w:style w:type="paragraph" w:styleId="para8">
    <w:name w:val="heading 8"/>
    <w:qFormat/>
    <w:basedOn w:val="para0"/>
    <w:next w:val="para0"/>
    <w:pPr>
      <w:numPr>
        <w:ilvl w:val="7"/>
        <w:numId w:val="2"/>
      </w:numPr>
      <w:ind w:left="1440" w:hanging="1440"/>
      <w:spacing w:before="40"/>
      <w:keepNext/>
      <w:outlineLvl w:val="7"/>
      <w:keepLines/>
    </w:pPr>
    <w:rPr>
      <w:rFonts w:ascii="Calibri" w:hAnsi="Calibri" w:eastAsia="Calibri" w:cs="Calibri"/>
      <w:color w:val="272727"/>
      <w:sz w:val="21"/>
      <w:szCs w:val="21"/>
    </w:rPr>
  </w:style>
  <w:style w:type="paragraph" w:styleId="para9">
    <w:name w:val="heading 9"/>
    <w:qFormat/>
    <w:basedOn w:val="para0"/>
    <w:next w:val="para0"/>
    <w:pPr>
      <w:numPr>
        <w:ilvl w:val="8"/>
        <w:numId w:val="2"/>
      </w:numPr>
      <w:ind w:left="1584" w:hanging="1584"/>
      <w:spacing w:before="40"/>
      <w:keepNext/>
      <w:outlineLvl w:val="8"/>
      <w:keepLines/>
    </w:pPr>
    <w:rPr>
      <w:rFonts w:ascii="Calibri" w:hAnsi="Calibri" w:eastAsia="Calibri" w:cs="Calibri"/>
      <w:i/>
      <w:iCs/>
      <w:color w:val="272727"/>
      <w:sz w:val="21"/>
      <w:szCs w:val="21"/>
    </w:rPr>
  </w:style>
  <w:style w:type="paragraph" w:styleId="para10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11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12">
    <w:name w:val="List Paragraph"/>
    <w:qFormat/>
    <w:basedOn w:val="para0"/>
    <w:pPr>
      <w:ind w:left="720"/>
      <w:contextualSpacing/>
    </w:pPr>
  </w:style>
  <w:style w:type="paragraph" w:styleId="para13">
    <w:name w:val="index 1"/>
    <w:qFormat/>
    <w:basedOn w:val="para0"/>
    <w:next w:val="para0"/>
    <w:pPr>
      <w:ind w:left="240" w:hanging="240"/>
      <w:spacing/>
      <w:jc w:val="left"/>
    </w:pPr>
    <w:rPr>
      <w:rFonts w:ascii="Cambria" w:hAnsi="Cambria"/>
      <w:sz w:val="20"/>
      <w:szCs w:val="20"/>
    </w:rPr>
  </w:style>
  <w:style w:type="paragraph" w:styleId="para14">
    <w:name w:val="index 2"/>
    <w:qFormat/>
    <w:basedOn w:val="para0"/>
    <w:next w:val="para0"/>
    <w:pPr>
      <w:ind w:left="480" w:hanging="240"/>
      <w:spacing/>
      <w:jc w:val="left"/>
    </w:pPr>
    <w:rPr>
      <w:rFonts w:ascii="Cambria" w:hAnsi="Cambria"/>
      <w:sz w:val="20"/>
      <w:szCs w:val="20"/>
    </w:rPr>
  </w:style>
  <w:style w:type="paragraph" w:styleId="para15">
    <w:name w:val="index 3"/>
    <w:qFormat/>
    <w:basedOn w:val="para0"/>
    <w:next w:val="para0"/>
    <w:pPr>
      <w:ind w:left="720" w:hanging="240"/>
      <w:spacing/>
      <w:jc w:val="left"/>
    </w:pPr>
    <w:rPr>
      <w:rFonts w:ascii="Cambria" w:hAnsi="Cambria"/>
      <w:sz w:val="20"/>
      <w:szCs w:val="20"/>
    </w:rPr>
  </w:style>
  <w:style w:type="paragraph" w:styleId="para16">
    <w:name w:val="index 4"/>
    <w:qFormat/>
    <w:basedOn w:val="para0"/>
    <w:next w:val="para0"/>
    <w:pPr>
      <w:ind w:left="960" w:hanging="240"/>
      <w:spacing/>
      <w:jc w:val="left"/>
    </w:pPr>
    <w:rPr>
      <w:rFonts w:ascii="Cambria" w:hAnsi="Cambria"/>
      <w:sz w:val="20"/>
      <w:szCs w:val="20"/>
    </w:rPr>
  </w:style>
  <w:style w:type="paragraph" w:styleId="para17">
    <w:name w:val="index 5"/>
    <w:qFormat/>
    <w:basedOn w:val="para0"/>
    <w:next w:val="para0"/>
    <w:pPr>
      <w:ind w:left="1200" w:hanging="240"/>
      <w:spacing/>
      <w:jc w:val="left"/>
    </w:pPr>
    <w:rPr>
      <w:rFonts w:ascii="Cambria" w:hAnsi="Cambria"/>
      <w:sz w:val="20"/>
      <w:szCs w:val="20"/>
    </w:rPr>
  </w:style>
  <w:style w:type="paragraph" w:styleId="para18">
    <w:name w:val="index 6"/>
    <w:qFormat/>
    <w:basedOn w:val="para0"/>
    <w:next w:val="para0"/>
    <w:pPr>
      <w:ind w:left="1440" w:hanging="240"/>
      <w:spacing/>
      <w:jc w:val="left"/>
    </w:pPr>
    <w:rPr>
      <w:rFonts w:ascii="Cambria" w:hAnsi="Cambria"/>
      <w:sz w:val="20"/>
      <w:szCs w:val="20"/>
    </w:rPr>
  </w:style>
  <w:style w:type="paragraph" w:styleId="para19">
    <w:name w:val="index 7"/>
    <w:qFormat/>
    <w:basedOn w:val="para0"/>
    <w:next w:val="para0"/>
    <w:pPr>
      <w:ind w:left="1680" w:hanging="240"/>
      <w:spacing/>
      <w:jc w:val="left"/>
    </w:pPr>
    <w:rPr>
      <w:rFonts w:ascii="Cambria" w:hAnsi="Cambria"/>
      <w:sz w:val="20"/>
      <w:szCs w:val="20"/>
    </w:rPr>
  </w:style>
  <w:style w:type="paragraph" w:styleId="para20">
    <w:name w:val="index 8"/>
    <w:qFormat/>
    <w:basedOn w:val="para0"/>
    <w:next w:val="para0"/>
    <w:pPr>
      <w:ind w:left="1920" w:hanging="240"/>
      <w:spacing/>
      <w:jc w:val="left"/>
    </w:pPr>
    <w:rPr>
      <w:rFonts w:ascii="Cambria" w:hAnsi="Cambria"/>
      <w:sz w:val="20"/>
      <w:szCs w:val="20"/>
    </w:rPr>
  </w:style>
  <w:style w:type="paragraph" w:styleId="para21">
    <w:name w:val="index 9"/>
    <w:qFormat/>
    <w:basedOn w:val="para0"/>
    <w:next w:val="para0"/>
    <w:pPr>
      <w:ind w:left="2160" w:hanging="240"/>
      <w:spacing/>
      <w:jc w:val="left"/>
    </w:pPr>
    <w:rPr>
      <w:rFonts w:ascii="Cambria" w:hAnsi="Cambria"/>
      <w:sz w:val="20"/>
      <w:szCs w:val="20"/>
    </w:rPr>
  </w:style>
  <w:style w:type="paragraph" w:styleId="para22">
    <w:name w:val="Index Heading"/>
    <w:qFormat/>
    <w:basedOn w:val="para0"/>
    <w:next w:val="para13"/>
    <w:pPr>
      <w:spacing w:before="120" w:after="120"/>
      <w:jc w:val="left"/>
    </w:pPr>
    <w:rPr>
      <w:rFonts w:ascii="Cambria" w:hAnsi="Cambria"/>
      <w:b/>
      <w:bCs/>
      <w:i/>
      <w:iCs/>
      <w:sz w:val="20"/>
      <w:szCs w:val="20"/>
    </w:rPr>
  </w:style>
  <w:style w:type="paragraph" w:styleId="para23">
    <w:name w:val="toc 1"/>
    <w:qFormat/>
    <w:basedOn w:val="para0"/>
    <w:next w:val="para0"/>
    <w:pPr>
      <w:spacing w:before="120" w:after="120"/>
      <w:jc w:val="left"/>
    </w:pPr>
    <w:rPr>
      <w:rFonts w:ascii="Cambria" w:hAnsi="Cambria"/>
      <w:b/>
      <w:bCs/>
      <w:caps/>
      <w:sz w:val="20"/>
      <w:szCs w:val="20"/>
    </w:rPr>
  </w:style>
  <w:style w:type="paragraph" w:styleId="para24">
    <w:name w:val="toc 2"/>
    <w:qFormat/>
    <w:basedOn w:val="para0"/>
    <w:next w:val="para0"/>
    <w:pPr>
      <w:ind w:left="240"/>
      <w:spacing/>
      <w:jc w:val="left"/>
    </w:pPr>
    <w:rPr>
      <w:rFonts w:ascii="Cambria" w:hAnsi="Cambria"/>
      <w:smallCaps w:percent="80"/>
      <w:sz w:val="20"/>
      <w:szCs w:val="20"/>
    </w:rPr>
  </w:style>
  <w:style w:type="paragraph" w:styleId="para25">
    <w:name w:val="toc 3"/>
    <w:qFormat/>
    <w:basedOn w:val="para0"/>
    <w:next w:val="para0"/>
    <w:pPr>
      <w:ind w:left="480"/>
      <w:spacing/>
      <w:jc w:val="left"/>
    </w:pPr>
    <w:rPr>
      <w:rFonts w:ascii="Cambria" w:hAnsi="Cambria"/>
      <w:i/>
      <w:iCs/>
      <w:sz w:val="20"/>
      <w:szCs w:val="20"/>
    </w:rPr>
  </w:style>
  <w:style w:type="paragraph" w:styleId="para26">
    <w:name w:val="toc 4"/>
    <w:qFormat/>
    <w:basedOn w:val="para0"/>
    <w:next w:val="para0"/>
    <w:pPr>
      <w:ind w:left="720"/>
      <w:spacing/>
      <w:jc w:val="left"/>
    </w:pPr>
    <w:rPr>
      <w:rFonts w:ascii="Cambria" w:hAnsi="Cambria"/>
      <w:sz w:val="18"/>
      <w:szCs w:val="18"/>
    </w:rPr>
  </w:style>
  <w:style w:type="paragraph" w:styleId="para27">
    <w:name w:val="toc 5"/>
    <w:qFormat/>
    <w:basedOn w:val="para0"/>
    <w:next w:val="para0"/>
    <w:pPr>
      <w:ind w:left="960"/>
      <w:spacing/>
      <w:jc w:val="left"/>
    </w:pPr>
    <w:rPr>
      <w:rFonts w:ascii="Cambria" w:hAnsi="Cambria"/>
      <w:sz w:val="18"/>
      <w:szCs w:val="18"/>
    </w:rPr>
  </w:style>
  <w:style w:type="paragraph" w:styleId="para28">
    <w:name w:val="toc 6"/>
    <w:qFormat/>
    <w:basedOn w:val="para0"/>
    <w:next w:val="para0"/>
    <w:pPr>
      <w:ind w:left="1200"/>
      <w:spacing/>
      <w:jc w:val="left"/>
    </w:pPr>
    <w:rPr>
      <w:rFonts w:ascii="Cambria" w:hAnsi="Cambria"/>
      <w:sz w:val="18"/>
      <w:szCs w:val="18"/>
    </w:rPr>
  </w:style>
  <w:style w:type="paragraph" w:styleId="para29">
    <w:name w:val="toc 7"/>
    <w:qFormat/>
    <w:basedOn w:val="para0"/>
    <w:next w:val="para0"/>
    <w:pPr>
      <w:ind w:left="1440"/>
      <w:spacing/>
      <w:jc w:val="left"/>
    </w:pPr>
    <w:rPr>
      <w:rFonts w:ascii="Cambria" w:hAnsi="Cambria"/>
      <w:sz w:val="18"/>
      <w:szCs w:val="18"/>
    </w:rPr>
  </w:style>
  <w:style w:type="paragraph" w:styleId="para30">
    <w:name w:val="toc 8"/>
    <w:qFormat/>
    <w:basedOn w:val="para0"/>
    <w:next w:val="para0"/>
    <w:pPr>
      <w:ind w:left="1680"/>
      <w:spacing/>
      <w:jc w:val="left"/>
    </w:pPr>
    <w:rPr>
      <w:rFonts w:ascii="Cambria" w:hAnsi="Cambria"/>
      <w:sz w:val="18"/>
      <w:szCs w:val="18"/>
    </w:rPr>
  </w:style>
  <w:style w:type="paragraph" w:styleId="para31">
    <w:name w:val="toc 9"/>
    <w:qFormat/>
    <w:basedOn w:val="para0"/>
    <w:next w:val="para0"/>
    <w:pPr>
      <w:ind w:left="1920"/>
      <w:spacing/>
      <w:jc w:val="left"/>
    </w:pPr>
    <w:rPr>
      <w:rFonts w:ascii="Cambria" w:hAnsi="Cambria"/>
      <w:sz w:val="18"/>
      <w:szCs w:val="18"/>
    </w:rPr>
  </w:style>
  <w:style w:type="character" w:styleId="char0" w:default="1">
    <w:name w:val="Default Paragraph Font"/>
  </w:style>
  <w:style w:type="character" w:styleId="char1" w:customStyle="1">
    <w:name w:val="Título 7 Char"/>
    <w:basedOn w:val="char0"/>
    <w:rPr>
      <w:rFonts w:ascii="Calibri" w:hAnsi="Calibri" w:eastAsia="Calibri" w:cs="Calibri"/>
      <w:i/>
      <w:iCs/>
      <w:color w:val="243f60"/>
    </w:rPr>
  </w:style>
  <w:style w:type="character" w:styleId="char2" w:customStyle="1">
    <w:name w:val="Título 8 Char"/>
    <w:basedOn w:val="char0"/>
    <w:rPr>
      <w:rFonts w:ascii="Calibri" w:hAnsi="Calibri" w:eastAsia="Calibri" w:cs="Calibri"/>
      <w:color w:val="272727"/>
      <w:sz w:val="21"/>
      <w:szCs w:val="21"/>
    </w:rPr>
  </w:style>
  <w:style w:type="character" w:styleId="char3" w:customStyle="1">
    <w:name w:val="Título 9 Char"/>
    <w:basedOn w:val="char0"/>
    <w:rPr>
      <w:rFonts w:ascii="Calibri" w:hAnsi="Calibri" w:eastAsia="Calibri" w:cs="Calibri"/>
      <w:i/>
      <w:iCs/>
      <w:color w:val="272727"/>
      <w:sz w:val="21"/>
      <w:szCs w:val="21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2021-04-20T06:58:00Z</dcterms:created>
  <dcterms:modified xsi:type="dcterms:W3CDTF">2022-04-26T14:56:08Z</dcterms:modified>
</cp:coreProperties>
</file>