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0C47" w14:textId="76FC3645" w:rsidR="00704659" w:rsidRDefault="009A7DCA" w:rsidP="009A7DCA">
      <w:pPr>
        <w:jc w:val="center"/>
      </w:pPr>
      <w:r w:rsidRPr="009A7DCA">
        <w:t>Aula 01: Problemas das Redes Atuais e Origem da Proposta SDN</w:t>
      </w:r>
    </w:p>
    <w:p w14:paraId="44BAE1CA" w14:textId="5074CB70" w:rsidR="009A7DCA" w:rsidRDefault="009A7DCA" w:rsidP="009A7DCA">
      <w:pPr>
        <w:jc w:val="center"/>
      </w:pPr>
    </w:p>
    <w:p w14:paraId="2BAD6559" w14:textId="62A8BF69" w:rsidR="009A7DCA" w:rsidRDefault="009A7DCA" w:rsidP="009A7DCA">
      <w:r>
        <w:t>Sobre:</w:t>
      </w:r>
    </w:p>
    <w:p w14:paraId="2AF5732C" w14:textId="44786218" w:rsidR="009A7DCA" w:rsidRDefault="009A7DCA" w:rsidP="009A7DCA">
      <w:pPr>
        <w:jc w:val="both"/>
      </w:pPr>
      <w:r>
        <w:t>Redes Definidas por Software (</w:t>
      </w:r>
      <w:proofErr w:type="spellStart"/>
      <w:r>
        <w:t>SDNs</w:t>
      </w:r>
      <w:proofErr w:type="spellEnd"/>
      <w:r>
        <w:t>) são indiscutivelmente uma das mais significativas mudanças de paradigma que a indústria de redes tem visto nos últimos anos. A SDN foi impulsionada pela necessidade de acompanhar os novos requisitos de rede a partir de tendências emergentes de aplicativos virtualizados em nuvem, computação, mobilidade e Big Data.</w:t>
      </w:r>
    </w:p>
    <w:p w14:paraId="0FFFFB14" w14:textId="6D1E74EC" w:rsidR="009A7DCA" w:rsidRDefault="009A7DCA" w:rsidP="009A7DCA">
      <w:pPr>
        <w:jc w:val="both"/>
      </w:pPr>
      <w:r>
        <w:t>Os objetivos da SDN incluem a capacidade de introduzir inovações de rede mais rapidamente e simplificar e automatizar de maneira radical o gerenciamento de grandes redes.</w:t>
      </w:r>
    </w:p>
    <w:p w14:paraId="7EC419A6" w14:textId="1F90B686" w:rsidR="009A7DCA" w:rsidRDefault="009A7DCA" w:rsidP="009A7DCA">
      <w:pPr>
        <w:jc w:val="both"/>
      </w:pPr>
      <w:r>
        <w:t>Nesta aula, apresentaremos os problemas e/ou as atuais necessidades presentes em Redes de Computadores, que impulsionam/impulsionaram a criação desse novo paradigma.</w:t>
      </w:r>
    </w:p>
    <w:p w14:paraId="0DB6F2E6" w14:textId="3E910838" w:rsidR="009A7DCA" w:rsidRDefault="009A7DCA" w:rsidP="009A7DCA">
      <w:pPr>
        <w:jc w:val="both"/>
      </w:pPr>
    </w:p>
    <w:p w14:paraId="5CF51BB1" w14:textId="28DF88B8" w:rsidR="009A7DCA" w:rsidRDefault="009A7DCA" w:rsidP="009A7DCA">
      <w:pPr>
        <w:jc w:val="both"/>
      </w:pPr>
      <w:r>
        <w:t>Objetivos</w:t>
      </w:r>
    </w:p>
    <w:p w14:paraId="524978E5" w14:textId="77777777" w:rsidR="009A7DCA" w:rsidRDefault="009A7DCA" w:rsidP="009A7DCA">
      <w:pPr>
        <w:pStyle w:val="PargrafodaLista"/>
        <w:numPr>
          <w:ilvl w:val="0"/>
          <w:numId w:val="6"/>
        </w:numPr>
        <w:jc w:val="both"/>
      </w:pPr>
      <w:r>
        <w:t>Identificar os problemas nas redes atuais que impulsionaram a proposta SDN;</w:t>
      </w:r>
    </w:p>
    <w:p w14:paraId="67AFD755" w14:textId="77777777" w:rsidR="009A7DCA" w:rsidRDefault="009A7DCA" w:rsidP="009A7DCA">
      <w:pPr>
        <w:pStyle w:val="PargrafodaLista"/>
        <w:numPr>
          <w:ilvl w:val="0"/>
          <w:numId w:val="6"/>
        </w:numPr>
        <w:jc w:val="both"/>
      </w:pPr>
      <w:r>
        <w:t>Apontar os principais componentes de uma SDN;</w:t>
      </w:r>
    </w:p>
    <w:p w14:paraId="228CCACB" w14:textId="5C7075DA" w:rsidR="009A7DCA" w:rsidRDefault="009A7DCA" w:rsidP="009A7DCA">
      <w:pPr>
        <w:pStyle w:val="PargrafodaLista"/>
        <w:numPr>
          <w:ilvl w:val="0"/>
          <w:numId w:val="6"/>
        </w:numPr>
        <w:jc w:val="both"/>
      </w:pPr>
      <w:r>
        <w:t>Listar possíveis aplicações para a SDN.</w:t>
      </w:r>
    </w:p>
    <w:p w14:paraId="61661518" w14:textId="05A8CE2D" w:rsidR="009A7DCA" w:rsidRDefault="009A7DCA" w:rsidP="009A7DCA">
      <w:pPr>
        <w:jc w:val="both"/>
      </w:pPr>
    </w:p>
    <w:p w14:paraId="37FA4FB1" w14:textId="3514C033" w:rsidR="009A7DCA" w:rsidRDefault="009A7DCA" w:rsidP="009A7DCA">
      <w:pPr>
        <w:jc w:val="both"/>
      </w:pPr>
      <w:r>
        <w:t>Introdução</w:t>
      </w:r>
    </w:p>
    <w:p w14:paraId="0122B7AE" w14:textId="15F14291" w:rsidR="009A7DCA" w:rsidRDefault="009A7DCA" w:rsidP="009A7DCA">
      <w:pPr>
        <w:jc w:val="both"/>
      </w:pPr>
      <w:r>
        <w:t>Vivemos em uma época em que a tecnologia de Redes de Computadores está presente em todos os níveis da sociedade. A maioria das atividades do nosso dia a dia, de alguma forma, usa serviços oferecidos por uma ou mais Redes de Computadores.</w:t>
      </w:r>
    </w:p>
    <w:p w14:paraId="781E2CAE" w14:textId="63936FF1" w:rsidR="009A7DCA" w:rsidRDefault="009A7DCA" w:rsidP="009A7DCA">
      <w:pPr>
        <w:jc w:val="both"/>
      </w:pPr>
      <w:r>
        <w:t xml:space="preserve">Temos a Internet presente nos lares, nas rotinas de implementação de serviços públicos, na educação etc. Ou seja, </w:t>
      </w:r>
      <w:r w:rsidRPr="009A7DCA">
        <w:rPr>
          <w:b/>
          <w:bCs/>
        </w:rPr>
        <w:t>ela se tornou uma das fontes essenciais de informação em diversos níveis da sociedade</w:t>
      </w:r>
      <w:r>
        <w:t xml:space="preserve">, podendo ser vista como uma espécie de “artefato” que é conhecido e </w:t>
      </w:r>
      <w:r w:rsidRPr="009A7DCA">
        <w:rPr>
          <w:b/>
          <w:bCs/>
        </w:rPr>
        <w:t>pode ser acessado por uma fração significativa da população</w:t>
      </w:r>
      <w:r>
        <w:t xml:space="preserve"> (GUEDES et al., 2012).</w:t>
      </w:r>
    </w:p>
    <w:p w14:paraId="5729119F" w14:textId="4B4171A1" w:rsidR="009A7DCA" w:rsidRPr="009A7DCA" w:rsidRDefault="009A7DCA" w:rsidP="009A7DCA">
      <w:pPr>
        <w:jc w:val="both"/>
        <w:rPr>
          <w:i/>
          <w:iCs/>
        </w:rPr>
      </w:pPr>
      <w:r w:rsidRPr="009A7DCA">
        <w:rPr>
          <w:i/>
          <w:iCs/>
        </w:rPr>
        <w:t xml:space="preserve">Ou seja, ela tem a capacidade de afetar muitas pessoas, até as instituições Públicas e Privadas estão incluídas. </w:t>
      </w:r>
    </w:p>
    <w:p w14:paraId="34808517" w14:textId="77777777" w:rsidR="004156E9" w:rsidRDefault="009A7DCA" w:rsidP="009A7DCA">
      <w:pPr>
        <w:jc w:val="both"/>
      </w:pPr>
      <w:r w:rsidRPr="009A7DCA">
        <w:t>Tal característica levou diversos pesquisadores a afirmarem que a arquitetura de Redes de Computadores, em geral, e a rede mundial (a Internet) atingiram um nível de amadurecimento que a tornou pouco flexível. Uma expressão que passou a ser utilizada e que indica tal situação é que “a Internet está ossificada” (</w:t>
      </w:r>
      <w:proofErr w:type="spellStart"/>
      <w:r w:rsidRPr="009A7DCA">
        <w:t>ossified</w:t>
      </w:r>
      <w:proofErr w:type="spellEnd"/>
      <w:r w:rsidRPr="009A7DCA">
        <w:t>, em inglês).</w:t>
      </w:r>
      <w:r w:rsidRPr="009A7DCA">
        <w:t xml:space="preserve"> </w:t>
      </w:r>
      <w:r w:rsidRPr="009A7DCA">
        <w:t>Esse termo significa que ela se encontra em uma condição que a torna rígida, ou seja, contrária a mudanças.</w:t>
      </w:r>
    </w:p>
    <w:p w14:paraId="48BC2E8F" w14:textId="77777777" w:rsidR="004156E9" w:rsidRDefault="004156E9" w:rsidP="009A7DCA">
      <w:pPr>
        <w:jc w:val="both"/>
      </w:pPr>
      <w:r>
        <w:rPr>
          <w:b/>
          <w:bCs/>
        </w:rPr>
        <w:t xml:space="preserve">Uma das </w:t>
      </w:r>
      <w:r w:rsidRPr="004156E9">
        <w:rPr>
          <w:b/>
          <w:bCs/>
        </w:rPr>
        <w:t>Soluç</w:t>
      </w:r>
      <w:r>
        <w:rPr>
          <w:b/>
          <w:bCs/>
        </w:rPr>
        <w:t>ões</w:t>
      </w:r>
      <w:r w:rsidRPr="004156E9">
        <w:rPr>
          <w:b/>
          <w:bCs/>
        </w:rPr>
        <w:t>:</w:t>
      </w:r>
      <w:r>
        <w:t xml:space="preserve"> </w:t>
      </w:r>
      <w:r w:rsidRPr="004156E9">
        <w:t xml:space="preserve">Na tentativa de contornar esse problema, a comunidade de pesquisa em Redes de Computadores tem investido em inciativas que levem à implantação de redes </w:t>
      </w:r>
      <w:r w:rsidRPr="004156E9">
        <w:lastRenderedPageBreak/>
        <w:t xml:space="preserve">com recursos de programação, de forma que novas tecnologias possam ser inseridas de maneira </w:t>
      </w:r>
      <w:proofErr w:type="spellStart"/>
      <w:proofErr w:type="gramStart"/>
      <w:r w:rsidRPr="004156E9">
        <w:t>gradual.</w:t>
      </w:r>
      <w:r w:rsidRPr="004156E9">
        <w:rPr>
          <w:b/>
          <w:bCs/>
        </w:rPr>
        <w:t>Exemplos</w:t>
      </w:r>
      <w:proofErr w:type="spellEnd"/>
      <w:proofErr w:type="gramEnd"/>
      <w:r w:rsidRPr="004156E9">
        <w:rPr>
          <w:b/>
          <w:bCs/>
        </w:rPr>
        <w:t xml:space="preserve"> de iniciativas </w:t>
      </w:r>
      <w:r w:rsidRPr="004156E9">
        <w:t xml:space="preserve">desse tipo são </w:t>
      </w:r>
    </w:p>
    <w:p w14:paraId="036E1213" w14:textId="2F4534FD" w:rsidR="004156E9" w:rsidRDefault="004156E9" w:rsidP="004156E9">
      <w:pPr>
        <w:pStyle w:val="PargrafodaLista"/>
        <w:numPr>
          <w:ilvl w:val="0"/>
          <w:numId w:val="7"/>
        </w:numPr>
        <w:jc w:val="both"/>
      </w:pPr>
      <w:proofErr w:type="spellStart"/>
      <w:r w:rsidRPr="004156E9">
        <w:rPr>
          <w:b/>
          <w:bCs/>
        </w:rPr>
        <w:t>Testbeds</w:t>
      </w:r>
      <w:proofErr w:type="spellEnd"/>
      <w:r>
        <w:t>:</w:t>
      </w:r>
      <w:r w:rsidRPr="004156E9">
        <w:t xml:space="preserve"> que podem ser entendidos literalmente como um “ambiente de testes” em grande escala.</w:t>
      </w:r>
    </w:p>
    <w:p w14:paraId="49157FB9" w14:textId="71033B57" w:rsidR="004156E9" w:rsidRDefault="004156E9" w:rsidP="004156E9">
      <w:pPr>
        <w:pStyle w:val="PargrafodaLista"/>
        <w:numPr>
          <w:ilvl w:val="0"/>
          <w:numId w:val="7"/>
        </w:numPr>
        <w:jc w:val="both"/>
      </w:pPr>
      <w:r w:rsidRPr="004156E9">
        <w:rPr>
          <w:b/>
          <w:bCs/>
        </w:rPr>
        <w:t>Virtualização:</w:t>
      </w:r>
      <w:r>
        <w:t xml:space="preserve"> i</w:t>
      </w:r>
      <w:r w:rsidRPr="004156E9">
        <w:t>niciativas mais recentes apostam na adoção de</w:t>
      </w:r>
      <w:r>
        <w:t xml:space="preserve">stes </w:t>
      </w:r>
      <w:r w:rsidRPr="004156E9">
        <w:t>recursos a fim de facilitar a transição para novas tecnologias.</w:t>
      </w:r>
    </w:p>
    <w:p w14:paraId="7580B9D4" w14:textId="77777777" w:rsidR="004156E9" w:rsidRDefault="004156E9" w:rsidP="004156E9">
      <w:pPr>
        <w:jc w:val="both"/>
      </w:pPr>
    </w:p>
    <w:p w14:paraId="1F769A8C" w14:textId="2413ABBA" w:rsidR="009A7DCA" w:rsidRDefault="009A7DCA"/>
    <w:p w14:paraId="21AFC142" w14:textId="77777777" w:rsidR="009A7DCA" w:rsidRDefault="009A7DCA"/>
    <w:sectPr w:rsidR="009A7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7E25"/>
    <w:multiLevelType w:val="hybridMultilevel"/>
    <w:tmpl w:val="54C461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4BAA"/>
    <w:multiLevelType w:val="hybridMultilevel"/>
    <w:tmpl w:val="0568B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E29FD"/>
    <w:multiLevelType w:val="hybridMultilevel"/>
    <w:tmpl w:val="3124B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8158F"/>
    <w:multiLevelType w:val="hybridMultilevel"/>
    <w:tmpl w:val="84948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5163D"/>
    <w:multiLevelType w:val="hybridMultilevel"/>
    <w:tmpl w:val="B6B26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145A7"/>
    <w:multiLevelType w:val="hybridMultilevel"/>
    <w:tmpl w:val="B3E02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70E5F"/>
    <w:multiLevelType w:val="hybridMultilevel"/>
    <w:tmpl w:val="1C8A3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CA"/>
    <w:rsid w:val="00141A10"/>
    <w:rsid w:val="004156E9"/>
    <w:rsid w:val="00870319"/>
    <w:rsid w:val="009A7DCA"/>
    <w:rsid w:val="009F31DF"/>
    <w:rsid w:val="00E0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3324"/>
  <w15:chartTrackingRefBased/>
  <w15:docId w15:val="{B04BA7D9-8E9B-4775-82BE-55AAE7DC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319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70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LEONARDO">
    <w:name w:val="ESTILO LEONARDO"/>
    <w:basedOn w:val="Ttulo1"/>
    <w:link w:val="ESTILOLEONARDOChar"/>
    <w:autoRedefine/>
    <w:qFormat/>
    <w:rsid w:val="00870319"/>
    <w:rPr>
      <w:rFonts w:ascii="Times New Roman" w:hAnsi="Times New Roman"/>
      <w:b/>
      <w:color w:val="000000" w:themeColor="text1"/>
    </w:rPr>
  </w:style>
  <w:style w:type="character" w:customStyle="1" w:styleId="ESTILOLEONARDOChar">
    <w:name w:val="ESTILO LEONARDO Char"/>
    <w:basedOn w:val="Ttulo1Char"/>
    <w:link w:val="ESTILOLEONARDO"/>
    <w:rsid w:val="008703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870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A7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AFONSO DA SILVA SOARES</dc:creator>
  <cp:keywords/>
  <dc:description/>
  <cp:lastModifiedBy>LEONARDO AFONSO DA SILVA SOARES</cp:lastModifiedBy>
  <cp:revision>1</cp:revision>
  <dcterms:created xsi:type="dcterms:W3CDTF">2021-05-05T16:59:00Z</dcterms:created>
  <dcterms:modified xsi:type="dcterms:W3CDTF">2021-05-06T01:48:00Z</dcterms:modified>
</cp:coreProperties>
</file>