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41492" cy="17383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492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ALERTAS</w:t>
      </w:r>
    </w:p>
    <w:p w:rsidR="00000000" w:rsidDel="00000000" w:rsidP="00000000" w:rsidRDefault="00000000" w:rsidRPr="00000000" w14:paraId="0000000F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Belo Horizonte, 24 de setembro de 2018</w:t>
      </w:r>
    </w:p>
    <w:p w:rsidR="00000000" w:rsidDel="00000000" w:rsidP="00000000" w:rsidRDefault="00000000" w:rsidRPr="00000000" w14:paraId="0000001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Alertas para ações no app de acordo com o </w:t>
      </w:r>
      <w:r w:rsidDel="00000000" w:rsidR="00000000" w:rsidRPr="00000000">
        <w:rPr>
          <w:b w:val="1"/>
          <w:bCs w:val="1"/>
          <w:rtl w:val="0"/>
        </w:rPr>
        <w:t xml:space="preserve">tipo de regime</w:t>
      </w:r>
      <w:r w:rsidDel="00000000" w:rsidR="00000000" w:rsidRPr="00000000">
        <w:rPr>
          <w:rtl w:val="0"/>
        </w:rPr>
        <w:t xml:space="preserve"> e sua </w:t>
      </w:r>
      <w:r w:rsidDel="00000000" w:rsidR="00000000" w:rsidRPr="00000000">
        <w:rPr>
          <w:b w:val="1"/>
          <w:bCs w:val="1"/>
          <w:rtl w:val="0"/>
        </w:rPr>
        <w:t xml:space="preserve">fase: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Regime de Autorização e Concessão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Fases: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1.1 - REQUERIMENTO DE PESQUISA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1.2 - AUTORIZAÇÃO DE PESQUISA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1.3 - REQUERIMENTO DE LAVRA</w:t>
        <w:br w:type="textWrapping"/>
        <w:t xml:space="preserve">1.4 - CONCESSÃO DE LAVRA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  <w:tab/>
        <w:t xml:space="preserve">Regime de Licenciamento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Fases: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2.1 - REQUERIMENTO DE LICENCIAMENTO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2.2 - LICENCIAMENTO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  <w:tab/>
        <w:t xml:space="preserve">Regime de Permissão de Lavra Garimpeira (PLG)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Fases: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3.1 - REQUERIMENTO DE PERMISSÃO DE LAVRA GARIMPEIRA (PLG)</w:t>
        <w:br w:type="textWrapping"/>
        <w:tab/>
        <w:t xml:space="preserve">3.2 - PERMISSÃO DE LAVRA GARIMPEIRA (PLG)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  <w:tab/>
        <w:t xml:space="preserve">Regime de Extração</w:t>
      </w:r>
    </w:p>
    <w:p w:rsidR="00000000" w:rsidDel="00000000" w:rsidP="00000000" w:rsidRDefault="00000000" w:rsidRPr="00000000" w14:paraId="0000002B">
      <w:pPr>
        <w:pageBreakBefore w:val="0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Fases:</w:t>
      </w:r>
    </w:p>
    <w:p w:rsidR="00000000" w:rsidDel="00000000" w:rsidP="00000000" w:rsidRDefault="00000000" w:rsidRPr="00000000" w14:paraId="0000002C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4.1 - REQUERIMENTO DE EXTRAÇÃO</w:t>
      </w:r>
    </w:p>
    <w:p w:rsidR="00000000" w:rsidDel="00000000" w:rsidP="00000000" w:rsidRDefault="00000000" w:rsidRPr="00000000" w14:paraId="0000002D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4.2 - REGIME DE EXTRAÇÃO</w:t>
      </w:r>
    </w:p>
    <w:p w:rsidR="00000000" w:rsidDel="00000000" w:rsidP="00000000" w:rsidRDefault="00000000" w:rsidRPr="00000000" w14:paraId="0000002E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60"/>
          <w:szCs w:val="60"/>
          <w:rtl w:val="0"/>
        </w:rPr>
        <w:t xml:space="preserve">Regime de Autorização e Concessão: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0" w:firstLine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1.1 - Requerimento de Pesquisa (PREFIXO NO C.M - REQ PESQ.)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EVENTO INICIAL: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100 - REQ PESQ/REQUERIMENTO DE PESQUISA PROTOCOLIZADO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104 -  REQ PESQ/REQ PESQUISA INCOMPLETO PROTOCO</w:t>
        <w:br w:type="textWrapping"/>
        <w:t xml:space="preserve">1274 - </w:t>
        <w:tab/>
        <w:t xml:space="preserve">REQ PESQ/REQ PROVENIENTE DE CESSÃO PARCIAL PROTOC</w:t>
        <w:br w:type="textWrapping"/>
        <w:t xml:space="preserve">1879 - </w:t>
        <w:tab/>
        <w:t xml:space="preserve">REQ PESQ/REQ PROVENIENTE DE OPÇÃO DE ÁREA PROTOC</w:t>
        <w:br w:type="textWrapping"/>
        <w:t xml:space="preserve">1800 - </w:t>
        <w:tab/>
        <w:t xml:space="preserve">REQ PESQ/REQ PROVENIENTE DESMEMBRAMENTO PROTOC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1285 - LICEN/OPÇÃO REGIME AUTORIZAÇÃO PESQ AUTORIZADA</w:t>
        <w:br w:type="textWrapping"/>
        <w:t xml:space="preserve">1299 - PLG/OPÇÃO REGIME AUTORIZAÇÃO PESQ AUTORIZADO</w:t>
        <w:br w:type="textWrapping"/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Opções de ações nessa fase -  Exigência; Indeferimento; Cessões totais/parciais; Desistência; Servidão; Mudança de regime.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POSSIBILIDADE DE EVENTOS POSTERIORES: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EXIGÊNCIA </w:t>
      </w:r>
      <w:r w:rsidDel="00000000" w:rsidR="00000000" w:rsidRPr="00000000">
        <w:rPr>
          <w:color w:val="ff0000"/>
          <w:rtl w:val="0"/>
        </w:rPr>
        <w:t xml:space="preserve">(ENVIAR “ALERTA CUMPRIMENTO DE EXIGÊNCIA” 60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131 - R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EQ PESQ/EXIGÊNCIA PUBLICADA</w:t>
      </w:r>
      <w:r w:rsidDel="00000000" w:rsidR="00000000" w:rsidRPr="00000000">
        <w:rPr>
          <w:rtl w:val="0"/>
        </w:rPr>
        <w:t xml:space="preserve"> (DOU)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133 - REQ PESQ/PRORROGAÇÃO PRAZO EXIGÊNCIA CONCEDIDO *</w:t>
      </w:r>
      <w:r w:rsidDel="00000000" w:rsidR="00000000" w:rsidRPr="00000000">
        <w:rPr>
          <w:i w:val="1"/>
          <w:iCs w:val="1"/>
          <w:rtl w:val="0"/>
        </w:rPr>
        <w:t xml:space="preserve">(reinicia)*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135 - REQ PESQ/CUMPRIMENTO EXIGÊNCIA PROTOCOLI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137 - REQ PESQ/TORNA S/EFEITO EXIGÊNCIA PUBLIC</w:t>
        <w:br w:type="textWrapping"/>
      </w:r>
    </w:p>
    <w:p w:rsidR="00000000" w:rsidDel="00000000" w:rsidP="00000000" w:rsidRDefault="00000000" w:rsidRPr="00000000" w14:paraId="0000005E">
      <w:pPr>
        <w:pageBreakBefore w:val="0"/>
        <w:ind w:left="0" w:firstLine="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--&gt;  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PRORROGAÇÃO DE EXIGÊNCIA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 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132 - REQ PESQ/PRORROGAÇÃO PRAZO EXIGÊNCIA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133 - REQ PESQ/PRORROGAÇÃO PRAZO EXIGÊNCIA CONCEDIDO *</w:t>
      </w:r>
      <w:r w:rsidDel="00000000" w:rsidR="00000000" w:rsidRPr="00000000">
        <w:rPr>
          <w:i w:val="1"/>
          <w:iCs w:val="1"/>
          <w:rtl w:val="0"/>
        </w:rPr>
        <w:t xml:space="preserve">(reinicia)*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134 - REQ PESQ/PRORROGAÇÃO PRAZO EXIGÊNCIA NEGADA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INDEFERIMENTO </w:t>
      </w:r>
      <w:r w:rsidDel="00000000" w:rsidR="00000000" w:rsidRPr="00000000">
        <w:rPr>
          <w:color w:val="ff0000"/>
          <w:rtl w:val="0"/>
        </w:rPr>
        <w:t xml:space="preserve">(ENVIAR “ALERTA PRAZO RECURSAL” 60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174 - REQ PESQ/IND ART 1 LEI 6567/78 PUBLICADO</w:t>
        <w:br w:type="textWrapping"/>
        <w:t xml:space="preserve">124 - REQ PESQ/INDEF ART 20 PAR 3 PUBLICADO</w:t>
        <w:br w:type="textWrapping"/>
        <w:t xml:space="preserve">128 - REQ PESQ/INDEF ART 20 VII RCM PUBLICADO</w:t>
        <w:br w:type="textWrapping"/>
        <w:t xml:space="preserve">123 - REQ PESQ/INDEF ART 23 E 18 II B PUBLICADO</w:t>
        <w:br w:type="textWrapping"/>
        <w:t xml:space="preserve">129 - REQ PESQ/INDEF ART 26 E 18 IIB PUBLICADO</w:t>
        <w:br w:type="textWrapping"/>
        <w:t xml:space="preserve">2035 - REQ PESQ/INDEF INTERF AREA AMBIENTAL - LEI DO SNUC PUB</w:t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171 - REQ PESQ/ÁREA BLOQUEADA ART 42 CM PUBLIC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rtl w:val="0"/>
        </w:rPr>
        <w:t xml:space="preserve">617 - REQ PESQ/INDEFERE OPÇÃO REQ LICENÇA</w:t>
        <w:br w:type="textWrapping"/>
      </w:r>
      <w:r w:rsidDel="00000000" w:rsidR="00000000" w:rsidRPr="00000000">
        <w:rPr>
          <w:b w:val="1"/>
          <w:bCs w:val="1"/>
          <w:highlight w:val="red"/>
          <w:rtl w:val="0"/>
        </w:rPr>
        <w:t xml:space="preserve">102 - REQ PESQ/INDEFERIMENTO "DE PLANO" PUBLIC 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rtl w:val="0"/>
        </w:rPr>
        <w:t xml:space="preserve">173 - REQ PESQ/INDEFERIMENTO ÁREA EM PARQUE NAC EST MUN</w:t>
        <w:br w:type="textWrapping"/>
        <w:t xml:space="preserve">121 - REQ PESQ/INDEFERIMENTO ART 18 PAR 1 PUBLICADO</w:t>
        <w:br w:type="textWrapping"/>
        <w:t xml:space="preserve">126 - REQ PESQ/INDEFERIMENTO ART 20 PAR 5 RCM -MAX PUB</w:t>
        <w:br w:type="textWrapping"/>
        <w:t xml:space="preserve">127 - REQ PESQ/INDEFERIMENTO ART 20 PAR 5 RCM -MIN PUB</w:t>
        <w:br w:type="textWrapping"/>
        <w:t xml:space="preserve">166 - REQ PESQ/INDEFERIMENTO ART 20 PAR 6 RCM PUB</w:t>
        <w:br w:type="textWrapping"/>
        <w:t xml:space="preserve">125 - REQ PESQ/INDEFERIMENTO ART 21 PAR 3 RCM PUB</w:t>
        <w:br w:type="textWrapping"/>
      </w:r>
      <w:r w:rsidDel="00000000" w:rsidR="00000000" w:rsidRPr="00000000">
        <w:rPr>
          <w:b w:val="1"/>
          <w:bCs w:val="1"/>
          <w:highlight w:val="red"/>
          <w:rtl w:val="0"/>
        </w:rPr>
        <w:t xml:space="preserve">101 - REQ PESQ/INDEFERIMENTO DE PLANO CAPUT ART 17 PUB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168 - REQ PESQ/INDEFERIMENTO INCISO 7º PORT 50/1998 PUB</w:t>
        <w:br w:type="textWrapping"/>
        <w:t xml:space="preserve">120 - REQ PESQ/INDEFERIMENTO INTERFER AREA GARIMPO PUB</w:t>
        <w:br w:type="textWrapping"/>
        <w:t xml:space="preserve">170 - REQ PESQ/INDEFERIMENTO MOTIVO DIVERSO PUBLICADO</w:t>
        <w:br w:type="textWrapping"/>
        <w:t xml:space="preserve">122 - REQ PESQ/INDEFERIMENTO P/ NAO CUMPRIMENTO EXIGÊNCIA</w:t>
        <w:br w:type="textWrapping"/>
      </w:r>
      <w:r w:rsidDel="00000000" w:rsidR="00000000" w:rsidRPr="00000000">
        <w:rPr>
          <w:b w:val="1"/>
          <w:bCs w:val="1"/>
          <w:highlight w:val="red"/>
          <w:rtl w:val="0"/>
        </w:rPr>
        <w:t xml:space="preserve">538 - REQ PESQ/INDEFERIMENTO PLANO ART 9 IN 05/2000 PUB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102, 101 E 538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color w:val="ff0000"/>
          <w:rtl w:val="0"/>
        </w:rPr>
        <w:t xml:space="preserve">(ENVIAR ALERTA INSTANTÂNEO, POIS NÃO ONEROU A ÁREA - FICOU LIVRE)</w:t>
      </w:r>
    </w:p>
    <w:p w:rsidR="00000000" w:rsidDel="00000000" w:rsidP="00000000" w:rsidRDefault="00000000" w:rsidRPr="00000000" w14:paraId="0000006E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171</w:t>
      </w:r>
      <w:r w:rsidDel="00000000" w:rsidR="00000000" w:rsidRPr="00000000">
        <w:rPr>
          <w:b w:val="1"/>
          <w:bCs w:val="1"/>
          <w:rtl w:val="0"/>
        </w:rPr>
        <w:t xml:space="preserve"> -  </w:t>
      </w:r>
      <w:r w:rsidDel="00000000" w:rsidR="00000000" w:rsidRPr="00000000">
        <w:rPr>
          <w:color w:val="ff0000"/>
          <w:rtl w:val="0"/>
        </w:rPr>
        <w:t xml:space="preserve">(ENVIAR ALERTA “ DIREITO DE RESTITUIÇÃO DOS EMOLUMENTOS”)</w:t>
      </w:r>
    </w:p>
    <w:p w:rsidR="00000000" w:rsidDel="00000000" w:rsidP="00000000" w:rsidRDefault="00000000" w:rsidRPr="00000000" w14:paraId="0000006F">
      <w:pPr>
        <w:pageBreakBefore w:val="0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TODOS OS OUTROS, ALERTA DE DISPONIBILIDADE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CESSÕES TOTAIS/PARCIAIS </w:t>
      </w:r>
      <w:r w:rsidDel="00000000" w:rsidR="00000000" w:rsidRPr="00000000">
        <w:rPr>
          <w:color w:val="ff0000"/>
          <w:rtl w:val="0"/>
        </w:rPr>
        <w:t xml:space="preserve">(ENVIAR ALERTA “    “ )</w:t>
      </w:r>
    </w:p>
    <w:p w:rsidR="00000000" w:rsidDel="00000000" w:rsidP="00000000" w:rsidRDefault="00000000" w:rsidRPr="00000000" w14:paraId="0000007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108 - REQ PESQ/PEDIDO INCORPORCAO/CESSÃO PROT</w:t>
      </w:r>
    </w:p>
    <w:p w:rsidR="00000000" w:rsidDel="00000000" w:rsidP="00000000" w:rsidRDefault="00000000" w:rsidRPr="00000000" w14:paraId="00000075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1502 - REQ PESQ/TRANSF DIREITOS -CISÃO PROTOCOLIZADO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7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1503 - </w:t>
        <w:tab/>
        <w:t xml:space="preserve">REQ PESQ/TRANSF DIREITOS -CISÃO APROVADO</w:t>
        <w:br w:type="textWrapping"/>
        <w:t xml:space="preserve">1505 - </w:t>
        <w:tab/>
        <w:t xml:space="preserve">REQ PESQ/TRANSF DIREITOS -CISÃO NEGADO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DESISTÊNCIA </w:t>
      </w:r>
      <w:r w:rsidDel="00000000" w:rsidR="00000000" w:rsidRPr="00000000">
        <w:rPr>
          <w:color w:val="ff0000"/>
          <w:rtl w:val="0"/>
        </w:rPr>
        <w:t xml:space="preserve">(ENVIAR ALERTA “PEDIDO DE DESISTÊNCIA”)</w:t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150 - REQ PESQ/DESISTENCIA PROTOCOLIZADA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157 - REQ PESQ/DESISTÊNCIA HOMOLOGADA PUB</w:t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SERVIDÃO </w:t>
      </w:r>
      <w:r w:rsidDel="00000000" w:rsidR="00000000" w:rsidRPr="00000000">
        <w:rPr>
          <w:color w:val="ff0000"/>
          <w:rtl w:val="0"/>
        </w:rPr>
        <w:t xml:space="preserve">(ENVIAR ALERTA “   “ )</w:t>
      </w:r>
    </w:p>
    <w:p w:rsidR="00000000" w:rsidDel="00000000" w:rsidP="00000000" w:rsidRDefault="00000000" w:rsidRPr="00000000" w14:paraId="0000008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8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1961 - REQ PESQ/ÁREA SERVIDÃO SOLICITADA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8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1963 - REQ PESQ/ÁREA SERVIDÃO CONCEDIDA PUB</w:t>
        <w:br w:type="textWrapping"/>
        <w:t xml:space="preserve">1962 - REQ PESQ/ÁREA SERVIDÃO NÃO CONCEDIDA PUB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8A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MUDANÇA DE REGIME </w:t>
      </w:r>
      <w:r w:rsidDel="00000000" w:rsidR="00000000" w:rsidRPr="00000000">
        <w:rPr>
          <w:color w:val="ff0000"/>
          <w:rtl w:val="0"/>
        </w:rPr>
        <w:t xml:space="preserve">(ENVIAR ALERTA “   “ )</w:t>
      </w:r>
    </w:p>
    <w:p w:rsidR="00000000" w:rsidDel="00000000" w:rsidP="00000000" w:rsidRDefault="00000000" w:rsidRPr="00000000" w14:paraId="0000008D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8E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162 - REQ PESQ/OPÇÃO REGIME LICENCIAMENTO PROTOCOLIZADO</w:t>
      </w:r>
    </w:p>
    <w:p w:rsidR="00000000" w:rsidDel="00000000" w:rsidP="00000000" w:rsidRDefault="00000000" w:rsidRPr="00000000" w14:paraId="0000008F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1001 - REQ PESQ/OPÇÃO REGIME PERM LAVRA GARIMP PROT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9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1863 -</w:t>
        <w:tab/>
        <w:t xml:space="preserve">REQ PESQ/OPÇÃO REGIME LICENCIAMENTO APROVADO</w:t>
        <w:br w:type="textWrapping"/>
        <w:t xml:space="preserve">165 - REQ PESQ/OPÇÃO REGIME LICENCIAMENTO NEGADO</w:t>
      </w:r>
    </w:p>
    <w:p w:rsidR="00000000" w:rsidDel="00000000" w:rsidP="00000000" w:rsidRDefault="00000000" w:rsidRPr="00000000" w14:paraId="0000009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1002 - REQ PESQ/OPÇÃO REGIME PERM LAVRA GARIMP AUTORIZADO</w:t>
        <w:br w:type="textWrapping"/>
        <w:t xml:space="preserve">1003 - </w:t>
        <w:tab/>
        <w:t xml:space="preserve">REQ PESQ/OPÇÃO REGIME PERM LAVRA GARIMP INDEFERIDO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9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APROVAÇÃO </w:t>
      </w:r>
      <w:r w:rsidDel="00000000" w:rsidR="00000000" w:rsidRPr="00000000">
        <w:rPr>
          <w:color w:val="ff0000"/>
          <w:rtl w:val="0"/>
        </w:rPr>
        <w:t xml:space="preserve">(ENVIAR “ALERTA REQUERIMENTO DE PESQUISA APROVADO” e “ALERTA COMUNICAR INÍCIO DOS TRABALHOS DE PESQUISA” 60 dias)</w:t>
      </w:r>
    </w:p>
    <w:p w:rsidR="00000000" w:rsidDel="00000000" w:rsidP="00000000" w:rsidRDefault="00000000" w:rsidRPr="00000000" w14:paraId="0000009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Nessa etapa ocorre a troca de fase para autorização de pesquisa.</w:t>
      </w:r>
    </w:p>
    <w:p w:rsidR="00000000" w:rsidDel="00000000" w:rsidP="00000000" w:rsidRDefault="00000000" w:rsidRPr="00000000" w14:paraId="0000009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0" w:firstLine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1.2 - Autorização de Pesquisa (PREFIXO NO C.M - AUT PESQ)</w:t>
      </w:r>
    </w:p>
    <w:p w:rsidR="00000000" w:rsidDel="00000000" w:rsidP="00000000" w:rsidRDefault="00000000" w:rsidRPr="00000000" w14:paraId="000000A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EVENTOS INICIAIS:</w:t>
      </w:r>
    </w:p>
    <w:p w:rsidR="00000000" w:rsidDel="00000000" w:rsidP="00000000" w:rsidRDefault="00000000" w:rsidRPr="00000000" w14:paraId="000000A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321 - AUT PESQ/ALVARÁ DE PESQUISA 01 ANO PUBLI</w:t>
        <w:br w:type="textWrapping"/>
        <w:t xml:space="preserve">322 - AUT PESQ/ALVARÁ DE PESQUISA 02 ANOS PUBL</w:t>
        <w:br w:type="textWrapping"/>
        <w:t xml:space="preserve">323 - AUT PESQ/ALVARÁ DE PESQUISA 03 ANOS PUBL</w:t>
        <w:br w:type="textWrapping"/>
        <w:t xml:space="preserve">201 - AUT PESQ/ALVARÁ DE PESQUISA PUBLICADO</w:t>
      </w:r>
    </w:p>
    <w:p w:rsidR="00000000" w:rsidDel="00000000" w:rsidP="00000000" w:rsidRDefault="00000000" w:rsidRPr="00000000" w14:paraId="000000A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271 - AUT PESQ/ALVARÁ RENOVAÇÃO 1 ANO PUBLICAD</w:t>
        <w:br w:type="textWrapping"/>
        <w:t xml:space="preserve">272 - AUT PESQ/ALVARÁ RENOVAÇÃO 2 ANOS PUBLICA</w:t>
        <w:br w:type="textWrapping"/>
        <w:t xml:space="preserve">277 - AUT PESQ/ALVARÁ RENOVAÇÃO 3 ANOS PUBLICA</w:t>
        <w:br w:type="textWrapping"/>
        <w:t xml:space="preserve">275 - AUT PESQ/ALVARÁ RENOVAÇÃO PUBLICADO</w:t>
        <w:br w:type="textWrapping"/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Opções de ações nessa fase - Exigência; Indeferimento; Prorrogação; Cessões totais/parciais, Renúncia alvará, Mudança de regime, Guia de utilização, Comunica ocorrência de nova substância.</w:t>
      </w:r>
    </w:p>
    <w:p w:rsidR="00000000" w:rsidDel="00000000" w:rsidP="00000000" w:rsidRDefault="00000000" w:rsidRPr="00000000" w14:paraId="000000A8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POSSIBILIDADE DE EVENTOS POSTERIORES:</w:t>
      </w:r>
    </w:p>
    <w:p w:rsidR="00000000" w:rsidDel="00000000" w:rsidP="00000000" w:rsidRDefault="00000000" w:rsidRPr="00000000" w14:paraId="000000AA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Após publicação do EVENTOS INICIAIS </w:t>
      </w:r>
      <w:r w:rsidDel="00000000" w:rsidR="00000000" w:rsidRPr="00000000">
        <w:rPr>
          <w:color w:val="ff0000"/>
          <w:rtl w:val="0"/>
        </w:rPr>
        <w:t xml:space="preserve">(ENVIAR “ALERTA COMUNICAR INÍCIO DE PESQUISA” 60 dias)</w:t>
      </w:r>
    </w:p>
    <w:p w:rsidR="00000000" w:rsidDel="00000000" w:rsidP="00000000" w:rsidRDefault="00000000" w:rsidRPr="00000000" w14:paraId="000000A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 </w:t>
      </w:r>
    </w:p>
    <w:p w:rsidR="00000000" w:rsidDel="00000000" w:rsidP="00000000" w:rsidRDefault="00000000" w:rsidRPr="00000000" w14:paraId="000000A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 INICIAIS (321, 322, 323 e 201)</w:t>
      </w:r>
    </w:p>
    <w:p w:rsidR="00000000" w:rsidDel="00000000" w:rsidP="00000000" w:rsidRDefault="00000000" w:rsidRPr="00000000" w14:paraId="000000A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 </w:t>
      </w:r>
    </w:p>
    <w:p w:rsidR="00000000" w:rsidDel="00000000" w:rsidP="00000000" w:rsidRDefault="00000000" w:rsidRPr="00000000" w14:paraId="000000A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209 - AUT PESQ/INICIO DE PESQUISA COMUNICADO</w:t>
      </w:r>
    </w:p>
    <w:p w:rsidR="00000000" w:rsidDel="00000000" w:rsidP="00000000" w:rsidRDefault="00000000" w:rsidRPr="00000000" w14:paraId="000000B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 para 60, 50, 40 , 30, 20, 15, 10, 5, 4, 3, 2, 1</w:t>
      </w:r>
    </w:p>
    <w:p w:rsidR="00000000" w:rsidDel="00000000" w:rsidP="00000000" w:rsidRDefault="00000000" w:rsidRPr="00000000" w14:paraId="000000B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-- &gt; ENTREGA DIPEM</w:t>
      </w:r>
      <w:r w:rsidDel="00000000" w:rsidR="00000000" w:rsidRPr="00000000">
        <w:rPr>
          <w:b w:val="1"/>
          <w:bCs w:val="1"/>
          <w:rtl w:val="0"/>
        </w:rPr>
        <w:br w:type="textWrapping"/>
        <w:tab/>
        <w:t xml:space="preserve">Alertar o titular para entrega da DIPEM todo ano (durante a vigência do alvará de pesquisa) até o dia 30/04.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EXIGÊNCIA </w:t>
      </w:r>
      <w:r w:rsidDel="00000000" w:rsidR="00000000" w:rsidRPr="00000000">
        <w:rPr>
          <w:color w:val="ff0000"/>
          <w:rtl w:val="0"/>
        </w:rPr>
        <w:t xml:space="preserve">(ENVIAR “ALERTA CUMPRIMENTO DE EXIGÊNCIA” 60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B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250 - AUT PESQ/EXIGÊNCIA PUBLICADA</w:t>
      </w:r>
    </w:p>
    <w:p w:rsidR="00000000" w:rsidDel="00000000" w:rsidP="00000000" w:rsidRDefault="00000000" w:rsidRPr="00000000" w14:paraId="000000B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252 - AUT PESQ/PRORROGAÇÃO PRAZO EXIGÊNCIA CONCEDIDO</w:t>
      </w:r>
    </w:p>
    <w:p w:rsidR="00000000" w:rsidDel="00000000" w:rsidP="00000000" w:rsidRDefault="00000000" w:rsidRPr="00000000" w14:paraId="000000B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B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255 - AUT PESQ/CUMPRIMENTO EXIGÊNCIA PROTOCOLI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252 - AUT PESQ/PRORROGAÇÃO PRAZO EXIGÊNCIA CONCEDIDO </w:t>
      </w:r>
      <w:r w:rsidDel="00000000" w:rsidR="00000000" w:rsidRPr="00000000">
        <w:rPr>
          <w:rtl w:val="0"/>
        </w:rPr>
        <w:t xml:space="preserve">*(reinicia)*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253 - AUT PESQ/PRORROGAÇÃO PRAZO EXIGÊNCIA NEGADO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INDEFERIMENTO</w:t>
      </w:r>
    </w:p>
    <w:p w:rsidR="00000000" w:rsidDel="00000000" w:rsidP="00000000" w:rsidRDefault="00000000" w:rsidRPr="00000000" w14:paraId="000000C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C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C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PRORROGAÇÃO DO ALVARÁ </w:t>
      </w:r>
      <w:r w:rsidDel="00000000" w:rsidR="00000000" w:rsidRPr="00000000">
        <w:rPr>
          <w:color w:val="ff0000"/>
          <w:rtl w:val="0"/>
        </w:rPr>
        <w:t xml:space="preserve">(PEDIDO DE PRORROGAÇÃO PODE SER FEITO ATÉ 60 DIAS ANTES DO FIM DO PRAZO DO ALVARÁ DE PESQUISA)</w:t>
      </w:r>
    </w:p>
    <w:p w:rsidR="00000000" w:rsidDel="00000000" w:rsidP="00000000" w:rsidRDefault="00000000" w:rsidRPr="00000000" w14:paraId="000000C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C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265 - AUT PESQ/PRORROGAÇÃO PRAZO ALVARÁ SOLICITADO</w:t>
        <w:br w:type="textWrapping"/>
      </w:r>
    </w:p>
    <w:p w:rsidR="00000000" w:rsidDel="00000000" w:rsidP="00000000" w:rsidRDefault="00000000" w:rsidRPr="00000000" w14:paraId="000000C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C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324 - AUT PESQ/PRORROGAÇÃO PRAZO 01 ANO PUBL </w:t>
        <w:br w:type="textWrapping"/>
        <w:t xml:space="preserve">325 - AUT PESQ/PRORROGAÇÃO PRAZO 02 ANOS PUB</w:t>
        <w:br w:type="textWrapping"/>
        <w:t xml:space="preserve">326 - AUT PESQ/PRORROGAÇÃO PRAZO 03 ANOS PUB</w:t>
        <w:br w:type="textWrapping"/>
        <w:t xml:space="preserve">965 - AUT PESQ/PRORROGAÇÃO PRAZO 04 ANOS PUB</w:t>
      </w:r>
    </w:p>
    <w:p w:rsidR="00000000" w:rsidDel="00000000" w:rsidP="00000000" w:rsidRDefault="00000000" w:rsidRPr="00000000" w14:paraId="000000CD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C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7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PRORROGAÇÃO DO REQUERIMENTO DE LAVRA (APÓS APROVADO RFP)</w:t>
      </w:r>
    </w:p>
    <w:p w:rsidR="00000000" w:rsidDel="00000000" w:rsidP="00000000" w:rsidRDefault="00000000" w:rsidRPr="00000000" w14:paraId="000000D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D1">
      <w:pPr>
        <w:pageBreakBefore w:val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660 - AUT PESQ/PRORROGAÇÃO PRAZO REQ LAVRA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D4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349 - AUT PESQ/PRORROGAÇÃO PRAZO REQ LAVRA- 01 ANO PUB</w:t>
      </w:r>
    </w:p>
    <w:p w:rsidR="00000000" w:rsidDel="00000000" w:rsidP="00000000" w:rsidRDefault="00000000" w:rsidRPr="00000000" w14:paraId="000000D5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561 - AUT PESQ/PRORROGAÇÃO PRAZO REQ LAVRA NEGADO</w:t>
      </w:r>
    </w:p>
    <w:p w:rsidR="00000000" w:rsidDel="00000000" w:rsidP="00000000" w:rsidRDefault="00000000" w:rsidRPr="00000000" w14:paraId="000000D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CESSÕES TOTAIS/PARCIAIS</w:t>
      </w:r>
    </w:p>
    <w:p w:rsidR="00000000" w:rsidDel="00000000" w:rsidP="00000000" w:rsidRDefault="00000000" w:rsidRPr="00000000" w14:paraId="000000D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D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DC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D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RENÚNCIA ALVARÁ</w:t>
      </w:r>
    </w:p>
    <w:p w:rsidR="00000000" w:rsidDel="00000000" w:rsidP="00000000" w:rsidRDefault="00000000" w:rsidRPr="00000000" w14:paraId="000000D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E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MUDANÇA DE REGIME</w:t>
      </w:r>
    </w:p>
    <w:p w:rsidR="00000000" w:rsidDel="00000000" w:rsidP="00000000" w:rsidRDefault="00000000" w:rsidRPr="00000000" w14:paraId="000000E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E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GUIA DE UTILIZAÇÃO </w:t>
      </w:r>
      <w:r w:rsidDel="00000000" w:rsidR="00000000" w:rsidRPr="00000000">
        <w:rPr>
          <w:color w:val="ff0000"/>
          <w:rtl w:val="0"/>
        </w:rPr>
        <w:t xml:space="preserve">(SUGERIR GUIA DE UTILIZAÇÃO AO TITULAR, ONDE O SISTEMA IRÁ ANALISAR QUAL(IS) A(S) SUBSTÂNCIA(S) TITULADA(S) E INFORMAR O LIMITE MÁXIMO DA PRODUÇÃO - ANEXO PORTARIA 155)</w:t>
      </w:r>
    </w:p>
    <w:p w:rsidR="00000000" w:rsidDel="00000000" w:rsidP="00000000" w:rsidRDefault="00000000" w:rsidRPr="00000000" w14:paraId="000000E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E9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283 - AUT PESQ/GUIA UTILIZAÇÃO REQUERIMENTO PROTOC</w:t>
        <w:br w:type="textWrapping"/>
        <w:t xml:space="preserve">623 - AUT PESQ/GUIA DE UTILIZAÇÃO RENOVAÇÃO SOLICITADA</w:t>
      </w:r>
    </w:p>
    <w:p w:rsidR="00000000" w:rsidDel="00000000" w:rsidP="00000000" w:rsidRDefault="00000000" w:rsidRPr="00000000" w14:paraId="000000E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0EC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285 - AUT PESQ/GUIA UTILIZAÇÃO AUTORIZADA PUBLICADA</w:t>
        <w:br w:type="textWrapping"/>
        <w:t xml:space="preserve">1777 - AUT PESQ/GUIA UTILIZAÇÃO CANCELADA PUBLICADA</w:t>
        <w:br w:type="textWrapping"/>
        <w:t xml:space="preserve">284 - AUT PESQ/GUIA UTILIZAÇÃO INDEFERIDA PUBLICADA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 OCORRÊNCIA DE NOVA SUBSTÂNCIA</w:t>
      </w:r>
    </w:p>
    <w:p w:rsidR="00000000" w:rsidDel="00000000" w:rsidP="00000000" w:rsidRDefault="00000000" w:rsidRPr="00000000" w14:paraId="000000E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0F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APROVAÇÃO </w:t>
      </w:r>
      <w:r w:rsidDel="00000000" w:rsidR="00000000" w:rsidRPr="00000000">
        <w:rPr>
          <w:color w:val="ff0000"/>
          <w:rtl w:val="0"/>
        </w:rPr>
        <w:t xml:space="preserve">(ENVIAR “ALERTA RELATÓRIO FINAL DE PESQUISA APROVADO” e “ALERTA APRESENTAR REQUERIMENTO DE LAVRA (PAE)” 1 ano)</w:t>
      </w:r>
    </w:p>
    <w:p w:rsidR="00000000" w:rsidDel="00000000" w:rsidP="00000000" w:rsidRDefault="00000000" w:rsidRPr="00000000" w14:paraId="000000F4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Nesta etapa ocorre a troca de fase para requerimento de lavra.</w:t>
      </w:r>
    </w:p>
    <w:p w:rsidR="00000000" w:rsidDel="00000000" w:rsidP="00000000" w:rsidRDefault="00000000" w:rsidRPr="00000000" w14:paraId="000000F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1.3 - Requerimento de Lavra (PREFIXO NO C.M - REQ LAV.)</w:t>
      </w:r>
    </w:p>
    <w:p w:rsidR="00000000" w:rsidDel="00000000" w:rsidP="00000000" w:rsidRDefault="00000000" w:rsidRPr="00000000" w14:paraId="000000F8">
      <w:pPr>
        <w:pageBreakBefore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EVENTOS INICIAIS:</w:t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317 - AUT PESQ/RELATORIO PESQ APROV ART 30 I CM PUBL</w:t>
        <w:br w:type="textWrapping"/>
        <w:t xml:space="preserve">291 - AUT PESQ/RELATORIO PESQ APROV C/REDUC ÁREA PUB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  <w:t xml:space="preserve">Opções de ações nessa fase - Prorrogação, Cessões total/parcial, Desistência, Exigência, Mudança de Regime, Guia de utilização.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POSSIBILIDADE DE EVENTOS POSTERIORES:</w:t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1.4 - Concessão de Lavra (PREFIXO NO C.M - CONC LAV.)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EVENTOS INICIAIS:</w:t>
      </w:r>
    </w:p>
    <w:p w:rsidR="00000000" w:rsidDel="00000000" w:rsidP="00000000" w:rsidRDefault="00000000" w:rsidRPr="00000000" w14:paraId="00000103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POSSIBILIDADE DE EVENTOS POSTERIORES:</w:t>
      </w:r>
    </w:p>
    <w:p w:rsidR="00000000" w:rsidDel="00000000" w:rsidP="00000000" w:rsidRDefault="00000000" w:rsidRPr="00000000" w14:paraId="00000106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60"/>
          <w:szCs w:val="60"/>
          <w:rtl w:val="0"/>
        </w:rPr>
        <w:t xml:space="preserve">Regime de Licenciamento:</w:t>
      </w:r>
    </w:p>
    <w:p w:rsidR="00000000" w:rsidDel="00000000" w:rsidP="00000000" w:rsidRDefault="00000000" w:rsidRPr="00000000" w14:paraId="00000116">
      <w:pPr>
        <w:pageBreakBefore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2.1 - Requerimento de Licenciamento (PREFIXO NO C.M - REQ LICEN.)</w:t>
      </w:r>
    </w:p>
    <w:p w:rsidR="00000000" w:rsidDel="00000000" w:rsidP="00000000" w:rsidRDefault="00000000" w:rsidRPr="00000000" w14:paraId="00000118">
      <w:pPr>
        <w:pageBreakBefore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EVENTOS INICIAIS:</w:t>
      </w:r>
    </w:p>
    <w:p w:rsidR="00000000" w:rsidDel="00000000" w:rsidP="00000000" w:rsidRDefault="00000000" w:rsidRPr="00000000" w14:paraId="0000011B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700 - REQ LICEN/REQUERIMENTO LICENCIAMENTO PROTOCO</w:t>
        <w:br w:type="textWrapping"/>
      </w:r>
      <w:r w:rsidDel="00000000" w:rsidR="00000000" w:rsidRPr="00000000">
        <w:rPr>
          <w:rtl w:val="0"/>
        </w:rPr>
        <w:t xml:space="preserve">Opções de ações nessa fase - Cessões totais/Parciais, Desistência, Mudança de Regime, Exigência, Servidão, </w:t>
      </w:r>
    </w:p>
    <w:p w:rsidR="00000000" w:rsidDel="00000000" w:rsidP="00000000" w:rsidRDefault="00000000" w:rsidRPr="00000000" w14:paraId="0000011D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POSSIBILIDADE DE EVENTOS POSTERIORES:</w:t>
      </w:r>
    </w:p>
    <w:p w:rsidR="00000000" w:rsidDel="00000000" w:rsidP="00000000" w:rsidRDefault="00000000" w:rsidRPr="00000000" w14:paraId="0000011F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CESSÃO TOTAL/PARCIAL</w:t>
      </w:r>
    </w:p>
    <w:p w:rsidR="00000000" w:rsidDel="00000000" w:rsidP="00000000" w:rsidRDefault="00000000" w:rsidRPr="00000000" w14:paraId="0000012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12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12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DESISTÊNCIA</w:t>
      </w:r>
    </w:p>
    <w:p w:rsidR="00000000" w:rsidDel="00000000" w:rsidP="00000000" w:rsidRDefault="00000000" w:rsidRPr="00000000" w14:paraId="0000012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12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12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MUDANÇA DE REGIME</w:t>
      </w:r>
    </w:p>
    <w:p w:rsidR="00000000" w:rsidDel="00000000" w:rsidP="00000000" w:rsidRDefault="00000000" w:rsidRPr="00000000" w14:paraId="0000012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12C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12D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EXIGÊNCIA</w:t>
      </w:r>
    </w:p>
    <w:p w:rsidR="00000000" w:rsidDel="00000000" w:rsidP="00000000" w:rsidRDefault="00000000" w:rsidRPr="00000000" w14:paraId="0000013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start:</w:t>
      </w:r>
    </w:p>
    <w:p w:rsidR="00000000" w:rsidDel="00000000" w:rsidP="00000000" w:rsidRDefault="00000000" w:rsidRPr="00000000" w14:paraId="0000013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stop:</w:t>
      </w:r>
    </w:p>
    <w:p w:rsidR="00000000" w:rsidDel="00000000" w:rsidP="00000000" w:rsidRDefault="00000000" w:rsidRPr="00000000" w14:paraId="0000013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PLG</w:t>
      </w:r>
    </w:p>
    <w:p w:rsidR="00000000" w:rsidDel="00000000" w:rsidP="00000000" w:rsidRDefault="00000000" w:rsidRPr="00000000" w14:paraId="0000013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regime de extração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819150" cy="7334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3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60"/>
        <w:szCs w:val="6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