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  <w:sz w:val="28"/>
          <w:szCs w:val="28"/>
        </w:rPr>
        <w:id w:val="-924492489"/>
        <w:docPartObj>
          <w:docPartGallery w:val="Cover Pag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14:paraId="110D71FF" w14:textId="2F978FC4" w:rsidR="00BE4F62" w:rsidRDefault="00BE4F62">
          <w:pPr>
            <w:rPr>
              <w:b/>
              <w:bCs/>
              <w:sz w:val="28"/>
              <w:szCs w:val="28"/>
            </w:rPr>
          </w:pPr>
          <w:r w:rsidRPr="00B31C58">
            <w:rPr>
              <w:noProof/>
              <w:sz w:val="44"/>
              <w:szCs w:val="44"/>
            </w:rPr>
            <w:drawing>
              <wp:anchor distT="0" distB="0" distL="114300" distR="114300" simplePos="0" relativeHeight="251658240" behindDoc="0" locked="0" layoutInCell="1" allowOverlap="1" wp14:anchorId="6341E874" wp14:editId="727F907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987040" cy="694543"/>
                <wp:effectExtent l="0" t="0" r="0" b="0"/>
                <wp:wrapTopAndBottom/>
                <wp:docPr id="3" name="Picture 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Texto&#10;&#10;Descripción generada automáticamente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7040" cy="694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BDB0234" w14:textId="77777777" w:rsidR="00BE4F62" w:rsidRPr="0099328A" w:rsidRDefault="00BE4F62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Instituto Tecnológico de Costa Rica</w:t>
          </w:r>
        </w:p>
        <w:p w14:paraId="2BF05211" w14:textId="77777777" w:rsidR="00BE4F62" w:rsidRDefault="00BE4F62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Campus Tecnológico Local de San Carlos</w:t>
          </w:r>
        </w:p>
        <w:p w14:paraId="3D893376" w14:textId="77777777" w:rsidR="00BE4F62" w:rsidRDefault="00BE4F62">
          <w:pPr>
            <w:jc w:val="center"/>
            <w:rPr>
              <w:b/>
              <w:bCs/>
              <w:sz w:val="28"/>
              <w:szCs w:val="28"/>
            </w:rPr>
          </w:pPr>
        </w:p>
        <w:p w14:paraId="5388152D" w14:textId="77777777" w:rsidR="00BE4F62" w:rsidRPr="002F503C" w:rsidRDefault="00BE4F62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Ingeniería de computación </w:t>
          </w:r>
        </w:p>
        <w:p w14:paraId="26A13AFD" w14:textId="77777777" w:rsidR="00BE4F62" w:rsidRDefault="00BE4F62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Diseño de programación </w:t>
          </w:r>
        </w:p>
        <w:p w14:paraId="1260B502" w14:textId="77777777" w:rsidR="00BE4F62" w:rsidRPr="002F503C" w:rsidRDefault="00BE4F62">
          <w:pPr>
            <w:jc w:val="center"/>
            <w:rPr>
              <w:sz w:val="28"/>
              <w:szCs w:val="28"/>
            </w:rPr>
          </w:pPr>
        </w:p>
        <w:p w14:paraId="230CD0F0" w14:textId="776D6404" w:rsidR="00BE4F62" w:rsidRPr="002F503C" w:rsidRDefault="0040769C">
          <w:pPr>
            <w:jc w:val="center"/>
            <w:rPr>
              <w:b/>
              <w:bCs/>
              <w:sz w:val="44"/>
              <w:szCs w:val="44"/>
              <w:lang w:eastAsia="es-VE"/>
            </w:rPr>
          </w:pPr>
          <w:r>
            <w:rPr>
              <w:b/>
              <w:bCs/>
              <w:sz w:val="28"/>
              <w:szCs w:val="28"/>
            </w:rPr>
            <w:t>Arquitectura de Software</w:t>
          </w:r>
          <w:r w:rsidR="00234C3B">
            <w:rPr>
              <w:b/>
              <w:bCs/>
              <w:sz w:val="28"/>
              <w:szCs w:val="28"/>
            </w:rPr>
            <w:t xml:space="preserve"> para </w:t>
          </w:r>
          <w:proofErr w:type="spellStart"/>
          <w:r w:rsidR="00234C3B">
            <w:rPr>
              <w:b/>
              <w:bCs/>
              <w:sz w:val="28"/>
              <w:szCs w:val="28"/>
            </w:rPr>
            <w:t>LabSuelos</w:t>
          </w:r>
          <w:proofErr w:type="spellEnd"/>
        </w:p>
        <w:p w14:paraId="3DB85E68" w14:textId="77777777" w:rsidR="00BE4F62" w:rsidRDefault="00BE4F62">
          <w:pPr>
            <w:rPr>
              <w:b/>
              <w:bCs/>
              <w:sz w:val="28"/>
              <w:szCs w:val="28"/>
            </w:rPr>
          </w:pPr>
        </w:p>
        <w:p w14:paraId="650A7FBD" w14:textId="77777777" w:rsidR="00BE4F62" w:rsidRPr="00D36852" w:rsidRDefault="00BE4F62">
          <w:pPr>
            <w:jc w:val="center"/>
            <w:rPr>
              <w:b/>
              <w:bCs/>
              <w:sz w:val="28"/>
              <w:szCs w:val="28"/>
            </w:rPr>
          </w:pPr>
          <w:r w:rsidRPr="00D36852">
            <w:rPr>
              <w:b/>
              <w:bCs/>
              <w:sz w:val="28"/>
              <w:szCs w:val="28"/>
            </w:rPr>
            <w:t>Estudiante</w:t>
          </w:r>
          <w:r>
            <w:rPr>
              <w:b/>
              <w:bCs/>
              <w:sz w:val="28"/>
              <w:szCs w:val="28"/>
            </w:rPr>
            <w:t>s</w:t>
          </w:r>
        </w:p>
        <w:p w14:paraId="5ED36C32" w14:textId="77777777" w:rsidR="00BE4F62" w:rsidRPr="002F503C" w:rsidRDefault="00BE4F62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Olman Acuña Quesada 2020248402</w:t>
          </w:r>
        </w:p>
        <w:p w14:paraId="6FEAA1A3" w14:textId="77777777" w:rsidR="00BE4F62" w:rsidRDefault="00BE4F62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Gabriel Alonso Ruiz Corella 2015031157</w:t>
          </w:r>
        </w:p>
        <w:p w14:paraId="1747E480" w14:textId="28D0107F" w:rsidR="00BE4F62" w:rsidRDefault="00B942A0">
          <w:pPr>
            <w:jc w:val="center"/>
            <w:rPr>
              <w:sz w:val="28"/>
              <w:szCs w:val="28"/>
            </w:rPr>
          </w:pPr>
          <w:r w:rsidRPr="00B942A0">
            <w:rPr>
              <w:sz w:val="28"/>
              <w:szCs w:val="28"/>
            </w:rPr>
            <w:t>Leonardo Bolaños Vargas</w:t>
          </w:r>
        </w:p>
        <w:p w14:paraId="4BF3A8A1" w14:textId="77777777" w:rsidR="0040769C" w:rsidRDefault="0040769C">
          <w:pPr>
            <w:jc w:val="center"/>
            <w:rPr>
              <w:sz w:val="28"/>
              <w:szCs w:val="28"/>
            </w:rPr>
          </w:pPr>
        </w:p>
        <w:p w14:paraId="3C15C6C3" w14:textId="77777777" w:rsidR="00BE4F62" w:rsidRDefault="00BE4F62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Profesor</w:t>
          </w:r>
        </w:p>
        <w:p w14:paraId="2A76EC86" w14:textId="77777777" w:rsidR="00BE4F62" w:rsidRDefault="00BE4F62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Efrén Jiménez</w:t>
          </w:r>
        </w:p>
        <w:p w14:paraId="2F5CA7AC" w14:textId="77777777" w:rsidR="00BE4F62" w:rsidRDefault="00BE4F62">
          <w:pPr>
            <w:jc w:val="center"/>
            <w:rPr>
              <w:sz w:val="28"/>
              <w:szCs w:val="28"/>
            </w:rPr>
          </w:pPr>
        </w:p>
        <w:p w14:paraId="109946E8" w14:textId="77777777" w:rsidR="00BE4F62" w:rsidRDefault="00BE4F62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II Semestre 2023</w:t>
          </w:r>
        </w:p>
        <w:p w14:paraId="5276057D" w14:textId="22D71043" w:rsidR="00BE4F62" w:rsidRDefault="00BE4F62">
          <w:r>
            <w:br w:type="page"/>
          </w:r>
        </w:p>
      </w:sdtContent>
    </w:sdt>
    <w:p w14:paraId="08211A5B" w14:textId="1452B981" w:rsidR="00B2325F" w:rsidRPr="00B2325F" w:rsidRDefault="00B2325F" w:rsidP="00B2325F">
      <w:pPr>
        <w:pStyle w:val="Ttulo1"/>
      </w:pPr>
      <w:r w:rsidRPr="00B2325F">
        <w:lastRenderedPageBreak/>
        <w:t>Arquitectura del Sistema</w:t>
      </w:r>
    </w:p>
    <w:p w14:paraId="155279AF" w14:textId="77B1B265" w:rsidR="00B2325F" w:rsidRPr="00B2325F" w:rsidRDefault="00B2325F" w:rsidP="00A26424">
      <w:pPr>
        <w:jc w:val="both"/>
      </w:pPr>
      <w:r w:rsidRPr="00B2325F">
        <w:t>La aplicación "</w:t>
      </w:r>
      <w:proofErr w:type="spellStart"/>
      <w:r w:rsidRPr="00B2325F">
        <w:t>LabSuelos</w:t>
      </w:r>
      <w:proofErr w:type="spellEnd"/>
      <w:r w:rsidRPr="00B2325F">
        <w:t xml:space="preserve"> </w:t>
      </w:r>
      <w:proofErr w:type="spellStart"/>
      <w:r w:rsidRPr="00B2325F">
        <w:t>Admin</w:t>
      </w:r>
      <w:proofErr w:type="spellEnd"/>
      <w:r w:rsidRPr="00B2325F">
        <w:t xml:space="preserve">" </w:t>
      </w:r>
      <w:r w:rsidR="00E90E0D">
        <w:t>es</w:t>
      </w:r>
      <w:r w:rsidRPr="00B2325F">
        <w:t xml:space="preserve"> una plataforma web orientada a la gestión interna de muestras y servicios, con énfasis en la autenticación de usuarios. Se</w:t>
      </w:r>
      <w:r w:rsidR="00A26424">
        <w:t xml:space="preserve"> va a usar </w:t>
      </w:r>
      <w:r w:rsidRPr="00B2325F">
        <w:t>una arquitectura de tres capas</w:t>
      </w:r>
      <w:r w:rsidR="007F00F5">
        <w:t xml:space="preserve"> complementada</w:t>
      </w:r>
      <w:r w:rsidR="00106249">
        <w:t xml:space="preserve"> microservicios</w:t>
      </w:r>
      <w:r w:rsidRPr="00B2325F">
        <w:t>:</w:t>
      </w:r>
    </w:p>
    <w:p w14:paraId="2025AD73" w14:textId="58C56C6F" w:rsidR="005301B7" w:rsidRDefault="00B2325F" w:rsidP="005301B7">
      <w:pPr>
        <w:pStyle w:val="Ttulo2"/>
      </w:pPr>
      <w:r>
        <w:t>Presentación</w:t>
      </w:r>
    </w:p>
    <w:p w14:paraId="450BC464" w14:textId="50377035" w:rsidR="1659C9F9" w:rsidRDefault="1659C9F9" w:rsidP="66F83101">
      <w:r>
        <w:t>Esta será</w:t>
      </w:r>
      <w:r w:rsidR="54FEAF2A">
        <w:t xml:space="preserve"> presentada mediante</w:t>
      </w:r>
      <w:r>
        <w:t xml:space="preserve"> una aplicación web responsive, que sea bastante intuitiva para que el usuario no tenga problemas </w:t>
      </w:r>
      <w:r w:rsidR="54EC4FE4">
        <w:t xml:space="preserve">a la hora de usarla. La idea es que sea una aplicación que muestre la información bastante clara mediante un diseño limpio </w:t>
      </w:r>
      <w:r w:rsidR="4700B2CD">
        <w:t xml:space="preserve">utilizando patrones de diseño como </w:t>
      </w:r>
      <w:proofErr w:type="spellStart"/>
      <w:r w:rsidR="4700B2CD">
        <w:t>breadscrumbs</w:t>
      </w:r>
      <w:proofErr w:type="spellEnd"/>
      <w:r w:rsidR="4700B2CD">
        <w:t>.</w:t>
      </w:r>
    </w:p>
    <w:p w14:paraId="491813DF" w14:textId="047D5B18" w:rsidR="005301B7" w:rsidRDefault="00B2325F" w:rsidP="005301B7">
      <w:pPr>
        <w:pStyle w:val="Ttulo2"/>
      </w:pPr>
      <w:r>
        <w:t>Lógica del negocio</w:t>
      </w:r>
    </w:p>
    <w:p w14:paraId="4184A22D" w14:textId="7B734A24" w:rsidR="05A597FF" w:rsidRDefault="05A597FF" w:rsidP="66F83101">
      <w:r>
        <w:t>La aplicación busca facilitar un sistema de gestión interna de muestras y servicios, y que se pueda generar una facturación por la adquisición de estos servicio</w:t>
      </w:r>
      <w:r w:rsidR="3DE3E6CC">
        <w:t xml:space="preserve">s de muestras. </w:t>
      </w:r>
      <w:r w:rsidR="57B188C5">
        <w:t>Para esto, la persona que está adquiere los servicios debe de traer una muestra a analizar</w:t>
      </w:r>
      <w:r w:rsidR="77CB1DCA">
        <w:t>, y el usuario encargado digita todos los detalles del tipo de muestra a adquirir, lo cual ya tendrá un precio dentro de la aplicación. Una vez este proceso esté listo, el sistema hace una facturación del pro</w:t>
      </w:r>
      <w:r w:rsidR="3F8CCEFD">
        <w:t>ceso, y después se procede a cancelar el monto total de la factura.</w:t>
      </w:r>
    </w:p>
    <w:p w14:paraId="4988F97D" w14:textId="77777777" w:rsidR="00D37428" w:rsidRDefault="00D37428" w:rsidP="00D37428">
      <w:r>
        <w:t>La aplicación implementará una arquitectura de microservicios para facilitar la gestión interna de muestras y servicios, permitiendo una facturación ágil.</w:t>
      </w:r>
    </w:p>
    <w:p w14:paraId="26D80D53" w14:textId="77777777" w:rsidR="00D37428" w:rsidRDefault="00D37428" w:rsidP="00D37428"/>
    <w:p w14:paraId="4983E59F" w14:textId="77777777" w:rsidR="00D37428" w:rsidRDefault="00D37428" w:rsidP="00D37428">
      <w:r>
        <w:tab/>
        <w:t>•</w:t>
      </w:r>
      <w:r>
        <w:tab/>
        <w:t>Microservicio de Gestión de Muestras: Maneja operaciones relacionadas con las muestras, como la creación, modificación y consulta.</w:t>
      </w:r>
    </w:p>
    <w:p w14:paraId="640CCEA4" w14:textId="77777777" w:rsidR="00D37428" w:rsidRDefault="00D37428" w:rsidP="00D37428">
      <w:r>
        <w:tab/>
        <w:t>•</w:t>
      </w:r>
      <w:r>
        <w:tab/>
        <w:t>Microservicio de Facturación: Genera facturas basadas en los servicios adquiridos.</w:t>
      </w:r>
    </w:p>
    <w:p w14:paraId="5A60472A" w14:textId="77777777" w:rsidR="00D37428" w:rsidRDefault="00D37428" w:rsidP="00D37428">
      <w:r>
        <w:tab/>
        <w:t>•</w:t>
      </w:r>
      <w:r>
        <w:tab/>
        <w:t>Microservicio de Autenticación: Gestiona la creación de usuarios y la autenticación.</w:t>
      </w:r>
    </w:p>
    <w:p w14:paraId="41E88FD9" w14:textId="3A96EB14" w:rsidR="00D37428" w:rsidRDefault="00D37428" w:rsidP="66F83101">
      <w:r>
        <w:t>La persona que adquiere los servicios trae una muestra a analizar, y el usuario encargado digita los detalles del tipo de muestra, lo cual tendrá un precio preestablecido. El sistema, a través del microservicio de Facturación, procede a facturar y luego a cancelar el monto total.</w:t>
      </w:r>
    </w:p>
    <w:p w14:paraId="2DD623BA" w14:textId="77777777" w:rsidR="005301B7" w:rsidRDefault="00B2325F" w:rsidP="005301B7">
      <w:pPr>
        <w:pStyle w:val="Ttulo2"/>
      </w:pPr>
      <w:r>
        <w:t>Acceso a datos</w:t>
      </w:r>
    </w:p>
    <w:p w14:paraId="33427378" w14:textId="4ED072EF" w:rsidR="00B2325F" w:rsidRDefault="00B2325F" w:rsidP="005301B7">
      <w:r w:rsidRPr="00B2325F">
        <w:t>Interacción con la base de datos.</w:t>
      </w:r>
    </w:p>
    <w:p w14:paraId="547C5BBF" w14:textId="34E4D552" w:rsidR="00856647" w:rsidRPr="00063E4C" w:rsidRDefault="00856647" w:rsidP="00856647">
      <w:r w:rsidRPr="00B2325F">
        <w:t xml:space="preserve">Una arquitectura de tres capas es estándar para muchas aplicaciones web. Permite separar las responsabilidades y es escalable. La separación entre la lógica del negocio y el acceso a datos facilita cambios y mantenimientos futuros. </w:t>
      </w:r>
    </w:p>
    <w:p w14:paraId="175486A2" w14:textId="09D127AF" w:rsidR="00B2325F" w:rsidRPr="00B2325F" w:rsidRDefault="00681E34" w:rsidP="00696452">
      <w:pPr>
        <w:pStyle w:val="Ttulo1"/>
      </w:pPr>
      <w:r>
        <w:t>Tecnologías</w:t>
      </w:r>
      <w:r w:rsidR="00696452">
        <w:t xml:space="preserve"> propuestas</w:t>
      </w:r>
    </w:p>
    <w:p w14:paraId="5BDDBED5" w14:textId="63DA1AF3" w:rsidR="00511DE4" w:rsidRDefault="00B2325F" w:rsidP="00511DE4">
      <w:pPr>
        <w:pStyle w:val="Ttulo2"/>
      </w:pPr>
      <w:r>
        <w:t>Presentación</w:t>
      </w:r>
    </w:p>
    <w:p w14:paraId="20BDA5A2" w14:textId="2A7B6BA7" w:rsidR="00B2325F" w:rsidRPr="00B2325F" w:rsidRDefault="00B2325F" w:rsidP="00696452">
      <w:proofErr w:type="spellStart"/>
      <w:r w:rsidRPr="00B2325F">
        <w:lastRenderedPageBreak/>
        <w:t>React</w:t>
      </w:r>
      <w:proofErr w:type="spellEnd"/>
      <w:r w:rsidRPr="00B2325F">
        <w:t xml:space="preserve"> para el desarrollo </w:t>
      </w:r>
      <w:proofErr w:type="spellStart"/>
      <w:r w:rsidRPr="00B2325F">
        <w:t>frontend</w:t>
      </w:r>
      <w:proofErr w:type="spellEnd"/>
      <w:r w:rsidRPr="00B2325F">
        <w:t>. Est</w:t>
      </w:r>
      <w:r w:rsidR="00CA6DAB">
        <w:t xml:space="preserve">e </w:t>
      </w:r>
      <w:r w:rsidRPr="00B2325F">
        <w:t>permite la creación de interfaces de usuario ricas y dinámicas.</w:t>
      </w:r>
    </w:p>
    <w:p w14:paraId="3A156F8C" w14:textId="3BB3840F" w:rsidR="00511DE4" w:rsidRDefault="00B2325F" w:rsidP="00511DE4">
      <w:pPr>
        <w:pStyle w:val="Ttulo2"/>
      </w:pPr>
      <w:r w:rsidRPr="00B2325F">
        <w:t>Lógica del negocio</w:t>
      </w:r>
    </w:p>
    <w:p w14:paraId="2687F4D8" w14:textId="3523D0FE" w:rsidR="00B2325F" w:rsidRPr="00B2325F" w:rsidRDefault="00B2325F" w:rsidP="00511DE4">
      <w:r w:rsidRPr="00B2325F">
        <w:t>Node.js con Express.js para gestionar la lógica del lado del servidor. Proporcionan un entorno eficiente y escalable para la construcción de aplicaciones web.</w:t>
      </w:r>
    </w:p>
    <w:p w14:paraId="59EB62C3" w14:textId="77777777" w:rsidR="00511DE4" w:rsidRDefault="00B2325F" w:rsidP="00511DE4">
      <w:pPr>
        <w:pStyle w:val="Ttulo2"/>
      </w:pPr>
      <w:r w:rsidRPr="00B2325F">
        <w:t xml:space="preserve">Acceso a datos </w:t>
      </w:r>
    </w:p>
    <w:p w14:paraId="2AD3F84A" w14:textId="31D64BEF" w:rsidR="00BE4F62" w:rsidRDefault="00B2325F" w:rsidP="00511DE4">
      <w:r w:rsidRPr="00B2325F">
        <w:t xml:space="preserve">PostgreSQL como sistemas de gestión de bases de datos relacionales. </w:t>
      </w:r>
      <w:r w:rsidR="00A32813">
        <w:t xml:space="preserve">Es </w:t>
      </w:r>
      <w:r w:rsidRPr="00B2325F">
        <w:t>robust</w:t>
      </w:r>
      <w:r w:rsidR="00A32813">
        <w:t>a</w:t>
      </w:r>
      <w:r w:rsidRPr="00B2325F">
        <w:t xml:space="preserve"> y ampliamente utilizados en la industria.</w:t>
      </w:r>
    </w:p>
    <w:p w14:paraId="54BE86FD" w14:textId="26B98B8F" w:rsidR="00BE4F62" w:rsidRDefault="00BE4F62" w:rsidP="00BE4F62">
      <w:pPr>
        <w:pStyle w:val="Ttulo1"/>
      </w:pPr>
      <w:r>
        <w:t>Patrones de diseño</w:t>
      </w:r>
    </w:p>
    <w:p w14:paraId="77A9EA11" w14:textId="77777777" w:rsidR="00511DE4" w:rsidRDefault="004943A4" w:rsidP="00511DE4">
      <w:pPr>
        <w:pStyle w:val="Ttulo2"/>
      </w:pPr>
      <w:proofErr w:type="spellStart"/>
      <w:r>
        <w:t>Singleton</w:t>
      </w:r>
      <w:proofErr w:type="spellEnd"/>
      <w:r>
        <w:t xml:space="preserve"> </w:t>
      </w:r>
    </w:p>
    <w:p w14:paraId="697BCF80" w14:textId="20A717DE" w:rsidR="734F179C" w:rsidRDefault="734F179C" w:rsidP="66F83101">
      <w:r>
        <w:t xml:space="preserve">Este patrón es una técnica que asegura que una clase tenga solo una instancia y proporciona un punto global de acceso a esa instancia. Este enfoque es especialmente útil en nuestra situación donde necesitamos una única instancia de una clase para coordinar acciones en todo el sistema, </w:t>
      </w:r>
      <w:r w:rsidR="4062B90D">
        <w:t>como es el caso</w:t>
      </w:r>
      <w:r>
        <w:t xml:space="preserve"> de </w:t>
      </w:r>
      <w:r w:rsidR="693E32F3">
        <w:t xml:space="preserve">nuestro </w:t>
      </w:r>
      <w:r>
        <w:t>gestor de conexi</w:t>
      </w:r>
      <w:r w:rsidR="31DF45B9">
        <w:t>ón</w:t>
      </w:r>
      <w:r>
        <w:t xml:space="preserve"> a</w:t>
      </w:r>
      <w:r w:rsidR="62D2D76D">
        <w:t xml:space="preserve"> la</w:t>
      </w:r>
      <w:r>
        <w:t xml:space="preserve"> base de datos.</w:t>
      </w:r>
    </w:p>
    <w:p w14:paraId="630AB455" w14:textId="03CA2877" w:rsidR="61104674" w:rsidRDefault="61104674" w:rsidP="66F83101">
      <w:r>
        <w:t>Además, este nos va a dar un punto centralizado de acceso a esa instancia. Esto significa que cualquier parte del sistema que necesite</w:t>
      </w:r>
      <w:r w:rsidR="1FB09EAE">
        <w:t xml:space="preserve"> interactuar con la base de datos puede hacerlo a través de esta única instancia, simplificando así la lógica de acceso de datos y mejorando la coherencia en</w:t>
      </w:r>
      <w:r w:rsidR="405E2C15">
        <w:t xml:space="preserve"> toda la aplicación.</w:t>
      </w:r>
    </w:p>
    <w:p w14:paraId="7A3FD6C0" w14:textId="70A83CC4" w:rsidR="00511DE4" w:rsidRDefault="004943A4" w:rsidP="00511DE4">
      <w:pPr>
        <w:pStyle w:val="Ttulo2"/>
      </w:pPr>
      <w:r w:rsidRPr="004943A4">
        <w:t>MVC (Modelo-Vista-Controlador)</w:t>
      </w:r>
    </w:p>
    <w:p w14:paraId="70F02880" w14:textId="40EDB4DA" w:rsidR="004943A4" w:rsidRPr="004943A4" w:rsidRDefault="004943A4" w:rsidP="004943A4">
      <w:r>
        <w:t xml:space="preserve">Separa la lógica de la aplicación en tres componentes interconectados. Facilita </w:t>
      </w:r>
      <w:r w:rsidR="00A26424">
        <w:t>el modularidad</w:t>
      </w:r>
      <w:r>
        <w:t xml:space="preserve"> y la mantenibilidad, ya que separa las preocupaciones y permite trabajar en un componente sin afectar a los otros.</w:t>
      </w:r>
    </w:p>
    <w:p w14:paraId="1BAF38CF" w14:textId="728A8477" w:rsidR="00BE4F62" w:rsidRDefault="121BA021" w:rsidP="66F83101">
      <w:r>
        <w:t xml:space="preserve">Este enfoque arquitectónico es esencial para mejorar </w:t>
      </w:r>
      <w:bookmarkStart w:id="0" w:name="_Int_MBoi5a1Y"/>
      <w:proofErr w:type="gramStart"/>
      <w:r>
        <w:t>la modularidad</w:t>
      </w:r>
      <w:bookmarkEnd w:id="0"/>
      <w:proofErr w:type="gramEnd"/>
      <w:r>
        <w:t xml:space="preserve"> y la mantenibilidad del sistema, ya que permite dividir las preocupaciones y trabajar en cada componente de manera independiente sin afectar a los otros.</w:t>
      </w:r>
    </w:p>
    <w:p w14:paraId="0A0A95FA" w14:textId="13923204" w:rsidR="00BE4F62" w:rsidRDefault="7F6C0F16" w:rsidP="66F83101">
      <w:r>
        <w:t>El modelo repres</w:t>
      </w:r>
      <w:r w:rsidR="4C2943FF">
        <w:t>ent</w:t>
      </w:r>
      <w:r>
        <w:t>a los datos y la lógica</w:t>
      </w:r>
      <w:r w:rsidR="360BC4E1">
        <w:t xml:space="preserve"> no técnica de la aplicación. Aquí se definen las estructuras de datos, las reglas de la aplicación y las operaciones que se pueden realizar sobre esos datos</w:t>
      </w:r>
      <w:r w:rsidR="438979C2">
        <w:t>.</w:t>
      </w:r>
    </w:p>
    <w:p w14:paraId="066BB668" w14:textId="0AE75E4C" w:rsidR="00BE4F62" w:rsidRDefault="438979C2" w:rsidP="66F83101">
      <w:r>
        <w:t>La vista se encarga de mostrar los datos al usuario y de interpretar las acciones del usuario en interacciones visuales.</w:t>
      </w:r>
    </w:p>
    <w:p w14:paraId="312C1800" w14:textId="1881335F" w:rsidR="00BE4F62" w:rsidRDefault="112D8F37" w:rsidP="66F83101">
      <w:r>
        <w:t>E</w:t>
      </w:r>
      <w:r w:rsidR="438979C2">
        <w:t>l</w:t>
      </w:r>
      <w:r>
        <w:t xml:space="preserve"> controlador, por otro lado, será el intermediario entre el modelo y la vista. Este va a manejar las solicitudes del usuario, procesar la lógica de la aplicación adecuada y actualizar </w:t>
      </w:r>
      <w:r w:rsidR="023C980E">
        <w:t>tanto el modelo como la vista en consecuencia.</w:t>
      </w:r>
      <w:r>
        <w:t xml:space="preserve"> </w:t>
      </w:r>
    </w:p>
    <w:p w14:paraId="1ACCA725" w14:textId="3834F502" w:rsidR="00803093" w:rsidRDefault="005A75FC" w:rsidP="00803093">
      <w:pPr>
        <w:pStyle w:val="Ttulo2"/>
      </w:pPr>
      <w:r>
        <w:t>API Gateway</w:t>
      </w:r>
    </w:p>
    <w:p w14:paraId="0E924990" w14:textId="1A25C6EE" w:rsidR="005A75FC" w:rsidRDefault="005A75FC" w:rsidP="005A75FC">
      <w:r>
        <w:t>Funcionaría como un intermediario que acepta todas las llamadas API y las redirige al microservicio adecuado.</w:t>
      </w:r>
    </w:p>
    <w:p w14:paraId="5B968B18" w14:textId="3962F66E" w:rsidR="00845E49" w:rsidRDefault="005A75FC" w:rsidP="00845E49">
      <w:pPr>
        <w:pStyle w:val="Ttulo2"/>
      </w:pPr>
      <w:proofErr w:type="spellStart"/>
      <w:r>
        <w:lastRenderedPageBreak/>
        <w:t>Circuit</w:t>
      </w:r>
      <w:proofErr w:type="spellEnd"/>
      <w:r>
        <w:t xml:space="preserve"> Breaker</w:t>
      </w:r>
    </w:p>
    <w:p w14:paraId="565D6D31" w14:textId="656E82A3" w:rsidR="005A75FC" w:rsidRDefault="005A75FC" w:rsidP="66F83101">
      <w:r>
        <w:t xml:space="preserve">Ayuda a manejar fallos en los microservicios, de modo </w:t>
      </w:r>
      <w:proofErr w:type="gramStart"/>
      <w:r>
        <w:t>que</w:t>
      </w:r>
      <w:proofErr w:type="gramEnd"/>
      <w:r>
        <w:t xml:space="preserve"> si uno falla, no cause un efecto dominó en todo el sistema.</w:t>
      </w:r>
    </w:p>
    <w:p w14:paraId="5D6D0F20" w14:textId="77777777" w:rsidR="00527E82" w:rsidRDefault="00527E82" w:rsidP="00527E82">
      <w:pPr>
        <w:pStyle w:val="Ttulo1"/>
      </w:pPr>
      <w:r>
        <w:t>Diagrama de base de datos</w:t>
      </w:r>
    </w:p>
    <w:p w14:paraId="6F8504BD" w14:textId="40E13707" w:rsidR="009647CA" w:rsidRDefault="009647CA" w:rsidP="0023703A">
      <w:pPr>
        <w:jc w:val="both"/>
        <w:rPr>
          <w:lang w:eastAsia="es-CR"/>
        </w:rPr>
      </w:pPr>
      <w:r>
        <w:rPr>
          <w:lang w:eastAsia="es-CR"/>
        </w:rPr>
        <w:t xml:space="preserve">Se </w:t>
      </w:r>
      <w:r w:rsidR="00FC5A2D">
        <w:rPr>
          <w:lang w:eastAsia="es-CR"/>
        </w:rPr>
        <w:t>va a usar</w:t>
      </w:r>
      <w:r>
        <w:rPr>
          <w:lang w:eastAsia="es-CR"/>
        </w:rPr>
        <w:t xml:space="preserve"> una base de datos relacional con tablas para Usuarios (</w:t>
      </w:r>
      <w:proofErr w:type="spellStart"/>
      <w:r>
        <w:rPr>
          <w:lang w:eastAsia="es-CR"/>
        </w:rPr>
        <w:t>Admin</w:t>
      </w:r>
      <w:proofErr w:type="spellEnd"/>
      <w:r>
        <w:rPr>
          <w:lang w:eastAsia="es-CR"/>
        </w:rPr>
        <w:t>, Empleado), Muestras, Clientes, Servicios, entre otras.</w:t>
      </w:r>
    </w:p>
    <w:p w14:paraId="3E59C777" w14:textId="580259E9" w:rsidR="004A7BD1" w:rsidRDefault="009647CA" w:rsidP="00A32813">
      <w:pPr>
        <w:jc w:val="both"/>
        <w:rPr>
          <w:lang w:eastAsia="es-CR"/>
        </w:rPr>
      </w:pPr>
      <w:r>
        <w:rPr>
          <w:lang w:eastAsia="es-CR"/>
        </w:rPr>
        <w:t>Las bases de datos relacionales son eficientes para gestionar relaciones complejas entre entidades, lo que parece ser necesario para "</w:t>
      </w:r>
      <w:proofErr w:type="spellStart"/>
      <w:r>
        <w:rPr>
          <w:lang w:eastAsia="es-CR"/>
        </w:rPr>
        <w:t>LabSuelos</w:t>
      </w:r>
      <w:proofErr w:type="spellEnd"/>
      <w:r>
        <w:rPr>
          <w:lang w:eastAsia="es-CR"/>
        </w:rPr>
        <w:t xml:space="preserve"> </w:t>
      </w:r>
      <w:proofErr w:type="spellStart"/>
      <w:r>
        <w:rPr>
          <w:lang w:eastAsia="es-CR"/>
        </w:rPr>
        <w:t>Admin</w:t>
      </w:r>
      <w:proofErr w:type="spellEnd"/>
      <w:r>
        <w:rPr>
          <w:lang w:eastAsia="es-CR"/>
        </w:rPr>
        <w:t>". También son ampliamente utilizadas y hay muchas herramientas y recursos disponibles.</w:t>
      </w:r>
    </w:p>
    <w:p w14:paraId="6135C330" w14:textId="68E95EAD" w:rsidR="005B59F8" w:rsidRPr="004A7BD1" w:rsidRDefault="005B59F8" w:rsidP="00A32813">
      <w:pPr>
        <w:jc w:val="both"/>
        <w:rPr>
          <w:lang w:eastAsia="es-CR"/>
        </w:rPr>
      </w:pPr>
      <w:r w:rsidRPr="005B59F8">
        <w:rPr>
          <w:lang w:eastAsia="es-CR"/>
        </w:rPr>
        <w:t>Al incluir la arquitectura de microservicios, el sistema se vuelve más modular, mantenible y escalable, permitiendo adaptarse de forma efectiva a las necesidades cambiantes del negocio.</w:t>
      </w:r>
    </w:p>
    <w:p w14:paraId="7B23374D" w14:textId="6585EB2F" w:rsidR="005659C7" w:rsidRDefault="005659C7" w:rsidP="00BE4F62"/>
    <w:p w14:paraId="522EF3DA" w14:textId="298F6D50" w:rsidR="00D01ED3" w:rsidRPr="00BE4F62" w:rsidRDefault="00D01ED3" w:rsidP="00BE4F62">
      <w:r>
        <w:rPr>
          <w:noProof/>
        </w:rPr>
        <w:drawing>
          <wp:inline distT="0" distB="0" distL="0" distR="0" wp14:anchorId="51A6BC3A" wp14:editId="3F6432F9">
            <wp:extent cx="2788920" cy="4554855"/>
            <wp:effectExtent l="0" t="0" r="0" b="0"/>
            <wp:docPr id="1158810000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0000" name="Imagen 1" descr="Text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06"/>
                    <a:stretch/>
                  </pic:blipFill>
                  <pic:spPr bwMode="auto">
                    <a:xfrm>
                      <a:off x="0" y="0"/>
                      <a:ext cx="278892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01ED3" w:rsidRPr="00BE4F62" w:rsidSect="00BE4F6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MBoi5a1Y" int2:invalidationBookmarkName="" int2:hashCode="0ohXRVYR1mNZiy" int2:id="l24CAqKw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40B5"/>
    <w:multiLevelType w:val="hybridMultilevel"/>
    <w:tmpl w:val="E2AC86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F2B72"/>
    <w:multiLevelType w:val="multilevel"/>
    <w:tmpl w:val="DC6E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F51DF"/>
    <w:multiLevelType w:val="multilevel"/>
    <w:tmpl w:val="428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846D7E"/>
    <w:multiLevelType w:val="hybridMultilevel"/>
    <w:tmpl w:val="8C4CC6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40AC"/>
    <w:multiLevelType w:val="multilevel"/>
    <w:tmpl w:val="8C0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522A8"/>
    <w:multiLevelType w:val="multilevel"/>
    <w:tmpl w:val="D26C20B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2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A0D04"/>
    <w:multiLevelType w:val="hybridMultilevel"/>
    <w:tmpl w:val="F61661A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482D2A"/>
    <w:multiLevelType w:val="multilevel"/>
    <w:tmpl w:val="DED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A0065E"/>
    <w:multiLevelType w:val="hybridMultilevel"/>
    <w:tmpl w:val="CBE6B3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A40C31"/>
    <w:multiLevelType w:val="multilevel"/>
    <w:tmpl w:val="B53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0A67AC"/>
    <w:multiLevelType w:val="multilevel"/>
    <w:tmpl w:val="023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6181585">
    <w:abstractNumId w:val="5"/>
  </w:num>
  <w:num w:numId="2" w16cid:durableId="2002655389">
    <w:abstractNumId w:val="0"/>
  </w:num>
  <w:num w:numId="3" w16cid:durableId="304049253">
    <w:abstractNumId w:val="6"/>
  </w:num>
  <w:num w:numId="4" w16cid:durableId="2119987477">
    <w:abstractNumId w:val="8"/>
  </w:num>
  <w:num w:numId="5" w16cid:durableId="1136532104">
    <w:abstractNumId w:val="3"/>
  </w:num>
  <w:num w:numId="6" w16cid:durableId="2050252579">
    <w:abstractNumId w:val="7"/>
  </w:num>
  <w:num w:numId="7" w16cid:durableId="282345146">
    <w:abstractNumId w:val="10"/>
  </w:num>
  <w:num w:numId="8" w16cid:durableId="2026008417">
    <w:abstractNumId w:val="4"/>
  </w:num>
  <w:num w:numId="9" w16cid:durableId="556860235">
    <w:abstractNumId w:val="2"/>
  </w:num>
  <w:num w:numId="10" w16cid:durableId="388918625">
    <w:abstractNumId w:val="1"/>
  </w:num>
  <w:num w:numId="11" w16cid:durableId="2037928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70"/>
    <w:rsid w:val="00031A0D"/>
    <w:rsid w:val="00063E4C"/>
    <w:rsid w:val="00071A56"/>
    <w:rsid w:val="00106249"/>
    <w:rsid w:val="00234C3B"/>
    <w:rsid w:val="0023703A"/>
    <w:rsid w:val="0038171B"/>
    <w:rsid w:val="003B0E57"/>
    <w:rsid w:val="003D6238"/>
    <w:rsid w:val="00402C1A"/>
    <w:rsid w:val="00406A70"/>
    <w:rsid w:val="0040769C"/>
    <w:rsid w:val="004943A4"/>
    <w:rsid w:val="004A7BD1"/>
    <w:rsid w:val="00511DE4"/>
    <w:rsid w:val="00527E82"/>
    <w:rsid w:val="005301B7"/>
    <w:rsid w:val="005659C7"/>
    <w:rsid w:val="005A75FC"/>
    <w:rsid w:val="005B59F8"/>
    <w:rsid w:val="00681E34"/>
    <w:rsid w:val="00696452"/>
    <w:rsid w:val="0070561A"/>
    <w:rsid w:val="00712870"/>
    <w:rsid w:val="0076563A"/>
    <w:rsid w:val="007F00F5"/>
    <w:rsid w:val="00803093"/>
    <w:rsid w:val="00845E49"/>
    <w:rsid w:val="00856647"/>
    <w:rsid w:val="0086604B"/>
    <w:rsid w:val="00875770"/>
    <w:rsid w:val="008D4AD4"/>
    <w:rsid w:val="00913E90"/>
    <w:rsid w:val="00952E46"/>
    <w:rsid w:val="009647CA"/>
    <w:rsid w:val="009C7CF5"/>
    <w:rsid w:val="00A26424"/>
    <w:rsid w:val="00A32813"/>
    <w:rsid w:val="00AE1453"/>
    <w:rsid w:val="00B2325F"/>
    <w:rsid w:val="00B93462"/>
    <w:rsid w:val="00B942A0"/>
    <w:rsid w:val="00BB5CD9"/>
    <w:rsid w:val="00BE4F62"/>
    <w:rsid w:val="00CA6DAB"/>
    <w:rsid w:val="00CF3BEA"/>
    <w:rsid w:val="00CF4E81"/>
    <w:rsid w:val="00D01ED3"/>
    <w:rsid w:val="00D37428"/>
    <w:rsid w:val="00D96D1A"/>
    <w:rsid w:val="00DB43BA"/>
    <w:rsid w:val="00E90E0D"/>
    <w:rsid w:val="00EA7A2B"/>
    <w:rsid w:val="00EE3707"/>
    <w:rsid w:val="00F453DD"/>
    <w:rsid w:val="00F65D3C"/>
    <w:rsid w:val="00FC5A2D"/>
    <w:rsid w:val="00FF16FD"/>
    <w:rsid w:val="023C980E"/>
    <w:rsid w:val="0554C3AC"/>
    <w:rsid w:val="05A597FF"/>
    <w:rsid w:val="06F0940D"/>
    <w:rsid w:val="088C646E"/>
    <w:rsid w:val="08AF0E20"/>
    <w:rsid w:val="09061394"/>
    <w:rsid w:val="0A2834CF"/>
    <w:rsid w:val="0BC40530"/>
    <w:rsid w:val="0C91E479"/>
    <w:rsid w:val="0E2DB4DA"/>
    <w:rsid w:val="112D8F37"/>
    <w:rsid w:val="121BA021"/>
    <w:rsid w:val="1659C9F9"/>
    <w:rsid w:val="1800CA59"/>
    <w:rsid w:val="199C9ABA"/>
    <w:rsid w:val="1F22591E"/>
    <w:rsid w:val="1FB09EAE"/>
    <w:rsid w:val="20BE297F"/>
    <w:rsid w:val="240FD217"/>
    <w:rsid w:val="2B2F16F9"/>
    <w:rsid w:val="31DF45B9"/>
    <w:rsid w:val="34138087"/>
    <w:rsid w:val="35AF50E8"/>
    <w:rsid w:val="360BC4E1"/>
    <w:rsid w:val="374B2149"/>
    <w:rsid w:val="3DE3E6CC"/>
    <w:rsid w:val="3F8CCEFD"/>
    <w:rsid w:val="403F4A8B"/>
    <w:rsid w:val="405E2C15"/>
    <w:rsid w:val="4062B90D"/>
    <w:rsid w:val="438979C2"/>
    <w:rsid w:val="4700B2CD"/>
    <w:rsid w:val="47A64795"/>
    <w:rsid w:val="494217F6"/>
    <w:rsid w:val="4C2943FF"/>
    <w:rsid w:val="50474C98"/>
    <w:rsid w:val="54EC4FE4"/>
    <w:rsid w:val="54FEAF2A"/>
    <w:rsid w:val="57B188C5"/>
    <w:rsid w:val="5F064779"/>
    <w:rsid w:val="61104674"/>
    <w:rsid w:val="62D2D76D"/>
    <w:rsid w:val="66F83101"/>
    <w:rsid w:val="693E32F3"/>
    <w:rsid w:val="70CC6040"/>
    <w:rsid w:val="734F179C"/>
    <w:rsid w:val="77CB1DCA"/>
    <w:rsid w:val="786E531D"/>
    <w:rsid w:val="79757291"/>
    <w:rsid w:val="7A0A237E"/>
    <w:rsid w:val="7AD802C7"/>
    <w:rsid w:val="7B1142F2"/>
    <w:rsid w:val="7BA5F3DF"/>
    <w:rsid w:val="7CAD1353"/>
    <w:rsid w:val="7E48E3B4"/>
    <w:rsid w:val="7EDD94A1"/>
    <w:rsid w:val="7F6C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FEAF"/>
  <w15:chartTrackingRefBased/>
  <w15:docId w15:val="{CF3BC641-39F6-4D55-AA57-A51FA33D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F62"/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E4F62"/>
    <w:pPr>
      <w:numPr>
        <w:numId w:val="1"/>
      </w:numPr>
      <w:outlineLvl w:val="0"/>
    </w:pPr>
    <w:rPr>
      <w:rFonts w:eastAsia="Arial"/>
      <w:b/>
      <w:bCs/>
      <w:kern w:val="0"/>
      <w:sz w:val="24"/>
      <w:szCs w:val="24"/>
      <w:lang w:eastAsia="es-CR"/>
      <w14:ligatures w14:val="non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E4F62"/>
    <w:pPr>
      <w:numPr>
        <w:ilvl w:val="1"/>
      </w:numPr>
      <w:outlineLvl w:val="1"/>
    </w:p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BE4F62"/>
    <w:pPr>
      <w:numPr>
        <w:ilvl w:val="2"/>
        <w:numId w:val="1"/>
      </w:numPr>
      <w:outlineLvl w:val="2"/>
    </w:p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2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F62"/>
    <w:rPr>
      <w:rFonts w:ascii="Arial" w:eastAsia="Arial" w:hAnsi="Arial" w:cs="Arial"/>
      <w:b/>
      <w:bCs/>
      <w:kern w:val="0"/>
      <w:sz w:val="24"/>
      <w:szCs w:val="24"/>
      <w:lang w:eastAsia="es-C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E4F62"/>
    <w:rPr>
      <w:rFonts w:ascii="Arial" w:eastAsia="Arial" w:hAnsi="Arial" w:cs="Arial"/>
      <w:b/>
      <w:bCs/>
      <w:kern w:val="0"/>
      <w:sz w:val="24"/>
      <w:szCs w:val="24"/>
      <w:lang w:eastAsia="es-C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E4F62"/>
    <w:rPr>
      <w:rFonts w:ascii="Arial" w:eastAsia="Arial" w:hAnsi="Arial" w:cs="Arial"/>
      <w:kern w:val="0"/>
      <w:sz w:val="24"/>
      <w:szCs w:val="24"/>
      <w:lang w:val="es-419" w:eastAsia="es-CR"/>
      <w14:ligatures w14:val="none"/>
    </w:rPr>
  </w:style>
  <w:style w:type="paragraph" w:styleId="Prrafodelista">
    <w:name w:val="List Paragraph"/>
    <w:basedOn w:val="Normal"/>
    <w:uiPriority w:val="34"/>
    <w:qFormat/>
    <w:rsid w:val="00BE4F62"/>
    <w:pPr>
      <w:spacing w:after="0" w:line="480" w:lineRule="auto"/>
      <w:ind w:left="720"/>
      <w:contextualSpacing/>
      <w:jc w:val="both"/>
    </w:pPr>
    <w:rPr>
      <w:rFonts w:eastAsia="Arial"/>
      <w:kern w:val="0"/>
      <w:sz w:val="24"/>
      <w:szCs w:val="24"/>
      <w:lang w:val="es-419" w:eastAsia="es-C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25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843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ACUÑA QUESADA OLMAN ALONSO</dc:creator>
  <cp:keywords/>
  <dc:description/>
  <cp:lastModifiedBy>ACUÑA QUESADA OLMAN ALONSO</cp:lastModifiedBy>
  <cp:revision>50</cp:revision>
  <dcterms:created xsi:type="dcterms:W3CDTF">2023-10-18T22:44:00Z</dcterms:created>
  <dcterms:modified xsi:type="dcterms:W3CDTF">2023-11-21T21:10:00Z</dcterms:modified>
</cp:coreProperties>
</file>