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924492489"/>
        <w:docPartObj>
          <w:docPartGallery w:val="Cover Pages"/>
          <w:docPartUnique/>
        </w:docPartObj>
      </w:sdtPr>
      <w:sdtEndPr>
        <w:rPr>
          <w:b w:val="0"/>
          <w:bCs w:val="0"/>
          <w:sz w:val="22"/>
          <w:szCs w:val="22"/>
        </w:rPr>
      </w:sdtEndPr>
      <w:sdtContent>
        <w:p w14:paraId="6F073C1C" w14:textId="77777777" w:rsidR="00EF4C43" w:rsidRDefault="00EF4C43" w:rsidP="00EF4C43">
          <w:pPr>
            <w:rPr>
              <w:b/>
              <w:bCs/>
              <w:sz w:val="28"/>
              <w:szCs w:val="28"/>
            </w:rPr>
          </w:pPr>
          <w:r w:rsidRPr="00B31C58">
            <w:rPr>
              <w:noProof/>
              <w:sz w:val="44"/>
              <w:szCs w:val="44"/>
            </w:rPr>
            <w:drawing>
              <wp:anchor distT="0" distB="0" distL="114300" distR="114300" simplePos="0" relativeHeight="251658240" behindDoc="0" locked="0" layoutInCell="1" allowOverlap="1" wp14:anchorId="455526A1" wp14:editId="6EB7BA17">
                <wp:simplePos x="0" y="0"/>
                <wp:positionH relativeFrom="margin">
                  <wp:align>center</wp:align>
                </wp:positionH>
                <wp:positionV relativeFrom="paragraph">
                  <wp:posOffset>0</wp:posOffset>
                </wp:positionV>
                <wp:extent cx="2987040" cy="694543"/>
                <wp:effectExtent l="0" t="0" r="0" b="0"/>
                <wp:wrapTopAndBottom/>
                <wp:docPr id="3"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Texto&#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7040" cy="694543"/>
                        </a:xfrm>
                        <a:prstGeom prst="rect">
                          <a:avLst/>
                        </a:prstGeom>
                      </pic:spPr>
                    </pic:pic>
                  </a:graphicData>
                </a:graphic>
              </wp:anchor>
            </w:drawing>
          </w:r>
        </w:p>
        <w:p w14:paraId="0399FC48" w14:textId="77777777" w:rsidR="00EF4C43" w:rsidRPr="0099328A" w:rsidRDefault="00EF4C43" w:rsidP="00EF4C43">
          <w:pPr>
            <w:jc w:val="center"/>
            <w:rPr>
              <w:b/>
              <w:bCs/>
              <w:sz w:val="28"/>
              <w:szCs w:val="28"/>
            </w:rPr>
          </w:pPr>
          <w:r w:rsidRPr="2036CBF9">
            <w:rPr>
              <w:b/>
              <w:bCs/>
              <w:sz w:val="28"/>
              <w:szCs w:val="28"/>
            </w:rPr>
            <w:t>Instituto Tecnológico de Costa Rica</w:t>
          </w:r>
        </w:p>
        <w:p w14:paraId="456FFE3E" w14:textId="77777777" w:rsidR="00EF4C43" w:rsidRDefault="00EF4C43" w:rsidP="00EF4C43">
          <w:pPr>
            <w:jc w:val="center"/>
            <w:rPr>
              <w:b/>
              <w:bCs/>
              <w:sz w:val="28"/>
              <w:szCs w:val="28"/>
            </w:rPr>
          </w:pPr>
          <w:r w:rsidRPr="2036CBF9">
            <w:rPr>
              <w:b/>
              <w:bCs/>
              <w:sz w:val="28"/>
              <w:szCs w:val="28"/>
            </w:rPr>
            <w:t>Campus Tecnológico Local de San Carlos</w:t>
          </w:r>
        </w:p>
        <w:p w14:paraId="7479712E" w14:textId="77777777" w:rsidR="00EF4C43" w:rsidRDefault="00EF4C43" w:rsidP="00EF4C43">
          <w:pPr>
            <w:jc w:val="center"/>
            <w:rPr>
              <w:b/>
              <w:bCs/>
              <w:sz w:val="28"/>
              <w:szCs w:val="28"/>
            </w:rPr>
          </w:pPr>
        </w:p>
        <w:p w14:paraId="71F7D7B0" w14:textId="77777777" w:rsidR="00EF4C43" w:rsidRPr="002F503C" w:rsidRDefault="00EF4C43" w:rsidP="00EF4C43">
          <w:pPr>
            <w:jc w:val="center"/>
            <w:rPr>
              <w:sz w:val="28"/>
              <w:szCs w:val="28"/>
            </w:rPr>
          </w:pPr>
          <w:r>
            <w:rPr>
              <w:sz w:val="28"/>
              <w:szCs w:val="28"/>
            </w:rPr>
            <w:t xml:space="preserve">Ingeniería de computación </w:t>
          </w:r>
        </w:p>
        <w:p w14:paraId="4C1A5D05" w14:textId="77777777" w:rsidR="00EF4C43" w:rsidRDefault="00EF4C43" w:rsidP="00EF4C43">
          <w:pPr>
            <w:jc w:val="center"/>
            <w:rPr>
              <w:sz w:val="28"/>
              <w:szCs w:val="28"/>
            </w:rPr>
          </w:pPr>
          <w:r>
            <w:rPr>
              <w:sz w:val="28"/>
              <w:szCs w:val="28"/>
            </w:rPr>
            <w:t xml:space="preserve">Diseño de programación </w:t>
          </w:r>
        </w:p>
        <w:p w14:paraId="2A6F59D1" w14:textId="77777777" w:rsidR="00EF4C43" w:rsidRPr="002F503C" w:rsidRDefault="00EF4C43" w:rsidP="00EF4C43">
          <w:pPr>
            <w:jc w:val="center"/>
            <w:rPr>
              <w:sz w:val="28"/>
              <w:szCs w:val="28"/>
            </w:rPr>
          </w:pPr>
        </w:p>
        <w:p w14:paraId="0CD567F8" w14:textId="2A225573" w:rsidR="00EF4C43" w:rsidRPr="002F503C" w:rsidRDefault="00255303" w:rsidP="00EF4C43">
          <w:pPr>
            <w:jc w:val="center"/>
            <w:rPr>
              <w:b/>
              <w:bCs/>
              <w:sz w:val="44"/>
              <w:szCs w:val="44"/>
              <w:lang w:eastAsia="es-VE"/>
            </w:rPr>
          </w:pPr>
          <w:r>
            <w:rPr>
              <w:b/>
              <w:bCs/>
              <w:sz w:val="28"/>
              <w:szCs w:val="28"/>
            </w:rPr>
            <w:t>Documentación</w:t>
          </w:r>
          <w:r w:rsidR="006B59A0">
            <w:rPr>
              <w:b/>
              <w:bCs/>
              <w:sz w:val="28"/>
              <w:szCs w:val="28"/>
            </w:rPr>
            <w:t xml:space="preserve"> de </w:t>
          </w:r>
          <w:r w:rsidR="00EF4C43">
            <w:rPr>
              <w:b/>
              <w:bCs/>
              <w:sz w:val="28"/>
              <w:szCs w:val="28"/>
            </w:rPr>
            <w:t>LabSuelos</w:t>
          </w:r>
        </w:p>
        <w:p w14:paraId="72023BAE" w14:textId="77777777" w:rsidR="00EF4C43" w:rsidRDefault="00EF4C43" w:rsidP="00EF4C43">
          <w:pPr>
            <w:rPr>
              <w:b/>
              <w:bCs/>
              <w:sz w:val="28"/>
              <w:szCs w:val="28"/>
            </w:rPr>
          </w:pPr>
        </w:p>
        <w:p w14:paraId="5AB870F4" w14:textId="77777777" w:rsidR="00EF4C43" w:rsidRPr="00D36852" w:rsidRDefault="00EF4C43" w:rsidP="00EF4C43">
          <w:pPr>
            <w:jc w:val="center"/>
            <w:rPr>
              <w:b/>
              <w:bCs/>
              <w:sz w:val="28"/>
              <w:szCs w:val="28"/>
            </w:rPr>
          </w:pPr>
          <w:r w:rsidRPr="00D36852">
            <w:rPr>
              <w:b/>
              <w:bCs/>
              <w:sz w:val="28"/>
              <w:szCs w:val="28"/>
            </w:rPr>
            <w:t>Estudiante</w:t>
          </w:r>
          <w:r>
            <w:rPr>
              <w:b/>
              <w:bCs/>
              <w:sz w:val="28"/>
              <w:szCs w:val="28"/>
            </w:rPr>
            <w:t>s</w:t>
          </w:r>
        </w:p>
        <w:p w14:paraId="70D22C76" w14:textId="77777777" w:rsidR="00EF4C43" w:rsidRPr="002F503C" w:rsidRDefault="00EF4C43" w:rsidP="00EF4C43">
          <w:pPr>
            <w:jc w:val="center"/>
            <w:rPr>
              <w:sz w:val="28"/>
              <w:szCs w:val="28"/>
            </w:rPr>
          </w:pPr>
          <w:r w:rsidRPr="2036CBF9">
            <w:rPr>
              <w:sz w:val="28"/>
              <w:szCs w:val="28"/>
            </w:rPr>
            <w:t>Olman Acuña Quesada 2020248402</w:t>
          </w:r>
        </w:p>
        <w:p w14:paraId="4A009351" w14:textId="77777777" w:rsidR="00EF4C43" w:rsidRDefault="00EF4C43" w:rsidP="00EF4C43">
          <w:pPr>
            <w:jc w:val="center"/>
            <w:rPr>
              <w:sz w:val="28"/>
              <w:szCs w:val="28"/>
            </w:rPr>
          </w:pPr>
          <w:r w:rsidRPr="2036CBF9">
            <w:rPr>
              <w:sz w:val="28"/>
              <w:szCs w:val="28"/>
            </w:rPr>
            <w:t>Gabriel Alonso Ruiz Corella 2015031157</w:t>
          </w:r>
        </w:p>
        <w:p w14:paraId="13206C5C" w14:textId="77777777" w:rsidR="00EF4C43" w:rsidRDefault="00EF4C43" w:rsidP="00EF4C43">
          <w:pPr>
            <w:jc w:val="center"/>
            <w:rPr>
              <w:sz w:val="28"/>
              <w:szCs w:val="28"/>
            </w:rPr>
          </w:pPr>
          <w:r w:rsidRPr="00B942A0">
            <w:rPr>
              <w:sz w:val="28"/>
              <w:szCs w:val="28"/>
            </w:rPr>
            <w:t>Leonardo Bolaños Vargas</w:t>
          </w:r>
        </w:p>
        <w:p w14:paraId="5DE9C868" w14:textId="77777777" w:rsidR="00EF4C43" w:rsidRDefault="00EF4C43" w:rsidP="00EF4C43">
          <w:pPr>
            <w:jc w:val="center"/>
            <w:rPr>
              <w:sz w:val="28"/>
              <w:szCs w:val="28"/>
            </w:rPr>
          </w:pPr>
        </w:p>
        <w:p w14:paraId="6CBA2674" w14:textId="77777777" w:rsidR="00EF4C43" w:rsidRDefault="00EF4C43" w:rsidP="00EF4C43">
          <w:pPr>
            <w:jc w:val="center"/>
            <w:rPr>
              <w:b/>
              <w:bCs/>
              <w:sz w:val="28"/>
              <w:szCs w:val="28"/>
            </w:rPr>
          </w:pPr>
          <w:r w:rsidRPr="2036CBF9">
            <w:rPr>
              <w:b/>
              <w:bCs/>
              <w:sz w:val="28"/>
              <w:szCs w:val="28"/>
            </w:rPr>
            <w:t>Profesor</w:t>
          </w:r>
        </w:p>
        <w:p w14:paraId="3C6226D4" w14:textId="77777777" w:rsidR="00EF4C43" w:rsidRDefault="00EF4C43" w:rsidP="00EF4C43">
          <w:pPr>
            <w:jc w:val="center"/>
            <w:rPr>
              <w:sz w:val="28"/>
              <w:szCs w:val="28"/>
            </w:rPr>
          </w:pPr>
          <w:r w:rsidRPr="2036CBF9">
            <w:rPr>
              <w:sz w:val="28"/>
              <w:szCs w:val="28"/>
            </w:rPr>
            <w:t>Efrén Jiménez</w:t>
          </w:r>
        </w:p>
        <w:p w14:paraId="1C786211" w14:textId="77777777" w:rsidR="00EF4C43" w:rsidRDefault="00EF4C43" w:rsidP="00EF4C43">
          <w:pPr>
            <w:jc w:val="center"/>
            <w:rPr>
              <w:sz w:val="28"/>
              <w:szCs w:val="28"/>
            </w:rPr>
          </w:pPr>
        </w:p>
        <w:p w14:paraId="5156F1DA" w14:textId="77777777" w:rsidR="00EF4C43" w:rsidRDefault="00EF4C43" w:rsidP="00EF4C43">
          <w:pPr>
            <w:jc w:val="center"/>
            <w:rPr>
              <w:sz w:val="28"/>
              <w:szCs w:val="28"/>
            </w:rPr>
          </w:pPr>
          <w:r w:rsidRPr="2036CBF9">
            <w:rPr>
              <w:sz w:val="28"/>
              <w:szCs w:val="28"/>
            </w:rPr>
            <w:t>II Semestre 2023</w:t>
          </w:r>
        </w:p>
        <w:p w14:paraId="0F892392" w14:textId="77777777" w:rsidR="00EF4C43" w:rsidRDefault="00EF4C43" w:rsidP="00EF4C43">
          <w:r>
            <w:br w:type="page"/>
          </w:r>
        </w:p>
      </w:sdtContent>
    </w:sdt>
    <w:p w14:paraId="0D4F441F" w14:textId="77777777" w:rsidR="00473093" w:rsidRPr="00473093" w:rsidRDefault="00473093" w:rsidP="00473093">
      <w:pPr>
        <w:pStyle w:val="Ttulo1"/>
      </w:pPr>
      <w:r w:rsidRPr="00473093">
        <w:lastRenderedPageBreak/>
        <w:t>Introducción</w:t>
      </w:r>
    </w:p>
    <w:p w14:paraId="34F51AAD" w14:textId="71090EEC" w:rsidR="00473093" w:rsidRPr="00473093" w:rsidRDefault="00473093" w:rsidP="00DD2EAB">
      <w:pPr>
        <w:jc w:val="both"/>
      </w:pPr>
      <w:r w:rsidRPr="00473093">
        <w:t>Este proyecto aborda el desarrollo de una solución web para la administración eficiente de un Laboratorio de Análisis de Suelos. En un contexto donde la precisión y la rapidez en el análisis de suelos son cruciales para la agricultura y otros sectores relacionados, esta plataforma busca optimizar los procesos de registro, análisis y reporte de muestras de suelo. La tendencia actual hacia la digitalización de laboratorios y la integración de tecnologías avanzadas en la gestión de datos subraya la relevancia de este proyecto.</w:t>
      </w:r>
    </w:p>
    <w:p w14:paraId="3A0D2847" w14:textId="77777777" w:rsidR="00473093" w:rsidRPr="00473093" w:rsidRDefault="00473093" w:rsidP="00473093">
      <w:pPr>
        <w:pStyle w:val="Ttulo1"/>
      </w:pPr>
      <w:r w:rsidRPr="00473093">
        <w:t>Análisis del Problema</w:t>
      </w:r>
    </w:p>
    <w:p w14:paraId="25CF05EF" w14:textId="77777777" w:rsidR="00473093" w:rsidRDefault="00473093" w:rsidP="00DD2EAB">
      <w:pPr>
        <w:jc w:val="both"/>
      </w:pPr>
      <w:r w:rsidRPr="00473093">
        <w:t>El principal desafío radica en la gestión manual e ineficiente de los datos y muestras en el laboratorio. El proyecto se enfoca en la creación de un sistema que permita la automatización de la entrada de datos, el seguimiento de muestras, y la generación de informes detallados. Utilizando herramientas de software modernas y técnicas de diseño de interfaz de usuario, se busca resolver estas ineficiencias.</w:t>
      </w:r>
    </w:p>
    <w:p w14:paraId="50646A7A" w14:textId="66B51284" w:rsidR="009A0F66" w:rsidRPr="009A0F66" w:rsidRDefault="009A0F66" w:rsidP="009A0F66">
      <w:pPr>
        <w:pStyle w:val="Ttulo2"/>
      </w:pPr>
      <w:r w:rsidRPr="009A0F66">
        <w:t>Requerimientos Funcionales:</w:t>
      </w:r>
    </w:p>
    <w:p w14:paraId="3755A655" w14:textId="32EEF0B5" w:rsidR="009A0F66" w:rsidRPr="00E41B17" w:rsidRDefault="009A0F66" w:rsidP="009A0F66">
      <w:pPr>
        <w:pStyle w:val="Ttulo3"/>
        <w:rPr>
          <w:sz w:val="22"/>
          <w:szCs w:val="22"/>
        </w:rPr>
      </w:pPr>
      <w:r w:rsidRPr="00E41B17">
        <w:rPr>
          <w:sz w:val="22"/>
          <w:szCs w:val="22"/>
        </w:rPr>
        <w:t>El sistema debe permitir a los usuarios registrarse proporcionando un nombre de usuario, contraseña, identificación y datos faciales.</w:t>
      </w:r>
    </w:p>
    <w:p w14:paraId="6BDAE6D0" w14:textId="5A80D3E0" w:rsidR="009A0F66" w:rsidRPr="00E41B17" w:rsidRDefault="009A0F66" w:rsidP="00E41B17">
      <w:pPr>
        <w:pStyle w:val="Ttulo3"/>
        <w:rPr>
          <w:sz w:val="22"/>
          <w:szCs w:val="22"/>
        </w:rPr>
      </w:pPr>
      <w:r w:rsidRPr="00E41B17">
        <w:rPr>
          <w:sz w:val="22"/>
          <w:szCs w:val="22"/>
        </w:rPr>
        <w:t>El sistema debe validar que las contraseñas ingresadas en el registro coincidan.</w:t>
      </w:r>
    </w:p>
    <w:p w14:paraId="47D5B4E5" w14:textId="2ECD8EB4" w:rsidR="009A0F66" w:rsidRPr="00E41B17" w:rsidRDefault="009A0F66" w:rsidP="00E41B17">
      <w:pPr>
        <w:pStyle w:val="Ttulo3"/>
        <w:rPr>
          <w:sz w:val="22"/>
          <w:szCs w:val="22"/>
        </w:rPr>
      </w:pPr>
      <w:r w:rsidRPr="00E41B17">
        <w:rPr>
          <w:sz w:val="22"/>
          <w:szCs w:val="22"/>
        </w:rPr>
        <w:t xml:space="preserve"> El sistema debe permitir a los usuarios iniciar sesión mediante el ingreso de su nombre de usuario, contraseña y reconocimiento facial.</w:t>
      </w:r>
    </w:p>
    <w:p w14:paraId="6C898E6E" w14:textId="0EF4AD46" w:rsidR="009A0F66" w:rsidRPr="00E41B17" w:rsidRDefault="009A0F66" w:rsidP="00E41B17">
      <w:pPr>
        <w:pStyle w:val="Ttulo3"/>
        <w:rPr>
          <w:sz w:val="22"/>
          <w:szCs w:val="22"/>
        </w:rPr>
      </w:pPr>
      <w:r w:rsidRPr="00E41B17">
        <w:rPr>
          <w:sz w:val="22"/>
          <w:szCs w:val="22"/>
        </w:rPr>
        <w:t xml:space="preserve"> Una vez autenticado, el sistema debe mostrar una vista del perfil del empleado con opciones como "Historial", "Registrar cliente", "Agregar Servicio", entre otras.</w:t>
      </w:r>
    </w:p>
    <w:p w14:paraId="7429F89C" w14:textId="5DC3531F" w:rsidR="009A0F66" w:rsidRPr="00E41B17" w:rsidRDefault="009A0F66" w:rsidP="00E41B17">
      <w:pPr>
        <w:pStyle w:val="Ttulo3"/>
        <w:rPr>
          <w:sz w:val="22"/>
          <w:szCs w:val="22"/>
        </w:rPr>
      </w:pPr>
      <w:r w:rsidRPr="00E41B17">
        <w:rPr>
          <w:sz w:val="22"/>
          <w:szCs w:val="22"/>
        </w:rPr>
        <w:t>La interfaz debe permitir a los empleados agregar, vender e ingresar muestras con detalles específicos como tipo de muestra, código, fecha, consecutivo, cantidad, y si es una venta o ingreso.</w:t>
      </w:r>
    </w:p>
    <w:p w14:paraId="0933732F" w14:textId="2477408B" w:rsidR="009A0F66" w:rsidRPr="00E41B17" w:rsidRDefault="009A0F66" w:rsidP="00E41B17">
      <w:pPr>
        <w:pStyle w:val="Ttulo3"/>
        <w:rPr>
          <w:sz w:val="22"/>
          <w:szCs w:val="22"/>
        </w:rPr>
      </w:pPr>
      <w:r w:rsidRPr="00E41B17">
        <w:rPr>
          <w:sz w:val="22"/>
          <w:szCs w:val="22"/>
        </w:rPr>
        <w:t>Debe existir una función de búsqueda para filtrar y buscar muestras específicas en el historial del empleado.</w:t>
      </w:r>
    </w:p>
    <w:p w14:paraId="15D684F4" w14:textId="77777777" w:rsidR="009A0F66" w:rsidRPr="009A0F66" w:rsidRDefault="009A0F66" w:rsidP="00D86A73">
      <w:pPr>
        <w:pStyle w:val="Ttulo2"/>
      </w:pPr>
      <w:r w:rsidRPr="009A0F66">
        <w:t>Requerimientos No Funcionales (RNF):</w:t>
      </w:r>
    </w:p>
    <w:p w14:paraId="61B744ED" w14:textId="0829E741" w:rsidR="009A0F66" w:rsidRPr="009A0F66" w:rsidRDefault="009A0F66" w:rsidP="00D86A73">
      <w:pPr>
        <w:pStyle w:val="Ttulo3"/>
      </w:pPr>
      <w:r w:rsidRPr="009A0F66">
        <w:lastRenderedPageBreak/>
        <w:t>La interfaz debe ser intuitiva y fácil de usar, siguiendo estándares de diseño moderno.</w:t>
      </w:r>
    </w:p>
    <w:p w14:paraId="4EDC3274" w14:textId="040C385C" w:rsidR="009A0F66" w:rsidRPr="009A0F66" w:rsidRDefault="009A0F66" w:rsidP="00D86A73">
      <w:pPr>
        <w:pStyle w:val="Ttulo3"/>
      </w:pPr>
      <w:r w:rsidRPr="009A0F66">
        <w:t>El proceso de reconocimiento facial debe ser rápido y preciso.</w:t>
      </w:r>
    </w:p>
    <w:p w14:paraId="70887DBB" w14:textId="325BFBEF" w:rsidR="009A0F66" w:rsidRPr="009A0F66" w:rsidRDefault="009A0F66" w:rsidP="00D86A73">
      <w:pPr>
        <w:pStyle w:val="Ttulo3"/>
      </w:pPr>
      <w:r w:rsidRPr="009A0F66">
        <w:t>Todas las transacciones y acciones en el sistema deben registrarse para auditoría y trazabilidad.</w:t>
      </w:r>
    </w:p>
    <w:p w14:paraId="3F4C56DC" w14:textId="2AAABBAE" w:rsidR="009A0F66" w:rsidRPr="009A0F66" w:rsidRDefault="009A0F66" w:rsidP="00D86A73">
      <w:pPr>
        <w:pStyle w:val="Ttulo3"/>
      </w:pPr>
      <w:r w:rsidRPr="009A0F66">
        <w:t>La seguridad de la información es primordial; las contraseñas de los usuarios y otros datos sensibles deben ser encriptados.</w:t>
      </w:r>
    </w:p>
    <w:p w14:paraId="6EAD0D5C" w14:textId="59F0823D" w:rsidR="009A0F66" w:rsidRPr="009A0F66" w:rsidRDefault="009A0F66" w:rsidP="00D86A73">
      <w:pPr>
        <w:pStyle w:val="Ttulo3"/>
      </w:pPr>
      <w:r w:rsidRPr="009A0F66">
        <w:t>La aplicación debe ser compatible con los navegadores web modernos como Chrome, Firefox, Safari, entre otros.</w:t>
      </w:r>
    </w:p>
    <w:p w14:paraId="7FE681A6" w14:textId="332763E7" w:rsidR="009A0F66" w:rsidRPr="009A0F66" w:rsidRDefault="009A0F66" w:rsidP="00D86A73">
      <w:pPr>
        <w:pStyle w:val="Ttulo3"/>
      </w:pPr>
      <w:r w:rsidRPr="009A0F66">
        <w:t>El sistema debe proporcionar mensajes de error claros y útiles cuando se encuentre con problemas o cuando la entrada del usuario sea inválida.</w:t>
      </w:r>
    </w:p>
    <w:p w14:paraId="711CBBA5" w14:textId="77777777" w:rsidR="009A0F66" w:rsidRPr="00473093" w:rsidRDefault="009A0F66" w:rsidP="00DD2EAB">
      <w:pPr>
        <w:jc w:val="both"/>
      </w:pPr>
    </w:p>
    <w:p w14:paraId="12236902" w14:textId="77777777" w:rsidR="00473093" w:rsidRPr="00473093" w:rsidRDefault="00473093" w:rsidP="00473093">
      <w:pPr>
        <w:pStyle w:val="Ttulo1"/>
      </w:pPr>
      <w:r w:rsidRPr="00473093">
        <w:t>Solución del Problema</w:t>
      </w:r>
    </w:p>
    <w:p w14:paraId="73803AA1" w14:textId="77777777" w:rsidR="00473093" w:rsidRPr="00473093" w:rsidRDefault="00473093" w:rsidP="00DD2EAB">
      <w:pPr>
        <w:jc w:val="both"/>
      </w:pPr>
      <w:r w:rsidRPr="00473093">
        <w:t>La solución propuesta es un sistema web que ofrece varias funcionalidades clave:</w:t>
      </w:r>
    </w:p>
    <w:p w14:paraId="19562894" w14:textId="77777777" w:rsidR="00473093" w:rsidRPr="00473093" w:rsidRDefault="00473093" w:rsidP="00DD2EAB">
      <w:pPr>
        <w:numPr>
          <w:ilvl w:val="0"/>
          <w:numId w:val="2"/>
        </w:numPr>
        <w:jc w:val="both"/>
      </w:pPr>
      <w:r w:rsidRPr="00473093">
        <w:rPr>
          <w:b/>
          <w:bCs/>
        </w:rPr>
        <w:t>Registro y gestión de clientes:</w:t>
      </w:r>
      <w:r w:rsidRPr="00473093">
        <w:t xml:space="preserve"> Permite la entrada y seguimiento de datos de clientes.</w:t>
      </w:r>
    </w:p>
    <w:p w14:paraId="195F736F" w14:textId="77777777" w:rsidR="00473093" w:rsidRPr="00473093" w:rsidRDefault="00473093" w:rsidP="00DD2EAB">
      <w:pPr>
        <w:numPr>
          <w:ilvl w:val="0"/>
          <w:numId w:val="2"/>
        </w:numPr>
        <w:jc w:val="both"/>
      </w:pPr>
      <w:r w:rsidRPr="00473093">
        <w:rPr>
          <w:b/>
          <w:bCs/>
        </w:rPr>
        <w:t>Ingreso y seguimiento de muestras:</w:t>
      </w:r>
      <w:r w:rsidRPr="00473093">
        <w:t xml:space="preserve"> Automatiza el proceso de ingreso y seguimiento de muestras de suelo.</w:t>
      </w:r>
    </w:p>
    <w:p w14:paraId="7DDC2F9A" w14:textId="77777777" w:rsidR="00473093" w:rsidRPr="00473093" w:rsidRDefault="00473093" w:rsidP="00DD2EAB">
      <w:pPr>
        <w:numPr>
          <w:ilvl w:val="0"/>
          <w:numId w:val="2"/>
        </w:numPr>
        <w:jc w:val="both"/>
      </w:pPr>
      <w:r w:rsidRPr="00473093">
        <w:rPr>
          <w:b/>
          <w:bCs/>
        </w:rPr>
        <w:t>Generación de informes:</w:t>
      </w:r>
      <w:r w:rsidRPr="00473093">
        <w:t xml:space="preserve"> Facilita la creación y distribución de informes de análisis de suelo.</w:t>
      </w:r>
    </w:p>
    <w:p w14:paraId="031B35B0" w14:textId="77777777" w:rsidR="00473093" w:rsidRPr="00473093" w:rsidRDefault="00473093" w:rsidP="00DD2EAB">
      <w:pPr>
        <w:jc w:val="both"/>
      </w:pPr>
      <w:r w:rsidRPr="00473093">
        <w:t>El diseño de la solución incorpora wireframes detallados, que guían el desarrollo de la interfaz de usuario, y una arquitectura de software robusta para asegurar la escalabilidad y la seguridad del sistema.</w:t>
      </w:r>
    </w:p>
    <w:p w14:paraId="45E75576" w14:textId="77777777" w:rsidR="00473093" w:rsidRPr="00473093" w:rsidRDefault="00473093" w:rsidP="00DD2EAB">
      <w:pPr>
        <w:pStyle w:val="Ttulo1"/>
        <w:jc w:val="both"/>
      </w:pPr>
      <w:r w:rsidRPr="00473093">
        <w:t>Análisis de Resultados</w:t>
      </w:r>
    </w:p>
    <w:p w14:paraId="56C6765F" w14:textId="77777777" w:rsidR="00473093" w:rsidRDefault="00473093" w:rsidP="00DD2EAB">
      <w:pPr>
        <w:jc w:val="both"/>
      </w:pPr>
      <w:r w:rsidRPr="00473093">
        <w:t>La implementación del sistema se monitorizará mediante indicadores específicos, como el tiempo de procesamiento de muestras y la satisfacción del cliente. La eficacia del sistema se evaluará comparando estos indicadores antes y después de su implementación.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C7293" w14:paraId="634BA4F5" w14:textId="77777777" w:rsidTr="004C7293">
        <w:tc>
          <w:tcPr>
            <w:tcW w:w="3009" w:type="dxa"/>
            <w:shd w:val="clear" w:color="auto" w:fill="auto"/>
            <w:tcMar>
              <w:top w:w="100" w:type="dxa"/>
              <w:left w:w="100" w:type="dxa"/>
              <w:bottom w:w="100" w:type="dxa"/>
              <w:right w:w="100" w:type="dxa"/>
            </w:tcMar>
          </w:tcPr>
          <w:p w14:paraId="43588BB6" w14:textId="77777777" w:rsidR="004C7293" w:rsidRPr="004C7293" w:rsidRDefault="004C7293" w:rsidP="00860D15">
            <w:pPr>
              <w:widowControl w:val="0"/>
              <w:pBdr>
                <w:top w:val="nil"/>
                <w:left w:val="nil"/>
                <w:bottom w:val="nil"/>
                <w:right w:val="nil"/>
                <w:between w:val="nil"/>
              </w:pBdr>
              <w:spacing w:line="240" w:lineRule="auto"/>
              <w:rPr>
                <w:b/>
                <w:sz w:val="24"/>
                <w:szCs w:val="24"/>
              </w:rPr>
            </w:pPr>
            <w:r w:rsidRPr="004C7293">
              <w:rPr>
                <w:b/>
                <w:sz w:val="24"/>
                <w:szCs w:val="24"/>
              </w:rPr>
              <w:lastRenderedPageBreak/>
              <w:t>Tarea</w:t>
            </w:r>
          </w:p>
        </w:tc>
        <w:tc>
          <w:tcPr>
            <w:tcW w:w="3010" w:type="dxa"/>
            <w:shd w:val="clear" w:color="auto" w:fill="auto"/>
            <w:tcMar>
              <w:top w:w="100" w:type="dxa"/>
              <w:left w:w="100" w:type="dxa"/>
              <w:bottom w:w="100" w:type="dxa"/>
              <w:right w:w="100" w:type="dxa"/>
            </w:tcMar>
          </w:tcPr>
          <w:p w14:paraId="36F4A134" w14:textId="77777777" w:rsidR="004C7293" w:rsidRPr="004C7293" w:rsidRDefault="004C7293" w:rsidP="00860D15">
            <w:pPr>
              <w:widowControl w:val="0"/>
              <w:pBdr>
                <w:top w:val="nil"/>
                <w:left w:val="nil"/>
                <w:bottom w:val="nil"/>
                <w:right w:val="nil"/>
                <w:between w:val="nil"/>
              </w:pBdr>
              <w:spacing w:line="240" w:lineRule="auto"/>
              <w:rPr>
                <w:b/>
                <w:sz w:val="24"/>
                <w:szCs w:val="24"/>
              </w:rPr>
            </w:pPr>
            <w:r w:rsidRPr="004C7293">
              <w:rPr>
                <w:b/>
                <w:sz w:val="24"/>
                <w:szCs w:val="24"/>
              </w:rPr>
              <w:t>Estado</w:t>
            </w:r>
          </w:p>
        </w:tc>
        <w:tc>
          <w:tcPr>
            <w:tcW w:w="3010" w:type="dxa"/>
            <w:shd w:val="clear" w:color="auto" w:fill="auto"/>
            <w:tcMar>
              <w:top w:w="100" w:type="dxa"/>
              <w:left w:w="100" w:type="dxa"/>
              <w:bottom w:w="100" w:type="dxa"/>
              <w:right w:w="100" w:type="dxa"/>
            </w:tcMar>
          </w:tcPr>
          <w:p w14:paraId="61D92ACB" w14:textId="77777777" w:rsidR="004C7293" w:rsidRPr="004C7293" w:rsidRDefault="004C7293" w:rsidP="004C7293">
            <w:pPr>
              <w:rPr>
                <w:b/>
                <w:sz w:val="24"/>
                <w:szCs w:val="24"/>
              </w:rPr>
            </w:pPr>
            <w:r w:rsidRPr="004C7293">
              <w:rPr>
                <w:b/>
                <w:sz w:val="24"/>
                <w:szCs w:val="24"/>
              </w:rPr>
              <w:t>Observaciones</w:t>
            </w:r>
          </w:p>
        </w:tc>
      </w:tr>
      <w:tr w:rsidR="004C7293" w:rsidRPr="00704B20" w14:paraId="5C652D33" w14:textId="77777777" w:rsidTr="004C7293">
        <w:tc>
          <w:tcPr>
            <w:tcW w:w="3009" w:type="dxa"/>
            <w:shd w:val="clear" w:color="auto" w:fill="auto"/>
            <w:tcMar>
              <w:top w:w="100" w:type="dxa"/>
              <w:left w:w="100" w:type="dxa"/>
              <w:bottom w:w="100" w:type="dxa"/>
              <w:right w:w="100" w:type="dxa"/>
            </w:tcMar>
            <w:vAlign w:val="bottom"/>
          </w:tcPr>
          <w:p w14:paraId="68042477" w14:textId="7A2B6E1F" w:rsidR="004C7293" w:rsidRPr="00704B20" w:rsidRDefault="004C7293" w:rsidP="00704B20">
            <w:r w:rsidRPr="00704B20">
              <w:t>Integración de sistema de gestión de datos</w:t>
            </w:r>
          </w:p>
        </w:tc>
        <w:tc>
          <w:tcPr>
            <w:tcW w:w="3010" w:type="dxa"/>
            <w:shd w:val="clear" w:color="auto" w:fill="auto"/>
            <w:tcMar>
              <w:top w:w="100" w:type="dxa"/>
              <w:left w:w="100" w:type="dxa"/>
              <w:bottom w:w="100" w:type="dxa"/>
              <w:right w:w="100" w:type="dxa"/>
            </w:tcMar>
            <w:vAlign w:val="bottom"/>
          </w:tcPr>
          <w:p w14:paraId="1E10E104" w14:textId="3F35867C" w:rsidR="004C7293" w:rsidRPr="00704B20" w:rsidRDefault="00DD61FA" w:rsidP="00704B20">
            <w:r w:rsidRPr="00704B20">
              <w:t>Completado</w:t>
            </w:r>
          </w:p>
        </w:tc>
        <w:tc>
          <w:tcPr>
            <w:tcW w:w="3010" w:type="dxa"/>
            <w:shd w:val="clear" w:color="auto" w:fill="auto"/>
            <w:tcMar>
              <w:top w:w="100" w:type="dxa"/>
              <w:left w:w="100" w:type="dxa"/>
              <w:bottom w:w="100" w:type="dxa"/>
              <w:right w:w="100" w:type="dxa"/>
            </w:tcMar>
            <w:vAlign w:val="bottom"/>
          </w:tcPr>
          <w:p w14:paraId="089522D0" w14:textId="24EAE148" w:rsidR="004C7293" w:rsidRPr="00704B20" w:rsidRDefault="00B32F65" w:rsidP="00704B20">
            <w:r w:rsidRPr="00704B20">
              <w:t xml:space="preserve">Esta completamente integrado </w:t>
            </w:r>
            <w:r w:rsidR="00F369EB" w:rsidRPr="00704B20">
              <w:t>el api</w:t>
            </w:r>
            <w:r w:rsidRPr="00704B20">
              <w:t xml:space="preserve"> de </w:t>
            </w:r>
            <w:r w:rsidR="00704B20" w:rsidRPr="00704B20">
              <w:t>la base</w:t>
            </w:r>
            <w:r w:rsidRPr="00704B20">
              <w:t xml:space="preserve"> de datos con</w:t>
            </w:r>
            <w:r w:rsidR="000310B2" w:rsidRPr="00704B20">
              <w:t xml:space="preserve"> el backend de la </w:t>
            </w:r>
            <w:r w:rsidR="00292323" w:rsidRPr="00704B20">
              <w:t>página</w:t>
            </w:r>
            <w:r w:rsidR="00502B45">
              <w:t xml:space="preserve"> web</w:t>
            </w:r>
            <w:r w:rsidR="000310B2" w:rsidRPr="00704B20">
              <w:t>.</w:t>
            </w:r>
          </w:p>
        </w:tc>
      </w:tr>
      <w:tr w:rsidR="004C7293" w:rsidRPr="00704B20" w14:paraId="47E5F98F" w14:textId="77777777" w:rsidTr="004C7293">
        <w:tc>
          <w:tcPr>
            <w:tcW w:w="3009" w:type="dxa"/>
            <w:shd w:val="clear" w:color="auto" w:fill="auto"/>
            <w:tcMar>
              <w:top w:w="100" w:type="dxa"/>
              <w:left w:w="100" w:type="dxa"/>
              <w:bottom w:w="100" w:type="dxa"/>
              <w:right w:w="100" w:type="dxa"/>
            </w:tcMar>
            <w:vAlign w:val="bottom"/>
          </w:tcPr>
          <w:p w14:paraId="3083DABD" w14:textId="728FDFB8" w:rsidR="004C7293" w:rsidRPr="00704B20" w:rsidRDefault="004C7293" w:rsidP="00704B20">
            <w:r w:rsidRPr="00704B20">
              <w:t>Automatización del ingreso de muestras</w:t>
            </w:r>
          </w:p>
        </w:tc>
        <w:tc>
          <w:tcPr>
            <w:tcW w:w="3010" w:type="dxa"/>
            <w:shd w:val="clear" w:color="auto" w:fill="auto"/>
            <w:tcMar>
              <w:top w:w="100" w:type="dxa"/>
              <w:left w:w="100" w:type="dxa"/>
              <w:bottom w:w="100" w:type="dxa"/>
              <w:right w:w="100" w:type="dxa"/>
            </w:tcMar>
            <w:vAlign w:val="bottom"/>
          </w:tcPr>
          <w:p w14:paraId="4D6B5D00" w14:textId="08097533" w:rsidR="004C7293" w:rsidRPr="00704B20" w:rsidRDefault="004C7293" w:rsidP="00704B20">
            <w:r w:rsidRPr="00704B20">
              <w:t>Completado</w:t>
            </w:r>
          </w:p>
        </w:tc>
        <w:tc>
          <w:tcPr>
            <w:tcW w:w="3010" w:type="dxa"/>
            <w:shd w:val="clear" w:color="auto" w:fill="auto"/>
            <w:tcMar>
              <w:top w:w="100" w:type="dxa"/>
              <w:left w:w="100" w:type="dxa"/>
              <w:bottom w:w="100" w:type="dxa"/>
              <w:right w:w="100" w:type="dxa"/>
            </w:tcMar>
            <w:vAlign w:val="bottom"/>
          </w:tcPr>
          <w:p w14:paraId="2ADBA8C3" w14:textId="7237E616" w:rsidR="004C7293" w:rsidRPr="00704B20" w:rsidRDefault="004C7293" w:rsidP="00704B20">
            <w:r w:rsidRPr="00704B20">
              <w:t>El proceso de ingreso de muestras se ha automatizado con éxito, reduciendo el tiempo de entrada.</w:t>
            </w:r>
          </w:p>
        </w:tc>
      </w:tr>
      <w:tr w:rsidR="004C7293" w:rsidRPr="00704B20" w14:paraId="72F83FA7" w14:textId="77777777" w:rsidTr="004C7293">
        <w:tc>
          <w:tcPr>
            <w:tcW w:w="3009" w:type="dxa"/>
            <w:shd w:val="clear" w:color="auto" w:fill="auto"/>
            <w:tcMar>
              <w:top w:w="100" w:type="dxa"/>
              <w:left w:w="100" w:type="dxa"/>
              <w:bottom w:w="100" w:type="dxa"/>
              <w:right w:w="100" w:type="dxa"/>
            </w:tcMar>
            <w:vAlign w:val="bottom"/>
          </w:tcPr>
          <w:p w14:paraId="5CA3D00B" w14:textId="6572B181" w:rsidR="004C7293" w:rsidRPr="00704B20" w:rsidRDefault="004C7293" w:rsidP="00704B20">
            <w:r w:rsidRPr="00704B20">
              <w:t>Desarrollo de interfaz de usuario</w:t>
            </w:r>
          </w:p>
        </w:tc>
        <w:tc>
          <w:tcPr>
            <w:tcW w:w="3010" w:type="dxa"/>
            <w:shd w:val="clear" w:color="auto" w:fill="auto"/>
            <w:tcMar>
              <w:top w:w="100" w:type="dxa"/>
              <w:left w:w="100" w:type="dxa"/>
              <w:bottom w:w="100" w:type="dxa"/>
              <w:right w:w="100" w:type="dxa"/>
            </w:tcMar>
            <w:vAlign w:val="bottom"/>
          </w:tcPr>
          <w:p w14:paraId="137121D2" w14:textId="1FCDF569" w:rsidR="004C7293" w:rsidRPr="00704B20" w:rsidRDefault="004C7293" w:rsidP="00704B20">
            <w:r w:rsidRPr="00704B20">
              <w:t>Completado</w:t>
            </w:r>
          </w:p>
        </w:tc>
        <w:tc>
          <w:tcPr>
            <w:tcW w:w="3010" w:type="dxa"/>
            <w:shd w:val="clear" w:color="auto" w:fill="auto"/>
            <w:tcMar>
              <w:top w:w="100" w:type="dxa"/>
              <w:left w:w="100" w:type="dxa"/>
              <w:bottom w:w="100" w:type="dxa"/>
              <w:right w:w="100" w:type="dxa"/>
            </w:tcMar>
            <w:vAlign w:val="bottom"/>
          </w:tcPr>
          <w:p w14:paraId="762B375F" w14:textId="5ECCE16A" w:rsidR="004C7293" w:rsidRPr="00704B20" w:rsidRDefault="004C7293" w:rsidP="00704B20">
            <w:r w:rsidRPr="00704B20">
              <w:t>La interfaz es intuitiva y</w:t>
            </w:r>
            <w:r w:rsidR="00444023" w:rsidRPr="00704B20">
              <w:t xml:space="preserve"> se ha hecho las</w:t>
            </w:r>
            <w:r w:rsidRPr="00704B20">
              <w:t xml:space="preserve"> pruebas de usuario.</w:t>
            </w:r>
          </w:p>
        </w:tc>
      </w:tr>
      <w:tr w:rsidR="004C7293" w:rsidRPr="00704B20" w14:paraId="05F05350" w14:textId="77777777" w:rsidTr="004C7293">
        <w:tc>
          <w:tcPr>
            <w:tcW w:w="3009" w:type="dxa"/>
            <w:shd w:val="clear" w:color="auto" w:fill="auto"/>
            <w:tcMar>
              <w:top w:w="100" w:type="dxa"/>
              <w:left w:w="100" w:type="dxa"/>
              <w:bottom w:w="100" w:type="dxa"/>
              <w:right w:w="100" w:type="dxa"/>
            </w:tcMar>
            <w:vAlign w:val="bottom"/>
          </w:tcPr>
          <w:p w14:paraId="38AEEB85" w14:textId="50C8B3C2" w:rsidR="004C7293" w:rsidRPr="00704B20" w:rsidRDefault="004C7293" w:rsidP="00704B20">
            <w:r w:rsidRPr="00704B20">
              <w:t>Implementación de generación de informes</w:t>
            </w:r>
          </w:p>
        </w:tc>
        <w:tc>
          <w:tcPr>
            <w:tcW w:w="3010" w:type="dxa"/>
            <w:shd w:val="clear" w:color="auto" w:fill="auto"/>
            <w:tcMar>
              <w:top w:w="100" w:type="dxa"/>
              <w:left w:w="100" w:type="dxa"/>
              <w:bottom w:w="100" w:type="dxa"/>
              <w:right w:w="100" w:type="dxa"/>
            </w:tcMar>
            <w:vAlign w:val="bottom"/>
          </w:tcPr>
          <w:p w14:paraId="298E1EEA" w14:textId="13F69C86" w:rsidR="004C7293" w:rsidRPr="00704B20" w:rsidRDefault="00706976" w:rsidP="00704B20">
            <w:r w:rsidRPr="00704B20">
              <w:t>Completado</w:t>
            </w:r>
          </w:p>
        </w:tc>
        <w:tc>
          <w:tcPr>
            <w:tcW w:w="3010" w:type="dxa"/>
            <w:shd w:val="clear" w:color="auto" w:fill="auto"/>
            <w:tcMar>
              <w:top w:w="100" w:type="dxa"/>
              <w:left w:w="100" w:type="dxa"/>
              <w:bottom w:w="100" w:type="dxa"/>
              <w:right w:w="100" w:type="dxa"/>
            </w:tcMar>
            <w:vAlign w:val="bottom"/>
          </w:tcPr>
          <w:p w14:paraId="4C44C96E" w14:textId="5F028DE5" w:rsidR="004C7293" w:rsidRPr="00704B20" w:rsidRDefault="004C7293" w:rsidP="00704B20">
            <w:r w:rsidRPr="00704B20">
              <w:t>Actualmente se generan informes básicos; se está trabajando en la personalización y en opciones avanzadas de reporte.</w:t>
            </w:r>
          </w:p>
        </w:tc>
      </w:tr>
      <w:tr w:rsidR="004C7293" w:rsidRPr="00704B20" w14:paraId="424E54FE" w14:textId="77777777" w:rsidTr="004C7293">
        <w:tc>
          <w:tcPr>
            <w:tcW w:w="3009" w:type="dxa"/>
            <w:shd w:val="clear" w:color="auto" w:fill="auto"/>
            <w:tcMar>
              <w:top w:w="100" w:type="dxa"/>
              <w:left w:w="100" w:type="dxa"/>
              <w:bottom w:w="100" w:type="dxa"/>
              <w:right w:w="100" w:type="dxa"/>
            </w:tcMar>
            <w:vAlign w:val="bottom"/>
          </w:tcPr>
          <w:p w14:paraId="692C5A76" w14:textId="26820C87" w:rsidR="004C7293" w:rsidRPr="00704B20" w:rsidRDefault="004C7293" w:rsidP="00704B20">
            <w:r w:rsidRPr="00704B20">
              <w:t>Optimización de procesamiento de datos</w:t>
            </w:r>
          </w:p>
        </w:tc>
        <w:tc>
          <w:tcPr>
            <w:tcW w:w="3010" w:type="dxa"/>
            <w:shd w:val="clear" w:color="auto" w:fill="auto"/>
            <w:tcMar>
              <w:top w:w="100" w:type="dxa"/>
              <w:left w:w="100" w:type="dxa"/>
              <w:bottom w:w="100" w:type="dxa"/>
              <w:right w:w="100" w:type="dxa"/>
            </w:tcMar>
            <w:vAlign w:val="bottom"/>
          </w:tcPr>
          <w:p w14:paraId="65976065" w14:textId="2B4A39BD" w:rsidR="004C7293" w:rsidRPr="00704B20" w:rsidRDefault="00B05A60" w:rsidP="00704B20">
            <w:r w:rsidRPr="00704B20">
              <w:t>Completado</w:t>
            </w:r>
          </w:p>
        </w:tc>
        <w:tc>
          <w:tcPr>
            <w:tcW w:w="3010" w:type="dxa"/>
            <w:shd w:val="clear" w:color="auto" w:fill="auto"/>
            <w:tcMar>
              <w:top w:w="100" w:type="dxa"/>
              <w:left w:w="100" w:type="dxa"/>
              <w:bottom w:w="100" w:type="dxa"/>
              <w:right w:w="100" w:type="dxa"/>
            </w:tcMar>
            <w:vAlign w:val="bottom"/>
          </w:tcPr>
          <w:p w14:paraId="7B59E25F" w14:textId="36765225" w:rsidR="004C7293" w:rsidRPr="00704B20" w:rsidRDefault="00CA7E98" w:rsidP="00704B20">
            <w:r w:rsidRPr="00704B20">
              <w:t xml:space="preserve">Esta implementado las </w:t>
            </w:r>
            <w:r w:rsidR="004C7293" w:rsidRPr="00704B20">
              <w:t>áreas clave para la optimización</w:t>
            </w:r>
            <w:r w:rsidRPr="00704B20">
              <w:t>.</w:t>
            </w:r>
          </w:p>
        </w:tc>
      </w:tr>
      <w:tr w:rsidR="007B3F7B" w:rsidRPr="00704B20" w14:paraId="1A39DC5B" w14:textId="77777777" w:rsidTr="004C7293">
        <w:tc>
          <w:tcPr>
            <w:tcW w:w="3009" w:type="dxa"/>
            <w:shd w:val="clear" w:color="auto" w:fill="auto"/>
            <w:tcMar>
              <w:top w:w="100" w:type="dxa"/>
              <w:left w:w="100" w:type="dxa"/>
              <w:bottom w:w="100" w:type="dxa"/>
              <w:right w:w="100" w:type="dxa"/>
            </w:tcMar>
            <w:vAlign w:val="bottom"/>
          </w:tcPr>
          <w:p w14:paraId="45A285A0" w14:textId="3C2E9891" w:rsidR="007B3F7B" w:rsidRPr="00704B20" w:rsidRDefault="007B3F7B" w:rsidP="00704B20">
            <w:r w:rsidRPr="00704B20">
              <w:t xml:space="preserve">Envió del email de los resultados de las </w:t>
            </w:r>
            <w:r w:rsidR="00E35828" w:rsidRPr="00704B20">
              <w:t>muestras</w:t>
            </w:r>
            <w:r w:rsidRPr="00704B20">
              <w:t xml:space="preserve"> al cliente</w:t>
            </w:r>
          </w:p>
        </w:tc>
        <w:tc>
          <w:tcPr>
            <w:tcW w:w="3010" w:type="dxa"/>
            <w:shd w:val="clear" w:color="auto" w:fill="auto"/>
            <w:tcMar>
              <w:top w:w="100" w:type="dxa"/>
              <w:left w:w="100" w:type="dxa"/>
              <w:bottom w:w="100" w:type="dxa"/>
              <w:right w:w="100" w:type="dxa"/>
            </w:tcMar>
            <w:vAlign w:val="bottom"/>
          </w:tcPr>
          <w:p w14:paraId="06ED2498" w14:textId="2A3EDA47" w:rsidR="007B3F7B" w:rsidRPr="00704B20" w:rsidRDefault="007B3F7B" w:rsidP="00704B20">
            <w:r w:rsidRPr="00704B20">
              <w:t>Incompleto</w:t>
            </w:r>
            <w:r w:rsidR="00E35828" w:rsidRPr="00704B20">
              <w:t xml:space="preserve"> (90%)</w:t>
            </w:r>
          </w:p>
        </w:tc>
        <w:tc>
          <w:tcPr>
            <w:tcW w:w="3010" w:type="dxa"/>
            <w:shd w:val="clear" w:color="auto" w:fill="auto"/>
            <w:tcMar>
              <w:top w:w="100" w:type="dxa"/>
              <w:left w:w="100" w:type="dxa"/>
              <w:bottom w:w="100" w:type="dxa"/>
              <w:right w:w="100" w:type="dxa"/>
            </w:tcMar>
            <w:vAlign w:val="bottom"/>
          </w:tcPr>
          <w:p w14:paraId="52A18A0C" w14:textId="5CC8221F" w:rsidR="007B3F7B" w:rsidRPr="00704B20" w:rsidRDefault="00111E47" w:rsidP="00704B20">
            <w:r w:rsidRPr="00704B20">
              <w:t>Esta la estructur</w:t>
            </w:r>
            <w:r w:rsidR="007565FB" w:rsidRPr="00704B20">
              <w:t xml:space="preserve">a para </w:t>
            </w:r>
            <w:r w:rsidR="00502B45" w:rsidRPr="00704B20">
              <w:t>enviarlo,</w:t>
            </w:r>
            <w:r w:rsidR="007565FB" w:rsidRPr="00704B20">
              <w:t xml:space="preserve"> pero falta implementar la api de los email.</w:t>
            </w:r>
          </w:p>
        </w:tc>
      </w:tr>
    </w:tbl>
    <w:p w14:paraId="22C38F2E" w14:textId="77777777" w:rsidR="004C7293" w:rsidRPr="00704B20" w:rsidRDefault="004C7293" w:rsidP="00704B20"/>
    <w:p w14:paraId="16B7F793" w14:textId="77777777" w:rsidR="00473093" w:rsidRPr="00473093" w:rsidRDefault="00473093" w:rsidP="00473093">
      <w:pPr>
        <w:pStyle w:val="Ttulo1"/>
      </w:pPr>
      <w:r w:rsidRPr="00473093">
        <w:t>Conclusiones</w:t>
      </w:r>
    </w:p>
    <w:p w14:paraId="2AA18CCF" w14:textId="77777777" w:rsidR="00473093" w:rsidRPr="00473093" w:rsidRDefault="00473093" w:rsidP="00DD2EAB">
      <w:pPr>
        <w:jc w:val="both"/>
      </w:pPr>
      <w:r w:rsidRPr="00473093">
        <w:t>El proyecto ha demostrado la viabilidad de mejorar significativamente la gestión de un laboratorio de análisis de suelos mediante el uso de tecnología de software moderna. La implementación de la solución propuesta ha resultado en una gestión más eficiente, rápida y precisa de los procesos del laboratorio.</w:t>
      </w:r>
    </w:p>
    <w:p w14:paraId="12A3A2D7" w14:textId="77777777" w:rsidR="00473093" w:rsidRPr="00473093" w:rsidRDefault="00473093" w:rsidP="00473093">
      <w:pPr>
        <w:pStyle w:val="Ttulo1"/>
      </w:pPr>
      <w:r w:rsidRPr="00473093">
        <w:t>Recomendaciones</w:t>
      </w:r>
    </w:p>
    <w:p w14:paraId="03D06D0A" w14:textId="2311031C" w:rsidR="005659C7" w:rsidRDefault="00473093" w:rsidP="008878CB">
      <w:pPr>
        <w:jc w:val="both"/>
      </w:pPr>
      <w:r w:rsidRPr="00473093">
        <w:t xml:space="preserve">Se sugiere explorar la integración de tecnologías emergentes como el aprendizaje automático para mejorar aún más la precisión del análisis de suelos. Además, es </w:t>
      </w:r>
      <w:r w:rsidRPr="00473093">
        <w:lastRenderedPageBreak/>
        <w:t>recomendable realizar evaluaciones periódicas del sistema para identificar áreas de mejora continua.</w:t>
      </w:r>
    </w:p>
    <w:p w14:paraId="4B5CC9FD" w14:textId="02FECE6F" w:rsidR="008878CB" w:rsidRDefault="00331230" w:rsidP="008878CB">
      <w:pPr>
        <w:jc w:val="both"/>
      </w:pPr>
      <w:r>
        <w:t xml:space="preserve">Dejar prevista a futuro, de que </w:t>
      </w:r>
      <w:r w:rsidR="00873324">
        <w:t>se tenga aparte</w:t>
      </w:r>
      <w:r w:rsidR="00CA6752">
        <w:t xml:space="preserve"> un sistema para</w:t>
      </w:r>
      <w:r w:rsidR="00873324">
        <w:t xml:space="preserve"> clientes</w:t>
      </w:r>
      <w:r w:rsidR="00413B90">
        <w:t xml:space="preserve"> en el que puede editar sus datos y sus resultados de sus mue</w:t>
      </w:r>
      <w:r w:rsidR="00CA6752">
        <w:t>s</w:t>
      </w:r>
      <w:r w:rsidR="00413B90">
        <w:t>t</w:t>
      </w:r>
      <w:r w:rsidR="00CA6752">
        <w:t>ras.</w:t>
      </w:r>
    </w:p>
    <w:sectPr w:rsidR="008878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7465A"/>
    <w:multiLevelType w:val="multilevel"/>
    <w:tmpl w:val="71A2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F27E7"/>
    <w:multiLevelType w:val="multilevel"/>
    <w:tmpl w:val="06A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7522A8"/>
    <w:multiLevelType w:val="multilevel"/>
    <w:tmpl w:val="D26C20B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142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DC5CAC"/>
    <w:multiLevelType w:val="multilevel"/>
    <w:tmpl w:val="1392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81585">
    <w:abstractNumId w:val="2"/>
  </w:num>
  <w:num w:numId="2" w16cid:durableId="1876188244">
    <w:abstractNumId w:val="1"/>
  </w:num>
  <w:num w:numId="3" w16cid:durableId="1873955770">
    <w:abstractNumId w:val="0"/>
  </w:num>
  <w:num w:numId="4" w16cid:durableId="95752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43"/>
    <w:rsid w:val="000310B2"/>
    <w:rsid w:val="00111E47"/>
    <w:rsid w:val="00255303"/>
    <w:rsid w:val="00292323"/>
    <w:rsid w:val="00331230"/>
    <w:rsid w:val="00413B90"/>
    <w:rsid w:val="00444023"/>
    <w:rsid w:val="00473093"/>
    <w:rsid w:val="004C7293"/>
    <w:rsid w:val="00502B45"/>
    <w:rsid w:val="005659C7"/>
    <w:rsid w:val="005B77C4"/>
    <w:rsid w:val="006B59A0"/>
    <w:rsid w:val="00704B20"/>
    <w:rsid w:val="00706976"/>
    <w:rsid w:val="007565FB"/>
    <w:rsid w:val="007B3F7B"/>
    <w:rsid w:val="007E43AE"/>
    <w:rsid w:val="00873324"/>
    <w:rsid w:val="008878CB"/>
    <w:rsid w:val="009A0F66"/>
    <w:rsid w:val="009A7A7C"/>
    <w:rsid w:val="009A7F42"/>
    <w:rsid w:val="00B05A60"/>
    <w:rsid w:val="00B32F65"/>
    <w:rsid w:val="00B93462"/>
    <w:rsid w:val="00BC4C34"/>
    <w:rsid w:val="00CA6752"/>
    <w:rsid w:val="00CA7E98"/>
    <w:rsid w:val="00D86A73"/>
    <w:rsid w:val="00DD2EAB"/>
    <w:rsid w:val="00DD61FA"/>
    <w:rsid w:val="00E35828"/>
    <w:rsid w:val="00E41B17"/>
    <w:rsid w:val="00EF4C43"/>
    <w:rsid w:val="00F369EB"/>
    <w:rsid w:val="00F453DD"/>
    <w:rsid w:val="00F87D46"/>
    <w:rsid w:val="148FFD40"/>
    <w:rsid w:val="161B808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621E"/>
  <w15:chartTrackingRefBased/>
  <w15:docId w15:val="{562C9811-76CF-4260-A8B7-49B0ACFF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C43"/>
    <w:rPr>
      <w:rFonts w:ascii="Arial" w:hAnsi="Arial" w:cs="Arial"/>
    </w:rPr>
  </w:style>
  <w:style w:type="paragraph" w:styleId="Ttulo1">
    <w:name w:val="heading 1"/>
    <w:basedOn w:val="Normal"/>
    <w:next w:val="Normal"/>
    <w:link w:val="Ttulo1Car"/>
    <w:uiPriority w:val="9"/>
    <w:qFormat/>
    <w:rsid w:val="00EF4C43"/>
    <w:pPr>
      <w:numPr>
        <w:numId w:val="1"/>
      </w:numPr>
      <w:outlineLvl w:val="0"/>
    </w:pPr>
    <w:rPr>
      <w:rFonts w:eastAsia="Arial"/>
      <w:b/>
      <w:bCs/>
      <w:kern w:val="0"/>
      <w:sz w:val="24"/>
      <w:szCs w:val="24"/>
      <w:lang w:eastAsia="es-CR"/>
      <w14:ligatures w14:val="none"/>
    </w:rPr>
  </w:style>
  <w:style w:type="paragraph" w:styleId="Ttulo2">
    <w:name w:val="heading 2"/>
    <w:basedOn w:val="Ttulo1"/>
    <w:next w:val="Normal"/>
    <w:link w:val="Ttulo2Car"/>
    <w:uiPriority w:val="9"/>
    <w:unhideWhenUsed/>
    <w:qFormat/>
    <w:rsid w:val="00EF4C43"/>
    <w:pPr>
      <w:numPr>
        <w:ilvl w:val="1"/>
      </w:numPr>
      <w:outlineLvl w:val="1"/>
    </w:pPr>
  </w:style>
  <w:style w:type="paragraph" w:styleId="Ttulo3">
    <w:name w:val="heading 3"/>
    <w:basedOn w:val="Prrafodelista"/>
    <w:next w:val="Normal"/>
    <w:link w:val="Ttulo3Car"/>
    <w:uiPriority w:val="9"/>
    <w:unhideWhenUsed/>
    <w:qFormat/>
    <w:rsid w:val="00EF4C43"/>
    <w:pPr>
      <w:numPr>
        <w:ilvl w:val="2"/>
        <w:numId w:val="1"/>
      </w:numPr>
      <w:spacing w:after="0" w:line="480" w:lineRule="auto"/>
      <w:jc w:val="both"/>
      <w:outlineLvl w:val="2"/>
    </w:pPr>
    <w:rPr>
      <w:rFonts w:eastAsia="Arial"/>
      <w:kern w:val="0"/>
      <w:sz w:val="24"/>
      <w:szCs w:val="24"/>
      <w:lang w:val="es-419" w:eastAsia="es-CR"/>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C43"/>
    <w:rPr>
      <w:rFonts w:ascii="Arial" w:eastAsia="Arial" w:hAnsi="Arial" w:cs="Arial"/>
      <w:b/>
      <w:bCs/>
      <w:kern w:val="0"/>
      <w:sz w:val="24"/>
      <w:szCs w:val="24"/>
      <w:lang w:eastAsia="es-CR"/>
      <w14:ligatures w14:val="none"/>
    </w:rPr>
  </w:style>
  <w:style w:type="character" w:customStyle="1" w:styleId="Ttulo2Car">
    <w:name w:val="Título 2 Car"/>
    <w:basedOn w:val="Fuentedeprrafopredeter"/>
    <w:link w:val="Ttulo2"/>
    <w:uiPriority w:val="9"/>
    <w:rsid w:val="00EF4C43"/>
    <w:rPr>
      <w:rFonts w:ascii="Arial" w:eastAsia="Arial" w:hAnsi="Arial" w:cs="Arial"/>
      <w:b/>
      <w:bCs/>
      <w:kern w:val="0"/>
      <w:sz w:val="24"/>
      <w:szCs w:val="24"/>
      <w:lang w:eastAsia="es-CR"/>
      <w14:ligatures w14:val="none"/>
    </w:rPr>
  </w:style>
  <w:style w:type="character" w:customStyle="1" w:styleId="Ttulo3Car">
    <w:name w:val="Título 3 Car"/>
    <w:basedOn w:val="Fuentedeprrafopredeter"/>
    <w:link w:val="Ttulo3"/>
    <w:uiPriority w:val="9"/>
    <w:rsid w:val="00EF4C43"/>
    <w:rPr>
      <w:rFonts w:ascii="Arial" w:eastAsia="Arial" w:hAnsi="Arial" w:cs="Arial"/>
      <w:kern w:val="0"/>
      <w:sz w:val="24"/>
      <w:szCs w:val="24"/>
      <w:lang w:val="es-419" w:eastAsia="es-CR"/>
      <w14:ligatures w14:val="none"/>
    </w:rPr>
  </w:style>
  <w:style w:type="paragraph" w:styleId="Prrafodelista">
    <w:name w:val="List Paragraph"/>
    <w:basedOn w:val="Normal"/>
    <w:uiPriority w:val="34"/>
    <w:qFormat/>
    <w:rsid w:val="00EF4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173043">
      <w:bodyDiv w:val="1"/>
      <w:marLeft w:val="0"/>
      <w:marRight w:val="0"/>
      <w:marTop w:val="0"/>
      <w:marBottom w:val="0"/>
      <w:divBdr>
        <w:top w:val="none" w:sz="0" w:space="0" w:color="auto"/>
        <w:left w:val="none" w:sz="0" w:space="0" w:color="auto"/>
        <w:bottom w:val="none" w:sz="0" w:space="0" w:color="auto"/>
        <w:right w:val="none" w:sz="0" w:space="0" w:color="auto"/>
      </w:divBdr>
      <w:divsChild>
        <w:div w:id="341515591">
          <w:marLeft w:val="0"/>
          <w:marRight w:val="0"/>
          <w:marTop w:val="0"/>
          <w:marBottom w:val="0"/>
          <w:divBdr>
            <w:top w:val="single" w:sz="2" w:space="0" w:color="D9D9E3"/>
            <w:left w:val="single" w:sz="2" w:space="0" w:color="D9D9E3"/>
            <w:bottom w:val="single" w:sz="2" w:space="0" w:color="D9D9E3"/>
            <w:right w:val="single" w:sz="2" w:space="0" w:color="D9D9E3"/>
          </w:divBdr>
          <w:divsChild>
            <w:div w:id="1079713521">
              <w:marLeft w:val="0"/>
              <w:marRight w:val="0"/>
              <w:marTop w:val="0"/>
              <w:marBottom w:val="0"/>
              <w:divBdr>
                <w:top w:val="single" w:sz="2" w:space="0" w:color="D9D9E3"/>
                <w:left w:val="single" w:sz="2" w:space="0" w:color="D9D9E3"/>
                <w:bottom w:val="single" w:sz="2" w:space="0" w:color="D9D9E3"/>
                <w:right w:val="single" w:sz="2" w:space="0" w:color="D9D9E3"/>
              </w:divBdr>
              <w:divsChild>
                <w:div w:id="1899128531">
                  <w:marLeft w:val="0"/>
                  <w:marRight w:val="0"/>
                  <w:marTop w:val="0"/>
                  <w:marBottom w:val="0"/>
                  <w:divBdr>
                    <w:top w:val="single" w:sz="2" w:space="0" w:color="D9D9E3"/>
                    <w:left w:val="single" w:sz="2" w:space="0" w:color="D9D9E3"/>
                    <w:bottom w:val="single" w:sz="2" w:space="0" w:color="D9D9E3"/>
                    <w:right w:val="single" w:sz="2" w:space="0" w:color="D9D9E3"/>
                  </w:divBdr>
                  <w:divsChild>
                    <w:div w:id="126944883">
                      <w:marLeft w:val="0"/>
                      <w:marRight w:val="0"/>
                      <w:marTop w:val="0"/>
                      <w:marBottom w:val="0"/>
                      <w:divBdr>
                        <w:top w:val="single" w:sz="2" w:space="0" w:color="D9D9E3"/>
                        <w:left w:val="single" w:sz="2" w:space="0" w:color="D9D9E3"/>
                        <w:bottom w:val="single" w:sz="2" w:space="0" w:color="D9D9E3"/>
                        <w:right w:val="single" w:sz="2" w:space="0" w:color="D9D9E3"/>
                      </w:divBdr>
                      <w:divsChild>
                        <w:div w:id="467750467">
                          <w:marLeft w:val="0"/>
                          <w:marRight w:val="0"/>
                          <w:marTop w:val="0"/>
                          <w:marBottom w:val="0"/>
                          <w:divBdr>
                            <w:top w:val="none" w:sz="0" w:space="0" w:color="auto"/>
                            <w:left w:val="none" w:sz="0" w:space="0" w:color="auto"/>
                            <w:bottom w:val="none" w:sz="0" w:space="0" w:color="auto"/>
                            <w:right w:val="none" w:sz="0" w:space="0" w:color="auto"/>
                          </w:divBdr>
                          <w:divsChild>
                            <w:div w:id="1646856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257886">
                                  <w:marLeft w:val="0"/>
                                  <w:marRight w:val="0"/>
                                  <w:marTop w:val="0"/>
                                  <w:marBottom w:val="0"/>
                                  <w:divBdr>
                                    <w:top w:val="single" w:sz="2" w:space="0" w:color="D9D9E3"/>
                                    <w:left w:val="single" w:sz="2" w:space="0" w:color="D9D9E3"/>
                                    <w:bottom w:val="single" w:sz="2" w:space="0" w:color="D9D9E3"/>
                                    <w:right w:val="single" w:sz="2" w:space="0" w:color="D9D9E3"/>
                                  </w:divBdr>
                                  <w:divsChild>
                                    <w:div w:id="2095078913">
                                      <w:marLeft w:val="0"/>
                                      <w:marRight w:val="0"/>
                                      <w:marTop w:val="0"/>
                                      <w:marBottom w:val="0"/>
                                      <w:divBdr>
                                        <w:top w:val="single" w:sz="2" w:space="0" w:color="D9D9E3"/>
                                        <w:left w:val="single" w:sz="2" w:space="0" w:color="D9D9E3"/>
                                        <w:bottom w:val="single" w:sz="2" w:space="0" w:color="D9D9E3"/>
                                        <w:right w:val="single" w:sz="2" w:space="0" w:color="D9D9E3"/>
                                      </w:divBdr>
                                      <w:divsChild>
                                        <w:div w:id="1259022475">
                                          <w:marLeft w:val="0"/>
                                          <w:marRight w:val="0"/>
                                          <w:marTop w:val="0"/>
                                          <w:marBottom w:val="0"/>
                                          <w:divBdr>
                                            <w:top w:val="single" w:sz="2" w:space="0" w:color="D9D9E3"/>
                                            <w:left w:val="single" w:sz="2" w:space="0" w:color="D9D9E3"/>
                                            <w:bottom w:val="single" w:sz="2" w:space="0" w:color="D9D9E3"/>
                                            <w:right w:val="single" w:sz="2" w:space="0" w:color="D9D9E3"/>
                                          </w:divBdr>
                                          <w:divsChild>
                                            <w:div w:id="370764302">
                                              <w:marLeft w:val="0"/>
                                              <w:marRight w:val="0"/>
                                              <w:marTop w:val="0"/>
                                              <w:marBottom w:val="0"/>
                                              <w:divBdr>
                                                <w:top w:val="single" w:sz="2" w:space="0" w:color="D9D9E3"/>
                                                <w:left w:val="single" w:sz="2" w:space="0" w:color="D9D9E3"/>
                                                <w:bottom w:val="single" w:sz="2" w:space="0" w:color="D9D9E3"/>
                                                <w:right w:val="single" w:sz="2" w:space="0" w:color="D9D9E3"/>
                                              </w:divBdr>
                                              <w:divsChild>
                                                <w:div w:id="715852658">
                                                  <w:marLeft w:val="0"/>
                                                  <w:marRight w:val="0"/>
                                                  <w:marTop w:val="0"/>
                                                  <w:marBottom w:val="0"/>
                                                  <w:divBdr>
                                                    <w:top w:val="single" w:sz="2" w:space="0" w:color="D9D9E3"/>
                                                    <w:left w:val="single" w:sz="2" w:space="0" w:color="D9D9E3"/>
                                                    <w:bottom w:val="single" w:sz="2" w:space="0" w:color="D9D9E3"/>
                                                    <w:right w:val="single" w:sz="2" w:space="0" w:color="D9D9E3"/>
                                                  </w:divBdr>
                                                  <w:divsChild>
                                                    <w:div w:id="1982036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6716051">
          <w:marLeft w:val="0"/>
          <w:marRight w:val="0"/>
          <w:marTop w:val="0"/>
          <w:marBottom w:val="0"/>
          <w:divBdr>
            <w:top w:val="none" w:sz="0" w:space="0" w:color="auto"/>
            <w:left w:val="none" w:sz="0" w:space="0" w:color="auto"/>
            <w:bottom w:val="none" w:sz="0" w:space="0" w:color="auto"/>
            <w:right w:val="none" w:sz="0" w:space="0" w:color="auto"/>
          </w:divBdr>
        </w:div>
      </w:divsChild>
    </w:div>
    <w:div w:id="1388186234">
      <w:bodyDiv w:val="1"/>
      <w:marLeft w:val="0"/>
      <w:marRight w:val="0"/>
      <w:marTop w:val="0"/>
      <w:marBottom w:val="0"/>
      <w:divBdr>
        <w:top w:val="none" w:sz="0" w:space="0" w:color="auto"/>
        <w:left w:val="none" w:sz="0" w:space="0" w:color="auto"/>
        <w:bottom w:val="none" w:sz="0" w:space="0" w:color="auto"/>
        <w:right w:val="none" w:sz="0" w:space="0" w:color="auto"/>
      </w:divBdr>
    </w:div>
    <w:div w:id="1428044490">
      <w:bodyDiv w:val="1"/>
      <w:marLeft w:val="0"/>
      <w:marRight w:val="0"/>
      <w:marTop w:val="0"/>
      <w:marBottom w:val="0"/>
      <w:divBdr>
        <w:top w:val="none" w:sz="0" w:space="0" w:color="auto"/>
        <w:left w:val="none" w:sz="0" w:space="0" w:color="auto"/>
        <w:bottom w:val="none" w:sz="0" w:space="0" w:color="auto"/>
        <w:right w:val="none" w:sz="0" w:space="0" w:color="auto"/>
      </w:divBdr>
    </w:div>
    <w:div w:id="1648122125">
      <w:bodyDiv w:val="1"/>
      <w:marLeft w:val="0"/>
      <w:marRight w:val="0"/>
      <w:marTop w:val="0"/>
      <w:marBottom w:val="0"/>
      <w:divBdr>
        <w:top w:val="none" w:sz="0" w:space="0" w:color="auto"/>
        <w:left w:val="none" w:sz="0" w:space="0" w:color="auto"/>
        <w:bottom w:val="none" w:sz="0" w:space="0" w:color="auto"/>
        <w:right w:val="none" w:sz="0" w:space="0" w:color="auto"/>
      </w:divBdr>
      <w:divsChild>
        <w:div w:id="808012971">
          <w:marLeft w:val="0"/>
          <w:marRight w:val="0"/>
          <w:marTop w:val="0"/>
          <w:marBottom w:val="0"/>
          <w:divBdr>
            <w:top w:val="single" w:sz="2" w:space="0" w:color="D9D9E3"/>
            <w:left w:val="single" w:sz="2" w:space="0" w:color="D9D9E3"/>
            <w:bottom w:val="single" w:sz="2" w:space="0" w:color="D9D9E3"/>
            <w:right w:val="single" w:sz="2" w:space="0" w:color="D9D9E3"/>
          </w:divBdr>
          <w:divsChild>
            <w:div w:id="1745057444">
              <w:marLeft w:val="0"/>
              <w:marRight w:val="0"/>
              <w:marTop w:val="0"/>
              <w:marBottom w:val="0"/>
              <w:divBdr>
                <w:top w:val="single" w:sz="2" w:space="0" w:color="D9D9E3"/>
                <w:left w:val="single" w:sz="2" w:space="0" w:color="D9D9E3"/>
                <w:bottom w:val="single" w:sz="2" w:space="0" w:color="D9D9E3"/>
                <w:right w:val="single" w:sz="2" w:space="0" w:color="D9D9E3"/>
              </w:divBdr>
              <w:divsChild>
                <w:div w:id="2558542">
                  <w:marLeft w:val="0"/>
                  <w:marRight w:val="0"/>
                  <w:marTop w:val="0"/>
                  <w:marBottom w:val="0"/>
                  <w:divBdr>
                    <w:top w:val="single" w:sz="2" w:space="0" w:color="D9D9E3"/>
                    <w:left w:val="single" w:sz="2" w:space="0" w:color="D9D9E3"/>
                    <w:bottom w:val="single" w:sz="2" w:space="0" w:color="D9D9E3"/>
                    <w:right w:val="single" w:sz="2" w:space="0" w:color="D9D9E3"/>
                  </w:divBdr>
                  <w:divsChild>
                    <w:div w:id="1222248081">
                      <w:marLeft w:val="0"/>
                      <w:marRight w:val="0"/>
                      <w:marTop w:val="0"/>
                      <w:marBottom w:val="0"/>
                      <w:divBdr>
                        <w:top w:val="single" w:sz="2" w:space="0" w:color="D9D9E3"/>
                        <w:left w:val="single" w:sz="2" w:space="0" w:color="D9D9E3"/>
                        <w:bottom w:val="single" w:sz="2" w:space="0" w:color="D9D9E3"/>
                        <w:right w:val="single" w:sz="2" w:space="0" w:color="D9D9E3"/>
                      </w:divBdr>
                      <w:divsChild>
                        <w:div w:id="35207938">
                          <w:marLeft w:val="0"/>
                          <w:marRight w:val="0"/>
                          <w:marTop w:val="0"/>
                          <w:marBottom w:val="0"/>
                          <w:divBdr>
                            <w:top w:val="none" w:sz="0" w:space="0" w:color="auto"/>
                            <w:left w:val="none" w:sz="0" w:space="0" w:color="auto"/>
                            <w:bottom w:val="none" w:sz="0" w:space="0" w:color="auto"/>
                            <w:right w:val="none" w:sz="0" w:space="0" w:color="auto"/>
                          </w:divBdr>
                          <w:divsChild>
                            <w:div w:id="804664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64315197">
                                  <w:marLeft w:val="0"/>
                                  <w:marRight w:val="0"/>
                                  <w:marTop w:val="0"/>
                                  <w:marBottom w:val="0"/>
                                  <w:divBdr>
                                    <w:top w:val="single" w:sz="2" w:space="0" w:color="D9D9E3"/>
                                    <w:left w:val="single" w:sz="2" w:space="0" w:color="D9D9E3"/>
                                    <w:bottom w:val="single" w:sz="2" w:space="0" w:color="D9D9E3"/>
                                    <w:right w:val="single" w:sz="2" w:space="0" w:color="D9D9E3"/>
                                  </w:divBdr>
                                  <w:divsChild>
                                    <w:div w:id="1990162791">
                                      <w:marLeft w:val="0"/>
                                      <w:marRight w:val="0"/>
                                      <w:marTop w:val="0"/>
                                      <w:marBottom w:val="0"/>
                                      <w:divBdr>
                                        <w:top w:val="single" w:sz="2" w:space="0" w:color="D9D9E3"/>
                                        <w:left w:val="single" w:sz="2" w:space="0" w:color="D9D9E3"/>
                                        <w:bottom w:val="single" w:sz="2" w:space="0" w:color="D9D9E3"/>
                                        <w:right w:val="single" w:sz="2" w:space="0" w:color="D9D9E3"/>
                                      </w:divBdr>
                                      <w:divsChild>
                                        <w:div w:id="795946017">
                                          <w:marLeft w:val="0"/>
                                          <w:marRight w:val="0"/>
                                          <w:marTop w:val="0"/>
                                          <w:marBottom w:val="0"/>
                                          <w:divBdr>
                                            <w:top w:val="single" w:sz="2" w:space="0" w:color="D9D9E3"/>
                                            <w:left w:val="single" w:sz="2" w:space="0" w:color="D9D9E3"/>
                                            <w:bottom w:val="single" w:sz="2" w:space="0" w:color="D9D9E3"/>
                                            <w:right w:val="single" w:sz="2" w:space="0" w:color="D9D9E3"/>
                                          </w:divBdr>
                                          <w:divsChild>
                                            <w:div w:id="1650788033">
                                              <w:marLeft w:val="0"/>
                                              <w:marRight w:val="0"/>
                                              <w:marTop w:val="0"/>
                                              <w:marBottom w:val="0"/>
                                              <w:divBdr>
                                                <w:top w:val="single" w:sz="2" w:space="0" w:color="D9D9E3"/>
                                                <w:left w:val="single" w:sz="2" w:space="0" w:color="D9D9E3"/>
                                                <w:bottom w:val="single" w:sz="2" w:space="0" w:color="D9D9E3"/>
                                                <w:right w:val="single" w:sz="2" w:space="0" w:color="D9D9E3"/>
                                              </w:divBdr>
                                              <w:divsChild>
                                                <w:div w:id="1984849613">
                                                  <w:marLeft w:val="0"/>
                                                  <w:marRight w:val="0"/>
                                                  <w:marTop w:val="0"/>
                                                  <w:marBottom w:val="0"/>
                                                  <w:divBdr>
                                                    <w:top w:val="single" w:sz="2" w:space="0" w:color="D9D9E3"/>
                                                    <w:left w:val="single" w:sz="2" w:space="0" w:color="D9D9E3"/>
                                                    <w:bottom w:val="single" w:sz="2" w:space="0" w:color="D9D9E3"/>
                                                    <w:right w:val="single" w:sz="2" w:space="0" w:color="D9D9E3"/>
                                                  </w:divBdr>
                                                  <w:divsChild>
                                                    <w:div w:id="1628855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219827">
          <w:marLeft w:val="0"/>
          <w:marRight w:val="0"/>
          <w:marTop w:val="0"/>
          <w:marBottom w:val="0"/>
          <w:divBdr>
            <w:top w:val="none" w:sz="0" w:space="0" w:color="auto"/>
            <w:left w:val="none" w:sz="0" w:space="0" w:color="auto"/>
            <w:bottom w:val="none" w:sz="0" w:space="0" w:color="auto"/>
            <w:right w:val="none" w:sz="0" w:space="0" w:color="auto"/>
          </w:divBdr>
        </w:div>
      </w:divsChild>
    </w:div>
    <w:div w:id="1776553637">
      <w:bodyDiv w:val="1"/>
      <w:marLeft w:val="0"/>
      <w:marRight w:val="0"/>
      <w:marTop w:val="0"/>
      <w:marBottom w:val="0"/>
      <w:divBdr>
        <w:top w:val="none" w:sz="0" w:space="0" w:color="auto"/>
        <w:left w:val="none" w:sz="0" w:space="0" w:color="auto"/>
        <w:bottom w:val="none" w:sz="0" w:space="0" w:color="auto"/>
        <w:right w:val="none" w:sz="0" w:space="0" w:color="auto"/>
      </w:divBdr>
    </w:div>
    <w:div w:id="17960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811</Words>
  <Characters>4464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ACUÑA QUESADA OLMAN ALONSO</dc:creator>
  <cp:keywords/>
  <dc:description/>
  <cp:lastModifiedBy>ACUÑA QUESADA OLMAN ALONSO</cp:lastModifiedBy>
  <cp:revision>31</cp:revision>
  <dcterms:created xsi:type="dcterms:W3CDTF">2023-11-20T14:08:00Z</dcterms:created>
  <dcterms:modified xsi:type="dcterms:W3CDTF">2023-11-21T20:23:00Z</dcterms:modified>
</cp:coreProperties>
</file>