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D149EF">
        <w:rPr>
          <w:rFonts w:ascii="Times New Roman" w:hAnsi="Times New Roman" w:cs="Times New Roman"/>
          <w:b/>
          <w:sz w:val="24"/>
          <w:szCs w:val="24"/>
        </w:rPr>
        <w:t>10</w:t>
      </w:r>
      <w:r w:rsidR="00976219">
        <w:rPr>
          <w:rFonts w:ascii="Times New Roman" w:hAnsi="Times New Roman" w:cs="Times New Roman"/>
          <w:b/>
          <w:sz w:val="24"/>
          <w:szCs w:val="24"/>
        </w:rPr>
        <w:t>: Counters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976219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22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7410" w:rsidRPr="00BA7410" w:rsidRDefault="00222F44" w:rsidP="00BA7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7410" w:rsidRP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Design a sequential circuit that counts from 0 to 7 indefinitely. </w:t>
      </w: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t>State Diagram</w:t>
      </w:r>
    </w:p>
    <w:p w:rsidR="00BA7410" w:rsidRDefault="00BA7410" w:rsidP="00701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7D72" w:rsidRDefault="00397D72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03FB29" wp14:editId="4D9FBD90">
            <wp:extent cx="57245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72" w:rsidRDefault="00397D72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7E22D1" w:rsidP="007E2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1: The state diagram for the enable-high synchronous counter. </w:t>
      </w:r>
      <w:r w:rsidR="00C03B0B">
        <w:rPr>
          <w:rFonts w:ascii="Times New Roman" w:hAnsi="Times New Roman" w:cs="Times New Roman"/>
          <w:color w:val="000000"/>
          <w:sz w:val="24"/>
          <w:szCs w:val="24"/>
        </w:rPr>
        <w:t>Its input is not displayed, because the only input is the clock. The state changes with every tick.</w:t>
      </w: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State Transition Table</w:t>
      </w: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576"/>
        <w:gridCol w:w="576"/>
        <w:gridCol w:w="522"/>
        <w:gridCol w:w="947"/>
        <w:gridCol w:w="893"/>
        <w:gridCol w:w="950"/>
        <w:gridCol w:w="836"/>
        <w:gridCol w:w="893"/>
        <w:gridCol w:w="893"/>
        <w:gridCol w:w="893"/>
      </w:tblGrid>
      <w:tr w:rsidR="005A2D8C" w:rsidTr="00C03B0B">
        <w:tc>
          <w:tcPr>
            <w:tcW w:w="504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5A2D8C" w:rsidRDefault="005A2D8C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2D8C" w:rsidRDefault="005A2D8C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2790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2D8C" w:rsidRDefault="005A2D8C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 States</w:t>
            </w:r>
          </w:p>
        </w:tc>
        <w:tc>
          <w:tcPr>
            <w:tcW w:w="3515" w:type="dxa"/>
            <w:gridSpan w:val="4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8C" w:rsidRDefault="005A2D8C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Outputs</w:t>
            </w:r>
          </w:p>
        </w:tc>
      </w:tr>
      <w:tr w:rsidR="00C03B0B" w:rsidTr="00C03B0B">
        <w:tc>
          <w:tcPr>
            <w:tcW w:w="50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03B0B" w:rsidRPr="005A2D8C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2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A(t+1)</w:t>
            </w:r>
          </w:p>
        </w:tc>
        <w:tc>
          <w:tcPr>
            <w:tcW w:w="893" w:type="dxa"/>
            <w:tcBorders>
              <w:bottom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B(t+1)</w:t>
            </w:r>
          </w:p>
        </w:tc>
        <w:tc>
          <w:tcPr>
            <w:tcW w:w="95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C(t+1)</w:t>
            </w:r>
          </w:p>
        </w:tc>
        <w:tc>
          <w:tcPr>
            <w:tcW w:w="83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03B0B" w:rsidRPr="005A2D8C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3" w:type="dxa"/>
            <w:tcBorders>
              <w:bottom w:val="single" w:sz="12" w:space="0" w:color="auto"/>
            </w:tcBorders>
            <w:vAlign w:val="center"/>
          </w:tcPr>
          <w:p w:rsidR="00C03B0B" w:rsidRPr="005A2D8C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  <w:tcBorders>
              <w:bottom w:val="single" w:sz="12" w:space="0" w:color="auto"/>
              <w:right w:val="wave" w:sz="6" w:space="0" w:color="auto"/>
            </w:tcBorders>
            <w:vAlign w:val="center"/>
          </w:tcPr>
          <w:p w:rsidR="00C03B0B" w:rsidRPr="005A2D8C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3" w:type="dxa"/>
            <w:tcBorders>
              <w:left w:val="wav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7-Seg</w:t>
            </w:r>
          </w:p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</w:t>
            </w:r>
            <w:proofErr w:type="spellEnd"/>
          </w:p>
        </w:tc>
      </w:tr>
      <w:tr w:rsidR="00C03B0B" w:rsidTr="00C03B0B">
        <w:tc>
          <w:tcPr>
            <w:tcW w:w="504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top w:val="single" w:sz="12" w:space="0" w:color="auto"/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top w:val="single" w:sz="12" w:space="0" w:color="auto"/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03B0B" w:rsidTr="00C03B0B">
        <w:tc>
          <w:tcPr>
            <w:tcW w:w="504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lef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6" w:type="dxa"/>
            <w:tcBorders>
              <w:left w:val="double" w:sz="4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right w:val="wave" w:sz="6" w:space="0" w:color="auto"/>
            </w:tcBorders>
            <w:vAlign w:val="center"/>
          </w:tcPr>
          <w:p w:rsidR="00C03B0B" w:rsidRDefault="00C03B0B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3" w:type="dxa"/>
            <w:tcBorders>
              <w:left w:val="wave" w:sz="6" w:space="0" w:color="auto"/>
              <w:right w:val="single" w:sz="4" w:space="0" w:color="auto"/>
            </w:tcBorders>
            <w:vAlign w:val="center"/>
          </w:tcPr>
          <w:p w:rsidR="00C03B0B" w:rsidRDefault="00C03B0B" w:rsidP="005A2D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5A2D8C" w:rsidRPr="00BA7410" w:rsidRDefault="005A2D8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7E22D1" w:rsidP="007E2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Table 1: The state table for the synchronous counter.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1D89">
        <w:rPr>
          <w:rFonts w:ascii="Times New Roman" w:hAnsi="Times New Roman" w:cs="Times New Roman"/>
          <w:color w:val="000000"/>
          <w:sz w:val="24"/>
          <w:szCs w:val="24"/>
        </w:rPr>
        <w:t>The state changes with every clock tick.</w:t>
      </w:r>
    </w:p>
    <w:p w:rsidR="007E22D1" w:rsidRDefault="007E22D1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BA7410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t>K-maps</w:t>
      </w:r>
    </w:p>
    <w:p w:rsidR="00060D89" w:rsidRDefault="00060D89" w:rsidP="00060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0D89" w:rsidRDefault="00060D89" w:rsidP="00060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*Note: The K-maps are ordered differently to accommodate for the alternative placement of the ‘E’ values in the truth table.</w:t>
      </w:r>
    </w:p>
    <w:p w:rsidR="00060D89" w:rsidRPr="00060D89" w:rsidRDefault="00060D89" w:rsidP="00060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9C5" w:rsidRDefault="000D79C5" w:rsidP="00060D8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A(t+1)</w:t>
      </w:r>
    </w:p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1080"/>
        <w:gridCol w:w="864"/>
        <w:gridCol w:w="864"/>
        <w:gridCol w:w="864"/>
        <w:gridCol w:w="864"/>
      </w:tblGrid>
      <w:tr w:rsidR="000D79C5" w:rsidTr="00591D89">
        <w:trPr>
          <w:trHeight w:val="432"/>
          <w:jc w:val="center"/>
        </w:trPr>
        <w:tc>
          <w:tcPr>
            <w:tcW w:w="1080" w:type="dxa"/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\ BC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0D79C5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0D79C5" w:rsidRDefault="0072688E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2E6B79" wp14:editId="66DDC7B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-135255</wp:posOffset>
                      </wp:positionV>
                      <wp:extent cx="428625" cy="428625"/>
                      <wp:effectExtent l="0" t="0" r="28575" b="2857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286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.1pt;margin-top:-10.65pt;width:33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" filled="f" strokecolor="black [1600]" strokeweight="2pt"/>
                  </w:pict>
                </mc:Fallback>
              </mc:AlternateContent>
            </w:r>
            <w:r w:rsidR="00591D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79C5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0D79C5" w:rsidRDefault="00162356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43C042" wp14:editId="4733761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-24130</wp:posOffset>
                      </wp:positionV>
                      <wp:extent cx="590550" cy="552450"/>
                      <wp:effectExtent l="0" t="19050" r="19050" b="19050"/>
                      <wp:wrapNone/>
                      <wp:docPr id="14" name="Right Bracke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52450"/>
                              </a:xfrm>
                              <a:prstGeom prst="rightBracke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4" o:spid="_x0000_s1026" type="#_x0000_t86" style="position:absolute;margin-left:40.6pt;margin-top:-1.9pt;width:46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" strokecolor="black [3213]" strokeweight="3pt"/>
                  </w:pict>
                </mc:Fallback>
              </mc:AlternateContent>
            </w:r>
            <w:r w:rsidR="0072688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2B3FD" wp14:editId="71EFCECB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-24130</wp:posOffset>
                      </wp:positionV>
                      <wp:extent cx="1066800" cy="466725"/>
                      <wp:effectExtent l="0" t="0" r="19050" b="2857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66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46.6pt;margin-top:-1.9pt;width:84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" filled="f" strokecolor="black [3213]" strokeweight="2pt"/>
                  </w:pict>
                </mc:Fallback>
              </mc:AlternateContent>
            </w:r>
            <w:r w:rsidR="000D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79C5" w:rsidRDefault="00591D89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591D89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0D79C5" w:rsidRDefault="000D79C5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2356" w:rsidRDefault="00162356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4C03F1" wp14:editId="604016E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52705</wp:posOffset>
                      </wp:positionV>
                      <wp:extent cx="695325" cy="514350"/>
                      <wp:effectExtent l="19050" t="19050" r="9525" b="19050"/>
                      <wp:wrapNone/>
                      <wp:docPr id="13" name="Left Bracke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514350"/>
                              </a:xfrm>
                              <a:prstGeom prst="leftBracke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3" o:spid="_x0000_s1026" type="#_x0000_t85" style="position:absolute;margin-left:-2.15pt;margin-top:4.15pt;width:54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" strokecolor="black [3040]" strokeweight="3pt"/>
                  </w:pict>
                </mc:Fallback>
              </mc:AlternateContent>
            </w:r>
          </w:p>
          <w:p w:rsidR="000D79C5" w:rsidRDefault="00591D89" w:rsidP="00222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</w:tbl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9C5" w:rsidRDefault="007E22D1" w:rsidP="007E2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Table 2: The K-map for the activity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t+1).</w:t>
      </w:r>
    </w:p>
    <w:p w:rsidR="007E22D1" w:rsidRPr="000D79C5" w:rsidRDefault="007E22D1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9C5" w:rsidRDefault="000D79C5" w:rsidP="00060D8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B(t+1)</w:t>
      </w:r>
    </w:p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1080"/>
        <w:gridCol w:w="864"/>
        <w:gridCol w:w="864"/>
        <w:gridCol w:w="864"/>
        <w:gridCol w:w="864"/>
      </w:tblGrid>
      <w:tr w:rsidR="00591D89" w:rsidTr="00C669C1">
        <w:trPr>
          <w:trHeight w:val="432"/>
          <w:jc w:val="center"/>
        </w:trPr>
        <w:tc>
          <w:tcPr>
            <w:tcW w:w="1080" w:type="dxa"/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\ BC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72688E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1F0463" wp14:editId="7CF83D5A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262255</wp:posOffset>
                      </wp:positionV>
                      <wp:extent cx="400050" cy="1181100"/>
                      <wp:effectExtent l="0" t="0" r="1905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811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1.6pt;margin-top:20.65pt;width:31.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" filled="f" strokeweight="2pt"/>
                  </w:pict>
                </mc:Fallback>
              </mc:AlternateContent>
            </w:r>
            <w:r w:rsidR="00591D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72688E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33625C" wp14:editId="2951280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262255</wp:posOffset>
                      </wp:positionV>
                      <wp:extent cx="400050" cy="118110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811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-2.15pt;margin-top:20.65pt;width:31.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" filled="f" strokecolor="black [1600]" strokeweight="2pt"/>
                  </w:pict>
                </mc:Fallback>
              </mc:AlternateContent>
            </w:r>
            <w:r w:rsidR="00591D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591D89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91D89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22D1" w:rsidRDefault="007E22D1" w:rsidP="007E2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Table 3: The K-map for the activity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t+1).</w:t>
      </w:r>
    </w:p>
    <w:p w:rsidR="007E22D1" w:rsidRDefault="007E22D1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9C5" w:rsidRP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9C5" w:rsidRDefault="000D79C5" w:rsidP="00060D8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C(t+1)</w:t>
      </w:r>
    </w:p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1080"/>
        <w:gridCol w:w="864"/>
        <w:gridCol w:w="864"/>
        <w:gridCol w:w="864"/>
        <w:gridCol w:w="864"/>
      </w:tblGrid>
      <w:tr w:rsidR="00591D89" w:rsidTr="00C669C1">
        <w:trPr>
          <w:trHeight w:val="432"/>
          <w:jc w:val="center"/>
        </w:trPr>
        <w:tc>
          <w:tcPr>
            <w:tcW w:w="1080" w:type="dxa"/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\ BC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701983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586A7A" wp14:editId="31F9B02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262255</wp:posOffset>
                      </wp:positionV>
                      <wp:extent cx="400050" cy="1104900"/>
                      <wp:effectExtent l="0" t="0" r="1905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049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-2.15pt;margin-top:20.65pt;width:31.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" filled="f" strokeweight="2pt"/>
                  </w:pict>
                </mc:Fallback>
              </mc:AlternateContent>
            </w:r>
            <w:r w:rsidR="00591D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701983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1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6CD4AE" wp14:editId="4427CBB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262255</wp:posOffset>
                      </wp:positionV>
                      <wp:extent cx="400050" cy="110490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04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-.65pt;margin-top:20.65pt;width:31.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" filled="f" strokecolor="black [1600]" strokeweight="2pt"/>
                  </w:pict>
                </mc:Fallback>
              </mc:AlternateContent>
            </w:r>
            <w:r w:rsidR="00591D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591D89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91D89" w:rsidTr="00591D89">
        <w:trPr>
          <w:trHeight w:val="864"/>
          <w:jc w:val="center"/>
        </w:trPr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91D89" w:rsidRDefault="00591D89" w:rsidP="00C669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0D79C5" w:rsidRDefault="000D79C5" w:rsidP="000D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22D1" w:rsidRDefault="007E22D1" w:rsidP="007E22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Table 4: The K-map for the activity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t+1).</w:t>
      </w: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BA7410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t>Simplified logical expressions for inputs</w:t>
      </w:r>
    </w:p>
    <w:p w:rsidR="00C61154" w:rsidRDefault="00C61154" w:rsidP="000D79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CF6AD4" w:rsidRDefault="00CF6AD4" w:rsidP="000D79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Note: Some of the expressions were re-evaluated so that an XOR gate could be used for convenience.</w:t>
      </w:r>
    </w:p>
    <w:p w:rsidR="00CF6AD4" w:rsidRDefault="00CF6AD4" w:rsidP="000D79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0D79C5" w:rsidRPr="002C5DED" w:rsidRDefault="008218F2" w:rsidP="000D79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 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BC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BC=A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BC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BC=A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⨁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  </m:t>
          </m:r>
        </m:oMath>
      </m:oMathPara>
    </w:p>
    <w:p w:rsidR="000D79C5" w:rsidRDefault="000D79C5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C61154" w:rsidRDefault="00AC722C" w:rsidP="00AC72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 ⨁ C)</m:t>
          </m:r>
        </m:oMath>
      </m:oMathPara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C61154" w:rsidRDefault="00AC722C" w:rsidP="00AC72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=C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⨁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1</m:t>
          </m:r>
        </m:oMath>
      </m:oMathPara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DED" w:rsidRPr="002C5DED" w:rsidRDefault="00095634" w:rsidP="002C5D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</m:oMath>
      </m:oMathPara>
    </w:p>
    <w:p w:rsidR="000D79C5" w:rsidRDefault="000D79C5" w:rsidP="002C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DED" w:rsidRPr="002C5DED" w:rsidRDefault="00095634" w:rsidP="002C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B </m:t>
          </m:r>
        </m:oMath>
      </m:oMathPara>
    </w:p>
    <w:p w:rsidR="00BA7410" w:rsidRDefault="00BA7410" w:rsidP="002C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DED" w:rsidRPr="002C5DED" w:rsidRDefault="00095634" w:rsidP="002C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</m:t>
          </m:r>
        </m:oMath>
      </m:oMathPara>
    </w:p>
    <w:p w:rsidR="002C5DED" w:rsidRDefault="002C5DED" w:rsidP="002C5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DED" w:rsidRDefault="002C5DED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BA7410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Design in </w:t>
      </w:r>
      <w:proofErr w:type="spellStart"/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t>Logisim</w:t>
      </w:r>
      <w:proofErr w:type="spellEnd"/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1154" w:rsidRDefault="00C61154" w:rsidP="00BA741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84A45" w:rsidRDefault="00D84A45" w:rsidP="00BA741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60A25" w:rsidRDefault="00D84A45" w:rsidP="00D84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E55E59" wp14:editId="1C36B30A">
            <wp:extent cx="49149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97" t="5161" r="7993" b="2258"/>
                    <a:stretch/>
                  </pic:blipFill>
                  <pic:spPr bwMode="auto">
                    <a:xfrm>
                      <a:off x="0" y="0"/>
                      <a:ext cx="4915956" cy="54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22C" w:rsidRDefault="00AC722C" w:rsidP="00AC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61154" w:rsidRDefault="00AC722C" w:rsidP="00AC7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2: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implementation of the enable-high synchronous binary counter, along with a 7-segment display and driver. The counter implementation is in the top half, with the 7-segment display below.</w:t>
      </w:r>
    </w:p>
    <w:p w:rsidR="00C61154" w:rsidRDefault="00C61154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22C" w:rsidRPr="00BA7410" w:rsidRDefault="00AC722C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Pr="00BA7410" w:rsidRDefault="00BA7410" w:rsidP="00BA74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741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Breadboard Implementation </w:t>
      </w:r>
      <w:r w:rsidRPr="00BA7410">
        <w:rPr>
          <w:rFonts w:ascii="Times New Roman" w:hAnsi="Times New Roman" w:cs="Times New Roman"/>
          <w:b/>
          <w:color w:val="000000"/>
        </w:rPr>
        <w:t xml:space="preserve">using </w:t>
      </w:r>
      <w:r w:rsidRPr="00BA7410">
        <w:rPr>
          <w:rFonts w:ascii="Times New Roman" w:hAnsi="Times New Roman" w:cs="Times New Roman"/>
          <w:b/>
          <w:bCs/>
          <w:color w:val="000000"/>
        </w:rPr>
        <w:t>74174 (6xD flip-flop), 7408 (AND), 7486 (XOR).</w:t>
      </w:r>
    </w:p>
    <w:p w:rsidR="00BA7410" w:rsidRDefault="00BA7410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983" w:rsidRDefault="00701983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983" w:rsidRDefault="00701983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1983" w:rsidRDefault="00701983" w:rsidP="00BA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BA7410" w:rsidRPr="00BA7410" w:rsidRDefault="00701983" w:rsidP="00701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05225" cy="3790950"/>
            <wp:effectExtent l="0" t="4762" r="4762" b="476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14957" r="26442"/>
                    <a:stretch/>
                  </pic:blipFill>
                  <pic:spPr bwMode="auto">
                    <a:xfrm rot="5400000">
                      <a:off x="0" y="0"/>
                      <a:ext cx="37052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410" w:rsidRDefault="00BA7410" w:rsidP="00701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701983" w:rsidP="00701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Image 1: A picture of the breadboard implementation of the synchronous counter circuit, using XOR instead of some other logical operations.</w:t>
      </w:r>
    </w:p>
    <w:p w:rsidR="00BA7410" w:rsidRDefault="00BA7410" w:rsidP="00701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701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5425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5425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BA7410" w:rsidRDefault="00BA7410" w:rsidP="005425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790C65" w:rsidRDefault="00790C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C65" w:rsidRDefault="00790C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D31" w:rsidRDefault="00972D31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D31" w:rsidRPr="00972D31" w:rsidRDefault="00972D31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2D31" w:rsidRPr="00972D31" w:rsidSect="00711A7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34" w:rsidRDefault="00095634" w:rsidP="0071007A">
      <w:pPr>
        <w:spacing w:after="0" w:line="240" w:lineRule="auto"/>
      </w:pPr>
      <w:r>
        <w:separator/>
      </w:r>
    </w:p>
  </w:endnote>
  <w:endnote w:type="continuationSeparator" w:id="0">
    <w:p w:rsidR="00095634" w:rsidRDefault="00095634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34" w:rsidRDefault="00095634" w:rsidP="0071007A">
      <w:pPr>
        <w:spacing w:after="0" w:line="240" w:lineRule="auto"/>
      </w:pPr>
      <w:r>
        <w:separator/>
      </w:r>
    </w:p>
  </w:footnote>
  <w:footnote w:type="continuationSeparator" w:id="0">
    <w:p w:rsidR="00095634" w:rsidRDefault="00095634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A09" w:rsidRDefault="00222A09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162356">
      <w:rPr>
        <w:rFonts w:ascii="Times New Roman" w:hAnsi="Times New Roman" w:cs="Times New Roman"/>
        <w:noProof/>
        <w:sz w:val="24"/>
        <w:szCs w:val="24"/>
      </w:rPr>
      <w:t>3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222A09" w:rsidRPr="0071007A" w:rsidRDefault="00222A09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6012"/>
    <w:multiLevelType w:val="hybridMultilevel"/>
    <w:tmpl w:val="E0166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B39C5"/>
    <w:multiLevelType w:val="hybridMultilevel"/>
    <w:tmpl w:val="27D2EE68"/>
    <w:lvl w:ilvl="0" w:tplc="82102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1D2F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B41376F"/>
    <w:multiLevelType w:val="hybridMultilevel"/>
    <w:tmpl w:val="71C63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82B90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8186C"/>
    <w:multiLevelType w:val="hybridMultilevel"/>
    <w:tmpl w:val="71C63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F1FFF"/>
    <w:multiLevelType w:val="hybridMultilevel"/>
    <w:tmpl w:val="FF587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69337B3"/>
    <w:multiLevelType w:val="hybridMultilevel"/>
    <w:tmpl w:val="58D0B098"/>
    <w:lvl w:ilvl="0" w:tplc="F01AD83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"/>
  </w:num>
  <w:num w:numId="5">
    <w:abstractNumId w:val="8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18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07C0E"/>
    <w:rsid w:val="000128C8"/>
    <w:rsid w:val="00015B65"/>
    <w:rsid w:val="00016C14"/>
    <w:rsid w:val="00023E3B"/>
    <w:rsid w:val="000279DD"/>
    <w:rsid w:val="000319A6"/>
    <w:rsid w:val="00034A0E"/>
    <w:rsid w:val="00060D89"/>
    <w:rsid w:val="00061DA6"/>
    <w:rsid w:val="00082180"/>
    <w:rsid w:val="00095634"/>
    <w:rsid w:val="000A1FF0"/>
    <w:rsid w:val="000B1DF4"/>
    <w:rsid w:val="000D79C5"/>
    <w:rsid w:val="000E3800"/>
    <w:rsid w:val="000F29BF"/>
    <w:rsid w:val="00141492"/>
    <w:rsid w:val="0015044D"/>
    <w:rsid w:val="00152CA0"/>
    <w:rsid w:val="00162356"/>
    <w:rsid w:val="001643F0"/>
    <w:rsid w:val="001671C7"/>
    <w:rsid w:val="00195B44"/>
    <w:rsid w:val="001A0295"/>
    <w:rsid w:val="001A27BE"/>
    <w:rsid w:val="001B0DE7"/>
    <w:rsid w:val="001D1C27"/>
    <w:rsid w:val="00222A09"/>
    <w:rsid w:val="00222F44"/>
    <w:rsid w:val="00231F9D"/>
    <w:rsid w:val="00232F5A"/>
    <w:rsid w:val="00242E87"/>
    <w:rsid w:val="00250CD8"/>
    <w:rsid w:val="002522C0"/>
    <w:rsid w:val="00283509"/>
    <w:rsid w:val="002A25A3"/>
    <w:rsid w:val="002C5DED"/>
    <w:rsid w:val="002D4471"/>
    <w:rsid w:val="002F728D"/>
    <w:rsid w:val="00304391"/>
    <w:rsid w:val="003326C9"/>
    <w:rsid w:val="00342F19"/>
    <w:rsid w:val="00355185"/>
    <w:rsid w:val="00380F86"/>
    <w:rsid w:val="00397D72"/>
    <w:rsid w:val="003A261E"/>
    <w:rsid w:val="003D4917"/>
    <w:rsid w:val="004008EA"/>
    <w:rsid w:val="00406410"/>
    <w:rsid w:val="0044521F"/>
    <w:rsid w:val="00470835"/>
    <w:rsid w:val="0047393D"/>
    <w:rsid w:val="0049131A"/>
    <w:rsid w:val="00503DC3"/>
    <w:rsid w:val="00534770"/>
    <w:rsid w:val="005425D9"/>
    <w:rsid w:val="00553A0B"/>
    <w:rsid w:val="00557ADE"/>
    <w:rsid w:val="00591D89"/>
    <w:rsid w:val="005A2D8C"/>
    <w:rsid w:val="005A7EB3"/>
    <w:rsid w:val="005C0EA7"/>
    <w:rsid w:val="005C31DD"/>
    <w:rsid w:val="005C6805"/>
    <w:rsid w:val="005F5801"/>
    <w:rsid w:val="006162D1"/>
    <w:rsid w:val="006212AC"/>
    <w:rsid w:val="006347A5"/>
    <w:rsid w:val="0068084D"/>
    <w:rsid w:val="00692F61"/>
    <w:rsid w:val="006A3431"/>
    <w:rsid w:val="006B1E1E"/>
    <w:rsid w:val="006C407F"/>
    <w:rsid w:val="006D16CD"/>
    <w:rsid w:val="006D43ED"/>
    <w:rsid w:val="006E28CD"/>
    <w:rsid w:val="00701983"/>
    <w:rsid w:val="0071007A"/>
    <w:rsid w:val="00711A72"/>
    <w:rsid w:val="00721BFD"/>
    <w:rsid w:val="0072688E"/>
    <w:rsid w:val="00726D8A"/>
    <w:rsid w:val="00737B53"/>
    <w:rsid w:val="00750AB5"/>
    <w:rsid w:val="00771BC2"/>
    <w:rsid w:val="00773D2E"/>
    <w:rsid w:val="0077498E"/>
    <w:rsid w:val="0078255C"/>
    <w:rsid w:val="00790C65"/>
    <w:rsid w:val="007A2815"/>
    <w:rsid w:val="007A5896"/>
    <w:rsid w:val="007C0D4C"/>
    <w:rsid w:val="007C31B7"/>
    <w:rsid w:val="007E22D1"/>
    <w:rsid w:val="007F078B"/>
    <w:rsid w:val="007F2BBA"/>
    <w:rsid w:val="008000A1"/>
    <w:rsid w:val="008155DE"/>
    <w:rsid w:val="00820915"/>
    <w:rsid w:val="008218F2"/>
    <w:rsid w:val="00825D18"/>
    <w:rsid w:val="00836432"/>
    <w:rsid w:val="00843849"/>
    <w:rsid w:val="0085267C"/>
    <w:rsid w:val="008723DC"/>
    <w:rsid w:val="008F3122"/>
    <w:rsid w:val="00913BE9"/>
    <w:rsid w:val="00915DD1"/>
    <w:rsid w:val="009314A0"/>
    <w:rsid w:val="0093385C"/>
    <w:rsid w:val="00940948"/>
    <w:rsid w:val="00947ECC"/>
    <w:rsid w:val="00960A25"/>
    <w:rsid w:val="009655C6"/>
    <w:rsid w:val="0097028B"/>
    <w:rsid w:val="00972D31"/>
    <w:rsid w:val="00976219"/>
    <w:rsid w:val="0098017E"/>
    <w:rsid w:val="00986F55"/>
    <w:rsid w:val="00996C64"/>
    <w:rsid w:val="009A4C8C"/>
    <w:rsid w:val="009A5E79"/>
    <w:rsid w:val="009B4CF6"/>
    <w:rsid w:val="009E6EA1"/>
    <w:rsid w:val="009F0778"/>
    <w:rsid w:val="00A01CDF"/>
    <w:rsid w:val="00A20790"/>
    <w:rsid w:val="00A60D38"/>
    <w:rsid w:val="00A612A6"/>
    <w:rsid w:val="00A7781A"/>
    <w:rsid w:val="00AA125A"/>
    <w:rsid w:val="00AC722C"/>
    <w:rsid w:val="00AD6534"/>
    <w:rsid w:val="00AE424B"/>
    <w:rsid w:val="00AF0BD9"/>
    <w:rsid w:val="00B026B9"/>
    <w:rsid w:val="00B606CA"/>
    <w:rsid w:val="00B80C3C"/>
    <w:rsid w:val="00B87ED3"/>
    <w:rsid w:val="00BA4CB1"/>
    <w:rsid w:val="00BA7410"/>
    <w:rsid w:val="00BC3888"/>
    <w:rsid w:val="00BD2EB7"/>
    <w:rsid w:val="00BE36CA"/>
    <w:rsid w:val="00BF2D52"/>
    <w:rsid w:val="00BF4AC0"/>
    <w:rsid w:val="00C030A7"/>
    <w:rsid w:val="00C03B0B"/>
    <w:rsid w:val="00C14801"/>
    <w:rsid w:val="00C31112"/>
    <w:rsid w:val="00C327D7"/>
    <w:rsid w:val="00C33634"/>
    <w:rsid w:val="00C61154"/>
    <w:rsid w:val="00C768FA"/>
    <w:rsid w:val="00C84D4B"/>
    <w:rsid w:val="00CE2DE8"/>
    <w:rsid w:val="00CF30E5"/>
    <w:rsid w:val="00CF6AD4"/>
    <w:rsid w:val="00D043FC"/>
    <w:rsid w:val="00D110A9"/>
    <w:rsid w:val="00D149EF"/>
    <w:rsid w:val="00D25733"/>
    <w:rsid w:val="00D442FC"/>
    <w:rsid w:val="00D84A45"/>
    <w:rsid w:val="00DC3438"/>
    <w:rsid w:val="00DC7723"/>
    <w:rsid w:val="00DE57A9"/>
    <w:rsid w:val="00E2207B"/>
    <w:rsid w:val="00E24BE8"/>
    <w:rsid w:val="00E44730"/>
    <w:rsid w:val="00E55844"/>
    <w:rsid w:val="00E6594D"/>
    <w:rsid w:val="00E80102"/>
    <w:rsid w:val="00E87C2D"/>
    <w:rsid w:val="00E91A32"/>
    <w:rsid w:val="00EB729C"/>
    <w:rsid w:val="00ED230C"/>
    <w:rsid w:val="00ED3C96"/>
    <w:rsid w:val="00F319CC"/>
    <w:rsid w:val="00F36FE5"/>
    <w:rsid w:val="00F41DC6"/>
    <w:rsid w:val="00F42F3F"/>
    <w:rsid w:val="00F445A4"/>
    <w:rsid w:val="00F46280"/>
    <w:rsid w:val="00F50152"/>
    <w:rsid w:val="00F5438A"/>
    <w:rsid w:val="00F61307"/>
    <w:rsid w:val="00F630A5"/>
    <w:rsid w:val="00F71813"/>
    <w:rsid w:val="00F727BA"/>
    <w:rsid w:val="00F73E5E"/>
    <w:rsid w:val="00FA67AA"/>
    <w:rsid w:val="00FB5E4D"/>
    <w:rsid w:val="00FD058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425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425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Owner</cp:lastModifiedBy>
  <cp:revision>19</cp:revision>
  <cp:lastPrinted>2013-01-31T23:25:00Z</cp:lastPrinted>
  <dcterms:created xsi:type="dcterms:W3CDTF">2013-04-19T21:43:00Z</dcterms:created>
  <dcterms:modified xsi:type="dcterms:W3CDTF">2013-04-23T03:09:00Z</dcterms:modified>
</cp:coreProperties>
</file>