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21D" w:rsidRDefault="00E3521D" w:rsidP="00E3521D">
      <w:pPr>
        <w:jc w:val="center"/>
        <w:rPr>
          <w:rFonts w:ascii="Times New Roman" w:hAnsi="Times New Roman" w:cs="Times New Roman"/>
          <w:b/>
          <w:bCs/>
        </w:rPr>
      </w:pPr>
    </w:p>
    <w:p w:rsidR="00E3521D" w:rsidRDefault="00E3521D" w:rsidP="00E3521D">
      <w:pPr>
        <w:jc w:val="center"/>
        <w:rPr>
          <w:rFonts w:ascii="Times New Roman" w:hAnsi="Times New Roman" w:cs="Times New Roman"/>
          <w:b/>
          <w:bCs/>
        </w:rPr>
      </w:pPr>
    </w:p>
    <w:p w:rsidR="00E3521D" w:rsidRDefault="00E3521D" w:rsidP="00E3521D">
      <w:pPr>
        <w:jc w:val="center"/>
        <w:rPr>
          <w:rFonts w:ascii="Times New Roman" w:hAnsi="Times New Roman" w:cs="Times New Roman"/>
          <w:b/>
          <w:bCs/>
        </w:rPr>
      </w:pPr>
    </w:p>
    <w:p w:rsidR="00E3521D" w:rsidRDefault="00E3521D" w:rsidP="00E3521D">
      <w:pPr>
        <w:jc w:val="center"/>
        <w:rPr>
          <w:rFonts w:ascii="Times New Roman" w:hAnsi="Times New Roman" w:cs="Times New Roman"/>
          <w:b/>
          <w:bCs/>
        </w:rPr>
      </w:pPr>
    </w:p>
    <w:p w:rsidR="00E3521D" w:rsidRDefault="00E3521D" w:rsidP="00E3521D">
      <w:pPr>
        <w:jc w:val="center"/>
        <w:rPr>
          <w:rFonts w:ascii="Times New Roman" w:hAnsi="Times New Roman" w:cs="Times New Roman"/>
          <w:b/>
          <w:bCs/>
        </w:rPr>
      </w:pPr>
    </w:p>
    <w:p w:rsidR="00E3521D" w:rsidRDefault="00E3521D" w:rsidP="00E3521D">
      <w:pPr>
        <w:jc w:val="center"/>
        <w:rPr>
          <w:rFonts w:ascii="Times New Roman" w:hAnsi="Times New Roman" w:cs="Times New Roman"/>
          <w:b/>
          <w:bCs/>
        </w:rPr>
      </w:pPr>
    </w:p>
    <w:p w:rsidR="00E3521D" w:rsidRDefault="00E3521D" w:rsidP="00E3521D">
      <w:pPr>
        <w:jc w:val="center"/>
        <w:rPr>
          <w:rFonts w:ascii="Times New Roman" w:hAnsi="Times New Roman" w:cs="Times New Roman"/>
          <w:b/>
          <w:bCs/>
        </w:rPr>
      </w:pPr>
    </w:p>
    <w:p w:rsidR="00E3521D" w:rsidRDefault="00E3521D" w:rsidP="00E3521D">
      <w:pPr>
        <w:jc w:val="center"/>
        <w:rPr>
          <w:rFonts w:ascii="Times New Roman" w:hAnsi="Times New Roman" w:cs="Times New Roman"/>
          <w:b/>
          <w:bCs/>
        </w:rPr>
      </w:pPr>
    </w:p>
    <w:p w:rsidR="00E3521D" w:rsidRDefault="00E3521D" w:rsidP="00E3521D">
      <w:pPr>
        <w:jc w:val="center"/>
        <w:rPr>
          <w:rFonts w:ascii="Times New Roman" w:hAnsi="Times New Roman" w:cs="Times New Roman"/>
          <w:b/>
          <w:bCs/>
        </w:rPr>
      </w:pPr>
    </w:p>
    <w:p w:rsidR="00E3521D" w:rsidRDefault="00EB4CD6" w:rsidP="00EB4CD6">
      <w:pPr>
        <w:spacing w:after="0"/>
        <w:jc w:val="center"/>
        <w:rPr>
          <w:rFonts w:ascii="Times New Roman" w:hAnsi="Times New Roman" w:cs="Times New Roman"/>
          <w:b/>
          <w:bCs/>
        </w:rPr>
      </w:pPr>
      <w:r>
        <w:rPr>
          <w:rFonts w:ascii="Times New Roman" w:hAnsi="Times New Roman" w:cs="Times New Roman"/>
          <w:b/>
          <w:bCs/>
        </w:rPr>
        <w:t>Project 3</w:t>
      </w:r>
      <w:r w:rsidR="00E3521D" w:rsidRPr="00EB4C96">
        <w:rPr>
          <w:rFonts w:ascii="Times New Roman" w:hAnsi="Times New Roman" w:cs="Times New Roman"/>
          <w:b/>
          <w:bCs/>
        </w:rPr>
        <w:t xml:space="preserve">: </w:t>
      </w:r>
      <w:r>
        <w:rPr>
          <w:rFonts w:ascii="Times New Roman" w:hAnsi="Times New Roman" w:cs="Times New Roman"/>
          <w:b/>
          <w:bCs/>
        </w:rPr>
        <w:t>Principal Component Analysis and Eigenfaces for Face Recognition</w:t>
      </w:r>
    </w:p>
    <w:p w:rsidR="00EB4CD6" w:rsidRPr="00EB4C96" w:rsidRDefault="00EB4CD6" w:rsidP="00EB4CD6">
      <w:pPr>
        <w:spacing w:after="0"/>
        <w:jc w:val="center"/>
        <w:rPr>
          <w:rFonts w:ascii="Times New Roman" w:hAnsi="Times New Roman" w:cs="Times New Roman"/>
        </w:rPr>
      </w:pPr>
    </w:p>
    <w:p w:rsidR="00E3521D" w:rsidRDefault="00E3521D" w:rsidP="00EB4CD6">
      <w:pPr>
        <w:spacing w:after="0"/>
        <w:jc w:val="center"/>
        <w:rPr>
          <w:rFonts w:ascii="Times New Roman" w:hAnsi="Times New Roman" w:cs="Times New Roman"/>
          <w:b/>
          <w:bCs/>
        </w:rPr>
      </w:pPr>
      <w:r w:rsidRPr="00EB4C96">
        <w:rPr>
          <w:rFonts w:ascii="Times New Roman" w:hAnsi="Times New Roman" w:cs="Times New Roman"/>
          <w:b/>
          <w:bCs/>
        </w:rPr>
        <w:t>CS479: Pattern Recognition</w:t>
      </w:r>
    </w:p>
    <w:p w:rsidR="00EB4CD6" w:rsidRPr="00EB4C96" w:rsidRDefault="00EB4CD6" w:rsidP="00EB4CD6">
      <w:pPr>
        <w:spacing w:after="0"/>
        <w:jc w:val="center"/>
        <w:rPr>
          <w:rFonts w:ascii="Times New Roman" w:hAnsi="Times New Roman" w:cs="Times New Roman"/>
        </w:rPr>
      </w:pPr>
    </w:p>
    <w:p w:rsidR="00E3521D" w:rsidRDefault="00E3521D" w:rsidP="00EB4CD6">
      <w:pPr>
        <w:spacing w:after="0"/>
        <w:jc w:val="center"/>
        <w:rPr>
          <w:rFonts w:ascii="Times New Roman" w:hAnsi="Times New Roman" w:cs="Times New Roman"/>
          <w:b/>
          <w:bCs/>
        </w:rPr>
      </w:pPr>
      <w:r w:rsidRPr="00EB4C96">
        <w:rPr>
          <w:rFonts w:ascii="Times New Roman" w:hAnsi="Times New Roman" w:cs="Times New Roman"/>
          <w:b/>
          <w:bCs/>
        </w:rPr>
        <w:t>Terence Henriod</w:t>
      </w:r>
    </w:p>
    <w:p w:rsidR="00EB4CD6" w:rsidRDefault="00EB4CD6" w:rsidP="00EB4CD6">
      <w:pPr>
        <w:spacing w:after="0"/>
        <w:jc w:val="center"/>
        <w:rPr>
          <w:rFonts w:ascii="Times New Roman" w:hAnsi="Times New Roman" w:cs="Times New Roman"/>
          <w:b/>
          <w:bCs/>
        </w:rPr>
      </w:pPr>
    </w:p>
    <w:p w:rsidR="00E3521D" w:rsidRDefault="00EB4CD6" w:rsidP="00EB4CD6">
      <w:pPr>
        <w:spacing w:after="0"/>
        <w:jc w:val="center"/>
        <w:rPr>
          <w:rFonts w:ascii="Times New Roman" w:hAnsi="Times New Roman" w:cs="Times New Roman"/>
          <w:b/>
          <w:bCs/>
        </w:rPr>
      </w:pPr>
      <w:r>
        <w:rPr>
          <w:rFonts w:ascii="Times New Roman" w:hAnsi="Times New Roman" w:cs="Times New Roman"/>
          <w:b/>
          <w:bCs/>
        </w:rPr>
        <w:t>April 28</w:t>
      </w:r>
      <w:r w:rsidR="00E3521D" w:rsidRPr="00EB4C96">
        <w:rPr>
          <w:rFonts w:ascii="Times New Roman" w:hAnsi="Times New Roman" w:cs="Times New Roman"/>
          <w:b/>
          <w:bCs/>
        </w:rPr>
        <w:t>, 2014</w:t>
      </w:r>
      <w:r w:rsidR="00E3521D">
        <w:rPr>
          <w:rFonts w:ascii="Times New Roman" w:hAnsi="Times New Roman" w:cs="Times New Roman"/>
          <w:b/>
          <w:bCs/>
        </w:rPr>
        <w:br w:type="page"/>
      </w:r>
    </w:p>
    <w:p w:rsidR="006B0C94" w:rsidRDefault="00E3521D" w:rsidP="00E3521D">
      <w:pPr>
        <w:spacing w:after="0"/>
        <w:rPr>
          <w:rFonts w:ascii="Times New Roman" w:hAnsi="Times New Roman" w:cs="Times New Roman"/>
          <w:b/>
          <w:sz w:val="24"/>
          <w:szCs w:val="24"/>
        </w:rPr>
      </w:pPr>
      <w:r>
        <w:rPr>
          <w:rFonts w:ascii="Times New Roman" w:hAnsi="Times New Roman" w:cs="Times New Roman"/>
          <w:b/>
          <w:sz w:val="24"/>
          <w:szCs w:val="24"/>
        </w:rPr>
        <w:lastRenderedPageBreak/>
        <w:t>I</w:t>
      </w:r>
      <w:r w:rsidRPr="00E3521D">
        <w:rPr>
          <w:rFonts w:ascii="Times New Roman" w:hAnsi="Times New Roman" w:cs="Times New Roman"/>
          <w:b/>
          <w:sz w:val="24"/>
          <w:szCs w:val="24"/>
        </w:rPr>
        <w:t>ntroduction</w:t>
      </w:r>
    </w:p>
    <w:p w:rsidR="00E3521D" w:rsidRPr="00E3521D" w:rsidRDefault="00E3521D" w:rsidP="00E3521D">
      <w:pPr>
        <w:spacing w:after="0"/>
        <w:rPr>
          <w:rFonts w:ascii="Times New Roman" w:hAnsi="Times New Roman" w:cs="Times New Roman"/>
          <w:sz w:val="24"/>
          <w:szCs w:val="24"/>
        </w:rPr>
      </w:pPr>
    </w:p>
    <w:p w:rsidR="00E3521D" w:rsidRDefault="00E3521D" w:rsidP="00E3521D">
      <w:pPr>
        <w:spacing w:after="0"/>
        <w:rPr>
          <w:rFonts w:ascii="Times New Roman" w:hAnsi="Times New Roman" w:cs="Times New Roman"/>
          <w:sz w:val="24"/>
          <w:szCs w:val="24"/>
        </w:rPr>
      </w:pPr>
      <w:r w:rsidRPr="00E3521D">
        <w:rPr>
          <w:rFonts w:ascii="Times New Roman" w:hAnsi="Times New Roman" w:cs="Times New Roman"/>
          <w:sz w:val="24"/>
          <w:szCs w:val="24"/>
        </w:rPr>
        <w:t>In this project</w:t>
      </w:r>
      <w:r w:rsidR="00AA38BE">
        <w:rPr>
          <w:rFonts w:ascii="Times New Roman" w:hAnsi="Times New Roman" w:cs="Times New Roman"/>
          <w:sz w:val="24"/>
          <w:szCs w:val="24"/>
        </w:rPr>
        <w:t xml:space="preserve"> the</w:t>
      </w:r>
      <w:r w:rsidRPr="00E3521D">
        <w:rPr>
          <w:rFonts w:ascii="Times New Roman" w:hAnsi="Times New Roman" w:cs="Times New Roman"/>
          <w:sz w:val="24"/>
          <w:szCs w:val="24"/>
        </w:rPr>
        <w:t xml:space="preserve"> </w:t>
      </w:r>
      <w:r w:rsidR="00AA38BE">
        <w:rPr>
          <w:rFonts w:ascii="Times New Roman" w:hAnsi="Times New Roman" w:cs="Times New Roman"/>
          <w:sz w:val="24"/>
          <w:szCs w:val="24"/>
        </w:rPr>
        <w:t>Principle Component Analysis (PCA) technique was used to demonstrate a dimensionality reduction technique as applied to face recognition</w:t>
      </w:r>
      <w:r w:rsidR="00EF0F3D">
        <w:rPr>
          <w:rFonts w:ascii="Times New Roman" w:hAnsi="Times New Roman" w:cs="Times New Roman"/>
          <w:sz w:val="24"/>
          <w:szCs w:val="24"/>
        </w:rPr>
        <w:t>.</w:t>
      </w:r>
    </w:p>
    <w:p w:rsidR="00AA38BE" w:rsidRDefault="00AA38BE" w:rsidP="00E3521D">
      <w:pPr>
        <w:spacing w:after="0"/>
        <w:rPr>
          <w:rFonts w:ascii="Times New Roman" w:hAnsi="Times New Roman" w:cs="Times New Roman"/>
          <w:sz w:val="24"/>
          <w:szCs w:val="24"/>
        </w:rPr>
      </w:pPr>
    </w:p>
    <w:p w:rsidR="00AA38BE" w:rsidRDefault="00AA38BE" w:rsidP="00E3521D">
      <w:pPr>
        <w:spacing w:after="0"/>
        <w:rPr>
          <w:rFonts w:ascii="Times New Roman" w:hAnsi="Times New Roman" w:cs="Times New Roman"/>
          <w:sz w:val="24"/>
          <w:szCs w:val="24"/>
        </w:rPr>
      </w:pPr>
      <w:r>
        <w:rPr>
          <w:rFonts w:ascii="Times New Roman" w:hAnsi="Times New Roman" w:cs="Times New Roman"/>
          <w:sz w:val="24"/>
          <w:szCs w:val="24"/>
        </w:rPr>
        <w:t>The data used was a set of 48x60 grayscale images provided by the instructor, originally from the FERET database. 1204 images were used for “training” and 1196 images were used for testing the application developed by the student.</w:t>
      </w:r>
      <w:r w:rsidR="000D19BE">
        <w:rPr>
          <w:rFonts w:ascii="Times New Roman" w:hAnsi="Times New Roman" w:cs="Times New Roman"/>
          <w:sz w:val="24"/>
          <w:szCs w:val="24"/>
        </w:rPr>
        <w:t xml:space="preserve"> The FERET database provides a diverse selection of faces in terms of gender and ethnicity.</w:t>
      </w:r>
    </w:p>
    <w:p w:rsidR="000571A6" w:rsidRDefault="000571A6" w:rsidP="00E3521D">
      <w:pPr>
        <w:spacing w:after="0"/>
        <w:rPr>
          <w:rFonts w:ascii="Times New Roman" w:hAnsi="Times New Roman" w:cs="Times New Roman"/>
          <w:sz w:val="24"/>
          <w:szCs w:val="24"/>
        </w:rPr>
      </w:pPr>
    </w:p>
    <w:p w:rsidR="00EF0F3D" w:rsidRPr="00E3521D" w:rsidRDefault="00AA38BE" w:rsidP="00E3521D">
      <w:pPr>
        <w:spacing w:after="0"/>
        <w:rPr>
          <w:rFonts w:ascii="Times New Roman" w:hAnsi="Times New Roman" w:cs="Times New Roman"/>
          <w:sz w:val="24"/>
          <w:szCs w:val="24"/>
        </w:rPr>
      </w:pPr>
      <w:r>
        <w:rPr>
          <w:rFonts w:ascii="Times New Roman" w:hAnsi="Times New Roman" w:cs="Times New Roman"/>
          <w:sz w:val="24"/>
          <w:szCs w:val="24"/>
        </w:rPr>
        <w:t>The techniques and data described above were used to develop and test an application that found the mean (average) face, various “eigenfaces,” various matching or mismatching occurrences, as well as rejection and acceptance rates in face comparisons</w:t>
      </w:r>
      <w:r w:rsidR="00EF0F3D">
        <w:rPr>
          <w:rFonts w:ascii="Times New Roman" w:hAnsi="Times New Roman" w:cs="Times New Roman"/>
          <w:sz w:val="24"/>
          <w:szCs w:val="24"/>
        </w:rPr>
        <w:t>.</w:t>
      </w:r>
    </w:p>
    <w:p w:rsidR="00E3521D" w:rsidRPr="00E3521D" w:rsidRDefault="00E3521D" w:rsidP="00E3521D">
      <w:pPr>
        <w:spacing w:after="0"/>
        <w:rPr>
          <w:rFonts w:ascii="Times New Roman" w:hAnsi="Times New Roman" w:cs="Times New Roman"/>
          <w:sz w:val="24"/>
          <w:szCs w:val="24"/>
        </w:rPr>
      </w:pPr>
    </w:p>
    <w:p w:rsidR="00E3521D" w:rsidRPr="00E3521D" w:rsidRDefault="00E3521D" w:rsidP="00E3521D">
      <w:pPr>
        <w:spacing w:after="0"/>
        <w:rPr>
          <w:rFonts w:ascii="Times New Roman" w:hAnsi="Times New Roman" w:cs="Times New Roman"/>
          <w:b/>
          <w:sz w:val="24"/>
          <w:szCs w:val="24"/>
        </w:rPr>
      </w:pPr>
      <w:r w:rsidRPr="00E3521D">
        <w:rPr>
          <w:rFonts w:ascii="Times New Roman" w:hAnsi="Times New Roman" w:cs="Times New Roman"/>
          <w:b/>
          <w:sz w:val="24"/>
          <w:szCs w:val="24"/>
        </w:rPr>
        <w:t>Technical Discussion</w:t>
      </w:r>
    </w:p>
    <w:p w:rsidR="00562E51" w:rsidRDefault="00562E51" w:rsidP="00E3521D">
      <w:pPr>
        <w:spacing w:after="0"/>
        <w:rPr>
          <w:rFonts w:ascii="Times New Roman" w:hAnsi="Times New Roman" w:cs="Times New Roman"/>
          <w:sz w:val="24"/>
          <w:szCs w:val="24"/>
        </w:rPr>
      </w:pPr>
    </w:p>
    <w:p w:rsidR="00EF0F3D" w:rsidRDefault="00AA38BE" w:rsidP="00E3521D">
      <w:pPr>
        <w:spacing w:after="0"/>
        <w:rPr>
          <w:rFonts w:ascii="Times New Roman" w:hAnsi="Times New Roman" w:cs="Times New Roman"/>
          <w:i/>
          <w:sz w:val="24"/>
          <w:szCs w:val="24"/>
        </w:rPr>
      </w:pPr>
      <w:r>
        <w:rPr>
          <w:rFonts w:ascii="Times New Roman" w:hAnsi="Times New Roman" w:cs="Times New Roman"/>
          <w:i/>
          <w:sz w:val="24"/>
          <w:szCs w:val="24"/>
        </w:rPr>
        <w:t>Principal Component Analysis</w:t>
      </w:r>
    </w:p>
    <w:p w:rsidR="0082701D" w:rsidRDefault="0082701D" w:rsidP="00E3521D">
      <w:pPr>
        <w:spacing w:after="0"/>
        <w:rPr>
          <w:rFonts w:ascii="Times New Roman" w:hAnsi="Times New Roman" w:cs="Times New Roman"/>
          <w:sz w:val="24"/>
          <w:szCs w:val="24"/>
        </w:rPr>
      </w:pPr>
    </w:p>
    <w:p w:rsidR="00EF0F3D" w:rsidRDefault="00AA38BE" w:rsidP="00E3521D">
      <w:pPr>
        <w:spacing w:after="0"/>
        <w:rPr>
          <w:rFonts w:ascii="Times New Roman" w:hAnsi="Times New Roman" w:cs="Times New Roman"/>
          <w:sz w:val="24"/>
          <w:szCs w:val="24"/>
        </w:rPr>
      </w:pPr>
      <w:r>
        <w:rPr>
          <w:rFonts w:ascii="Times New Roman" w:hAnsi="Times New Roman" w:cs="Times New Roman"/>
          <w:sz w:val="24"/>
          <w:szCs w:val="24"/>
        </w:rPr>
        <w:t>Principal Component Analysis seeks to reduce the dimensionality of the data by finding a way to represent the data in a space that still preserves most of the information, yet requires far fewer dimensions to do this.</w:t>
      </w:r>
    </w:p>
    <w:p w:rsidR="00AA38BE" w:rsidRDefault="00AA38BE" w:rsidP="00E3521D">
      <w:pPr>
        <w:spacing w:after="0"/>
        <w:rPr>
          <w:rFonts w:ascii="Times New Roman" w:hAnsi="Times New Roman" w:cs="Times New Roman"/>
          <w:sz w:val="24"/>
          <w:szCs w:val="24"/>
        </w:rPr>
      </w:pPr>
    </w:p>
    <w:p w:rsidR="0082701D" w:rsidRDefault="00AA38BE" w:rsidP="00E3521D">
      <w:pPr>
        <w:spacing w:after="0"/>
        <w:rPr>
          <w:rFonts w:ascii="Times New Roman" w:hAnsi="Times New Roman" w:cs="Times New Roman"/>
          <w:sz w:val="24"/>
          <w:szCs w:val="24"/>
        </w:rPr>
      </w:pPr>
      <w:r>
        <w:rPr>
          <w:rFonts w:ascii="Times New Roman" w:hAnsi="Times New Roman" w:cs="Times New Roman"/>
          <w:sz w:val="24"/>
          <w:szCs w:val="24"/>
        </w:rPr>
        <w:t xml:space="preserve">PCA accomplishes this by finding the unit-length eigenvectors of a data set, and then keeping a subset of the eigenvectors corresponding to a subset of the largest eigenvalues. This </w:t>
      </w:r>
      <w:r w:rsidR="0082701D">
        <w:rPr>
          <w:rFonts w:ascii="Times New Roman" w:hAnsi="Times New Roman" w:cs="Times New Roman"/>
          <w:sz w:val="24"/>
          <w:szCs w:val="24"/>
        </w:rPr>
        <w:t xml:space="preserve">a linear combination of the </w:t>
      </w:r>
      <w:r>
        <w:rPr>
          <w:rFonts w:ascii="Times New Roman" w:hAnsi="Times New Roman" w:cs="Times New Roman"/>
          <w:sz w:val="24"/>
          <w:szCs w:val="24"/>
        </w:rPr>
        <w:t xml:space="preserve">subset of eigenvectors will preserve </w:t>
      </w:r>
      <w:r w:rsidR="0082701D">
        <w:rPr>
          <w:rFonts w:ascii="Times New Roman" w:hAnsi="Times New Roman" w:cs="Times New Roman"/>
          <w:sz w:val="24"/>
          <w:szCs w:val="24"/>
        </w:rPr>
        <w:t>a large amount of the data, usually</w:t>
      </w:r>
      <w:r>
        <w:rPr>
          <w:rFonts w:ascii="Times New Roman" w:hAnsi="Times New Roman" w:cs="Times New Roman"/>
          <w:sz w:val="24"/>
          <w:szCs w:val="24"/>
        </w:rPr>
        <w:t xml:space="preserve"> with far </w:t>
      </w:r>
      <w:r w:rsidR="0082701D">
        <w:rPr>
          <w:rFonts w:ascii="Times New Roman" w:hAnsi="Times New Roman" w:cs="Times New Roman"/>
          <w:sz w:val="24"/>
          <w:szCs w:val="24"/>
        </w:rPr>
        <w:t>fewer vectors</w:t>
      </w:r>
      <w:r>
        <w:rPr>
          <w:rFonts w:ascii="Times New Roman" w:hAnsi="Times New Roman" w:cs="Times New Roman"/>
          <w:sz w:val="24"/>
          <w:szCs w:val="24"/>
        </w:rPr>
        <w:t>.</w:t>
      </w:r>
    </w:p>
    <w:p w:rsidR="0082701D" w:rsidRDefault="0082701D" w:rsidP="00E3521D">
      <w:pPr>
        <w:spacing w:after="0"/>
        <w:rPr>
          <w:rFonts w:ascii="Times New Roman" w:hAnsi="Times New Roman" w:cs="Times New Roman"/>
          <w:sz w:val="24"/>
          <w:szCs w:val="24"/>
        </w:rPr>
      </w:pPr>
    </w:p>
    <w:p w:rsidR="0082701D" w:rsidRPr="0082701D" w:rsidRDefault="000D19BE" w:rsidP="00E3521D">
      <w:pPr>
        <w:spacing w:after="0"/>
        <w:rPr>
          <w:rFonts w:ascii="Times New Roman" w:hAnsi="Times New Roman" w:cs="Times New Roman"/>
          <w:i/>
          <w:sz w:val="24"/>
          <w:szCs w:val="24"/>
        </w:rPr>
      </w:pPr>
      <w:r>
        <w:rPr>
          <w:rFonts w:ascii="Times New Roman" w:hAnsi="Times New Roman" w:cs="Times New Roman"/>
          <w:i/>
          <w:sz w:val="24"/>
          <w:szCs w:val="24"/>
        </w:rPr>
        <w:t>Computation</w:t>
      </w:r>
      <w:r w:rsidR="0082701D">
        <w:rPr>
          <w:rFonts w:ascii="Times New Roman" w:hAnsi="Times New Roman" w:cs="Times New Roman"/>
          <w:i/>
          <w:sz w:val="24"/>
          <w:szCs w:val="24"/>
        </w:rPr>
        <w:t xml:space="preserve"> of Eigenvalues and Eigenvectors</w:t>
      </w:r>
    </w:p>
    <w:p w:rsidR="0082701D" w:rsidRDefault="0082701D" w:rsidP="00E3521D">
      <w:pPr>
        <w:spacing w:after="0"/>
        <w:rPr>
          <w:rFonts w:ascii="Times New Roman" w:hAnsi="Times New Roman" w:cs="Times New Roman"/>
          <w:sz w:val="24"/>
          <w:szCs w:val="24"/>
        </w:rPr>
      </w:pPr>
    </w:p>
    <w:p w:rsidR="00B90928" w:rsidRDefault="007F38F7" w:rsidP="00E3521D">
      <w:pPr>
        <w:spacing w:after="0"/>
        <w:rPr>
          <w:rFonts w:ascii="Times New Roman" w:eastAsiaTheme="minorEastAsia" w:hAnsi="Times New Roman" w:cs="Times New Roman"/>
          <w:sz w:val="24"/>
          <w:szCs w:val="24"/>
        </w:rPr>
      </w:pPr>
      <w:r>
        <w:rPr>
          <w:rFonts w:ascii="Times New Roman" w:hAnsi="Times New Roman" w:cs="Times New Roman"/>
          <w:sz w:val="24"/>
          <w:szCs w:val="24"/>
        </w:rPr>
        <w:t xml:space="preserve">In order to find the eigenspace representation of images, we need to combine them in a way that will be conducive to PCA. We can accomplish this by first vectorizing the images (accomplished by mapping the pixel values from a 2 dimensional representation to a 1 dimensional one), then computing the mean face (by averaging all pixel values from the training images), and then by creating a series of vectors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Φ</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by subtracting the mean face from each training face vector. Concatenating these column vectors gives a matrix A which will be used in computations.</w:t>
      </w:r>
    </w:p>
    <w:p w:rsidR="007F38F7" w:rsidRDefault="007F38F7" w:rsidP="00E3521D">
      <w:pPr>
        <w:spacing w:after="0"/>
        <w:rPr>
          <w:rFonts w:ascii="Times New Roman" w:eastAsiaTheme="minorEastAsia" w:hAnsi="Times New Roman" w:cs="Times New Roman"/>
          <w:sz w:val="24"/>
          <w:szCs w:val="24"/>
        </w:rPr>
      </w:pPr>
    </w:p>
    <w:p w:rsidR="007F38F7" w:rsidRDefault="007F38F7" w:rsidP="00E3521D">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matrix A is used in finding the eigenvalues and eigenvectors of the space by making a square matrix by multiplying A by its transpose to get a square matrix</w:t>
      </w:r>
      <w:r w:rsidR="003251E0">
        <w:rPr>
          <w:rFonts w:ascii="Times New Roman" w:eastAsiaTheme="minorEastAsia" w:hAnsi="Times New Roman" w:cs="Times New Roman"/>
          <w:sz w:val="24"/>
          <w:szCs w:val="24"/>
        </w:rPr>
        <w:t xml:space="preserve"> of the size of all of the dimensions we wish to represent. From this we can find the eigenvalues and eigenvectors, and therefore the eigenspace needed to properly represent the image with non-redundant dimensions.</w:t>
      </w:r>
    </w:p>
    <w:p w:rsidR="003251E0" w:rsidRDefault="003251E0" w:rsidP="00E3521D">
      <w:pPr>
        <w:spacing w:after="0"/>
        <w:rPr>
          <w:rFonts w:ascii="Times New Roman" w:eastAsiaTheme="minorEastAsia" w:hAnsi="Times New Roman" w:cs="Times New Roman"/>
          <w:sz w:val="24"/>
          <w:szCs w:val="24"/>
        </w:rPr>
      </w:pPr>
    </w:p>
    <w:p w:rsidR="00216636" w:rsidRDefault="003251E0" w:rsidP="00E3521D">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Finally, in order to reduce the dimensionality of our representation, we can exclude eigenvalues and</w:t>
      </w:r>
      <w:r w:rsidR="00216636">
        <w:rPr>
          <w:rFonts w:ascii="Times New Roman" w:eastAsiaTheme="minorEastAsia" w:hAnsi="Times New Roman" w:cs="Times New Roman"/>
          <w:sz w:val="24"/>
          <w:szCs w:val="24"/>
        </w:rPr>
        <w:t xml:space="preserve"> their corresponding eigenvectors while still preserving a significant portion of the information. The amount of information preserved is found by</w:t>
      </w:r>
    </w:p>
    <w:p w:rsidR="00216636" w:rsidRDefault="00216636" w:rsidP="00E3521D">
      <w:pPr>
        <w:spacing w:after="0"/>
        <w:rPr>
          <w:rFonts w:ascii="Times New Roman" w:eastAsiaTheme="minorEastAsia"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70"/>
        <w:gridCol w:w="620"/>
      </w:tblGrid>
      <w:tr w:rsidR="00216636" w:rsidTr="00216636">
        <w:trPr>
          <w:trHeight w:val="1017"/>
        </w:trPr>
        <w:tc>
          <w:tcPr>
            <w:tcW w:w="10170" w:type="dxa"/>
          </w:tcPr>
          <w:p w:rsidR="00216636" w:rsidRPr="00E76EC1" w:rsidRDefault="00216636" w:rsidP="00216636">
            <w:pPr>
              <w:jc w:val="center"/>
              <w:rPr>
                <w:rFonts w:ascii="Times New Roman" w:hAnsi="Times New Roman" w:cs="Times New Roman"/>
                <w:sz w:val="24"/>
                <w:szCs w:val="24"/>
              </w:rPr>
            </w:pPr>
            <w:r>
              <w:rPr>
                <w:rFonts w:ascii="Times New Roman" w:hAnsi="Times New Roman" w:cs="Times New Roman"/>
                <w:sz w:val="24"/>
                <w:szCs w:val="24"/>
              </w:rPr>
              <w:t xml:space="preserve">Percentage of preserved information = </w:t>
            </w:r>
            <m:oMath>
              <m:f>
                <m:fPr>
                  <m:ctrlPr>
                    <w:rPr>
                      <w:rFonts w:ascii="Cambria Math" w:hAnsi="Cambria Math" w:cs="Times New Roman"/>
                      <w:i/>
                      <w:sz w:val="36"/>
                      <w:szCs w:val="36"/>
                    </w:rPr>
                  </m:ctrlPr>
                </m:fPr>
                <m:num>
                  <m:nary>
                    <m:naryPr>
                      <m:chr m:val="∑"/>
                      <m:limLoc m:val="undOvr"/>
                      <m:ctrlPr>
                        <w:rPr>
                          <w:rFonts w:ascii="Cambria Math" w:hAnsi="Cambria Math" w:cs="Times New Roman"/>
                          <w:i/>
                          <w:sz w:val="36"/>
                          <w:szCs w:val="36"/>
                        </w:rPr>
                      </m:ctrlPr>
                    </m:naryPr>
                    <m:sub>
                      <m:r>
                        <w:rPr>
                          <w:rFonts w:ascii="Cambria Math" w:hAnsi="Cambria Math" w:cs="Times New Roman"/>
                          <w:sz w:val="36"/>
                          <w:szCs w:val="36"/>
                        </w:rPr>
                        <m:t>i=1</m:t>
                      </m:r>
                    </m:sub>
                    <m:sup>
                      <m:r>
                        <w:rPr>
                          <w:rFonts w:ascii="Cambria Math" w:hAnsi="Cambria Math" w:cs="Times New Roman"/>
                          <w:sz w:val="36"/>
                          <w:szCs w:val="36"/>
                        </w:rPr>
                        <m:t>K</m:t>
                      </m:r>
                    </m:sup>
                    <m:e>
                      <m:sSub>
                        <m:sSubPr>
                          <m:ctrlPr>
                            <w:rPr>
                              <w:rFonts w:ascii="Cambria Math" w:hAnsi="Cambria Math" w:cs="Times New Roman"/>
                              <w:i/>
                              <w:sz w:val="36"/>
                              <w:szCs w:val="36"/>
                            </w:rPr>
                          </m:ctrlPr>
                        </m:sSubPr>
                        <m:e>
                          <m:r>
                            <w:rPr>
                              <w:rFonts w:ascii="Cambria Math" w:hAnsi="Cambria Math" w:cs="Times New Roman"/>
                              <w:sz w:val="36"/>
                              <w:szCs w:val="36"/>
                            </w:rPr>
                            <m:t>λ</m:t>
                          </m:r>
                        </m:e>
                        <m:sub>
                          <m:r>
                            <w:rPr>
                              <w:rFonts w:ascii="Cambria Math" w:hAnsi="Cambria Math" w:cs="Times New Roman"/>
                              <w:sz w:val="36"/>
                              <w:szCs w:val="36"/>
                            </w:rPr>
                            <m:t>i</m:t>
                          </m:r>
                        </m:sub>
                      </m:sSub>
                    </m:e>
                  </m:nary>
                </m:num>
                <m:den>
                  <m:nary>
                    <m:naryPr>
                      <m:chr m:val="∑"/>
                      <m:limLoc m:val="undOvr"/>
                      <m:ctrlPr>
                        <w:rPr>
                          <w:rFonts w:ascii="Cambria Math" w:hAnsi="Cambria Math" w:cs="Times New Roman"/>
                          <w:i/>
                          <w:sz w:val="36"/>
                          <w:szCs w:val="36"/>
                        </w:rPr>
                      </m:ctrlPr>
                    </m:naryPr>
                    <m:sub>
                      <m:r>
                        <w:rPr>
                          <w:rFonts w:ascii="Cambria Math" w:hAnsi="Cambria Math" w:cs="Times New Roman"/>
                          <w:sz w:val="36"/>
                          <w:szCs w:val="36"/>
                        </w:rPr>
                        <m:t>i=1</m:t>
                      </m:r>
                    </m:sub>
                    <m:sup>
                      <m:r>
                        <w:rPr>
                          <w:rFonts w:ascii="Cambria Math" w:hAnsi="Cambria Math" w:cs="Times New Roman"/>
                          <w:sz w:val="36"/>
                          <w:szCs w:val="36"/>
                        </w:rPr>
                        <m:t>N</m:t>
                      </m:r>
                    </m:sup>
                    <m:e>
                      <m:sSub>
                        <m:sSubPr>
                          <m:ctrlPr>
                            <w:rPr>
                              <w:rFonts w:ascii="Cambria Math" w:hAnsi="Cambria Math" w:cs="Times New Roman"/>
                              <w:i/>
                              <w:sz w:val="36"/>
                              <w:szCs w:val="36"/>
                            </w:rPr>
                          </m:ctrlPr>
                        </m:sSubPr>
                        <m:e>
                          <m:r>
                            <w:rPr>
                              <w:rFonts w:ascii="Cambria Math" w:hAnsi="Cambria Math" w:cs="Times New Roman"/>
                              <w:sz w:val="36"/>
                              <w:szCs w:val="36"/>
                            </w:rPr>
                            <m:t>λ</m:t>
                          </m:r>
                        </m:e>
                        <m:sub>
                          <m:r>
                            <w:rPr>
                              <w:rFonts w:ascii="Cambria Math" w:hAnsi="Cambria Math" w:cs="Times New Roman"/>
                              <w:sz w:val="36"/>
                              <w:szCs w:val="36"/>
                            </w:rPr>
                            <m:t>i</m:t>
                          </m:r>
                        </m:sub>
                      </m:sSub>
                    </m:e>
                  </m:nary>
                </m:den>
              </m:f>
            </m:oMath>
          </w:p>
        </w:tc>
        <w:tc>
          <w:tcPr>
            <w:tcW w:w="620" w:type="dxa"/>
          </w:tcPr>
          <w:p w:rsidR="00216636" w:rsidRPr="00E76EC1" w:rsidRDefault="00216636" w:rsidP="00145E9A">
            <w:pPr>
              <w:jc w:val="center"/>
              <w:rPr>
                <w:rFonts w:ascii="Times New Roman" w:hAnsi="Times New Roman" w:cs="Times New Roman"/>
                <w:sz w:val="24"/>
                <w:szCs w:val="24"/>
              </w:rPr>
            </w:pPr>
            <w:r>
              <w:rPr>
                <w:rFonts w:ascii="Times New Roman" w:hAnsi="Times New Roman" w:cs="Times New Roman"/>
                <w:sz w:val="24"/>
                <w:szCs w:val="24"/>
              </w:rPr>
              <w:t>[</w:t>
            </w:r>
            <w:r w:rsidR="00F043F3">
              <w:rPr>
                <w:rFonts w:ascii="Times New Roman" w:hAnsi="Times New Roman" w:cs="Times New Roman"/>
                <w:sz w:val="24"/>
                <w:szCs w:val="24"/>
              </w:rPr>
              <w:t>1</w:t>
            </w:r>
            <w:r>
              <w:rPr>
                <w:rFonts w:ascii="Times New Roman" w:hAnsi="Times New Roman" w:cs="Times New Roman"/>
                <w:sz w:val="24"/>
                <w:szCs w:val="24"/>
              </w:rPr>
              <w:t>]</w:t>
            </w:r>
          </w:p>
        </w:tc>
      </w:tr>
    </w:tbl>
    <w:p w:rsidR="003251E0" w:rsidRDefault="003251E0" w:rsidP="00E3521D">
      <w:pPr>
        <w:spacing w:after="0"/>
        <w:rPr>
          <w:rFonts w:ascii="Times New Roman" w:hAnsi="Times New Roman" w:cs="Times New Roman"/>
          <w:sz w:val="24"/>
          <w:szCs w:val="24"/>
        </w:rPr>
      </w:pPr>
    </w:p>
    <w:p w:rsidR="00216636" w:rsidRDefault="00216636" w:rsidP="00E3521D">
      <w:pPr>
        <w:spacing w:after="0"/>
        <w:rPr>
          <w:rFonts w:ascii="Times New Roman" w:hAnsi="Times New Roman" w:cs="Times New Roman"/>
          <w:sz w:val="24"/>
          <w:szCs w:val="24"/>
        </w:rPr>
      </w:pPr>
      <w:r>
        <w:rPr>
          <w:rFonts w:ascii="Times New Roman" w:hAnsi="Times New Roman" w:cs="Times New Roman"/>
          <w:sz w:val="24"/>
          <w:szCs w:val="24"/>
        </w:rPr>
        <w:t>where K is the number of kept eigenvalues, N is the total number of eigenvalues, and the eigenvalues/vectors are sorted in descending order by eigenvalue.</w:t>
      </w:r>
    </w:p>
    <w:p w:rsidR="00B90928" w:rsidRDefault="00B90928" w:rsidP="00E3521D">
      <w:pPr>
        <w:spacing w:after="0"/>
        <w:rPr>
          <w:rFonts w:ascii="Times New Roman" w:hAnsi="Times New Roman" w:cs="Times New Roman"/>
          <w:sz w:val="24"/>
          <w:szCs w:val="24"/>
        </w:rPr>
      </w:pPr>
    </w:p>
    <w:p w:rsidR="0082701D" w:rsidRPr="0082701D" w:rsidRDefault="0082701D" w:rsidP="00E3521D">
      <w:pPr>
        <w:spacing w:after="0"/>
        <w:rPr>
          <w:rFonts w:ascii="Times New Roman" w:hAnsi="Times New Roman" w:cs="Times New Roman"/>
          <w:i/>
          <w:sz w:val="24"/>
          <w:szCs w:val="24"/>
        </w:rPr>
      </w:pPr>
      <w:r>
        <w:rPr>
          <w:rFonts w:ascii="Times New Roman" w:hAnsi="Times New Roman" w:cs="Times New Roman"/>
          <w:i/>
          <w:sz w:val="24"/>
          <w:szCs w:val="24"/>
        </w:rPr>
        <w:t>Computation Reduction Techniques</w:t>
      </w:r>
    </w:p>
    <w:p w:rsidR="00B90928" w:rsidRDefault="00B90928" w:rsidP="00E3521D">
      <w:pPr>
        <w:spacing w:after="0"/>
        <w:rPr>
          <w:rFonts w:ascii="Times New Roman" w:hAnsi="Times New Roman" w:cs="Times New Roman"/>
          <w:sz w:val="24"/>
          <w:szCs w:val="24"/>
        </w:rPr>
      </w:pPr>
    </w:p>
    <w:p w:rsidR="00216636" w:rsidRDefault="00216636" w:rsidP="00E3521D">
      <w:pPr>
        <w:spacing w:after="0"/>
        <w:rPr>
          <w:rFonts w:ascii="Times New Roman" w:hAnsi="Times New Roman" w:cs="Times New Roman"/>
          <w:sz w:val="24"/>
          <w:szCs w:val="24"/>
        </w:rPr>
      </w:pPr>
      <w:r>
        <w:rPr>
          <w:rFonts w:ascii="Times New Roman" w:hAnsi="Times New Roman" w:cs="Times New Roman"/>
          <w:sz w:val="24"/>
          <w:szCs w:val="24"/>
        </w:rPr>
        <w:t>Note that AA</w:t>
      </w:r>
      <w:r>
        <w:rPr>
          <w:rFonts w:ascii="Times New Roman" w:hAnsi="Times New Roman" w:cs="Times New Roman"/>
          <w:sz w:val="24"/>
          <w:szCs w:val="24"/>
          <w:vertAlign w:val="superscript"/>
        </w:rPr>
        <w:t>T</w:t>
      </w:r>
      <w:r>
        <w:rPr>
          <w:rFonts w:ascii="Times New Roman" w:hAnsi="Times New Roman" w:cs="Times New Roman"/>
          <w:sz w:val="24"/>
          <w:szCs w:val="24"/>
        </w:rPr>
        <w:t xml:space="preserve"> is a very large matrix (N</w:t>
      </w:r>
      <w:r>
        <w:rPr>
          <w:rFonts w:ascii="Times New Roman" w:hAnsi="Times New Roman" w:cs="Times New Roman"/>
          <w:sz w:val="24"/>
          <w:szCs w:val="24"/>
          <w:vertAlign w:val="superscript"/>
        </w:rPr>
        <w:t>2</w:t>
      </w:r>
      <w:r>
        <w:rPr>
          <w:rFonts w:ascii="Times New Roman" w:hAnsi="Times New Roman" w:cs="Times New Roman"/>
          <w:sz w:val="24"/>
          <w:szCs w:val="24"/>
        </w:rPr>
        <w:t xml:space="preserve">, the </w:t>
      </w:r>
      <w:r w:rsidR="00F043F3">
        <w:rPr>
          <w:rFonts w:ascii="Times New Roman" w:hAnsi="Times New Roman" w:cs="Times New Roman"/>
          <w:sz w:val="24"/>
          <w:szCs w:val="24"/>
        </w:rPr>
        <w:t>number of pixels per image</w:t>
      </w:r>
      <w:r>
        <w:rPr>
          <w:rFonts w:ascii="Times New Roman" w:hAnsi="Times New Roman" w:cs="Times New Roman"/>
          <w:sz w:val="24"/>
          <w:szCs w:val="24"/>
        </w:rPr>
        <w:t>). This results in very intensive computation for finding the matrix and its eigenvalues/vectors</w:t>
      </w:r>
      <w:r w:rsidR="00F043F3">
        <w:rPr>
          <w:rFonts w:ascii="Times New Roman" w:hAnsi="Times New Roman" w:cs="Times New Roman"/>
          <w:sz w:val="24"/>
          <w:szCs w:val="24"/>
        </w:rPr>
        <w:t xml:space="preserve"> </w:t>
      </w:r>
      <w:r w:rsidR="00F043F3">
        <w:rPr>
          <w:rFonts w:ascii="Times New Roman" w:hAnsi="Times New Roman" w:cs="Times New Roman"/>
          <w:i/>
          <w:sz w:val="24"/>
          <w:szCs w:val="24"/>
        </w:rPr>
        <w:t>u</w:t>
      </w:r>
      <w:r>
        <w:rPr>
          <w:rFonts w:ascii="Times New Roman" w:hAnsi="Times New Roman" w:cs="Times New Roman"/>
          <w:sz w:val="24"/>
          <w:szCs w:val="24"/>
        </w:rPr>
        <w:t>. If we instead consider the matrix A</w:t>
      </w:r>
      <w:r>
        <w:rPr>
          <w:rFonts w:ascii="Times New Roman" w:hAnsi="Times New Roman" w:cs="Times New Roman"/>
          <w:sz w:val="24"/>
          <w:szCs w:val="24"/>
          <w:vertAlign w:val="superscript"/>
        </w:rPr>
        <w:t>T</w:t>
      </w:r>
      <w:r>
        <w:rPr>
          <w:rFonts w:ascii="Times New Roman" w:hAnsi="Times New Roman" w:cs="Times New Roman"/>
          <w:sz w:val="24"/>
          <w:szCs w:val="24"/>
        </w:rPr>
        <w:t xml:space="preserve">A, it is of size (M, the number of </w:t>
      </w:r>
      <w:r w:rsidR="00F043F3">
        <w:rPr>
          <w:rFonts w:ascii="Times New Roman" w:hAnsi="Times New Roman" w:cs="Times New Roman"/>
          <w:sz w:val="24"/>
          <w:szCs w:val="24"/>
        </w:rPr>
        <w:t xml:space="preserve">training </w:t>
      </w:r>
      <w:r>
        <w:rPr>
          <w:rFonts w:ascii="Times New Roman" w:hAnsi="Times New Roman" w:cs="Times New Roman"/>
          <w:sz w:val="24"/>
          <w:szCs w:val="24"/>
        </w:rPr>
        <w:t>images)</w:t>
      </w:r>
      <w:r w:rsidR="00F043F3">
        <w:rPr>
          <w:rFonts w:ascii="Times New Roman" w:hAnsi="Times New Roman" w:cs="Times New Roman"/>
          <w:sz w:val="24"/>
          <w:szCs w:val="24"/>
        </w:rPr>
        <w:t xml:space="preserve">. This results in far fewer computations, but it produces a different set of eigenvalues/vectors, </w:t>
      </w:r>
      <w:r w:rsidR="00F043F3">
        <w:rPr>
          <w:rFonts w:ascii="Times New Roman" w:hAnsi="Times New Roman" w:cs="Times New Roman"/>
          <w:i/>
          <w:sz w:val="24"/>
          <w:szCs w:val="24"/>
        </w:rPr>
        <w:t>v</w:t>
      </w:r>
      <w:r w:rsidR="00F043F3">
        <w:rPr>
          <w:rFonts w:ascii="Times New Roman" w:hAnsi="Times New Roman" w:cs="Times New Roman"/>
          <w:sz w:val="24"/>
          <w:szCs w:val="24"/>
        </w:rPr>
        <w:t xml:space="preserve">. However, the eigenvectors will be the same for both approaches, and to recover the target eigenvalues </w:t>
      </w:r>
      <w:r w:rsidR="00F043F3">
        <w:rPr>
          <w:rFonts w:ascii="Times New Roman" w:hAnsi="Times New Roman" w:cs="Times New Roman"/>
          <w:i/>
          <w:sz w:val="24"/>
          <w:szCs w:val="24"/>
        </w:rPr>
        <w:t>u</w:t>
      </w:r>
      <w:r w:rsidR="00F043F3">
        <w:rPr>
          <w:rFonts w:ascii="Times New Roman" w:hAnsi="Times New Roman" w:cs="Times New Roman"/>
          <w:sz w:val="24"/>
          <w:szCs w:val="24"/>
        </w:rPr>
        <w:t xml:space="preserve"> use:</w:t>
      </w:r>
    </w:p>
    <w:p w:rsidR="00F043F3" w:rsidRDefault="00F043F3" w:rsidP="00E3521D">
      <w:pPr>
        <w:spacing w:after="0"/>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70"/>
        <w:gridCol w:w="620"/>
      </w:tblGrid>
      <w:tr w:rsidR="00F043F3" w:rsidTr="00145E9A">
        <w:tc>
          <w:tcPr>
            <w:tcW w:w="10170" w:type="dxa"/>
          </w:tcPr>
          <w:p w:rsidR="00F043F3" w:rsidRPr="00E76EC1" w:rsidRDefault="00F043F3" w:rsidP="00145E9A">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m:oMathPara>
          </w:p>
        </w:tc>
        <w:tc>
          <w:tcPr>
            <w:tcW w:w="620" w:type="dxa"/>
          </w:tcPr>
          <w:p w:rsidR="00F043F3" w:rsidRPr="00E76EC1" w:rsidRDefault="00F043F3" w:rsidP="00145E9A">
            <w:pPr>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2</w:t>
            </w:r>
            <w:r>
              <w:rPr>
                <w:rFonts w:ascii="Times New Roman" w:hAnsi="Times New Roman" w:cs="Times New Roman"/>
                <w:sz w:val="24"/>
                <w:szCs w:val="24"/>
              </w:rPr>
              <w:t>]</w:t>
            </w:r>
          </w:p>
        </w:tc>
      </w:tr>
    </w:tbl>
    <w:p w:rsidR="00F043F3" w:rsidRDefault="00F043F3" w:rsidP="00E3521D">
      <w:pPr>
        <w:spacing w:after="0"/>
        <w:rPr>
          <w:rFonts w:ascii="Times New Roman" w:hAnsi="Times New Roman" w:cs="Times New Roman"/>
          <w:sz w:val="24"/>
          <w:szCs w:val="24"/>
        </w:rPr>
      </w:pPr>
    </w:p>
    <w:p w:rsidR="00F043F3" w:rsidRPr="00F043F3" w:rsidRDefault="00F043F3" w:rsidP="00E3521D">
      <w:pPr>
        <w:spacing w:after="0"/>
        <w:rPr>
          <w:rFonts w:ascii="Times New Roman" w:hAnsi="Times New Roman" w:cs="Times New Roman"/>
          <w:sz w:val="24"/>
          <w:szCs w:val="24"/>
        </w:rPr>
      </w:pPr>
      <w:r>
        <w:rPr>
          <w:rFonts w:ascii="Times New Roman" w:hAnsi="Times New Roman" w:cs="Times New Roman"/>
          <w:sz w:val="24"/>
          <w:szCs w:val="24"/>
        </w:rPr>
        <w:t>and the original eigenvalues are recovered! This results in much better computational performance.</w:t>
      </w:r>
    </w:p>
    <w:p w:rsidR="00B90928" w:rsidRDefault="00B90928" w:rsidP="00E3521D">
      <w:pPr>
        <w:spacing w:after="0"/>
        <w:rPr>
          <w:rFonts w:ascii="Times New Roman" w:hAnsi="Times New Roman" w:cs="Times New Roman"/>
          <w:sz w:val="24"/>
          <w:szCs w:val="24"/>
        </w:rPr>
      </w:pPr>
    </w:p>
    <w:p w:rsidR="00AA38BE" w:rsidRDefault="00B90928" w:rsidP="00E3521D">
      <w:pPr>
        <w:spacing w:after="0"/>
        <w:rPr>
          <w:rFonts w:ascii="Times New Roman" w:hAnsi="Times New Roman" w:cs="Times New Roman"/>
          <w:sz w:val="24"/>
          <w:szCs w:val="24"/>
        </w:rPr>
      </w:pPr>
      <w:r>
        <w:rPr>
          <w:rFonts w:ascii="Times New Roman" w:hAnsi="Times New Roman" w:cs="Times New Roman"/>
          <w:i/>
          <w:sz w:val="24"/>
          <w:szCs w:val="24"/>
        </w:rPr>
        <w:t>Determining Similarity</w:t>
      </w:r>
      <w:r w:rsidR="00AA38BE">
        <w:rPr>
          <w:rFonts w:ascii="Times New Roman" w:hAnsi="Times New Roman" w:cs="Times New Roman"/>
          <w:sz w:val="24"/>
          <w:szCs w:val="24"/>
        </w:rPr>
        <w:t xml:space="preserve"> </w:t>
      </w:r>
    </w:p>
    <w:p w:rsidR="00AA38BE" w:rsidRDefault="00AA38BE" w:rsidP="00E3521D">
      <w:pPr>
        <w:spacing w:after="0"/>
        <w:rPr>
          <w:rFonts w:ascii="Times New Roman" w:hAnsi="Times New Roman" w:cs="Times New Roman"/>
          <w:sz w:val="24"/>
          <w:szCs w:val="24"/>
        </w:rPr>
      </w:pPr>
    </w:p>
    <w:p w:rsidR="00B169BC" w:rsidRDefault="00330FF5" w:rsidP="00B169BC">
      <w:pPr>
        <w:spacing w:after="0"/>
        <w:rPr>
          <w:rFonts w:ascii="Times New Roman" w:hAnsi="Times New Roman" w:cs="Times New Roman"/>
          <w:sz w:val="24"/>
          <w:szCs w:val="24"/>
        </w:rPr>
      </w:pPr>
      <w:r>
        <w:rPr>
          <w:rFonts w:ascii="Times New Roman" w:hAnsi="Times New Roman" w:cs="Times New Roman"/>
          <w:sz w:val="24"/>
          <w:szCs w:val="24"/>
        </w:rPr>
        <w:t xml:space="preserve">In order to determine how similar two face images are, we can compute the difference between their representations in the eigenspace. Since each image is represented as a linear combination in the eigenspace, two images differ by the weights used in their respective linear combination representations. Thus we can use the weights of the linear combination </w:t>
      </w:r>
      <w:r>
        <w:rPr>
          <w:rFonts w:ascii="Times New Roman" w:hAnsi="Times New Roman" w:cs="Times New Roman"/>
          <w:i/>
          <w:sz w:val="24"/>
          <w:szCs w:val="24"/>
        </w:rPr>
        <w:t>w</w:t>
      </w:r>
      <w:r>
        <w:rPr>
          <w:rFonts w:ascii="Times New Roman" w:hAnsi="Times New Roman" w:cs="Times New Roman"/>
          <w:sz w:val="24"/>
          <w:szCs w:val="24"/>
        </w:rPr>
        <w:t xml:space="preserve"> (where </w:t>
      </w:r>
      <w:r w:rsidR="00E76EC1">
        <w:rPr>
          <w:rFonts w:ascii="Times New Roman" w:hAnsi="Times New Roman" w:cs="Times New Roman"/>
          <w:i/>
          <w:sz w:val="24"/>
          <w:szCs w:val="24"/>
        </w:rPr>
        <w:t>w</w:t>
      </w:r>
      <w:r w:rsidR="00E76EC1">
        <w:rPr>
          <w:rFonts w:ascii="Times New Roman" w:hAnsi="Times New Roman" w:cs="Times New Roman"/>
          <w:i/>
          <w:sz w:val="24"/>
          <w:szCs w:val="24"/>
          <w:vertAlign w:val="subscript"/>
        </w:rPr>
        <w:t>i</w:t>
      </w:r>
      <w:r w:rsidR="00E76EC1">
        <w:rPr>
          <w:rFonts w:ascii="Times New Roman" w:hAnsi="Times New Roman" w:cs="Times New Roman"/>
          <w:i/>
          <w:sz w:val="24"/>
          <w:szCs w:val="24"/>
        </w:rPr>
        <w:t xml:space="preserve"> = u</w:t>
      </w:r>
      <w:r w:rsidR="00E76EC1">
        <w:rPr>
          <w:rFonts w:ascii="Times New Roman" w:hAnsi="Times New Roman" w:cs="Times New Roman"/>
          <w:i/>
          <w:sz w:val="24"/>
          <w:szCs w:val="24"/>
          <w:vertAlign w:val="subscript"/>
        </w:rPr>
        <w:t>i</w:t>
      </w:r>
      <w:r w:rsidR="00E76EC1">
        <w:rPr>
          <w:rFonts w:ascii="Times New Roman" w:hAnsi="Times New Roman" w:cs="Times New Roman"/>
          <w:i/>
          <w:sz w:val="24"/>
          <w:szCs w:val="24"/>
          <w:vertAlign w:val="superscript"/>
        </w:rPr>
        <w:t>t</w:t>
      </w:r>
      <w:r w:rsidR="00E76EC1">
        <w:rPr>
          <w:rFonts w:ascii="Times New Roman" w:hAnsi="Times New Roman" w:cs="Times New Roman"/>
          <w:i/>
          <w:sz w:val="24"/>
          <w:szCs w:val="24"/>
        </w:rPr>
        <w:t>ᶲ</w:t>
      </w:r>
      <w:r w:rsidR="00E76EC1">
        <w:rPr>
          <w:rFonts w:ascii="Times New Roman" w:hAnsi="Times New Roman" w:cs="Times New Roman"/>
          <w:i/>
          <w:sz w:val="24"/>
          <w:szCs w:val="24"/>
          <w:vertAlign w:val="subscript"/>
        </w:rPr>
        <w:t>i</w:t>
      </w:r>
      <w:r>
        <w:rPr>
          <w:rFonts w:ascii="Times New Roman" w:hAnsi="Times New Roman" w:cs="Times New Roman"/>
          <w:sz w:val="24"/>
          <w:szCs w:val="24"/>
        </w:rPr>
        <w:t>) in determining the “distance” between images. The</w:t>
      </w:r>
      <w:r w:rsidR="00E76EC1">
        <w:rPr>
          <w:rFonts w:ascii="Times New Roman" w:hAnsi="Times New Roman" w:cs="Times New Roman"/>
          <w:sz w:val="24"/>
          <w:szCs w:val="24"/>
        </w:rPr>
        <w:t xml:space="preserve"> Euclidean distance can be used:</w:t>
      </w:r>
    </w:p>
    <w:p w:rsidR="00E76EC1" w:rsidRDefault="00E76EC1" w:rsidP="00B169BC">
      <w:pPr>
        <w:spacing w:after="0"/>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70"/>
        <w:gridCol w:w="620"/>
      </w:tblGrid>
      <w:tr w:rsidR="00E76EC1" w:rsidTr="00E76EC1">
        <w:tc>
          <w:tcPr>
            <w:tcW w:w="10170" w:type="dxa"/>
          </w:tcPr>
          <w:p w:rsidR="00E76EC1" w:rsidRPr="00E76EC1" w:rsidRDefault="00E76EC1" w:rsidP="00E76EC1">
            <w:pPr>
              <w:jc w:val="center"/>
              <w:rPr>
                <w:rFonts w:ascii="Times New Roman" w:hAnsi="Times New Roman" w:cs="Times New Roman"/>
                <w:sz w:val="24"/>
                <w:szCs w:val="24"/>
              </w:rPr>
            </w:pPr>
            <w:r>
              <w:rPr>
                <w:rFonts w:ascii="Times New Roman" w:hAnsi="Times New Roman" w:cs="Times New Roman"/>
                <w:sz w:val="24"/>
                <w:szCs w:val="24"/>
              </w:rPr>
              <w:t xml:space="preserve">Distance between images </w:t>
            </w:r>
            <m:oMath>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r>
                    <w:rPr>
                      <w:rFonts w:ascii="Cambria Math" w:hAnsi="Cambria Math" w:cs="Times New Roman"/>
                      <w:sz w:val="24"/>
                      <w:szCs w:val="24"/>
                    </w:rPr>
                    <m:t>-</m:t>
                  </m:r>
                  <m:sSup>
                    <m:sSupPr>
                      <m:ctrlPr>
                        <w:rPr>
                          <w:rFonts w:ascii="Cambria Math" w:hAnsi="Cambria Math" w:cs="Times New Roman"/>
                          <w:i/>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k</m:t>
                      </m:r>
                    </m:sup>
                  </m:sSup>
                </m:e>
              </m:d>
              <m:r>
                <w:rPr>
                  <w:rFonts w:ascii="Cambria Math" w:eastAsiaTheme="minorEastAsia" w:hAnsi="Cambria Math" w:cs="Times New Roman"/>
                  <w:sz w:val="24"/>
                  <w:szCs w:val="24"/>
                </w:rPr>
                <m:t xml:space="preserve">= </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K</m:t>
                  </m:r>
                </m:sup>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k</m:t>
                              </m:r>
                            </m:sup>
                          </m:sSubSup>
                        </m:e>
                      </m:d>
                    </m:e>
                    <m:sup>
                      <m:r>
                        <w:rPr>
                          <w:rFonts w:ascii="Cambria Math" w:eastAsiaTheme="minorEastAsia" w:hAnsi="Cambria Math" w:cs="Times New Roman"/>
                          <w:sz w:val="24"/>
                          <w:szCs w:val="24"/>
                        </w:rPr>
                        <m:t>2</m:t>
                      </m:r>
                    </m:sup>
                  </m:sSup>
                </m:e>
              </m:nary>
            </m:oMath>
          </w:p>
        </w:tc>
        <w:tc>
          <w:tcPr>
            <w:tcW w:w="620" w:type="dxa"/>
          </w:tcPr>
          <w:p w:rsidR="00E76EC1" w:rsidRPr="00E76EC1" w:rsidRDefault="00E76EC1" w:rsidP="00E76EC1">
            <w:pPr>
              <w:jc w:val="center"/>
              <w:rPr>
                <w:rFonts w:ascii="Times New Roman" w:hAnsi="Times New Roman" w:cs="Times New Roman"/>
                <w:sz w:val="24"/>
                <w:szCs w:val="24"/>
              </w:rPr>
            </w:pPr>
            <w:r>
              <w:rPr>
                <w:rFonts w:ascii="Times New Roman" w:hAnsi="Times New Roman" w:cs="Times New Roman"/>
                <w:sz w:val="24"/>
                <w:szCs w:val="24"/>
              </w:rPr>
              <w:t>[</w:t>
            </w:r>
            <w:r w:rsidR="00F043F3">
              <w:rPr>
                <w:rFonts w:ascii="Times New Roman" w:hAnsi="Times New Roman" w:cs="Times New Roman"/>
                <w:sz w:val="24"/>
                <w:szCs w:val="24"/>
              </w:rPr>
              <w:t>3</w:t>
            </w:r>
            <w:r>
              <w:rPr>
                <w:rFonts w:ascii="Times New Roman" w:hAnsi="Times New Roman" w:cs="Times New Roman"/>
                <w:sz w:val="24"/>
                <w:szCs w:val="24"/>
              </w:rPr>
              <w:t>]</w:t>
            </w:r>
          </w:p>
        </w:tc>
      </w:tr>
    </w:tbl>
    <w:p w:rsidR="00E76EC1" w:rsidRDefault="00E76EC1" w:rsidP="00B169BC">
      <w:pPr>
        <w:spacing w:after="0"/>
        <w:rPr>
          <w:rFonts w:ascii="Times New Roman" w:hAnsi="Times New Roman" w:cs="Times New Roman"/>
          <w:i/>
          <w:sz w:val="24"/>
          <w:szCs w:val="24"/>
        </w:rPr>
      </w:pPr>
    </w:p>
    <w:p w:rsidR="00E76EC1" w:rsidRDefault="00E76EC1" w:rsidP="00B169BC">
      <w:pPr>
        <w:spacing w:after="0"/>
        <w:rPr>
          <w:rFonts w:ascii="Times New Roman" w:hAnsi="Times New Roman" w:cs="Times New Roman"/>
          <w:sz w:val="24"/>
          <w:szCs w:val="24"/>
        </w:rPr>
      </w:pPr>
      <w:r>
        <w:rPr>
          <w:rFonts w:ascii="Times New Roman" w:hAnsi="Times New Roman" w:cs="Times New Roman"/>
          <w:sz w:val="24"/>
          <w:szCs w:val="24"/>
        </w:rPr>
        <w:t xml:space="preserve">where </w:t>
      </w:r>
      <w:r>
        <w:rPr>
          <w:rFonts w:ascii="Times New Roman" w:hAnsi="Times New Roman" w:cs="Times New Roman"/>
          <w:i/>
          <w:sz w:val="24"/>
          <w:szCs w:val="24"/>
        </w:rPr>
        <w:t>k</w:t>
      </w:r>
      <w:r>
        <w:rPr>
          <w:rFonts w:ascii="Times New Roman" w:hAnsi="Times New Roman" w:cs="Times New Roman"/>
          <w:sz w:val="24"/>
          <w:szCs w:val="24"/>
        </w:rPr>
        <w:t xml:space="preserve"> is used to indicate items that correspond to a training image. However, the Mahalanobis distance can be used for better performance since it takes into account the shape of a distribution rather than the strict linear distance between objects:</w:t>
      </w:r>
    </w:p>
    <w:p w:rsidR="00E76EC1" w:rsidRDefault="00E76EC1" w:rsidP="00B169BC">
      <w:pPr>
        <w:spacing w:after="0"/>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70"/>
        <w:gridCol w:w="620"/>
      </w:tblGrid>
      <w:tr w:rsidR="00E76EC1" w:rsidTr="00145E9A">
        <w:tc>
          <w:tcPr>
            <w:tcW w:w="10170" w:type="dxa"/>
          </w:tcPr>
          <w:p w:rsidR="00E76EC1" w:rsidRPr="00E76EC1" w:rsidRDefault="00E76EC1" w:rsidP="00145E9A">
            <w:pPr>
              <w:jc w:val="center"/>
              <w:rPr>
                <w:rFonts w:ascii="Times New Roman" w:hAnsi="Times New Roman" w:cs="Times New Roman"/>
                <w:sz w:val="24"/>
                <w:szCs w:val="24"/>
              </w:rPr>
            </w:pPr>
            <w:r>
              <w:rPr>
                <w:rFonts w:ascii="Times New Roman" w:hAnsi="Times New Roman" w:cs="Times New Roman"/>
                <w:sz w:val="24"/>
                <w:szCs w:val="24"/>
              </w:rPr>
              <w:t xml:space="preserve">Distance between images </w:t>
            </w:r>
            <m:oMath>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r>
                    <w:rPr>
                      <w:rFonts w:ascii="Cambria Math" w:hAnsi="Cambria Math" w:cs="Times New Roman"/>
                      <w:sz w:val="24"/>
                      <w:szCs w:val="24"/>
                    </w:rPr>
                    <m:t>-</m:t>
                  </m:r>
                  <m:sSup>
                    <m:sSupPr>
                      <m:ctrlPr>
                        <w:rPr>
                          <w:rFonts w:ascii="Cambria Math" w:hAnsi="Cambria Math" w:cs="Times New Roman"/>
                          <w:i/>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k</m:t>
                      </m:r>
                    </m:sup>
                  </m:sSup>
                </m:e>
              </m:d>
              <m:r>
                <w:rPr>
                  <w:rFonts w:ascii="Cambria Math" w:eastAsiaTheme="minorEastAsia" w:hAnsi="Cambria Math" w:cs="Times New Roman"/>
                  <w:sz w:val="24"/>
                  <w:szCs w:val="24"/>
                </w:rPr>
                <m:t xml:space="preserve">= </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K</m:t>
                  </m:r>
                </m:sup>
                <m:e>
                  <m:sSup>
                    <m:sSupPr>
                      <m:ctrlPr>
                        <w:rPr>
                          <w:rFonts w:ascii="Cambria Math" w:eastAsiaTheme="minorEastAsia" w:hAnsi="Cambria Math" w:cs="Times New Roman"/>
                          <w:i/>
                          <w:sz w:val="24"/>
                          <w:szCs w:val="24"/>
                        </w:rPr>
                      </m:ctrlPr>
                    </m:sSup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i</m:t>
                              </m:r>
                            </m:sub>
                          </m:sSub>
                        </m:den>
                      </m:f>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k</m:t>
                              </m:r>
                            </m:sup>
                          </m:sSubSup>
                        </m:e>
                      </m:d>
                    </m:e>
                    <m:sup>
                      <m:r>
                        <w:rPr>
                          <w:rFonts w:ascii="Cambria Math" w:eastAsiaTheme="minorEastAsia" w:hAnsi="Cambria Math" w:cs="Times New Roman"/>
                          <w:sz w:val="24"/>
                          <w:szCs w:val="24"/>
                        </w:rPr>
                        <m:t>2</m:t>
                      </m:r>
                    </m:sup>
                  </m:sSup>
                </m:e>
              </m:nary>
            </m:oMath>
          </w:p>
        </w:tc>
        <w:tc>
          <w:tcPr>
            <w:tcW w:w="620" w:type="dxa"/>
          </w:tcPr>
          <w:p w:rsidR="00E76EC1" w:rsidRPr="00E76EC1" w:rsidRDefault="00E76EC1" w:rsidP="00145E9A">
            <w:pPr>
              <w:jc w:val="center"/>
              <w:rPr>
                <w:rFonts w:ascii="Times New Roman" w:hAnsi="Times New Roman" w:cs="Times New Roman"/>
                <w:sz w:val="24"/>
                <w:szCs w:val="24"/>
              </w:rPr>
            </w:pPr>
            <w:r>
              <w:rPr>
                <w:rFonts w:ascii="Times New Roman" w:hAnsi="Times New Roman" w:cs="Times New Roman"/>
                <w:sz w:val="24"/>
                <w:szCs w:val="24"/>
              </w:rPr>
              <w:t>[</w:t>
            </w:r>
            <w:r w:rsidR="00F043F3">
              <w:rPr>
                <w:rFonts w:ascii="Times New Roman" w:hAnsi="Times New Roman" w:cs="Times New Roman"/>
                <w:sz w:val="24"/>
                <w:szCs w:val="24"/>
              </w:rPr>
              <w:t>4</w:t>
            </w:r>
            <w:r>
              <w:rPr>
                <w:rFonts w:ascii="Times New Roman" w:hAnsi="Times New Roman" w:cs="Times New Roman"/>
                <w:sz w:val="24"/>
                <w:szCs w:val="24"/>
              </w:rPr>
              <w:t>]</w:t>
            </w:r>
          </w:p>
        </w:tc>
      </w:tr>
    </w:tbl>
    <w:p w:rsidR="00E76EC1" w:rsidRDefault="00E76EC1" w:rsidP="00B169BC">
      <w:pPr>
        <w:spacing w:after="0"/>
        <w:rPr>
          <w:rFonts w:ascii="Times New Roman" w:hAnsi="Times New Roman" w:cs="Times New Roman"/>
          <w:sz w:val="24"/>
          <w:szCs w:val="24"/>
        </w:rPr>
      </w:pPr>
    </w:p>
    <w:p w:rsidR="00E76EC1" w:rsidRPr="00E76EC1" w:rsidRDefault="00E76EC1" w:rsidP="00B169BC">
      <w:pPr>
        <w:spacing w:after="0"/>
        <w:rPr>
          <w:rFonts w:ascii="Times New Roman" w:hAnsi="Times New Roman" w:cs="Times New Roman"/>
          <w:sz w:val="24"/>
          <w:szCs w:val="24"/>
        </w:rPr>
      </w:pPr>
      <w:r>
        <w:rPr>
          <w:rFonts w:ascii="Times New Roman" w:hAnsi="Times New Roman" w:cs="Times New Roman"/>
          <w:sz w:val="24"/>
          <w:szCs w:val="24"/>
        </w:rPr>
        <w:t xml:space="preserve">where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represents the eigenvalue corresponding with the eigenvector used with the given weight in the linear combination.</w:t>
      </w:r>
    </w:p>
    <w:p w:rsidR="00062589" w:rsidRDefault="00062589" w:rsidP="00B169BC">
      <w:pPr>
        <w:spacing w:after="0"/>
        <w:rPr>
          <w:rFonts w:ascii="Times New Roman" w:hAnsi="Times New Roman" w:cs="Times New Roman"/>
          <w:i/>
          <w:sz w:val="24"/>
          <w:szCs w:val="24"/>
        </w:rPr>
      </w:pPr>
    </w:p>
    <w:p w:rsidR="00180B21" w:rsidRDefault="00180B21" w:rsidP="00B169BC">
      <w:pPr>
        <w:spacing w:after="0"/>
        <w:rPr>
          <w:rFonts w:ascii="Times New Roman" w:hAnsi="Times New Roman" w:cs="Times New Roman"/>
          <w:sz w:val="24"/>
          <w:szCs w:val="24"/>
        </w:rPr>
      </w:pPr>
      <w:r>
        <w:rPr>
          <w:rFonts w:ascii="Times New Roman" w:hAnsi="Times New Roman" w:cs="Times New Roman"/>
          <w:i/>
          <w:sz w:val="24"/>
          <w:szCs w:val="24"/>
        </w:rPr>
        <w:t>Thresholds and ROC Curves</w:t>
      </w:r>
    </w:p>
    <w:p w:rsidR="00B169BC" w:rsidRDefault="00B169BC" w:rsidP="00B169BC">
      <w:pPr>
        <w:spacing w:after="0"/>
        <w:rPr>
          <w:rFonts w:ascii="Times New Roman" w:hAnsi="Times New Roman" w:cs="Times New Roman"/>
          <w:sz w:val="24"/>
          <w:szCs w:val="24"/>
        </w:rPr>
      </w:pPr>
    </w:p>
    <w:p w:rsidR="00330FF5" w:rsidRDefault="00180B21" w:rsidP="00B169BC">
      <w:pPr>
        <w:spacing w:after="0"/>
        <w:rPr>
          <w:rFonts w:ascii="Times New Roman" w:hAnsi="Times New Roman" w:cs="Times New Roman"/>
          <w:sz w:val="24"/>
          <w:szCs w:val="24"/>
        </w:rPr>
      </w:pPr>
      <w:r>
        <w:rPr>
          <w:rFonts w:ascii="Times New Roman" w:hAnsi="Times New Roman" w:cs="Times New Roman"/>
          <w:sz w:val="24"/>
          <w:szCs w:val="24"/>
        </w:rPr>
        <w:t xml:space="preserve">In this project, when </w:t>
      </w:r>
      <w:r w:rsidR="00330FF5">
        <w:rPr>
          <w:rFonts w:ascii="Times New Roman" w:hAnsi="Times New Roman" w:cs="Times New Roman"/>
          <w:sz w:val="24"/>
          <w:szCs w:val="24"/>
        </w:rPr>
        <w:t>classifying face images, arbitrary distance</w:t>
      </w:r>
      <w:r>
        <w:rPr>
          <w:rFonts w:ascii="Times New Roman" w:hAnsi="Times New Roman" w:cs="Times New Roman"/>
          <w:sz w:val="24"/>
          <w:szCs w:val="24"/>
        </w:rPr>
        <w:t xml:space="preserve"> thresholds are systematically used</w:t>
      </w:r>
      <w:r w:rsidR="00330FF5">
        <w:rPr>
          <w:rFonts w:ascii="Times New Roman" w:hAnsi="Times New Roman" w:cs="Times New Roman"/>
          <w:sz w:val="24"/>
          <w:szCs w:val="24"/>
        </w:rPr>
        <w:t>, with distance being defined in the previous section</w:t>
      </w:r>
      <w:r>
        <w:rPr>
          <w:rFonts w:ascii="Times New Roman" w:hAnsi="Times New Roman" w:cs="Times New Roman"/>
          <w:sz w:val="24"/>
          <w:szCs w:val="24"/>
        </w:rPr>
        <w:t xml:space="preserve">. This means that many arbitrary </w:t>
      </w:r>
      <w:r w:rsidR="00330FF5">
        <w:rPr>
          <w:rFonts w:ascii="Times New Roman" w:hAnsi="Times New Roman" w:cs="Times New Roman"/>
          <w:sz w:val="24"/>
          <w:szCs w:val="24"/>
        </w:rPr>
        <w:t>distance values were chosen, and if that distance was less than some arbitrary threshold value, then the faces were considered a match; alternatively, if the distance between two faces is greater than the threshold, then the faces are not considered matching.</w:t>
      </w:r>
    </w:p>
    <w:p w:rsidR="00330FF5" w:rsidRDefault="00330FF5" w:rsidP="00B169BC">
      <w:pPr>
        <w:spacing w:after="0"/>
        <w:rPr>
          <w:rFonts w:ascii="Times New Roman" w:hAnsi="Times New Roman" w:cs="Times New Roman"/>
          <w:sz w:val="24"/>
          <w:szCs w:val="24"/>
        </w:rPr>
      </w:pPr>
    </w:p>
    <w:p w:rsidR="00180B21" w:rsidRDefault="00180B21" w:rsidP="00B169BC">
      <w:pPr>
        <w:spacing w:after="0"/>
        <w:rPr>
          <w:rFonts w:ascii="Times New Roman" w:hAnsi="Times New Roman" w:cs="Times New Roman"/>
          <w:sz w:val="24"/>
          <w:szCs w:val="24"/>
        </w:rPr>
      </w:pPr>
      <w:r>
        <w:rPr>
          <w:rFonts w:ascii="Times New Roman" w:hAnsi="Times New Roman" w:cs="Times New Roman"/>
          <w:sz w:val="24"/>
          <w:szCs w:val="24"/>
        </w:rPr>
        <w:t>By computing the rates of false acceptance and false rejection, a Receiver Operating Characteristic curve was generated, which is useful in helping to estimate the ideal threshold to be used for classification.</w:t>
      </w:r>
    </w:p>
    <w:p w:rsidR="00B169BC" w:rsidRDefault="00B169BC" w:rsidP="00B169BC">
      <w:pPr>
        <w:spacing w:after="0"/>
        <w:rPr>
          <w:rFonts w:ascii="Times New Roman" w:hAnsi="Times New Roman" w:cs="Times New Roman"/>
          <w:sz w:val="24"/>
          <w:szCs w:val="24"/>
        </w:rPr>
      </w:pPr>
    </w:p>
    <w:p w:rsidR="00F043F3" w:rsidRDefault="00180B21" w:rsidP="00E3521D">
      <w:pPr>
        <w:spacing w:after="0"/>
        <w:rPr>
          <w:rFonts w:ascii="Times New Roman" w:hAnsi="Times New Roman" w:cs="Times New Roman"/>
          <w:sz w:val="24"/>
          <w:szCs w:val="24"/>
        </w:rPr>
      </w:pPr>
      <w:r>
        <w:rPr>
          <w:rFonts w:ascii="Times New Roman" w:hAnsi="Times New Roman" w:cs="Times New Roman"/>
          <w:sz w:val="24"/>
          <w:szCs w:val="24"/>
        </w:rPr>
        <w:t xml:space="preserve">It should be noted that the term ROC curve is usually applied to tracking the discriminability between multiple classes, but in our case we only test against one class so the curve should be referred to as an </w:t>
      </w:r>
      <w:r>
        <w:rPr>
          <w:rFonts w:ascii="Times New Roman" w:hAnsi="Times New Roman" w:cs="Times New Roman"/>
          <w:i/>
          <w:sz w:val="24"/>
          <w:szCs w:val="24"/>
        </w:rPr>
        <w:t>Operating Characteristic curve</w:t>
      </w:r>
      <w:r>
        <w:rPr>
          <w:rFonts w:ascii="Times New Roman" w:hAnsi="Times New Roman" w:cs="Times New Roman"/>
          <w:sz w:val="24"/>
          <w:szCs w:val="24"/>
        </w:rPr>
        <w:t>.</w:t>
      </w:r>
    </w:p>
    <w:p w:rsidR="00F043F3" w:rsidRDefault="00F043F3" w:rsidP="00E3521D">
      <w:pPr>
        <w:spacing w:after="0"/>
        <w:rPr>
          <w:rFonts w:ascii="Times New Roman" w:hAnsi="Times New Roman" w:cs="Times New Roman"/>
          <w:sz w:val="24"/>
          <w:szCs w:val="24"/>
        </w:rPr>
      </w:pPr>
    </w:p>
    <w:p w:rsidR="00E3521D" w:rsidRPr="00E3521D" w:rsidRDefault="00E3521D" w:rsidP="00E3521D">
      <w:pPr>
        <w:spacing w:after="0"/>
        <w:rPr>
          <w:rFonts w:ascii="Times New Roman" w:hAnsi="Times New Roman" w:cs="Times New Roman"/>
          <w:b/>
          <w:sz w:val="24"/>
          <w:szCs w:val="24"/>
        </w:rPr>
      </w:pPr>
      <w:bookmarkStart w:id="0" w:name="_GoBack"/>
      <w:bookmarkEnd w:id="0"/>
      <w:r w:rsidRPr="00E3521D">
        <w:rPr>
          <w:rFonts w:ascii="Times New Roman" w:hAnsi="Times New Roman" w:cs="Times New Roman"/>
          <w:b/>
          <w:sz w:val="24"/>
          <w:szCs w:val="24"/>
        </w:rPr>
        <w:t>Results</w:t>
      </w:r>
    </w:p>
    <w:p w:rsidR="00B71BBD" w:rsidRDefault="00B71BBD" w:rsidP="00E3521D">
      <w:pPr>
        <w:spacing w:after="0"/>
        <w:rPr>
          <w:rFonts w:ascii="Times New Roman" w:hAnsi="Times New Roman" w:cs="Times New Roman"/>
          <w:sz w:val="24"/>
          <w:szCs w:val="24"/>
        </w:rPr>
      </w:pPr>
    </w:p>
    <w:p w:rsidR="00DD12A7" w:rsidRDefault="00DD12A7" w:rsidP="00E3521D">
      <w:pPr>
        <w:spacing w:after="0"/>
        <w:rPr>
          <w:rFonts w:ascii="Times New Roman" w:hAnsi="Times New Roman" w:cs="Times New Roman"/>
          <w:sz w:val="24"/>
          <w:szCs w:val="24"/>
        </w:rPr>
      </w:pPr>
      <w:r>
        <w:rPr>
          <w:rFonts w:ascii="Times New Roman" w:hAnsi="Times New Roman" w:cs="Times New Roman"/>
          <w:sz w:val="24"/>
          <w:szCs w:val="24"/>
        </w:rPr>
        <w:t>It should be noted that when it comes to images, that if one is expecting a light colored image, it is possible that extreme white values were turned black in the conversion from data to image due to the thresholding of .pgm formats, but the numerical data should be intact in the program/file’s data stores. Images are used to allow for rapid human understanding and not for actual analysis purposes. (This mostly refers to the “eigenfaces”, as the numerical data was stored in text files, not images, for robustness).</w:t>
      </w:r>
    </w:p>
    <w:p w:rsidR="00DD12A7" w:rsidRPr="00B71BBD" w:rsidRDefault="00DD12A7" w:rsidP="00E3521D">
      <w:pPr>
        <w:spacing w:after="0"/>
        <w:rPr>
          <w:rFonts w:ascii="Times New Roman" w:hAnsi="Times New Roman" w:cs="Times New Roman"/>
          <w:sz w:val="24"/>
          <w:szCs w:val="24"/>
        </w:rPr>
      </w:pPr>
    </w:p>
    <w:p w:rsidR="00344D73" w:rsidRDefault="00344D73" w:rsidP="00344D73">
      <w:pPr>
        <w:spacing w:after="0"/>
        <w:rPr>
          <w:rFonts w:ascii="Times New Roman" w:hAnsi="Times New Roman" w:cs="Times New Roman"/>
          <w:sz w:val="24"/>
          <w:szCs w:val="24"/>
        </w:rPr>
      </w:pPr>
      <w:r>
        <w:rPr>
          <w:rFonts w:ascii="Times New Roman" w:hAnsi="Times New Roman" w:cs="Times New Roman"/>
          <w:i/>
          <w:sz w:val="24"/>
          <w:szCs w:val="24"/>
        </w:rPr>
        <w:t>Preliminary Results</w:t>
      </w:r>
    </w:p>
    <w:p w:rsidR="00344D73" w:rsidRDefault="00344D73" w:rsidP="00344D73">
      <w:pPr>
        <w:spacing w:after="0"/>
        <w:rPr>
          <w:rFonts w:ascii="Times New Roman" w:hAnsi="Times New Roman" w:cs="Times New Roman"/>
          <w:sz w:val="24"/>
          <w:szCs w:val="24"/>
        </w:rPr>
      </w:pPr>
    </w:p>
    <w:p w:rsidR="005D4171" w:rsidRDefault="00DD12A7" w:rsidP="00DD12A7">
      <w:pPr>
        <w:spacing w:after="0"/>
        <w:jc w:val="center"/>
        <w:rPr>
          <w:rFonts w:ascii="Times New Roman" w:hAnsi="Times New Roman" w:cs="Times New Roman"/>
          <w:sz w:val="24"/>
          <w:szCs w:val="24"/>
        </w:rPr>
      </w:pPr>
      <w:r>
        <w:rPr>
          <w:noProof/>
        </w:rPr>
        <w:drawing>
          <wp:inline distT="0" distB="0" distL="0" distR="0" wp14:anchorId="7EA357E2" wp14:editId="5F736CBC">
            <wp:extent cx="1476375" cy="184166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76520" cy="1841845"/>
                    </a:xfrm>
                    <a:prstGeom prst="rect">
                      <a:avLst/>
                    </a:prstGeom>
                  </pic:spPr>
                </pic:pic>
              </a:graphicData>
            </a:graphic>
          </wp:inline>
        </w:drawing>
      </w:r>
    </w:p>
    <w:p w:rsidR="005D4171" w:rsidRDefault="005D4171" w:rsidP="00DD12A7">
      <w:pPr>
        <w:spacing w:after="0"/>
        <w:jc w:val="center"/>
        <w:rPr>
          <w:rFonts w:ascii="Times New Roman" w:hAnsi="Times New Roman" w:cs="Times New Roman"/>
          <w:sz w:val="24"/>
          <w:szCs w:val="24"/>
        </w:rPr>
      </w:pPr>
      <w:r>
        <w:rPr>
          <w:rFonts w:ascii="Times New Roman" w:hAnsi="Times New Roman" w:cs="Times New Roman"/>
          <w:sz w:val="24"/>
          <w:szCs w:val="24"/>
        </w:rPr>
        <w:t>Figure 1: The mean (average) face from the set fa_H.</w:t>
      </w:r>
    </w:p>
    <w:p w:rsidR="005D4171" w:rsidRDefault="005D4171" w:rsidP="005D4171">
      <w:pPr>
        <w:spacing w:after="0"/>
        <w:rPr>
          <w:rFonts w:ascii="Times New Roman" w:hAnsi="Times New Roman" w:cs="Times New Roman"/>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8"/>
        <w:gridCol w:w="2157"/>
        <w:gridCol w:w="2157"/>
        <w:gridCol w:w="2168"/>
        <w:gridCol w:w="2160"/>
      </w:tblGrid>
      <w:tr w:rsidR="00485C99" w:rsidTr="00F357FC">
        <w:trPr>
          <w:jc w:val="center"/>
        </w:trPr>
        <w:tc>
          <w:tcPr>
            <w:tcW w:w="1870" w:type="dxa"/>
          </w:tcPr>
          <w:p w:rsidR="00485C99" w:rsidRDefault="00DD12A7" w:rsidP="005D4171">
            <w:pPr>
              <w:rPr>
                <w:rFonts w:ascii="Times New Roman" w:hAnsi="Times New Roman" w:cs="Times New Roman"/>
                <w:sz w:val="24"/>
                <w:szCs w:val="24"/>
              </w:rPr>
            </w:pPr>
            <w:r>
              <w:rPr>
                <w:noProof/>
              </w:rPr>
              <w:drawing>
                <wp:inline distT="0" distB="0" distL="0" distR="0" wp14:anchorId="483E4A1A" wp14:editId="03B55B3B">
                  <wp:extent cx="1253513" cy="155257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53933" cy="1553095"/>
                          </a:xfrm>
                          <a:prstGeom prst="rect">
                            <a:avLst/>
                          </a:prstGeom>
                        </pic:spPr>
                      </pic:pic>
                    </a:graphicData>
                  </a:graphic>
                </wp:inline>
              </w:drawing>
            </w:r>
          </w:p>
        </w:tc>
        <w:tc>
          <w:tcPr>
            <w:tcW w:w="1870" w:type="dxa"/>
          </w:tcPr>
          <w:p w:rsidR="00485C99" w:rsidRDefault="00DD12A7" w:rsidP="005D4171">
            <w:pPr>
              <w:rPr>
                <w:rFonts w:ascii="Times New Roman" w:hAnsi="Times New Roman" w:cs="Times New Roman"/>
                <w:sz w:val="24"/>
                <w:szCs w:val="24"/>
              </w:rPr>
            </w:pPr>
            <w:r>
              <w:rPr>
                <w:noProof/>
              </w:rPr>
              <w:drawing>
                <wp:inline distT="0" distB="0" distL="0" distR="0" wp14:anchorId="05303502" wp14:editId="64EE8473">
                  <wp:extent cx="1247775" cy="15469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47775" cy="1546986"/>
                          </a:xfrm>
                          <a:prstGeom prst="rect">
                            <a:avLst/>
                          </a:prstGeom>
                        </pic:spPr>
                      </pic:pic>
                    </a:graphicData>
                  </a:graphic>
                </wp:inline>
              </w:drawing>
            </w:r>
          </w:p>
        </w:tc>
        <w:tc>
          <w:tcPr>
            <w:tcW w:w="1870" w:type="dxa"/>
          </w:tcPr>
          <w:p w:rsidR="00485C99" w:rsidRDefault="00DD12A7" w:rsidP="005D4171">
            <w:pPr>
              <w:rPr>
                <w:rFonts w:ascii="Times New Roman" w:hAnsi="Times New Roman" w:cs="Times New Roman"/>
                <w:sz w:val="24"/>
                <w:szCs w:val="24"/>
              </w:rPr>
            </w:pPr>
            <w:r>
              <w:rPr>
                <w:noProof/>
              </w:rPr>
              <w:drawing>
                <wp:inline distT="0" distB="0" distL="0" distR="0" wp14:anchorId="0749A3DB" wp14:editId="6470AD59">
                  <wp:extent cx="1233653" cy="154686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33653" cy="1546860"/>
                          </a:xfrm>
                          <a:prstGeom prst="rect">
                            <a:avLst/>
                          </a:prstGeom>
                        </pic:spPr>
                      </pic:pic>
                    </a:graphicData>
                  </a:graphic>
                </wp:inline>
              </w:drawing>
            </w:r>
          </w:p>
        </w:tc>
        <w:tc>
          <w:tcPr>
            <w:tcW w:w="1870" w:type="dxa"/>
          </w:tcPr>
          <w:p w:rsidR="00485C99" w:rsidRDefault="00DD12A7" w:rsidP="005D4171">
            <w:pPr>
              <w:rPr>
                <w:rFonts w:ascii="Times New Roman" w:hAnsi="Times New Roman" w:cs="Times New Roman"/>
                <w:sz w:val="24"/>
                <w:szCs w:val="24"/>
              </w:rPr>
            </w:pPr>
            <w:r>
              <w:rPr>
                <w:noProof/>
              </w:rPr>
              <w:drawing>
                <wp:inline distT="0" distB="0" distL="0" distR="0" wp14:anchorId="654495C6" wp14:editId="7BC937D1">
                  <wp:extent cx="1230606" cy="153352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30606" cy="1533525"/>
                          </a:xfrm>
                          <a:prstGeom prst="rect">
                            <a:avLst/>
                          </a:prstGeom>
                        </pic:spPr>
                      </pic:pic>
                    </a:graphicData>
                  </a:graphic>
                </wp:inline>
              </w:drawing>
            </w:r>
          </w:p>
        </w:tc>
        <w:tc>
          <w:tcPr>
            <w:tcW w:w="1870" w:type="dxa"/>
          </w:tcPr>
          <w:p w:rsidR="00485C99" w:rsidRDefault="00DD12A7" w:rsidP="005D4171">
            <w:pPr>
              <w:rPr>
                <w:rFonts w:ascii="Times New Roman" w:hAnsi="Times New Roman" w:cs="Times New Roman"/>
                <w:sz w:val="24"/>
                <w:szCs w:val="24"/>
              </w:rPr>
            </w:pPr>
            <w:r>
              <w:rPr>
                <w:noProof/>
              </w:rPr>
              <w:drawing>
                <wp:inline distT="0" distB="0" distL="0" distR="0" wp14:anchorId="514E82E0" wp14:editId="797A09E1">
                  <wp:extent cx="1234456" cy="153352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34456" cy="1533525"/>
                          </a:xfrm>
                          <a:prstGeom prst="rect">
                            <a:avLst/>
                          </a:prstGeom>
                        </pic:spPr>
                      </pic:pic>
                    </a:graphicData>
                  </a:graphic>
                </wp:inline>
              </w:drawing>
            </w:r>
          </w:p>
        </w:tc>
      </w:tr>
      <w:tr w:rsidR="00485C99" w:rsidTr="00F357FC">
        <w:trPr>
          <w:jc w:val="center"/>
        </w:trPr>
        <w:tc>
          <w:tcPr>
            <w:tcW w:w="1870" w:type="dxa"/>
          </w:tcPr>
          <w:p w:rsidR="00485C99" w:rsidRDefault="00485C99" w:rsidP="00F357FC">
            <w:pPr>
              <w:jc w:val="center"/>
              <w:rPr>
                <w:rFonts w:ascii="Times New Roman" w:hAnsi="Times New Roman" w:cs="Times New Roman"/>
                <w:sz w:val="24"/>
                <w:szCs w:val="24"/>
              </w:rPr>
            </w:pPr>
            <w:r>
              <w:rPr>
                <w:rFonts w:ascii="Times New Roman" w:hAnsi="Times New Roman" w:cs="Times New Roman"/>
                <w:sz w:val="24"/>
                <w:szCs w:val="24"/>
              </w:rPr>
              <w:t>(a)</w:t>
            </w:r>
          </w:p>
        </w:tc>
        <w:tc>
          <w:tcPr>
            <w:tcW w:w="1870" w:type="dxa"/>
          </w:tcPr>
          <w:p w:rsidR="00485C99" w:rsidRDefault="00485C99" w:rsidP="00F357FC">
            <w:pPr>
              <w:jc w:val="center"/>
              <w:rPr>
                <w:rFonts w:ascii="Times New Roman" w:hAnsi="Times New Roman" w:cs="Times New Roman"/>
                <w:sz w:val="24"/>
                <w:szCs w:val="24"/>
              </w:rPr>
            </w:pPr>
            <w:r>
              <w:rPr>
                <w:rFonts w:ascii="Times New Roman" w:hAnsi="Times New Roman" w:cs="Times New Roman"/>
                <w:sz w:val="24"/>
                <w:szCs w:val="24"/>
              </w:rPr>
              <w:t>(b)</w:t>
            </w:r>
          </w:p>
        </w:tc>
        <w:tc>
          <w:tcPr>
            <w:tcW w:w="1870" w:type="dxa"/>
          </w:tcPr>
          <w:p w:rsidR="00485C99" w:rsidRDefault="00485C99" w:rsidP="00F357FC">
            <w:pPr>
              <w:jc w:val="center"/>
              <w:rPr>
                <w:rFonts w:ascii="Times New Roman" w:hAnsi="Times New Roman" w:cs="Times New Roman"/>
                <w:sz w:val="24"/>
                <w:szCs w:val="24"/>
              </w:rPr>
            </w:pPr>
            <w:r>
              <w:rPr>
                <w:rFonts w:ascii="Times New Roman" w:hAnsi="Times New Roman" w:cs="Times New Roman"/>
                <w:sz w:val="24"/>
                <w:szCs w:val="24"/>
              </w:rPr>
              <w:t>(c)</w:t>
            </w:r>
          </w:p>
        </w:tc>
        <w:tc>
          <w:tcPr>
            <w:tcW w:w="1870" w:type="dxa"/>
          </w:tcPr>
          <w:p w:rsidR="00485C99" w:rsidRDefault="00485C99" w:rsidP="00F357FC">
            <w:pPr>
              <w:jc w:val="center"/>
              <w:rPr>
                <w:rFonts w:ascii="Times New Roman" w:hAnsi="Times New Roman" w:cs="Times New Roman"/>
                <w:sz w:val="24"/>
                <w:szCs w:val="24"/>
              </w:rPr>
            </w:pPr>
            <w:r>
              <w:rPr>
                <w:rFonts w:ascii="Times New Roman" w:hAnsi="Times New Roman" w:cs="Times New Roman"/>
                <w:sz w:val="24"/>
                <w:szCs w:val="24"/>
              </w:rPr>
              <w:t>(d)</w:t>
            </w:r>
          </w:p>
        </w:tc>
        <w:tc>
          <w:tcPr>
            <w:tcW w:w="1870" w:type="dxa"/>
          </w:tcPr>
          <w:p w:rsidR="00485C99" w:rsidRDefault="00485C99" w:rsidP="00F357FC">
            <w:pPr>
              <w:jc w:val="center"/>
              <w:rPr>
                <w:rFonts w:ascii="Times New Roman" w:hAnsi="Times New Roman" w:cs="Times New Roman"/>
                <w:sz w:val="24"/>
                <w:szCs w:val="24"/>
              </w:rPr>
            </w:pPr>
            <w:r>
              <w:rPr>
                <w:rFonts w:ascii="Times New Roman" w:hAnsi="Times New Roman" w:cs="Times New Roman"/>
                <w:sz w:val="24"/>
                <w:szCs w:val="24"/>
              </w:rPr>
              <w:t>(e)</w:t>
            </w:r>
          </w:p>
        </w:tc>
      </w:tr>
      <w:tr w:rsidR="00F357FC" w:rsidTr="00F357FC">
        <w:trPr>
          <w:jc w:val="center"/>
        </w:trPr>
        <w:tc>
          <w:tcPr>
            <w:tcW w:w="1870" w:type="dxa"/>
          </w:tcPr>
          <w:p w:rsidR="00F357FC" w:rsidRDefault="00F357FC" w:rsidP="00F357FC">
            <w:pPr>
              <w:jc w:val="center"/>
              <w:rPr>
                <w:rFonts w:ascii="Times New Roman" w:hAnsi="Times New Roman" w:cs="Times New Roman"/>
                <w:sz w:val="24"/>
                <w:szCs w:val="24"/>
              </w:rPr>
            </w:pPr>
          </w:p>
        </w:tc>
        <w:tc>
          <w:tcPr>
            <w:tcW w:w="1870" w:type="dxa"/>
          </w:tcPr>
          <w:p w:rsidR="00F357FC" w:rsidRDefault="00F357FC" w:rsidP="00F357FC">
            <w:pPr>
              <w:jc w:val="center"/>
              <w:rPr>
                <w:rFonts w:ascii="Times New Roman" w:hAnsi="Times New Roman" w:cs="Times New Roman"/>
                <w:sz w:val="24"/>
                <w:szCs w:val="24"/>
              </w:rPr>
            </w:pPr>
          </w:p>
        </w:tc>
        <w:tc>
          <w:tcPr>
            <w:tcW w:w="1870" w:type="dxa"/>
          </w:tcPr>
          <w:p w:rsidR="00F357FC" w:rsidRDefault="00F357FC" w:rsidP="00F357FC">
            <w:pPr>
              <w:jc w:val="center"/>
              <w:rPr>
                <w:rFonts w:ascii="Times New Roman" w:hAnsi="Times New Roman" w:cs="Times New Roman"/>
                <w:sz w:val="24"/>
                <w:szCs w:val="24"/>
              </w:rPr>
            </w:pPr>
          </w:p>
        </w:tc>
        <w:tc>
          <w:tcPr>
            <w:tcW w:w="1870" w:type="dxa"/>
          </w:tcPr>
          <w:p w:rsidR="00F357FC" w:rsidRDefault="00F357FC" w:rsidP="00F357FC">
            <w:pPr>
              <w:jc w:val="center"/>
              <w:rPr>
                <w:rFonts w:ascii="Times New Roman" w:hAnsi="Times New Roman" w:cs="Times New Roman"/>
                <w:sz w:val="24"/>
                <w:szCs w:val="24"/>
              </w:rPr>
            </w:pPr>
          </w:p>
        </w:tc>
        <w:tc>
          <w:tcPr>
            <w:tcW w:w="1870" w:type="dxa"/>
          </w:tcPr>
          <w:p w:rsidR="00F357FC" w:rsidRDefault="00F357FC" w:rsidP="00F357FC">
            <w:pPr>
              <w:jc w:val="center"/>
              <w:rPr>
                <w:rFonts w:ascii="Times New Roman" w:hAnsi="Times New Roman" w:cs="Times New Roman"/>
                <w:sz w:val="24"/>
                <w:szCs w:val="24"/>
              </w:rPr>
            </w:pPr>
          </w:p>
        </w:tc>
      </w:tr>
      <w:tr w:rsidR="00485C99" w:rsidTr="00F357FC">
        <w:trPr>
          <w:jc w:val="center"/>
        </w:trPr>
        <w:tc>
          <w:tcPr>
            <w:tcW w:w="1870" w:type="dxa"/>
          </w:tcPr>
          <w:p w:rsidR="00485C99" w:rsidRDefault="00DD12A7" w:rsidP="005D4171">
            <w:pPr>
              <w:rPr>
                <w:rFonts w:ascii="Times New Roman" w:hAnsi="Times New Roman" w:cs="Times New Roman"/>
                <w:sz w:val="24"/>
                <w:szCs w:val="24"/>
              </w:rPr>
            </w:pPr>
            <w:r>
              <w:rPr>
                <w:noProof/>
              </w:rPr>
              <w:drawing>
                <wp:inline distT="0" distB="0" distL="0" distR="0" wp14:anchorId="29F90540" wp14:editId="7EA01BBE">
                  <wp:extent cx="1253490" cy="1570093"/>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53490" cy="1570093"/>
                          </a:xfrm>
                          <a:prstGeom prst="rect">
                            <a:avLst/>
                          </a:prstGeom>
                        </pic:spPr>
                      </pic:pic>
                    </a:graphicData>
                  </a:graphic>
                </wp:inline>
              </w:drawing>
            </w:r>
          </w:p>
        </w:tc>
        <w:tc>
          <w:tcPr>
            <w:tcW w:w="1870" w:type="dxa"/>
          </w:tcPr>
          <w:p w:rsidR="00485C99" w:rsidRDefault="00DD12A7" w:rsidP="005D4171">
            <w:pPr>
              <w:rPr>
                <w:rFonts w:ascii="Times New Roman" w:hAnsi="Times New Roman" w:cs="Times New Roman"/>
                <w:sz w:val="24"/>
                <w:szCs w:val="24"/>
              </w:rPr>
            </w:pPr>
            <w:r>
              <w:rPr>
                <w:noProof/>
              </w:rPr>
              <w:drawing>
                <wp:inline distT="0" distB="0" distL="0" distR="0" wp14:anchorId="672215AA" wp14:editId="2DFED99E">
                  <wp:extent cx="1254489" cy="156972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54489" cy="1569720"/>
                          </a:xfrm>
                          <a:prstGeom prst="rect">
                            <a:avLst/>
                          </a:prstGeom>
                        </pic:spPr>
                      </pic:pic>
                    </a:graphicData>
                  </a:graphic>
                </wp:inline>
              </w:drawing>
            </w:r>
          </w:p>
        </w:tc>
        <w:tc>
          <w:tcPr>
            <w:tcW w:w="1870" w:type="dxa"/>
          </w:tcPr>
          <w:p w:rsidR="00485C99" w:rsidRDefault="00DD12A7" w:rsidP="005D4171">
            <w:pPr>
              <w:rPr>
                <w:rFonts w:ascii="Times New Roman" w:hAnsi="Times New Roman" w:cs="Times New Roman"/>
                <w:sz w:val="24"/>
                <w:szCs w:val="24"/>
              </w:rPr>
            </w:pPr>
            <w:r>
              <w:rPr>
                <w:noProof/>
              </w:rPr>
              <w:drawing>
                <wp:inline distT="0" distB="0" distL="0" distR="0" wp14:anchorId="77F489DB" wp14:editId="7A485C7D">
                  <wp:extent cx="1253192" cy="1569720"/>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53192" cy="1569720"/>
                          </a:xfrm>
                          <a:prstGeom prst="rect">
                            <a:avLst/>
                          </a:prstGeom>
                        </pic:spPr>
                      </pic:pic>
                    </a:graphicData>
                  </a:graphic>
                </wp:inline>
              </w:drawing>
            </w:r>
          </w:p>
        </w:tc>
        <w:tc>
          <w:tcPr>
            <w:tcW w:w="1870" w:type="dxa"/>
          </w:tcPr>
          <w:p w:rsidR="00485C99" w:rsidRDefault="00DD12A7" w:rsidP="005D4171">
            <w:pPr>
              <w:rPr>
                <w:rFonts w:ascii="Times New Roman" w:hAnsi="Times New Roman" w:cs="Times New Roman"/>
                <w:sz w:val="24"/>
                <w:szCs w:val="24"/>
              </w:rPr>
            </w:pPr>
            <w:r>
              <w:rPr>
                <w:noProof/>
              </w:rPr>
              <w:drawing>
                <wp:inline distT="0" distB="0" distL="0" distR="0" wp14:anchorId="5BA733BB" wp14:editId="0390412F">
                  <wp:extent cx="1264857" cy="15697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64857" cy="1569720"/>
                          </a:xfrm>
                          <a:prstGeom prst="rect">
                            <a:avLst/>
                          </a:prstGeom>
                        </pic:spPr>
                      </pic:pic>
                    </a:graphicData>
                  </a:graphic>
                </wp:inline>
              </w:drawing>
            </w:r>
          </w:p>
        </w:tc>
        <w:tc>
          <w:tcPr>
            <w:tcW w:w="1870" w:type="dxa"/>
          </w:tcPr>
          <w:p w:rsidR="00485C99" w:rsidRDefault="00DD12A7" w:rsidP="005D4171">
            <w:pPr>
              <w:rPr>
                <w:rFonts w:ascii="Times New Roman" w:hAnsi="Times New Roman" w:cs="Times New Roman"/>
                <w:sz w:val="24"/>
                <w:szCs w:val="24"/>
              </w:rPr>
            </w:pPr>
            <w:r>
              <w:rPr>
                <w:noProof/>
              </w:rPr>
              <w:drawing>
                <wp:inline distT="0" distB="0" distL="0" distR="0" wp14:anchorId="71150C9E" wp14:editId="355CC2EF">
                  <wp:extent cx="1259652" cy="1569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59652" cy="1569720"/>
                          </a:xfrm>
                          <a:prstGeom prst="rect">
                            <a:avLst/>
                          </a:prstGeom>
                        </pic:spPr>
                      </pic:pic>
                    </a:graphicData>
                  </a:graphic>
                </wp:inline>
              </w:drawing>
            </w:r>
          </w:p>
        </w:tc>
      </w:tr>
      <w:tr w:rsidR="00485C99" w:rsidTr="00F357FC">
        <w:trPr>
          <w:jc w:val="center"/>
        </w:trPr>
        <w:tc>
          <w:tcPr>
            <w:tcW w:w="1870" w:type="dxa"/>
          </w:tcPr>
          <w:p w:rsidR="00485C99" w:rsidRDefault="00485C99" w:rsidP="00F357FC">
            <w:pPr>
              <w:jc w:val="center"/>
              <w:rPr>
                <w:rFonts w:ascii="Times New Roman" w:hAnsi="Times New Roman" w:cs="Times New Roman"/>
                <w:sz w:val="24"/>
                <w:szCs w:val="24"/>
              </w:rPr>
            </w:pPr>
            <w:r>
              <w:rPr>
                <w:rFonts w:ascii="Times New Roman" w:hAnsi="Times New Roman" w:cs="Times New Roman"/>
                <w:sz w:val="24"/>
                <w:szCs w:val="24"/>
              </w:rPr>
              <w:t>(f)</w:t>
            </w:r>
          </w:p>
        </w:tc>
        <w:tc>
          <w:tcPr>
            <w:tcW w:w="1870" w:type="dxa"/>
          </w:tcPr>
          <w:p w:rsidR="00485C99" w:rsidRDefault="00485C99" w:rsidP="00F357FC">
            <w:pPr>
              <w:jc w:val="center"/>
              <w:rPr>
                <w:rFonts w:ascii="Times New Roman" w:hAnsi="Times New Roman" w:cs="Times New Roman"/>
                <w:sz w:val="24"/>
                <w:szCs w:val="24"/>
              </w:rPr>
            </w:pPr>
            <w:r>
              <w:rPr>
                <w:rFonts w:ascii="Times New Roman" w:hAnsi="Times New Roman" w:cs="Times New Roman"/>
                <w:sz w:val="24"/>
                <w:szCs w:val="24"/>
              </w:rPr>
              <w:t>(g)</w:t>
            </w:r>
          </w:p>
        </w:tc>
        <w:tc>
          <w:tcPr>
            <w:tcW w:w="1870" w:type="dxa"/>
          </w:tcPr>
          <w:p w:rsidR="00485C99" w:rsidRDefault="00485C99" w:rsidP="00F357FC">
            <w:pPr>
              <w:jc w:val="center"/>
              <w:rPr>
                <w:rFonts w:ascii="Times New Roman" w:hAnsi="Times New Roman" w:cs="Times New Roman"/>
                <w:sz w:val="24"/>
                <w:szCs w:val="24"/>
              </w:rPr>
            </w:pPr>
            <w:r>
              <w:rPr>
                <w:rFonts w:ascii="Times New Roman" w:hAnsi="Times New Roman" w:cs="Times New Roman"/>
                <w:sz w:val="24"/>
                <w:szCs w:val="24"/>
              </w:rPr>
              <w:t>(h)</w:t>
            </w:r>
          </w:p>
        </w:tc>
        <w:tc>
          <w:tcPr>
            <w:tcW w:w="1870" w:type="dxa"/>
          </w:tcPr>
          <w:p w:rsidR="00485C99" w:rsidRDefault="00485C99" w:rsidP="00F357FC">
            <w:pPr>
              <w:jc w:val="center"/>
              <w:rPr>
                <w:rFonts w:ascii="Times New Roman" w:hAnsi="Times New Roman" w:cs="Times New Roman"/>
                <w:sz w:val="24"/>
                <w:szCs w:val="24"/>
              </w:rPr>
            </w:pPr>
            <w:r>
              <w:rPr>
                <w:rFonts w:ascii="Times New Roman" w:hAnsi="Times New Roman" w:cs="Times New Roman"/>
                <w:sz w:val="24"/>
                <w:szCs w:val="24"/>
              </w:rPr>
              <w:t>(i)</w:t>
            </w:r>
          </w:p>
        </w:tc>
        <w:tc>
          <w:tcPr>
            <w:tcW w:w="1870" w:type="dxa"/>
          </w:tcPr>
          <w:p w:rsidR="00485C99" w:rsidRDefault="00485C99" w:rsidP="00F357FC">
            <w:pPr>
              <w:jc w:val="center"/>
              <w:rPr>
                <w:rFonts w:ascii="Times New Roman" w:hAnsi="Times New Roman" w:cs="Times New Roman"/>
                <w:sz w:val="24"/>
                <w:szCs w:val="24"/>
              </w:rPr>
            </w:pPr>
            <w:r>
              <w:rPr>
                <w:rFonts w:ascii="Times New Roman" w:hAnsi="Times New Roman" w:cs="Times New Roman"/>
                <w:sz w:val="24"/>
                <w:szCs w:val="24"/>
              </w:rPr>
              <w:t>(j)</w:t>
            </w:r>
          </w:p>
        </w:tc>
      </w:tr>
    </w:tbl>
    <w:p w:rsidR="005D4171" w:rsidRDefault="005D4171" w:rsidP="005D4171">
      <w:pPr>
        <w:spacing w:after="0"/>
        <w:rPr>
          <w:rFonts w:ascii="Times New Roman" w:hAnsi="Times New Roman" w:cs="Times New Roman"/>
          <w:sz w:val="24"/>
          <w:szCs w:val="24"/>
        </w:rPr>
      </w:pPr>
    </w:p>
    <w:p w:rsidR="005D4171" w:rsidRDefault="005D4171" w:rsidP="005D4171">
      <w:pPr>
        <w:spacing w:after="0"/>
        <w:rPr>
          <w:rFonts w:ascii="Times New Roman" w:hAnsi="Times New Roman" w:cs="Times New Roman"/>
          <w:sz w:val="24"/>
          <w:szCs w:val="24"/>
        </w:rPr>
      </w:pPr>
      <w:r>
        <w:rPr>
          <w:rFonts w:ascii="Times New Roman" w:hAnsi="Times New Roman" w:cs="Times New Roman"/>
          <w:sz w:val="24"/>
          <w:szCs w:val="24"/>
        </w:rPr>
        <w:t>Figure 2</w:t>
      </w:r>
      <w:r w:rsidR="00485C99">
        <w:rPr>
          <w:rFonts w:ascii="Times New Roman" w:hAnsi="Times New Roman" w:cs="Times New Roman"/>
          <w:sz w:val="24"/>
          <w:szCs w:val="24"/>
        </w:rPr>
        <w:t xml:space="preserve"> (a – j)</w:t>
      </w:r>
      <w:r>
        <w:rPr>
          <w:rFonts w:ascii="Times New Roman" w:hAnsi="Times New Roman" w:cs="Times New Roman"/>
          <w:sz w:val="24"/>
          <w:szCs w:val="24"/>
        </w:rPr>
        <w:t>: The “eigen-faces” corresponding to the 10 largest eigen</w:t>
      </w:r>
      <w:r w:rsidR="00485C99">
        <w:rPr>
          <w:rFonts w:ascii="Times New Roman" w:hAnsi="Times New Roman" w:cs="Times New Roman"/>
          <w:sz w:val="24"/>
          <w:szCs w:val="24"/>
        </w:rPr>
        <w:t>values/eigen</w:t>
      </w:r>
      <w:r>
        <w:rPr>
          <w:rFonts w:ascii="Times New Roman" w:hAnsi="Times New Roman" w:cs="Times New Roman"/>
          <w:sz w:val="24"/>
          <w:szCs w:val="24"/>
        </w:rPr>
        <w:t>vectors.</w:t>
      </w:r>
    </w:p>
    <w:p w:rsidR="005D4171" w:rsidRDefault="005D4171" w:rsidP="00344D73">
      <w:pPr>
        <w:spacing w:after="0"/>
        <w:rPr>
          <w:rFonts w:ascii="Times New Roman" w:hAnsi="Times New Roman" w:cs="Times New Roman"/>
          <w:sz w:val="24"/>
          <w:szCs w:val="24"/>
        </w:rPr>
      </w:pPr>
    </w:p>
    <w:p w:rsidR="00344D73" w:rsidRDefault="00344D73" w:rsidP="00344D73">
      <w:pPr>
        <w:spacing w:after="0"/>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31"/>
        <w:gridCol w:w="2046"/>
        <w:gridCol w:w="2061"/>
        <w:gridCol w:w="2046"/>
        <w:gridCol w:w="2031"/>
      </w:tblGrid>
      <w:tr w:rsidR="001D4479" w:rsidTr="00D95F84">
        <w:tc>
          <w:tcPr>
            <w:tcW w:w="1870" w:type="dxa"/>
          </w:tcPr>
          <w:p w:rsidR="00485C99" w:rsidRDefault="001D4479" w:rsidP="00D95F84">
            <w:pPr>
              <w:rPr>
                <w:rFonts w:ascii="Times New Roman" w:hAnsi="Times New Roman" w:cs="Times New Roman"/>
                <w:sz w:val="24"/>
                <w:szCs w:val="24"/>
              </w:rPr>
            </w:pPr>
            <w:r>
              <w:rPr>
                <w:noProof/>
              </w:rPr>
              <w:drawing>
                <wp:inline distT="0" distB="0" distL="0" distR="0" wp14:anchorId="24BC3540" wp14:editId="1524FDC1">
                  <wp:extent cx="1145210" cy="143446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45700" cy="1435079"/>
                          </a:xfrm>
                          <a:prstGeom prst="rect">
                            <a:avLst/>
                          </a:prstGeom>
                        </pic:spPr>
                      </pic:pic>
                    </a:graphicData>
                  </a:graphic>
                </wp:inline>
              </w:drawing>
            </w:r>
          </w:p>
        </w:tc>
        <w:tc>
          <w:tcPr>
            <w:tcW w:w="1870" w:type="dxa"/>
          </w:tcPr>
          <w:p w:rsidR="00485C99" w:rsidRDefault="001D4479" w:rsidP="00D95F84">
            <w:pPr>
              <w:rPr>
                <w:rFonts w:ascii="Times New Roman" w:hAnsi="Times New Roman" w:cs="Times New Roman"/>
                <w:sz w:val="24"/>
                <w:szCs w:val="24"/>
              </w:rPr>
            </w:pPr>
            <w:r>
              <w:rPr>
                <w:noProof/>
              </w:rPr>
              <w:drawing>
                <wp:inline distT="0" distB="0" distL="0" distR="0" wp14:anchorId="5631E2A9" wp14:editId="0D58ED4C">
                  <wp:extent cx="1157017" cy="1434465"/>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57249" cy="1434752"/>
                          </a:xfrm>
                          <a:prstGeom prst="rect">
                            <a:avLst/>
                          </a:prstGeom>
                        </pic:spPr>
                      </pic:pic>
                    </a:graphicData>
                  </a:graphic>
                </wp:inline>
              </w:drawing>
            </w:r>
          </w:p>
        </w:tc>
        <w:tc>
          <w:tcPr>
            <w:tcW w:w="1870" w:type="dxa"/>
          </w:tcPr>
          <w:p w:rsidR="00485C99" w:rsidRDefault="001D4479" w:rsidP="00D95F84">
            <w:pPr>
              <w:rPr>
                <w:rFonts w:ascii="Times New Roman" w:hAnsi="Times New Roman" w:cs="Times New Roman"/>
                <w:sz w:val="24"/>
                <w:szCs w:val="24"/>
              </w:rPr>
            </w:pPr>
            <w:r>
              <w:rPr>
                <w:noProof/>
              </w:rPr>
              <w:drawing>
                <wp:inline distT="0" distB="0" distL="0" distR="0" wp14:anchorId="71C86B5A" wp14:editId="01895227">
                  <wp:extent cx="1162050" cy="143477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62050" cy="1434776"/>
                          </a:xfrm>
                          <a:prstGeom prst="rect">
                            <a:avLst/>
                          </a:prstGeom>
                        </pic:spPr>
                      </pic:pic>
                    </a:graphicData>
                  </a:graphic>
                </wp:inline>
              </w:drawing>
            </w:r>
          </w:p>
        </w:tc>
        <w:tc>
          <w:tcPr>
            <w:tcW w:w="1870" w:type="dxa"/>
          </w:tcPr>
          <w:p w:rsidR="00485C99" w:rsidRDefault="001D4479" w:rsidP="00D95F84">
            <w:pPr>
              <w:rPr>
                <w:rFonts w:ascii="Times New Roman" w:hAnsi="Times New Roman" w:cs="Times New Roman"/>
                <w:sz w:val="24"/>
                <w:szCs w:val="24"/>
              </w:rPr>
            </w:pPr>
            <w:r>
              <w:rPr>
                <w:noProof/>
              </w:rPr>
              <w:drawing>
                <wp:inline distT="0" distB="0" distL="0" distR="0" wp14:anchorId="5490A748" wp14:editId="4B52FB48">
                  <wp:extent cx="1154715" cy="1434465"/>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54715" cy="1434465"/>
                          </a:xfrm>
                          <a:prstGeom prst="rect">
                            <a:avLst/>
                          </a:prstGeom>
                        </pic:spPr>
                      </pic:pic>
                    </a:graphicData>
                  </a:graphic>
                </wp:inline>
              </w:drawing>
            </w:r>
          </w:p>
        </w:tc>
        <w:tc>
          <w:tcPr>
            <w:tcW w:w="1870" w:type="dxa"/>
          </w:tcPr>
          <w:p w:rsidR="00485C99" w:rsidRDefault="001D4479" w:rsidP="00D95F84">
            <w:pPr>
              <w:rPr>
                <w:rFonts w:ascii="Times New Roman" w:hAnsi="Times New Roman" w:cs="Times New Roman"/>
                <w:sz w:val="24"/>
                <w:szCs w:val="24"/>
              </w:rPr>
            </w:pPr>
            <w:r>
              <w:rPr>
                <w:noProof/>
              </w:rPr>
              <w:drawing>
                <wp:inline distT="0" distB="0" distL="0" distR="0" wp14:anchorId="2683C9CE" wp14:editId="75DD7709">
                  <wp:extent cx="1152525" cy="143477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52978" cy="1435340"/>
                          </a:xfrm>
                          <a:prstGeom prst="rect">
                            <a:avLst/>
                          </a:prstGeom>
                        </pic:spPr>
                      </pic:pic>
                    </a:graphicData>
                  </a:graphic>
                </wp:inline>
              </w:drawing>
            </w:r>
          </w:p>
        </w:tc>
      </w:tr>
      <w:tr w:rsidR="001D4479" w:rsidTr="00D95F84">
        <w:tc>
          <w:tcPr>
            <w:tcW w:w="1870" w:type="dxa"/>
          </w:tcPr>
          <w:p w:rsidR="00485C99" w:rsidRDefault="00485C99" w:rsidP="00F357FC">
            <w:pPr>
              <w:jc w:val="center"/>
              <w:rPr>
                <w:rFonts w:ascii="Times New Roman" w:hAnsi="Times New Roman" w:cs="Times New Roman"/>
                <w:sz w:val="24"/>
                <w:szCs w:val="24"/>
              </w:rPr>
            </w:pPr>
            <w:r>
              <w:rPr>
                <w:rFonts w:ascii="Times New Roman" w:hAnsi="Times New Roman" w:cs="Times New Roman"/>
                <w:sz w:val="24"/>
                <w:szCs w:val="24"/>
              </w:rPr>
              <w:t>(a)</w:t>
            </w:r>
          </w:p>
        </w:tc>
        <w:tc>
          <w:tcPr>
            <w:tcW w:w="1870" w:type="dxa"/>
          </w:tcPr>
          <w:p w:rsidR="00485C99" w:rsidRDefault="00485C99" w:rsidP="00F357FC">
            <w:pPr>
              <w:jc w:val="center"/>
              <w:rPr>
                <w:rFonts w:ascii="Times New Roman" w:hAnsi="Times New Roman" w:cs="Times New Roman"/>
                <w:sz w:val="24"/>
                <w:szCs w:val="24"/>
              </w:rPr>
            </w:pPr>
            <w:r>
              <w:rPr>
                <w:rFonts w:ascii="Times New Roman" w:hAnsi="Times New Roman" w:cs="Times New Roman"/>
                <w:sz w:val="24"/>
                <w:szCs w:val="24"/>
              </w:rPr>
              <w:t>(b)</w:t>
            </w:r>
          </w:p>
        </w:tc>
        <w:tc>
          <w:tcPr>
            <w:tcW w:w="1870" w:type="dxa"/>
          </w:tcPr>
          <w:p w:rsidR="00485C99" w:rsidRDefault="00485C99" w:rsidP="00F357FC">
            <w:pPr>
              <w:jc w:val="center"/>
              <w:rPr>
                <w:rFonts w:ascii="Times New Roman" w:hAnsi="Times New Roman" w:cs="Times New Roman"/>
                <w:sz w:val="24"/>
                <w:szCs w:val="24"/>
              </w:rPr>
            </w:pPr>
            <w:r>
              <w:rPr>
                <w:rFonts w:ascii="Times New Roman" w:hAnsi="Times New Roman" w:cs="Times New Roman"/>
                <w:sz w:val="24"/>
                <w:szCs w:val="24"/>
              </w:rPr>
              <w:t>(c)</w:t>
            </w:r>
          </w:p>
        </w:tc>
        <w:tc>
          <w:tcPr>
            <w:tcW w:w="1870" w:type="dxa"/>
          </w:tcPr>
          <w:p w:rsidR="00485C99" w:rsidRDefault="00485C99" w:rsidP="00F357FC">
            <w:pPr>
              <w:jc w:val="center"/>
              <w:rPr>
                <w:rFonts w:ascii="Times New Roman" w:hAnsi="Times New Roman" w:cs="Times New Roman"/>
                <w:sz w:val="24"/>
                <w:szCs w:val="24"/>
              </w:rPr>
            </w:pPr>
            <w:r>
              <w:rPr>
                <w:rFonts w:ascii="Times New Roman" w:hAnsi="Times New Roman" w:cs="Times New Roman"/>
                <w:sz w:val="24"/>
                <w:szCs w:val="24"/>
              </w:rPr>
              <w:t>(d)</w:t>
            </w:r>
          </w:p>
        </w:tc>
        <w:tc>
          <w:tcPr>
            <w:tcW w:w="1870" w:type="dxa"/>
          </w:tcPr>
          <w:p w:rsidR="00485C99" w:rsidRDefault="00485C99" w:rsidP="00F357FC">
            <w:pPr>
              <w:jc w:val="center"/>
              <w:rPr>
                <w:rFonts w:ascii="Times New Roman" w:hAnsi="Times New Roman" w:cs="Times New Roman"/>
                <w:sz w:val="24"/>
                <w:szCs w:val="24"/>
              </w:rPr>
            </w:pPr>
            <w:r>
              <w:rPr>
                <w:rFonts w:ascii="Times New Roman" w:hAnsi="Times New Roman" w:cs="Times New Roman"/>
                <w:sz w:val="24"/>
                <w:szCs w:val="24"/>
              </w:rPr>
              <w:t>(e)</w:t>
            </w:r>
          </w:p>
        </w:tc>
      </w:tr>
      <w:tr w:rsidR="00F357FC" w:rsidTr="00D95F84">
        <w:tc>
          <w:tcPr>
            <w:tcW w:w="1870" w:type="dxa"/>
          </w:tcPr>
          <w:p w:rsidR="00F357FC" w:rsidRDefault="00F357FC" w:rsidP="00F357FC">
            <w:pPr>
              <w:jc w:val="center"/>
              <w:rPr>
                <w:rFonts w:ascii="Times New Roman" w:hAnsi="Times New Roman" w:cs="Times New Roman"/>
                <w:sz w:val="24"/>
                <w:szCs w:val="24"/>
              </w:rPr>
            </w:pPr>
          </w:p>
        </w:tc>
        <w:tc>
          <w:tcPr>
            <w:tcW w:w="1870" w:type="dxa"/>
          </w:tcPr>
          <w:p w:rsidR="00F357FC" w:rsidRDefault="00F357FC" w:rsidP="00F357FC">
            <w:pPr>
              <w:jc w:val="center"/>
              <w:rPr>
                <w:rFonts w:ascii="Times New Roman" w:hAnsi="Times New Roman" w:cs="Times New Roman"/>
                <w:sz w:val="24"/>
                <w:szCs w:val="24"/>
              </w:rPr>
            </w:pPr>
          </w:p>
        </w:tc>
        <w:tc>
          <w:tcPr>
            <w:tcW w:w="1870" w:type="dxa"/>
          </w:tcPr>
          <w:p w:rsidR="00F357FC" w:rsidRDefault="00F357FC" w:rsidP="00F357FC">
            <w:pPr>
              <w:jc w:val="center"/>
              <w:rPr>
                <w:rFonts w:ascii="Times New Roman" w:hAnsi="Times New Roman" w:cs="Times New Roman"/>
                <w:sz w:val="24"/>
                <w:szCs w:val="24"/>
              </w:rPr>
            </w:pPr>
          </w:p>
        </w:tc>
        <w:tc>
          <w:tcPr>
            <w:tcW w:w="1870" w:type="dxa"/>
          </w:tcPr>
          <w:p w:rsidR="00F357FC" w:rsidRDefault="00F357FC" w:rsidP="00F357FC">
            <w:pPr>
              <w:jc w:val="center"/>
              <w:rPr>
                <w:rFonts w:ascii="Times New Roman" w:hAnsi="Times New Roman" w:cs="Times New Roman"/>
                <w:sz w:val="24"/>
                <w:szCs w:val="24"/>
              </w:rPr>
            </w:pPr>
          </w:p>
        </w:tc>
        <w:tc>
          <w:tcPr>
            <w:tcW w:w="1870" w:type="dxa"/>
          </w:tcPr>
          <w:p w:rsidR="00F357FC" w:rsidRDefault="00F357FC" w:rsidP="00F357FC">
            <w:pPr>
              <w:jc w:val="center"/>
              <w:rPr>
                <w:rFonts w:ascii="Times New Roman" w:hAnsi="Times New Roman" w:cs="Times New Roman"/>
                <w:sz w:val="24"/>
                <w:szCs w:val="24"/>
              </w:rPr>
            </w:pPr>
          </w:p>
        </w:tc>
      </w:tr>
      <w:tr w:rsidR="001D4479" w:rsidTr="00D95F84">
        <w:tc>
          <w:tcPr>
            <w:tcW w:w="1870" w:type="dxa"/>
          </w:tcPr>
          <w:p w:rsidR="00485C99" w:rsidRDefault="001D4479" w:rsidP="00D95F84">
            <w:pPr>
              <w:rPr>
                <w:rFonts w:ascii="Times New Roman" w:hAnsi="Times New Roman" w:cs="Times New Roman"/>
                <w:sz w:val="24"/>
                <w:szCs w:val="24"/>
              </w:rPr>
            </w:pPr>
            <w:r>
              <w:rPr>
                <w:noProof/>
              </w:rPr>
              <w:drawing>
                <wp:inline distT="0" distB="0" distL="0" distR="0" wp14:anchorId="4B46AA40" wp14:editId="638D646E">
                  <wp:extent cx="1152525" cy="143477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152525" cy="1434776"/>
                          </a:xfrm>
                          <a:prstGeom prst="rect">
                            <a:avLst/>
                          </a:prstGeom>
                        </pic:spPr>
                      </pic:pic>
                    </a:graphicData>
                  </a:graphic>
                </wp:inline>
              </w:drawing>
            </w:r>
          </w:p>
        </w:tc>
        <w:tc>
          <w:tcPr>
            <w:tcW w:w="1870" w:type="dxa"/>
          </w:tcPr>
          <w:p w:rsidR="00485C99" w:rsidRDefault="001D4479" w:rsidP="00D95F84">
            <w:pPr>
              <w:rPr>
                <w:rFonts w:ascii="Times New Roman" w:hAnsi="Times New Roman" w:cs="Times New Roman"/>
                <w:sz w:val="24"/>
                <w:szCs w:val="24"/>
              </w:rPr>
            </w:pPr>
            <w:r>
              <w:rPr>
                <w:noProof/>
              </w:rPr>
              <w:drawing>
                <wp:inline distT="0" distB="0" distL="0" distR="0" wp14:anchorId="4324E6F1" wp14:editId="0D79AA6A">
                  <wp:extent cx="1162050" cy="1442134"/>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162050" cy="1442134"/>
                          </a:xfrm>
                          <a:prstGeom prst="rect">
                            <a:avLst/>
                          </a:prstGeom>
                        </pic:spPr>
                      </pic:pic>
                    </a:graphicData>
                  </a:graphic>
                </wp:inline>
              </w:drawing>
            </w:r>
          </w:p>
        </w:tc>
        <w:tc>
          <w:tcPr>
            <w:tcW w:w="1870" w:type="dxa"/>
          </w:tcPr>
          <w:p w:rsidR="00485C99" w:rsidRDefault="001D4479" w:rsidP="00D95F84">
            <w:pPr>
              <w:rPr>
                <w:rFonts w:ascii="Times New Roman" w:hAnsi="Times New Roman" w:cs="Times New Roman"/>
                <w:sz w:val="24"/>
                <w:szCs w:val="24"/>
              </w:rPr>
            </w:pPr>
            <w:r>
              <w:rPr>
                <w:noProof/>
              </w:rPr>
              <w:drawing>
                <wp:inline distT="0" distB="0" distL="0" distR="0" wp14:anchorId="5A10B6CA" wp14:editId="3A37E9F6">
                  <wp:extent cx="1171575" cy="1458491"/>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171575" cy="1458491"/>
                          </a:xfrm>
                          <a:prstGeom prst="rect">
                            <a:avLst/>
                          </a:prstGeom>
                        </pic:spPr>
                      </pic:pic>
                    </a:graphicData>
                  </a:graphic>
                </wp:inline>
              </w:drawing>
            </w:r>
          </w:p>
        </w:tc>
        <w:tc>
          <w:tcPr>
            <w:tcW w:w="1870" w:type="dxa"/>
          </w:tcPr>
          <w:p w:rsidR="00485C99" w:rsidRDefault="001D4479" w:rsidP="00D95F84">
            <w:pPr>
              <w:rPr>
                <w:rFonts w:ascii="Times New Roman" w:hAnsi="Times New Roman" w:cs="Times New Roman"/>
                <w:sz w:val="24"/>
                <w:szCs w:val="24"/>
              </w:rPr>
            </w:pPr>
            <w:r>
              <w:rPr>
                <w:noProof/>
              </w:rPr>
              <w:drawing>
                <wp:inline distT="0" distB="0" distL="0" distR="0" wp14:anchorId="71D86C32" wp14:editId="638C428A">
                  <wp:extent cx="1162050" cy="144809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162050" cy="1448093"/>
                          </a:xfrm>
                          <a:prstGeom prst="rect">
                            <a:avLst/>
                          </a:prstGeom>
                        </pic:spPr>
                      </pic:pic>
                    </a:graphicData>
                  </a:graphic>
                </wp:inline>
              </w:drawing>
            </w:r>
          </w:p>
        </w:tc>
        <w:tc>
          <w:tcPr>
            <w:tcW w:w="1870" w:type="dxa"/>
          </w:tcPr>
          <w:p w:rsidR="00485C99" w:rsidRDefault="001D4479" w:rsidP="00D95F84">
            <w:pPr>
              <w:rPr>
                <w:rFonts w:ascii="Times New Roman" w:hAnsi="Times New Roman" w:cs="Times New Roman"/>
                <w:sz w:val="24"/>
                <w:szCs w:val="24"/>
              </w:rPr>
            </w:pPr>
            <w:r>
              <w:rPr>
                <w:noProof/>
              </w:rPr>
              <w:drawing>
                <wp:inline distT="0" distB="0" distL="0" distR="0" wp14:anchorId="11FD88D4" wp14:editId="66DCBC35">
                  <wp:extent cx="1152525" cy="144213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153371" cy="1443193"/>
                          </a:xfrm>
                          <a:prstGeom prst="rect">
                            <a:avLst/>
                          </a:prstGeom>
                        </pic:spPr>
                      </pic:pic>
                    </a:graphicData>
                  </a:graphic>
                </wp:inline>
              </w:drawing>
            </w:r>
          </w:p>
        </w:tc>
      </w:tr>
      <w:tr w:rsidR="001D4479" w:rsidTr="00D95F84">
        <w:tc>
          <w:tcPr>
            <w:tcW w:w="1870" w:type="dxa"/>
          </w:tcPr>
          <w:p w:rsidR="00485C99" w:rsidRDefault="00485C99" w:rsidP="00F357FC">
            <w:pPr>
              <w:jc w:val="center"/>
              <w:rPr>
                <w:rFonts w:ascii="Times New Roman" w:hAnsi="Times New Roman" w:cs="Times New Roman"/>
                <w:sz w:val="24"/>
                <w:szCs w:val="24"/>
              </w:rPr>
            </w:pPr>
            <w:r>
              <w:rPr>
                <w:rFonts w:ascii="Times New Roman" w:hAnsi="Times New Roman" w:cs="Times New Roman"/>
                <w:sz w:val="24"/>
                <w:szCs w:val="24"/>
              </w:rPr>
              <w:t>(f)</w:t>
            </w:r>
          </w:p>
        </w:tc>
        <w:tc>
          <w:tcPr>
            <w:tcW w:w="1870" w:type="dxa"/>
          </w:tcPr>
          <w:p w:rsidR="00485C99" w:rsidRDefault="00485C99" w:rsidP="00F357FC">
            <w:pPr>
              <w:jc w:val="center"/>
              <w:rPr>
                <w:rFonts w:ascii="Times New Roman" w:hAnsi="Times New Roman" w:cs="Times New Roman"/>
                <w:sz w:val="24"/>
                <w:szCs w:val="24"/>
              </w:rPr>
            </w:pPr>
            <w:r>
              <w:rPr>
                <w:rFonts w:ascii="Times New Roman" w:hAnsi="Times New Roman" w:cs="Times New Roman"/>
                <w:sz w:val="24"/>
                <w:szCs w:val="24"/>
              </w:rPr>
              <w:t>(g)</w:t>
            </w:r>
          </w:p>
        </w:tc>
        <w:tc>
          <w:tcPr>
            <w:tcW w:w="1870" w:type="dxa"/>
          </w:tcPr>
          <w:p w:rsidR="00485C99" w:rsidRDefault="00485C99" w:rsidP="00F357FC">
            <w:pPr>
              <w:jc w:val="center"/>
              <w:rPr>
                <w:rFonts w:ascii="Times New Roman" w:hAnsi="Times New Roman" w:cs="Times New Roman"/>
                <w:sz w:val="24"/>
                <w:szCs w:val="24"/>
              </w:rPr>
            </w:pPr>
            <w:r>
              <w:rPr>
                <w:rFonts w:ascii="Times New Roman" w:hAnsi="Times New Roman" w:cs="Times New Roman"/>
                <w:sz w:val="24"/>
                <w:szCs w:val="24"/>
              </w:rPr>
              <w:t>(h)</w:t>
            </w:r>
          </w:p>
        </w:tc>
        <w:tc>
          <w:tcPr>
            <w:tcW w:w="1870" w:type="dxa"/>
          </w:tcPr>
          <w:p w:rsidR="00485C99" w:rsidRDefault="00485C99" w:rsidP="00F357FC">
            <w:pPr>
              <w:jc w:val="center"/>
              <w:rPr>
                <w:rFonts w:ascii="Times New Roman" w:hAnsi="Times New Roman" w:cs="Times New Roman"/>
                <w:sz w:val="24"/>
                <w:szCs w:val="24"/>
              </w:rPr>
            </w:pPr>
            <w:r>
              <w:rPr>
                <w:rFonts w:ascii="Times New Roman" w:hAnsi="Times New Roman" w:cs="Times New Roman"/>
                <w:sz w:val="24"/>
                <w:szCs w:val="24"/>
              </w:rPr>
              <w:t>(i)</w:t>
            </w:r>
          </w:p>
        </w:tc>
        <w:tc>
          <w:tcPr>
            <w:tcW w:w="1870" w:type="dxa"/>
          </w:tcPr>
          <w:p w:rsidR="00485C99" w:rsidRDefault="00485C99" w:rsidP="00F357FC">
            <w:pPr>
              <w:jc w:val="center"/>
              <w:rPr>
                <w:rFonts w:ascii="Times New Roman" w:hAnsi="Times New Roman" w:cs="Times New Roman"/>
                <w:sz w:val="24"/>
                <w:szCs w:val="24"/>
              </w:rPr>
            </w:pPr>
            <w:r>
              <w:rPr>
                <w:rFonts w:ascii="Times New Roman" w:hAnsi="Times New Roman" w:cs="Times New Roman"/>
                <w:sz w:val="24"/>
                <w:szCs w:val="24"/>
              </w:rPr>
              <w:t>(j)</w:t>
            </w:r>
          </w:p>
        </w:tc>
      </w:tr>
    </w:tbl>
    <w:p w:rsidR="00485C99" w:rsidRDefault="00485C99" w:rsidP="00485C99">
      <w:pPr>
        <w:spacing w:after="0"/>
        <w:rPr>
          <w:rFonts w:ascii="Times New Roman" w:hAnsi="Times New Roman" w:cs="Times New Roman"/>
          <w:sz w:val="24"/>
          <w:szCs w:val="24"/>
        </w:rPr>
      </w:pPr>
    </w:p>
    <w:p w:rsidR="00485C99" w:rsidRDefault="00485C99" w:rsidP="00485C99">
      <w:pPr>
        <w:spacing w:after="0"/>
        <w:rPr>
          <w:rFonts w:ascii="Times New Roman" w:hAnsi="Times New Roman" w:cs="Times New Roman"/>
          <w:sz w:val="24"/>
          <w:szCs w:val="24"/>
        </w:rPr>
      </w:pPr>
      <w:r>
        <w:rPr>
          <w:rFonts w:ascii="Times New Roman" w:hAnsi="Times New Roman" w:cs="Times New Roman"/>
          <w:sz w:val="24"/>
          <w:szCs w:val="24"/>
        </w:rPr>
        <w:t>Figure 3 (a – j): The “eigen-faces” corresponding to the 10 smallest eigenvalues/eigenvectors.</w:t>
      </w:r>
    </w:p>
    <w:p w:rsidR="00485C99" w:rsidRDefault="00485C99" w:rsidP="00344D73">
      <w:pPr>
        <w:spacing w:after="0"/>
        <w:rPr>
          <w:rFonts w:ascii="Times New Roman" w:hAnsi="Times New Roman" w:cs="Times New Roman"/>
          <w:sz w:val="24"/>
          <w:szCs w:val="24"/>
        </w:rPr>
      </w:pPr>
    </w:p>
    <w:p w:rsidR="00485C99" w:rsidRDefault="00485C99" w:rsidP="00344D73">
      <w:pPr>
        <w:spacing w:after="0"/>
        <w:rPr>
          <w:rFonts w:ascii="Times New Roman" w:hAnsi="Times New Roman" w:cs="Times New Roman"/>
          <w:sz w:val="24"/>
          <w:szCs w:val="24"/>
        </w:rPr>
      </w:pPr>
    </w:p>
    <w:p w:rsidR="00344D73" w:rsidRDefault="00344D73" w:rsidP="00344D73">
      <w:pPr>
        <w:spacing w:after="0"/>
        <w:rPr>
          <w:rFonts w:ascii="Times New Roman" w:hAnsi="Times New Roman" w:cs="Times New Roman"/>
          <w:sz w:val="24"/>
          <w:szCs w:val="24"/>
        </w:rPr>
      </w:pPr>
      <w:r>
        <w:rPr>
          <w:rFonts w:ascii="Times New Roman" w:hAnsi="Times New Roman" w:cs="Times New Roman"/>
          <w:i/>
          <w:sz w:val="24"/>
          <w:szCs w:val="24"/>
        </w:rPr>
        <w:t>Matching Exercise Results</w:t>
      </w:r>
    </w:p>
    <w:p w:rsidR="00344D73" w:rsidRDefault="00344D73" w:rsidP="00344D73">
      <w:pPr>
        <w:spacing w:after="0"/>
        <w:rPr>
          <w:rFonts w:ascii="Times New Roman" w:hAnsi="Times New Roman" w:cs="Times New Roman"/>
          <w:sz w:val="24"/>
          <w:szCs w:val="24"/>
        </w:rPr>
      </w:pPr>
    </w:p>
    <w:p w:rsidR="005D4171" w:rsidRDefault="00330FF5" w:rsidP="00344D73">
      <w:pPr>
        <w:spacing w:after="0"/>
        <w:rPr>
          <w:rFonts w:ascii="Times New Roman" w:hAnsi="Times New Roman" w:cs="Times New Roman"/>
          <w:sz w:val="24"/>
          <w:szCs w:val="24"/>
        </w:rPr>
      </w:pPr>
      <w:r>
        <w:rPr>
          <w:rFonts w:ascii="Times New Roman" w:hAnsi="Times New Roman" w:cs="Times New Roman"/>
          <w:sz w:val="24"/>
          <w:szCs w:val="24"/>
        </w:rPr>
        <w:t>Unable to complete due to time constraints.</w:t>
      </w:r>
    </w:p>
    <w:p w:rsidR="005D4171" w:rsidRDefault="005D4171" w:rsidP="00344D73">
      <w:pPr>
        <w:spacing w:after="0"/>
        <w:rPr>
          <w:rFonts w:ascii="Times New Roman" w:hAnsi="Times New Roman" w:cs="Times New Roman"/>
          <w:sz w:val="24"/>
          <w:szCs w:val="24"/>
        </w:rPr>
      </w:pPr>
    </w:p>
    <w:p w:rsidR="00344D73" w:rsidRDefault="00344D73" w:rsidP="00344D73">
      <w:pPr>
        <w:spacing w:after="0"/>
        <w:rPr>
          <w:rFonts w:ascii="Times New Roman" w:hAnsi="Times New Roman" w:cs="Times New Roman"/>
          <w:sz w:val="24"/>
          <w:szCs w:val="24"/>
        </w:rPr>
      </w:pPr>
      <w:r>
        <w:rPr>
          <w:rFonts w:ascii="Times New Roman" w:hAnsi="Times New Roman" w:cs="Times New Roman"/>
          <w:i/>
          <w:sz w:val="24"/>
          <w:szCs w:val="24"/>
        </w:rPr>
        <w:t>Receiver Operating Characteristic Exercise</w:t>
      </w:r>
    </w:p>
    <w:p w:rsidR="00344D73" w:rsidRPr="00344D73" w:rsidRDefault="00344D73" w:rsidP="00344D73">
      <w:pPr>
        <w:spacing w:after="0"/>
        <w:rPr>
          <w:rFonts w:ascii="Times New Roman" w:hAnsi="Times New Roman" w:cs="Times New Roman"/>
          <w:sz w:val="24"/>
          <w:szCs w:val="24"/>
        </w:rPr>
      </w:pPr>
    </w:p>
    <w:p w:rsidR="00330FF5" w:rsidRDefault="00330FF5" w:rsidP="00330FF5">
      <w:pPr>
        <w:spacing w:after="0"/>
        <w:rPr>
          <w:rFonts w:ascii="Times New Roman" w:hAnsi="Times New Roman" w:cs="Times New Roman"/>
          <w:sz w:val="24"/>
          <w:szCs w:val="24"/>
        </w:rPr>
      </w:pPr>
      <w:r>
        <w:rPr>
          <w:rFonts w:ascii="Times New Roman" w:hAnsi="Times New Roman" w:cs="Times New Roman"/>
          <w:sz w:val="24"/>
          <w:szCs w:val="24"/>
        </w:rPr>
        <w:t>Unable to complete due to time constraints.</w:t>
      </w:r>
    </w:p>
    <w:p w:rsidR="00344D73" w:rsidRDefault="00344D73">
      <w:pPr>
        <w:rPr>
          <w:rFonts w:ascii="Times New Roman" w:hAnsi="Times New Roman" w:cs="Times New Roman"/>
          <w:b/>
          <w:sz w:val="24"/>
          <w:szCs w:val="24"/>
        </w:rPr>
      </w:pPr>
      <w:r>
        <w:rPr>
          <w:rFonts w:ascii="Times New Roman" w:hAnsi="Times New Roman" w:cs="Times New Roman"/>
          <w:b/>
          <w:sz w:val="24"/>
          <w:szCs w:val="24"/>
        </w:rPr>
        <w:br w:type="page"/>
      </w:r>
    </w:p>
    <w:p w:rsidR="00E3521D" w:rsidRPr="00E3521D" w:rsidRDefault="00E3521D" w:rsidP="00344D73">
      <w:pPr>
        <w:spacing w:after="0"/>
        <w:rPr>
          <w:rFonts w:ascii="Times New Roman" w:hAnsi="Times New Roman" w:cs="Times New Roman"/>
          <w:b/>
          <w:sz w:val="24"/>
          <w:szCs w:val="24"/>
        </w:rPr>
      </w:pPr>
      <w:r w:rsidRPr="00E3521D">
        <w:rPr>
          <w:rFonts w:ascii="Times New Roman" w:hAnsi="Times New Roman" w:cs="Times New Roman"/>
          <w:b/>
          <w:sz w:val="24"/>
          <w:szCs w:val="24"/>
        </w:rPr>
        <w:t>Appendix</w:t>
      </w:r>
    </w:p>
    <w:p w:rsidR="00AA2CD2" w:rsidRDefault="00E3521D" w:rsidP="00344D73">
      <w:pPr>
        <w:spacing w:after="0"/>
        <w:rPr>
          <w:rFonts w:ascii="Times New Roman" w:hAnsi="Times New Roman" w:cs="Times New Roman"/>
          <w:sz w:val="24"/>
          <w:szCs w:val="24"/>
        </w:rPr>
      </w:pPr>
      <w:r w:rsidRPr="00E3521D">
        <w:rPr>
          <w:rFonts w:ascii="Times New Roman" w:hAnsi="Times New Roman" w:cs="Times New Roman"/>
          <w:i/>
          <w:sz w:val="24"/>
          <w:szCs w:val="24"/>
        </w:rPr>
        <w:t>Program Listings</w:t>
      </w:r>
    </w:p>
    <w:p w:rsidR="00AA2CD2" w:rsidRDefault="00AA2CD2" w:rsidP="00E3521D">
      <w:pPr>
        <w:spacing w:after="0"/>
        <w:rPr>
          <w:rFonts w:ascii="Times New Roman" w:hAnsi="Times New Roman" w:cs="Times New Roman"/>
          <w:sz w:val="24"/>
          <w:szCs w:val="24"/>
        </w:rPr>
      </w:pPr>
    </w:p>
    <w:p w:rsidR="00AA2CD2" w:rsidRDefault="00AA2CD2" w:rsidP="00E3521D">
      <w:pPr>
        <w:spacing w:after="0"/>
        <w:rPr>
          <w:rFonts w:ascii="Times New Roman" w:hAnsi="Times New Roman" w:cs="Times New Roman"/>
          <w:sz w:val="24"/>
          <w:szCs w:val="24"/>
        </w:rPr>
      </w:pPr>
      <w:r>
        <w:rPr>
          <w:rFonts w:ascii="Times New Roman" w:hAnsi="Times New Roman" w:cs="Times New Roman"/>
          <w:sz w:val="24"/>
          <w:szCs w:val="24"/>
        </w:rPr>
        <w:t xml:space="preserve">The student would like to thank the makers of the Eigen linear algebra C++ library for their open-source contribution to the world. Hours were saved in coding and debugging thanks to their contribution. Eigen can be found at </w:t>
      </w:r>
      <w:hyperlink r:id="rId27" w:history="1">
        <w:r w:rsidRPr="00D6238E">
          <w:rPr>
            <w:rStyle w:val="Hyperlink"/>
            <w:rFonts w:ascii="Times New Roman" w:hAnsi="Times New Roman" w:cs="Times New Roman"/>
            <w:sz w:val="24"/>
            <w:szCs w:val="24"/>
          </w:rPr>
          <w:t>http://eigen.tuxfamily.org/</w:t>
        </w:r>
      </w:hyperlink>
      <w:r>
        <w:rPr>
          <w:rFonts w:ascii="Times New Roman" w:hAnsi="Times New Roman" w:cs="Times New Roman"/>
          <w:sz w:val="24"/>
          <w:szCs w:val="24"/>
        </w:rPr>
        <w:t>.</w:t>
      </w:r>
    </w:p>
    <w:p w:rsidR="00AA2CD2" w:rsidRDefault="00AA2CD2" w:rsidP="00E3521D">
      <w:pPr>
        <w:spacing w:after="0"/>
        <w:rPr>
          <w:rFonts w:ascii="Times New Roman" w:hAnsi="Times New Roman" w:cs="Times New Roman"/>
          <w:sz w:val="24"/>
          <w:szCs w:val="24"/>
        </w:rPr>
      </w:pPr>
    </w:p>
    <w:p w:rsidR="00AA2CD2" w:rsidRDefault="00AA2CD2" w:rsidP="00E3521D">
      <w:pPr>
        <w:spacing w:after="0"/>
        <w:rPr>
          <w:rFonts w:ascii="Times New Roman" w:hAnsi="Times New Roman" w:cs="Times New Roman"/>
          <w:sz w:val="24"/>
          <w:szCs w:val="24"/>
        </w:rPr>
      </w:pPr>
      <w:r>
        <w:rPr>
          <w:rFonts w:ascii="Times New Roman" w:hAnsi="Times New Roman" w:cs="Times New Roman"/>
          <w:sz w:val="24"/>
          <w:szCs w:val="24"/>
        </w:rPr>
        <w:t xml:space="preserve">The project was coded in C++. </w:t>
      </w:r>
      <w:r w:rsidR="00062589">
        <w:rPr>
          <w:rFonts w:ascii="Times New Roman" w:hAnsi="Times New Roman" w:cs="Times New Roman"/>
          <w:sz w:val="24"/>
          <w:szCs w:val="24"/>
        </w:rPr>
        <w:t>This included the use of the C++ STL, particularly the vector template container.</w:t>
      </w:r>
    </w:p>
    <w:p w:rsidR="008D79AA" w:rsidRDefault="008D79AA" w:rsidP="00E3521D">
      <w:pPr>
        <w:spacing w:after="0"/>
        <w:rPr>
          <w:rFonts w:ascii="Times New Roman" w:hAnsi="Times New Roman" w:cs="Times New Roman"/>
          <w:sz w:val="24"/>
          <w:szCs w:val="24"/>
        </w:rPr>
      </w:pPr>
    </w:p>
    <w:p w:rsidR="008D79AA" w:rsidRDefault="00344D73" w:rsidP="00E3521D">
      <w:pPr>
        <w:spacing w:after="0"/>
        <w:rPr>
          <w:rFonts w:ascii="Times New Roman" w:hAnsi="Times New Roman" w:cs="Times New Roman"/>
          <w:sz w:val="24"/>
          <w:szCs w:val="24"/>
        </w:rPr>
      </w:pPr>
      <w:r>
        <w:rPr>
          <w:rFonts w:ascii="Times New Roman" w:hAnsi="Times New Roman" w:cs="Times New Roman"/>
          <w:sz w:val="24"/>
          <w:szCs w:val="24"/>
        </w:rPr>
        <w:t>Project_3</w:t>
      </w:r>
      <w:r w:rsidR="00735AD4">
        <w:rPr>
          <w:rFonts w:ascii="Times New Roman" w:hAnsi="Times New Roman" w:cs="Times New Roman"/>
          <w:sz w:val="24"/>
          <w:szCs w:val="24"/>
        </w:rPr>
        <w:t>_driver</w:t>
      </w:r>
      <w:r w:rsidR="008D79AA">
        <w:rPr>
          <w:rFonts w:ascii="Times New Roman" w:hAnsi="Times New Roman" w:cs="Times New Roman"/>
          <w:sz w:val="24"/>
          <w:szCs w:val="24"/>
        </w:rPr>
        <w:t>.cpp: The driver program for the assignment.</w:t>
      </w:r>
      <w:r w:rsidR="0003510E">
        <w:rPr>
          <w:rFonts w:ascii="Times New Roman" w:hAnsi="Times New Roman" w:cs="Times New Roman"/>
          <w:sz w:val="24"/>
          <w:szCs w:val="24"/>
        </w:rPr>
        <w:t xml:space="preserve"> This includes all routines used to accomplish the assignment.</w:t>
      </w:r>
    </w:p>
    <w:p w:rsidR="00735AD4" w:rsidRDefault="00735AD4" w:rsidP="00E3521D">
      <w:pPr>
        <w:spacing w:after="0"/>
        <w:rPr>
          <w:rFonts w:ascii="Times New Roman" w:hAnsi="Times New Roman" w:cs="Times New Roman"/>
          <w:sz w:val="24"/>
          <w:szCs w:val="24"/>
        </w:rPr>
      </w:pPr>
    </w:p>
    <w:p w:rsidR="00C537BD" w:rsidRPr="00C537BD" w:rsidRDefault="00C537BD" w:rsidP="00E3521D">
      <w:pPr>
        <w:spacing w:after="0"/>
        <w:rPr>
          <w:rFonts w:ascii="Times New Roman" w:hAnsi="Times New Roman" w:cs="Times New Roman"/>
          <w:i/>
          <w:sz w:val="24"/>
          <w:szCs w:val="24"/>
          <w:u w:val="single"/>
        </w:rPr>
      </w:pPr>
      <w:r>
        <w:rPr>
          <w:rFonts w:ascii="Times New Roman" w:hAnsi="Times New Roman" w:cs="Times New Roman"/>
          <w:i/>
          <w:sz w:val="24"/>
          <w:szCs w:val="24"/>
          <w:u w:val="single"/>
        </w:rPr>
        <w:t>Complete program listings are attached to this document.</w:t>
      </w:r>
    </w:p>
    <w:sectPr w:rsidR="00C537BD" w:rsidRPr="00C537BD" w:rsidSect="00DD12A7">
      <w:headerReference w:type="default" r:id="rId28"/>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76BE" w:rsidRDefault="00CB76BE" w:rsidP="00B83F2B">
      <w:pPr>
        <w:spacing w:after="0" w:line="240" w:lineRule="auto"/>
      </w:pPr>
      <w:r>
        <w:separator/>
      </w:r>
    </w:p>
  </w:endnote>
  <w:endnote w:type="continuationSeparator" w:id="0">
    <w:p w:rsidR="00CB76BE" w:rsidRDefault="00CB76BE" w:rsidP="00B83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76BE" w:rsidRDefault="00CB76BE" w:rsidP="00B83F2B">
      <w:pPr>
        <w:spacing w:after="0" w:line="240" w:lineRule="auto"/>
      </w:pPr>
      <w:r>
        <w:separator/>
      </w:r>
    </w:p>
  </w:footnote>
  <w:footnote w:type="continuationSeparator" w:id="0">
    <w:p w:rsidR="00CB76BE" w:rsidRDefault="00CB76BE" w:rsidP="00B83F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2FCD" w:rsidRPr="00B83F2B" w:rsidRDefault="00852FCD" w:rsidP="00B83F2B">
    <w:pPr>
      <w:pStyle w:val="Header"/>
      <w:jc w:val="right"/>
      <w:rPr>
        <w:rFonts w:ascii="Times New Roman" w:hAnsi="Times New Roman" w:cs="Times New Roman"/>
        <w:sz w:val="24"/>
        <w:szCs w:val="24"/>
      </w:rPr>
    </w:pPr>
    <w:r w:rsidRPr="00B83F2B">
      <w:rPr>
        <w:rFonts w:ascii="Times New Roman" w:hAnsi="Times New Roman" w:cs="Times New Roman"/>
        <w:sz w:val="24"/>
        <w:szCs w:val="24"/>
      </w:rPr>
      <w:t xml:space="preserve">Henriod </w:t>
    </w:r>
    <w:r w:rsidRPr="00B83F2B">
      <w:rPr>
        <w:rFonts w:ascii="Times New Roman" w:hAnsi="Times New Roman" w:cs="Times New Roman"/>
        <w:sz w:val="24"/>
        <w:szCs w:val="24"/>
      </w:rPr>
      <w:fldChar w:fldCharType="begin"/>
    </w:r>
    <w:r w:rsidRPr="00B83F2B">
      <w:rPr>
        <w:rFonts w:ascii="Times New Roman" w:hAnsi="Times New Roman" w:cs="Times New Roman"/>
        <w:sz w:val="24"/>
        <w:szCs w:val="24"/>
      </w:rPr>
      <w:instrText xml:space="preserve"> PAGE   \* MERGEFORMAT </w:instrText>
    </w:r>
    <w:r w:rsidRPr="00B83F2B">
      <w:rPr>
        <w:rFonts w:ascii="Times New Roman" w:hAnsi="Times New Roman" w:cs="Times New Roman"/>
        <w:sz w:val="24"/>
        <w:szCs w:val="24"/>
      </w:rPr>
      <w:fldChar w:fldCharType="separate"/>
    </w:r>
    <w:r w:rsidR="00F043F3">
      <w:rPr>
        <w:rFonts w:ascii="Times New Roman" w:hAnsi="Times New Roman" w:cs="Times New Roman"/>
        <w:noProof/>
        <w:sz w:val="24"/>
        <w:szCs w:val="24"/>
      </w:rPr>
      <w:t>6</w:t>
    </w:r>
    <w:r w:rsidRPr="00B83F2B">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21D"/>
    <w:rsid w:val="00021C06"/>
    <w:rsid w:val="0003510E"/>
    <w:rsid w:val="000571A6"/>
    <w:rsid w:val="00062589"/>
    <w:rsid w:val="000D19BE"/>
    <w:rsid w:val="000F3073"/>
    <w:rsid w:val="0010606A"/>
    <w:rsid w:val="00136361"/>
    <w:rsid w:val="0017021E"/>
    <w:rsid w:val="00180B21"/>
    <w:rsid w:val="00184FD0"/>
    <w:rsid w:val="001C2B4C"/>
    <w:rsid w:val="001C6F9C"/>
    <w:rsid w:val="001D4479"/>
    <w:rsid w:val="00216636"/>
    <w:rsid w:val="002E3F1E"/>
    <w:rsid w:val="003251E0"/>
    <w:rsid w:val="00330FF5"/>
    <w:rsid w:val="003350D4"/>
    <w:rsid w:val="00344D73"/>
    <w:rsid w:val="004474C8"/>
    <w:rsid w:val="00485C99"/>
    <w:rsid w:val="004955C5"/>
    <w:rsid w:val="0050284B"/>
    <w:rsid w:val="00562E51"/>
    <w:rsid w:val="005D4171"/>
    <w:rsid w:val="00647D04"/>
    <w:rsid w:val="006B0C94"/>
    <w:rsid w:val="00734080"/>
    <w:rsid w:val="00735AD4"/>
    <w:rsid w:val="00747797"/>
    <w:rsid w:val="007B5A94"/>
    <w:rsid w:val="007F2EA1"/>
    <w:rsid w:val="007F38F7"/>
    <w:rsid w:val="007F3D6D"/>
    <w:rsid w:val="0082701D"/>
    <w:rsid w:val="00852FCD"/>
    <w:rsid w:val="008633FC"/>
    <w:rsid w:val="008C5EAE"/>
    <w:rsid w:val="008D79AA"/>
    <w:rsid w:val="00A04047"/>
    <w:rsid w:val="00A07E7B"/>
    <w:rsid w:val="00A1371D"/>
    <w:rsid w:val="00AA2CD2"/>
    <w:rsid w:val="00AA38BE"/>
    <w:rsid w:val="00AD494B"/>
    <w:rsid w:val="00B14D1E"/>
    <w:rsid w:val="00B169BC"/>
    <w:rsid w:val="00B379BC"/>
    <w:rsid w:val="00B70061"/>
    <w:rsid w:val="00B71BBD"/>
    <w:rsid w:val="00B732AF"/>
    <w:rsid w:val="00B802EC"/>
    <w:rsid w:val="00B83F2B"/>
    <w:rsid w:val="00B90928"/>
    <w:rsid w:val="00C34466"/>
    <w:rsid w:val="00C537BD"/>
    <w:rsid w:val="00CA1DD5"/>
    <w:rsid w:val="00CB76BE"/>
    <w:rsid w:val="00D5460F"/>
    <w:rsid w:val="00D57266"/>
    <w:rsid w:val="00D8782E"/>
    <w:rsid w:val="00DC4BE4"/>
    <w:rsid w:val="00DD12A7"/>
    <w:rsid w:val="00E025E7"/>
    <w:rsid w:val="00E3521D"/>
    <w:rsid w:val="00E76EC1"/>
    <w:rsid w:val="00EB4CD6"/>
    <w:rsid w:val="00EF0F3D"/>
    <w:rsid w:val="00F043F3"/>
    <w:rsid w:val="00F04AB4"/>
    <w:rsid w:val="00F357FC"/>
    <w:rsid w:val="00F953C2"/>
    <w:rsid w:val="00FC2F40"/>
    <w:rsid w:val="00FE554F"/>
    <w:rsid w:val="00FE7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682E72-D1A3-4D32-A06E-A49AA0D3F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71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571A6"/>
    <w:rPr>
      <w:color w:val="808080"/>
    </w:rPr>
  </w:style>
  <w:style w:type="character" w:styleId="Hyperlink">
    <w:name w:val="Hyperlink"/>
    <w:basedOn w:val="DefaultParagraphFont"/>
    <w:uiPriority w:val="99"/>
    <w:unhideWhenUsed/>
    <w:rsid w:val="00AA2CD2"/>
    <w:rPr>
      <w:color w:val="0563C1" w:themeColor="hyperlink"/>
      <w:u w:val="single"/>
    </w:rPr>
  </w:style>
  <w:style w:type="paragraph" w:styleId="Header">
    <w:name w:val="header"/>
    <w:basedOn w:val="Normal"/>
    <w:link w:val="HeaderChar"/>
    <w:uiPriority w:val="99"/>
    <w:unhideWhenUsed/>
    <w:rsid w:val="00B83F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3F2B"/>
  </w:style>
  <w:style w:type="paragraph" w:styleId="Footer">
    <w:name w:val="footer"/>
    <w:basedOn w:val="Normal"/>
    <w:link w:val="FooterChar"/>
    <w:uiPriority w:val="99"/>
    <w:unhideWhenUsed/>
    <w:rsid w:val="00B83F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3F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4341498">
      <w:bodyDiv w:val="1"/>
      <w:marLeft w:val="0"/>
      <w:marRight w:val="0"/>
      <w:marTop w:val="0"/>
      <w:marBottom w:val="0"/>
      <w:divBdr>
        <w:top w:val="none" w:sz="0" w:space="0" w:color="auto"/>
        <w:left w:val="none" w:sz="0" w:space="0" w:color="auto"/>
        <w:bottom w:val="none" w:sz="0" w:space="0" w:color="auto"/>
        <w:right w:val="none" w:sz="0" w:space="0" w:color="auto"/>
      </w:divBdr>
    </w:div>
    <w:div w:id="1205219526">
      <w:bodyDiv w:val="1"/>
      <w:marLeft w:val="0"/>
      <w:marRight w:val="0"/>
      <w:marTop w:val="0"/>
      <w:marBottom w:val="0"/>
      <w:divBdr>
        <w:top w:val="none" w:sz="0" w:space="0" w:color="auto"/>
        <w:left w:val="none" w:sz="0" w:space="0" w:color="auto"/>
        <w:bottom w:val="none" w:sz="0" w:space="0" w:color="auto"/>
        <w:right w:val="none" w:sz="0" w:space="0" w:color="auto"/>
      </w:divBdr>
    </w:div>
    <w:div w:id="1261450531">
      <w:bodyDiv w:val="1"/>
      <w:marLeft w:val="0"/>
      <w:marRight w:val="0"/>
      <w:marTop w:val="0"/>
      <w:marBottom w:val="0"/>
      <w:divBdr>
        <w:top w:val="none" w:sz="0" w:space="0" w:color="auto"/>
        <w:left w:val="none" w:sz="0" w:space="0" w:color="auto"/>
        <w:bottom w:val="none" w:sz="0" w:space="0" w:color="auto"/>
        <w:right w:val="none" w:sz="0" w:space="0" w:color="auto"/>
      </w:divBdr>
    </w:div>
    <w:div w:id="1612977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eigen.tuxfamily.or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835</TotalTime>
  <Pages>6</Pages>
  <Words>1082</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Terence</dc:creator>
  <cp:keywords/>
  <dc:description/>
  <cp:lastModifiedBy>Terence L Henriod</cp:lastModifiedBy>
  <cp:revision>23</cp:revision>
  <dcterms:created xsi:type="dcterms:W3CDTF">2014-04-09T04:22:00Z</dcterms:created>
  <dcterms:modified xsi:type="dcterms:W3CDTF">2014-04-28T16:21:00Z</dcterms:modified>
</cp:coreProperties>
</file>