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4DE" w:rsidRPr="00034B72" w:rsidRDefault="005244DE" w:rsidP="005244DE">
      <w:pPr>
        <w:spacing w:after="0" w:line="240" w:lineRule="auto"/>
        <w:rPr>
          <w:rFonts w:ascii="Times New Roman" w:hAnsi="Times New Roman" w:cs="Times New Roman"/>
          <w:b/>
          <w:sz w:val="24"/>
          <w:szCs w:val="24"/>
          <w:u w:val="single"/>
        </w:rPr>
      </w:pPr>
      <w:r w:rsidRPr="00034B72">
        <w:rPr>
          <w:rFonts w:ascii="Times New Roman" w:hAnsi="Times New Roman" w:cs="Times New Roman"/>
          <w:b/>
          <w:sz w:val="24"/>
          <w:szCs w:val="24"/>
          <w:u w:val="single"/>
        </w:rPr>
        <w:t>Operating System Simulator Re-Design</w:t>
      </w:r>
    </w:p>
    <w:p w:rsidR="00034B72" w:rsidRDefault="00034B72" w:rsidP="005244DE">
      <w:pPr>
        <w:spacing w:after="0" w:line="240" w:lineRule="auto"/>
        <w:rPr>
          <w:rFonts w:ascii="Times New Roman" w:hAnsi="Times New Roman" w:cs="Times New Roman"/>
          <w:sz w:val="24"/>
          <w:szCs w:val="24"/>
        </w:rPr>
      </w:pPr>
    </w:p>
    <w:p w:rsidR="00606766" w:rsidRDefault="005244DE" w:rsidP="005244DE">
      <w:pPr>
        <w:spacing w:after="0" w:line="240" w:lineRule="auto"/>
        <w:rPr>
          <w:rFonts w:ascii="Times New Roman" w:hAnsi="Times New Roman" w:cs="Times New Roman"/>
          <w:sz w:val="24"/>
          <w:szCs w:val="24"/>
        </w:rPr>
      </w:pPr>
      <w:r>
        <w:rPr>
          <w:rFonts w:ascii="Times New Roman" w:hAnsi="Times New Roman" w:cs="Times New Roman"/>
          <w:sz w:val="24"/>
          <w:szCs w:val="24"/>
        </w:rPr>
        <w:t>Student Number: 28351</w:t>
      </w:r>
      <w:r w:rsidR="00034B72">
        <w:rPr>
          <w:rFonts w:ascii="Times New Roman" w:hAnsi="Times New Roman" w:cs="Times New Roman"/>
          <w:sz w:val="24"/>
          <w:szCs w:val="24"/>
        </w:rPr>
        <w:tab/>
      </w:r>
      <w:r w:rsidR="00034B72">
        <w:rPr>
          <w:rFonts w:ascii="Times New Roman" w:hAnsi="Times New Roman" w:cs="Times New Roman"/>
          <w:sz w:val="24"/>
          <w:szCs w:val="24"/>
        </w:rPr>
        <w:tab/>
      </w:r>
      <w:r w:rsidR="00034B72">
        <w:rPr>
          <w:rFonts w:ascii="Times New Roman" w:hAnsi="Times New Roman" w:cs="Times New Roman"/>
          <w:sz w:val="24"/>
          <w:szCs w:val="24"/>
        </w:rPr>
        <w:tab/>
      </w:r>
      <w:r>
        <w:rPr>
          <w:rFonts w:ascii="Times New Roman" w:hAnsi="Times New Roman" w:cs="Times New Roman"/>
          <w:sz w:val="24"/>
          <w:szCs w:val="24"/>
        </w:rPr>
        <w:t>Grader Number: 96260</w:t>
      </w:r>
    </w:p>
    <w:p w:rsidR="005244DE" w:rsidRDefault="005244DE" w:rsidP="005244DE">
      <w:pPr>
        <w:spacing w:after="0" w:line="240" w:lineRule="auto"/>
        <w:rPr>
          <w:rFonts w:ascii="Times New Roman" w:hAnsi="Times New Roman" w:cs="Times New Roman"/>
          <w:sz w:val="24"/>
          <w:szCs w:val="24"/>
        </w:rPr>
      </w:pPr>
    </w:p>
    <w:p w:rsidR="005244DE" w:rsidRPr="005244DE" w:rsidRDefault="005244DE" w:rsidP="005244DE">
      <w:pPr>
        <w:spacing w:after="0" w:line="240" w:lineRule="auto"/>
        <w:rPr>
          <w:rFonts w:ascii="Times New Roman" w:hAnsi="Times New Roman" w:cs="Times New Roman"/>
          <w:b/>
          <w:sz w:val="24"/>
          <w:szCs w:val="24"/>
          <w:u w:val="single"/>
        </w:rPr>
      </w:pPr>
      <w:r w:rsidRPr="005244DE">
        <w:rPr>
          <w:rFonts w:ascii="Times New Roman" w:hAnsi="Times New Roman" w:cs="Times New Roman"/>
          <w:b/>
          <w:sz w:val="24"/>
          <w:szCs w:val="24"/>
          <w:u w:val="single"/>
        </w:rPr>
        <w:t>Design Type</w:t>
      </w:r>
    </w:p>
    <w:p w:rsidR="005244DE" w:rsidRDefault="005244DE" w:rsidP="005244DE">
      <w:pPr>
        <w:spacing w:after="0" w:line="240" w:lineRule="auto"/>
        <w:rPr>
          <w:rFonts w:ascii="Times New Roman" w:hAnsi="Times New Roman" w:cs="Times New Roman"/>
          <w:sz w:val="24"/>
          <w:szCs w:val="24"/>
        </w:rPr>
      </w:pPr>
    </w:p>
    <w:p w:rsidR="00321ECE" w:rsidRDefault="005244DE" w:rsidP="005244DE">
      <w:pPr>
        <w:spacing w:after="0" w:line="240" w:lineRule="auto"/>
        <w:rPr>
          <w:rFonts w:ascii="Times New Roman" w:hAnsi="Times New Roman" w:cs="Times New Roman"/>
          <w:sz w:val="24"/>
          <w:szCs w:val="24"/>
        </w:rPr>
      </w:pPr>
      <w:r>
        <w:rPr>
          <w:rFonts w:ascii="Times New Roman" w:hAnsi="Times New Roman" w:cs="Times New Roman"/>
          <w:sz w:val="24"/>
          <w:szCs w:val="24"/>
        </w:rPr>
        <w:t>The design used was</w:t>
      </w:r>
      <w:r w:rsidR="00B16443">
        <w:rPr>
          <w:rFonts w:ascii="Times New Roman" w:hAnsi="Times New Roman" w:cs="Times New Roman"/>
          <w:sz w:val="24"/>
          <w:szCs w:val="24"/>
        </w:rPr>
        <w:t xml:space="preserve"> a high level design. This means that it strictly supports</w:t>
      </w:r>
      <w:r>
        <w:rPr>
          <w:rFonts w:ascii="Times New Roman" w:hAnsi="Times New Roman" w:cs="Times New Roman"/>
          <w:sz w:val="24"/>
          <w:szCs w:val="24"/>
        </w:rPr>
        <w:t xml:space="preserve"> a round robin scheduling scheme.</w:t>
      </w:r>
    </w:p>
    <w:p w:rsidR="005244DE" w:rsidRDefault="005244DE" w:rsidP="005244DE">
      <w:pPr>
        <w:spacing w:after="0" w:line="240" w:lineRule="auto"/>
        <w:rPr>
          <w:rFonts w:ascii="Times New Roman" w:hAnsi="Times New Roman" w:cs="Times New Roman"/>
          <w:sz w:val="24"/>
          <w:szCs w:val="24"/>
        </w:rPr>
      </w:pPr>
    </w:p>
    <w:p w:rsidR="005244DE" w:rsidRPr="005244DE" w:rsidRDefault="005244DE" w:rsidP="005244DE">
      <w:pPr>
        <w:spacing w:after="0" w:line="240" w:lineRule="auto"/>
        <w:rPr>
          <w:rFonts w:ascii="Times New Roman" w:hAnsi="Times New Roman" w:cs="Times New Roman"/>
          <w:b/>
          <w:sz w:val="24"/>
          <w:szCs w:val="24"/>
          <w:u w:val="single"/>
        </w:rPr>
      </w:pPr>
      <w:r w:rsidRPr="005244DE">
        <w:rPr>
          <w:rFonts w:ascii="Times New Roman" w:hAnsi="Times New Roman" w:cs="Times New Roman"/>
          <w:b/>
          <w:sz w:val="24"/>
          <w:szCs w:val="24"/>
          <w:u w:val="single"/>
        </w:rPr>
        <w:t>Key Features and Structures</w:t>
      </w:r>
    </w:p>
    <w:p w:rsidR="005244DE" w:rsidRDefault="005244DE" w:rsidP="005244DE">
      <w:pPr>
        <w:spacing w:after="0" w:line="240" w:lineRule="auto"/>
        <w:rPr>
          <w:rFonts w:ascii="Times New Roman" w:hAnsi="Times New Roman" w:cs="Times New Roman"/>
          <w:sz w:val="24"/>
          <w:szCs w:val="24"/>
        </w:rPr>
      </w:pPr>
    </w:p>
    <w:p w:rsidR="005244DE" w:rsidRDefault="00B16443" w:rsidP="005244D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main data structures used to store information for scheduling purposes were linked-queues. This </w:t>
      </w:r>
      <w:r w:rsidR="00CC1BC6">
        <w:rPr>
          <w:rFonts w:ascii="Times New Roman" w:hAnsi="Times New Roman" w:cs="Times New Roman"/>
          <w:sz w:val="24"/>
          <w:szCs w:val="24"/>
        </w:rPr>
        <w:t xml:space="preserve">minimalistic choice of data structure design </w:t>
      </w:r>
      <w:r>
        <w:rPr>
          <w:rFonts w:ascii="Times New Roman" w:hAnsi="Times New Roman" w:cs="Times New Roman"/>
          <w:sz w:val="24"/>
          <w:szCs w:val="24"/>
        </w:rPr>
        <w:t>allowed for</w:t>
      </w:r>
      <w:r w:rsidR="00CC1BC6">
        <w:rPr>
          <w:rFonts w:ascii="Times New Roman" w:hAnsi="Times New Roman" w:cs="Times New Roman"/>
          <w:sz w:val="24"/>
          <w:szCs w:val="24"/>
        </w:rPr>
        <w:t xml:space="preserve"> simple implementation and reduced the need for limiting</w:t>
      </w:r>
      <w:r>
        <w:rPr>
          <w:rFonts w:ascii="Times New Roman" w:hAnsi="Times New Roman" w:cs="Times New Roman"/>
          <w:sz w:val="24"/>
          <w:szCs w:val="24"/>
        </w:rPr>
        <w:t xml:space="preserve"> the number</w:t>
      </w:r>
      <w:r w:rsidR="00CC1BC6">
        <w:rPr>
          <w:rFonts w:ascii="Times New Roman" w:hAnsi="Times New Roman" w:cs="Times New Roman"/>
          <w:sz w:val="24"/>
          <w:szCs w:val="24"/>
        </w:rPr>
        <w:t>s of objects the simulator could handle,</w:t>
      </w:r>
      <w:r>
        <w:rPr>
          <w:rFonts w:ascii="Times New Roman" w:hAnsi="Times New Roman" w:cs="Times New Roman"/>
          <w:sz w:val="24"/>
          <w:szCs w:val="24"/>
        </w:rPr>
        <w:t xml:space="preserve"> increasing the degree of multi-programming.</w:t>
      </w:r>
    </w:p>
    <w:p w:rsidR="00E9005E" w:rsidRDefault="00E9005E" w:rsidP="005244DE">
      <w:pPr>
        <w:spacing w:after="0" w:line="240" w:lineRule="auto"/>
        <w:rPr>
          <w:rFonts w:ascii="Times New Roman" w:hAnsi="Times New Roman" w:cs="Times New Roman"/>
          <w:sz w:val="24"/>
          <w:szCs w:val="24"/>
        </w:rPr>
      </w:pPr>
    </w:p>
    <w:p w:rsidR="00034B72" w:rsidRDefault="00E9005E" w:rsidP="00E9005E">
      <w:pPr>
        <w:spacing w:after="0" w:line="240" w:lineRule="auto"/>
        <w:rPr>
          <w:rFonts w:ascii="Times New Roman" w:hAnsi="Times New Roman" w:cs="Times New Roman"/>
          <w:sz w:val="24"/>
          <w:szCs w:val="24"/>
        </w:rPr>
      </w:pPr>
      <w:r>
        <w:rPr>
          <w:rFonts w:ascii="Times New Roman" w:hAnsi="Times New Roman" w:cs="Times New Roman"/>
          <w:sz w:val="24"/>
          <w:szCs w:val="24"/>
        </w:rPr>
        <w:t>The design uses a pair of queues – one to manage CPU bound processes, and one to order all I/O bound operations, and all interrupts are  handled before a runnin</w:t>
      </w:r>
      <w:r w:rsidR="00034B72">
        <w:rPr>
          <w:rFonts w:ascii="Times New Roman" w:hAnsi="Times New Roman" w:cs="Times New Roman"/>
          <w:sz w:val="24"/>
          <w:szCs w:val="24"/>
        </w:rPr>
        <w:t>g process is given a CPU cycle.</w:t>
      </w:r>
    </w:p>
    <w:p w:rsidR="00034B72" w:rsidRDefault="00034B72" w:rsidP="00E9005E">
      <w:pPr>
        <w:spacing w:after="0" w:line="240" w:lineRule="auto"/>
        <w:rPr>
          <w:rFonts w:ascii="Times New Roman" w:hAnsi="Times New Roman" w:cs="Times New Roman"/>
          <w:sz w:val="24"/>
          <w:szCs w:val="24"/>
        </w:rPr>
      </w:pPr>
    </w:p>
    <w:p w:rsidR="00034B72" w:rsidRDefault="00034B72" w:rsidP="00E9005E">
      <w:pPr>
        <w:spacing w:after="0" w:line="240" w:lineRule="auto"/>
        <w:rPr>
          <w:rFonts w:ascii="Times New Roman" w:hAnsi="Times New Roman" w:cs="Times New Roman"/>
          <w:sz w:val="24"/>
          <w:szCs w:val="24"/>
        </w:rPr>
      </w:pPr>
      <w:r>
        <w:rPr>
          <w:rFonts w:ascii="Times New Roman" w:hAnsi="Times New Roman" w:cs="Times New Roman"/>
          <w:sz w:val="24"/>
          <w:szCs w:val="24"/>
        </w:rPr>
        <w:t>Should any other data need to be held, it is held in precisely sized arrays.</w:t>
      </w:r>
    </w:p>
    <w:p w:rsidR="00E9005E" w:rsidRDefault="00E9005E" w:rsidP="005244DE">
      <w:pPr>
        <w:spacing w:after="0" w:line="240" w:lineRule="auto"/>
        <w:rPr>
          <w:rFonts w:ascii="Times New Roman" w:hAnsi="Times New Roman" w:cs="Times New Roman"/>
          <w:sz w:val="24"/>
          <w:szCs w:val="24"/>
        </w:rPr>
      </w:pPr>
    </w:p>
    <w:p w:rsidR="008A1986" w:rsidRDefault="009C2244" w:rsidP="005244DE">
      <w:pPr>
        <w:spacing w:after="0" w:line="240" w:lineRule="auto"/>
        <w:rPr>
          <w:rFonts w:ascii="Times New Roman" w:hAnsi="Times New Roman" w:cs="Times New Roman"/>
          <w:sz w:val="24"/>
          <w:szCs w:val="24"/>
        </w:rPr>
      </w:pPr>
      <w:r>
        <w:rPr>
          <w:rFonts w:ascii="Times New Roman" w:hAnsi="Times New Roman" w:cs="Times New Roman"/>
          <w:sz w:val="24"/>
          <w:szCs w:val="24"/>
        </w:rPr>
        <w:t>Processor t</w:t>
      </w:r>
      <w:r w:rsidR="008A1986">
        <w:rPr>
          <w:rFonts w:ascii="Times New Roman" w:hAnsi="Times New Roman" w:cs="Times New Roman"/>
          <w:sz w:val="24"/>
          <w:szCs w:val="24"/>
        </w:rPr>
        <w:t>hreads</w:t>
      </w:r>
      <w:r>
        <w:rPr>
          <w:rFonts w:ascii="Times New Roman" w:hAnsi="Times New Roman" w:cs="Times New Roman"/>
          <w:sz w:val="24"/>
          <w:szCs w:val="24"/>
        </w:rPr>
        <w:t xml:space="preserve"> are used to </w:t>
      </w:r>
      <w:r w:rsidR="0026239A">
        <w:rPr>
          <w:rFonts w:ascii="Times New Roman" w:hAnsi="Times New Roman" w:cs="Times New Roman"/>
          <w:sz w:val="24"/>
          <w:szCs w:val="24"/>
        </w:rPr>
        <w:t>simulate the raising of an I/O completion interrupt.</w:t>
      </w:r>
    </w:p>
    <w:p w:rsidR="008A1986" w:rsidRDefault="008A1986" w:rsidP="005244DE">
      <w:pPr>
        <w:spacing w:after="0" w:line="240" w:lineRule="auto"/>
        <w:rPr>
          <w:rFonts w:ascii="Times New Roman" w:hAnsi="Times New Roman" w:cs="Times New Roman"/>
          <w:sz w:val="24"/>
          <w:szCs w:val="24"/>
        </w:rPr>
      </w:pPr>
    </w:p>
    <w:p w:rsidR="00E9005E" w:rsidRDefault="00E9005E" w:rsidP="005244DE">
      <w:pPr>
        <w:spacing w:after="0" w:line="240" w:lineRule="auto"/>
        <w:rPr>
          <w:rFonts w:ascii="Times New Roman" w:hAnsi="Times New Roman" w:cs="Times New Roman"/>
          <w:sz w:val="24"/>
          <w:szCs w:val="24"/>
        </w:rPr>
      </w:pPr>
      <w:r>
        <w:rPr>
          <w:rFonts w:ascii="Times New Roman" w:hAnsi="Times New Roman" w:cs="Times New Roman"/>
          <w:sz w:val="24"/>
          <w:szCs w:val="24"/>
        </w:rPr>
        <w:t>Timing is done using “wall-clock” time as opposed to the CPU clock of the processor running the simulator.</w:t>
      </w:r>
    </w:p>
    <w:p w:rsidR="00B16443" w:rsidRDefault="00B16443" w:rsidP="005244DE">
      <w:pPr>
        <w:spacing w:after="0" w:line="240" w:lineRule="auto"/>
        <w:rPr>
          <w:rFonts w:ascii="Times New Roman" w:hAnsi="Times New Roman" w:cs="Times New Roman"/>
          <w:sz w:val="24"/>
          <w:szCs w:val="24"/>
        </w:rPr>
      </w:pPr>
    </w:p>
    <w:p w:rsidR="005244DE" w:rsidRDefault="005244DE" w:rsidP="005244DE">
      <w:pPr>
        <w:spacing w:after="0" w:line="240" w:lineRule="auto"/>
        <w:rPr>
          <w:rFonts w:ascii="Times New Roman" w:hAnsi="Times New Roman" w:cs="Times New Roman"/>
          <w:sz w:val="24"/>
          <w:szCs w:val="24"/>
        </w:rPr>
      </w:pPr>
      <w:r w:rsidRPr="005244DE">
        <w:rPr>
          <w:rFonts w:ascii="Times New Roman" w:hAnsi="Times New Roman" w:cs="Times New Roman"/>
          <w:b/>
          <w:sz w:val="24"/>
          <w:szCs w:val="24"/>
          <w:u w:val="single"/>
        </w:rPr>
        <w:t>Overall Flow of Simulator</w:t>
      </w:r>
    </w:p>
    <w:p w:rsidR="005244DE" w:rsidRDefault="005244DE" w:rsidP="005244DE">
      <w:pPr>
        <w:spacing w:after="0" w:line="240" w:lineRule="auto"/>
        <w:rPr>
          <w:rFonts w:ascii="Times New Roman" w:hAnsi="Times New Roman" w:cs="Times New Roman"/>
          <w:sz w:val="24"/>
          <w:szCs w:val="24"/>
        </w:rPr>
      </w:pPr>
    </w:p>
    <w:p w:rsidR="00B16443" w:rsidRDefault="00B16443" w:rsidP="005244DE">
      <w:pPr>
        <w:spacing w:after="0" w:line="240" w:lineRule="auto"/>
        <w:rPr>
          <w:rFonts w:ascii="Times New Roman" w:hAnsi="Times New Roman" w:cs="Times New Roman"/>
          <w:sz w:val="24"/>
          <w:szCs w:val="24"/>
        </w:rPr>
      </w:pPr>
      <w:r>
        <w:rPr>
          <w:rFonts w:ascii="Times New Roman" w:hAnsi="Times New Roman" w:cs="Times New Roman"/>
          <w:sz w:val="24"/>
          <w:szCs w:val="24"/>
        </w:rPr>
        <w:t>The simulator starts by reading in all data. Configuration data is read into the program in the</w:t>
      </w:r>
      <w:r w:rsidR="002F22A5">
        <w:rPr>
          <w:rFonts w:ascii="Times New Roman" w:hAnsi="Times New Roman" w:cs="Times New Roman"/>
          <w:sz w:val="24"/>
          <w:szCs w:val="24"/>
        </w:rPr>
        <w:t xml:space="preserve"> expected manner. Then the meta-</w:t>
      </w:r>
      <w:r>
        <w:rPr>
          <w:rFonts w:ascii="Times New Roman" w:hAnsi="Times New Roman" w:cs="Times New Roman"/>
          <w:sz w:val="24"/>
          <w:szCs w:val="24"/>
        </w:rPr>
        <w:t xml:space="preserve">data is read into an array as a sort of preparation operation, and then it is </w:t>
      </w:r>
      <w:r w:rsidR="00CC1BC6">
        <w:rPr>
          <w:rFonts w:ascii="Times New Roman" w:hAnsi="Times New Roman" w:cs="Times New Roman"/>
          <w:sz w:val="24"/>
          <w:szCs w:val="24"/>
        </w:rPr>
        <w:t>processed in a way that splits the meta-data into instruction sets for a process structure.</w:t>
      </w:r>
    </w:p>
    <w:p w:rsidR="00BC517A" w:rsidRDefault="00BC517A" w:rsidP="005244DE">
      <w:pPr>
        <w:spacing w:after="0" w:line="240" w:lineRule="auto"/>
        <w:rPr>
          <w:rFonts w:ascii="Times New Roman" w:hAnsi="Times New Roman" w:cs="Times New Roman"/>
          <w:sz w:val="24"/>
          <w:szCs w:val="24"/>
        </w:rPr>
      </w:pPr>
    </w:p>
    <w:p w:rsidR="00BC517A" w:rsidRDefault="00F37AC9" w:rsidP="005244DE">
      <w:pPr>
        <w:spacing w:after="0" w:line="240" w:lineRule="auto"/>
        <w:rPr>
          <w:rFonts w:ascii="Times New Roman" w:hAnsi="Times New Roman" w:cs="Times New Roman"/>
          <w:sz w:val="24"/>
          <w:szCs w:val="24"/>
        </w:rPr>
      </w:pPr>
      <w:r>
        <w:rPr>
          <w:rFonts w:ascii="Times New Roman" w:hAnsi="Times New Roman" w:cs="Times New Roman"/>
          <w:sz w:val="24"/>
          <w:szCs w:val="24"/>
        </w:rPr>
        <w:t>Once the meta-data file is loaded, simulator execution begins. This design was made to use a different simulation mode entirely, depending on the schedule scheme specified in the system configuration. Since round robin scheduling is all that was required, this was the only method implemented. Otherwise, an error would be reported and the simulation would end.</w:t>
      </w:r>
    </w:p>
    <w:p w:rsidR="00F37AC9" w:rsidRDefault="00F37AC9" w:rsidP="005244DE">
      <w:pPr>
        <w:spacing w:after="0" w:line="240" w:lineRule="auto"/>
        <w:rPr>
          <w:rFonts w:ascii="Times New Roman" w:hAnsi="Times New Roman" w:cs="Times New Roman"/>
          <w:sz w:val="24"/>
          <w:szCs w:val="24"/>
        </w:rPr>
      </w:pPr>
    </w:p>
    <w:p w:rsidR="00034B72" w:rsidRDefault="00F37AC9" w:rsidP="005244DE">
      <w:pPr>
        <w:spacing w:after="0" w:line="240" w:lineRule="auto"/>
        <w:rPr>
          <w:rFonts w:ascii="Times New Roman" w:hAnsi="Times New Roman" w:cs="Times New Roman"/>
          <w:sz w:val="24"/>
          <w:szCs w:val="24"/>
        </w:rPr>
      </w:pPr>
      <w:r>
        <w:rPr>
          <w:rFonts w:ascii="Times New Roman" w:hAnsi="Times New Roman" w:cs="Times New Roman"/>
          <w:sz w:val="24"/>
          <w:szCs w:val="24"/>
        </w:rPr>
        <w:t>During the simul</w:t>
      </w:r>
      <w:r w:rsidR="00034B72">
        <w:rPr>
          <w:rFonts w:ascii="Times New Roman" w:hAnsi="Times New Roman" w:cs="Times New Roman"/>
          <w:sz w:val="24"/>
          <w:szCs w:val="24"/>
        </w:rPr>
        <w:t>ation, all I/O interrupts are checked for at once, and handled if an interrupt is detected. Interrupts are checked for at the beginning of a time quantum, not at the beginning of a CPU cycle, resulting in a low priority interrupt system where running processes are not allowed to be actually interrupted.</w:t>
      </w:r>
    </w:p>
    <w:p w:rsidR="00034B72" w:rsidRDefault="00034B72" w:rsidP="005244DE">
      <w:pPr>
        <w:spacing w:after="0" w:line="240" w:lineRule="auto"/>
        <w:rPr>
          <w:rFonts w:ascii="Times New Roman" w:hAnsi="Times New Roman" w:cs="Times New Roman"/>
          <w:sz w:val="24"/>
          <w:szCs w:val="24"/>
        </w:rPr>
      </w:pPr>
    </w:p>
    <w:p w:rsidR="008A1986" w:rsidRDefault="008A1986" w:rsidP="005244D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processes reach the front of the queue and are pulled for processing, </w:t>
      </w:r>
      <w:r w:rsidR="0026239A">
        <w:rPr>
          <w:rFonts w:ascii="Times New Roman" w:hAnsi="Times New Roman" w:cs="Times New Roman"/>
          <w:sz w:val="24"/>
          <w:szCs w:val="24"/>
        </w:rPr>
        <w:t>and handled by a software method that examines the next instruction in the process and</w:t>
      </w:r>
      <w:r>
        <w:rPr>
          <w:rFonts w:ascii="Times New Roman" w:hAnsi="Times New Roman" w:cs="Times New Roman"/>
          <w:sz w:val="24"/>
          <w:szCs w:val="24"/>
        </w:rPr>
        <w:t xml:space="preserve"> depending on the process’ next instruction, it is decided at that time what will happen with that process. If the instruction is an I/O one, an I/O procedure is started</w:t>
      </w:r>
      <w:r w:rsidR="0026239A">
        <w:rPr>
          <w:rFonts w:ascii="Times New Roman" w:hAnsi="Times New Roman" w:cs="Times New Roman"/>
          <w:sz w:val="24"/>
          <w:szCs w:val="24"/>
        </w:rPr>
        <w:t>, otherwise the process is given CPU time.</w:t>
      </w:r>
    </w:p>
    <w:p w:rsidR="008A1986" w:rsidRDefault="008A1986" w:rsidP="005244DE">
      <w:pPr>
        <w:spacing w:after="0" w:line="240" w:lineRule="auto"/>
        <w:rPr>
          <w:rFonts w:ascii="Times New Roman" w:hAnsi="Times New Roman" w:cs="Times New Roman"/>
          <w:sz w:val="24"/>
          <w:szCs w:val="24"/>
        </w:rPr>
      </w:pPr>
    </w:p>
    <w:p w:rsidR="00034B72" w:rsidRDefault="00034B72" w:rsidP="005244D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Processes with a processing instruction execute that current instruction one </w:t>
      </w:r>
      <w:r w:rsidR="00B94470">
        <w:rPr>
          <w:rFonts w:ascii="Times New Roman" w:hAnsi="Times New Roman" w:cs="Times New Roman"/>
          <w:sz w:val="24"/>
          <w:szCs w:val="24"/>
        </w:rPr>
        <w:t>quantum</w:t>
      </w:r>
      <w:r w:rsidR="00C976F2">
        <w:rPr>
          <w:rFonts w:ascii="Times New Roman" w:hAnsi="Times New Roman" w:cs="Times New Roman"/>
          <w:sz w:val="24"/>
          <w:szCs w:val="24"/>
        </w:rPr>
        <w:t xml:space="preserve"> at a time</w:t>
      </w:r>
      <w:r>
        <w:rPr>
          <w:rFonts w:ascii="Times New Roman" w:hAnsi="Times New Roman" w:cs="Times New Roman"/>
          <w:sz w:val="24"/>
          <w:szCs w:val="24"/>
        </w:rPr>
        <w:t>, being re-queued after each quantum, keeping with the definition of round robin scheduling.</w:t>
      </w:r>
      <w:r w:rsidR="00B94470">
        <w:rPr>
          <w:rFonts w:ascii="Times New Roman" w:hAnsi="Times New Roman" w:cs="Times New Roman"/>
          <w:sz w:val="24"/>
          <w:szCs w:val="24"/>
        </w:rPr>
        <w:t xml:space="preserve"> This does, however, imply a “low” priority for interrupts, since they can only arise after a quantum, not after every cycle.</w:t>
      </w:r>
    </w:p>
    <w:p w:rsidR="005A65C1" w:rsidRDefault="005A65C1" w:rsidP="005244DE">
      <w:pPr>
        <w:spacing w:after="0" w:line="240" w:lineRule="auto"/>
        <w:rPr>
          <w:rFonts w:ascii="Times New Roman" w:hAnsi="Times New Roman" w:cs="Times New Roman"/>
          <w:sz w:val="24"/>
          <w:szCs w:val="24"/>
        </w:rPr>
      </w:pPr>
    </w:p>
    <w:p w:rsidR="005A65C1" w:rsidRDefault="005A65C1" w:rsidP="005244DE">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77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4_Redesign - New Pag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772025"/>
                    </a:xfrm>
                    <a:prstGeom prst="rect">
                      <a:avLst/>
                    </a:prstGeom>
                  </pic:spPr>
                </pic:pic>
              </a:graphicData>
            </a:graphic>
          </wp:inline>
        </w:drawing>
      </w:r>
    </w:p>
    <w:p w:rsidR="005A65C1" w:rsidRDefault="005A65C1" w:rsidP="005244DE">
      <w:pPr>
        <w:spacing w:after="0" w:line="240" w:lineRule="auto"/>
        <w:rPr>
          <w:rFonts w:ascii="Times New Roman" w:hAnsi="Times New Roman" w:cs="Times New Roman"/>
          <w:sz w:val="24"/>
          <w:szCs w:val="24"/>
        </w:rPr>
      </w:pPr>
    </w:p>
    <w:p w:rsidR="00B16443" w:rsidRDefault="00B16443" w:rsidP="005244DE">
      <w:pPr>
        <w:spacing w:after="0" w:line="240" w:lineRule="auto"/>
        <w:rPr>
          <w:rFonts w:ascii="Times New Roman" w:hAnsi="Times New Roman" w:cs="Times New Roman"/>
          <w:sz w:val="24"/>
          <w:szCs w:val="24"/>
        </w:rPr>
      </w:pPr>
    </w:p>
    <w:p w:rsidR="005244DE" w:rsidRDefault="005244DE" w:rsidP="005244DE">
      <w:pPr>
        <w:spacing w:after="0"/>
        <w:rPr>
          <w:rFonts w:ascii="Times New Roman" w:hAnsi="Times New Roman" w:cs="Times New Roman"/>
          <w:sz w:val="24"/>
          <w:szCs w:val="24"/>
        </w:rPr>
      </w:pPr>
      <w:r w:rsidRPr="005244DE">
        <w:rPr>
          <w:rFonts w:ascii="Times New Roman" w:hAnsi="Times New Roman" w:cs="Times New Roman"/>
          <w:b/>
          <w:sz w:val="24"/>
          <w:szCs w:val="24"/>
          <w:u w:val="single"/>
        </w:rPr>
        <w:t>Other Remarks</w:t>
      </w:r>
    </w:p>
    <w:p w:rsidR="00E9005E" w:rsidRDefault="00E9005E" w:rsidP="00C976F2">
      <w:pPr>
        <w:spacing w:after="0"/>
        <w:rPr>
          <w:rFonts w:ascii="Times New Roman" w:hAnsi="Times New Roman" w:cs="Times New Roman"/>
          <w:sz w:val="24"/>
          <w:szCs w:val="24"/>
        </w:rPr>
      </w:pPr>
    </w:p>
    <w:p w:rsidR="00E9005E" w:rsidRDefault="00E9005E" w:rsidP="00C976F2">
      <w:pPr>
        <w:spacing w:after="0"/>
        <w:rPr>
          <w:rFonts w:ascii="Times New Roman" w:hAnsi="Times New Roman" w:cs="Times New Roman"/>
          <w:sz w:val="24"/>
          <w:szCs w:val="24"/>
        </w:rPr>
      </w:pPr>
      <w:r>
        <w:rPr>
          <w:rFonts w:ascii="Times New Roman" w:hAnsi="Times New Roman" w:cs="Times New Roman"/>
          <w:sz w:val="24"/>
          <w:szCs w:val="24"/>
        </w:rPr>
        <w:t xml:space="preserve">Some of the components seemed to be less modular than might be desired, but given the scope of the assignment (or perhaps the implementer’s desire to reduce computational overhead), </w:t>
      </w:r>
      <w:r w:rsidR="00CC1BC6">
        <w:rPr>
          <w:rFonts w:ascii="Times New Roman" w:hAnsi="Times New Roman" w:cs="Times New Roman"/>
          <w:sz w:val="24"/>
          <w:szCs w:val="24"/>
        </w:rPr>
        <w:t>it is understandable why some of the data</w:t>
      </w:r>
      <w:r w:rsidR="00034B72">
        <w:rPr>
          <w:rFonts w:ascii="Times New Roman" w:hAnsi="Times New Roman" w:cs="Times New Roman"/>
          <w:sz w:val="24"/>
          <w:szCs w:val="24"/>
        </w:rPr>
        <w:t xml:space="preserve"> structures’ functionality was coupled to the functions that made use of said data structure. That being said, this was not in the spirit of the assignment, the spirit of an easily expanded design/implementation.</w:t>
      </w:r>
    </w:p>
    <w:p w:rsidR="00034B72" w:rsidRDefault="00034B72" w:rsidP="007A6319">
      <w:pPr>
        <w:spacing w:after="0"/>
        <w:rPr>
          <w:rFonts w:ascii="Times New Roman" w:hAnsi="Times New Roman" w:cs="Times New Roman"/>
          <w:sz w:val="24"/>
          <w:szCs w:val="24"/>
        </w:rPr>
      </w:pPr>
    </w:p>
    <w:p w:rsidR="005244DE" w:rsidRPr="005244DE" w:rsidRDefault="00034B72" w:rsidP="005A65C1">
      <w:pPr>
        <w:spacing w:after="0"/>
        <w:rPr>
          <w:rFonts w:ascii="Times New Roman" w:hAnsi="Times New Roman" w:cs="Times New Roman"/>
          <w:sz w:val="24"/>
          <w:szCs w:val="24"/>
        </w:rPr>
      </w:pPr>
      <w:r>
        <w:rPr>
          <w:rFonts w:ascii="Times New Roman" w:hAnsi="Times New Roman" w:cs="Times New Roman"/>
          <w:sz w:val="24"/>
          <w:szCs w:val="24"/>
        </w:rPr>
        <w:t xml:space="preserve">The design could have also been simplified if </w:t>
      </w:r>
      <w:r w:rsidR="007A6319">
        <w:rPr>
          <w:rFonts w:ascii="Times New Roman" w:hAnsi="Times New Roman" w:cs="Times New Roman"/>
          <w:sz w:val="24"/>
          <w:szCs w:val="24"/>
        </w:rPr>
        <w:t>the (basically) raw meta-data were not used for storing instruction sets, but rather some sort of symbolic representation within the program.</w:t>
      </w:r>
      <w:bookmarkStart w:id="0" w:name="_GoBack"/>
      <w:bookmarkEnd w:id="0"/>
    </w:p>
    <w:sectPr w:rsidR="005244DE" w:rsidRPr="00524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465"/>
    <w:rsid w:val="00034B72"/>
    <w:rsid w:val="0026239A"/>
    <w:rsid w:val="002F22A5"/>
    <w:rsid w:val="00321ECE"/>
    <w:rsid w:val="00510465"/>
    <w:rsid w:val="005244DE"/>
    <w:rsid w:val="005A65C1"/>
    <w:rsid w:val="00606766"/>
    <w:rsid w:val="007A6319"/>
    <w:rsid w:val="008A1986"/>
    <w:rsid w:val="009C2244"/>
    <w:rsid w:val="00B16443"/>
    <w:rsid w:val="00B94470"/>
    <w:rsid w:val="00BC517A"/>
    <w:rsid w:val="00C976F2"/>
    <w:rsid w:val="00CC1BC6"/>
    <w:rsid w:val="00E9005E"/>
    <w:rsid w:val="00F37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AE996-C0F5-4C16-83B3-7ECCB5001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2</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dc:creator>
  <cp:keywords/>
  <dc:description/>
  <cp:lastModifiedBy>Terence</cp:lastModifiedBy>
  <cp:revision>4</cp:revision>
  <dcterms:created xsi:type="dcterms:W3CDTF">2014-04-22T19:48:00Z</dcterms:created>
  <dcterms:modified xsi:type="dcterms:W3CDTF">2014-04-23T03:57:00Z</dcterms:modified>
</cp:coreProperties>
</file>