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0.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3.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2C4" w:rsidRDefault="002872C4" w:rsidP="002872C4">
      <w:pPr>
        <w:pStyle w:val="Default"/>
        <w:jc w:val="center"/>
        <w:rPr>
          <w:b/>
          <w:bCs/>
          <w:sz w:val="32"/>
          <w:szCs w:val="32"/>
        </w:rPr>
      </w:pPr>
    </w:p>
    <w:p w:rsidR="002872C4" w:rsidRDefault="002872C4" w:rsidP="002872C4">
      <w:pPr>
        <w:pStyle w:val="Default"/>
        <w:jc w:val="center"/>
        <w:rPr>
          <w:b/>
          <w:bCs/>
          <w:sz w:val="32"/>
          <w:szCs w:val="32"/>
        </w:rPr>
      </w:pPr>
    </w:p>
    <w:p w:rsidR="002872C4" w:rsidRDefault="002872C4" w:rsidP="002872C4">
      <w:pPr>
        <w:pStyle w:val="Default"/>
        <w:jc w:val="center"/>
        <w:rPr>
          <w:b/>
          <w:bCs/>
          <w:sz w:val="32"/>
          <w:szCs w:val="32"/>
        </w:rPr>
      </w:pPr>
    </w:p>
    <w:p w:rsidR="002872C4" w:rsidRDefault="002872C4" w:rsidP="002872C4">
      <w:pPr>
        <w:pStyle w:val="Default"/>
        <w:jc w:val="center"/>
        <w:rPr>
          <w:b/>
          <w:bCs/>
          <w:sz w:val="32"/>
          <w:szCs w:val="32"/>
        </w:rPr>
      </w:pPr>
    </w:p>
    <w:p w:rsidR="002872C4" w:rsidRDefault="002872C4" w:rsidP="002872C4">
      <w:pPr>
        <w:pStyle w:val="Default"/>
        <w:jc w:val="center"/>
        <w:rPr>
          <w:b/>
          <w:bCs/>
          <w:sz w:val="32"/>
          <w:szCs w:val="32"/>
        </w:rPr>
      </w:pPr>
    </w:p>
    <w:p w:rsidR="002872C4" w:rsidRDefault="002872C4" w:rsidP="002872C4">
      <w:pPr>
        <w:pStyle w:val="Default"/>
        <w:jc w:val="center"/>
        <w:rPr>
          <w:b/>
          <w:bCs/>
          <w:sz w:val="32"/>
          <w:szCs w:val="32"/>
        </w:rPr>
      </w:pPr>
    </w:p>
    <w:p w:rsidR="002872C4" w:rsidRDefault="002872C4" w:rsidP="002872C4">
      <w:pPr>
        <w:pStyle w:val="Default"/>
        <w:jc w:val="center"/>
        <w:rPr>
          <w:b/>
          <w:bCs/>
          <w:sz w:val="32"/>
          <w:szCs w:val="32"/>
        </w:rPr>
      </w:pPr>
    </w:p>
    <w:p w:rsidR="002872C4" w:rsidRDefault="002872C4" w:rsidP="002872C4">
      <w:pPr>
        <w:pStyle w:val="Default"/>
        <w:jc w:val="center"/>
        <w:rPr>
          <w:b/>
          <w:bCs/>
          <w:sz w:val="32"/>
          <w:szCs w:val="32"/>
        </w:rPr>
      </w:pPr>
    </w:p>
    <w:p w:rsidR="002872C4" w:rsidRDefault="002872C4" w:rsidP="002872C4">
      <w:pPr>
        <w:pStyle w:val="Default"/>
        <w:jc w:val="center"/>
        <w:rPr>
          <w:b/>
          <w:bCs/>
          <w:sz w:val="32"/>
          <w:szCs w:val="32"/>
        </w:rPr>
      </w:pPr>
    </w:p>
    <w:p w:rsidR="002872C4" w:rsidRDefault="002872C4" w:rsidP="002872C4">
      <w:pPr>
        <w:pStyle w:val="Default"/>
        <w:jc w:val="center"/>
        <w:rPr>
          <w:b/>
          <w:bCs/>
          <w:sz w:val="32"/>
          <w:szCs w:val="32"/>
        </w:rPr>
      </w:pPr>
    </w:p>
    <w:p w:rsidR="002872C4" w:rsidRDefault="002872C4" w:rsidP="002872C4">
      <w:pPr>
        <w:pStyle w:val="Default"/>
        <w:jc w:val="center"/>
        <w:rPr>
          <w:b/>
          <w:bCs/>
          <w:sz w:val="32"/>
          <w:szCs w:val="32"/>
        </w:rPr>
      </w:pPr>
      <w:r>
        <w:rPr>
          <w:b/>
          <w:bCs/>
          <w:sz w:val="32"/>
          <w:szCs w:val="32"/>
        </w:rPr>
        <w:t xml:space="preserve">PA01: Comparing Vector Addition Performance </w:t>
      </w:r>
    </w:p>
    <w:p w:rsidR="002872C4" w:rsidRDefault="002872C4" w:rsidP="002872C4">
      <w:pPr>
        <w:pStyle w:val="Default"/>
        <w:jc w:val="center"/>
        <w:rPr>
          <w:b/>
          <w:bCs/>
          <w:sz w:val="32"/>
          <w:szCs w:val="32"/>
        </w:rPr>
      </w:pPr>
      <w:r>
        <w:rPr>
          <w:b/>
          <w:bCs/>
          <w:sz w:val="32"/>
          <w:szCs w:val="32"/>
        </w:rPr>
        <w:t>on the CPU and the GPU</w:t>
      </w:r>
    </w:p>
    <w:p w:rsidR="002872C4" w:rsidRPr="002872C4" w:rsidRDefault="002872C4" w:rsidP="002872C4">
      <w:pPr>
        <w:pStyle w:val="Default"/>
        <w:jc w:val="center"/>
        <w:rPr>
          <w:sz w:val="32"/>
          <w:szCs w:val="32"/>
        </w:rPr>
      </w:pPr>
    </w:p>
    <w:p w:rsidR="002872C4" w:rsidRPr="002872C4" w:rsidRDefault="002872C4" w:rsidP="002872C4">
      <w:pPr>
        <w:pStyle w:val="Default"/>
        <w:jc w:val="center"/>
        <w:rPr>
          <w:sz w:val="32"/>
          <w:szCs w:val="32"/>
        </w:rPr>
      </w:pPr>
      <w:r w:rsidRPr="002872C4">
        <w:rPr>
          <w:b/>
          <w:bCs/>
          <w:sz w:val="32"/>
          <w:szCs w:val="32"/>
        </w:rPr>
        <w:t>Terence Henriod</w:t>
      </w:r>
    </w:p>
    <w:p w:rsidR="002872C4" w:rsidRDefault="002872C4" w:rsidP="002872C4">
      <w:pPr>
        <w:pStyle w:val="Default"/>
        <w:jc w:val="center"/>
        <w:rPr>
          <w:b/>
          <w:bCs/>
          <w:sz w:val="32"/>
          <w:szCs w:val="32"/>
        </w:rPr>
      </w:pPr>
      <w:r w:rsidRPr="002872C4">
        <w:rPr>
          <w:b/>
          <w:bCs/>
          <w:sz w:val="32"/>
          <w:szCs w:val="32"/>
        </w:rPr>
        <w:t>Dr. Fred Harris</w:t>
      </w:r>
    </w:p>
    <w:p w:rsidR="002872C4" w:rsidRDefault="002872C4" w:rsidP="002872C4">
      <w:pPr>
        <w:pStyle w:val="Default"/>
        <w:jc w:val="center"/>
        <w:rPr>
          <w:b/>
          <w:bCs/>
          <w:sz w:val="32"/>
          <w:szCs w:val="32"/>
        </w:rPr>
      </w:pPr>
      <w:r>
        <w:rPr>
          <w:b/>
          <w:bCs/>
          <w:sz w:val="32"/>
          <w:szCs w:val="32"/>
        </w:rPr>
        <w:t>Dr. Lee Barford</w:t>
      </w:r>
    </w:p>
    <w:p w:rsidR="002872C4" w:rsidRPr="002872C4" w:rsidRDefault="002872C4" w:rsidP="002872C4">
      <w:pPr>
        <w:pStyle w:val="Default"/>
        <w:jc w:val="center"/>
        <w:rPr>
          <w:sz w:val="32"/>
          <w:szCs w:val="32"/>
        </w:rPr>
      </w:pPr>
    </w:p>
    <w:p w:rsidR="002872C4" w:rsidRPr="002872C4" w:rsidRDefault="002872C4" w:rsidP="002872C4">
      <w:pPr>
        <w:pStyle w:val="Default"/>
        <w:jc w:val="center"/>
        <w:rPr>
          <w:sz w:val="32"/>
          <w:szCs w:val="32"/>
        </w:rPr>
      </w:pPr>
      <w:r>
        <w:rPr>
          <w:b/>
          <w:bCs/>
          <w:sz w:val="32"/>
          <w:szCs w:val="32"/>
        </w:rPr>
        <w:t>CS791v</w:t>
      </w:r>
      <w:r w:rsidRPr="002872C4">
        <w:rPr>
          <w:b/>
          <w:bCs/>
          <w:sz w:val="32"/>
          <w:szCs w:val="32"/>
        </w:rPr>
        <w:t>: Parallel Computing</w:t>
      </w:r>
    </w:p>
    <w:p w:rsidR="002872C4" w:rsidRPr="002872C4" w:rsidRDefault="002872C4" w:rsidP="002872C4">
      <w:pPr>
        <w:jc w:val="center"/>
        <w:rPr>
          <w:rFonts w:ascii="Times New Roman" w:hAnsi="Times New Roman" w:cs="Times New Roman"/>
          <w:b/>
          <w:bCs/>
          <w:sz w:val="32"/>
          <w:szCs w:val="32"/>
        </w:rPr>
      </w:pPr>
      <w:r>
        <w:rPr>
          <w:rFonts w:ascii="Times New Roman" w:hAnsi="Times New Roman" w:cs="Times New Roman"/>
          <w:b/>
          <w:bCs/>
          <w:sz w:val="32"/>
          <w:szCs w:val="32"/>
        </w:rPr>
        <w:t>Thursday</w:t>
      </w:r>
      <w:r w:rsidRPr="002872C4">
        <w:rPr>
          <w:rFonts w:ascii="Times New Roman" w:hAnsi="Times New Roman" w:cs="Times New Roman"/>
          <w:b/>
          <w:bCs/>
          <w:sz w:val="32"/>
          <w:szCs w:val="32"/>
        </w:rPr>
        <w:t xml:space="preserve"> </w:t>
      </w:r>
      <w:r>
        <w:rPr>
          <w:rFonts w:ascii="Times New Roman" w:hAnsi="Times New Roman" w:cs="Times New Roman"/>
          <w:b/>
          <w:bCs/>
          <w:sz w:val="32"/>
          <w:szCs w:val="32"/>
        </w:rPr>
        <w:t>January 29, 2015</w:t>
      </w:r>
    </w:p>
    <w:p w:rsidR="002872C4" w:rsidRDefault="002872C4">
      <w:pPr>
        <w:rPr>
          <w:b/>
          <w:bCs/>
          <w:sz w:val="23"/>
          <w:szCs w:val="23"/>
        </w:rPr>
      </w:pPr>
      <w:r>
        <w:rPr>
          <w:b/>
          <w:bCs/>
          <w:sz w:val="23"/>
          <w:szCs w:val="23"/>
        </w:rPr>
        <w:br w:type="page"/>
      </w:r>
    </w:p>
    <w:p w:rsidR="00B85AE5" w:rsidRPr="00180446" w:rsidRDefault="002872C4" w:rsidP="00180446">
      <w:pPr>
        <w:spacing w:after="0" w:line="240" w:lineRule="auto"/>
        <w:rPr>
          <w:rFonts w:ascii="Times New Roman" w:hAnsi="Times New Roman" w:cs="Times New Roman"/>
          <w:b/>
          <w:sz w:val="28"/>
          <w:szCs w:val="28"/>
        </w:rPr>
      </w:pPr>
      <w:r w:rsidRPr="00180446">
        <w:rPr>
          <w:rFonts w:ascii="Times New Roman" w:hAnsi="Times New Roman" w:cs="Times New Roman"/>
          <w:b/>
          <w:sz w:val="28"/>
          <w:szCs w:val="28"/>
        </w:rPr>
        <w:lastRenderedPageBreak/>
        <w:t>Introduction</w:t>
      </w:r>
    </w:p>
    <w:p w:rsidR="00180446" w:rsidRDefault="00180446" w:rsidP="00180446">
      <w:pPr>
        <w:spacing w:after="0" w:line="240" w:lineRule="auto"/>
        <w:rPr>
          <w:rFonts w:ascii="Times New Roman" w:hAnsi="Times New Roman" w:cs="Times New Roman"/>
          <w:sz w:val="24"/>
          <w:szCs w:val="24"/>
        </w:rPr>
      </w:pPr>
    </w:p>
    <w:p w:rsidR="002872C4" w:rsidRDefault="00CE31F6" w:rsidP="001804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Throughput is of particular significance in scientific computing. The GPU architecture was designed originally to produce large amounts of throughput for graphical applications, but has since been adapted for general purpose high performance computing. In this assignment, we explore </w:t>
      </w:r>
      <w:r w:rsidR="00180446">
        <w:rPr>
          <w:rFonts w:ascii="Times New Roman" w:hAnsi="Times New Roman" w:cs="Times New Roman"/>
          <w:sz w:val="24"/>
          <w:szCs w:val="24"/>
        </w:rPr>
        <w:t>the performance comparison between a GPU using many different thread configurations and a single threaded CPU. The kernel used is a simple, classic SIMD one: vector addition.</w:t>
      </w:r>
    </w:p>
    <w:p w:rsidR="00180446" w:rsidRPr="002872C4" w:rsidRDefault="00180446" w:rsidP="00180446">
      <w:pPr>
        <w:spacing w:after="0" w:line="240" w:lineRule="auto"/>
        <w:rPr>
          <w:rFonts w:ascii="Times New Roman" w:hAnsi="Times New Roman" w:cs="Times New Roman"/>
          <w:sz w:val="24"/>
          <w:szCs w:val="24"/>
        </w:rPr>
      </w:pPr>
    </w:p>
    <w:p w:rsidR="002872C4" w:rsidRPr="00180446" w:rsidRDefault="002872C4" w:rsidP="00180446">
      <w:pPr>
        <w:spacing w:after="0" w:line="240" w:lineRule="auto"/>
        <w:rPr>
          <w:rFonts w:ascii="Times New Roman" w:hAnsi="Times New Roman" w:cs="Times New Roman"/>
          <w:b/>
          <w:sz w:val="28"/>
          <w:szCs w:val="28"/>
        </w:rPr>
      </w:pPr>
      <w:r w:rsidRPr="00180446">
        <w:rPr>
          <w:rFonts w:ascii="Times New Roman" w:hAnsi="Times New Roman" w:cs="Times New Roman"/>
          <w:b/>
          <w:sz w:val="28"/>
          <w:szCs w:val="28"/>
        </w:rPr>
        <w:t>Theory</w:t>
      </w:r>
    </w:p>
    <w:p w:rsidR="00180446" w:rsidRDefault="00180446" w:rsidP="00180446">
      <w:pPr>
        <w:spacing w:after="0" w:line="240" w:lineRule="auto"/>
        <w:rPr>
          <w:rFonts w:ascii="Times New Roman" w:hAnsi="Times New Roman" w:cs="Times New Roman"/>
          <w:sz w:val="24"/>
          <w:szCs w:val="24"/>
        </w:rPr>
      </w:pPr>
    </w:p>
    <w:p w:rsidR="00180446" w:rsidRDefault="00180446" w:rsidP="00180446">
      <w:pPr>
        <w:spacing w:after="0" w:line="240" w:lineRule="auto"/>
        <w:rPr>
          <w:rFonts w:ascii="Times New Roman" w:hAnsi="Times New Roman" w:cs="Times New Roman"/>
          <w:sz w:val="24"/>
          <w:szCs w:val="24"/>
        </w:rPr>
      </w:pPr>
      <w:r>
        <w:rPr>
          <w:rFonts w:ascii="Times New Roman" w:hAnsi="Times New Roman" w:cs="Times New Roman"/>
          <w:sz w:val="24"/>
          <w:szCs w:val="24"/>
        </w:rPr>
        <w:t>The CPU architecture features high performance processing cores capable of very high performance and a wide array of operation. This can be good for performing low-latency work, but the complexity of the cores limits the number of cores that can fit on a die/chip.</w:t>
      </w:r>
    </w:p>
    <w:p w:rsidR="00180446" w:rsidRDefault="00180446" w:rsidP="00180446">
      <w:pPr>
        <w:spacing w:after="0" w:line="240" w:lineRule="auto"/>
        <w:rPr>
          <w:rFonts w:ascii="Times New Roman" w:hAnsi="Times New Roman" w:cs="Times New Roman"/>
          <w:sz w:val="24"/>
          <w:szCs w:val="24"/>
        </w:rPr>
      </w:pPr>
    </w:p>
    <w:p w:rsidR="00180446" w:rsidRDefault="00180446" w:rsidP="00180446">
      <w:pPr>
        <w:spacing w:after="0" w:line="240" w:lineRule="auto"/>
        <w:rPr>
          <w:rFonts w:ascii="Times New Roman" w:hAnsi="Times New Roman" w:cs="Times New Roman"/>
          <w:sz w:val="24"/>
          <w:szCs w:val="24"/>
        </w:rPr>
      </w:pPr>
      <w:r>
        <w:rPr>
          <w:rFonts w:ascii="Times New Roman" w:hAnsi="Times New Roman" w:cs="Times New Roman"/>
          <w:sz w:val="24"/>
          <w:szCs w:val="24"/>
        </w:rPr>
        <w:t>The GPU architecture features many, simpler cores that do not perform as highly as a CPU core on their own, but their relative lack of complexity allows many more cores to be fit on a die/chip. Further, GPUs tend to feature enhanced memory bandwidth in order to supply memory to the compute operations even faster.</w:t>
      </w:r>
    </w:p>
    <w:p w:rsidR="00180446" w:rsidRDefault="00180446" w:rsidP="00180446">
      <w:pPr>
        <w:spacing w:after="0" w:line="240" w:lineRule="auto"/>
        <w:rPr>
          <w:rFonts w:ascii="Times New Roman" w:hAnsi="Times New Roman" w:cs="Times New Roman"/>
          <w:sz w:val="24"/>
          <w:szCs w:val="24"/>
        </w:rPr>
      </w:pPr>
    </w:p>
    <w:p w:rsidR="00180446" w:rsidRDefault="00180446" w:rsidP="001804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well established that GPUs can produce speedup for many kernels, especially those that are SIMD in nature. We are now interested in </w:t>
      </w:r>
      <w:r w:rsidRPr="00180446">
        <w:rPr>
          <w:rFonts w:ascii="Times New Roman" w:hAnsi="Times New Roman" w:cs="Times New Roman"/>
          <w:i/>
          <w:sz w:val="24"/>
          <w:szCs w:val="24"/>
        </w:rPr>
        <w:t>how much</w:t>
      </w:r>
      <w:r>
        <w:rPr>
          <w:rFonts w:ascii="Times New Roman" w:hAnsi="Times New Roman" w:cs="Times New Roman"/>
          <w:sz w:val="24"/>
          <w:szCs w:val="24"/>
        </w:rPr>
        <w:t xml:space="preserve"> speedup can be gained. That question may not be answered here, as this was an exploratory exercise to familiarize ourselves with the basic capabilities of the GPU. </w:t>
      </w:r>
    </w:p>
    <w:p w:rsidR="00180446" w:rsidRPr="002872C4" w:rsidRDefault="00180446" w:rsidP="00180446">
      <w:pPr>
        <w:spacing w:after="0" w:line="240" w:lineRule="auto"/>
        <w:rPr>
          <w:rFonts w:ascii="Times New Roman" w:hAnsi="Times New Roman" w:cs="Times New Roman"/>
          <w:sz w:val="24"/>
          <w:szCs w:val="24"/>
        </w:rPr>
      </w:pPr>
    </w:p>
    <w:p w:rsidR="002872C4" w:rsidRPr="00180446" w:rsidRDefault="002872C4" w:rsidP="00180446">
      <w:pPr>
        <w:spacing w:after="0" w:line="240" w:lineRule="auto"/>
        <w:rPr>
          <w:rFonts w:ascii="Times New Roman" w:hAnsi="Times New Roman" w:cs="Times New Roman"/>
          <w:b/>
          <w:sz w:val="28"/>
          <w:szCs w:val="24"/>
        </w:rPr>
      </w:pPr>
      <w:r w:rsidRPr="00180446">
        <w:rPr>
          <w:rFonts w:ascii="Times New Roman" w:hAnsi="Times New Roman" w:cs="Times New Roman"/>
          <w:b/>
          <w:sz w:val="28"/>
          <w:szCs w:val="24"/>
        </w:rPr>
        <w:t>Results</w:t>
      </w:r>
    </w:p>
    <w:p w:rsidR="002872C4" w:rsidRDefault="002872C4" w:rsidP="00180446">
      <w:pPr>
        <w:spacing w:after="0" w:line="240" w:lineRule="auto"/>
        <w:rPr>
          <w:rFonts w:ascii="Times New Roman" w:hAnsi="Times New Roman" w:cs="Times New Roman"/>
          <w:sz w:val="24"/>
          <w:szCs w:val="24"/>
        </w:rPr>
      </w:pPr>
    </w:p>
    <w:p w:rsidR="00C31F75" w:rsidRDefault="00C31F75" w:rsidP="00180446">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are a collection of results that were discovered in performing various vector addition trials.</w:t>
      </w:r>
      <w:r w:rsidR="006700FC">
        <w:rPr>
          <w:rFonts w:ascii="Times New Roman" w:hAnsi="Times New Roman" w:cs="Times New Roman"/>
          <w:sz w:val="24"/>
          <w:szCs w:val="24"/>
        </w:rPr>
        <w:t xml:space="preserve"> It should be noted that while many trials were tried, it would be staggering to try all parameter combinations (there are 65535 * 1024 = </w:t>
      </w:r>
      <w:r w:rsidR="006700FC" w:rsidRPr="006700FC">
        <w:rPr>
          <w:rFonts w:ascii="Times New Roman" w:hAnsi="Times New Roman" w:cs="Times New Roman"/>
          <w:color w:val="222222"/>
          <w:sz w:val="24"/>
          <w:szCs w:val="24"/>
          <w:shd w:val="clear" w:color="auto" w:fill="FFFFFF"/>
        </w:rPr>
        <w:t>67107840</w:t>
      </w:r>
      <w:r w:rsidR="006700FC">
        <w:rPr>
          <w:rFonts w:ascii="Helvetica" w:hAnsi="Helvetica"/>
          <w:color w:val="222222"/>
          <w:sz w:val="45"/>
          <w:szCs w:val="45"/>
          <w:shd w:val="clear" w:color="auto" w:fill="FFFFFF"/>
        </w:rPr>
        <w:t xml:space="preserve"> </w:t>
      </w:r>
      <w:r w:rsidR="006700FC">
        <w:rPr>
          <w:rFonts w:ascii="Times New Roman" w:hAnsi="Times New Roman" w:cs="Times New Roman"/>
          <w:sz w:val="24"/>
          <w:szCs w:val="24"/>
        </w:rPr>
        <w:t>possible combinations of blocks and threads for any vector size, and many vector sizes could be used). For this reason, among others described in the issues section, there are gaps in the combinations used, but general trends should be sufficiently observable.</w:t>
      </w:r>
    </w:p>
    <w:p w:rsidR="00180446" w:rsidRDefault="00180446" w:rsidP="00180446">
      <w:pPr>
        <w:spacing w:after="0" w:line="240" w:lineRule="auto"/>
        <w:rPr>
          <w:rFonts w:ascii="Times New Roman" w:hAnsi="Times New Roman" w:cs="Times New Roman"/>
          <w:sz w:val="24"/>
          <w:szCs w:val="24"/>
        </w:rPr>
      </w:pPr>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785"/>
      </w:tblGrid>
      <w:tr w:rsidR="005E6B7E" w:rsidRPr="005E6B7E" w:rsidTr="005E6B7E">
        <w:trPr>
          <w:trHeight w:val="413"/>
        </w:trPr>
        <w:tc>
          <w:tcPr>
            <w:tcW w:w="5215" w:type="dxa"/>
            <w:gridSpan w:val="2"/>
            <w:shd w:val="clear" w:color="auto" w:fill="auto"/>
            <w:noWrap/>
            <w:vAlign w:val="center"/>
          </w:tcPr>
          <w:p w:rsidR="005E6B7E" w:rsidRPr="005E6B7E" w:rsidRDefault="005E6B7E" w:rsidP="005E6B7E">
            <w:pPr>
              <w:spacing w:after="0" w:line="240" w:lineRule="auto"/>
              <w:jc w:val="center"/>
              <w:rPr>
                <w:rFonts w:ascii="Times New Roman" w:eastAsia="Times New Roman" w:hAnsi="Times New Roman" w:cs="Times New Roman"/>
                <w:b/>
                <w:color w:val="000000"/>
                <w:sz w:val="24"/>
                <w:szCs w:val="24"/>
              </w:rPr>
            </w:pPr>
            <w:r w:rsidRPr="005E6B7E">
              <w:rPr>
                <w:rFonts w:ascii="Times New Roman" w:eastAsia="Times New Roman" w:hAnsi="Times New Roman" w:cs="Times New Roman"/>
                <w:b/>
                <w:color w:val="000000"/>
                <w:sz w:val="24"/>
                <w:szCs w:val="24"/>
              </w:rPr>
              <w:t>GPU Information</w:t>
            </w:r>
          </w:p>
        </w:tc>
      </w:tr>
      <w:tr w:rsidR="005E6B7E" w:rsidRPr="005E6B7E" w:rsidTr="005E6B7E">
        <w:trPr>
          <w:trHeight w:val="300"/>
        </w:trPr>
        <w:tc>
          <w:tcPr>
            <w:tcW w:w="2430" w:type="dxa"/>
            <w:shd w:val="clear" w:color="auto" w:fill="auto"/>
            <w:noWrap/>
            <w:vAlign w:val="bottom"/>
            <w:hideMark/>
          </w:tcPr>
          <w:p w:rsidR="005E6B7E" w:rsidRPr="00180446" w:rsidRDefault="005E6B7E" w:rsidP="005E6B7E">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 xml:space="preserve">Device Name </w:t>
            </w:r>
          </w:p>
        </w:tc>
        <w:tc>
          <w:tcPr>
            <w:tcW w:w="2785" w:type="dxa"/>
          </w:tcPr>
          <w:p w:rsidR="005E6B7E" w:rsidRPr="005E6B7E" w:rsidRDefault="005E6B7E" w:rsidP="00180446">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NVS 5400M</w:t>
            </w:r>
          </w:p>
        </w:tc>
      </w:tr>
      <w:tr w:rsidR="005E6B7E" w:rsidRPr="005E6B7E" w:rsidTr="005E6B7E">
        <w:trPr>
          <w:trHeight w:val="300"/>
        </w:trPr>
        <w:tc>
          <w:tcPr>
            <w:tcW w:w="2430" w:type="dxa"/>
            <w:shd w:val="clear" w:color="auto" w:fill="auto"/>
            <w:noWrap/>
            <w:vAlign w:val="bottom"/>
            <w:hideMark/>
          </w:tcPr>
          <w:p w:rsidR="005E6B7E" w:rsidRPr="00180446" w:rsidRDefault="005E6B7E" w:rsidP="005E6B7E">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 xml:space="preserve">Cuda Version </w:t>
            </w:r>
          </w:p>
        </w:tc>
        <w:tc>
          <w:tcPr>
            <w:tcW w:w="2785" w:type="dxa"/>
          </w:tcPr>
          <w:p w:rsidR="005E6B7E" w:rsidRPr="005E6B7E" w:rsidRDefault="005E6B7E" w:rsidP="00180446">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2.1</w:t>
            </w:r>
          </w:p>
        </w:tc>
      </w:tr>
      <w:tr w:rsidR="005E6B7E" w:rsidRPr="005E6B7E" w:rsidTr="005E6B7E">
        <w:trPr>
          <w:trHeight w:val="300"/>
        </w:trPr>
        <w:tc>
          <w:tcPr>
            <w:tcW w:w="2430" w:type="dxa"/>
            <w:shd w:val="clear" w:color="auto" w:fill="auto"/>
            <w:noWrap/>
            <w:vAlign w:val="bottom"/>
            <w:hideMark/>
          </w:tcPr>
          <w:p w:rsidR="005E6B7E" w:rsidRPr="00180446" w:rsidRDefault="005E6B7E" w:rsidP="005E6B7E">
            <w:pPr>
              <w:spacing w:after="0" w:line="240" w:lineRule="auto"/>
              <w:rPr>
                <w:rFonts w:ascii="Times New Roman" w:eastAsia="Times New Roman" w:hAnsi="Times New Roman" w:cs="Times New Roman"/>
                <w:color w:val="000000"/>
                <w:sz w:val="24"/>
                <w:szCs w:val="24"/>
              </w:rPr>
            </w:pPr>
            <w:r w:rsidRPr="005E6B7E">
              <w:rPr>
                <w:rFonts w:ascii="Times New Roman" w:eastAsia="Times New Roman" w:hAnsi="Times New Roman" w:cs="Times New Roman"/>
                <w:color w:val="000000"/>
                <w:sz w:val="24"/>
                <w:szCs w:val="24"/>
              </w:rPr>
              <w:t xml:space="preserve">Multiprocessors </w:t>
            </w:r>
          </w:p>
        </w:tc>
        <w:tc>
          <w:tcPr>
            <w:tcW w:w="2785" w:type="dxa"/>
          </w:tcPr>
          <w:p w:rsidR="005E6B7E" w:rsidRPr="005E6B7E" w:rsidRDefault="005E6B7E" w:rsidP="00180446">
            <w:pPr>
              <w:spacing w:after="0" w:line="240" w:lineRule="auto"/>
              <w:rPr>
                <w:rFonts w:ascii="Times New Roman" w:eastAsia="Times New Roman" w:hAnsi="Times New Roman" w:cs="Times New Roman"/>
                <w:color w:val="000000"/>
                <w:sz w:val="24"/>
                <w:szCs w:val="24"/>
              </w:rPr>
            </w:pPr>
            <w:r w:rsidRPr="005E6B7E">
              <w:rPr>
                <w:rFonts w:ascii="Times New Roman" w:eastAsia="Times New Roman" w:hAnsi="Times New Roman" w:cs="Times New Roman"/>
                <w:color w:val="000000"/>
                <w:sz w:val="24"/>
                <w:szCs w:val="24"/>
              </w:rPr>
              <w:t>2</w:t>
            </w:r>
          </w:p>
        </w:tc>
      </w:tr>
      <w:tr w:rsidR="005E6B7E" w:rsidRPr="005E6B7E" w:rsidTr="005E6B7E">
        <w:trPr>
          <w:trHeight w:val="300"/>
        </w:trPr>
        <w:tc>
          <w:tcPr>
            <w:tcW w:w="2430" w:type="dxa"/>
            <w:shd w:val="clear" w:color="auto" w:fill="auto"/>
            <w:noWrap/>
            <w:vAlign w:val="bottom"/>
          </w:tcPr>
          <w:p w:rsidR="005E6B7E" w:rsidRPr="005E6B7E" w:rsidRDefault="005E6B7E" w:rsidP="00180446">
            <w:pPr>
              <w:spacing w:after="0" w:line="240" w:lineRule="auto"/>
              <w:rPr>
                <w:rFonts w:ascii="Times New Roman" w:eastAsia="Times New Roman" w:hAnsi="Times New Roman" w:cs="Times New Roman"/>
                <w:color w:val="000000"/>
                <w:sz w:val="24"/>
                <w:szCs w:val="24"/>
              </w:rPr>
            </w:pPr>
            <w:r w:rsidRPr="005E6B7E">
              <w:rPr>
                <w:rFonts w:ascii="Times New Roman" w:eastAsia="Times New Roman" w:hAnsi="Times New Roman" w:cs="Times New Roman"/>
                <w:color w:val="000000"/>
                <w:sz w:val="24"/>
                <w:szCs w:val="24"/>
              </w:rPr>
              <w:t>CUDA Cores</w:t>
            </w:r>
          </w:p>
        </w:tc>
        <w:tc>
          <w:tcPr>
            <w:tcW w:w="2785" w:type="dxa"/>
          </w:tcPr>
          <w:p w:rsidR="005E6B7E" w:rsidRPr="005E6B7E" w:rsidRDefault="005E6B7E" w:rsidP="00180446">
            <w:pPr>
              <w:spacing w:after="0" w:line="240" w:lineRule="auto"/>
              <w:rPr>
                <w:rFonts w:ascii="Times New Roman" w:eastAsia="Times New Roman" w:hAnsi="Times New Roman" w:cs="Times New Roman"/>
                <w:color w:val="000000"/>
                <w:sz w:val="24"/>
                <w:szCs w:val="24"/>
              </w:rPr>
            </w:pPr>
            <w:r w:rsidRPr="005E6B7E">
              <w:rPr>
                <w:rFonts w:ascii="Times New Roman" w:eastAsia="Times New Roman" w:hAnsi="Times New Roman" w:cs="Times New Roman"/>
                <w:color w:val="000000"/>
                <w:sz w:val="24"/>
                <w:szCs w:val="24"/>
              </w:rPr>
              <w:t>96</w:t>
            </w:r>
          </w:p>
        </w:tc>
      </w:tr>
      <w:tr w:rsidR="005E6B7E" w:rsidRPr="005E6B7E" w:rsidTr="005E6B7E">
        <w:trPr>
          <w:trHeight w:val="300"/>
        </w:trPr>
        <w:tc>
          <w:tcPr>
            <w:tcW w:w="2430" w:type="dxa"/>
            <w:shd w:val="clear" w:color="auto" w:fill="auto"/>
            <w:noWrap/>
            <w:vAlign w:val="bottom"/>
            <w:hideMark/>
          </w:tcPr>
          <w:p w:rsidR="005E6B7E" w:rsidRPr="00180446" w:rsidRDefault="005E6B7E" w:rsidP="005E6B7E">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 xml:space="preserve">Clock Rate </w:t>
            </w:r>
          </w:p>
        </w:tc>
        <w:tc>
          <w:tcPr>
            <w:tcW w:w="2785" w:type="dxa"/>
          </w:tcPr>
          <w:p w:rsidR="005E6B7E" w:rsidRPr="005E6B7E" w:rsidRDefault="005E6B7E" w:rsidP="00180446">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950 mHz</w:t>
            </w:r>
          </w:p>
        </w:tc>
      </w:tr>
      <w:tr w:rsidR="005E6B7E" w:rsidRPr="005E6B7E" w:rsidTr="005E6B7E">
        <w:trPr>
          <w:trHeight w:val="300"/>
        </w:trPr>
        <w:tc>
          <w:tcPr>
            <w:tcW w:w="2430" w:type="dxa"/>
            <w:shd w:val="clear" w:color="auto" w:fill="auto"/>
            <w:noWrap/>
            <w:vAlign w:val="bottom"/>
            <w:hideMark/>
          </w:tcPr>
          <w:p w:rsidR="005E6B7E" w:rsidRPr="00180446" w:rsidRDefault="005E6B7E" w:rsidP="005E6B7E">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 xml:space="preserve">Total Global Memory </w:t>
            </w:r>
          </w:p>
        </w:tc>
        <w:tc>
          <w:tcPr>
            <w:tcW w:w="2785" w:type="dxa"/>
          </w:tcPr>
          <w:p w:rsidR="005E6B7E" w:rsidRPr="005E6B7E" w:rsidRDefault="005E6B7E" w:rsidP="00180446">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1073 MB</w:t>
            </w:r>
          </w:p>
        </w:tc>
      </w:tr>
      <w:tr w:rsidR="005E6B7E" w:rsidRPr="005E6B7E" w:rsidTr="005E6B7E">
        <w:trPr>
          <w:trHeight w:val="300"/>
        </w:trPr>
        <w:tc>
          <w:tcPr>
            <w:tcW w:w="2430" w:type="dxa"/>
            <w:shd w:val="clear" w:color="auto" w:fill="auto"/>
            <w:noWrap/>
            <w:vAlign w:val="bottom"/>
            <w:hideMark/>
          </w:tcPr>
          <w:p w:rsidR="005E6B7E" w:rsidRPr="00180446" w:rsidRDefault="005E6B7E" w:rsidP="005E6B7E">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 xml:space="preserve">Warp Size </w:t>
            </w:r>
          </w:p>
        </w:tc>
        <w:tc>
          <w:tcPr>
            <w:tcW w:w="2785" w:type="dxa"/>
          </w:tcPr>
          <w:p w:rsidR="005E6B7E" w:rsidRPr="005E6B7E" w:rsidRDefault="005E6B7E" w:rsidP="00180446">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32</w:t>
            </w:r>
          </w:p>
        </w:tc>
      </w:tr>
      <w:tr w:rsidR="005E6B7E" w:rsidRPr="005E6B7E" w:rsidTr="005E6B7E">
        <w:trPr>
          <w:trHeight w:val="300"/>
        </w:trPr>
        <w:tc>
          <w:tcPr>
            <w:tcW w:w="2430" w:type="dxa"/>
            <w:shd w:val="clear" w:color="auto" w:fill="auto"/>
            <w:noWrap/>
            <w:vAlign w:val="bottom"/>
            <w:hideMark/>
          </w:tcPr>
          <w:p w:rsidR="005E6B7E" w:rsidRPr="00180446" w:rsidRDefault="005E6B7E" w:rsidP="005E6B7E">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 xml:space="preserve">Max Threads/Block </w:t>
            </w:r>
          </w:p>
        </w:tc>
        <w:tc>
          <w:tcPr>
            <w:tcW w:w="2785" w:type="dxa"/>
          </w:tcPr>
          <w:p w:rsidR="005E6B7E" w:rsidRPr="005E6B7E" w:rsidRDefault="005E6B7E" w:rsidP="00180446">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1024</w:t>
            </w:r>
          </w:p>
        </w:tc>
      </w:tr>
      <w:tr w:rsidR="005E6B7E" w:rsidRPr="005E6B7E" w:rsidTr="005E6B7E">
        <w:trPr>
          <w:trHeight w:val="300"/>
        </w:trPr>
        <w:tc>
          <w:tcPr>
            <w:tcW w:w="2430" w:type="dxa"/>
            <w:shd w:val="clear" w:color="auto" w:fill="auto"/>
            <w:noWrap/>
            <w:vAlign w:val="bottom"/>
            <w:hideMark/>
          </w:tcPr>
          <w:p w:rsidR="005E6B7E" w:rsidRPr="00180446" w:rsidRDefault="005E6B7E" w:rsidP="005E6B7E">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 xml:space="preserve">Max Threads-Dim </w:t>
            </w:r>
          </w:p>
        </w:tc>
        <w:tc>
          <w:tcPr>
            <w:tcW w:w="2785" w:type="dxa"/>
          </w:tcPr>
          <w:p w:rsidR="005E6B7E" w:rsidRPr="005E6B7E" w:rsidRDefault="005E6B7E" w:rsidP="00180446">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1024 x 1024 x 64</w:t>
            </w:r>
          </w:p>
        </w:tc>
      </w:tr>
      <w:tr w:rsidR="005E6B7E" w:rsidRPr="005E6B7E" w:rsidTr="005E6B7E">
        <w:trPr>
          <w:trHeight w:val="300"/>
        </w:trPr>
        <w:tc>
          <w:tcPr>
            <w:tcW w:w="2430" w:type="dxa"/>
            <w:shd w:val="clear" w:color="auto" w:fill="auto"/>
            <w:noWrap/>
            <w:vAlign w:val="bottom"/>
            <w:hideMark/>
          </w:tcPr>
          <w:p w:rsidR="005E6B7E" w:rsidRPr="00180446" w:rsidRDefault="005E6B7E" w:rsidP="005E6B7E">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 xml:space="preserve">Max Grid Size </w:t>
            </w:r>
          </w:p>
        </w:tc>
        <w:tc>
          <w:tcPr>
            <w:tcW w:w="2785" w:type="dxa"/>
          </w:tcPr>
          <w:p w:rsidR="005E6B7E" w:rsidRPr="005E6B7E" w:rsidRDefault="005E6B7E" w:rsidP="00180446">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65535 x 65535 x 65535</w:t>
            </w:r>
          </w:p>
        </w:tc>
      </w:tr>
      <w:tr w:rsidR="005E6B7E" w:rsidRPr="005E6B7E" w:rsidTr="005E6B7E">
        <w:trPr>
          <w:trHeight w:val="300"/>
        </w:trPr>
        <w:tc>
          <w:tcPr>
            <w:tcW w:w="2430" w:type="dxa"/>
            <w:shd w:val="clear" w:color="auto" w:fill="auto"/>
            <w:noWrap/>
            <w:vAlign w:val="bottom"/>
            <w:hideMark/>
          </w:tcPr>
          <w:p w:rsidR="005E6B7E" w:rsidRPr="00180446" w:rsidRDefault="005E6B7E" w:rsidP="005E6B7E">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lastRenderedPageBreak/>
              <w:t xml:space="preserve">Size per element </w:t>
            </w:r>
          </w:p>
        </w:tc>
        <w:tc>
          <w:tcPr>
            <w:tcW w:w="2785" w:type="dxa"/>
          </w:tcPr>
          <w:p w:rsidR="005E6B7E" w:rsidRPr="005E6B7E" w:rsidRDefault="005E6B7E" w:rsidP="00180446">
            <w:pPr>
              <w:spacing w:after="0" w:line="240" w:lineRule="auto"/>
              <w:rPr>
                <w:rFonts w:ascii="Times New Roman" w:eastAsia="Times New Roman" w:hAnsi="Times New Roman" w:cs="Times New Roman"/>
                <w:color w:val="000000"/>
                <w:sz w:val="24"/>
                <w:szCs w:val="24"/>
              </w:rPr>
            </w:pPr>
            <w:r w:rsidRPr="00180446">
              <w:rPr>
                <w:rFonts w:ascii="Times New Roman" w:eastAsia="Times New Roman" w:hAnsi="Times New Roman" w:cs="Times New Roman"/>
                <w:color w:val="000000"/>
                <w:sz w:val="24"/>
                <w:szCs w:val="24"/>
              </w:rPr>
              <w:t>4 bytes</w:t>
            </w:r>
          </w:p>
        </w:tc>
      </w:tr>
    </w:tbl>
    <w:p w:rsidR="00180446" w:rsidRDefault="00180446" w:rsidP="00180446">
      <w:pPr>
        <w:spacing w:after="0" w:line="240" w:lineRule="auto"/>
        <w:rPr>
          <w:rFonts w:ascii="Times New Roman" w:hAnsi="Times New Roman" w:cs="Times New Roman"/>
          <w:sz w:val="24"/>
          <w:szCs w:val="24"/>
        </w:rPr>
      </w:pPr>
    </w:p>
    <w:p w:rsidR="00180446" w:rsidRDefault="005E6B7E" w:rsidP="00180446">
      <w:pPr>
        <w:spacing w:after="0" w:line="240" w:lineRule="auto"/>
        <w:rPr>
          <w:rFonts w:ascii="Times New Roman" w:hAnsi="Times New Roman" w:cs="Times New Roman"/>
          <w:sz w:val="24"/>
          <w:szCs w:val="24"/>
        </w:rPr>
      </w:pPr>
      <w:r>
        <w:rPr>
          <w:rFonts w:ascii="Times New Roman" w:hAnsi="Times New Roman" w:cs="Times New Roman"/>
          <w:sz w:val="24"/>
          <w:szCs w:val="24"/>
        </w:rPr>
        <w:t>Table 1: GPU Specifications for this exercise.</w:t>
      </w:r>
    </w:p>
    <w:p w:rsidR="005E6B7E" w:rsidRDefault="005E6B7E" w:rsidP="0018044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880"/>
      </w:tblGrid>
      <w:tr w:rsidR="005E6B7E" w:rsidTr="005E6B7E">
        <w:trPr>
          <w:trHeight w:val="422"/>
        </w:trPr>
        <w:tc>
          <w:tcPr>
            <w:tcW w:w="4495" w:type="dxa"/>
            <w:gridSpan w:val="2"/>
          </w:tcPr>
          <w:p w:rsidR="005E6B7E" w:rsidRPr="005E6B7E" w:rsidRDefault="005E6B7E" w:rsidP="005E6B7E">
            <w:pPr>
              <w:jc w:val="center"/>
              <w:rPr>
                <w:rFonts w:ascii="Times New Roman" w:hAnsi="Times New Roman" w:cs="Times New Roman"/>
                <w:b/>
                <w:sz w:val="24"/>
                <w:szCs w:val="24"/>
              </w:rPr>
            </w:pPr>
            <w:r>
              <w:rPr>
                <w:rFonts w:ascii="Times New Roman" w:hAnsi="Times New Roman" w:cs="Times New Roman"/>
                <w:b/>
                <w:sz w:val="24"/>
                <w:szCs w:val="24"/>
              </w:rPr>
              <w:t>CPU Information</w:t>
            </w:r>
          </w:p>
        </w:tc>
      </w:tr>
      <w:tr w:rsidR="005E6B7E" w:rsidTr="005E6B7E">
        <w:tc>
          <w:tcPr>
            <w:tcW w:w="1615" w:type="dxa"/>
          </w:tcPr>
          <w:p w:rsidR="005E6B7E" w:rsidRDefault="005E6B7E" w:rsidP="00180446">
            <w:pPr>
              <w:rPr>
                <w:rFonts w:ascii="Times New Roman" w:hAnsi="Times New Roman" w:cs="Times New Roman"/>
                <w:sz w:val="24"/>
                <w:szCs w:val="24"/>
              </w:rPr>
            </w:pPr>
            <w:r>
              <w:rPr>
                <w:rFonts w:ascii="Times New Roman" w:hAnsi="Times New Roman" w:cs="Times New Roman"/>
                <w:sz w:val="24"/>
                <w:szCs w:val="24"/>
              </w:rPr>
              <w:t>Device</w:t>
            </w:r>
          </w:p>
        </w:tc>
        <w:tc>
          <w:tcPr>
            <w:tcW w:w="2880" w:type="dxa"/>
          </w:tcPr>
          <w:p w:rsidR="005E6B7E" w:rsidRDefault="005E6B7E" w:rsidP="00180446">
            <w:pPr>
              <w:rPr>
                <w:rFonts w:ascii="Times New Roman" w:hAnsi="Times New Roman" w:cs="Times New Roman"/>
                <w:sz w:val="24"/>
                <w:szCs w:val="24"/>
              </w:rPr>
            </w:pPr>
            <w:r>
              <w:rPr>
                <w:rFonts w:ascii="Times New Roman" w:hAnsi="Times New Roman" w:cs="Times New Roman"/>
                <w:sz w:val="24"/>
                <w:szCs w:val="24"/>
              </w:rPr>
              <w:t>i5-3360M</w:t>
            </w:r>
          </w:p>
        </w:tc>
      </w:tr>
      <w:tr w:rsidR="005E6B7E" w:rsidTr="005E6B7E">
        <w:tc>
          <w:tcPr>
            <w:tcW w:w="1615" w:type="dxa"/>
          </w:tcPr>
          <w:p w:rsidR="005E6B7E" w:rsidRDefault="005E6B7E" w:rsidP="00180446">
            <w:pPr>
              <w:rPr>
                <w:rFonts w:ascii="Times New Roman" w:hAnsi="Times New Roman" w:cs="Times New Roman"/>
                <w:sz w:val="24"/>
                <w:szCs w:val="24"/>
              </w:rPr>
            </w:pPr>
            <w:r>
              <w:rPr>
                <w:rFonts w:ascii="Times New Roman" w:hAnsi="Times New Roman" w:cs="Times New Roman"/>
                <w:sz w:val="24"/>
                <w:szCs w:val="24"/>
              </w:rPr>
              <w:t>Cores</w:t>
            </w:r>
          </w:p>
        </w:tc>
        <w:tc>
          <w:tcPr>
            <w:tcW w:w="2880" w:type="dxa"/>
          </w:tcPr>
          <w:p w:rsidR="005E6B7E" w:rsidRDefault="005E6B7E" w:rsidP="00180446">
            <w:pPr>
              <w:rPr>
                <w:rFonts w:ascii="Times New Roman" w:hAnsi="Times New Roman" w:cs="Times New Roman"/>
                <w:sz w:val="24"/>
                <w:szCs w:val="24"/>
              </w:rPr>
            </w:pPr>
            <w:r>
              <w:rPr>
                <w:rFonts w:ascii="Times New Roman" w:hAnsi="Times New Roman" w:cs="Times New Roman"/>
                <w:sz w:val="24"/>
                <w:szCs w:val="24"/>
              </w:rPr>
              <w:t>2 (4 with Hyper-threading)</w:t>
            </w:r>
          </w:p>
        </w:tc>
      </w:tr>
      <w:tr w:rsidR="005E6B7E" w:rsidTr="005E6B7E">
        <w:tc>
          <w:tcPr>
            <w:tcW w:w="1615" w:type="dxa"/>
          </w:tcPr>
          <w:p w:rsidR="005E6B7E" w:rsidRDefault="005E6B7E" w:rsidP="00180446">
            <w:pPr>
              <w:rPr>
                <w:rFonts w:ascii="Times New Roman" w:hAnsi="Times New Roman" w:cs="Times New Roman"/>
                <w:sz w:val="24"/>
                <w:szCs w:val="24"/>
              </w:rPr>
            </w:pPr>
            <w:r>
              <w:rPr>
                <w:rFonts w:ascii="Times New Roman" w:hAnsi="Times New Roman" w:cs="Times New Roman"/>
                <w:sz w:val="24"/>
                <w:szCs w:val="24"/>
              </w:rPr>
              <w:t>Clock Rate</w:t>
            </w:r>
          </w:p>
        </w:tc>
        <w:tc>
          <w:tcPr>
            <w:tcW w:w="2880" w:type="dxa"/>
          </w:tcPr>
          <w:p w:rsidR="005E6B7E" w:rsidRDefault="005E6B7E" w:rsidP="00180446">
            <w:pPr>
              <w:rPr>
                <w:rFonts w:ascii="Times New Roman" w:hAnsi="Times New Roman" w:cs="Times New Roman"/>
                <w:sz w:val="24"/>
                <w:szCs w:val="24"/>
              </w:rPr>
            </w:pPr>
            <w:r>
              <w:rPr>
                <w:rFonts w:ascii="Times New Roman" w:hAnsi="Times New Roman" w:cs="Times New Roman"/>
                <w:sz w:val="24"/>
                <w:szCs w:val="24"/>
              </w:rPr>
              <w:t>2.80 GHz</w:t>
            </w:r>
          </w:p>
        </w:tc>
      </w:tr>
      <w:tr w:rsidR="005E6B7E" w:rsidTr="005E6B7E">
        <w:tc>
          <w:tcPr>
            <w:tcW w:w="1615" w:type="dxa"/>
          </w:tcPr>
          <w:p w:rsidR="005E6B7E" w:rsidRDefault="005E6B7E" w:rsidP="00180446">
            <w:pPr>
              <w:rPr>
                <w:rFonts w:ascii="Times New Roman" w:hAnsi="Times New Roman" w:cs="Times New Roman"/>
                <w:sz w:val="24"/>
                <w:szCs w:val="24"/>
              </w:rPr>
            </w:pPr>
            <w:r>
              <w:rPr>
                <w:rFonts w:ascii="Times New Roman" w:hAnsi="Times New Roman" w:cs="Times New Roman"/>
                <w:sz w:val="24"/>
                <w:szCs w:val="24"/>
              </w:rPr>
              <w:t>System RAM</w:t>
            </w:r>
          </w:p>
        </w:tc>
        <w:tc>
          <w:tcPr>
            <w:tcW w:w="2880" w:type="dxa"/>
          </w:tcPr>
          <w:p w:rsidR="005E6B7E" w:rsidRDefault="005E6B7E" w:rsidP="00180446">
            <w:pPr>
              <w:rPr>
                <w:rFonts w:ascii="Times New Roman" w:hAnsi="Times New Roman" w:cs="Times New Roman"/>
                <w:sz w:val="24"/>
                <w:szCs w:val="24"/>
              </w:rPr>
            </w:pPr>
            <w:r>
              <w:rPr>
                <w:rFonts w:ascii="Times New Roman" w:hAnsi="Times New Roman" w:cs="Times New Roman"/>
                <w:sz w:val="24"/>
                <w:szCs w:val="24"/>
              </w:rPr>
              <w:t>15.7 GB</w:t>
            </w:r>
          </w:p>
        </w:tc>
      </w:tr>
    </w:tbl>
    <w:p w:rsidR="005E6B7E" w:rsidRDefault="005E6B7E" w:rsidP="00180446">
      <w:pPr>
        <w:spacing w:after="0" w:line="240" w:lineRule="auto"/>
        <w:rPr>
          <w:rFonts w:ascii="Times New Roman" w:hAnsi="Times New Roman" w:cs="Times New Roman"/>
          <w:sz w:val="24"/>
          <w:szCs w:val="24"/>
        </w:rPr>
      </w:pPr>
    </w:p>
    <w:p w:rsidR="005E6B7E" w:rsidRDefault="005E6B7E" w:rsidP="00180446">
      <w:pPr>
        <w:spacing w:after="0" w:line="240" w:lineRule="auto"/>
        <w:rPr>
          <w:rFonts w:ascii="Times New Roman" w:hAnsi="Times New Roman" w:cs="Times New Roman"/>
          <w:sz w:val="24"/>
          <w:szCs w:val="24"/>
        </w:rPr>
      </w:pPr>
      <w:r>
        <w:rPr>
          <w:rFonts w:ascii="Times New Roman" w:hAnsi="Times New Roman" w:cs="Times New Roman"/>
          <w:sz w:val="24"/>
          <w:szCs w:val="24"/>
        </w:rPr>
        <w:t>Table 2: CPU Specifications for this exercise.</w:t>
      </w:r>
    </w:p>
    <w:p w:rsidR="005E6B7E" w:rsidRDefault="005E6B7E" w:rsidP="00180446">
      <w:pPr>
        <w:spacing w:after="0" w:line="240" w:lineRule="auto"/>
        <w:rPr>
          <w:rFonts w:ascii="Times New Roman" w:hAnsi="Times New Roman" w:cs="Times New Roman"/>
          <w:sz w:val="24"/>
          <w:szCs w:val="24"/>
        </w:rPr>
      </w:pPr>
    </w:p>
    <w:p w:rsidR="005E6B7E" w:rsidRDefault="005E6B7E" w:rsidP="0018044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85"/>
        <w:gridCol w:w="2700"/>
        <w:gridCol w:w="2340"/>
        <w:gridCol w:w="2880"/>
      </w:tblGrid>
      <w:tr w:rsidR="00135DCE" w:rsidTr="00135DCE">
        <w:trPr>
          <w:trHeight w:val="422"/>
        </w:trPr>
        <w:tc>
          <w:tcPr>
            <w:tcW w:w="8905" w:type="dxa"/>
            <w:gridSpan w:val="4"/>
          </w:tcPr>
          <w:p w:rsidR="00135DCE" w:rsidRPr="00135DCE" w:rsidRDefault="00135DCE" w:rsidP="00135DCE">
            <w:pPr>
              <w:jc w:val="center"/>
              <w:rPr>
                <w:rFonts w:ascii="Times New Roman" w:hAnsi="Times New Roman" w:cs="Times New Roman"/>
                <w:b/>
                <w:sz w:val="24"/>
                <w:szCs w:val="24"/>
              </w:rPr>
            </w:pPr>
            <w:r w:rsidRPr="00135DCE">
              <w:rPr>
                <w:rFonts w:ascii="Times New Roman" w:hAnsi="Times New Roman" w:cs="Times New Roman"/>
                <w:b/>
                <w:sz w:val="24"/>
                <w:szCs w:val="24"/>
              </w:rPr>
              <w:t>Allocation Failures</w:t>
            </w:r>
          </w:p>
        </w:tc>
      </w:tr>
      <w:tr w:rsidR="005E6B7E" w:rsidTr="00135DCE">
        <w:trPr>
          <w:trHeight w:val="710"/>
        </w:trPr>
        <w:tc>
          <w:tcPr>
            <w:tcW w:w="985" w:type="dxa"/>
          </w:tcPr>
          <w:p w:rsidR="005E6B7E" w:rsidRPr="00135DCE" w:rsidRDefault="005E6B7E" w:rsidP="00135DCE">
            <w:pPr>
              <w:jc w:val="center"/>
              <w:rPr>
                <w:rFonts w:ascii="Times New Roman" w:hAnsi="Times New Roman" w:cs="Times New Roman"/>
                <w:b/>
                <w:sz w:val="24"/>
                <w:szCs w:val="24"/>
              </w:rPr>
            </w:pPr>
            <w:r w:rsidRPr="00135DCE">
              <w:rPr>
                <w:rFonts w:ascii="Times New Roman" w:hAnsi="Times New Roman" w:cs="Times New Roman"/>
                <w:b/>
                <w:sz w:val="24"/>
                <w:szCs w:val="24"/>
              </w:rPr>
              <w:t>Device</w:t>
            </w:r>
          </w:p>
        </w:tc>
        <w:tc>
          <w:tcPr>
            <w:tcW w:w="2700" w:type="dxa"/>
          </w:tcPr>
          <w:p w:rsidR="00135DCE" w:rsidRPr="00135DCE" w:rsidRDefault="00135DCE" w:rsidP="00135DCE">
            <w:pPr>
              <w:jc w:val="center"/>
              <w:rPr>
                <w:rFonts w:ascii="Times New Roman" w:hAnsi="Times New Roman" w:cs="Times New Roman"/>
                <w:b/>
                <w:sz w:val="24"/>
                <w:szCs w:val="24"/>
              </w:rPr>
            </w:pPr>
            <w:r w:rsidRPr="00135DCE">
              <w:rPr>
                <w:rFonts w:ascii="Times New Roman" w:hAnsi="Times New Roman" w:cs="Times New Roman"/>
                <w:b/>
                <w:sz w:val="24"/>
                <w:szCs w:val="24"/>
              </w:rPr>
              <w:t>Vector Size</w:t>
            </w:r>
          </w:p>
          <w:p w:rsidR="005E6B7E" w:rsidRPr="00135DCE" w:rsidRDefault="005E6B7E" w:rsidP="00135DCE">
            <w:pPr>
              <w:jc w:val="center"/>
              <w:rPr>
                <w:rFonts w:ascii="Times New Roman" w:hAnsi="Times New Roman" w:cs="Times New Roman"/>
                <w:b/>
                <w:sz w:val="24"/>
                <w:szCs w:val="24"/>
              </w:rPr>
            </w:pPr>
            <w:r w:rsidRPr="00135DCE">
              <w:rPr>
                <w:rFonts w:ascii="Times New Roman" w:hAnsi="Times New Roman" w:cs="Times New Roman"/>
                <w:b/>
                <w:sz w:val="24"/>
                <w:szCs w:val="24"/>
              </w:rPr>
              <w:t>(</w:t>
            </w:r>
            <w:r w:rsidR="00135DCE" w:rsidRPr="00135DCE">
              <w:rPr>
                <w:rFonts w:ascii="Times New Roman" w:hAnsi="Times New Roman" w:cs="Times New Roman"/>
                <w:b/>
                <w:sz w:val="24"/>
                <w:szCs w:val="24"/>
              </w:rPr>
              <w:t xml:space="preserve">number of </w:t>
            </w:r>
            <w:r w:rsidRPr="00135DCE">
              <w:rPr>
                <w:rFonts w:ascii="Times New Roman" w:hAnsi="Times New Roman" w:cs="Times New Roman"/>
                <w:b/>
                <w:sz w:val="24"/>
                <w:szCs w:val="24"/>
              </w:rPr>
              <w:t>int</w:t>
            </w:r>
            <w:r w:rsidR="00135DCE" w:rsidRPr="00135DCE">
              <w:rPr>
                <w:rFonts w:ascii="Times New Roman" w:hAnsi="Times New Roman" w:cs="Times New Roman"/>
                <w:b/>
                <w:sz w:val="24"/>
                <w:szCs w:val="24"/>
              </w:rPr>
              <w:t xml:space="preserve"> values</w:t>
            </w:r>
            <w:r w:rsidRPr="00135DCE">
              <w:rPr>
                <w:rFonts w:ascii="Times New Roman" w:hAnsi="Times New Roman" w:cs="Times New Roman"/>
                <w:b/>
                <w:sz w:val="24"/>
                <w:szCs w:val="24"/>
              </w:rPr>
              <w:t>)</w:t>
            </w:r>
          </w:p>
        </w:tc>
        <w:tc>
          <w:tcPr>
            <w:tcW w:w="2340" w:type="dxa"/>
          </w:tcPr>
          <w:p w:rsidR="005E6B7E" w:rsidRPr="00135DCE" w:rsidRDefault="005E6B7E" w:rsidP="00135DCE">
            <w:pPr>
              <w:jc w:val="center"/>
              <w:rPr>
                <w:rFonts w:ascii="Times New Roman" w:hAnsi="Times New Roman" w:cs="Times New Roman"/>
                <w:b/>
                <w:sz w:val="24"/>
                <w:szCs w:val="24"/>
              </w:rPr>
            </w:pPr>
            <w:r w:rsidRPr="00135DCE">
              <w:rPr>
                <w:rFonts w:ascii="Times New Roman" w:hAnsi="Times New Roman" w:cs="Times New Roman"/>
                <w:b/>
                <w:sz w:val="24"/>
                <w:szCs w:val="24"/>
              </w:rPr>
              <w:t>Memory per Vector</w:t>
            </w:r>
          </w:p>
        </w:tc>
        <w:tc>
          <w:tcPr>
            <w:tcW w:w="2880" w:type="dxa"/>
          </w:tcPr>
          <w:p w:rsidR="005E6B7E" w:rsidRPr="00135DCE" w:rsidRDefault="005E6B7E" w:rsidP="00135DCE">
            <w:pPr>
              <w:jc w:val="center"/>
              <w:rPr>
                <w:rFonts w:ascii="Times New Roman" w:hAnsi="Times New Roman" w:cs="Times New Roman"/>
                <w:b/>
                <w:sz w:val="24"/>
                <w:szCs w:val="24"/>
              </w:rPr>
            </w:pPr>
            <w:r w:rsidRPr="00135DCE">
              <w:rPr>
                <w:rFonts w:ascii="Times New Roman" w:hAnsi="Times New Roman" w:cs="Times New Roman"/>
                <w:b/>
                <w:sz w:val="24"/>
                <w:szCs w:val="24"/>
              </w:rPr>
              <w:t>Reason for Failure</w:t>
            </w:r>
          </w:p>
        </w:tc>
      </w:tr>
      <w:tr w:rsidR="00135DCE" w:rsidTr="00135DCE">
        <w:tc>
          <w:tcPr>
            <w:tcW w:w="985" w:type="dxa"/>
            <w:vMerge w:val="restart"/>
          </w:tcPr>
          <w:p w:rsidR="00135DCE" w:rsidRDefault="00135DCE" w:rsidP="00135DCE">
            <w:pPr>
              <w:jc w:val="center"/>
              <w:rPr>
                <w:rFonts w:ascii="Times New Roman" w:hAnsi="Times New Roman" w:cs="Times New Roman"/>
                <w:sz w:val="24"/>
                <w:szCs w:val="24"/>
              </w:rPr>
            </w:pPr>
            <w:r>
              <w:rPr>
                <w:rFonts w:ascii="Times New Roman" w:hAnsi="Times New Roman" w:cs="Times New Roman"/>
                <w:sz w:val="24"/>
                <w:szCs w:val="24"/>
              </w:rPr>
              <w:t>GPU</w:t>
            </w:r>
          </w:p>
        </w:tc>
        <w:tc>
          <w:tcPr>
            <w:tcW w:w="2700" w:type="dxa"/>
          </w:tcPr>
          <w:p w:rsidR="00135DCE" w:rsidRDefault="00135DCE" w:rsidP="00135DCE">
            <w:pPr>
              <w:jc w:val="center"/>
              <w:rPr>
                <w:rFonts w:ascii="Times New Roman" w:hAnsi="Times New Roman" w:cs="Times New Roman"/>
                <w:sz w:val="24"/>
                <w:szCs w:val="24"/>
              </w:rPr>
            </w:pPr>
            <w:r>
              <w:rPr>
                <w:rFonts w:ascii="Times New Roman" w:hAnsi="Times New Roman" w:cs="Times New Roman"/>
                <w:sz w:val="24"/>
                <w:szCs w:val="24"/>
              </w:rPr>
              <w:t>10,000,000</w:t>
            </w:r>
          </w:p>
        </w:tc>
        <w:tc>
          <w:tcPr>
            <w:tcW w:w="2340" w:type="dxa"/>
          </w:tcPr>
          <w:p w:rsidR="00135DCE" w:rsidRDefault="00135DCE" w:rsidP="00135DCE">
            <w:pPr>
              <w:jc w:val="center"/>
              <w:rPr>
                <w:rFonts w:ascii="Times New Roman" w:hAnsi="Times New Roman" w:cs="Times New Roman"/>
                <w:sz w:val="24"/>
                <w:szCs w:val="24"/>
              </w:rPr>
            </w:pPr>
            <w:r>
              <w:rPr>
                <w:rFonts w:ascii="Times New Roman" w:hAnsi="Times New Roman" w:cs="Times New Roman"/>
                <w:sz w:val="24"/>
                <w:szCs w:val="24"/>
              </w:rPr>
              <w:t>40 MB</w:t>
            </w:r>
          </w:p>
        </w:tc>
        <w:tc>
          <w:tcPr>
            <w:tcW w:w="2880" w:type="dxa"/>
          </w:tcPr>
          <w:p w:rsidR="00135DCE" w:rsidRDefault="00135DCE" w:rsidP="00135DCE">
            <w:pPr>
              <w:jc w:val="center"/>
              <w:rPr>
                <w:rFonts w:ascii="Times New Roman" w:hAnsi="Times New Roman" w:cs="Times New Roman"/>
                <w:sz w:val="24"/>
                <w:szCs w:val="24"/>
              </w:rPr>
            </w:pPr>
            <w:r>
              <w:rPr>
                <w:rFonts w:ascii="Times New Roman" w:hAnsi="Times New Roman" w:cs="Times New Roman"/>
                <w:sz w:val="24"/>
                <w:szCs w:val="24"/>
              </w:rPr>
              <w:t>OS Defined Timeout</w:t>
            </w:r>
          </w:p>
        </w:tc>
      </w:tr>
      <w:tr w:rsidR="00135DCE" w:rsidTr="00135DCE">
        <w:tc>
          <w:tcPr>
            <w:tcW w:w="985" w:type="dxa"/>
            <w:vMerge/>
          </w:tcPr>
          <w:p w:rsidR="00135DCE" w:rsidRDefault="00135DCE" w:rsidP="00135DCE">
            <w:pPr>
              <w:jc w:val="center"/>
              <w:rPr>
                <w:rFonts w:ascii="Times New Roman" w:hAnsi="Times New Roman" w:cs="Times New Roman"/>
                <w:sz w:val="24"/>
                <w:szCs w:val="24"/>
              </w:rPr>
            </w:pPr>
          </w:p>
        </w:tc>
        <w:tc>
          <w:tcPr>
            <w:tcW w:w="2700" w:type="dxa"/>
          </w:tcPr>
          <w:p w:rsidR="00135DCE" w:rsidRDefault="00135DCE" w:rsidP="00135DCE">
            <w:pPr>
              <w:jc w:val="center"/>
              <w:rPr>
                <w:rFonts w:ascii="Times New Roman" w:hAnsi="Times New Roman" w:cs="Times New Roman"/>
                <w:sz w:val="24"/>
                <w:szCs w:val="24"/>
              </w:rPr>
            </w:pPr>
            <w:r>
              <w:rPr>
                <w:rFonts w:ascii="Times New Roman" w:hAnsi="Times New Roman" w:cs="Times New Roman"/>
                <w:sz w:val="24"/>
                <w:szCs w:val="24"/>
              </w:rPr>
              <w:t>85,000,000</w:t>
            </w:r>
          </w:p>
        </w:tc>
        <w:tc>
          <w:tcPr>
            <w:tcW w:w="2340" w:type="dxa"/>
          </w:tcPr>
          <w:p w:rsidR="00135DCE" w:rsidRDefault="00135DCE" w:rsidP="00135DCE">
            <w:pPr>
              <w:jc w:val="center"/>
              <w:rPr>
                <w:rFonts w:ascii="Times New Roman" w:hAnsi="Times New Roman" w:cs="Times New Roman"/>
                <w:sz w:val="24"/>
                <w:szCs w:val="24"/>
              </w:rPr>
            </w:pPr>
            <w:r>
              <w:rPr>
                <w:rFonts w:ascii="Times New Roman" w:hAnsi="Times New Roman" w:cs="Times New Roman"/>
                <w:sz w:val="24"/>
                <w:szCs w:val="24"/>
              </w:rPr>
              <w:t>340 MB</w:t>
            </w:r>
          </w:p>
        </w:tc>
        <w:tc>
          <w:tcPr>
            <w:tcW w:w="2880" w:type="dxa"/>
          </w:tcPr>
          <w:p w:rsidR="00135DCE" w:rsidRDefault="00135DCE" w:rsidP="00135DCE">
            <w:pPr>
              <w:jc w:val="center"/>
              <w:rPr>
                <w:rFonts w:ascii="Times New Roman" w:hAnsi="Times New Roman" w:cs="Times New Roman"/>
                <w:sz w:val="24"/>
                <w:szCs w:val="24"/>
              </w:rPr>
            </w:pPr>
            <w:r>
              <w:rPr>
                <w:rFonts w:ascii="Times New Roman" w:hAnsi="Times New Roman" w:cs="Times New Roman"/>
                <w:sz w:val="24"/>
                <w:szCs w:val="24"/>
              </w:rPr>
              <w:t>Memory Allocation Failure</w:t>
            </w:r>
          </w:p>
        </w:tc>
      </w:tr>
      <w:tr w:rsidR="005E6B7E" w:rsidTr="00135DCE">
        <w:tc>
          <w:tcPr>
            <w:tcW w:w="985" w:type="dxa"/>
          </w:tcPr>
          <w:p w:rsidR="005E6B7E" w:rsidRDefault="00135DCE" w:rsidP="00135DCE">
            <w:pPr>
              <w:jc w:val="center"/>
              <w:rPr>
                <w:rFonts w:ascii="Times New Roman" w:hAnsi="Times New Roman" w:cs="Times New Roman"/>
                <w:sz w:val="24"/>
                <w:szCs w:val="24"/>
              </w:rPr>
            </w:pPr>
            <w:r>
              <w:rPr>
                <w:rFonts w:ascii="Times New Roman" w:hAnsi="Times New Roman" w:cs="Times New Roman"/>
                <w:sz w:val="24"/>
                <w:szCs w:val="24"/>
              </w:rPr>
              <w:t>CPU</w:t>
            </w:r>
          </w:p>
        </w:tc>
        <w:tc>
          <w:tcPr>
            <w:tcW w:w="2700" w:type="dxa"/>
          </w:tcPr>
          <w:p w:rsidR="005E6B7E" w:rsidRDefault="00135DCE" w:rsidP="00135DCE">
            <w:pPr>
              <w:jc w:val="center"/>
              <w:rPr>
                <w:rFonts w:ascii="Times New Roman" w:hAnsi="Times New Roman" w:cs="Times New Roman"/>
                <w:sz w:val="24"/>
                <w:szCs w:val="24"/>
              </w:rPr>
            </w:pPr>
            <w:r>
              <w:rPr>
                <w:rFonts w:ascii="Times New Roman" w:hAnsi="Times New Roman" w:cs="Times New Roman"/>
                <w:sz w:val="24"/>
                <w:szCs w:val="24"/>
              </w:rPr>
              <w:t>95,000,000</w:t>
            </w:r>
          </w:p>
        </w:tc>
        <w:tc>
          <w:tcPr>
            <w:tcW w:w="2340" w:type="dxa"/>
          </w:tcPr>
          <w:p w:rsidR="005E6B7E" w:rsidRDefault="00135DCE" w:rsidP="00135DCE">
            <w:pPr>
              <w:jc w:val="center"/>
              <w:rPr>
                <w:rFonts w:ascii="Times New Roman" w:hAnsi="Times New Roman" w:cs="Times New Roman"/>
                <w:sz w:val="24"/>
                <w:szCs w:val="24"/>
              </w:rPr>
            </w:pPr>
            <w:r>
              <w:rPr>
                <w:rFonts w:ascii="Times New Roman" w:hAnsi="Times New Roman" w:cs="Times New Roman"/>
                <w:sz w:val="24"/>
                <w:szCs w:val="24"/>
              </w:rPr>
              <w:t>380 MB</w:t>
            </w:r>
          </w:p>
        </w:tc>
        <w:tc>
          <w:tcPr>
            <w:tcW w:w="2880" w:type="dxa"/>
          </w:tcPr>
          <w:p w:rsidR="005E6B7E" w:rsidRDefault="00135DCE" w:rsidP="00135DCE">
            <w:pPr>
              <w:jc w:val="center"/>
              <w:rPr>
                <w:rFonts w:ascii="Times New Roman" w:hAnsi="Times New Roman" w:cs="Times New Roman"/>
                <w:sz w:val="24"/>
                <w:szCs w:val="24"/>
              </w:rPr>
            </w:pPr>
            <w:r>
              <w:rPr>
                <w:rFonts w:ascii="Times New Roman" w:hAnsi="Times New Roman" w:cs="Times New Roman"/>
                <w:sz w:val="24"/>
                <w:szCs w:val="24"/>
              </w:rPr>
              <w:t>Memory Allocation Failure</w:t>
            </w:r>
          </w:p>
        </w:tc>
      </w:tr>
    </w:tbl>
    <w:p w:rsidR="005E6B7E" w:rsidRDefault="005E6B7E" w:rsidP="00180446">
      <w:pPr>
        <w:spacing w:after="0" w:line="240" w:lineRule="auto"/>
        <w:rPr>
          <w:rFonts w:ascii="Times New Roman" w:hAnsi="Times New Roman" w:cs="Times New Roman"/>
          <w:sz w:val="24"/>
          <w:szCs w:val="24"/>
        </w:rPr>
      </w:pPr>
    </w:p>
    <w:p w:rsidR="005E6B7E" w:rsidRDefault="005E6B7E" w:rsidP="00180446">
      <w:pPr>
        <w:spacing w:after="0" w:line="240" w:lineRule="auto"/>
        <w:rPr>
          <w:rFonts w:ascii="Times New Roman" w:hAnsi="Times New Roman" w:cs="Times New Roman"/>
          <w:sz w:val="24"/>
          <w:szCs w:val="24"/>
        </w:rPr>
      </w:pPr>
      <w:r>
        <w:rPr>
          <w:rFonts w:ascii="Times New Roman" w:hAnsi="Times New Roman" w:cs="Times New Roman"/>
          <w:sz w:val="24"/>
          <w:szCs w:val="24"/>
        </w:rPr>
        <w:t>Table 3: Vector sizes that resulted in kernel failure</w:t>
      </w:r>
      <w:r w:rsidR="00C31F75">
        <w:rPr>
          <w:rFonts w:ascii="Times New Roman" w:hAnsi="Times New Roman" w:cs="Times New Roman"/>
          <w:sz w:val="24"/>
          <w:szCs w:val="24"/>
        </w:rPr>
        <w:t>.</w:t>
      </w:r>
    </w:p>
    <w:p w:rsidR="005E6B7E" w:rsidRDefault="005E6B7E" w:rsidP="0018044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37"/>
        <w:gridCol w:w="1965"/>
        <w:gridCol w:w="1891"/>
        <w:gridCol w:w="1966"/>
        <w:gridCol w:w="1891"/>
      </w:tblGrid>
      <w:tr w:rsidR="00B63CE5" w:rsidTr="00B63CE5">
        <w:trPr>
          <w:trHeight w:val="485"/>
        </w:trPr>
        <w:tc>
          <w:tcPr>
            <w:tcW w:w="9350" w:type="dxa"/>
            <w:gridSpan w:val="5"/>
          </w:tcPr>
          <w:p w:rsidR="00B63CE5" w:rsidRPr="00B63CE5" w:rsidRDefault="00B63CE5" w:rsidP="00B63CE5">
            <w:pPr>
              <w:jc w:val="center"/>
              <w:rPr>
                <w:rFonts w:ascii="Times New Roman" w:hAnsi="Times New Roman" w:cs="Times New Roman"/>
                <w:b/>
                <w:sz w:val="24"/>
                <w:szCs w:val="24"/>
              </w:rPr>
            </w:pPr>
            <w:r w:rsidRPr="00B63CE5">
              <w:rPr>
                <w:rFonts w:ascii="Times New Roman" w:hAnsi="Times New Roman" w:cs="Times New Roman"/>
                <w:b/>
                <w:sz w:val="24"/>
                <w:szCs w:val="24"/>
              </w:rPr>
              <w:t>Maximum Speedups</w:t>
            </w:r>
            <w:r w:rsidR="006700FC">
              <w:rPr>
                <w:rFonts w:ascii="Times New Roman" w:hAnsi="Times New Roman" w:cs="Times New Roman"/>
                <w:b/>
                <w:sz w:val="24"/>
                <w:szCs w:val="24"/>
              </w:rPr>
              <w:t xml:space="preserve"> Observed</w:t>
            </w:r>
          </w:p>
        </w:tc>
      </w:tr>
      <w:tr w:rsidR="00B63CE5" w:rsidTr="00AB3740">
        <w:tc>
          <w:tcPr>
            <w:tcW w:w="1637" w:type="dxa"/>
            <w:vMerge w:val="restart"/>
          </w:tcPr>
          <w:p w:rsidR="00B63CE5" w:rsidRDefault="00B63CE5" w:rsidP="00B63CE5">
            <w:pPr>
              <w:jc w:val="center"/>
              <w:rPr>
                <w:rFonts w:ascii="Times New Roman" w:hAnsi="Times New Roman" w:cs="Times New Roman"/>
                <w:sz w:val="24"/>
                <w:szCs w:val="24"/>
              </w:rPr>
            </w:pPr>
          </w:p>
        </w:tc>
        <w:tc>
          <w:tcPr>
            <w:tcW w:w="3856" w:type="dxa"/>
            <w:gridSpan w:val="2"/>
          </w:tcPr>
          <w:p w:rsidR="00B63CE5" w:rsidRPr="00B63CE5" w:rsidRDefault="00B63CE5" w:rsidP="00B63CE5">
            <w:pPr>
              <w:jc w:val="center"/>
              <w:rPr>
                <w:rFonts w:ascii="Times New Roman" w:hAnsi="Times New Roman" w:cs="Times New Roman"/>
                <w:b/>
                <w:sz w:val="24"/>
                <w:szCs w:val="24"/>
              </w:rPr>
            </w:pPr>
            <w:r w:rsidRPr="00B63CE5">
              <w:rPr>
                <w:rFonts w:ascii="Times New Roman" w:hAnsi="Times New Roman" w:cs="Times New Roman"/>
                <w:b/>
                <w:sz w:val="24"/>
                <w:szCs w:val="24"/>
              </w:rPr>
              <w:t>Non-Striding Algorithm</w:t>
            </w:r>
          </w:p>
        </w:tc>
        <w:tc>
          <w:tcPr>
            <w:tcW w:w="3857" w:type="dxa"/>
            <w:gridSpan w:val="2"/>
          </w:tcPr>
          <w:p w:rsidR="00B63CE5" w:rsidRPr="00B63CE5" w:rsidRDefault="00B63CE5" w:rsidP="00B63CE5">
            <w:pPr>
              <w:jc w:val="center"/>
              <w:rPr>
                <w:rFonts w:ascii="Times New Roman" w:hAnsi="Times New Roman" w:cs="Times New Roman"/>
                <w:b/>
                <w:sz w:val="24"/>
                <w:szCs w:val="24"/>
              </w:rPr>
            </w:pPr>
            <w:r w:rsidRPr="00B63CE5">
              <w:rPr>
                <w:rFonts w:ascii="Times New Roman" w:hAnsi="Times New Roman" w:cs="Times New Roman"/>
                <w:b/>
                <w:sz w:val="24"/>
                <w:szCs w:val="24"/>
              </w:rPr>
              <w:t>Striding Algorithm</w:t>
            </w:r>
          </w:p>
        </w:tc>
      </w:tr>
      <w:tr w:rsidR="00B63CE5" w:rsidTr="00B63CE5">
        <w:tc>
          <w:tcPr>
            <w:tcW w:w="1637" w:type="dxa"/>
            <w:vMerge/>
          </w:tcPr>
          <w:p w:rsidR="00B63CE5" w:rsidRDefault="00B63CE5" w:rsidP="00B63CE5">
            <w:pPr>
              <w:jc w:val="center"/>
              <w:rPr>
                <w:rFonts w:ascii="Times New Roman" w:hAnsi="Times New Roman" w:cs="Times New Roman"/>
                <w:sz w:val="24"/>
                <w:szCs w:val="24"/>
              </w:rPr>
            </w:pPr>
          </w:p>
        </w:tc>
        <w:tc>
          <w:tcPr>
            <w:tcW w:w="1965" w:type="dxa"/>
          </w:tcPr>
          <w:p w:rsidR="00B63CE5" w:rsidRPr="00B63CE5" w:rsidRDefault="00B63CE5" w:rsidP="00B63CE5">
            <w:pPr>
              <w:jc w:val="center"/>
              <w:rPr>
                <w:rFonts w:ascii="Times New Roman" w:hAnsi="Times New Roman" w:cs="Times New Roman"/>
                <w:b/>
                <w:sz w:val="24"/>
                <w:szCs w:val="24"/>
              </w:rPr>
            </w:pPr>
            <w:r w:rsidRPr="00B63CE5">
              <w:rPr>
                <w:rFonts w:ascii="Times New Roman" w:hAnsi="Times New Roman" w:cs="Times New Roman"/>
                <w:b/>
                <w:sz w:val="24"/>
                <w:szCs w:val="24"/>
              </w:rPr>
              <w:t>Speedup</w:t>
            </w:r>
          </w:p>
        </w:tc>
        <w:tc>
          <w:tcPr>
            <w:tcW w:w="1891" w:type="dxa"/>
          </w:tcPr>
          <w:p w:rsidR="00B63CE5" w:rsidRPr="00B63CE5" w:rsidRDefault="00B63CE5" w:rsidP="00B63CE5">
            <w:pPr>
              <w:jc w:val="center"/>
              <w:rPr>
                <w:rFonts w:ascii="Times New Roman" w:hAnsi="Times New Roman" w:cs="Times New Roman"/>
                <w:b/>
                <w:sz w:val="24"/>
                <w:szCs w:val="24"/>
              </w:rPr>
            </w:pPr>
            <w:r w:rsidRPr="00B63CE5">
              <w:rPr>
                <w:rFonts w:ascii="Times New Roman" w:hAnsi="Times New Roman" w:cs="Times New Roman"/>
                <w:b/>
                <w:sz w:val="24"/>
                <w:szCs w:val="24"/>
              </w:rPr>
              <w:t>Vector Size; Blocks, Threads</w:t>
            </w:r>
          </w:p>
        </w:tc>
        <w:tc>
          <w:tcPr>
            <w:tcW w:w="1966" w:type="dxa"/>
          </w:tcPr>
          <w:p w:rsidR="00B63CE5" w:rsidRPr="00B63CE5" w:rsidRDefault="00B63CE5" w:rsidP="00B63CE5">
            <w:pPr>
              <w:jc w:val="center"/>
              <w:rPr>
                <w:rFonts w:ascii="Times New Roman" w:hAnsi="Times New Roman" w:cs="Times New Roman"/>
                <w:b/>
                <w:sz w:val="24"/>
                <w:szCs w:val="24"/>
              </w:rPr>
            </w:pPr>
            <w:r w:rsidRPr="00B63CE5">
              <w:rPr>
                <w:rFonts w:ascii="Times New Roman" w:hAnsi="Times New Roman" w:cs="Times New Roman"/>
                <w:b/>
                <w:sz w:val="24"/>
                <w:szCs w:val="24"/>
              </w:rPr>
              <w:t>Speedup</w:t>
            </w:r>
          </w:p>
        </w:tc>
        <w:tc>
          <w:tcPr>
            <w:tcW w:w="1891" w:type="dxa"/>
          </w:tcPr>
          <w:p w:rsidR="00B63CE5" w:rsidRPr="00B63CE5" w:rsidRDefault="00B63CE5" w:rsidP="00B63CE5">
            <w:pPr>
              <w:jc w:val="center"/>
              <w:rPr>
                <w:rFonts w:ascii="Times New Roman" w:hAnsi="Times New Roman" w:cs="Times New Roman"/>
                <w:b/>
                <w:sz w:val="24"/>
                <w:szCs w:val="24"/>
              </w:rPr>
            </w:pPr>
            <w:r w:rsidRPr="00B63CE5">
              <w:rPr>
                <w:rFonts w:ascii="Times New Roman" w:hAnsi="Times New Roman" w:cs="Times New Roman"/>
                <w:b/>
                <w:sz w:val="24"/>
                <w:szCs w:val="24"/>
              </w:rPr>
              <w:t>Vector Size; Blocks, Threads</w:t>
            </w:r>
          </w:p>
        </w:tc>
      </w:tr>
      <w:tr w:rsidR="00B63CE5" w:rsidTr="00B63CE5">
        <w:tc>
          <w:tcPr>
            <w:tcW w:w="1637" w:type="dxa"/>
          </w:tcPr>
          <w:p w:rsidR="00B63CE5" w:rsidRPr="00B63CE5" w:rsidRDefault="00B63CE5" w:rsidP="00B63CE5">
            <w:pPr>
              <w:jc w:val="center"/>
              <w:rPr>
                <w:rFonts w:ascii="Times New Roman" w:hAnsi="Times New Roman" w:cs="Times New Roman"/>
                <w:b/>
                <w:sz w:val="24"/>
                <w:szCs w:val="24"/>
              </w:rPr>
            </w:pPr>
            <w:r w:rsidRPr="00B63CE5">
              <w:rPr>
                <w:rFonts w:ascii="Times New Roman" w:hAnsi="Times New Roman" w:cs="Times New Roman"/>
                <w:b/>
                <w:sz w:val="24"/>
                <w:szCs w:val="24"/>
              </w:rPr>
              <w:t>Compute Time Only</w:t>
            </w:r>
          </w:p>
        </w:tc>
        <w:tc>
          <w:tcPr>
            <w:tcW w:w="1965" w:type="dxa"/>
            <w:vAlign w:val="center"/>
          </w:tcPr>
          <w:p w:rsidR="00B63CE5" w:rsidRDefault="00B63CE5" w:rsidP="00B63CE5">
            <w:pPr>
              <w:jc w:val="center"/>
              <w:rPr>
                <w:rFonts w:ascii="Times New Roman" w:hAnsi="Times New Roman" w:cs="Times New Roman"/>
                <w:sz w:val="24"/>
                <w:szCs w:val="24"/>
              </w:rPr>
            </w:pPr>
            <w:r>
              <w:rPr>
                <w:rFonts w:ascii="Times New Roman" w:hAnsi="Times New Roman" w:cs="Times New Roman"/>
                <w:sz w:val="24"/>
                <w:szCs w:val="24"/>
              </w:rPr>
              <w:t>31.3</w:t>
            </w:r>
          </w:p>
        </w:tc>
        <w:tc>
          <w:tcPr>
            <w:tcW w:w="1891" w:type="dxa"/>
            <w:vAlign w:val="center"/>
          </w:tcPr>
          <w:p w:rsidR="00B63CE5" w:rsidRDefault="00B63CE5" w:rsidP="00B63CE5">
            <w:pPr>
              <w:jc w:val="center"/>
              <w:rPr>
                <w:rFonts w:ascii="Times New Roman" w:hAnsi="Times New Roman" w:cs="Times New Roman"/>
                <w:sz w:val="24"/>
                <w:szCs w:val="24"/>
              </w:rPr>
            </w:pPr>
            <w:r>
              <w:rPr>
                <w:rFonts w:ascii="Times New Roman" w:hAnsi="Times New Roman" w:cs="Times New Roman"/>
                <w:sz w:val="24"/>
                <w:szCs w:val="24"/>
              </w:rPr>
              <w:t>10,000,000;</w:t>
            </w:r>
          </w:p>
          <w:p w:rsidR="00B63CE5" w:rsidRDefault="00B63CE5" w:rsidP="00B63CE5">
            <w:pPr>
              <w:jc w:val="center"/>
              <w:rPr>
                <w:rFonts w:ascii="Times New Roman" w:hAnsi="Times New Roman" w:cs="Times New Roman"/>
                <w:sz w:val="24"/>
                <w:szCs w:val="24"/>
              </w:rPr>
            </w:pPr>
            <w:r>
              <w:rPr>
                <w:rFonts w:ascii="Times New Roman" w:hAnsi="Times New Roman" w:cs="Times New Roman"/>
                <w:sz w:val="24"/>
                <w:szCs w:val="24"/>
              </w:rPr>
              <w:t>512, 256</w:t>
            </w:r>
          </w:p>
        </w:tc>
        <w:tc>
          <w:tcPr>
            <w:tcW w:w="1966" w:type="dxa"/>
            <w:vAlign w:val="center"/>
          </w:tcPr>
          <w:p w:rsidR="00B63CE5" w:rsidRDefault="00B63CE5" w:rsidP="00B63CE5">
            <w:pPr>
              <w:jc w:val="center"/>
              <w:rPr>
                <w:rFonts w:ascii="Times New Roman" w:hAnsi="Times New Roman" w:cs="Times New Roman"/>
                <w:sz w:val="24"/>
                <w:szCs w:val="24"/>
              </w:rPr>
            </w:pPr>
            <w:r>
              <w:rPr>
                <w:rFonts w:ascii="Times New Roman" w:hAnsi="Times New Roman" w:cs="Times New Roman"/>
                <w:sz w:val="24"/>
                <w:szCs w:val="24"/>
              </w:rPr>
              <w:t>15.41</w:t>
            </w:r>
          </w:p>
        </w:tc>
        <w:tc>
          <w:tcPr>
            <w:tcW w:w="1891" w:type="dxa"/>
            <w:vAlign w:val="center"/>
          </w:tcPr>
          <w:p w:rsidR="00B63CE5" w:rsidRDefault="00B63CE5" w:rsidP="00B63CE5">
            <w:pPr>
              <w:jc w:val="center"/>
              <w:rPr>
                <w:rFonts w:ascii="Times New Roman" w:hAnsi="Times New Roman" w:cs="Times New Roman"/>
                <w:sz w:val="24"/>
                <w:szCs w:val="24"/>
              </w:rPr>
            </w:pPr>
            <w:r>
              <w:rPr>
                <w:rFonts w:ascii="Times New Roman" w:hAnsi="Times New Roman" w:cs="Times New Roman"/>
                <w:sz w:val="24"/>
                <w:szCs w:val="24"/>
              </w:rPr>
              <w:t>10,000,000;</w:t>
            </w:r>
          </w:p>
          <w:p w:rsidR="00B63CE5" w:rsidRDefault="00B63CE5" w:rsidP="00B63CE5">
            <w:pPr>
              <w:jc w:val="center"/>
              <w:rPr>
                <w:rFonts w:ascii="Times New Roman" w:hAnsi="Times New Roman" w:cs="Times New Roman"/>
                <w:sz w:val="24"/>
                <w:szCs w:val="24"/>
              </w:rPr>
            </w:pPr>
            <w:r>
              <w:rPr>
                <w:rFonts w:ascii="Times New Roman" w:hAnsi="Times New Roman" w:cs="Times New Roman"/>
                <w:sz w:val="24"/>
                <w:szCs w:val="24"/>
              </w:rPr>
              <w:t>4096, 64</w:t>
            </w:r>
          </w:p>
        </w:tc>
      </w:tr>
      <w:tr w:rsidR="00B63CE5" w:rsidTr="00B63CE5">
        <w:tc>
          <w:tcPr>
            <w:tcW w:w="1637" w:type="dxa"/>
          </w:tcPr>
          <w:p w:rsidR="00B63CE5" w:rsidRPr="00B63CE5" w:rsidRDefault="00B63CE5" w:rsidP="00B63CE5">
            <w:pPr>
              <w:jc w:val="center"/>
              <w:rPr>
                <w:rFonts w:ascii="Times New Roman" w:hAnsi="Times New Roman" w:cs="Times New Roman"/>
                <w:b/>
                <w:sz w:val="24"/>
                <w:szCs w:val="24"/>
              </w:rPr>
            </w:pPr>
            <w:r w:rsidRPr="00B63CE5">
              <w:rPr>
                <w:rFonts w:ascii="Times New Roman" w:hAnsi="Times New Roman" w:cs="Times New Roman"/>
                <w:b/>
                <w:sz w:val="24"/>
                <w:szCs w:val="24"/>
              </w:rPr>
              <w:t>Total Time (Compute + Transfer)</w:t>
            </w:r>
          </w:p>
        </w:tc>
        <w:tc>
          <w:tcPr>
            <w:tcW w:w="1965" w:type="dxa"/>
            <w:vAlign w:val="center"/>
          </w:tcPr>
          <w:p w:rsidR="00B63CE5" w:rsidRDefault="00B63CE5" w:rsidP="00B63CE5">
            <w:pPr>
              <w:jc w:val="center"/>
              <w:rPr>
                <w:rFonts w:ascii="Times New Roman" w:hAnsi="Times New Roman" w:cs="Times New Roman"/>
                <w:sz w:val="24"/>
                <w:szCs w:val="24"/>
              </w:rPr>
            </w:pPr>
            <w:r>
              <w:rPr>
                <w:rFonts w:ascii="Times New Roman" w:hAnsi="Times New Roman" w:cs="Times New Roman"/>
                <w:sz w:val="24"/>
                <w:szCs w:val="24"/>
              </w:rPr>
              <w:t>3.95</w:t>
            </w:r>
          </w:p>
        </w:tc>
        <w:tc>
          <w:tcPr>
            <w:tcW w:w="1891" w:type="dxa"/>
            <w:vAlign w:val="center"/>
          </w:tcPr>
          <w:p w:rsidR="00B63CE5" w:rsidRDefault="00B63CE5" w:rsidP="00B63CE5">
            <w:pPr>
              <w:jc w:val="center"/>
              <w:rPr>
                <w:rFonts w:ascii="Times New Roman" w:hAnsi="Times New Roman" w:cs="Times New Roman"/>
                <w:sz w:val="24"/>
                <w:szCs w:val="24"/>
              </w:rPr>
            </w:pPr>
            <w:r>
              <w:rPr>
                <w:rFonts w:ascii="Times New Roman" w:hAnsi="Times New Roman" w:cs="Times New Roman"/>
                <w:sz w:val="24"/>
                <w:szCs w:val="24"/>
              </w:rPr>
              <w:t>10,000,000;</w:t>
            </w:r>
          </w:p>
          <w:p w:rsidR="00B63CE5" w:rsidRDefault="00B63CE5" w:rsidP="00B63CE5">
            <w:pPr>
              <w:jc w:val="center"/>
              <w:rPr>
                <w:rFonts w:ascii="Times New Roman" w:hAnsi="Times New Roman" w:cs="Times New Roman"/>
                <w:sz w:val="24"/>
                <w:szCs w:val="24"/>
              </w:rPr>
            </w:pPr>
            <w:r>
              <w:rPr>
                <w:rFonts w:ascii="Times New Roman" w:hAnsi="Times New Roman" w:cs="Times New Roman"/>
                <w:sz w:val="24"/>
                <w:szCs w:val="24"/>
              </w:rPr>
              <w:t>4096, 256</w:t>
            </w:r>
          </w:p>
        </w:tc>
        <w:tc>
          <w:tcPr>
            <w:tcW w:w="1966" w:type="dxa"/>
            <w:vAlign w:val="center"/>
          </w:tcPr>
          <w:p w:rsidR="00B63CE5" w:rsidRDefault="00B63CE5" w:rsidP="00B63CE5">
            <w:pPr>
              <w:jc w:val="center"/>
              <w:rPr>
                <w:rFonts w:ascii="Times New Roman" w:hAnsi="Times New Roman" w:cs="Times New Roman"/>
                <w:sz w:val="24"/>
                <w:szCs w:val="24"/>
              </w:rPr>
            </w:pPr>
            <w:r>
              <w:rPr>
                <w:rFonts w:ascii="Times New Roman" w:hAnsi="Times New Roman" w:cs="Times New Roman"/>
                <w:sz w:val="24"/>
                <w:szCs w:val="24"/>
              </w:rPr>
              <w:t>3.59</w:t>
            </w:r>
          </w:p>
        </w:tc>
        <w:tc>
          <w:tcPr>
            <w:tcW w:w="1891" w:type="dxa"/>
            <w:vAlign w:val="center"/>
          </w:tcPr>
          <w:p w:rsidR="00B63CE5" w:rsidRDefault="00B63CE5" w:rsidP="00B63CE5">
            <w:pPr>
              <w:jc w:val="center"/>
              <w:rPr>
                <w:rFonts w:ascii="Times New Roman" w:hAnsi="Times New Roman" w:cs="Times New Roman"/>
                <w:sz w:val="24"/>
                <w:szCs w:val="24"/>
              </w:rPr>
            </w:pPr>
            <w:r>
              <w:rPr>
                <w:rFonts w:ascii="Times New Roman" w:hAnsi="Times New Roman" w:cs="Times New Roman"/>
                <w:sz w:val="24"/>
                <w:szCs w:val="24"/>
              </w:rPr>
              <w:t>10,000,000;</w:t>
            </w:r>
          </w:p>
          <w:p w:rsidR="00B63CE5" w:rsidRDefault="00B63CE5" w:rsidP="00B63CE5">
            <w:pPr>
              <w:jc w:val="center"/>
              <w:rPr>
                <w:rFonts w:ascii="Times New Roman" w:hAnsi="Times New Roman" w:cs="Times New Roman"/>
                <w:sz w:val="24"/>
                <w:szCs w:val="24"/>
              </w:rPr>
            </w:pPr>
            <w:r>
              <w:rPr>
                <w:rFonts w:ascii="Times New Roman" w:hAnsi="Times New Roman" w:cs="Times New Roman"/>
                <w:sz w:val="24"/>
                <w:szCs w:val="24"/>
              </w:rPr>
              <w:t>4096, 64</w:t>
            </w:r>
          </w:p>
        </w:tc>
      </w:tr>
    </w:tbl>
    <w:p w:rsidR="00C31F75" w:rsidRDefault="00C31F75" w:rsidP="00180446">
      <w:pPr>
        <w:spacing w:after="0" w:line="240" w:lineRule="auto"/>
        <w:rPr>
          <w:rFonts w:ascii="Times New Roman" w:hAnsi="Times New Roman" w:cs="Times New Roman"/>
          <w:sz w:val="24"/>
          <w:szCs w:val="24"/>
        </w:rPr>
      </w:pPr>
    </w:p>
    <w:p w:rsidR="00C31F75" w:rsidRDefault="00C31F75" w:rsidP="00180446">
      <w:pPr>
        <w:spacing w:after="0" w:line="240" w:lineRule="auto"/>
        <w:rPr>
          <w:rFonts w:ascii="Times New Roman" w:hAnsi="Times New Roman" w:cs="Times New Roman"/>
          <w:sz w:val="24"/>
          <w:szCs w:val="24"/>
        </w:rPr>
      </w:pPr>
      <w:r>
        <w:rPr>
          <w:rFonts w:ascii="Times New Roman" w:hAnsi="Times New Roman" w:cs="Times New Roman"/>
          <w:sz w:val="24"/>
          <w:szCs w:val="24"/>
        </w:rPr>
        <w:t>Table 4: Maximum speedup obtained using the GPU.</w:t>
      </w:r>
    </w:p>
    <w:p w:rsidR="00C31F75" w:rsidRDefault="00C31F75" w:rsidP="00180446">
      <w:pPr>
        <w:spacing w:after="0" w:line="240" w:lineRule="auto"/>
        <w:rPr>
          <w:rFonts w:ascii="Times New Roman" w:hAnsi="Times New Roman" w:cs="Times New Roman"/>
          <w:sz w:val="24"/>
          <w:szCs w:val="24"/>
        </w:rPr>
      </w:pPr>
    </w:p>
    <w:p w:rsidR="00C31F75" w:rsidRDefault="00C31F75" w:rsidP="00180446">
      <w:pPr>
        <w:spacing w:after="0" w:line="240" w:lineRule="auto"/>
        <w:rPr>
          <w:rFonts w:ascii="Times New Roman" w:hAnsi="Times New Roman" w:cs="Times New Roman"/>
          <w:sz w:val="24"/>
          <w:szCs w:val="24"/>
        </w:rPr>
      </w:pPr>
    </w:p>
    <w:p w:rsidR="00C31F75" w:rsidRDefault="00C31F75" w:rsidP="006700FC">
      <w:pPr>
        <w:spacing w:after="0" w:line="240" w:lineRule="auto"/>
        <w:jc w:val="center"/>
        <w:rPr>
          <w:rFonts w:ascii="Times New Roman" w:hAnsi="Times New Roman" w:cs="Times New Roman"/>
          <w:sz w:val="24"/>
          <w:szCs w:val="24"/>
        </w:rPr>
      </w:pPr>
      <w:r>
        <w:rPr>
          <w:noProof/>
        </w:rPr>
        <w:lastRenderedPageBreak/>
        <w:drawing>
          <wp:inline distT="0" distB="0" distL="0" distR="0" wp14:anchorId="30E6B9E8" wp14:editId="55CABD4E">
            <wp:extent cx="5438775" cy="36385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31F75" w:rsidRDefault="00C31F75" w:rsidP="00180446">
      <w:pPr>
        <w:spacing w:after="0" w:line="240" w:lineRule="auto"/>
        <w:rPr>
          <w:rFonts w:ascii="Times New Roman" w:hAnsi="Times New Roman" w:cs="Times New Roman"/>
          <w:sz w:val="24"/>
          <w:szCs w:val="24"/>
        </w:rPr>
      </w:pPr>
    </w:p>
    <w:p w:rsidR="00C31F75" w:rsidRDefault="006700FC" w:rsidP="006700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w:t>
      </w:r>
    </w:p>
    <w:p w:rsidR="00C31F75" w:rsidRDefault="00C31F75" w:rsidP="00180446">
      <w:pPr>
        <w:spacing w:after="0" w:line="240" w:lineRule="auto"/>
        <w:rPr>
          <w:rFonts w:ascii="Times New Roman" w:hAnsi="Times New Roman" w:cs="Times New Roman"/>
          <w:sz w:val="24"/>
          <w:szCs w:val="24"/>
        </w:rPr>
      </w:pPr>
    </w:p>
    <w:p w:rsidR="00C31F75" w:rsidRDefault="00C31F75" w:rsidP="006700FC">
      <w:pPr>
        <w:spacing w:after="0" w:line="240" w:lineRule="auto"/>
        <w:jc w:val="center"/>
        <w:rPr>
          <w:rFonts w:ascii="Times New Roman" w:hAnsi="Times New Roman" w:cs="Times New Roman"/>
          <w:sz w:val="24"/>
          <w:szCs w:val="24"/>
        </w:rPr>
      </w:pPr>
      <w:r>
        <w:rPr>
          <w:noProof/>
        </w:rPr>
        <w:drawing>
          <wp:inline distT="0" distB="0" distL="0" distR="0" wp14:anchorId="3C3F839C" wp14:editId="595E99E7">
            <wp:extent cx="5715000" cy="36480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700FC" w:rsidRDefault="006700FC" w:rsidP="006700FC">
      <w:pPr>
        <w:spacing w:after="0" w:line="240" w:lineRule="auto"/>
        <w:jc w:val="center"/>
        <w:rPr>
          <w:rFonts w:ascii="Times New Roman" w:hAnsi="Times New Roman" w:cs="Times New Roman"/>
          <w:sz w:val="24"/>
          <w:szCs w:val="24"/>
        </w:rPr>
      </w:pPr>
    </w:p>
    <w:p w:rsidR="00C31F75" w:rsidRDefault="006700FC" w:rsidP="006700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2</w:t>
      </w:r>
    </w:p>
    <w:p w:rsidR="00C31F75" w:rsidRDefault="00C31F75" w:rsidP="006700FC">
      <w:pPr>
        <w:spacing w:after="0" w:line="240" w:lineRule="auto"/>
        <w:jc w:val="center"/>
        <w:rPr>
          <w:rFonts w:ascii="Times New Roman" w:hAnsi="Times New Roman" w:cs="Times New Roman"/>
          <w:sz w:val="24"/>
          <w:szCs w:val="24"/>
        </w:rPr>
      </w:pPr>
      <w:r>
        <w:rPr>
          <w:noProof/>
        </w:rPr>
        <w:lastRenderedPageBreak/>
        <w:drawing>
          <wp:inline distT="0" distB="0" distL="0" distR="0" wp14:anchorId="29B10E5B" wp14:editId="7B7CBDDE">
            <wp:extent cx="5648325" cy="34575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31F75" w:rsidRDefault="00C31F75" w:rsidP="00180446">
      <w:pPr>
        <w:spacing w:after="0" w:line="240" w:lineRule="auto"/>
        <w:rPr>
          <w:rFonts w:ascii="Times New Roman" w:hAnsi="Times New Roman" w:cs="Times New Roman"/>
          <w:sz w:val="24"/>
          <w:szCs w:val="24"/>
        </w:rPr>
      </w:pPr>
    </w:p>
    <w:p w:rsidR="006700FC" w:rsidRDefault="006700FC" w:rsidP="006700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3</w:t>
      </w:r>
    </w:p>
    <w:p w:rsidR="006700FC" w:rsidRDefault="006700FC" w:rsidP="006700FC">
      <w:pPr>
        <w:spacing w:after="0" w:line="240" w:lineRule="auto"/>
        <w:jc w:val="center"/>
        <w:rPr>
          <w:rFonts w:ascii="Times New Roman" w:hAnsi="Times New Roman" w:cs="Times New Roman"/>
          <w:sz w:val="24"/>
          <w:szCs w:val="24"/>
        </w:rPr>
      </w:pPr>
    </w:p>
    <w:p w:rsidR="006700FC" w:rsidRDefault="006700FC" w:rsidP="006700FC">
      <w:pPr>
        <w:spacing w:after="0" w:line="240" w:lineRule="auto"/>
        <w:jc w:val="center"/>
        <w:rPr>
          <w:rFonts w:ascii="Times New Roman" w:hAnsi="Times New Roman" w:cs="Times New Roman"/>
          <w:sz w:val="24"/>
          <w:szCs w:val="24"/>
        </w:rPr>
      </w:pPr>
    </w:p>
    <w:p w:rsidR="00C31F75" w:rsidRDefault="00C31F75" w:rsidP="006700FC">
      <w:pPr>
        <w:spacing w:after="0" w:line="240" w:lineRule="auto"/>
        <w:jc w:val="center"/>
        <w:rPr>
          <w:rFonts w:ascii="Times New Roman" w:hAnsi="Times New Roman" w:cs="Times New Roman"/>
          <w:sz w:val="24"/>
          <w:szCs w:val="24"/>
        </w:rPr>
      </w:pPr>
      <w:r>
        <w:rPr>
          <w:noProof/>
        </w:rPr>
        <w:drawing>
          <wp:inline distT="0" distB="0" distL="0" distR="0" wp14:anchorId="210C8E71" wp14:editId="3DCA5802">
            <wp:extent cx="5715000" cy="36195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31F75" w:rsidRDefault="00C31F75" w:rsidP="00180446">
      <w:pPr>
        <w:spacing w:after="0" w:line="240" w:lineRule="auto"/>
        <w:rPr>
          <w:rFonts w:ascii="Times New Roman" w:hAnsi="Times New Roman" w:cs="Times New Roman"/>
          <w:sz w:val="24"/>
          <w:szCs w:val="24"/>
        </w:rPr>
      </w:pPr>
    </w:p>
    <w:p w:rsidR="006700FC" w:rsidRDefault="006700FC" w:rsidP="006700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4</w:t>
      </w:r>
    </w:p>
    <w:p w:rsidR="00C31F75" w:rsidRDefault="00C31F75" w:rsidP="006700FC">
      <w:pPr>
        <w:spacing w:after="0" w:line="240" w:lineRule="auto"/>
        <w:jc w:val="center"/>
        <w:rPr>
          <w:rFonts w:ascii="Times New Roman" w:hAnsi="Times New Roman" w:cs="Times New Roman"/>
          <w:sz w:val="24"/>
          <w:szCs w:val="24"/>
        </w:rPr>
      </w:pPr>
      <w:r>
        <w:rPr>
          <w:noProof/>
        </w:rPr>
        <w:lastRenderedPageBreak/>
        <w:drawing>
          <wp:inline distT="0" distB="0" distL="0" distR="0" wp14:anchorId="33D22DFF" wp14:editId="5DDA6056">
            <wp:extent cx="5476875" cy="34766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31F75" w:rsidRDefault="00C31F75" w:rsidP="00180446">
      <w:pPr>
        <w:spacing w:after="0" w:line="240" w:lineRule="auto"/>
        <w:rPr>
          <w:rFonts w:ascii="Times New Roman" w:hAnsi="Times New Roman" w:cs="Times New Roman"/>
          <w:sz w:val="24"/>
          <w:szCs w:val="24"/>
        </w:rPr>
      </w:pPr>
    </w:p>
    <w:p w:rsidR="00C31F75" w:rsidRDefault="006700FC" w:rsidP="006700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5</w:t>
      </w:r>
    </w:p>
    <w:p w:rsidR="006700FC" w:rsidRDefault="006700FC" w:rsidP="006700FC">
      <w:pPr>
        <w:spacing w:after="0" w:line="240" w:lineRule="auto"/>
        <w:jc w:val="center"/>
        <w:rPr>
          <w:rFonts w:ascii="Times New Roman" w:hAnsi="Times New Roman" w:cs="Times New Roman"/>
          <w:sz w:val="24"/>
          <w:szCs w:val="24"/>
        </w:rPr>
      </w:pPr>
    </w:p>
    <w:p w:rsidR="006700FC" w:rsidRDefault="006700FC" w:rsidP="006700FC">
      <w:pPr>
        <w:spacing w:after="0" w:line="240" w:lineRule="auto"/>
        <w:jc w:val="center"/>
        <w:rPr>
          <w:rFonts w:ascii="Times New Roman" w:hAnsi="Times New Roman" w:cs="Times New Roman"/>
          <w:sz w:val="24"/>
          <w:szCs w:val="24"/>
        </w:rPr>
      </w:pPr>
    </w:p>
    <w:p w:rsidR="00C31F75" w:rsidRDefault="00C31F75" w:rsidP="006700FC">
      <w:pPr>
        <w:spacing w:after="0" w:line="240" w:lineRule="auto"/>
        <w:jc w:val="center"/>
        <w:rPr>
          <w:rFonts w:ascii="Times New Roman" w:hAnsi="Times New Roman" w:cs="Times New Roman"/>
          <w:sz w:val="24"/>
          <w:szCs w:val="24"/>
        </w:rPr>
      </w:pPr>
      <w:r>
        <w:rPr>
          <w:noProof/>
        </w:rPr>
        <w:drawing>
          <wp:inline distT="0" distB="0" distL="0" distR="0" wp14:anchorId="0F94F6E4" wp14:editId="694C9372">
            <wp:extent cx="5210175" cy="324802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31F75" w:rsidRDefault="00C31F75" w:rsidP="00180446">
      <w:pPr>
        <w:spacing w:after="0" w:line="240" w:lineRule="auto"/>
        <w:rPr>
          <w:rFonts w:ascii="Times New Roman" w:hAnsi="Times New Roman" w:cs="Times New Roman"/>
          <w:sz w:val="24"/>
          <w:szCs w:val="24"/>
        </w:rPr>
      </w:pPr>
    </w:p>
    <w:p w:rsidR="00C31F75" w:rsidRDefault="006700FC" w:rsidP="006700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6</w:t>
      </w:r>
    </w:p>
    <w:p w:rsidR="00C31F75" w:rsidRDefault="00C31F75" w:rsidP="006700FC">
      <w:pPr>
        <w:spacing w:after="0" w:line="240" w:lineRule="auto"/>
        <w:jc w:val="center"/>
        <w:rPr>
          <w:rFonts w:ascii="Times New Roman" w:hAnsi="Times New Roman" w:cs="Times New Roman"/>
          <w:sz w:val="24"/>
          <w:szCs w:val="24"/>
        </w:rPr>
      </w:pPr>
      <w:r>
        <w:rPr>
          <w:noProof/>
        </w:rPr>
        <w:lastRenderedPageBreak/>
        <w:drawing>
          <wp:inline distT="0" distB="0" distL="0" distR="0" wp14:anchorId="511CBE37" wp14:editId="0DBFCAE6">
            <wp:extent cx="5467350" cy="34290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31F75" w:rsidRDefault="00C31F75" w:rsidP="00180446">
      <w:pPr>
        <w:spacing w:after="0" w:line="240" w:lineRule="auto"/>
        <w:rPr>
          <w:rFonts w:ascii="Times New Roman" w:hAnsi="Times New Roman" w:cs="Times New Roman"/>
          <w:sz w:val="24"/>
          <w:szCs w:val="24"/>
        </w:rPr>
      </w:pPr>
    </w:p>
    <w:p w:rsidR="00C31F75" w:rsidRDefault="006700FC" w:rsidP="006700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7</w:t>
      </w:r>
    </w:p>
    <w:p w:rsidR="00C31F75" w:rsidRDefault="00C31F75" w:rsidP="00180446">
      <w:pPr>
        <w:spacing w:after="0" w:line="240" w:lineRule="auto"/>
        <w:rPr>
          <w:rFonts w:ascii="Times New Roman" w:hAnsi="Times New Roman" w:cs="Times New Roman"/>
          <w:sz w:val="24"/>
          <w:szCs w:val="24"/>
        </w:rPr>
      </w:pPr>
    </w:p>
    <w:p w:rsidR="006700FC" w:rsidRDefault="006700FC" w:rsidP="00180446">
      <w:pPr>
        <w:spacing w:after="0" w:line="240" w:lineRule="auto"/>
        <w:rPr>
          <w:rFonts w:ascii="Times New Roman" w:hAnsi="Times New Roman" w:cs="Times New Roman"/>
          <w:sz w:val="24"/>
          <w:szCs w:val="24"/>
        </w:rPr>
      </w:pPr>
    </w:p>
    <w:p w:rsidR="00C31F75" w:rsidRDefault="00C31F75" w:rsidP="006700FC">
      <w:pPr>
        <w:spacing w:after="0" w:line="240" w:lineRule="auto"/>
        <w:jc w:val="center"/>
        <w:rPr>
          <w:rFonts w:ascii="Times New Roman" w:hAnsi="Times New Roman" w:cs="Times New Roman"/>
          <w:sz w:val="24"/>
          <w:szCs w:val="24"/>
        </w:rPr>
      </w:pPr>
      <w:r>
        <w:rPr>
          <w:noProof/>
        </w:rPr>
        <w:drawing>
          <wp:inline distT="0" distB="0" distL="0" distR="0" wp14:anchorId="256B0D85" wp14:editId="6DACC7D0">
            <wp:extent cx="5381625" cy="3467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31F75" w:rsidRDefault="00C31F75" w:rsidP="00180446">
      <w:pPr>
        <w:spacing w:after="0" w:line="240" w:lineRule="auto"/>
        <w:rPr>
          <w:rFonts w:ascii="Times New Roman" w:hAnsi="Times New Roman" w:cs="Times New Roman"/>
          <w:sz w:val="24"/>
          <w:szCs w:val="24"/>
        </w:rPr>
      </w:pPr>
    </w:p>
    <w:p w:rsidR="006700FC" w:rsidRDefault="006700FC" w:rsidP="006700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8</w:t>
      </w:r>
    </w:p>
    <w:p w:rsidR="006700FC" w:rsidRDefault="006700FC" w:rsidP="00180446">
      <w:pPr>
        <w:spacing w:after="0" w:line="240" w:lineRule="auto"/>
        <w:rPr>
          <w:rFonts w:ascii="Times New Roman" w:hAnsi="Times New Roman" w:cs="Times New Roman"/>
          <w:sz w:val="24"/>
          <w:szCs w:val="24"/>
        </w:rPr>
      </w:pPr>
    </w:p>
    <w:p w:rsidR="001A1287" w:rsidRDefault="001A1287" w:rsidP="00180446">
      <w:pPr>
        <w:spacing w:after="0" w:line="240" w:lineRule="auto"/>
        <w:rPr>
          <w:rFonts w:ascii="Times New Roman" w:hAnsi="Times New Roman" w:cs="Times New Roman"/>
          <w:sz w:val="24"/>
          <w:szCs w:val="24"/>
        </w:rPr>
      </w:pPr>
    </w:p>
    <w:p w:rsidR="001A1287" w:rsidRDefault="001A1287" w:rsidP="00180446">
      <w:pPr>
        <w:spacing w:after="0" w:line="240" w:lineRule="auto"/>
        <w:rPr>
          <w:rFonts w:ascii="Times New Roman" w:hAnsi="Times New Roman" w:cs="Times New Roman"/>
          <w:sz w:val="24"/>
          <w:szCs w:val="24"/>
        </w:rPr>
      </w:pPr>
      <w:r>
        <w:rPr>
          <w:noProof/>
        </w:rPr>
        <w:drawing>
          <wp:inline distT="0" distB="0" distL="0" distR="0" wp14:anchorId="0310BDAF" wp14:editId="230A965F">
            <wp:extent cx="5686425" cy="3690938"/>
            <wp:effectExtent l="0" t="0" r="9525" b="50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A1287" w:rsidRDefault="001A1287" w:rsidP="00180446">
      <w:pPr>
        <w:spacing w:after="0" w:line="240" w:lineRule="auto"/>
        <w:rPr>
          <w:rFonts w:ascii="Times New Roman" w:hAnsi="Times New Roman" w:cs="Times New Roman"/>
          <w:sz w:val="24"/>
          <w:szCs w:val="24"/>
        </w:rPr>
      </w:pPr>
    </w:p>
    <w:p w:rsidR="001A1287" w:rsidRDefault="001A1287" w:rsidP="001A128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9</w:t>
      </w:r>
      <w:r w:rsidR="0066324D">
        <w:rPr>
          <w:rFonts w:ascii="Times New Roman" w:hAnsi="Times New Roman" w:cs="Times New Roman"/>
          <w:sz w:val="24"/>
          <w:szCs w:val="24"/>
        </w:rPr>
        <w:br/>
      </w:r>
    </w:p>
    <w:p w:rsidR="0066324D" w:rsidRDefault="0066324D" w:rsidP="001A1287">
      <w:pPr>
        <w:spacing w:after="0" w:line="240" w:lineRule="auto"/>
        <w:jc w:val="center"/>
        <w:rPr>
          <w:rFonts w:ascii="Times New Roman" w:hAnsi="Times New Roman" w:cs="Times New Roman"/>
          <w:sz w:val="24"/>
          <w:szCs w:val="24"/>
        </w:rPr>
      </w:pPr>
      <w:r>
        <w:rPr>
          <w:noProof/>
        </w:rPr>
        <w:drawing>
          <wp:inline distT="0" distB="0" distL="0" distR="0" wp14:anchorId="1A00C9D7" wp14:editId="2C3283EE">
            <wp:extent cx="5943600" cy="3402965"/>
            <wp:effectExtent l="0" t="0" r="0" b="698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A1287" w:rsidRDefault="001A1287" w:rsidP="00180446">
      <w:pPr>
        <w:spacing w:after="0" w:line="240" w:lineRule="auto"/>
        <w:rPr>
          <w:rFonts w:ascii="Times New Roman" w:hAnsi="Times New Roman" w:cs="Times New Roman"/>
          <w:sz w:val="24"/>
          <w:szCs w:val="24"/>
        </w:rPr>
      </w:pPr>
    </w:p>
    <w:p w:rsidR="0066324D" w:rsidRDefault="0066324D" w:rsidP="00663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10</w:t>
      </w:r>
    </w:p>
    <w:p w:rsidR="0066324D" w:rsidRDefault="00D71360" w:rsidP="00180446">
      <w:pPr>
        <w:spacing w:after="0" w:line="240" w:lineRule="auto"/>
        <w:rPr>
          <w:rFonts w:ascii="Times New Roman" w:hAnsi="Times New Roman" w:cs="Times New Roman"/>
          <w:sz w:val="24"/>
          <w:szCs w:val="24"/>
        </w:rPr>
      </w:pPr>
      <w:r>
        <w:rPr>
          <w:noProof/>
        </w:rPr>
        <w:lastRenderedPageBreak/>
        <w:drawing>
          <wp:inline distT="0" distB="0" distL="0" distR="0" wp14:anchorId="314EE192" wp14:editId="3D2B2C11">
            <wp:extent cx="5943600" cy="3402965"/>
            <wp:effectExtent l="0" t="0" r="0" b="698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71360" w:rsidRDefault="00D71360" w:rsidP="00180446">
      <w:pPr>
        <w:spacing w:after="0" w:line="240" w:lineRule="auto"/>
        <w:rPr>
          <w:rFonts w:ascii="Times New Roman" w:hAnsi="Times New Roman" w:cs="Times New Roman"/>
          <w:sz w:val="24"/>
          <w:szCs w:val="24"/>
        </w:rPr>
      </w:pPr>
    </w:p>
    <w:p w:rsidR="00D71360" w:rsidRDefault="00D71360" w:rsidP="00D713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11</w:t>
      </w:r>
    </w:p>
    <w:p w:rsidR="00D71360" w:rsidRDefault="00D71360" w:rsidP="00D71360">
      <w:pPr>
        <w:spacing w:after="0" w:line="240" w:lineRule="auto"/>
        <w:jc w:val="center"/>
        <w:rPr>
          <w:rFonts w:ascii="Times New Roman" w:hAnsi="Times New Roman" w:cs="Times New Roman"/>
          <w:sz w:val="24"/>
          <w:szCs w:val="24"/>
        </w:rPr>
      </w:pPr>
    </w:p>
    <w:p w:rsidR="00D71360" w:rsidRDefault="00D71360" w:rsidP="00D71360">
      <w:pPr>
        <w:spacing w:after="0" w:line="240" w:lineRule="auto"/>
        <w:jc w:val="center"/>
        <w:rPr>
          <w:rFonts w:ascii="Times New Roman" w:hAnsi="Times New Roman" w:cs="Times New Roman"/>
          <w:sz w:val="24"/>
          <w:szCs w:val="24"/>
        </w:rPr>
      </w:pPr>
      <w:r>
        <w:rPr>
          <w:noProof/>
        </w:rPr>
        <w:drawing>
          <wp:inline distT="0" distB="0" distL="0" distR="0" wp14:anchorId="5C470512" wp14:editId="2A5143E6">
            <wp:extent cx="5943600" cy="3402965"/>
            <wp:effectExtent l="0" t="0" r="0" b="698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71360" w:rsidRDefault="00D71360" w:rsidP="00D71360">
      <w:pPr>
        <w:spacing w:after="0" w:line="240" w:lineRule="auto"/>
        <w:jc w:val="center"/>
        <w:rPr>
          <w:rFonts w:ascii="Times New Roman" w:hAnsi="Times New Roman" w:cs="Times New Roman"/>
          <w:sz w:val="24"/>
          <w:szCs w:val="24"/>
        </w:rPr>
      </w:pPr>
    </w:p>
    <w:p w:rsidR="00D71360" w:rsidRDefault="00D71360" w:rsidP="00D713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12</w:t>
      </w:r>
    </w:p>
    <w:p w:rsidR="00203FA2" w:rsidRDefault="00203FA2" w:rsidP="00D71360">
      <w:pPr>
        <w:spacing w:after="0" w:line="240" w:lineRule="auto"/>
        <w:jc w:val="center"/>
        <w:rPr>
          <w:rFonts w:ascii="Times New Roman" w:hAnsi="Times New Roman" w:cs="Times New Roman"/>
          <w:sz w:val="24"/>
          <w:szCs w:val="24"/>
        </w:rPr>
      </w:pPr>
    </w:p>
    <w:p w:rsidR="00203FA2" w:rsidRDefault="00203FA2" w:rsidP="00D71360">
      <w:pPr>
        <w:spacing w:after="0" w:line="240" w:lineRule="auto"/>
        <w:jc w:val="center"/>
        <w:rPr>
          <w:rFonts w:ascii="Times New Roman" w:hAnsi="Times New Roman" w:cs="Times New Roman"/>
          <w:sz w:val="24"/>
          <w:szCs w:val="24"/>
        </w:rPr>
      </w:pPr>
    </w:p>
    <w:p w:rsidR="00203FA2" w:rsidRDefault="00203FA2" w:rsidP="00D71360">
      <w:pPr>
        <w:spacing w:after="0" w:line="240" w:lineRule="auto"/>
        <w:jc w:val="center"/>
        <w:rPr>
          <w:rFonts w:ascii="Times New Roman" w:hAnsi="Times New Roman" w:cs="Times New Roman"/>
          <w:sz w:val="24"/>
          <w:szCs w:val="24"/>
        </w:rPr>
      </w:pPr>
    </w:p>
    <w:p w:rsidR="00203FA2" w:rsidRDefault="00203FA2" w:rsidP="00D71360">
      <w:pPr>
        <w:spacing w:after="0" w:line="240" w:lineRule="auto"/>
        <w:jc w:val="center"/>
        <w:rPr>
          <w:rFonts w:ascii="Times New Roman" w:hAnsi="Times New Roman" w:cs="Times New Roman"/>
          <w:sz w:val="24"/>
          <w:szCs w:val="24"/>
        </w:rPr>
      </w:pPr>
      <w:r>
        <w:rPr>
          <w:noProof/>
        </w:rPr>
        <w:lastRenderedPageBreak/>
        <w:drawing>
          <wp:inline distT="0" distB="0" distL="0" distR="0" wp14:anchorId="2EDBB434" wp14:editId="068885AC">
            <wp:extent cx="5943600" cy="3402965"/>
            <wp:effectExtent l="0" t="0" r="0" b="698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03FA2" w:rsidRDefault="00203FA2" w:rsidP="00D71360">
      <w:pPr>
        <w:spacing w:after="0" w:line="240" w:lineRule="auto"/>
        <w:jc w:val="center"/>
        <w:rPr>
          <w:rFonts w:ascii="Times New Roman" w:hAnsi="Times New Roman" w:cs="Times New Roman"/>
          <w:sz w:val="24"/>
          <w:szCs w:val="24"/>
        </w:rPr>
      </w:pPr>
    </w:p>
    <w:p w:rsidR="00203FA2" w:rsidRDefault="00203FA2" w:rsidP="00D713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13</w:t>
      </w:r>
    </w:p>
    <w:p w:rsidR="00203FA2" w:rsidRPr="002872C4" w:rsidRDefault="00203FA2" w:rsidP="00D71360">
      <w:pPr>
        <w:spacing w:after="0" w:line="240" w:lineRule="auto"/>
        <w:jc w:val="center"/>
        <w:rPr>
          <w:rFonts w:ascii="Times New Roman" w:hAnsi="Times New Roman" w:cs="Times New Roman"/>
          <w:sz w:val="24"/>
          <w:szCs w:val="24"/>
        </w:rPr>
      </w:pPr>
      <w:bookmarkStart w:id="0" w:name="_GoBack"/>
      <w:bookmarkEnd w:id="0"/>
    </w:p>
    <w:p w:rsidR="00936D84" w:rsidRDefault="00936D84" w:rsidP="00180446">
      <w:pPr>
        <w:spacing w:after="0" w:line="240" w:lineRule="auto"/>
        <w:rPr>
          <w:rFonts w:ascii="Times New Roman" w:hAnsi="Times New Roman" w:cs="Times New Roman"/>
          <w:b/>
          <w:sz w:val="28"/>
          <w:szCs w:val="24"/>
        </w:rPr>
      </w:pPr>
      <w:r>
        <w:rPr>
          <w:rFonts w:ascii="Times New Roman" w:hAnsi="Times New Roman" w:cs="Times New Roman"/>
          <w:b/>
          <w:sz w:val="28"/>
          <w:szCs w:val="24"/>
        </w:rPr>
        <w:t>Discussion</w:t>
      </w:r>
    </w:p>
    <w:p w:rsidR="00626AC3" w:rsidRDefault="00626AC3" w:rsidP="00936D84">
      <w:pPr>
        <w:spacing w:after="0" w:line="240" w:lineRule="auto"/>
        <w:jc w:val="both"/>
        <w:rPr>
          <w:rFonts w:ascii="Times New Roman" w:hAnsi="Times New Roman" w:cs="Times New Roman"/>
          <w:i/>
          <w:sz w:val="24"/>
          <w:szCs w:val="24"/>
        </w:rPr>
      </w:pPr>
    </w:p>
    <w:p w:rsidR="0005602B" w:rsidRDefault="0005602B" w:rsidP="00936D84">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Choice of Graphs</w:t>
      </w:r>
    </w:p>
    <w:p w:rsidR="0005602B" w:rsidRPr="0005602B" w:rsidRDefault="0005602B" w:rsidP="00936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results of test runs with a vector size of 10,000,000 were focused on because a) </w:t>
      </w:r>
      <w:r w:rsidR="001A1287">
        <w:rPr>
          <w:rFonts w:ascii="Times New Roman" w:hAnsi="Times New Roman" w:cs="Times New Roman"/>
          <w:sz w:val="24"/>
          <w:szCs w:val="24"/>
        </w:rPr>
        <w:t>these were the test set that included the best speedups, and b) it was also the largest vector size that could be run reliably on my machine. There are, of course, other graphs briefly summarizing computation performance on other vector sizes, but more detailed examination was directed to the 10,000,000 size runs.</w:t>
      </w:r>
    </w:p>
    <w:p w:rsidR="0005602B" w:rsidRDefault="0005602B" w:rsidP="00936D84">
      <w:pPr>
        <w:spacing w:after="0" w:line="240" w:lineRule="auto"/>
        <w:jc w:val="both"/>
        <w:rPr>
          <w:rFonts w:ascii="Times New Roman" w:hAnsi="Times New Roman" w:cs="Times New Roman"/>
          <w:i/>
          <w:sz w:val="24"/>
          <w:szCs w:val="24"/>
        </w:rPr>
      </w:pPr>
    </w:p>
    <w:p w:rsidR="004348D3" w:rsidRDefault="004348D3" w:rsidP="00936D84">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Striding vs. Non-striding</w:t>
      </w:r>
    </w:p>
    <w:p w:rsidR="004348D3" w:rsidRPr="004348D3" w:rsidRDefault="004348D3" w:rsidP="00936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 expected, the striding vector addition algorithm was faster than the non-striding one in all cases. This largely has to do with the both the efficiency of the memory accessing of the striding algorithm (stretch of memory accessed per iteration can supply most/all threads, rather than making many memory accesses for each iteration of the algorithm) as well as the reduced complexity of the striding version of the algorithm itself.</w:t>
      </w:r>
    </w:p>
    <w:p w:rsidR="004348D3" w:rsidRDefault="004348D3" w:rsidP="00936D84">
      <w:pPr>
        <w:spacing w:after="0" w:line="240" w:lineRule="auto"/>
        <w:jc w:val="both"/>
        <w:rPr>
          <w:rFonts w:ascii="Times New Roman" w:hAnsi="Times New Roman" w:cs="Times New Roman"/>
          <w:i/>
          <w:sz w:val="24"/>
          <w:szCs w:val="24"/>
        </w:rPr>
      </w:pPr>
    </w:p>
    <w:p w:rsidR="00936D84" w:rsidRDefault="00936D84" w:rsidP="00936D84">
      <w:pPr>
        <w:spacing w:after="0" w:line="240" w:lineRule="auto"/>
        <w:jc w:val="both"/>
        <w:rPr>
          <w:rFonts w:ascii="Times New Roman" w:hAnsi="Times New Roman" w:cs="Times New Roman"/>
          <w:i/>
          <w:sz w:val="24"/>
          <w:szCs w:val="24"/>
        </w:rPr>
      </w:pPr>
      <w:r w:rsidRPr="00936D84">
        <w:rPr>
          <w:rFonts w:ascii="Times New Roman" w:hAnsi="Times New Roman" w:cs="Times New Roman"/>
          <w:i/>
          <w:sz w:val="24"/>
          <w:szCs w:val="24"/>
        </w:rPr>
        <w:t>Low Speedups</w:t>
      </w:r>
    </w:p>
    <w:p w:rsidR="00936D84" w:rsidRDefault="00936D84" w:rsidP="00936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Compared to the speedups that others observed, but that is due to the lack of high performance hardware used in my experiments. Significant speedup was still observed with higher numbers of blocks/threads, </w:t>
      </w:r>
      <w:r w:rsidR="00626AC3">
        <w:rPr>
          <w:rFonts w:ascii="Times New Roman" w:hAnsi="Times New Roman" w:cs="Times New Roman"/>
          <w:sz w:val="24"/>
          <w:szCs w:val="24"/>
        </w:rPr>
        <w:t xml:space="preserve">still </w:t>
      </w:r>
      <w:r>
        <w:rPr>
          <w:rFonts w:ascii="Times New Roman" w:hAnsi="Times New Roman" w:cs="Times New Roman"/>
          <w:sz w:val="24"/>
          <w:szCs w:val="24"/>
        </w:rPr>
        <w:t>demonstrating</w:t>
      </w:r>
      <w:r w:rsidR="00626AC3">
        <w:rPr>
          <w:rFonts w:ascii="Times New Roman" w:hAnsi="Times New Roman" w:cs="Times New Roman"/>
          <w:sz w:val="24"/>
          <w:szCs w:val="24"/>
        </w:rPr>
        <w:t xml:space="preserve"> the superiority of the GPU for throughput applications.</w:t>
      </w:r>
    </w:p>
    <w:p w:rsidR="00D71360" w:rsidRDefault="00D71360" w:rsidP="00936D84">
      <w:pPr>
        <w:spacing w:after="0" w:line="240" w:lineRule="auto"/>
        <w:jc w:val="both"/>
        <w:rPr>
          <w:rFonts w:ascii="Times New Roman" w:hAnsi="Times New Roman" w:cs="Times New Roman"/>
          <w:sz w:val="24"/>
          <w:szCs w:val="24"/>
        </w:rPr>
      </w:pPr>
    </w:p>
    <w:p w:rsidR="00D71360" w:rsidRPr="00936D84" w:rsidRDefault="00D71360" w:rsidP="00936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Further, due to having to launch multiple kernels to compute a single vector addition, all speedup is lost after a vector size of 10,000,000.</w:t>
      </w:r>
    </w:p>
    <w:p w:rsidR="00936D84" w:rsidRPr="00626AC3" w:rsidRDefault="00936D84" w:rsidP="00180446">
      <w:pPr>
        <w:spacing w:after="0" w:line="240" w:lineRule="auto"/>
        <w:rPr>
          <w:rFonts w:ascii="Times New Roman" w:hAnsi="Times New Roman" w:cs="Times New Roman"/>
          <w:sz w:val="24"/>
          <w:szCs w:val="24"/>
        </w:rPr>
      </w:pPr>
    </w:p>
    <w:p w:rsidR="00626AC3" w:rsidRDefault="00626AC3" w:rsidP="00180446">
      <w:p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Optimal Hardware Parameters</w:t>
      </w:r>
    </w:p>
    <w:p w:rsidR="00626AC3" w:rsidRPr="00626AC3" w:rsidRDefault="00626AC3" w:rsidP="00180446">
      <w:pPr>
        <w:spacing w:after="0" w:line="240" w:lineRule="auto"/>
        <w:rPr>
          <w:rFonts w:ascii="Times New Roman" w:hAnsi="Times New Roman" w:cs="Times New Roman"/>
          <w:sz w:val="24"/>
          <w:szCs w:val="24"/>
        </w:rPr>
      </w:pPr>
      <w:r>
        <w:rPr>
          <w:rFonts w:ascii="Times New Roman" w:hAnsi="Times New Roman" w:cs="Times New Roman"/>
          <w:sz w:val="24"/>
          <w:szCs w:val="24"/>
        </w:rPr>
        <w:t>Without any formal analysis, intuitively by looking at the speedup graphs, it appears there is a linear trend that balances number of threads per block with number of blocks. Any configuration not on this line, even ones with a near maximal number of threads and blocks results in a severely decreased level of speedup, sometimes even slowdown.</w:t>
      </w:r>
    </w:p>
    <w:p w:rsidR="00626AC3" w:rsidRPr="00626AC3" w:rsidRDefault="00626AC3" w:rsidP="00180446">
      <w:pPr>
        <w:spacing w:after="0" w:line="240" w:lineRule="auto"/>
        <w:rPr>
          <w:rFonts w:ascii="Times New Roman" w:hAnsi="Times New Roman" w:cs="Times New Roman"/>
          <w:sz w:val="24"/>
          <w:szCs w:val="24"/>
        </w:rPr>
      </w:pPr>
    </w:p>
    <w:p w:rsidR="002872C4" w:rsidRPr="00180446" w:rsidRDefault="002872C4" w:rsidP="00180446">
      <w:pPr>
        <w:spacing w:after="0" w:line="240" w:lineRule="auto"/>
        <w:rPr>
          <w:rFonts w:ascii="Times New Roman" w:hAnsi="Times New Roman" w:cs="Times New Roman"/>
          <w:b/>
          <w:sz w:val="28"/>
          <w:szCs w:val="24"/>
        </w:rPr>
      </w:pPr>
      <w:r w:rsidRPr="00180446">
        <w:rPr>
          <w:rFonts w:ascii="Times New Roman" w:hAnsi="Times New Roman" w:cs="Times New Roman"/>
          <w:b/>
          <w:sz w:val="28"/>
          <w:szCs w:val="24"/>
        </w:rPr>
        <w:t>Issues</w:t>
      </w:r>
    </w:p>
    <w:p w:rsidR="00180446" w:rsidRDefault="00180446" w:rsidP="00180446">
      <w:pPr>
        <w:spacing w:after="0" w:line="240" w:lineRule="auto"/>
        <w:rPr>
          <w:rFonts w:ascii="Times New Roman" w:hAnsi="Times New Roman" w:cs="Times New Roman"/>
          <w:i/>
          <w:sz w:val="24"/>
          <w:szCs w:val="24"/>
        </w:rPr>
      </w:pPr>
    </w:p>
    <w:p w:rsidR="002872C4" w:rsidRPr="002872C4" w:rsidRDefault="00375DA8" w:rsidP="00180446">
      <w:pPr>
        <w:spacing w:after="0" w:line="240" w:lineRule="auto"/>
        <w:rPr>
          <w:rFonts w:ascii="Times New Roman" w:hAnsi="Times New Roman" w:cs="Times New Roman"/>
          <w:i/>
          <w:sz w:val="24"/>
          <w:szCs w:val="24"/>
        </w:rPr>
      </w:pPr>
      <w:r>
        <w:rPr>
          <w:rFonts w:ascii="Times New Roman" w:hAnsi="Times New Roman" w:cs="Times New Roman"/>
          <w:i/>
          <w:sz w:val="24"/>
          <w:szCs w:val="24"/>
        </w:rPr>
        <w:t>Windows T</w:t>
      </w:r>
      <w:r w:rsidR="002872C4">
        <w:rPr>
          <w:rFonts w:ascii="Times New Roman" w:hAnsi="Times New Roman" w:cs="Times New Roman"/>
          <w:i/>
          <w:sz w:val="24"/>
          <w:szCs w:val="24"/>
        </w:rPr>
        <w:t>D</w:t>
      </w:r>
      <w:r>
        <w:rPr>
          <w:rFonts w:ascii="Times New Roman" w:hAnsi="Times New Roman" w:cs="Times New Roman"/>
          <w:i/>
          <w:sz w:val="24"/>
          <w:szCs w:val="24"/>
        </w:rPr>
        <w:t>R</w:t>
      </w:r>
    </w:p>
    <w:p w:rsidR="002872C4" w:rsidRDefault="002872C4" w:rsidP="00180446">
      <w:pPr>
        <w:spacing w:after="0" w:line="240" w:lineRule="auto"/>
        <w:rPr>
          <w:rFonts w:ascii="Times New Roman" w:hAnsi="Times New Roman" w:cs="Times New Roman"/>
          <w:sz w:val="24"/>
          <w:szCs w:val="24"/>
        </w:rPr>
      </w:pPr>
      <w:r w:rsidRPr="002872C4">
        <w:rPr>
          <w:rFonts w:ascii="Times New Roman" w:hAnsi="Times New Roman" w:cs="Times New Roman"/>
          <w:sz w:val="24"/>
          <w:szCs w:val="24"/>
        </w:rPr>
        <w:t>A very interesting issue arose</w:t>
      </w:r>
      <w:r w:rsidR="00375DA8">
        <w:rPr>
          <w:rFonts w:ascii="Times New Roman" w:hAnsi="Times New Roman" w:cs="Times New Roman"/>
          <w:sz w:val="24"/>
          <w:szCs w:val="24"/>
        </w:rPr>
        <w:t xml:space="preserve"> that really limited my ability to fully test the capabilities of my laptop’s GPU. As it turns out, the Windows operating system has a “feature” known as </w:t>
      </w:r>
      <w:r w:rsidR="00375DA8">
        <w:rPr>
          <w:rFonts w:ascii="Times New Roman" w:hAnsi="Times New Roman" w:cs="Times New Roman"/>
          <w:b/>
          <w:sz w:val="24"/>
          <w:szCs w:val="24"/>
        </w:rPr>
        <w:t>T</w:t>
      </w:r>
      <w:r w:rsidR="00375DA8">
        <w:rPr>
          <w:rFonts w:ascii="Times New Roman" w:hAnsi="Times New Roman" w:cs="Times New Roman"/>
          <w:sz w:val="24"/>
          <w:szCs w:val="24"/>
        </w:rPr>
        <w:t xml:space="preserve">imeout </w:t>
      </w:r>
      <w:r w:rsidR="00375DA8">
        <w:rPr>
          <w:rFonts w:ascii="Times New Roman" w:hAnsi="Times New Roman" w:cs="Times New Roman"/>
          <w:b/>
          <w:sz w:val="24"/>
          <w:szCs w:val="24"/>
        </w:rPr>
        <w:t>D</w:t>
      </w:r>
      <w:r w:rsidR="00375DA8">
        <w:rPr>
          <w:rFonts w:ascii="Times New Roman" w:hAnsi="Times New Roman" w:cs="Times New Roman"/>
          <w:sz w:val="24"/>
          <w:szCs w:val="24"/>
        </w:rPr>
        <w:t xml:space="preserve">etection and </w:t>
      </w:r>
      <w:r w:rsidR="00375DA8">
        <w:rPr>
          <w:rFonts w:ascii="Times New Roman" w:hAnsi="Times New Roman" w:cs="Times New Roman"/>
          <w:b/>
          <w:sz w:val="24"/>
          <w:szCs w:val="24"/>
        </w:rPr>
        <w:t>R</w:t>
      </w:r>
      <w:r w:rsidR="00375DA8">
        <w:rPr>
          <w:rFonts w:ascii="Times New Roman" w:hAnsi="Times New Roman" w:cs="Times New Roman"/>
          <w:sz w:val="24"/>
          <w:szCs w:val="24"/>
        </w:rPr>
        <w:t>ecovery. This feature means that if an operation on the GPU does not finish in 2 seconds (the default value, it could be changed by making changes in the registry), Windows considers the GPU to be in an error state and restarts the GPU in order to share the GPU resources with any processes that need it to prevent starvation.</w:t>
      </w:r>
      <w:r w:rsidR="00CE31F6">
        <w:rPr>
          <w:rFonts w:ascii="Times New Roman" w:hAnsi="Times New Roman" w:cs="Times New Roman"/>
          <w:sz w:val="24"/>
          <w:szCs w:val="24"/>
        </w:rPr>
        <w:t xml:space="preserve"> Unfortunately, this results in a failure in kernel execution, and any CUDA operations that followed in my program would also fail</w:t>
      </w:r>
      <w:r w:rsidR="00936D84">
        <w:rPr>
          <w:rFonts w:ascii="Times New Roman" w:hAnsi="Times New Roman" w:cs="Times New Roman"/>
          <w:sz w:val="24"/>
          <w:szCs w:val="24"/>
        </w:rPr>
        <w:t xml:space="preserve"> (even when going down to smaller vectors – ALL GPU usage was taken from my program)</w:t>
      </w:r>
      <w:r w:rsidR="00CE31F6">
        <w:rPr>
          <w:rFonts w:ascii="Times New Roman" w:hAnsi="Times New Roman" w:cs="Times New Roman"/>
          <w:sz w:val="24"/>
          <w:szCs w:val="24"/>
        </w:rPr>
        <w:t>. Perhaps there is some sort of CUDA command that could “reset” the GPU and allow for error recovery, but at this time it is unknown to me.</w:t>
      </w:r>
    </w:p>
    <w:p w:rsidR="00936D84" w:rsidRDefault="00936D84" w:rsidP="00180446">
      <w:pPr>
        <w:spacing w:after="0" w:line="240" w:lineRule="auto"/>
        <w:rPr>
          <w:rFonts w:ascii="Times New Roman" w:hAnsi="Times New Roman" w:cs="Times New Roman"/>
          <w:sz w:val="24"/>
          <w:szCs w:val="24"/>
        </w:rPr>
      </w:pPr>
    </w:p>
    <w:p w:rsidR="00CE31F6" w:rsidRDefault="00CE31F6" w:rsidP="00180446">
      <w:pPr>
        <w:spacing w:after="0" w:line="240" w:lineRule="auto"/>
        <w:rPr>
          <w:rFonts w:ascii="Times New Roman" w:hAnsi="Times New Roman" w:cs="Times New Roman"/>
          <w:sz w:val="24"/>
          <w:szCs w:val="24"/>
        </w:rPr>
      </w:pPr>
      <w:r>
        <w:rPr>
          <w:rFonts w:ascii="Times New Roman" w:hAnsi="Times New Roman" w:cs="Times New Roman"/>
          <w:sz w:val="24"/>
          <w:szCs w:val="24"/>
        </w:rPr>
        <w:t>In order to work around this TDR issue, I had to add modified kernels to my code that would process the vectors in segments that were small enough that the kernels could run in under 2 seconds. Obviously, this resulted in a hit in performance, but I was able to use this strategy to test the GPU with larger vectors in order to see it fail to allocate the memory. This work-around was not 100% effective in preventing the crash, however; it eliminated about 95% of such crashes though.</w:t>
      </w:r>
    </w:p>
    <w:p w:rsidR="00180446" w:rsidRDefault="00180446" w:rsidP="00180446">
      <w:pPr>
        <w:spacing w:after="0" w:line="240" w:lineRule="auto"/>
        <w:rPr>
          <w:rFonts w:ascii="Times New Roman" w:hAnsi="Times New Roman" w:cs="Times New Roman"/>
          <w:i/>
          <w:sz w:val="24"/>
          <w:szCs w:val="24"/>
        </w:rPr>
      </w:pPr>
    </w:p>
    <w:p w:rsidR="00CE31F6" w:rsidRDefault="00CE31F6" w:rsidP="00180446">
      <w:pPr>
        <w:spacing w:after="0" w:line="240" w:lineRule="auto"/>
        <w:rPr>
          <w:rFonts w:ascii="Times New Roman" w:hAnsi="Times New Roman" w:cs="Times New Roman"/>
          <w:sz w:val="24"/>
          <w:szCs w:val="24"/>
        </w:rPr>
      </w:pPr>
      <w:r>
        <w:rPr>
          <w:rFonts w:ascii="Times New Roman" w:hAnsi="Times New Roman" w:cs="Times New Roman"/>
          <w:i/>
          <w:sz w:val="24"/>
          <w:szCs w:val="24"/>
        </w:rPr>
        <w:t>Weak GPU, Not So Weak CPU</w:t>
      </w:r>
    </w:p>
    <w:p w:rsidR="00CE31F6" w:rsidRPr="00CE31F6" w:rsidRDefault="00CE31F6" w:rsidP="00180446">
      <w:pPr>
        <w:spacing w:after="0" w:line="240" w:lineRule="auto"/>
        <w:rPr>
          <w:rFonts w:ascii="Times New Roman" w:hAnsi="Times New Roman" w:cs="Times New Roman"/>
          <w:sz w:val="24"/>
          <w:szCs w:val="24"/>
        </w:rPr>
      </w:pPr>
      <w:r>
        <w:rPr>
          <w:rFonts w:ascii="Times New Roman" w:hAnsi="Times New Roman" w:cs="Times New Roman"/>
          <w:sz w:val="24"/>
          <w:szCs w:val="24"/>
        </w:rPr>
        <w:t>I was able to see speedup in this exercise using my laptop’s GPU, but it was weak enough that I don’t believe that the GPU architecture got a “fair shot” at demonstrating its effectiveness. It probably didn’t help that the CPU I used is probably comparatively a better piece of hardware (a Core i5 with decent specs for a laptop compared to a “mobile gpu”). In the future, I will be looking to gain access to a higher performing GPU so that I can see the real effects of GPU computing.</w:t>
      </w:r>
    </w:p>
    <w:sectPr w:rsidR="00CE31F6" w:rsidRPr="00CE3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2C4"/>
    <w:rsid w:val="0005602B"/>
    <w:rsid w:val="00135DCE"/>
    <w:rsid w:val="00180446"/>
    <w:rsid w:val="001A1287"/>
    <w:rsid w:val="00203FA2"/>
    <w:rsid w:val="002872C4"/>
    <w:rsid w:val="00375DA8"/>
    <w:rsid w:val="004348D3"/>
    <w:rsid w:val="005E6B7E"/>
    <w:rsid w:val="00626AC3"/>
    <w:rsid w:val="0066324D"/>
    <w:rsid w:val="006700FC"/>
    <w:rsid w:val="00936D84"/>
    <w:rsid w:val="00B63CE5"/>
    <w:rsid w:val="00B85AE5"/>
    <w:rsid w:val="00C31F75"/>
    <w:rsid w:val="00CE31F6"/>
    <w:rsid w:val="00D7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3B56B-467D-40B3-9A95-72B1F265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72C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80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065">
      <w:bodyDiv w:val="1"/>
      <w:marLeft w:val="0"/>
      <w:marRight w:val="0"/>
      <w:marTop w:val="0"/>
      <w:marBottom w:val="0"/>
      <w:divBdr>
        <w:top w:val="none" w:sz="0" w:space="0" w:color="auto"/>
        <w:left w:val="none" w:sz="0" w:space="0" w:color="auto"/>
        <w:bottom w:val="none" w:sz="0" w:space="0" w:color="auto"/>
        <w:right w:val="none" w:sz="0" w:space="0" w:color="auto"/>
      </w:divBdr>
    </w:div>
    <w:div w:id="1140027698">
      <w:bodyDiv w:val="1"/>
      <w:marLeft w:val="0"/>
      <w:marRight w:val="0"/>
      <w:marTop w:val="0"/>
      <w:marBottom w:val="0"/>
      <w:divBdr>
        <w:top w:val="none" w:sz="0" w:space="0" w:color="auto"/>
        <w:left w:val="none" w:sz="0" w:space="0" w:color="auto"/>
        <w:bottom w:val="none" w:sz="0" w:space="0" w:color="auto"/>
        <w:right w:val="none" w:sz="0" w:space="0" w:color="auto"/>
      </w:divBdr>
    </w:div>
    <w:div w:id="147162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erence\Documents\GitHub\CS791v_Spring2014\PA01\report\wunder.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erence\Documents\GitHub\CS791v_Spring2014\PA01\report\results.xlsx" TargetMode="External"/><Relationship Id="rId2" Type="http://schemas.microsoft.com/office/2011/relationships/chartColorStyle" Target="colors2.xml"/><Relationship Id="rId1" Type="http://schemas.microsoft.com/office/2011/relationships/chartStyle" Target="style2.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erence\Documents\GitHub\CS791v_Spring2014\PA01\report\results.xlsx" TargetMode="External"/><Relationship Id="rId2" Type="http://schemas.microsoft.com/office/2011/relationships/chartColorStyle" Target="colors3.xml"/><Relationship Id="rId1" Type="http://schemas.microsoft.com/office/2011/relationships/chartStyle" Target="style3.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erence\Documents\GitHub\CS791v_Spring2014\PA01\report\results.xlsx" TargetMode="External"/><Relationship Id="rId2" Type="http://schemas.microsoft.com/office/2011/relationships/chartColorStyle" Target="colors4.xml"/><Relationship Id="rId1" Type="http://schemas.microsoft.com/office/2011/relationships/chartStyle" Target="style4.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Terence\Documents\GitHub\CS791v_Spring2014\PA01\report\results.xlsx" TargetMode="External"/><Relationship Id="rId2" Type="http://schemas.microsoft.com/office/2011/relationships/chartColorStyle" Target="colors5.xml"/><Relationship Id="rId1" Type="http://schemas.microsoft.com/office/2011/relationships/chartStyle" Target="style5.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erence\Documents\GitHub\CS791v_Spring2014\PA01\report\wunde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erence\Documents\GitHub\CS791v_Spring2014\PA01\report\wunde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erence\Documents\GitHub\CS791v_Spring2014\PA01\report\wunder.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erence\Documents\GitHub\CS791v_Spring2014\PA01\report\wunder.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erence\Documents\GitHub\CS791v_Spring2014\PA01\report\wunder.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erence\Documents\GitHub\CS791v_Spring2014\PA01\report\wunder.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erence\Documents\GitHub\CS791v_Spring2014\PA01\report\wunder.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Terence\Documents\GitHub\CS791v_Spring2014\PA01\report\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Total Run-Time (Data Transfer + Compute) For </a:t>
            </a:r>
          </a:p>
          <a:p>
            <a:pPr>
              <a:defRPr sz="1400" b="1" i="0" u="none" strike="noStrike" kern="1200" spc="0" baseline="0">
                <a:solidFill>
                  <a:schemeClr val="tx1">
                    <a:lumMod val="65000"/>
                    <a:lumOff val="35000"/>
                  </a:schemeClr>
                </a:solidFill>
                <a:latin typeface="+mn-lt"/>
                <a:ea typeface="+mn-ea"/>
                <a:cs typeface="+mn-cs"/>
              </a:defRPr>
            </a:pPr>
            <a:r>
              <a:rPr lang="en-US"/>
              <a:t>a Vector of 10,000,000 ints</a:t>
            </a:r>
          </a:p>
          <a:p>
            <a:pPr>
              <a:defRPr sz="1400" b="1" i="0" u="none" strike="noStrike" kern="1200" spc="0" baseline="0">
                <a:solidFill>
                  <a:schemeClr val="tx1">
                    <a:lumMod val="65000"/>
                    <a:lumOff val="35000"/>
                  </a:schemeClr>
                </a:solidFill>
                <a:latin typeface="+mn-lt"/>
                <a:ea typeface="+mn-ea"/>
                <a:cs typeface="+mn-cs"/>
              </a:defRPr>
            </a:pPr>
            <a:r>
              <a:rPr lang="en-US"/>
              <a:t>(Striding</a:t>
            </a:r>
            <a:r>
              <a:rPr lang="en-US" baseline="0"/>
              <a:t> Algorithm)</a:t>
            </a:r>
          </a:p>
        </c:rich>
      </c:tx>
      <c:overlay val="0"/>
      <c:spPr>
        <a:noFill/>
        <a:ln>
          <a:noFill/>
        </a:ln>
        <a:effectLst/>
      </c:spPr>
    </c:title>
    <c:autoTitleDeleted val="0"/>
    <c:view3D>
      <c:rotX val="15"/>
      <c:rotY val="15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5939965468918157E-2"/>
          <c:y val="0.15977369902848693"/>
          <c:w val="0.87838865274584044"/>
          <c:h val="0.72110717686958614"/>
        </c:manualLayout>
      </c:layout>
      <c:surface3DChart>
        <c:wireframe val="0"/>
        <c:ser>
          <c:idx val="0"/>
          <c:order val="0"/>
          <c:tx>
            <c:strRef>
              <c:f>w!$J$12</c:f>
              <c:strCache>
                <c:ptCount val="1"/>
                <c:pt idx="0">
                  <c:v>1</c:v>
                </c:pt>
              </c:strCache>
            </c:strRef>
          </c:tx>
          <c:spPr>
            <a:solidFill>
              <a:schemeClr val="accent1"/>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w!$J$13:$J$23</c:f>
              <c:numCache>
                <c:formatCode>General</c:formatCode>
                <c:ptCount val="11"/>
                <c:pt idx="0">
                  <c:v>2777.03</c:v>
                </c:pt>
                <c:pt idx="1">
                  <c:v>1418.04</c:v>
                </c:pt>
                <c:pt idx="2">
                  <c:v>783.76499999999999</c:v>
                </c:pt>
                <c:pt idx="3">
                  <c:v>468.7</c:v>
                </c:pt>
                <c:pt idx="4">
                  <c:v>307.28399999999999</c:v>
                </c:pt>
                <c:pt idx="5">
                  <c:v>231.97300000000001</c:v>
                </c:pt>
                <c:pt idx="6">
                  <c:v>132.03200000000001</c:v>
                </c:pt>
                <c:pt idx="7">
                  <c:v>77.906099999999995</c:v>
                </c:pt>
                <c:pt idx="8">
                  <c:v>57.313000000000002</c:v>
                </c:pt>
                <c:pt idx="9">
                  <c:v>42.307200000000002</c:v>
                </c:pt>
                <c:pt idx="10">
                  <c:v>39.233199999999997</c:v>
                </c:pt>
              </c:numCache>
            </c:numRef>
          </c:val>
        </c:ser>
        <c:ser>
          <c:idx val="1"/>
          <c:order val="1"/>
          <c:tx>
            <c:strRef>
              <c:f>w!$K$12</c:f>
              <c:strCache>
                <c:ptCount val="1"/>
                <c:pt idx="0">
                  <c:v>3</c:v>
                </c:pt>
              </c:strCache>
            </c:strRef>
          </c:tx>
          <c:spPr>
            <a:solidFill>
              <a:schemeClr val="accent2"/>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w!$K$13:$K$23</c:f>
              <c:numCache>
                <c:formatCode>General</c:formatCode>
                <c:ptCount val="11"/>
                <c:pt idx="0">
                  <c:v>949.33199999999999</c:v>
                </c:pt>
                <c:pt idx="1">
                  <c:v>549.06899999999996</c:v>
                </c:pt>
                <c:pt idx="2">
                  <c:v>314.971</c:v>
                </c:pt>
                <c:pt idx="3">
                  <c:v>233.73099999999999</c:v>
                </c:pt>
                <c:pt idx="4">
                  <c:v>140.21700000000001</c:v>
                </c:pt>
                <c:pt idx="5">
                  <c:v>98.081199999999995</c:v>
                </c:pt>
                <c:pt idx="6">
                  <c:v>61.927999999999997</c:v>
                </c:pt>
                <c:pt idx="7">
                  <c:v>48.669199999999996</c:v>
                </c:pt>
                <c:pt idx="8">
                  <c:v>40.538200000000003</c:v>
                </c:pt>
                <c:pt idx="9">
                  <c:v>37.331600000000002</c:v>
                </c:pt>
                <c:pt idx="10">
                  <c:v>36.380499999999998</c:v>
                </c:pt>
              </c:numCache>
            </c:numRef>
          </c:val>
        </c:ser>
        <c:ser>
          <c:idx val="2"/>
          <c:order val="2"/>
          <c:tx>
            <c:strRef>
              <c:f>w!$L$12</c:f>
              <c:strCache>
                <c:ptCount val="1"/>
                <c:pt idx="0">
                  <c:v>7</c:v>
                </c:pt>
              </c:strCache>
            </c:strRef>
          </c:tx>
          <c:spPr>
            <a:solidFill>
              <a:schemeClr val="accent3"/>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w!$L$13:$L$23</c:f>
              <c:numCache>
                <c:formatCode>General</c:formatCode>
                <c:ptCount val="11"/>
                <c:pt idx="0">
                  <c:v>468.75099999999998</c:v>
                </c:pt>
                <c:pt idx="1">
                  <c:v>311.01900000000001</c:v>
                </c:pt>
                <c:pt idx="2">
                  <c:v>232.71199999999999</c:v>
                </c:pt>
                <c:pt idx="3">
                  <c:v>129.46199999999999</c:v>
                </c:pt>
                <c:pt idx="4">
                  <c:v>83.748800000000003</c:v>
                </c:pt>
                <c:pt idx="5">
                  <c:v>60.874499999999998</c:v>
                </c:pt>
                <c:pt idx="6">
                  <c:v>46.040599999999998</c:v>
                </c:pt>
                <c:pt idx="7">
                  <c:v>39.552999999999997</c:v>
                </c:pt>
                <c:pt idx="8">
                  <c:v>34.572400000000002</c:v>
                </c:pt>
                <c:pt idx="9">
                  <c:v>36.365699999999997</c:v>
                </c:pt>
                <c:pt idx="10">
                  <c:v>36.862299999999998</c:v>
                </c:pt>
              </c:numCache>
            </c:numRef>
          </c:val>
        </c:ser>
        <c:ser>
          <c:idx val="3"/>
          <c:order val="3"/>
          <c:tx>
            <c:strRef>
              <c:f>w!$M$12</c:f>
              <c:strCache>
                <c:ptCount val="1"/>
                <c:pt idx="0">
                  <c:v>15</c:v>
                </c:pt>
              </c:strCache>
            </c:strRef>
          </c:tx>
          <c:spPr>
            <a:solidFill>
              <a:schemeClr val="accent4"/>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w!$M$13:$M$23</c:f>
              <c:numCache>
                <c:formatCode>General</c:formatCode>
                <c:ptCount val="11"/>
                <c:pt idx="0">
                  <c:v>312.52499999999998</c:v>
                </c:pt>
                <c:pt idx="1">
                  <c:v>232.94300000000001</c:v>
                </c:pt>
                <c:pt idx="2">
                  <c:v>131.93700000000001</c:v>
                </c:pt>
                <c:pt idx="3">
                  <c:v>80.316400000000002</c:v>
                </c:pt>
                <c:pt idx="4">
                  <c:v>55.705599999999997</c:v>
                </c:pt>
                <c:pt idx="5">
                  <c:v>45.166899999999998</c:v>
                </c:pt>
                <c:pt idx="6">
                  <c:v>36.046100000000003</c:v>
                </c:pt>
                <c:pt idx="7">
                  <c:v>34.267400000000002</c:v>
                </c:pt>
                <c:pt idx="8">
                  <c:v>37.321800000000003</c:v>
                </c:pt>
                <c:pt idx="9">
                  <c:v>35.304699999999997</c:v>
                </c:pt>
                <c:pt idx="10">
                  <c:v>35.403599999999997</c:v>
                </c:pt>
              </c:numCache>
            </c:numRef>
          </c:val>
        </c:ser>
        <c:ser>
          <c:idx val="4"/>
          <c:order val="4"/>
          <c:tx>
            <c:strRef>
              <c:f>w!$N$12</c:f>
              <c:strCache>
                <c:ptCount val="1"/>
                <c:pt idx="0">
                  <c:v>31</c:v>
                </c:pt>
              </c:strCache>
            </c:strRef>
          </c:tx>
          <c:spPr>
            <a:solidFill>
              <a:schemeClr val="accent5"/>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w!$N$13:$N$23</c:f>
              <c:numCache>
                <c:formatCode>General</c:formatCode>
                <c:ptCount val="11"/>
                <c:pt idx="0">
                  <c:v>432.459</c:v>
                </c:pt>
                <c:pt idx="1">
                  <c:v>236.916</c:v>
                </c:pt>
                <c:pt idx="2">
                  <c:v>134.203</c:v>
                </c:pt>
                <c:pt idx="3">
                  <c:v>79.560299999999998</c:v>
                </c:pt>
                <c:pt idx="4">
                  <c:v>57.875</c:v>
                </c:pt>
                <c:pt idx="5">
                  <c:v>45.095300000000002</c:v>
                </c:pt>
                <c:pt idx="6">
                  <c:v>39.318100000000001</c:v>
                </c:pt>
                <c:pt idx="7">
                  <c:v>36.770699999999998</c:v>
                </c:pt>
                <c:pt idx="8">
                  <c:v>32.844000000000001</c:v>
                </c:pt>
                <c:pt idx="9">
                  <c:v>36.769199999999998</c:v>
                </c:pt>
                <c:pt idx="10">
                  <c:v>36.777200000000001</c:v>
                </c:pt>
              </c:numCache>
            </c:numRef>
          </c:val>
        </c:ser>
        <c:ser>
          <c:idx val="5"/>
          <c:order val="5"/>
          <c:tx>
            <c:strRef>
              <c:f>w!$O$12</c:f>
              <c:strCache>
                <c:ptCount val="1"/>
                <c:pt idx="0">
                  <c:v>63</c:v>
                </c:pt>
              </c:strCache>
            </c:strRef>
          </c:tx>
          <c:spPr>
            <a:solidFill>
              <a:schemeClr val="accent6"/>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w!$O$13:$O$23</c:f>
              <c:numCache>
                <c:formatCode>General</c:formatCode>
                <c:ptCount val="11"/>
                <c:pt idx="0">
                  <c:v>440.34300000000002</c:v>
                </c:pt>
                <c:pt idx="1">
                  <c:v>232.81700000000001</c:v>
                </c:pt>
                <c:pt idx="2">
                  <c:v>132.26300000000001</c:v>
                </c:pt>
                <c:pt idx="3">
                  <c:v>79.7911</c:v>
                </c:pt>
                <c:pt idx="4">
                  <c:v>57.578299999999999</c:v>
                </c:pt>
                <c:pt idx="5">
                  <c:v>44.936100000000003</c:v>
                </c:pt>
                <c:pt idx="6">
                  <c:v>37.5214</c:v>
                </c:pt>
                <c:pt idx="7">
                  <c:v>36.770600000000002</c:v>
                </c:pt>
                <c:pt idx="8">
                  <c:v>36.768300000000004</c:v>
                </c:pt>
                <c:pt idx="9">
                  <c:v>35.146299999999997</c:v>
                </c:pt>
                <c:pt idx="10">
                  <c:v>36.693600000000004</c:v>
                </c:pt>
              </c:numCache>
            </c:numRef>
          </c:val>
        </c:ser>
        <c:ser>
          <c:idx val="6"/>
          <c:order val="6"/>
          <c:tx>
            <c:strRef>
              <c:f>w!$P$12</c:f>
              <c:strCache>
                <c:ptCount val="1"/>
                <c:pt idx="0">
                  <c:v>127</c:v>
                </c:pt>
              </c:strCache>
            </c:strRef>
          </c:tx>
          <c:spPr>
            <a:solidFill>
              <a:schemeClr val="accent1">
                <a:lumMod val="60000"/>
              </a:schemeClr>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w!$P$13:$P$23</c:f>
              <c:numCache>
                <c:formatCode>General</c:formatCode>
                <c:ptCount val="11"/>
                <c:pt idx="0">
                  <c:v>437.14699999999999</c:v>
                </c:pt>
                <c:pt idx="1">
                  <c:v>233.946</c:v>
                </c:pt>
                <c:pt idx="2">
                  <c:v>132.81700000000001</c:v>
                </c:pt>
                <c:pt idx="3">
                  <c:v>82.390100000000004</c:v>
                </c:pt>
                <c:pt idx="4">
                  <c:v>57.244999999999997</c:v>
                </c:pt>
                <c:pt idx="5">
                  <c:v>44.807600000000001</c:v>
                </c:pt>
                <c:pt idx="6">
                  <c:v>40.182099999999998</c:v>
                </c:pt>
                <c:pt idx="7">
                  <c:v>36.563400000000001</c:v>
                </c:pt>
                <c:pt idx="8">
                  <c:v>36.822800000000001</c:v>
                </c:pt>
                <c:pt idx="9">
                  <c:v>36.574599999999997</c:v>
                </c:pt>
                <c:pt idx="10">
                  <c:v>35.472900000000003</c:v>
                </c:pt>
              </c:numCache>
            </c:numRef>
          </c:val>
        </c:ser>
        <c:ser>
          <c:idx val="7"/>
          <c:order val="7"/>
          <c:tx>
            <c:strRef>
              <c:f>w!$Q$12</c:f>
              <c:strCache>
                <c:ptCount val="1"/>
                <c:pt idx="0">
                  <c:v>255</c:v>
                </c:pt>
              </c:strCache>
            </c:strRef>
          </c:tx>
          <c:spPr>
            <a:solidFill>
              <a:schemeClr val="accent2">
                <a:lumMod val="60000"/>
              </a:schemeClr>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w!$Q$13:$Q$23</c:f>
              <c:numCache>
                <c:formatCode>General</c:formatCode>
                <c:ptCount val="11"/>
                <c:pt idx="0">
                  <c:v>435.07600000000002</c:v>
                </c:pt>
                <c:pt idx="1">
                  <c:v>233.327</c:v>
                </c:pt>
                <c:pt idx="2">
                  <c:v>131.72999999999999</c:v>
                </c:pt>
                <c:pt idx="3">
                  <c:v>82.034599999999998</c:v>
                </c:pt>
                <c:pt idx="4">
                  <c:v>57.396799999999999</c:v>
                </c:pt>
                <c:pt idx="5">
                  <c:v>40.728999999999999</c:v>
                </c:pt>
                <c:pt idx="6">
                  <c:v>39.1554</c:v>
                </c:pt>
                <c:pt idx="7">
                  <c:v>34.346200000000003</c:v>
                </c:pt>
                <c:pt idx="8">
                  <c:v>36.5886</c:v>
                </c:pt>
                <c:pt idx="9">
                  <c:v>33.173200000000001</c:v>
                </c:pt>
                <c:pt idx="10">
                  <c:v>36.693600000000004</c:v>
                </c:pt>
              </c:numCache>
            </c:numRef>
          </c:val>
        </c:ser>
        <c:ser>
          <c:idx val="8"/>
          <c:order val="8"/>
          <c:tx>
            <c:strRef>
              <c:f>w!$R$12</c:f>
              <c:strCache>
                <c:ptCount val="1"/>
                <c:pt idx="0">
                  <c:v>511</c:v>
                </c:pt>
              </c:strCache>
            </c:strRef>
          </c:tx>
          <c:spPr>
            <a:solidFill>
              <a:schemeClr val="accent3">
                <a:lumMod val="60000"/>
              </a:schemeClr>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w!$R$13:$R$23</c:f>
              <c:numCache>
                <c:formatCode>General</c:formatCode>
                <c:ptCount val="11"/>
                <c:pt idx="0">
                  <c:v>434.78199999999998</c:v>
                </c:pt>
                <c:pt idx="1">
                  <c:v>232.548</c:v>
                </c:pt>
                <c:pt idx="2">
                  <c:v>132.27500000000001</c:v>
                </c:pt>
                <c:pt idx="3">
                  <c:v>79.3994</c:v>
                </c:pt>
                <c:pt idx="4">
                  <c:v>57.240900000000003</c:v>
                </c:pt>
                <c:pt idx="5">
                  <c:v>44.74</c:v>
                </c:pt>
                <c:pt idx="6">
                  <c:v>39.192399999999999</c:v>
                </c:pt>
                <c:pt idx="7">
                  <c:v>34.880400000000002</c:v>
                </c:pt>
                <c:pt idx="8">
                  <c:v>36.455599999999997</c:v>
                </c:pt>
                <c:pt idx="9">
                  <c:v>32.917099999999998</c:v>
                </c:pt>
                <c:pt idx="10">
                  <c:v>32.594299999999997</c:v>
                </c:pt>
              </c:numCache>
            </c:numRef>
          </c:val>
        </c:ser>
        <c:ser>
          <c:idx val="9"/>
          <c:order val="9"/>
          <c:tx>
            <c:strRef>
              <c:f>w!$S$12</c:f>
              <c:strCache>
                <c:ptCount val="1"/>
                <c:pt idx="0">
                  <c:v>1023</c:v>
                </c:pt>
              </c:strCache>
            </c:strRef>
          </c:tx>
          <c:spPr>
            <a:solidFill>
              <a:schemeClr val="accent4">
                <a:lumMod val="60000"/>
              </a:schemeClr>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w!$S$13:$S$23</c:f>
              <c:numCache>
                <c:formatCode>General</c:formatCode>
                <c:ptCount val="11"/>
                <c:pt idx="0">
                  <c:v>431.15899999999999</c:v>
                </c:pt>
                <c:pt idx="1">
                  <c:v>229.20500000000001</c:v>
                </c:pt>
                <c:pt idx="2">
                  <c:v>130.06700000000001</c:v>
                </c:pt>
                <c:pt idx="3">
                  <c:v>82.161699999999996</c:v>
                </c:pt>
                <c:pt idx="4">
                  <c:v>54.311900000000001</c:v>
                </c:pt>
                <c:pt idx="5">
                  <c:v>44.884300000000003</c:v>
                </c:pt>
                <c:pt idx="6">
                  <c:v>37.449599999999997</c:v>
                </c:pt>
                <c:pt idx="7">
                  <c:v>33.671199999999999</c:v>
                </c:pt>
                <c:pt idx="8">
                  <c:v>36.391500000000001</c:v>
                </c:pt>
                <c:pt idx="9">
                  <c:v>35.938899999999997</c:v>
                </c:pt>
                <c:pt idx="10">
                  <c:v>34.941899999999997</c:v>
                </c:pt>
              </c:numCache>
            </c:numRef>
          </c:val>
        </c:ser>
        <c:ser>
          <c:idx val="10"/>
          <c:order val="10"/>
          <c:tx>
            <c:strRef>
              <c:f>w!$T$12</c:f>
              <c:strCache>
                <c:ptCount val="1"/>
                <c:pt idx="0">
                  <c:v>2047</c:v>
                </c:pt>
              </c:strCache>
            </c:strRef>
          </c:tx>
          <c:spPr>
            <a:solidFill>
              <a:schemeClr val="accent5">
                <a:lumMod val="60000"/>
              </a:schemeClr>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w!$T$13:$T$23</c:f>
              <c:numCache>
                <c:formatCode>General</c:formatCode>
                <c:ptCount val="11"/>
                <c:pt idx="0">
                  <c:v>430.16500000000002</c:v>
                </c:pt>
                <c:pt idx="1">
                  <c:v>230.77199999999999</c:v>
                </c:pt>
                <c:pt idx="2">
                  <c:v>132.101</c:v>
                </c:pt>
                <c:pt idx="3">
                  <c:v>80.696399999999997</c:v>
                </c:pt>
                <c:pt idx="4">
                  <c:v>58.393000000000001</c:v>
                </c:pt>
                <c:pt idx="5">
                  <c:v>44.800400000000003</c:v>
                </c:pt>
                <c:pt idx="6">
                  <c:v>39.033200000000001</c:v>
                </c:pt>
                <c:pt idx="7">
                  <c:v>36.8581</c:v>
                </c:pt>
                <c:pt idx="8">
                  <c:v>33.672499999999999</c:v>
                </c:pt>
                <c:pt idx="9">
                  <c:v>34.448999999999998</c:v>
                </c:pt>
                <c:pt idx="10">
                  <c:v>37.863999999999997</c:v>
                </c:pt>
              </c:numCache>
            </c:numRef>
          </c:val>
        </c:ser>
        <c:ser>
          <c:idx val="11"/>
          <c:order val="11"/>
          <c:tx>
            <c:strRef>
              <c:f>w!$U$12</c:f>
              <c:strCache>
                <c:ptCount val="1"/>
                <c:pt idx="0">
                  <c:v>4095</c:v>
                </c:pt>
              </c:strCache>
            </c:strRef>
          </c:tx>
          <c:spPr>
            <a:solidFill>
              <a:schemeClr val="accent6">
                <a:lumMod val="60000"/>
              </a:schemeClr>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w!$U$13:$U$23</c:f>
              <c:numCache>
                <c:formatCode>General</c:formatCode>
                <c:ptCount val="11"/>
                <c:pt idx="0">
                  <c:v>434.298</c:v>
                </c:pt>
                <c:pt idx="1">
                  <c:v>229.387</c:v>
                </c:pt>
                <c:pt idx="2">
                  <c:v>132.97499999999999</c:v>
                </c:pt>
                <c:pt idx="3">
                  <c:v>80.6434</c:v>
                </c:pt>
                <c:pt idx="4">
                  <c:v>57.263300000000001</c:v>
                </c:pt>
                <c:pt idx="5">
                  <c:v>42.865699999999997</c:v>
                </c:pt>
                <c:pt idx="6">
                  <c:v>38.9176</c:v>
                </c:pt>
                <c:pt idx="7">
                  <c:v>37.120100000000001</c:v>
                </c:pt>
                <c:pt idx="8">
                  <c:v>33.2376</c:v>
                </c:pt>
                <c:pt idx="9">
                  <c:v>33.302100000000003</c:v>
                </c:pt>
                <c:pt idx="10">
                  <c:v>34.749400000000001</c:v>
                </c:pt>
              </c:numCache>
            </c:numRef>
          </c:val>
        </c:ser>
        <c:ser>
          <c:idx val="12"/>
          <c:order val="12"/>
          <c:tx>
            <c:strRef>
              <c:f>w!$V$12</c:f>
              <c:strCache>
                <c:ptCount val="1"/>
                <c:pt idx="0">
                  <c:v>8191</c:v>
                </c:pt>
              </c:strCache>
            </c:strRef>
          </c:tx>
          <c:spPr>
            <a:solidFill>
              <a:schemeClr val="accent1">
                <a:lumMod val="80000"/>
                <a:lumOff val="20000"/>
              </a:schemeClr>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w!$V$13:$V$23</c:f>
              <c:numCache>
                <c:formatCode>General</c:formatCode>
                <c:ptCount val="11"/>
                <c:pt idx="0">
                  <c:v>434.17099999999999</c:v>
                </c:pt>
                <c:pt idx="1">
                  <c:v>231.459</c:v>
                </c:pt>
                <c:pt idx="2">
                  <c:v>133.77000000000001</c:v>
                </c:pt>
                <c:pt idx="3">
                  <c:v>81.668800000000005</c:v>
                </c:pt>
                <c:pt idx="4">
                  <c:v>57.488599999999998</c:v>
                </c:pt>
                <c:pt idx="5">
                  <c:v>44.887099999999997</c:v>
                </c:pt>
                <c:pt idx="6">
                  <c:v>39.174399999999999</c:v>
                </c:pt>
                <c:pt idx="7">
                  <c:v>33.485500000000002</c:v>
                </c:pt>
                <c:pt idx="8">
                  <c:v>33.4268</c:v>
                </c:pt>
                <c:pt idx="9">
                  <c:v>36.585999999999999</c:v>
                </c:pt>
                <c:pt idx="10">
                  <c:v>39.143999999999998</c:v>
                </c:pt>
              </c:numCache>
            </c:numRef>
          </c:val>
        </c:ser>
        <c:ser>
          <c:idx val="13"/>
          <c:order val="13"/>
          <c:tx>
            <c:strRef>
              <c:f>w!$W$12</c:f>
              <c:strCache>
                <c:ptCount val="1"/>
                <c:pt idx="0">
                  <c:v>16383</c:v>
                </c:pt>
              </c:strCache>
            </c:strRef>
          </c:tx>
          <c:spPr>
            <a:solidFill>
              <a:schemeClr val="accent2">
                <a:lumMod val="80000"/>
                <a:lumOff val="20000"/>
              </a:schemeClr>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w!$W$13:$W$23</c:f>
              <c:numCache>
                <c:formatCode>General</c:formatCode>
                <c:ptCount val="11"/>
                <c:pt idx="0">
                  <c:v>435.13799999999998</c:v>
                </c:pt>
                <c:pt idx="1">
                  <c:v>235.85</c:v>
                </c:pt>
                <c:pt idx="2">
                  <c:v>132.09399999999999</c:v>
                </c:pt>
                <c:pt idx="3">
                  <c:v>76.976799999999997</c:v>
                </c:pt>
                <c:pt idx="4">
                  <c:v>55.544699999999999</c:v>
                </c:pt>
                <c:pt idx="5">
                  <c:v>44.991999999999997</c:v>
                </c:pt>
                <c:pt idx="6">
                  <c:v>39.281399999999998</c:v>
                </c:pt>
                <c:pt idx="7">
                  <c:v>36.733699999999999</c:v>
                </c:pt>
                <c:pt idx="8">
                  <c:v>36.189300000000003</c:v>
                </c:pt>
                <c:pt idx="9">
                  <c:v>37.348399999999998</c:v>
                </c:pt>
                <c:pt idx="10">
                  <c:v>45.398899999999998</c:v>
                </c:pt>
              </c:numCache>
            </c:numRef>
          </c:val>
        </c:ser>
        <c:ser>
          <c:idx val="14"/>
          <c:order val="14"/>
          <c:tx>
            <c:strRef>
              <c:f>w!$X$12</c:f>
              <c:strCache>
                <c:ptCount val="1"/>
                <c:pt idx="0">
                  <c:v>32767</c:v>
                </c:pt>
              </c:strCache>
            </c:strRef>
          </c:tx>
          <c:spPr>
            <a:solidFill>
              <a:schemeClr val="accent3">
                <a:lumMod val="80000"/>
                <a:lumOff val="20000"/>
              </a:schemeClr>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w!$X$13:$X$23</c:f>
              <c:numCache>
                <c:formatCode>General</c:formatCode>
                <c:ptCount val="11"/>
                <c:pt idx="0">
                  <c:v>437.63099999999997</c:v>
                </c:pt>
                <c:pt idx="1">
                  <c:v>191.11</c:v>
                </c:pt>
                <c:pt idx="2">
                  <c:v>98.943799999999996</c:v>
                </c:pt>
                <c:pt idx="3">
                  <c:v>67.848200000000006</c:v>
                </c:pt>
                <c:pt idx="4">
                  <c:v>52.619599999999998</c:v>
                </c:pt>
                <c:pt idx="5">
                  <c:v>42.7303</c:v>
                </c:pt>
                <c:pt idx="6">
                  <c:v>36.324800000000003</c:v>
                </c:pt>
                <c:pt idx="7">
                  <c:v>34.283700000000003</c:v>
                </c:pt>
                <c:pt idx="8">
                  <c:v>37.228099999999998</c:v>
                </c:pt>
                <c:pt idx="9">
                  <c:v>39.434399999999997</c:v>
                </c:pt>
                <c:pt idx="10">
                  <c:v>49.290199999999999</c:v>
                </c:pt>
              </c:numCache>
            </c:numRef>
          </c:val>
        </c:ser>
        <c:ser>
          <c:idx val="15"/>
          <c:order val="15"/>
          <c:tx>
            <c:strRef>
              <c:f>w!$Y$12</c:f>
              <c:strCache>
                <c:ptCount val="1"/>
                <c:pt idx="0">
                  <c:v>65535</c:v>
                </c:pt>
              </c:strCache>
            </c:strRef>
          </c:tx>
          <c:spPr>
            <a:solidFill>
              <a:schemeClr val="accent4">
                <a:lumMod val="80000"/>
                <a:lumOff val="20000"/>
              </a:schemeClr>
            </a:solidFill>
            <a:ln/>
            <a:effectLst/>
            <a:sp3d/>
          </c:spPr>
          <c:cat>
            <c:numRef>
              <c:f>w!$I$13:$I$23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w!$Y$13:$Y$23</c:f>
              <c:numCache>
                <c:formatCode>General</c:formatCode>
                <c:ptCount val="11"/>
                <c:pt idx="0">
                  <c:v>297.36500000000001</c:v>
                </c:pt>
                <c:pt idx="1">
                  <c:v>167.08099999999999</c:v>
                </c:pt>
                <c:pt idx="2">
                  <c:v>97.182000000000002</c:v>
                </c:pt>
                <c:pt idx="3">
                  <c:v>64.926000000000002</c:v>
                </c:pt>
                <c:pt idx="4">
                  <c:v>54.665500000000002</c:v>
                </c:pt>
                <c:pt idx="5">
                  <c:v>42.473999999999997</c:v>
                </c:pt>
                <c:pt idx="6">
                  <c:v>37.151800000000001</c:v>
                </c:pt>
                <c:pt idx="7">
                  <c:v>37.793900000000001</c:v>
                </c:pt>
                <c:pt idx="8">
                  <c:v>37.013599999999997</c:v>
                </c:pt>
                <c:pt idx="9">
                  <c:v>42.712899999999998</c:v>
                </c:pt>
                <c:pt idx="10">
                  <c:v>68.627399999999994</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365836976"/>
        <c:axId val="365837368"/>
        <c:axId val="551434176"/>
      </c:surface3DChart>
      <c:catAx>
        <c:axId val="36583697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400"/>
                  <a:t>Number of Threads per Block</a:t>
                </a:r>
              </a:p>
            </c:rich>
          </c:tx>
          <c:layout>
            <c:manualLayout>
              <c:xMode val="edge"/>
              <c:yMode val="edge"/>
              <c:x val="0.64322253966041854"/>
              <c:y val="0.88086639495284758"/>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65837368"/>
        <c:crossesAt val="0"/>
        <c:auto val="1"/>
        <c:lblAlgn val="ctr"/>
        <c:lblOffset val="100"/>
        <c:noMultiLvlLbl val="0"/>
      </c:catAx>
      <c:valAx>
        <c:axId val="365837368"/>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600" b="1"/>
                  <a:t>Run-Time (ms)</a:t>
                </a:r>
              </a:p>
            </c:rich>
          </c:tx>
          <c:layout>
            <c:manualLayout>
              <c:xMode val="edge"/>
              <c:yMode val="edge"/>
              <c:x val="0.90183014733777744"/>
              <c:y val="0.34925890368836465"/>
            </c:manualLayout>
          </c:layout>
          <c:overlay val="0"/>
          <c:spPr>
            <a:noFill/>
            <a:ln>
              <a:noFill/>
            </a:ln>
            <a:effectLst/>
          </c:spPr>
        </c:title>
        <c:numFmt formatCode="General" sourceLinked="1"/>
        <c:majorTickMark val="cross"/>
        <c:minorTickMark val="in"/>
        <c:tickLblPos val="low"/>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65836976"/>
        <c:crosses val="autoZero"/>
        <c:crossBetween val="midCat"/>
        <c:majorUnit val="250"/>
      </c:valAx>
      <c:serAx>
        <c:axId val="551434176"/>
        <c:scaling>
          <c:orientation val="minMax"/>
        </c:scaling>
        <c:delete val="0"/>
        <c:axPos val="b"/>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200"/>
                  <a:t>Number of Blocks</a:t>
                </a:r>
              </a:p>
            </c:rich>
          </c:tx>
          <c:layout>
            <c:manualLayout>
              <c:xMode val="edge"/>
              <c:yMode val="edge"/>
              <c:x val="8.8872165315618729E-2"/>
              <c:y val="0.65603772829266715"/>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65837368"/>
        <c:crossesAt val="0"/>
      </c:serAx>
    </c:plotArea>
    <c:plotVisOnly val="1"/>
    <c:dispBlanksAs val="zero"/>
    <c:showDLblsOverMax val="0"/>
  </c:chart>
  <c:txPr>
    <a:bodyPr/>
    <a:lstStyle/>
    <a:p>
      <a:pPr>
        <a:defRPr b="1"/>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Various</a:t>
            </a:r>
            <a:r>
              <a:rPr lang="en-US" baseline="0"/>
              <a:t> Runtimes for GPU Vector Addition with Varying numbers of Total Threads (Blocks * Threads/Block) (Compute Only)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'r'!$P$11</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'r'!$Q$10:$X$10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'r'!$Q$11:$X$11</c:f>
              <c:numCache>
                <c:formatCode>General</c:formatCode>
                <c:ptCount val="8"/>
                <c:pt idx="0">
                  <c:v>318.95400000000001</c:v>
                </c:pt>
                <c:pt idx="1">
                  <c:v>1328.21</c:v>
                </c:pt>
                <c:pt idx="2">
                  <c:v>2389.48</c:v>
                </c:pt>
              </c:numCache>
            </c:numRef>
          </c:yVal>
          <c:smooth val="1"/>
        </c:ser>
        <c:ser>
          <c:idx val="1"/>
          <c:order val="1"/>
          <c:tx>
            <c:strRef>
              <c:f>'r'!$P$12</c:f>
              <c:strCache>
                <c:ptCount val="1"/>
                <c:pt idx="0">
                  <c:v>64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'r'!$Q$10:$X$10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'r'!$Q$12:$X$12</c:f>
              <c:numCache>
                <c:formatCode>General</c:formatCode>
                <c:ptCount val="8"/>
                <c:pt idx="0">
                  <c:v>10.129300000000001</c:v>
                </c:pt>
                <c:pt idx="1">
                  <c:v>50.317999999999998</c:v>
                </c:pt>
                <c:pt idx="2">
                  <c:v>90.114999999999995</c:v>
                </c:pt>
              </c:numCache>
            </c:numRef>
          </c:yVal>
          <c:smooth val="1"/>
        </c:ser>
        <c:ser>
          <c:idx val="2"/>
          <c:order val="2"/>
          <c:tx>
            <c:strRef>
              <c:f>'r'!$P$13</c:f>
              <c:strCache>
                <c:ptCount val="1"/>
                <c:pt idx="0">
                  <c:v>4096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'r'!$Q$10:$X$10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'r'!$Q$13:$X$13</c:f>
              <c:numCache>
                <c:formatCode>General</c:formatCode>
                <c:ptCount val="8"/>
                <c:pt idx="0">
                  <c:v>0.742784</c:v>
                </c:pt>
                <c:pt idx="1">
                  <c:v>3.6919</c:v>
                </c:pt>
                <c:pt idx="2">
                  <c:v>6.59626</c:v>
                </c:pt>
              </c:numCache>
            </c:numRef>
          </c:yVal>
          <c:smooth val="1"/>
        </c:ser>
        <c:ser>
          <c:idx val="3"/>
          <c:order val="3"/>
          <c:tx>
            <c:strRef>
              <c:f>'r'!$P$14</c:f>
              <c:strCache>
                <c:ptCount val="1"/>
                <c:pt idx="0">
                  <c:v>65536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'r'!$Q$10:$X$10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'r'!$Q$14:$X$14</c:f>
              <c:numCache>
                <c:formatCode>General</c:formatCode>
                <c:ptCount val="8"/>
                <c:pt idx="0">
                  <c:v>0.53689600000000004</c:v>
                </c:pt>
                <c:pt idx="1">
                  <c:v>12.955299999999999</c:v>
                </c:pt>
                <c:pt idx="2">
                  <c:v>23.172599999999999</c:v>
                </c:pt>
              </c:numCache>
            </c:numRef>
          </c:yVal>
          <c:smooth val="1"/>
        </c:ser>
        <c:ser>
          <c:idx val="4"/>
          <c:order val="4"/>
          <c:tx>
            <c:strRef>
              <c:f>'r'!$P$15</c:f>
              <c:strCache>
                <c:ptCount val="1"/>
                <c:pt idx="0">
                  <c:v>33554432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'r'!$Q$10:$X$10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'r'!$Q$15:$X$15</c:f>
              <c:numCache>
                <c:formatCode>General</c:formatCode>
                <c:ptCount val="8"/>
                <c:pt idx="0">
                  <c:v>16.190100000000001</c:v>
                </c:pt>
                <c:pt idx="1">
                  <c:v>18.8752</c:v>
                </c:pt>
                <c:pt idx="2">
                  <c:v>20.842300000000002</c:v>
                </c:pt>
              </c:numCache>
            </c:numRef>
          </c:yVal>
          <c:smooth val="1"/>
        </c:ser>
        <c:ser>
          <c:idx val="5"/>
          <c:order val="5"/>
          <c:tx>
            <c:strRef>
              <c:f>'r'!$P$16</c:f>
              <c:strCache>
                <c:ptCount val="1"/>
                <c:pt idx="0">
                  <c:v>67107840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'r'!$Q$10:$X$10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'r'!$Q$16:$X$16</c:f>
              <c:numCache>
                <c:formatCode>General</c:formatCode>
                <c:ptCount val="8"/>
                <c:pt idx="3">
                  <c:v>121.068</c:v>
                </c:pt>
                <c:pt idx="4">
                  <c:v>258.36700000000002</c:v>
                </c:pt>
                <c:pt idx="5">
                  <c:v>440.82100000000003</c:v>
                </c:pt>
                <c:pt idx="6">
                  <c:v>667.62400000000002</c:v>
                </c:pt>
                <c:pt idx="7">
                  <c:v>695.02800000000002</c:v>
                </c:pt>
              </c:numCache>
            </c:numRef>
          </c:yVal>
          <c:smooth val="1"/>
        </c:ser>
        <c:dLbls>
          <c:showLegendKey val="0"/>
          <c:showVal val="0"/>
          <c:showCatName val="0"/>
          <c:showSerName val="0"/>
          <c:showPercent val="0"/>
          <c:showBubbleSize val="0"/>
        </c:dLbls>
        <c:axId val="529865984"/>
        <c:axId val="7166248"/>
      </c:scatterChart>
      <c:valAx>
        <c:axId val="529865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Vector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6248"/>
        <c:crosses val="autoZero"/>
        <c:crossBetween val="midCat"/>
      </c:valAx>
      <c:valAx>
        <c:axId val="7166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865984"/>
        <c:crossesAt val="0"/>
        <c:crossBetween val="midCat"/>
      </c:valAx>
      <c:spPr>
        <a:noFill/>
        <a:ln>
          <a:noFill/>
        </a:ln>
        <a:effectLst/>
      </c:spPr>
    </c:plotArea>
    <c:legend>
      <c:legendPos val="l"/>
      <c:layout>
        <c:manualLayout>
          <c:xMode val="edge"/>
          <c:yMode val="edge"/>
          <c:x val="1.0351966873706152E-4"/>
          <c:y val="0.27008403725107089"/>
          <c:w val="0.18466666666666667"/>
          <c:h val="0.542827354913969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Various</a:t>
            </a:r>
            <a:r>
              <a:rPr lang="en-US" baseline="0"/>
              <a:t> Runtimes for GPU Vector Addition with Varying numbers of Total Threads (Blocks * Threads/Block) (Compute and Data Transfer)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'r'!$P$20</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'r'!$Q$19:$X$19</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'r'!$Q$20:$X$20</c:f>
              <c:numCache>
                <c:formatCode>General</c:formatCode>
                <c:ptCount val="8"/>
                <c:pt idx="0">
                  <c:v>322.42599999999999</c:v>
                </c:pt>
                <c:pt idx="1">
                  <c:v>1343.57</c:v>
                </c:pt>
                <c:pt idx="2">
                  <c:v>2415.15</c:v>
                </c:pt>
              </c:numCache>
            </c:numRef>
          </c:yVal>
          <c:smooth val="1"/>
        </c:ser>
        <c:ser>
          <c:idx val="1"/>
          <c:order val="1"/>
          <c:tx>
            <c:strRef>
              <c:f>'r'!$P$21</c:f>
              <c:strCache>
                <c:ptCount val="1"/>
                <c:pt idx="0">
                  <c:v>64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'r'!$Q$19:$X$19</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'r'!$Q$21:$X$21</c:f>
              <c:numCache>
                <c:formatCode>General</c:formatCode>
                <c:ptCount val="8"/>
                <c:pt idx="0">
                  <c:v>15.289</c:v>
                </c:pt>
                <c:pt idx="1">
                  <c:v>65.820499999999996</c:v>
                </c:pt>
                <c:pt idx="2">
                  <c:v>117.97</c:v>
                </c:pt>
              </c:numCache>
            </c:numRef>
          </c:yVal>
          <c:smooth val="1"/>
        </c:ser>
        <c:ser>
          <c:idx val="2"/>
          <c:order val="2"/>
          <c:tx>
            <c:strRef>
              <c:f>'r'!$P$22</c:f>
              <c:strCache>
                <c:ptCount val="1"/>
                <c:pt idx="0">
                  <c:v>4096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'r'!$Q$19:$X$19</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'r'!$Q$22:$X$22</c:f>
              <c:numCache>
                <c:formatCode>General</c:formatCode>
                <c:ptCount val="8"/>
                <c:pt idx="0">
                  <c:v>4.2214400000000003</c:v>
                </c:pt>
                <c:pt idx="1">
                  <c:v>216.411</c:v>
                </c:pt>
                <c:pt idx="2">
                  <c:v>32.348500000000001</c:v>
                </c:pt>
              </c:numCache>
            </c:numRef>
          </c:yVal>
          <c:smooth val="1"/>
        </c:ser>
        <c:ser>
          <c:idx val="3"/>
          <c:order val="3"/>
          <c:tx>
            <c:strRef>
              <c:f>'r'!$P$23</c:f>
              <c:strCache>
                <c:ptCount val="1"/>
                <c:pt idx="0">
                  <c:v>65536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'r'!$Q$19:$X$19</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'r'!$Q$23:$X$23</c:f>
              <c:numCache>
                <c:formatCode>General</c:formatCode>
                <c:ptCount val="8"/>
                <c:pt idx="0">
                  <c:v>4.5224299999999999</c:v>
                </c:pt>
                <c:pt idx="1">
                  <c:v>29.2225</c:v>
                </c:pt>
                <c:pt idx="2">
                  <c:v>32.159199999999998</c:v>
                </c:pt>
              </c:numCache>
            </c:numRef>
          </c:yVal>
          <c:smooth val="1"/>
        </c:ser>
        <c:ser>
          <c:idx val="4"/>
          <c:order val="4"/>
          <c:tx>
            <c:strRef>
              <c:f>'r'!$P$24</c:f>
              <c:strCache>
                <c:ptCount val="1"/>
                <c:pt idx="0">
                  <c:v>33554432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'r'!$Q$19:$X$19</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'r'!$Q$24:$X$24</c:f>
              <c:numCache>
                <c:formatCode>General</c:formatCode>
                <c:ptCount val="8"/>
                <c:pt idx="0">
                  <c:v>20.1586</c:v>
                </c:pt>
                <c:pt idx="1">
                  <c:v>34.135100000000001</c:v>
                </c:pt>
                <c:pt idx="2">
                  <c:v>49.501800000000003</c:v>
                </c:pt>
              </c:numCache>
            </c:numRef>
          </c:yVal>
          <c:smooth val="1"/>
        </c:ser>
        <c:ser>
          <c:idx val="5"/>
          <c:order val="5"/>
          <c:tx>
            <c:strRef>
              <c:f>'r'!$P$25</c:f>
              <c:strCache>
                <c:ptCount val="1"/>
                <c:pt idx="0">
                  <c:v>67107840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'r'!$Q$19:$X$19</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'r'!$Q$25:$X$25</c:f>
              <c:numCache>
                <c:formatCode>General</c:formatCode>
                <c:ptCount val="8"/>
                <c:pt idx="3">
                  <c:v>164.821</c:v>
                </c:pt>
                <c:pt idx="4">
                  <c:v>357.11200000000002</c:v>
                </c:pt>
                <c:pt idx="5">
                  <c:v>600.40700000000004</c:v>
                </c:pt>
                <c:pt idx="6">
                  <c:v>897.40899999999999</c:v>
                </c:pt>
                <c:pt idx="7">
                  <c:v>942.00400000000002</c:v>
                </c:pt>
              </c:numCache>
            </c:numRef>
          </c:yVal>
          <c:smooth val="1"/>
        </c:ser>
        <c:dLbls>
          <c:showLegendKey val="0"/>
          <c:showVal val="0"/>
          <c:showCatName val="0"/>
          <c:showSerName val="0"/>
          <c:showPercent val="0"/>
          <c:showBubbleSize val="0"/>
        </c:dLbls>
        <c:axId val="298171264"/>
        <c:axId val="298171656"/>
      </c:scatterChart>
      <c:valAx>
        <c:axId val="29817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Vector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171656"/>
        <c:crosses val="autoZero"/>
        <c:crossBetween val="midCat"/>
      </c:valAx>
      <c:valAx>
        <c:axId val="2981716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171264"/>
        <c:crossesAt val="0"/>
        <c:crossBetween val="midCat"/>
      </c:valAx>
      <c:spPr>
        <a:noFill/>
        <a:ln>
          <a:noFill/>
        </a:ln>
        <a:effectLst/>
      </c:spPr>
    </c:plotArea>
    <c:legend>
      <c:legendPos val="l"/>
      <c:layout>
        <c:manualLayout>
          <c:xMode val="edge"/>
          <c:yMode val="edge"/>
          <c:x val="1.0351966873706152E-4"/>
          <c:y val="0.27008403725107089"/>
          <c:w val="0.18466666666666667"/>
          <c:h val="0.542827354913969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Various</a:t>
            </a:r>
            <a:r>
              <a:rPr lang="en-US" baseline="0"/>
              <a:t> Speedups for GPU Vector Addition with Varying numbers of Total Threads (Blocks * Threads/Block) (Compute Only)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'r'!$P$31</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'r'!$Q$30:$X$30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'r'!$Q$31:$X$31</c:f>
              <c:numCache>
                <c:formatCode>General</c:formatCode>
                <c:ptCount val="8"/>
                <c:pt idx="0">
                  <c:v>4.7028725145318757E-2</c:v>
                </c:pt>
                <c:pt idx="1">
                  <c:v>1.1293394869787157E-2</c:v>
                </c:pt>
                <c:pt idx="2">
                  <c:v>6.6960175435659642E-3</c:v>
                </c:pt>
              </c:numCache>
            </c:numRef>
          </c:yVal>
          <c:smooth val="1"/>
        </c:ser>
        <c:ser>
          <c:idx val="1"/>
          <c:order val="1"/>
          <c:tx>
            <c:strRef>
              <c:f>'r'!$P$32</c:f>
              <c:strCache>
                <c:ptCount val="1"/>
                <c:pt idx="0">
                  <c:v>64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'r'!$Q$30:$X$30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'r'!$Q$32:$X$32</c:f>
              <c:numCache>
                <c:formatCode>General</c:formatCode>
                <c:ptCount val="8"/>
                <c:pt idx="0">
                  <c:v>1.480852576189865</c:v>
                </c:pt>
                <c:pt idx="1">
                  <c:v>0.29810405818991215</c:v>
                </c:pt>
                <c:pt idx="2">
                  <c:v>0.17755090717416636</c:v>
                </c:pt>
              </c:numCache>
            </c:numRef>
          </c:yVal>
          <c:smooth val="1"/>
        </c:ser>
        <c:ser>
          <c:idx val="2"/>
          <c:order val="2"/>
          <c:tx>
            <c:strRef>
              <c:f>'r'!$P$33</c:f>
              <c:strCache>
                <c:ptCount val="1"/>
                <c:pt idx="0">
                  <c:v>4096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'r'!$Q$30:$X$30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'r'!$Q$33:$X$33</c:f>
              <c:numCache>
                <c:formatCode>General</c:formatCode>
                <c:ptCount val="8"/>
                <c:pt idx="0">
                  <c:v>20.194296053765292</c:v>
                </c:pt>
                <c:pt idx="1">
                  <c:v>4.0629486172431539</c:v>
                </c:pt>
                <c:pt idx="2">
                  <c:v>2.4256169405087125</c:v>
                </c:pt>
              </c:numCache>
            </c:numRef>
          </c:yVal>
          <c:smooth val="1"/>
        </c:ser>
        <c:ser>
          <c:idx val="3"/>
          <c:order val="3"/>
          <c:tx>
            <c:strRef>
              <c:f>'r'!$P$34</c:f>
              <c:strCache>
                <c:ptCount val="1"/>
                <c:pt idx="0">
                  <c:v>65536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'r'!$Q$30:$X$30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'r'!$Q$34:$X$34</c:f>
              <c:numCache>
                <c:formatCode>General</c:formatCode>
                <c:ptCount val="8"/>
                <c:pt idx="0">
                  <c:v>27.938371677196326</c:v>
                </c:pt>
                <c:pt idx="1">
                  <c:v>1.1578272984801588</c:v>
                </c:pt>
                <c:pt idx="2">
                  <c:v>0.69047064205138831</c:v>
                </c:pt>
              </c:numCache>
            </c:numRef>
          </c:yVal>
          <c:smooth val="1"/>
        </c:ser>
        <c:ser>
          <c:idx val="4"/>
          <c:order val="4"/>
          <c:tx>
            <c:strRef>
              <c:f>'r'!$P$35</c:f>
              <c:strCache>
                <c:ptCount val="1"/>
                <c:pt idx="0">
                  <c:v>33554432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'r'!$Q$30:$X$30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'r'!$Q$35:$X$35</c:f>
              <c:numCache>
                <c:formatCode>General</c:formatCode>
                <c:ptCount val="8"/>
                <c:pt idx="0">
                  <c:v>0.92649211555209654</c:v>
                </c:pt>
                <c:pt idx="1">
                  <c:v>0.79469356616088838</c:v>
                </c:pt>
                <c:pt idx="2">
                  <c:v>0.76766959500630927</c:v>
                </c:pt>
              </c:numCache>
            </c:numRef>
          </c:yVal>
          <c:smooth val="1"/>
        </c:ser>
        <c:ser>
          <c:idx val="5"/>
          <c:order val="5"/>
          <c:tx>
            <c:strRef>
              <c:f>'r'!$P$36</c:f>
              <c:strCache>
                <c:ptCount val="1"/>
                <c:pt idx="0">
                  <c:v>67107840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'r'!$Q$30:$X$30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'r'!$Q$36:$X$36</c:f>
              <c:numCache>
                <c:formatCode>General</c:formatCode>
                <c:ptCount val="8"/>
                <c:pt idx="3">
                  <c:v>0.38821158357286817</c:v>
                </c:pt>
                <c:pt idx="4">
                  <c:v>0.42188050331505184</c:v>
                </c:pt>
                <c:pt idx="5">
                  <c:v>0.35388513705109326</c:v>
                </c:pt>
                <c:pt idx="6">
                  <c:v>0.3040633650078487</c:v>
                </c:pt>
                <c:pt idx="7">
                  <c:v>0.31509521918541411</c:v>
                </c:pt>
              </c:numCache>
            </c:numRef>
          </c:yVal>
          <c:smooth val="1"/>
        </c:ser>
        <c:dLbls>
          <c:showLegendKey val="0"/>
          <c:showVal val="0"/>
          <c:showCatName val="0"/>
          <c:showSerName val="0"/>
          <c:showPercent val="0"/>
          <c:showBubbleSize val="0"/>
        </c:dLbls>
        <c:axId val="525069368"/>
        <c:axId val="525069760"/>
      </c:scatterChart>
      <c:valAx>
        <c:axId val="525069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Vector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069760"/>
        <c:crosses val="autoZero"/>
        <c:crossBetween val="midCat"/>
      </c:valAx>
      <c:valAx>
        <c:axId val="5250697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069368"/>
        <c:crossesAt val="0"/>
        <c:crossBetween val="midCat"/>
      </c:valAx>
      <c:spPr>
        <a:noFill/>
        <a:ln>
          <a:noFill/>
        </a:ln>
        <a:effectLst/>
      </c:spPr>
    </c:plotArea>
    <c:legend>
      <c:legendPos val="l"/>
      <c:layout>
        <c:manualLayout>
          <c:xMode val="edge"/>
          <c:yMode val="edge"/>
          <c:x val="1.0351966873706152E-4"/>
          <c:y val="0.27008403725107089"/>
          <c:w val="0.18466666666666667"/>
          <c:h val="0.542827354913969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Various</a:t>
            </a:r>
            <a:r>
              <a:rPr lang="en-US" baseline="0"/>
              <a:t> Runtimes for GPU Vector Addition with Varying numbers of Total Threads (Blocks * Threads/Block) (Compute and Data Transfer)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'r'!$P$41</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'r'!$Q$40:$X$40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'r'!$Q$41:$X$41</c:f>
              <c:numCache>
                <c:formatCode>General</c:formatCode>
                <c:ptCount val="8"/>
                <c:pt idx="0">
                  <c:v>4.6522302791958466E-2</c:v>
                </c:pt>
                <c:pt idx="1">
                  <c:v>1.1164286192755123E-2</c:v>
                </c:pt>
                <c:pt idx="2">
                  <c:v>6.2107943605987205E-3</c:v>
                </c:pt>
              </c:numCache>
            </c:numRef>
          </c:yVal>
          <c:smooth val="1"/>
        </c:ser>
        <c:ser>
          <c:idx val="1"/>
          <c:order val="1"/>
          <c:tx>
            <c:strRef>
              <c:f>'r'!$P$42</c:f>
              <c:strCache>
                <c:ptCount val="1"/>
                <c:pt idx="0">
                  <c:v>64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'r'!$Q$40:$X$40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'r'!$Q$42:$X$42</c:f>
              <c:numCache>
                <c:formatCode>General</c:formatCode>
                <c:ptCount val="8"/>
                <c:pt idx="0">
                  <c:v>0.98109752109359671</c:v>
                </c:pt>
                <c:pt idx="1">
                  <c:v>0.22789252588479275</c:v>
                </c:pt>
                <c:pt idx="2">
                  <c:v>0.12715097058574215</c:v>
                </c:pt>
              </c:numCache>
            </c:numRef>
          </c:yVal>
          <c:smooth val="1"/>
        </c:ser>
        <c:ser>
          <c:idx val="2"/>
          <c:order val="2"/>
          <c:tx>
            <c:strRef>
              <c:f>'r'!$P$43</c:f>
              <c:strCache>
                <c:ptCount val="1"/>
                <c:pt idx="0">
                  <c:v>4096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'r'!$Q$40:$X$40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'r'!$Q$43:$X$43</c:f>
              <c:numCache>
                <c:formatCode>General</c:formatCode>
                <c:ptCount val="8"/>
                <c:pt idx="0">
                  <c:v>3.5532898726500908</c:v>
                </c:pt>
                <c:pt idx="1">
                  <c:v>6.9312558049267364E-2</c:v>
                </c:pt>
                <c:pt idx="2">
                  <c:v>0.46370001700233393</c:v>
                </c:pt>
              </c:numCache>
            </c:numRef>
          </c:yVal>
          <c:smooth val="1"/>
        </c:ser>
        <c:ser>
          <c:idx val="3"/>
          <c:order val="3"/>
          <c:tx>
            <c:strRef>
              <c:f>'r'!$P$44</c:f>
              <c:strCache>
                <c:ptCount val="1"/>
                <c:pt idx="0">
                  <c:v>65536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'r'!$Q$40:$X$40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'r'!$Q$44:$X$44</c:f>
              <c:numCache>
                <c:formatCode>General</c:formatCode>
                <c:ptCount val="8"/>
                <c:pt idx="0">
                  <c:v>3.316800923397377</c:v>
                </c:pt>
                <c:pt idx="1">
                  <c:v>0.51330310548378821</c:v>
                </c:pt>
                <c:pt idx="2">
                  <c:v>0.46642951317196946</c:v>
                </c:pt>
              </c:numCache>
            </c:numRef>
          </c:yVal>
          <c:smooth val="1"/>
        </c:ser>
        <c:ser>
          <c:idx val="4"/>
          <c:order val="4"/>
          <c:tx>
            <c:strRef>
              <c:f>'r'!$P$45</c:f>
              <c:strCache>
                <c:ptCount val="1"/>
                <c:pt idx="0">
                  <c:v>33554432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'r'!$Q$40:$X$40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'r'!$Q$45:$X$45</c:f>
              <c:numCache>
                <c:formatCode>General</c:formatCode>
                <c:ptCount val="8"/>
                <c:pt idx="0">
                  <c:v>0.74409929260960583</c:v>
                </c:pt>
                <c:pt idx="1">
                  <c:v>0.43943038104473109</c:v>
                </c:pt>
                <c:pt idx="2">
                  <c:v>0.30301928414724311</c:v>
                </c:pt>
              </c:numCache>
            </c:numRef>
          </c:yVal>
          <c:smooth val="1"/>
        </c:ser>
        <c:ser>
          <c:idx val="5"/>
          <c:order val="5"/>
          <c:tx>
            <c:strRef>
              <c:f>'r'!$P$46</c:f>
              <c:strCache>
                <c:ptCount val="1"/>
                <c:pt idx="0">
                  <c:v>67107840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'r'!$Q$40:$X$40</c:f>
              <c:numCache>
                <c:formatCode>General</c:formatCode>
                <c:ptCount val="8"/>
                <c:pt idx="0">
                  <c:v>1000000</c:v>
                </c:pt>
                <c:pt idx="1">
                  <c:v>5000000</c:v>
                </c:pt>
                <c:pt idx="2">
                  <c:v>9000000</c:v>
                </c:pt>
                <c:pt idx="3">
                  <c:v>15000000</c:v>
                </c:pt>
                <c:pt idx="4">
                  <c:v>35000000</c:v>
                </c:pt>
                <c:pt idx="5">
                  <c:v>55000000</c:v>
                </c:pt>
                <c:pt idx="6">
                  <c:v>75000000</c:v>
                </c:pt>
                <c:pt idx="7">
                  <c:v>80000000</c:v>
                </c:pt>
              </c:numCache>
            </c:numRef>
          </c:xVal>
          <c:yVal>
            <c:numRef>
              <c:f>'r'!$Q$46:$X$46</c:f>
              <c:numCache>
                <c:formatCode>General</c:formatCode>
                <c:ptCount val="8"/>
                <c:pt idx="3">
                  <c:v>0.28515783789686994</c:v>
                </c:pt>
                <c:pt idx="4">
                  <c:v>0.30522637155850263</c:v>
                </c:pt>
                <c:pt idx="5">
                  <c:v>0.25982375288762455</c:v>
                </c:pt>
                <c:pt idx="6">
                  <c:v>0.22620677974034137</c:v>
                </c:pt>
                <c:pt idx="7">
                  <c:v>0.23248308924378239</c:v>
                </c:pt>
              </c:numCache>
            </c:numRef>
          </c:yVal>
          <c:smooth val="1"/>
        </c:ser>
        <c:dLbls>
          <c:showLegendKey val="0"/>
          <c:showVal val="0"/>
          <c:showCatName val="0"/>
          <c:showSerName val="0"/>
          <c:showPercent val="0"/>
          <c:showBubbleSize val="0"/>
        </c:dLbls>
        <c:axId val="438615504"/>
        <c:axId val="451385112"/>
      </c:scatterChart>
      <c:valAx>
        <c:axId val="438615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Vector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385112"/>
        <c:crosses val="autoZero"/>
        <c:crossBetween val="midCat"/>
      </c:valAx>
      <c:valAx>
        <c:axId val="4513851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15504"/>
        <c:crossesAt val="0"/>
        <c:crossBetween val="midCat"/>
      </c:valAx>
      <c:spPr>
        <a:noFill/>
        <a:ln>
          <a:noFill/>
        </a:ln>
        <a:effectLst/>
      </c:spPr>
    </c:plotArea>
    <c:legend>
      <c:legendPos val="l"/>
      <c:layout>
        <c:manualLayout>
          <c:xMode val="edge"/>
          <c:yMode val="edge"/>
          <c:x val="1.0351966873706152E-4"/>
          <c:y val="0.27008403725107089"/>
          <c:w val="0.18466666666666667"/>
          <c:h val="0.542827354913969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Compute Run-Time For </a:t>
            </a:r>
          </a:p>
          <a:p>
            <a:pPr>
              <a:defRPr sz="1400" b="1" i="0" u="none" strike="noStrike" kern="1200" spc="0" baseline="0">
                <a:solidFill>
                  <a:schemeClr val="tx1">
                    <a:lumMod val="65000"/>
                    <a:lumOff val="35000"/>
                  </a:schemeClr>
                </a:solidFill>
                <a:latin typeface="+mn-lt"/>
                <a:ea typeface="+mn-ea"/>
                <a:cs typeface="+mn-cs"/>
              </a:defRPr>
            </a:pPr>
            <a:r>
              <a:rPr lang="en-US"/>
              <a:t>a Vector of 10,000,000 ints</a:t>
            </a:r>
          </a:p>
          <a:p>
            <a:pPr>
              <a:defRPr sz="1400" b="1" i="0" u="none" strike="noStrike" kern="1200" spc="0" baseline="0">
                <a:solidFill>
                  <a:schemeClr val="tx1">
                    <a:lumMod val="65000"/>
                    <a:lumOff val="35000"/>
                  </a:schemeClr>
                </a:solidFill>
                <a:latin typeface="+mn-lt"/>
                <a:ea typeface="+mn-ea"/>
                <a:cs typeface="+mn-cs"/>
              </a:defRPr>
            </a:pPr>
            <a:r>
              <a:rPr lang="en-US"/>
              <a:t>(Striding Algorithm)</a:t>
            </a:r>
          </a:p>
        </c:rich>
      </c:tx>
      <c:overlay val="0"/>
      <c:spPr>
        <a:noFill/>
        <a:ln>
          <a:noFill/>
        </a:ln>
        <a:effectLst/>
      </c:spPr>
    </c:title>
    <c:autoTitleDeleted val="0"/>
    <c:view3D>
      <c:rotX val="15"/>
      <c:rotY val="15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5939965468918157E-2"/>
          <c:y val="0.15977369902848693"/>
          <c:w val="0.87838865274584044"/>
          <c:h val="0.72110717686958614"/>
        </c:manualLayout>
      </c:layout>
      <c:surface3DChart>
        <c:wireframe val="0"/>
        <c:ser>
          <c:idx val="0"/>
          <c:order val="0"/>
          <c:tx>
            <c:strRef>
              <c:f>w!$J$25</c:f>
              <c:strCache>
                <c:ptCount val="1"/>
                <c:pt idx="0">
                  <c:v>1</c:v>
                </c:pt>
              </c:strCache>
            </c:strRef>
          </c:tx>
          <c:spPr>
            <a:solidFill>
              <a:schemeClr val="accent1"/>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w!$J$26:$J$36</c:f>
              <c:numCache>
                <c:formatCode>General</c:formatCode>
                <c:ptCount val="11"/>
                <c:pt idx="0">
                  <c:v>2739.95</c:v>
                </c:pt>
                <c:pt idx="1">
                  <c:v>1387.37</c:v>
                </c:pt>
                <c:pt idx="2">
                  <c:v>753.36400000000003</c:v>
                </c:pt>
                <c:pt idx="3">
                  <c:v>437.48500000000001</c:v>
                </c:pt>
                <c:pt idx="4">
                  <c:v>279.02600000000001</c:v>
                </c:pt>
                <c:pt idx="5">
                  <c:v>201.93600000000001</c:v>
                </c:pt>
                <c:pt idx="6">
                  <c:v>100.333</c:v>
                </c:pt>
                <c:pt idx="7">
                  <c:v>50.080399999999997</c:v>
                </c:pt>
                <c:pt idx="8">
                  <c:v>25.485700000000001</c:v>
                </c:pt>
                <c:pt idx="9">
                  <c:v>13.069599999999999</c:v>
                </c:pt>
                <c:pt idx="10">
                  <c:v>7.6229399999999998</c:v>
                </c:pt>
              </c:numCache>
            </c:numRef>
          </c:val>
        </c:ser>
        <c:ser>
          <c:idx val="1"/>
          <c:order val="1"/>
          <c:tx>
            <c:strRef>
              <c:f>w!$K$25</c:f>
              <c:strCache>
                <c:ptCount val="1"/>
                <c:pt idx="0">
                  <c:v>3</c:v>
                </c:pt>
              </c:strCache>
            </c:strRef>
          </c:tx>
          <c:spPr>
            <a:solidFill>
              <a:schemeClr val="accent2"/>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w!$K$26:$K$36</c:f>
              <c:numCache>
                <c:formatCode>General</c:formatCode>
                <c:ptCount val="11"/>
                <c:pt idx="0">
                  <c:v>919.84500000000003</c:v>
                </c:pt>
                <c:pt idx="1">
                  <c:v>517.29499999999996</c:v>
                </c:pt>
                <c:pt idx="2">
                  <c:v>283.79599999999999</c:v>
                </c:pt>
                <c:pt idx="3">
                  <c:v>202.08500000000001</c:v>
                </c:pt>
                <c:pt idx="4">
                  <c:v>109.254</c:v>
                </c:pt>
                <c:pt idx="5">
                  <c:v>67.144599999999997</c:v>
                </c:pt>
                <c:pt idx="6">
                  <c:v>33.758200000000002</c:v>
                </c:pt>
                <c:pt idx="7">
                  <c:v>17.0169</c:v>
                </c:pt>
                <c:pt idx="8">
                  <c:v>9.1126100000000001</c:v>
                </c:pt>
                <c:pt idx="9">
                  <c:v>5.86266</c:v>
                </c:pt>
                <c:pt idx="10">
                  <c:v>5.8985599999999998</c:v>
                </c:pt>
              </c:numCache>
            </c:numRef>
          </c:val>
        </c:ser>
        <c:ser>
          <c:idx val="2"/>
          <c:order val="2"/>
          <c:tx>
            <c:strRef>
              <c:f>w!$L$25</c:f>
              <c:strCache>
                <c:ptCount val="1"/>
                <c:pt idx="0">
                  <c:v>7</c:v>
                </c:pt>
              </c:strCache>
            </c:strRef>
          </c:tx>
          <c:spPr>
            <a:solidFill>
              <a:schemeClr val="accent3"/>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w!$L$26:$L$36</c:f>
              <c:numCache>
                <c:formatCode>General</c:formatCode>
                <c:ptCount val="11"/>
                <c:pt idx="0">
                  <c:v>439.86799999999999</c:v>
                </c:pt>
                <c:pt idx="1">
                  <c:v>279.33100000000002</c:v>
                </c:pt>
                <c:pt idx="2">
                  <c:v>200.98599999999999</c:v>
                </c:pt>
                <c:pt idx="3">
                  <c:v>100.979</c:v>
                </c:pt>
                <c:pt idx="4">
                  <c:v>52.106200000000001</c:v>
                </c:pt>
                <c:pt idx="5">
                  <c:v>29.065200000000001</c:v>
                </c:pt>
                <c:pt idx="6">
                  <c:v>14.6516</c:v>
                </c:pt>
                <c:pt idx="7">
                  <c:v>8.0214700000000008</c:v>
                </c:pt>
                <c:pt idx="8">
                  <c:v>5.3051500000000003</c:v>
                </c:pt>
                <c:pt idx="9">
                  <c:v>6.0579799999999997</c:v>
                </c:pt>
                <c:pt idx="10">
                  <c:v>5.35677</c:v>
                </c:pt>
              </c:numCache>
            </c:numRef>
          </c:val>
        </c:ser>
        <c:ser>
          <c:idx val="3"/>
          <c:order val="3"/>
          <c:tx>
            <c:strRef>
              <c:f>w!$M$25</c:f>
              <c:strCache>
                <c:ptCount val="1"/>
                <c:pt idx="0">
                  <c:v>15</c:v>
                </c:pt>
              </c:strCache>
            </c:strRef>
          </c:tx>
          <c:spPr>
            <a:solidFill>
              <a:schemeClr val="accent4"/>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w!$M$26:$M$36</c:f>
              <c:numCache>
                <c:formatCode>General</c:formatCode>
                <c:ptCount val="11"/>
                <c:pt idx="0">
                  <c:v>281.00900000000001</c:v>
                </c:pt>
                <c:pt idx="1">
                  <c:v>202.12</c:v>
                </c:pt>
                <c:pt idx="2">
                  <c:v>101.249</c:v>
                </c:pt>
                <c:pt idx="3">
                  <c:v>50.436100000000003</c:v>
                </c:pt>
                <c:pt idx="4">
                  <c:v>26.169499999999999</c:v>
                </c:pt>
                <c:pt idx="5">
                  <c:v>13.743499999999999</c:v>
                </c:pt>
                <c:pt idx="6">
                  <c:v>7.6333099999999998</c:v>
                </c:pt>
                <c:pt idx="7">
                  <c:v>5.1817900000000003</c:v>
                </c:pt>
                <c:pt idx="8">
                  <c:v>5.7423400000000004</c:v>
                </c:pt>
                <c:pt idx="9">
                  <c:v>5.1050199999999997</c:v>
                </c:pt>
                <c:pt idx="10">
                  <c:v>5.1330900000000002</c:v>
                </c:pt>
              </c:numCache>
            </c:numRef>
          </c:val>
        </c:ser>
        <c:ser>
          <c:idx val="4"/>
          <c:order val="4"/>
          <c:tx>
            <c:strRef>
              <c:f>w!$N$25</c:f>
              <c:strCache>
                <c:ptCount val="1"/>
                <c:pt idx="0">
                  <c:v>31</c:v>
                </c:pt>
              </c:strCache>
            </c:strRef>
          </c:tx>
          <c:spPr>
            <a:solidFill>
              <a:schemeClr val="accent5"/>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w!$N$26:$N$36</c:f>
              <c:numCache>
                <c:formatCode>General</c:formatCode>
                <c:ptCount val="11"/>
                <c:pt idx="0">
                  <c:v>403.88200000000001</c:v>
                </c:pt>
                <c:pt idx="1">
                  <c:v>207.52</c:v>
                </c:pt>
                <c:pt idx="2">
                  <c:v>103.562</c:v>
                </c:pt>
                <c:pt idx="3">
                  <c:v>51.752299999999998</c:v>
                </c:pt>
                <c:pt idx="4">
                  <c:v>26.169899999999998</c:v>
                </c:pt>
                <c:pt idx="5">
                  <c:v>13.363799999999999</c:v>
                </c:pt>
                <c:pt idx="6">
                  <c:v>7.5063700000000004</c:v>
                </c:pt>
                <c:pt idx="7">
                  <c:v>5.0926400000000003</c:v>
                </c:pt>
                <c:pt idx="8">
                  <c:v>5.0652200000000001</c:v>
                </c:pt>
                <c:pt idx="9">
                  <c:v>5.18445</c:v>
                </c:pt>
                <c:pt idx="10">
                  <c:v>5.0712000000000002</c:v>
                </c:pt>
              </c:numCache>
            </c:numRef>
          </c:val>
        </c:ser>
        <c:ser>
          <c:idx val="5"/>
          <c:order val="5"/>
          <c:tx>
            <c:strRef>
              <c:f>w!$O$25</c:f>
              <c:strCache>
                <c:ptCount val="1"/>
                <c:pt idx="0">
                  <c:v>63</c:v>
                </c:pt>
              </c:strCache>
            </c:strRef>
          </c:tx>
          <c:spPr>
            <a:solidFill>
              <a:schemeClr val="accent6"/>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w!$O$26:$O$36</c:f>
              <c:numCache>
                <c:formatCode>General</c:formatCode>
                <c:ptCount val="11"/>
                <c:pt idx="0">
                  <c:v>408.85700000000003</c:v>
                </c:pt>
                <c:pt idx="1">
                  <c:v>203.958</c:v>
                </c:pt>
                <c:pt idx="2">
                  <c:v>101.83</c:v>
                </c:pt>
                <c:pt idx="3">
                  <c:v>50.974699999999999</c:v>
                </c:pt>
                <c:pt idx="4">
                  <c:v>25.787299999999998</c:v>
                </c:pt>
                <c:pt idx="5">
                  <c:v>13.116</c:v>
                </c:pt>
                <c:pt idx="6">
                  <c:v>7.3976300000000004</c:v>
                </c:pt>
                <c:pt idx="7">
                  <c:v>5.0810899999999997</c:v>
                </c:pt>
                <c:pt idx="8">
                  <c:v>5.1117800000000004</c:v>
                </c:pt>
                <c:pt idx="9">
                  <c:v>4.98637</c:v>
                </c:pt>
                <c:pt idx="10">
                  <c:v>5.0240600000000004</c:v>
                </c:pt>
              </c:numCache>
            </c:numRef>
          </c:val>
        </c:ser>
        <c:ser>
          <c:idx val="6"/>
          <c:order val="6"/>
          <c:tx>
            <c:strRef>
              <c:f>w!$P$25</c:f>
              <c:strCache>
                <c:ptCount val="1"/>
                <c:pt idx="0">
                  <c:v>127</c:v>
                </c:pt>
              </c:strCache>
            </c:strRef>
          </c:tx>
          <c:spPr>
            <a:solidFill>
              <a:schemeClr val="accent1">
                <a:lumMod val="60000"/>
              </a:schemeClr>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w!$P$26:$P$36</c:f>
              <c:numCache>
                <c:formatCode>General</c:formatCode>
                <c:ptCount val="11"/>
                <c:pt idx="0">
                  <c:v>405.46800000000002</c:v>
                </c:pt>
                <c:pt idx="1">
                  <c:v>202.28</c:v>
                </c:pt>
                <c:pt idx="2">
                  <c:v>101.134</c:v>
                </c:pt>
                <c:pt idx="3">
                  <c:v>50.647799999999997</c:v>
                </c:pt>
                <c:pt idx="4">
                  <c:v>25.552800000000001</c:v>
                </c:pt>
                <c:pt idx="5">
                  <c:v>13.084099999999999</c:v>
                </c:pt>
                <c:pt idx="6">
                  <c:v>7.40022</c:v>
                </c:pt>
                <c:pt idx="7">
                  <c:v>5.1093099999999998</c:v>
                </c:pt>
                <c:pt idx="8">
                  <c:v>5.1468499999999997</c:v>
                </c:pt>
                <c:pt idx="9">
                  <c:v>5.06874</c:v>
                </c:pt>
                <c:pt idx="10">
                  <c:v>5.0441000000000003</c:v>
                </c:pt>
              </c:numCache>
            </c:numRef>
          </c:val>
        </c:ser>
        <c:ser>
          <c:idx val="7"/>
          <c:order val="7"/>
          <c:tx>
            <c:strRef>
              <c:f>w!$Q$25</c:f>
              <c:strCache>
                <c:ptCount val="1"/>
                <c:pt idx="0">
                  <c:v>255</c:v>
                </c:pt>
              </c:strCache>
            </c:strRef>
          </c:tx>
          <c:spPr>
            <a:solidFill>
              <a:schemeClr val="accent2">
                <a:lumMod val="60000"/>
              </a:schemeClr>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w!$Q$26:$Q$36</c:f>
              <c:numCache>
                <c:formatCode>General</c:formatCode>
                <c:ptCount val="11"/>
                <c:pt idx="0">
                  <c:v>403.53800000000001</c:v>
                </c:pt>
                <c:pt idx="1">
                  <c:v>201.57599999999999</c:v>
                </c:pt>
                <c:pt idx="2">
                  <c:v>100.73699999999999</c:v>
                </c:pt>
                <c:pt idx="3">
                  <c:v>50.385800000000003</c:v>
                </c:pt>
                <c:pt idx="4">
                  <c:v>25.515499999999999</c:v>
                </c:pt>
                <c:pt idx="5">
                  <c:v>13.161099999999999</c:v>
                </c:pt>
                <c:pt idx="6">
                  <c:v>7.4006100000000004</c:v>
                </c:pt>
                <c:pt idx="7">
                  <c:v>5.0676800000000002</c:v>
                </c:pt>
                <c:pt idx="8">
                  <c:v>4.9131499999999999</c:v>
                </c:pt>
                <c:pt idx="9">
                  <c:v>4.8342700000000001</c:v>
                </c:pt>
                <c:pt idx="10">
                  <c:v>5.0918400000000004</c:v>
                </c:pt>
              </c:numCache>
            </c:numRef>
          </c:val>
        </c:ser>
        <c:ser>
          <c:idx val="8"/>
          <c:order val="8"/>
          <c:tx>
            <c:strRef>
              <c:f>w!$R$25</c:f>
              <c:strCache>
                <c:ptCount val="1"/>
                <c:pt idx="0">
                  <c:v>511</c:v>
                </c:pt>
              </c:strCache>
            </c:strRef>
          </c:tx>
          <c:spPr>
            <a:solidFill>
              <a:schemeClr val="accent3">
                <a:lumMod val="60000"/>
              </a:schemeClr>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w!$R$26:$R$36</c:f>
              <c:numCache>
                <c:formatCode>General</c:formatCode>
                <c:ptCount val="11"/>
                <c:pt idx="0">
                  <c:v>403.02800000000002</c:v>
                </c:pt>
                <c:pt idx="1">
                  <c:v>201.215</c:v>
                </c:pt>
                <c:pt idx="2">
                  <c:v>100.605</c:v>
                </c:pt>
                <c:pt idx="3">
                  <c:v>50.389099999999999</c:v>
                </c:pt>
                <c:pt idx="4">
                  <c:v>25.511099999999999</c:v>
                </c:pt>
                <c:pt idx="5">
                  <c:v>13.159700000000001</c:v>
                </c:pt>
                <c:pt idx="6">
                  <c:v>7.4002600000000003</c:v>
                </c:pt>
                <c:pt idx="7">
                  <c:v>5.0359400000000001</c:v>
                </c:pt>
                <c:pt idx="8">
                  <c:v>4.8350999999999997</c:v>
                </c:pt>
                <c:pt idx="9">
                  <c:v>4.7868199999999996</c:v>
                </c:pt>
                <c:pt idx="10">
                  <c:v>5.2398699999999998</c:v>
                </c:pt>
              </c:numCache>
            </c:numRef>
          </c:val>
        </c:ser>
        <c:ser>
          <c:idx val="9"/>
          <c:order val="9"/>
          <c:tx>
            <c:strRef>
              <c:f>w!$S$25</c:f>
              <c:strCache>
                <c:ptCount val="1"/>
                <c:pt idx="0">
                  <c:v>1023</c:v>
                </c:pt>
              </c:strCache>
            </c:strRef>
          </c:tx>
          <c:spPr>
            <a:solidFill>
              <a:schemeClr val="accent4">
                <a:lumMod val="60000"/>
              </a:schemeClr>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w!$S$26:$S$36</c:f>
              <c:numCache>
                <c:formatCode>General</c:formatCode>
                <c:ptCount val="11"/>
                <c:pt idx="0">
                  <c:v>402.55799999999999</c:v>
                </c:pt>
                <c:pt idx="1">
                  <c:v>201.214</c:v>
                </c:pt>
                <c:pt idx="2">
                  <c:v>100.541</c:v>
                </c:pt>
                <c:pt idx="3">
                  <c:v>50.473999999999997</c:v>
                </c:pt>
                <c:pt idx="4">
                  <c:v>25.558700000000002</c:v>
                </c:pt>
                <c:pt idx="5">
                  <c:v>13.1388</c:v>
                </c:pt>
                <c:pt idx="6">
                  <c:v>7.3884800000000004</c:v>
                </c:pt>
                <c:pt idx="7">
                  <c:v>5.0347799999999996</c:v>
                </c:pt>
                <c:pt idx="8">
                  <c:v>4.8044799999999999</c:v>
                </c:pt>
                <c:pt idx="9">
                  <c:v>4.7707199999999998</c:v>
                </c:pt>
                <c:pt idx="10">
                  <c:v>5.4876500000000004</c:v>
                </c:pt>
              </c:numCache>
            </c:numRef>
          </c:val>
        </c:ser>
        <c:ser>
          <c:idx val="10"/>
          <c:order val="10"/>
          <c:tx>
            <c:strRef>
              <c:f>w!$T$25</c:f>
              <c:strCache>
                <c:ptCount val="1"/>
                <c:pt idx="0">
                  <c:v>2047</c:v>
                </c:pt>
              </c:strCache>
            </c:strRef>
          </c:tx>
          <c:spPr>
            <a:solidFill>
              <a:schemeClr val="accent5">
                <a:lumMod val="60000"/>
              </a:schemeClr>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w!$T$26:$T$36</c:f>
              <c:numCache>
                <c:formatCode>General</c:formatCode>
                <c:ptCount val="11"/>
                <c:pt idx="0">
                  <c:v>402.78199999999998</c:v>
                </c:pt>
                <c:pt idx="1">
                  <c:v>201.20699999999999</c:v>
                </c:pt>
                <c:pt idx="2">
                  <c:v>100.825</c:v>
                </c:pt>
                <c:pt idx="3">
                  <c:v>50.665199999999999</c:v>
                </c:pt>
                <c:pt idx="4">
                  <c:v>25.658300000000001</c:v>
                </c:pt>
                <c:pt idx="5">
                  <c:v>13.1633</c:v>
                </c:pt>
                <c:pt idx="6">
                  <c:v>7.4206700000000003</c:v>
                </c:pt>
                <c:pt idx="7">
                  <c:v>5.0471000000000004</c:v>
                </c:pt>
                <c:pt idx="8">
                  <c:v>4.8285400000000003</c:v>
                </c:pt>
                <c:pt idx="9">
                  <c:v>4.7476500000000001</c:v>
                </c:pt>
                <c:pt idx="10">
                  <c:v>5.9667500000000002</c:v>
                </c:pt>
              </c:numCache>
            </c:numRef>
          </c:val>
        </c:ser>
        <c:ser>
          <c:idx val="11"/>
          <c:order val="11"/>
          <c:tx>
            <c:strRef>
              <c:f>w!$U$25</c:f>
              <c:strCache>
                <c:ptCount val="1"/>
                <c:pt idx="0">
                  <c:v>4095</c:v>
                </c:pt>
              </c:strCache>
            </c:strRef>
          </c:tx>
          <c:spPr>
            <a:solidFill>
              <a:schemeClr val="accent6">
                <a:lumMod val="60000"/>
              </a:schemeClr>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w!$U$26:$U$36</c:f>
              <c:numCache>
                <c:formatCode>General</c:formatCode>
                <c:ptCount val="11"/>
                <c:pt idx="0">
                  <c:v>402.78100000000001</c:v>
                </c:pt>
                <c:pt idx="1">
                  <c:v>201.56299999999999</c:v>
                </c:pt>
                <c:pt idx="2">
                  <c:v>101.31</c:v>
                </c:pt>
                <c:pt idx="3">
                  <c:v>51.0411</c:v>
                </c:pt>
                <c:pt idx="4">
                  <c:v>25.682700000000001</c:v>
                </c:pt>
                <c:pt idx="5">
                  <c:v>13.202299999999999</c:v>
                </c:pt>
                <c:pt idx="6">
                  <c:v>7.37622</c:v>
                </c:pt>
                <c:pt idx="7">
                  <c:v>4.9824299999999999</c:v>
                </c:pt>
                <c:pt idx="8">
                  <c:v>4.7342399999999998</c:v>
                </c:pt>
                <c:pt idx="9">
                  <c:v>4.7321</c:v>
                </c:pt>
                <c:pt idx="10">
                  <c:v>7.4183399999999997</c:v>
                </c:pt>
              </c:numCache>
            </c:numRef>
          </c:val>
        </c:ser>
        <c:ser>
          <c:idx val="12"/>
          <c:order val="12"/>
          <c:tx>
            <c:strRef>
              <c:f>w!$V$25</c:f>
              <c:strCache>
                <c:ptCount val="1"/>
                <c:pt idx="0">
                  <c:v>8191</c:v>
                </c:pt>
              </c:strCache>
            </c:strRef>
          </c:tx>
          <c:spPr>
            <a:solidFill>
              <a:schemeClr val="accent1">
                <a:lumMod val="80000"/>
                <a:lumOff val="20000"/>
              </a:schemeClr>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w!$V$26:$V$36</c:f>
              <c:numCache>
                <c:formatCode>General</c:formatCode>
                <c:ptCount val="11"/>
                <c:pt idx="0">
                  <c:v>403.166</c:v>
                </c:pt>
                <c:pt idx="1">
                  <c:v>202.61099999999999</c:v>
                </c:pt>
                <c:pt idx="2">
                  <c:v>102.078</c:v>
                </c:pt>
                <c:pt idx="3">
                  <c:v>51.137999999999998</c:v>
                </c:pt>
                <c:pt idx="4">
                  <c:v>25.808499999999999</c:v>
                </c:pt>
                <c:pt idx="5">
                  <c:v>13.219799999999999</c:v>
                </c:pt>
                <c:pt idx="6">
                  <c:v>7.5782999999999996</c:v>
                </c:pt>
                <c:pt idx="7">
                  <c:v>5.0548200000000003</c:v>
                </c:pt>
                <c:pt idx="8">
                  <c:v>4.7006100000000002</c:v>
                </c:pt>
                <c:pt idx="9">
                  <c:v>4.8993000000000002</c:v>
                </c:pt>
                <c:pt idx="10">
                  <c:v>9.6806699999999992</c:v>
                </c:pt>
              </c:numCache>
            </c:numRef>
          </c:val>
        </c:ser>
        <c:ser>
          <c:idx val="13"/>
          <c:order val="13"/>
          <c:tx>
            <c:strRef>
              <c:f>w!$W$25</c:f>
              <c:strCache>
                <c:ptCount val="1"/>
                <c:pt idx="0">
                  <c:v>16383</c:v>
                </c:pt>
              </c:strCache>
            </c:strRef>
          </c:tx>
          <c:spPr>
            <a:solidFill>
              <a:schemeClr val="accent2">
                <a:lumMod val="80000"/>
                <a:lumOff val="20000"/>
              </a:schemeClr>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w!$W$26:$W$36</c:f>
              <c:numCache>
                <c:formatCode>General</c:formatCode>
                <c:ptCount val="11"/>
                <c:pt idx="0">
                  <c:v>405.50299999999999</c:v>
                </c:pt>
                <c:pt idx="1">
                  <c:v>204.197</c:v>
                </c:pt>
                <c:pt idx="2">
                  <c:v>100.45099999999999</c:v>
                </c:pt>
                <c:pt idx="3">
                  <c:v>45.212200000000003</c:v>
                </c:pt>
                <c:pt idx="4">
                  <c:v>23.974599999999999</c:v>
                </c:pt>
                <c:pt idx="5">
                  <c:v>13.4491</c:v>
                </c:pt>
                <c:pt idx="6">
                  <c:v>7.5964200000000002</c:v>
                </c:pt>
                <c:pt idx="7">
                  <c:v>5.15158</c:v>
                </c:pt>
                <c:pt idx="8">
                  <c:v>4.72614</c:v>
                </c:pt>
                <c:pt idx="9">
                  <c:v>5.7005800000000004</c:v>
                </c:pt>
                <c:pt idx="10">
                  <c:v>13.699400000000001</c:v>
                </c:pt>
              </c:numCache>
            </c:numRef>
          </c:val>
        </c:ser>
        <c:ser>
          <c:idx val="14"/>
          <c:order val="14"/>
          <c:tx>
            <c:strRef>
              <c:f>w!$X$25</c:f>
              <c:strCache>
                <c:ptCount val="1"/>
                <c:pt idx="0">
                  <c:v>32767</c:v>
                </c:pt>
              </c:strCache>
            </c:strRef>
          </c:tx>
          <c:spPr>
            <a:solidFill>
              <a:schemeClr val="accent3">
                <a:lumMod val="80000"/>
                <a:lumOff val="20000"/>
              </a:schemeClr>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w!$X$26:$X$36</c:f>
              <c:numCache>
                <c:formatCode>General</c:formatCode>
                <c:ptCount val="11"/>
                <c:pt idx="0">
                  <c:v>405.86799999999999</c:v>
                </c:pt>
                <c:pt idx="1">
                  <c:v>160.39500000000001</c:v>
                </c:pt>
                <c:pt idx="2">
                  <c:v>67.220799999999997</c:v>
                </c:pt>
                <c:pt idx="3">
                  <c:v>37.730800000000002</c:v>
                </c:pt>
                <c:pt idx="4">
                  <c:v>22.116599999999998</c:v>
                </c:pt>
                <c:pt idx="5">
                  <c:v>13.9131</c:v>
                </c:pt>
                <c:pt idx="6">
                  <c:v>7.8741099999999999</c:v>
                </c:pt>
                <c:pt idx="7">
                  <c:v>5.36029</c:v>
                </c:pt>
                <c:pt idx="8">
                  <c:v>5.5530600000000003</c:v>
                </c:pt>
                <c:pt idx="9">
                  <c:v>8.3990399999999994</c:v>
                </c:pt>
                <c:pt idx="10">
                  <c:v>21.4132</c:v>
                </c:pt>
              </c:numCache>
            </c:numRef>
          </c:val>
        </c:ser>
        <c:ser>
          <c:idx val="15"/>
          <c:order val="15"/>
          <c:tx>
            <c:strRef>
              <c:f>w!$Y$25</c:f>
              <c:strCache>
                <c:ptCount val="1"/>
                <c:pt idx="0">
                  <c:v>65535</c:v>
                </c:pt>
              </c:strCache>
            </c:strRef>
          </c:tx>
          <c:spPr>
            <a:solidFill>
              <a:schemeClr val="accent4">
                <a:lumMod val="80000"/>
                <a:lumOff val="20000"/>
              </a:schemeClr>
            </a:solidFill>
            <a:ln/>
            <a:effectLst/>
            <a:sp3d/>
          </c:spPr>
          <c:cat>
            <c:numRef>
              <c:f>w!$I$26:$I$36</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w!$Y$26:$Y$36</c:f>
              <c:numCache>
                <c:formatCode>General</c:formatCode>
                <c:ptCount val="11"/>
                <c:pt idx="0">
                  <c:v>267.84100000000001</c:v>
                </c:pt>
                <c:pt idx="1">
                  <c:v>136.80000000000001</c:v>
                </c:pt>
                <c:pt idx="2">
                  <c:v>67.798500000000004</c:v>
                </c:pt>
                <c:pt idx="3">
                  <c:v>36.462299999999999</c:v>
                </c:pt>
                <c:pt idx="4">
                  <c:v>23.0989</c:v>
                </c:pt>
                <c:pt idx="5">
                  <c:v>14.7012</c:v>
                </c:pt>
                <c:pt idx="6">
                  <c:v>8.6869099999999992</c:v>
                </c:pt>
                <c:pt idx="7">
                  <c:v>6.1108500000000001</c:v>
                </c:pt>
                <c:pt idx="8">
                  <c:v>8.2487399999999997</c:v>
                </c:pt>
                <c:pt idx="9">
                  <c:v>14.2821</c:v>
                </c:pt>
                <c:pt idx="10">
                  <c:v>37.055700000000002</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365838152"/>
        <c:axId val="365838544"/>
        <c:axId val="535111008"/>
      </c:surface3DChart>
      <c:catAx>
        <c:axId val="3658381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400"/>
                  <a:t>Number of Threads per Block</a:t>
                </a:r>
              </a:p>
            </c:rich>
          </c:tx>
          <c:layout>
            <c:manualLayout>
              <c:xMode val="edge"/>
              <c:yMode val="edge"/>
              <c:x val="0.64322253966041854"/>
              <c:y val="0.88086639495284758"/>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65838544"/>
        <c:crossesAt val="0"/>
        <c:auto val="1"/>
        <c:lblAlgn val="ctr"/>
        <c:lblOffset val="100"/>
        <c:noMultiLvlLbl val="0"/>
      </c:catAx>
      <c:valAx>
        <c:axId val="365838544"/>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600" b="1"/>
                  <a:t>Run-Time (ms)</a:t>
                </a:r>
              </a:p>
            </c:rich>
          </c:tx>
          <c:layout>
            <c:manualLayout>
              <c:xMode val="edge"/>
              <c:yMode val="edge"/>
              <c:x val="0.90183014733777744"/>
              <c:y val="0.34925890368836465"/>
            </c:manualLayout>
          </c:layout>
          <c:overlay val="0"/>
          <c:spPr>
            <a:noFill/>
            <a:ln>
              <a:noFill/>
            </a:ln>
            <a:effectLst/>
          </c:spPr>
        </c:title>
        <c:numFmt formatCode="General" sourceLinked="1"/>
        <c:majorTickMark val="cross"/>
        <c:minorTickMark val="in"/>
        <c:tickLblPos val="low"/>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65838152"/>
        <c:crosses val="autoZero"/>
        <c:crossBetween val="midCat"/>
        <c:majorUnit val="250"/>
      </c:valAx>
      <c:serAx>
        <c:axId val="535111008"/>
        <c:scaling>
          <c:orientation val="minMax"/>
        </c:scaling>
        <c:delete val="0"/>
        <c:axPos val="b"/>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200"/>
                  <a:t>Number of Blocks</a:t>
                </a:r>
              </a:p>
            </c:rich>
          </c:tx>
          <c:layout>
            <c:manualLayout>
              <c:xMode val="edge"/>
              <c:yMode val="edge"/>
              <c:x val="8.8872165315618729E-2"/>
              <c:y val="0.65603772829266715"/>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65838544"/>
        <c:crossesAt val="0"/>
      </c:serAx>
    </c:plotArea>
    <c:plotVisOnly val="1"/>
    <c:dispBlanksAs val="zero"/>
    <c:showDLblsOverMax val="0"/>
  </c:chart>
  <c:txPr>
    <a:bodyPr/>
    <a:lstStyle/>
    <a:p>
      <a:pPr>
        <a:defRPr b="1"/>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Speedup for the</a:t>
            </a:r>
            <a:r>
              <a:rPr lang="en-US" baseline="0"/>
              <a:t> Total (Data Transfer + Compute)</a:t>
            </a:r>
          </a:p>
          <a:p>
            <a:pPr>
              <a:defRPr sz="1400" b="1" i="0" u="none" strike="noStrike" kern="1200" spc="0" baseline="0">
                <a:solidFill>
                  <a:schemeClr val="tx1">
                    <a:lumMod val="65000"/>
                    <a:lumOff val="35000"/>
                  </a:schemeClr>
                </a:solidFill>
                <a:latin typeface="+mn-lt"/>
                <a:ea typeface="+mn-ea"/>
                <a:cs typeface="+mn-cs"/>
              </a:defRPr>
            </a:pPr>
            <a:r>
              <a:rPr lang="en-US" baseline="0"/>
              <a:t>GPU Vector Addition Using</a:t>
            </a:r>
            <a:endParaRPr lang="en-US"/>
          </a:p>
          <a:p>
            <a:pPr>
              <a:defRPr sz="1400" b="1" i="0" u="none" strike="noStrike" kern="1200" spc="0" baseline="0">
                <a:solidFill>
                  <a:schemeClr val="tx1">
                    <a:lumMod val="65000"/>
                    <a:lumOff val="35000"/>
                  </a:schemeClr>
                </a:solidFill>
                <a:latin typeface="+mn-lt"/>
                <a:ea typeface="+mn-ea"/>
                <a:cs typeface="+mn-cs"/>
              </a:defRPr>
            </a:pPr>
            <a:r>
              <a:rPr lang="en-US"/>
              <a:t>Vectors of 10,000,000 ints</a:t>
            </a:r>
          </a:p>
          <a:p>
            <a:pPr>
              <a:defRPr sz="1400" b="1" i="0" u="none" strike="noStrike" kern="1200" spc="0" baseline="0">
                <a:solidFill>
                  <a:schemeClr val="tx1">
                    <a:lumMod val="65000"/>
                    <a:lumOff val="35000"/>
                  </a:schemeClr>
                </a:solidFill>
                <a:latin typeface="+mn-lt"/>
                <a:ea typeface="+mn-ea"/>
                <a:cs typeface="+mn-cs"/>
              </a:defRPr>
            </a:pPr>
            <a:r>
              <a:rPr lang="en-US"/>
              <a:t>(Striding</a:t>
            </a:r>
            <a:r>
              <a:rPr lang="en-US" baseline="0"/>
              <a:t> Algorithm</a:t>
            </a:r>
            <a:r>
              <a:rPr lang="en-US"/>
              <a:t>)</a:t>
            </a:r>
          </a:p>
        </c:rich>
      </c:tx>
      <c:overlay val="0"/>
      <c:spPr>
        <a:noFill/>
        <a:ln>
          <a:noFill/>
        </a:ln>
        <a:effectLst/>
      </c:spPr>
    </c:title>
    <c:autoTitleDeleted val="0"/>
    <c:view3D>
      <c:rotX val="15"/>
      <c:rotY val="24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723790057216299"/>
          <c:y val="0.19138288727873848"/>
          <c:w val="0.79972591921585023"/>
          <c:h val="0.66363592550549244"/>
        </c:manualLayout>
      </c:layout>
      <c:surface3DChart>
        <c:wireframe val="0"/>
        <c:ser>
          <c:idx val="0"/>
          <c:order val="0"/>
          <c:tx>
            <c:strRef>
              <c:f>w!$J$39</c:f>
              <c:strCache>
                <c:ptCount val="1"/>
                <c:pt idx="0">
                  <c:v>1</c:v>
                </c:pt>
              </c:strCache>
            </c:strRef>
          </c:tx>
          <c:spPr>
            <a:solidFill>
              <a:schemeClr val="accent1"/>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w!$J$40:$J$50</c:f>
              <c:numCache>
                <c:formatCode>General</c:formatCode>
                <c:ptCount val="11"/>
                <c:pt idx="0">
                  <c:v>1.1163005080967795E-2</c:v>
                </c:pt>
                <c:pt idx="1">
                  <c:v>2.1861160475021863E-2</c:v>
                </c:pt>
                <c:pt idx="2">
                  <c:v>3.955267203817471E-2</c:v>
                </c:pt>
                <c:pt idx="3">
                  <c:v>6.6140388308086204E-2</c:v>
                </c:pt>
                <c:pt idx="4">
                  <c:v>0.10088387289933742</c:v>
                </c:pt>
                <c:pt idx="5">
                  <c:v>0.13363624214887077</c:v>
                </c:pt>
                <c:pt idx="6">
                  <c:v>0.234791565681047</c:v>
                </c:pt>
                <c:pt idx="7">
                  <c:v>0.39791492578886639</c:v>
                </c:pt>
                <c:pt idx="8">
                  <c:v>0.54088950150925619</c:v>
                </c:pt>
                <c:pt idx="9">
                  <c:v>0.73273579910748055</c:v>
                </c:pt>
                <c:pt idx="10">
                  <c:v>0.79014712029607581</c:v>
                </c:pt>
              </c:numCache>
            </c:numRef>
          </c:val>
        </c:ser>
        <c:ser>
          <c:idx val="1"/>
          <c:order val="1"/>
          <c:tx>
            <c:strRef>
              <c:f>w!$K$39</c:f>
              <c:strCache>
                <c:ptCount val="1"/>
                <c:pt idx="0">
                  <c:v>3</c:v>
                </c:pt>
              </c:strCache>
            </c:strRef>
          </c:tx>
          <c:spPr>
            <a:solidFill>
              <a:schemeClr val="accent2"/>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w!$K$40:$K$50</c:f>
              <c:numCache>
                <c:formatCode>General</c:formatCode>
                <c:ptCount val="11"/>
                <c:pt idx="0">
                  <c:v>3.2654540245140792E-2</c:v>
                </c:pt>
                <c:pt idx="1">
                  <c:v>5.645920640210976E-2</c:v>
                </c:pt>
                <c:pt idx="2">
                  <c:v>9.8421759463569666E-2</c:v>
                </c:pt>
                <c:pt idx="3">
                  <c:v>0.13263110156547483</c:v>
                </c:pt>
                <c:pt idx="4">
                  <c:v>0.22108588830170375</c:v>
                </c:pt>
                <c:pt idx="5">
                  <c:v>0.31606464847493709</c:v>
                </c:pt>
                <c:pt idx="6">
                  <c:v>0.50058132024286273</c:v>
                </c:pt>
                <c:pt idx="7">
                  <c:v>0.63695314490478583</c:v>
                </c:pt>
                <c:pt idx="8">
                  <c:v>0.76471081597110868</c:v>
                </c:pt>
                <c:pt idx="9">
                  <c:v>0.83039569694307236</c:v>
                </c:pt>
                <c:pt idx="10">
                  <c:v>0.85210483638212786</c:v>
                </c:pt>
              </c:numCache>
            </c:numRef>
          </c:val>
        </c:ser>
        <c:ser>
          <c:idx val="2"/>
          <c:order val="2"/>
          <c:tx>
            <c:strRef>
              <c:f>w!$L$39</c:f>
              <c:strCache>
                <c:ptCount val="1"/>
                <c:pt idx="0">
                  <c:v>7</c:v>
                </c:pt>
              </c:strCache>
            </c:strRef>
          </c:tx>
          <c:spPr>
            <a:solidFill>
              <a:schemeClr val="accent3"/>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w!$L$40:$L$50</c:f>
              <c:numCache>
                <c:formatCode>General</c:formatCode>
                <c:ptCount val="11"/>
                <c:pt idx="0">
                  <c:v>6.613319224918987E-2</c:v>
                </c:pt>
                <c:pt idx="1">
                  <c:v>9.9672367283027724E-2</c:v>
                </c:pt>
                <c:pt idx="2">
                  <c:v>0.13321186702877377</c:v>
                </c:pt>
                <c:pt idx="3">
                  <c:v>0.23945250343730209</c:v>
                </c:pt>
                <c:pt idx="4">
                  <c:v>0.37015455743843495</c:v>
                </c:pt>
                <c:pt idx="5">
                  <c:v>0.50924442911235412</c:v>
                </c:pt>
                <c:pt idx="6">
                  <c:v>0.67331876648001987</c:v>
                </c:pt>
                <c:pt idx="7">
                  <c:v>0.78375850125148538</c:v>
                </c:pt>
                <c:pt idx="8">
                  <c:v>0.89666901921764175</c:v>
                </c:pt>
                <c:pt idx="9">
                  <c:v>0.85245162337037383</c:v>
                </c:pt>
                <c:pt idx="10">
                  <c:v>0.84096760104497015</c:v>
                </c:pt>
              </c:numCache>
            </c:numRef>
          </c:val>
        </c:ser>
        <c:ser>
          <c:idx val="3"/>
          <c:order val="3"/>
          <c:tx>
            <c:strRef>
              <c:f>w!$M$39</c:f>
              <c:strCache>
                <c:ptCount val="1"/>
                <c:pt idx="0">
                  <c:v>15</c:v>
                </c:pt>
              </c:strCache>
            </c:strRef>
          </c:tx>
          <c:spPr>
            <a:solidFill>
              <a:schemeClr val="accent4"/>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w!$M$40:$M$50</c:f>
              <c:numCache>
                <c:formatCode>General</c:formatCode>
                <c:ptCount val="11"/>
                <c:pt idx="0">
                  <c:v>9.9192064634829227E-2</c:v>
                </c:pt>
                <c:pt idx="1">
                  <c:v>0.13307976629475879</c:v>
                </c:pt>
                <c:pt idx="2">
                  <c:v>0.23496062514685037</c:v>
                </c:pt>
                <c:pt idx="3">
                  <c:v>0.38597347490674383</c:v>
                </c:pt>
                <c:pt idx="4">
                  <c:v>0.55649701286764708</c:v>
                </c:pt>
                <c:pt idx="5">
                  <c:v>0.68634331778359814</c:v>
                </c:pt>
                <c:pt idx="6">
                  <c:v>0.86000982075730792</c:v>
                </c:pt>
                <c:pt idx="7">
                  <c:v>0.90464990048851091</c:v>
                </c:pt>
                <c:pt idx="8">
                  <c:v>0.83061374317423053</c:v>
                </c:pt>
                <c:pt idx="9">
                  <c:v>0.87807005866074495</c:v>
                </c:pt>
                <c:pt idx="10">
                  <c:v>0.87561716887548169</c:v>
                </c:pt>
              </c:numCache>
            </c:numRef>
          </c:val>
        </c:ser>
        <c:ser>
          <c:idx val="4"/>
          <c:order val="4"/>
          <c:tx>
            <c:strRef>
              <c:f>w!$N$39</c:f>
              <c:strCache>
                <c:ptCount val="1"/>
                <c:pt idx="0">
                  <c:v>31</c:v>
                </c:pt>
              </c:strCache>
            </c:strRef>
          </c:tx>
          <c:spPr>
            <a:solidFill>
              <a:schemeClr val="accent5"/>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w!$N$40:$N$50</c:f>
              <c:numCache>
                <c:formatCode>General</c:formatCode>
                <c:ptCount val="11"/>
                <c:pt idx="0">
                  <c:v>7.1683095969791361E-2</c:v>
                </c:pt>
                <c:pt idx="1">
                  <c:v>0.13084806429282952</c:v>
                </c:pt>
                <c:pt idx="2">
                  <c:v>0.23099334590135839</c:v>
                </c:pt>
                <c:pt idx="3">
                  <c:v>0.38964156746518053</c:v>
                </c:pt>
                <c:pt idx="4">
                  <c:v>0.5356371490280778</c:v>
                </c:pt>
                <c:pt idx="5">
                  <c:v>0.68743305843402747</c:v>
                </c:pt>
                <c:pt idx="6">
                  <c:v>0.78844094704474532</c:v>
                </c:pt>
                <c:pt idx="7">
                  <c:v>0.84306254708232375</c:v>
                </c:pt>
                <c:pt idx="8">
                  <c:v>0.9438558031908415</c:v>
                </c:pt>
                <c:pt idx="9">
                  <c:v>0.84309693983007516</c:v>
                </c:pt>
                <c:pt idx="10">
                  <c:v>0.84291354426111831</c:v>
                </c:pt>
              </c:numCache>
            </c:numRef>
          </c:val>
        </c:ser>
        <c:ser>
          <c:idx val="5"/>
          <c:order val="5"/>
          <c:tx>
            <c:strRef>
              <c:f>w!$O$39</c:f>
              <c:strCache>
                <c:ptCount val="1"/>
                <c:pt idx="0">
                  <c:v>63</c:v>
                </c:pt>
              </c:strCache>
            </c:strRef>
          </c:tx>
          <c:spPr>
            <a:solidFill>
              <a:schemeClr val="accent6"/>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w!$O$40:$O$50</c:f>
              <c:numCache>
                <c:formatCode>General</c:formatCode>
                <c:ptCount val="11"/>
                <c:pt idx="0">
                  <c:v>7.0399665715135701E-2</c:v>
                </c:pt>
                <c:pt idx="1">
                  <c:v>0.13315178874394912</c:v>
                </c:pt>
                <c:pt idx="2">
                  <c:v>0.23438149747094802</c:v>
                </c:pt>
                <c:pt idx="3">
                  <c:v>0.38851450851034763</c:v>
                </c:pt>
                <c:pt idx="4">
                  <c:v>0.53839727814124416</c:v>
                </c:pt>
                <c:pt idx="5">
                  <c:v>0.68986850216195883</c:v>
                </c:pt>
                <c:pt idx="6">
                  <c:v>0.82619518461464658</c:v>
                </c:pt>
                <c:pt idx="7">
                  <c:v>0.84306483984487601</c:v>
                </c:pt>
                <c:pt idx="8">
                  <c:v>0.84311757682568944</c:v>
                </c:pt>
                <c:pt idx="9">
                  <c:v>0.88202741113573846</c:v>
                </c:pt>
                <c:pt idx="10">
                  <c:v>0.84483397649726377</c:v>
                </c:pt>
              </c:numCache>
            </c:numRef>
          </c:val>
        </c:ser>
        <c:ser>
          <c:idx val="6"/>
          <c:order val="6"/>
          <c:tx>
            <c:strRef>
              <c:f>w!$P$39</c:f>
              <c:strCache>
                <c:ptCount val="1"/>
                <c:pt idx="0">
                  <c:v>127</c:v>
                </c:pt>
              </c:strCache>
            </c:strRef>
          </c:tx>
          <c:spPr>
            <a:solidFill>
              <a:schemeClr val="accent1">
                <a:lumMod val="60000"/>
              </a:schemeClr>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w!$P$40:$P$50</c:f>
              <c:numCache>
                <c:formatCode>General</c:formatCode>
                <c:ptCount val="11"/>
                <c:pt idx="0">
                  <c:v>7.0914360615536645E-2</c:v>
                </c:pt>
                <c:pt idx="1">
                  <c:v>0.13250921152744652</c:v>
                </c:pt>
                <c:pt idx="2">
                  <c:v>0.23340385643404082</c:v>
                </c:pt>
                <c:pt idx="3">
                  <c:v>0.37625879808375035</c:v>
                </c:pt>
                <c:pt idx="4">
                  <c:v>0.54153201152939123</c:v>
                </c:pt>
                <c:pt idx="5">
                  <c:v>0.69184691882627058</c:v>
                </c:pt>
                <c:pt idx="6">
                  <c:v>0.77148780178238574</c:v>
                </c:pt>
                <c:pt idx="7">
                  <c:v>0.84784237789702266</c:v>
                </c:pt>
                <c:pt idx="8">
                  <c:v>0.84186971115721776</c:v>
                </c:pt>
                <c:pt idx="9">
                  <c:v>0.84758274868351269</c:v>
                </c:pt>
                <c:pt idx="10">
                  <c:v>0.87390655965539887</c:v>
                </c:pt>
              </c:numCache>
            </c:numRef>
          </c:val>
        </c:ser>
        <c:ser>
          <c:idx val="7"/>
          <c:order val="7"/>
          <c:tx>
            <c:strRef>
              <c:f>w!$Q$39</c:f>
              <c:strCache>
                <c:ptCount val="1"/>
                <c:pt idx="0">
                  <c:v>255</c:v>
                </c:pt>
              </c:strCache>
            </c:strRef>
          </c:tx>
          <c:spPr>
            <a:solidFill>
              <a:schemeClr val="accent2">
                <a:lumMod val="60000"/>
              </a:schemeClr>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w!$Q$40:$Q$50</c:f>
              <c:numCache>
                <c:formatCode>General</c:formatCode>
                <c:ptCount val="11"/>
                <c:pt idx="0">
                  <c:v>7.1251919204920522E-2</c:v>
                </c:pt>
                <c:pt idx="1">
                  <c:v>0.13286074907747497</c:v>
                </c:pt>
                <c:pt idx="2">
                  <c:v>0.23532984134213925</c:v>
                </c:pt>
                <c:pt idx="3">
                  <c:v>0.37788932962432925</c:v>
                </c:pt>
                <c:pt idx="4">
                  <c:v>0.54009979650433471</c:v>
                </c:pt>
                <c:pt idx="5">
                  <c:v>0.76112843428515309</c:v>
                </c:pt>
                <c:pt idx="6">
                  <c:v>0.79171710670814244</c:v>
                </c:pt>
                <c:pt idx="7">
                  <c:v>0.90257437504003346</c:v>
                </c:pt>
                <c:pt idx="8">
                  <c:v>0.84725843568761861</c:v>
                </c:pt>
                <c:pt idx="9">
                  <c:v>0.93448928653250207</c:v>
                </c:pt>
                <c:pt idx="10">
                  <c:v>0.84483397649726377</c:v>
                </c:pt>
              </c:numCache>
            </c:numRef>
          </c:val>
        </c:ser>
        <c:ser>
          <c:idx val="8"/>
          <c:order val="8"/>
          <c:tx>
            <c:strRef>
              <c:f>w!$R$39</c:f>
              <c:strCache>
                <c:ptCount val="1"/>
                <c:pt idx="0">
                  <c:v>511</c:v>
                </c:pt>
              </c:strCache>
            </c:strRef>
          </c:tx>
          <c:spPr>
            <a:solidFill>
              <a:schemeClr val="accent3">
                <a:lumMod val="60000"/>
              </a:schemeClr>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w!$R$40:$R$50</c:f>
              <c:numCache>
                <c:formatCode>General</c:formatCode>
                <c:ptCount val="11"/>
                <c:pt idx="0">
                  <c:v>7.1300099820139753E-2</c:v>
                </c:pt>
                <c:pt idx="1">
                  <c:v>0.133305812133409</c:v>
                </c:pt>
                <c:pt idx="2">
                  <c:v>0.23436023436023434</c:v>
                </c:pt>
                <c:pt idx="3">
                  <c:v>0.39043116194832705</c:v>
                </c:pt>
                <c:pt idx="4">
                  <c:v>0.5415707999000714</c:v>
                </c:pt>
                <c:pt idx="5">
                  <c:v>0.69289226642825208</c:v>
                </c:pt>
                <c:pt idx="6">
                  <c:v>0.79096967779467453</c:v>
                </c:pt>
                <c:pt idx="7">
                  <c:v>0.88875127578812163</c:v>
                </c:pt>
                <c:pt idx="8">
                  <c:v>0.85034946619998031</c:v>
                </c:pt>
                <c:pt idx="9">
                  <c:v>0.94175975404880752</c:v>
                </c:pt>
                <c:pt idx="10">
                  <c:v>0.95108653967104684</c:v>
                </c:pt>
              </c:numCache>
            </c:numRef>
          </c:val>
        </c:ser>
        <c:ser>
          <c:idx val="9"/>
          <c:order val="9"/>
          <c:tx>
            <c:strRef>
              <c:f>w!$S$39</c:f>
              <c:strCache>
                <c:ptCount val="1"/>
                <c:pt idx="0">
                  <c:v>1023</c:v>
                </c:pt>
              </c:strCache>
            </c:strRef>
          </c:tx>
          <c:spPr>
            <a:solidFill>
              <a:schemeClr val="accent4">
                <a:lumMod val="60000"/>
              </a:schemeClr>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w!$S$40:$S$50</c:f>
              <c:numCache>
                <c:formatCode>General</c:formatCode>
                <c:ptCount val="11"/>
                <c:pt idx="0">
                  <c:v>7.1899229750509677E-2</c:v>
                </c:pt>
                <c:pt idx="1">
                  <c:v>0.135250103619031</c:v>
                </c:pt>
                <c:pt idx="2">
                  <c:v>0.23833870236109081</c:v>
                </c:pt>
                <c:pt idx="3">
                  <c:v>0.37730475391818818</c:v>
                </c:pt>
                <c:pt idx="4">
                  <c:v>0.57077730663077519</c:v>
                </c:pt>
                <c:pt idx="5">
                  <c:v>0.69066466448178976</c:v>
                </c:pt>
                <c:pt idx="6">
                  <c:v>0.8277792019140392</c:v>
                </c:pt>
                <c:pt idx="7">
                  <c:v>0.92066810805673693</c:v>
                </c:pt>
                <c:pt idx="8">
                  <c:v>0.85184727202780863</c:v>
                </c:pt>
                <c:pt idx="9">
                  <c:v>0.86257509272682253</c:v>
                </c:pt>
                <c:pt idx="10">
                  <c:v>0.88718701616111328</c:v>
                </c:pt>
              </c:numCache>
            </c:numRef>
          </c:val>
        </c:ser>
        <c:ser>
          <c:idx val="10"/>
          <c:order val="10"/>
          <c:tx>
            <c:strRef>
              <c:f>w!$T$39</c:f>
              <c:strCache>
                <c:ptCount val="1"/>
                <c:pt idx="0">
                  <c:v>2047</c:v>
                </c:pt>
              </c:strCache>
            </c:strRef>
          </c:tx>
          <c:spPr>
            <a:solidFill>
              <a:schemeClr val="accent5">
                <a:lumMod val="60000"/>
              </a:schemeClr>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w!$T$40:$T$50</c:f>
              <c:numCache>
                <c:formatCode>General</c:formatCode>
                <c:ptCount val="11"/>
                <c:pt idx="0">
                  <c:v>7.2065370264898343E-2</c:v>
                </c:pt>
                <c:pt idx="1">
                  <c:v>0.1343317213526771</c:v>
                </c:pt>
                <c:pt idx="2">
                  <c:v>0.23466892756300103</c:v>
                </c:pt>
                <c:pt idx="3">
                  <c:v>0.38415592269295784</c:v>
                </c:pt>
                <c:pt idx="4">
                  <c:v>0.53088555135033311</c:v>
                </c:pt>
                <c:pt idx="5">
                  <c:v>0.69195810751689713</c:v>
                </c:pt>
                <c:pt idx="6">
                  <c:v>0.79419571031839564</c:v>
                </c:pt>
                <c:pt idx="7">
                  <c:v>0.84106342974814219</c:v>
                </c:pt>
                <c:pt idx="8">
                  <c:v>0.92063256366471158</c:v>
                </c:pt>
                <c:pt idx="9">
                  <c:v>0.89988098348282974</c:v>
                </c:pt>
                <c:pt idx="10">
                  <c:v>0.81871962814282706</c:v>
                </c:pt>
              </c:numCache>
            </c:numRef>
          </c:val>
        </c:ser>
        <c:ser>
          <c:idx val="11"/>
          <c:order val="11"/>
          <c:tx>
            <c:strRef>
              <c:f>w!$U$39</c:f>
              <c:strCache>
                <c:ptCount val="1"/>
                <c:pt idx="0">
                  <c:v>4095</c:v>
                </c:pt>
              </c:strCache>
            </c:strRef>
          </c:tx>
          <c:spPr>
            <a:solidFill>
              <a:schemeClr val="accent6">
                <a:lumMod val="60000"/>
              </a:schemeClr>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w!$U$40:$U$50</c:f>
              <c:numCache>
                <c:formatCode>General</c:formatCode>
                <c:ptCount val="11"/>
                <c:pt idx="0">
                  <c:v>7.1379559657193906E-2</c:v>
                </c:pt>
                <c:pt idx="1">
                  <c:v>0.13514279361951637</c:v>
                </c:pt>
                <c:pt idx="2">
                  <c:v>0.23312652754277122</c:v>
                </c:pt>
                <c:pt idx="3">
                  <c:v>0.38440839547935729</c:v>
                </c:pt>
                <c:pt idx="4">
                  <c:v>0.54135895067172168</c:v>
                </c:pt>
                <c:pt idx="5">
                  <c:v>0.72318893660899042</c:v>
                </c:pt>
                <c:pt idx="6">
                  <c:v>0.79655477213394454</c:v>
                </c:pt>
                <c:pt idx="7">
                  <c:v>0.83512706054132391</c:v>
                </c:pt>
                <c:pt idx="8">
                  <c:v>0.9326786530916793</c:v>
                </c:pt>
                <c:pt idx="9">
                  <c:v>0.9308722272769584</c:v>
                </c:pt>
                <c:pt idx="10">
                  <c:v>0.89210173413066118</c:v>
                </c:pt>
              </c:numCache>
            </c:numRef>
          </c:val>
        </c:ser>
        <c:ser>
          <c:idx val="12"/>
          <c:order val="12"/>
          <c:tx>
            <c:strRef>
              <c:f>w!$V$39</c:f>
              <c:strCache>
                <c:ptCount val="1"/>
                <c:pt idx="0">
                  <c:v>8191</c:v>
                </c:pt>
              </c:strCache>
            </c:strRef>
          </c:tx>
          <c:spPr>
            <a:solidFill>
              <a:schemeClr val="accent1">
                <a:lumMod val="80000"/>
                <a:lumOff val="20000"/>
              </a:schemeClr>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w!$V$40:$V$50</c:f>
              <c:numCache>
                <c:formatCode>General</c:formatCode>
                <c:ptCount val="11"/>
                <c:pt idx="0">
                  <c:v>7.1400438997537841E-2</c:v>
                </c:pt>
                <c:pt idx="1">
                  <c:v>0.13393300757369556</c:v>
                </c:pt>
                <c:pt idx="2">
                  <c:v>0.23174104806757867</c:v>
                </c:pt>
                <c:pt idx="3">
                  <c:v>0.37958192112532568</c:v>
                </c:pt>
                <c:pt idx="4">
                  <c:v>0.53923734444742089</c:v>
                </c:pt>
                <c:pt idx="5">
                  <c:v>0.69062158170164711</c:v>
                </c:pt>
                <c:pt idx="6">
                  <c:v>0.79133311550400265</c:v>
                </c:pt>
                <c:pt idx="7">
                  <c:v>0.92577384240940108</c:v>
                </c:pt>
                <c:pt idx="8">
                  <c:v>0.9273995716012301</c:v>
                </c:pt>
                <c:pt idx="9">
                  <c:v>0.84731864647679445</c:v>
                </c:pt>
                <c:pt idx="10">
                  <c:v>0.79194768035969754</c:v>
                </c:pt>
              </c:numCache>
            </c:numRef>
          </c:val>
        </c:ser>
        <c:ser>
          <c:idx val="13"/>
          <c:order val="13"/>
          <c:tx>
            <c:strRef>
              <c:f>w!$W$39</c:f>
              <c:strCache>
                <c:ptCount val="1"/>
                <c:pt idx="0">
                  <c:v>16383</c:v>
                </c:pt>
              </c:strCache>
            </c:strRef>
          </c:tx>
          <c:spPr>
            <a:solidFill>
              <a:schemeClr val="accent2">
                <a:lumMod val="80000"/>
                <a:lumOff val="20000"/>
              </a:schemeClr>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w!$W$40:$W$50</c:f>
              <c:numCache>
                <c:formatCode>General</c:formatCode>
                <c:ptCount val="11"/>
                <c:pt idx="0">
                  <c:v>7.1241766979670815E-2</c:v>
                </c:pt>
                <c:pt idx="1">
                  <c:v>0.13143947424210303</c:v>
                </c:pt>
                <c:pt idx="2">
                  <c:v>0.23468136327160963</c:v>
                </c:pt>
                <c:pt idx="3">
                  <c:v>0.40271874123112422</c:v>
                </c:pt>
                <c:pt idx="4">
                  <c:v>0.55810905450925108</c:v>
                </c:pt>
                <c:pt idx="5">
                  <c:v>0.68901137980085347</c:v>
                </c:pt>
                <c:pt idx="6">
                  <c:v>0.78917757513734244</c:v>
                </c:pt>
                <c:pt idx="7">
                  <c:v>0.843911721389351</c:v>
                </c:pt>
                <c:pt idx="8">
                  <c:v>0.8566067870890014</c:v>
                </c:pt>
                <c:pt idx="9">
                  <c:v>0.83002216962440167</c:v>
                </c:pt>
                <c:pt idx="10">
                  <c:v>0.68283592774274271</c:v>
                </c:pt>
              </c:numCache>
            </c:numRef>
          </c:val>
        </c:ser>
        <c:ser>
          <c:idx val="14"/>
          <c:order val="14"/>
          <c:tx>
            <c:strRef>
              <c:f>w!$X$39</c:f>
              <c:strCache>
                <c:ptCount val="1"/>
                <c:pt idx="0">
                  <c:v>32767</c:v>
                </c:pt>
              </c:strCache>
            </c:strRef>
          </c:tx>
          <c:spPr>
            <a:solidFill>
              <a:schemeClr val="accent3">
                <a:lumMod val="80000"/>
                <a:lumOff val="20000"/>
              </a:schemeClr>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w!$X$40:$X$50</c:f>
              <c:numCache>
                <c:formatCode>General</c:formatCode>
                <c:ptCount val="11"/>
                <c:pt idx="0">
                  <c:v>7.0835932555052092E-2</c:v>
                </c:pt>
                <c:pt idx="1">
                  <c:v>0.16221024540840354</c:v>
                </c:pt>
                <c:pt idx="2">
                  <c:v>0.31330917146905618</c:v>
                </c:pt>
                <c:pt idx="3">
                  <c:v>0.45690232017945942</c:v>
                </c:pt>
                <c:pt idx="4">
                  <c:v>0.58913408691818259</c:v>
                </c:pt>
                <c:pt idx="5">
                  <c:v>0.72548051382742462</c:v>
                </c:pt>
                <c:pt idx="6">
                  <c:v>0.85341144342157416</c:v>
                </c:pt>
                <c:pt idx="7">
                  <c:v>0.90421978957930438</c:v>
                </c:pt>
                <c:pt idx="8">
                  <c:v>0.83270432818220652</c:v>
                </c:pt>
                <c:pt idx="9">
                  <c:v>0.78611567565374396</c:v>
                </c:pt>
                <c:pt idx="10">
                  <c:v>0.62892826565929938</c:v>
                </c:pt>
              </c:numCache>
            </c:numRef>
          </c:val>
        </c:ser>
        <c:ser>
          <c:idx val="15"/>
          <c:order val="15"/>
          <c:tx>
            <c:strRef>
              <c:f>w!$Y$39</c:f>
              <c:strCache>
                <c:ptCount val="1"/>
                <c:pt idx="0">
                  <c:v>65535</c:v>
                </c:pt>
              </c:strCache>
            </c:strRef>
          </c:tx>
          <c:spPr>
            <a:solidFill>
              <a:schemeClr val="accent4">
                <a:lumMod val="80000"/>
                <a:lumOff val="20000"/>
              </a:schemeClr>
            </a:solidFill>
            <a:ln/>
            <a:effectLst/>
            <a:sp3d/>
          </c:spPr>
          <c:cat>
            <c:numRef>
              <c:f>w!$I$40:$I$50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w!$Y$40:$Y$50</c:f>
              <c:numCache>
                <c:formatCode>General</c:formatCode>
                <c:ptCount val="11"/>
                <c:pt idx="0">
                  <c:v>0.10424898693524792</c:v>
                </c:pt>
                <c:pt idx="1">
                  <c:v>0.18553875066584471</c:v>
                </c:pt>
                <c:pt idx="2">
                  <c:v>0.3189891132102653</c:v>
                </c:pt>
                <c:pt idx="3">
                  <c:v>0.47746665434494656</c:v>
                </c:pt>
                <c:pt idx="4">
                  <c:v>0.5670852731613174</c:v>
                </c:pt>
                <c:pt idx="5">
                  <c:v>0.72985826623346051</c:v>
                </c:pt>
                <c:pt idx="6">
                  <c:v>0.83441448328210199</c:v>
                </c:pt>
                <c:pt idx="7">
                  <c:v>0.82023818658566594</c:v>
                </c:pt>
                <c:pt idx="8">
                  <c:v>0.83752998897702469</c:v>
                </c:pt>
                <c:pt idx="9">
                  <c:v>0.72577605360441466</c:v>
                </c:pt>
                <c:pt idx="10">
                  <c:v>0.4517146212737187</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47406152"/>
        <c:axId val="447406544"/>
        <c:axId val="541001992"/>
      </c:surface3DChart>
      <c:catAx>
        <c:axId val="4474061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400"/>
                  <a:t>Number of Threads per Block</a:t>
                </a:r>
              </a:p>
            </c:rich>
          </c:tx>
          <c:layout>
            <c:manualLayout>
              <c:xMode val="edge"/>
              <c:yMode val="edge"/>
              <c:x val="4.7352333170743062E-2"/>
              <c:y val="0.80669544603687071"/>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7406544"/>
        <c:crossesAt val="0"/>
        <c:auto val="1"/>
        <c:lblAlgn val="ctr"/>
        <c:lblOffset val="100"/>
        <c:noMultiLvlLbl val="0"/>
      </c:catAx>
      <c:valAx>
        <c:axId val="447406544"/>
        <c:scaling>
          <c:orientation val="minMax"/>
          <c:max val="2"/>
          <c:min val="0"/>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600" b="1"/>
                  <a:t>Speedup</a:t>
                </a:r>
              </a:p>
            </c:rich>
          </c:tx>
          <c:layout>
            <c:manualLayout>
              <c:xMode val="edge"/>
              <c:yMode val="edge"/>
              <c:x val="0.94902778745577154"/>
              <c:y val="0.34925890368836465"/>
            </c:manualLayout>
          </c:layout>
          <c:overlay val="0"/>
          <c:spPr>
            <a:noFill/>
            <a:ln>
              <a:noFill/>
            </a:ln>
            <a:effectLst/>
          </c:spPr>
        </c:title>
        <c:numFmt formatCode="General" sourceLinked="1"/>
        <c:majorTickMark val="cross"/>
        <c:minorTickMark val="in"/>
        <c:tickLblPos val="low"/>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7406152"/>
        <c:crosses val="autoZero"/>
        <c:crossBetween val="midCat"/>
        <c:majorUnit val="0.25"/>
      </c:valAx>
      <c:serAx>
        <c:axId val="5410019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200"/>
                  <a:t>Number of Blocks</a:t>
                </a:r>
              </a:p>
            </c:rich>
          </c:tx>
          <c:layout>
            <c:manualLayout>
              <c:xMode val="edge"/>
              <c:yMode val="edge"/>
              <c:x val="0.6218121849813022"/>
              <c:y val="0.86006067063519986"/>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7406544"/>
        <c:crossesAt val="0"/>
      </c:serAx>
    </c:plotArea>
    <c:plotVisOnly val="1"/>
    <c:dispBlanksAs val="zero"/>
    <c:showDLblsOverMax val="0"/>
  </c:chart>
  <c:txPr>
    <a:bodyPr/>
    <a:lstStyle/>
    <a:p>
      <a:pPr>
        <a:defRPr b="1"/>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Speedup for Compute Phase</a:t>
            </a:r>
            <a:endParaRPr lang="en-US" baseline="0"/>
          </a:p>
          <a:p>
            <a:pPr>
              <a:defRPr sz="1400" b="1" i="0" u="none" strike="noStrike" kern="1200" spc="0" baseline="0">
                <a:solidFill>
                  <a:schemeClr val="tx1">
                    <a:lumMod val="65000"/>
                    <a:lumOff val="35000"/>
                  </a:schemeClr>
                </a:solidFill>
                <a:latin typeface="+mn-lt"/>
                <a:ea typeface="+mn-ea"/>
                <a:cs typeface="+mn-cs"/>
              </a:defRPr>
            </a:pPr>
            <a:r>
              <a:rPr lang="en-US" baseline="0"/>
              <a:t>GPU Vector Addition Using</a:t>
            </a:r>
            <a:endParaRPr lang="en-US"/>
          </a:p>
          <a:p>
            <a:pPr>
              <a:defRPr sz="1400" b="1" i="0" u="none" strike="noStrike" kern="1200" spc="0" baseline="0">
                <a:solidFill>
                  <a:schemeClr val="tx1">
                    <a:lumMod val="65000"/>
                    <a:lumOff val="35000"/>
                  </a:schemeClr>
                </a:solidFill>
                <a:latin typeface="+mn-lt"/>
                <a:ea typeface="+mn-ea"/>
                <a:cs typeface="+mn-cs"/>
              </a:defRPr>
            </a:pPr>
            <a:r>
              <a:rPr lang="en-US"/>
              <a:t>Vectors of 10,000,000 ints</a:t>
            </a:r>
          </a:p>
          <a:p>
            <a:pPr>
              <a:defRPr sz="1400" b="1" i="0" u="none" strike="noStrike" kern="1200" spc="0" baseline="0">
                <a:solidFill>
                  <a:schemeClr val="tx1">
                    <a:lumMod val="65000"/>
                    <a:lumOff val="35000"/>
                  </a:schemeClr>
                </a:solidFill>
                <a:latin typeface="+mn-lt"/>
                <a:ea typeface="+mn-ea"/>
                <a:cs typeface="+mn-cs"/>
              </a:defRPr>
            </a:pPr>
            <a:r>
              <a:rPr lang="en-US"/>
              <a:t>(Striding Algorithm)</a:t>
            </a:r>
          </a:p>
        </c:rich>
      </c:tx>
      <c:overlay val="0"/>
      <c:spPr>
        <a:noFill/>
        <a:ln>
          <a:noFill/>
        </a:ln>
        <a:effectLst/>
      </c:spPr>
    </c:title>
    <c:autoTitleDeleted val="0"/>
    <c:view3D>
      <c:rotX val="20"/>
      <c:rotY val="18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723790057216299"/>
          <c:y val="0.19138288727873848"/>
          <c:w val="0.79972591921585023"/>
          <c:h val="0.66363592550549244"/>
        </c:manualLayout>
      </c:layout>
      <c:surface3DChart>
        <c:wireframe val="0"/>
        <c:ser>
          <c:idx val="0"/>
          <c:order val="0"/>
          <c:tx>
            <c:strRef>
              <c:f>w!$J$53</c:f>
              <c:strCache>
                <c:ptCount val="1"/>
                <c:pt idx="0">
                  <c:v>1</c:v>
                </c:pt>
              </c:strCache>
            </c:strRef>
          </c:tx>
          <c:spPr>
            <a:solidFill>
              <a:schemeClr val="accent1"/>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w!$J$54:$J$64</c:f>
              <c:numCache>
                <c:formatCode>General</c:formatCode>
                <c:ptCount val="11"/>
                <c:pt idx="0">
                  <c:v>1.1314075074362672E-2</c:v>
                </c:pt>
                <c:pt idx="1">
                  <c:v>2.2344435875072982E-2</c:v>
                </c:pt>
                <c:pt idx="2">
                  <c:v>4.1148767395309573E-2</c:v>
                </c:pt>
                <c:pt idx="3">
                  <c:v>7.0859572328194106E-2</c:v>
                </c:pt>
                <c:pt idx="4">
                  <c:v>0.11110075763548916</c:v>
                </c:pt>
                <c:pt idx="5">
                  <c:v>0.15351398462879329</c:v>
                </c:pt>
                <c:pt idx="6">
                  <c:v>0.30897112614992078</c:v>
                </c:pt>
                <c:pt idx="7">
                  <c:v>0.61900464053801485</c:v>
                </c:pt>
                <c:pt idx="8">
                  <c:v>1.2163683948253334</c:v>
                </c:pt>
                <c:pt idx="9">
                  <c:v>2.3719165085388996</c:v>
                </c:pt>
                <c:pt idx="10">
                  <c:v>4.0666724387178705</c:v>
                </c:pt>
              </c:numCache>
            </c:numRef>
          </c:val>
        </c:ser>
        <c:ser>
          <c:idx val="1"/>
          <c:order val="1"/>
          <c:tx>
            <c:strRef>
              <c:f>w!$K$53</c:f>
              <c:strCache>
                <c:ptCount val="1"/>
                <c:pt idx="0">
                  <c:v>3</c:v>
                </c:pt>
              </c:strCache>
            </c:strRef>
          </c:tx>
          <c:spPr>
            <a:solidFill>
              <a:schemeClr val="accent2"/>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w!$K$54:$K$64</c:f>
              <c:numCache>
                <c:formatCode>General</c:formatCode>
                <c:ptCount val="11"/>
                <c:pt idx="0">
                  <c:v>3.3701330115399879E-2</c:v>
                </c:pt>
                <c:pt idx="1">
                  <c:v>5.9927120888467897E-2</c:v>
                </c:pt>
                <c:pt idx="2">
                  <c:v>0.10923339300060607</c:v>
                </c:pt>
                <c:pt idx="3">
                  <c:v>0.15340079669446025</c:v>
                </c:pt>
                <c:pt idx="4">
                  <c:v>0.28374247167151773</c:v>
                </c:pt>
                <c:pt idx="5">
                  <c:v>0.46169014336223613</c:v>
                </c:pt>
                <c:pt idx="6">
                  <c:v>0.91829540674562027</c:v>
                </c:pt>
                <c:pt idx="7">
                  <c:v>1.821718409346003</c:v>
                </c:pt>
                <c:pt idx="8">
                  <c:v>3.4018793737469286</c:v>
                </c:pt>
                <c:pt idx="9">
                  <c:v>5.2877021693224577</c:v>
                </c:pt>
                <c:pt idx="10">
                  <c:v>5.2555199913199155</c:v>
                </c:pt>
              </c:numCache>
            </c:numRef>
          </c:val>
        </c:ser>
        <c:ser>
          <c:idx val="2"/>
          <c:order val="2"/>
          <c:tx>
            <c:strRef>
              <c:f>w!$L$53</c:f>
              <c:strCache>
                <c:ptCount val="1"/>
                <c:pt idx="0">
                  <c:v>7</c:v>
                </c:pt>
              </c:strCache>
            </c:strRef>
          </c:tx>
          <c:spPr>
            <a:solidFill>
              <a:schemeClr val="accent3"/>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w!$L$54:$L$64</c:f>
              <c:numCache>
                <c:formatCode>General</c:formatCode>
                <c:ptCount val="11"/>
                <c:pt idx="0">
                  <c:v>7.0475688160993755E-2</c:v>
                </c:pt>
                <c:pt idx="1">
                  <c:v>0.11097944732235233</c:v>
                </c:pt>
                <c:pt idx="2">
                  <c:v>0.15423959877802434</c:v>
                </c:pt>
                <c:pt idx="3">
                  <c:v>0.30699452361382068</c:v>
                </c:pt>
                <c:pt idx="4">
                  <c:v>0.59493879807009531</c:v>
                </c:pt>
                <c:pt idx="5">
                  <c:v>1.0665675790980278</c:v>
                </c:pt>
                <c:pt idx="6">
                  <c:v>2.1158098774195309</c:v>
                </c:pt>
                <c:pt idx="7">
                  <c:v>3.8646283037897042</c:v>
                </c:pt>
                <c:pt idx="8">
                  <c:v>5.8433786038095059</c:v>
                </c:pt>
                <c:pt idx="9">
                  <c:v>5.1172172902518662</c:v>
                </c:pt>
                <c:pt idx="10">
                  <c:v>5.7870694467001567</c:v>
                </c:pt>
              </c:numCache>
            </c:numRef>
          </c:val>
        </c:ser>
        <c:ser>
          <c:idx val="3"/>
          <c:order val="3"/>
          <c:tx>
            <c:strRef>
              <c:f>w!$M$53</c:f>
              <c:strCache>
                <c:ptCount val="1"/>
                <c:pt idx="0">
                  <c:v>15</c:v>
                </c:pt>
              </c:strCache>
            </c:strRef>
          </c:tx>
          <c:spPr>
            <a:solidFill>
              <a:schemeClr val="accent4"/>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w!$M$54:$M$64</c:f>
              <c:numCache>
                <c:formatCode>General</c:formatCode>
                <c:ptCount val="11"/>
                <c:pt idx="0">
                  <c:v>0.11031675142077299</c:v>
                </c:pt>
                <c:pt idx="1">
                  <c:v>0.15337423312883436</c:v>
                </c:pt>
                <c:pt idx="2">
                  <c:v>0.30617586346531817</c:v>
                </c:pt>
                <c:pt idx="3">
                  <c:v>0.61463911761615186</c:v>
                </c:pt>
                <c:pt idx="4">
                  <c:v>1.1845851086188119</c:v>
                </c:pt>
                <c:pt idx="5">
                  <c:v>2.2556117437334016</c:v>
                </c:pt>
                <c:pt idx="6">
                  <c:v>4.0611477851679023</c:v>
                </c:pt>
                <c:pt idx="7">
                  <c:v>5.9824886766928023</c:v>
                </c:pt>
                <c:pt idx="8">
                  <c:v>5.3984960834781637</c:v>
                </c:pt>
                <c:pt idx="9">
                  <c:v>6.0724541725595591</c:v>
                </c:pt>
                <c:pt idx="10">
                  <c:v>6.0392473149701251</c:v>
                </c:pt>
              </c:numCache>
            </c:numRef>
          </c:val>
        </c:ser>
        <c:ser>
          <c:idx val="4"/>
          <c:order val="4"/>
          <c:tx>
            <c:strRef>
              <c:f>w!$N$53</c:f>
              <c:strCache>
                <c:ptCount val="1"/>
                <c:pt idx="0">
                  <c:v>31</c:v>
                </c:pt>
              </c:strCache>
            </c:strRef>
          </c:tx>
          <c:spPr>
            <a:solidFill>
              <a:schemeClr val="accent5"/>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w!$N$54:$N$64</c:f>
              <c:numCache>
                <c:formatCode>General</c:formatCode>
                <c:ptCount val="11"/>
                <c:pt idx="0">
                  <c:v>7.6755091833753425E-2</c:v>
                </c:pt>
                <c:pt idx="1">
                  <c:v>0.14938319198149574</c:v>
                </c:pt>
                <c:pt idx="2">
                  <c:v>0.29933759487070549</c:v>
                </c:pt>
                <c:pt idx="3">
                  <c:v>0.59900719388317047</c:v>
                </c:pt>
                <c:pt idx="4">
                  <c:v>1.1845670025487298</c:v>
                </c:pt>
                <c:pt idx="5">
                  <c:v>2.3196994866729526</c:v>
                </c:pt>
                <c:pt idx="6">
                  <c:v>4.1298257346760145</c:v>
                </c:pt>
                <c:pt idx="7">
                  <c:v>6.0872160608250336</c:v>
                </c:pt>
                <c:pt idx="8">
                  <c:v>6.1201685218016193</c:v>
                </c:pt>
                <c:pt idx="9">
                  <c:v>5.9794192247972298</c:v>
                </c:pt>
                <c:pt idx="10">
                  <c:v>6.1129515696482093</c:v>
                </c:pt>
              </c:numCache>
            </c:numRef>
          </c:val>
        </c:ser>
        <c:ser>
          <c:idx val="5"/>
          <c:order val="5"/>
          <c:tx>
            <c:strRef>
              <c:f>w!$O$53</c:f>
              <c:strCache>
                <c:ptCount val="1"/>
                <c:pt idx="0">
                  <c:v>63</c:v>
                </c:pt>
              </c:strCache>
            </c:strRef>
          </c:tx>
          <c:spPr>
            <a:solidFill>
              <a:schemeClr val="accent6"/>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w!$O$54:$O$64</c:f>
              <c:numCache>
                <c:formatCode>General</c:formatCode>
                <c:ptCount val="11"/>
                <c:pt idx="0">
                  <c:v>7.5821130615349619E-2</c:v>
                </c:pt>
                <c:pt idx="1">
                  <c:v>0.15199207680012553</c:v>
                </c:pt>
                <c:pt idx="2">
                  <c:v>0.3044289502111362</c:v>
                </c:pt>
                <c:pt idx="3">
                  <c:v>0.60814482478562892</c:v>
                </c:pt>
                <c:pt idx="4">
                  <c:v>1.2021421397354513</c:v>
                </c:pt>
                <c:pt idx="5">
                  <c:v>2.3635254650808175</c:v>
                </c:pt>
                <c:pt idx="6">
                  <c:v>4.1905312917785826</c:v>
                </c:pt>
                <c:pt idx="7">
                  <c:v>6.101053120491863</c:v>
                </c:pt>
                <c:pt idx="8">
                  <c:v>6.0644237428058325</c:v>
                </c:pt>
                <c:pt idx="9">
                  <c:v>6.2169473986086068</c:v>
                </c:pt>
                <c:pt idx="10">
                  <c:v>6.1703084756153386</c:v>
                </c:pt>
              </c:numCache>
            </c:numRef>
          </c:val>
        </c:ser>
        <c:ser>
          <c:idx val="6"/>
          <c:order val="6"/>
          <c:tx>
            <c:strRef>
              <c:f>w!$P$53</c:f>
              <c:strCache>
                <c:ptCount val="1"/>
                <c:pt idx="0">
                  <c:v>127</c:v>
                </c:pt>
              </c:strCache>
            </c:strRef>
          </c:tx>
          <c:spPr>
            <a:solidFill>
              <a:schemeClr val="accent1">
                <a:lumMod val="60000"/>
              </a:schemeClr>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w!$P$54:$P$64</c:f>
              <c:numCache>
                <c:formatCode>General</c:formatCode>
                <c:ptCount val="11"/>
                <c:pt idx="0">
                  <c:v>7.645486203596831E-2</c:v>
                </c:pt>
                <c:pt idx="1">
                  <c:v>0.15325291674906072</c:v>
                </c:pt>
                <c:pt idx="2">
                  <c:v>0.30652401763996284</c:v>
                </c:pt>
                <c:pt idx="3">
                  <c:v>0.61207002081038075</c:v>
                </c:pt>
                <c:pt idx="4">
                  <c:v>1.213174290097367</c:v>
                </c:pt>
                <c:pt idx="5">
                  <c:v>2.3692879143387775</c:v>
                </c:pt>
                <c:pt idx="6">
                  <c:v>4.1890646494293415</c:v>
                </c:pt>
                <c:pt idx="7">
                  <c:v>6.0673554746139891</c:v>
                </c:pt>
                <c:pt idx="8">
                  <c:v>6.0231015086897814</c:v>
                </c:pt>
                <c:pt idx="9">
                  <c:v>6.1159183544628446</c:v>
                </c:pt>
                <c:pt idx="10">
                  <c:v>6.1457940960726392</c:v>
                </c:pt>
              </c:numCache>
            </c:numRef>
          </c:val>
        </c:ser>
        <c:ser>
          <c:idx val="7"/>
          <c:order val="7"/>
          <c:tx>
            <c:strRef>
              <c:f>w!$Q$53</c:f>
              <c:strCache>
                <c:ptCount val="1"/>
                <c:pt idx="0">
                  <c:v>255</c:v>
                </c:pt>
              </c:strCache>
            </c:strRef>
          </c:tx>
          <c:spPr>
            <a:solidFill>
              <a:schemeClr val="accent2">
                <a:lumMod val="60000"/>
              </a:schemeClr>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w!$Q$54:$Q$64</c:f>
              <c:numCache>
                <c:formatCode>General</c:formatCode>
                <c:ptCount val="11"/>
                <c:pt idx="0">
                  <c:v>7.6820522478676101E-2</c:v>
                </c:pt>
                <c:pt idx="1">
                  <c:v>0.15378814938286303</c:v>
                </c:pt>
                <c:pt idx="2">
                  <c:v>0.30773201504908826</c:v>
                </c:pt>
                <c:pt idx="3">
                  <c:v>0.61525271008895355</c:v>
                </c:pt>
                <c:pt idx="4">
                  <c:v>1.2149477768415278</c:v>
                </c:pt>
                <c:pt idx="5">
                  <c:v>2.3554262181732533</c:v>
                </c:pt>
                <c:pt idx="6">
                  <c:v>4.188843892598042</c:v>
                </c:pt>
                <c:pt idx="7">
                  <c:v>6.1171976131089574</c:v>
                </c:pt>
                <c:pt idx="8">
                  <c:v>6.3095977122619908</c:v>
                </c:pt>
                <c:pt idx="9">
                  <c:v>6.4125503954061314</c:v>
                </c:pt>
                <c:pt idx="10">
                  <c:v>6.0881724484665654</c:v>
                </c:pt>
              </c:numCache>
            </c:numRef>
          </c:val>
        </c:ser>
        <c:ser>
          <c:idx val="8"/>
          <c:order val="8"/>
          <c:tx>
            <c:strRef>
              <c:f>w!$R$53</c:f>
              <c:strCache>
                <c:ptCount val="1"/>
                <c:pt idx="0">
                  <c:v>511</c:v>
                </c:pt>
              </c:strCache>
            </c:strRef>
          </c:tx>
          <c:spPr>
            <a:solidFill>
              <a:schemeClr val="accent3">
                <a:lumMod val="60000"/>
              </a:schemeClr>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w!$R$54:$R$64</c:f>
              <c:numCache>
                <c:formatCode>General</c:formatCode>
                <c:ptCount val="11"/>
                <c:pt idx="0">
                  <c:v>7.6917732762984206E-2</c:v>
                </c:pt>
                <c:pt idx="1">
                  <c:v>0.15406406083045499</c:v>
                </c:pt>
                <c:pt idx="2">
                  <c:v>0.30813577853983398</c:v>
                </c:pt>
                <c:pt idx="3">
                  <c:v>0.61521241697113072</c:v>
                </c:pt>
                <c:pt idx="4">
                  <c:v>1.2151573236747926</c:v>
                </c:pt>
                <c:pt idx="5">
                  <c:v>2.355676801142883</c:v>
                </c:pt>
                <c:pt idx="6">
                  <c:v>4.1890420066321994</c:v>
                </c:pt>
                <c:pt idx="7">
                  <c:v>6.1557524513794846</c:v>
                </c:pt>
                <c:pt idx="8">
                  <c:v>6.4114496080742907</c:v>
                </c:pt>
                <c:pt idx="9">
                  <c:v>6.4761156676039633</c:v>
                </c:pt>
                <c:pt idx="10">
                  <c:v>5.9161773097424177</c:v>
                </c:pt>
              </c:numCache>
            </c:numRef>
          </c:val>
        </c:ser>
        <c:ser>
          <c:idx val="9"/>
          <c:order val="9"/>
          <c:tx>
            <c:strRef>
              <c:f>w!$S$53</c:f>
              <c:strCache>
                <c:ptCount val="1"/>
                <c:pt idx="0">
                  <c:v>1023</c:v>
                </c:pt>
              </c:strCache>
            </c:strRef>
          </c:tx>
          <c:spPr>
            <a:solidFill>
              <a:schemeClr val="accent4">
                <a:lumMod val="60000"/>
              </a:schemeClr>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w!$S$54:$S$64</c:f>
              <c:numCache>
                <c:formatCode>General</c:formatCode>
                <c:ptCount val="11"/>
                <c:pt idx="0">
                  <c:v>7.700753680215025E-2</c:v>
                </c:pt>
                <c:pt idx="1">
                  <c:v>0.15406482650312603</c:v>
                </c:pt>
                <c:pt idx="2">
                  <c:v>0.30833192428959333</c:v>
                </c:pt>
                <c:pt idx="3">
                  <c:v>0.61417759638625835</c:v>
                </c:pt>
                <c:pt idx="4">
                  <c:v>1.2128942395348745</c:v>
                </c:pt>
                <c:pt idx="5">
                  <c:v>2.3594239961031449</c:v>
                </c:pt>
                <c:pt idx="6">
                  <c:v>4.1957209060591625</c:v>
                </c:pt>
                <c:pt idx="7">
                  <c:v>6.1571707204684225</c:v>
                </c:pt>
                <c:pt idx="8">
                  <c:v>6.4523111762355141</c:v>
                </c:pt>
                <c:pt idx="9">
                  <c:v>6.497970956165946</c:v>
                </c:pt>
                <c:pt idx="10">
                  <c:v>5.6490483175858515</c:v>
                </c:pt>
              </c:numCache>
            </c:numRef>
          </c:val>
        </c:ser>
        <c:ser>
          <c:idx val="10"/>
          <c:order val="10"/>
          <c:tx>
            <c:strRef>
              <c:f>w!$T$53</c:f>
              <c:strCache>
                <c:ptCount val="1"/>
                <c:pt idx="0">
                  <c:v>2047</c:v>
                </c:pt>
              </c:strCache>
            </c:strRef>
          </c:tx>
          <c:spPr>
            <a:solidFill>
              <a:schemeClr val="accent5">
                <a:lumMod val="60000"/>
              </a:schemeClr>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w!$T$54:$T$64</c:f>
              <c:numCache>
                <c:formatCode>General</c:formatCode>
                <c:ptCount val="11"/>
                <c:pt idx="0">
                  <c:v>7.6964710438897466E-2</c:v>
                </c:pt>
                <c:pt idx="1">
                  <c:v>0.15407018642492559</c:v>
                </c:pt>
                <c:pt idx="2">
                  <c:v>0.30746342672948179</c:v>
                </c:pt>
                <c:pt idx="3">
                  <c:v>0.61185981699470249</c:v>
                </c:pt>
                <c:pt idx="4">
                  <c:v>1.2081860450614421</c:v>
                </c:pt>
                <c:pt idx="5">
                  <c:v>2.3550325526273808</c:v>
                </c:pt>
                <c:pt idx="6">
                  <c:v>4.1775203586738119</c:v>
                </c:pt>
                <c:pt idx="7">
                  <c:v>6.1421410314834253</c:v>
                </c:pt>
                <c:pt idx="8">
                  <c:v>6.4201601312197889</c:v>
                </c:pt>
                <c:pt idx="9">
                  <c:v>6.5295461965393402</c:v>
                </c:pt>
                <c:pt idx="10">
                  <c:v>5.1954581639921225</c:v>
                </c:pt>
              </c:numCache>
            </c:numRef>
          </c:val>
        </c:ser>
        <c:ser>
          <c:idx val="11"/>
          <c:order val="11"/>
          <c:tx>
            <c:strRef>
              <c:f>w!$U$53</c:f>
              <c:strCache>
                <c:ptCount val="1"/>
                <c:pt idx="0">
                  <c:v>4095</c:v>
                </c:pt>
              </c:strCache>
            </c:strRef>
          </c:tx>
          <c:spPr>
            <a:solidFill>
              <a:schemeClr val="accent6">
                <a:lumMod val="60000"/>
              </a:schemeClr>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w!$U$54:$U$64</c:f>
              <c:numCache>
                <c:formatCode>General</c:formatCode>
                <c:ptCount val="11"/>
                <c:pt idx="0">
                  <c:v>7.6964901522167131E-2</c:v>
                </c:pt>
                <c:pt idx="1">
                  <c:v>0.15379806809781557</c:v>
                </c:pt>
                <c:pt idx="2">
                  <c:v>0.30599151120323759</c:v>
                </c:pt>
                <c:pt idx="3">
                  <c:v>0.60735368164087378</c:v>
                </c:pt>
                <c:pt idx="4">
                  <c:v>1.2070382008122198</c:v>
                </c:pt>
                <c:pt idx="5">
                  <c:v>2.3480757140801227</c:v>
                </c:pt>
                <c:pt idx="6">
                  <c:v>4.2026946050958349</c:v>
                </c:pt>
                <c:pt idx="7">
                  <c:v>6.2218636287915734</c:v>
                </c:pt>
                <c:pt idx="8">
                  <c:v>6.548041501909494</c:v>
                </c:pt>
                <c:pt idx="9">
                  <c:v>6.5510027260624248</c:v>
                </c:pt>
                <c:pt idx="10">
                  <c:v>4.1788324611705585</c:v>
                </c:pt>
              </c:numCache>
            </c:numRef>
          </c:val>
        </c:ser>
        <c:ser>
          <c:idx val="12"/>
          <c:order val="12"/>
          <c:tx>
            <c:strRef>
              <c:f>w!$V$53</c:f>
              <c:strCache>
                <c:ptCount val="1"/>
                <c:pt idx="0">
                  <c:v>8191</c:v>
                </c:pt>
              </c:strCache>
            </c:strRef>
          </c:tx>
          <c:spPr>
            <a:solidFill>
              <a:schemeClr val="accent1">
                <a:lumMod val="80000"/>
                <a:lumOff val="20000"/>
              </a:schemeClr>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w!$V$54:$V$64</c:f>
              <c:numCache>
                <c:formatCode>General</c:formatCode>
                <c:ptCount val="11"/>
                <c:pt idx="0">
                  <c:v>7.689140453312035E-2</c:v>
                </c:pt>
                <c:pt idx="1">
                  <c:v>0.15300255168771687</c:v>
                </c:pt>
                <c:pt idx="2">
                  <c:v>0.30368933560610512</c:v>
                </c:pt>
                <c:pt idx="3">
                  <c:v>0.60620282373186285</c:v>
                </c:pt>
                <c:pt idx="4">
                  <c:v>1.2011546583489936</c:v>
                </c:pt>
                <c:pt idx="5">
                  <c:v>2.3449673973887655</c:v>
                </c:pt>
                <c:pt idx="6">
                  <c:v>4.0906271855165413</c:v>
                </c:pt>
                <c:pt idx="7">
                  <c:v>6.132760414812001</c:v>
                </c:pt>
                <c:pt idx="8">
                  <c:v>6.5948887484815799</c:v>
                </c:pt>
                <c:pt idx="9">
                  <c:v>6.3274345314636786</c:v>
                </c:pt>
                <c:pt idx="10">
                  <c:v>3.2022576949735919</c:v>
                </c:pt>
              </c:numCache>
            </c:numRef>
          </c:val>
        </c:ser>
        <c:ser>
          <c:idx val="13"/>
          <c:order val="13"/>
          <c:tx>
            <c:strRef>
              <c:f>w!$W$53</c:f>
              <c:strCache>
                <c:ptCount val="1"/>
                <c:pt idx="0">
                  <c:v>16383</c:v>
                </c:pt>
              </c:strCache>
            </c:strRef>
          </c:tx>
          <c:spPr>
            <a:solidFill>
              <a:schemeClr val="accent2">
                <a:lumMod val="80000"/>
                <a:lumOff val="20000"/>
              </a:schemeClr>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w!$W$54:$W$64</c:f>
              <c:numCache>
                <c:formatCode>General</c:formatCode>
                <c:ptCount val="11"/>
                <c:pt idx="0">
                  <c:v>7.6448263021481971E-2</c:v>
                </c:pt>
                <c:pt idx="1">
                  <c:v>0.1518141794443601</c:v>
                </c:pt>
                <c:pt idx="2">
                  <c:v>0.30860817712118349</c:v>
                </c:pt>
                <c:pt idx="3">
                  <c:v>0.68565564161885506</c:v>
                </c:pt>
                <c:pt idx="4">
                  <c:v>1.293035128844694</c:v>
                </c:pt>
                <c:pt idx="5">
                  <c:v>2.3049869507996816</c:v>
                </c:pt>
                <c:pt idx="6">
                  <c:v>4.0808696728195653</c:v>
                </c:pt>
                <c:pt idx="7">
                  <c:v>6.0175713082200026</c:v>
                </c:pt>
                <c:pt idx="8">
                  <c:v>6.559264008260441</c:v>
                </c:pt>
                <c:pt idx="9">
                  <c:v>5.4380431464868479</c:v>
                </c:pt>
                <c:pt idx="10">
                  <c:v>2.2628728265471478</c:v>
                </c:pt>
              </c:numCache>
            </c:numRef>
          </c:val>
        </c:ser>
        <c:ser>
          <c:idx val="14"/>
          <c:order val="14"/>
          <c:tx>
            <c:strRef>
              <c:f>w!$X$53</c:f>
              <c:strCache>
                <c:ptCount val="1"/>
                <c:pt idx="0">
                  <c:v>32767</c:v>
                </c:pt>
              </c:strCache>
            </c:strRef>
          </c:tx>
          <c:spPr>
            <a:solidFill>
              <a:schemeClr val="accent3">
                <a:lumMod val="80000"/>
                <a:lumOff val="20000"/>
              </a:schemeClr>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w!$X$54:$X$64</c:f>
              <c:numCache>
                <c:formatCode>General</c:formatCode>
                <c:ptCount val="11"/>
                <c:pt idx="0">
                  <c:v>7.6379512550878617E-2</c:v>
                </c:pt>
                <c:pt idx="1">
                  <c:v>0.1932728576327192</c:v>
                </c:pt>
                <c:pt idx="2">
                  <c:v>0.46116678171042297</c:v>
                </c:pt>
                <c:pt idx="3">
                  <c:v>0.82160993140882244</c:v>
                </c:pt>
                <c:pt idx="4">
                  <c:v>1.4016620999611153</c:v>
                </c:pt>
                <c:pt idx="5">
                  <c:v>2.2281159482789601</c:v>
                </c:pt>
                <c:pt idx="6">
                  <c:v>3.9369528746740903</c:v>
                </c:pt>
                <c:pt idx="7">
                  <c:v>5.7832691887938896</c:v>
                </c:pt>
                <c:pt idx="8">
                  <c:v>5.5825076624419685</c:v>
                </c:pt>
                <c:pt idx="9">
                  <c:v>3.6908980073913211</c:v>
                </c:pt>
                <c:pt idx="10">
                  <c:v>1.4477051538303476</c:v>
                </c:pt>
              </c:numCache>
            </c:numRef>
          </c:val>
        </c:ser>
        <c:ser>
          <c:idx val="15"/>
          <c:order val="15"/>
          <c:tx>
            <c:strRef>
              <c:f>w!$Y$53</c:f>
              <c:strCache>
                <c:ptCount val="1"/>
                <c:pt idx="0">
                  <c:v>65535</c:v>
                </c:pt>
              </c:strCache>
            </c:strRef>
          </c:tx>
          <c:spPr>
            <a:solidFill>
              <a:schemeClr val="accent4">
                <a:lumMod val="80000"/>
                <a:lumOff val="20000"/>
              </a:schemeClr>
            </a:solidFill>
            <a:ln/>
            <a:effectLst/>
            <a:sp3d/>
          </c:spPr>
          <c:cat>
            <c:numRef>
              <c:f>w!$I$54:$I$64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w!$Y$54:$Y$64</c:f>
              <c:numCache>
                <c:formatCode>General</c:formatCode>
                <c:ptCount val="11"/>
                <c:pt idx="0">
                  <c:v>0.11574030861593258</c:v>
                </c:pt>
                <c:pt idx="1">
                  <c:v>0.2266081871345029</c:v>
                </c:pt>
                <c:pt idx="2">
                  <c:v>0.45723725451153047</c:v>
                </c:pt>
                <c:pt idx="3">
                  <c:v>0.85019321326411113</c:v>
                </c:pt>
                <c:pt idx="4">
                  <c:v>1.3420552493841698</c:v>
                </c:pt>
                <c:pt idx="5">
                  <c:v>2.1086714009740701</c:v>
                </c:pt>
                <c:pt idx="6">
                  <c:v>3.5685876796237102</c:v>
                </c:pt>
                <c:pt idx="7">
                  <c:v>5.0729440257901928</c:v>
                </c:pt>
                <c:pt idx="8">
                  <c:v>3.7581497295344501</c:v>
                </c:pt>
                <c:pt idx="9">
                  <c:v>2.1705491489346804</c:v>
                </c:pt>
                <c:pt idx="10">
                  <c:v>0.83657844811999227</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47407328"/>
        <c:axId val="548380592"/>
        <c:axId val="297433240"/>
      </c:surface3DChart>
      <c:catAx>
        <c:axId val="44740732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400"/>
                  <a:t>Number of Threads per Block</a:t>
                </a:r>
              </a:p>
            </c:rich>
          </c:tx>
          <c:layout>
            <c:manualLayout>
              <c:xMode val="edge"/>
              <c:yMode val="edge"/>
              <c:x val="0.28334053376071361"/>
              <c:y val="0.91589082362864882"/>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48380592"/>
        <c:crossesAt val="0"/>
        <c:auto val="1"/>
        <c:lblAlgn val="ctr"/>
        <c:lblOffset val="100"/>
        <c:noMultiLvlLbl val="0"/>
      </c:catAx>
      <c:valAx>
        <c:axId val="548380592"/>
        <c:scaling>
          <c:orientation val="minMax"/>
          <c:max val="7.5"/>
          <c:min val="0"/>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600" b="1"/>
                  <a:t>Speedup</a:t>
                </a:r>
              </a:p>
            </c:rich>
          </c:tx>
          <c:layout>
            <c:manualLayout>
              <c:xMode val="edge"/>
              <c:yMode val="edge"/>
              <c:x val="0.74843781695429668"/>
              <c:y val="0.25155777636940529"/>
            </c:manualLayout>
          </c:layout>
          <c:overlay val="0"/>
          <c:spPr>
            <a:noFill/>
            <a:ln>
              <a:noFill/>
            </a:ln>
            <a:effectLst/>
          </c:spPr>
        </c:title>
        <c:numFmt formatCode="General" sourceLinked="1"/>
        <c:majorTickMark val="cross"/>
        <c:minorTickMark val="in"/>
        <c:tickLblPos val="low"/>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7407328"/>
        <c:crosses val="autoZero"/>
        <c:crossBetween val="midCat"/>
        <c:majorUnit val="1.25"/>
      </c:valAx>
      <c:serAx>
        <c:axId val="29743324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200"/>
                  <a:t>Number of Blocks</a:t>
                </a:r>
              </a:p>
            </c:rich>
          </c:tx>
          <c:layout>
            <c:manualLayout>
              <c:xMode val="edge"/>
              <c:yMode val="edge"/>
              <c:x val="0.77520451536478296"/>
              <c:y val="0.65891129086087175"/>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48380592"/>
        <c:crossesAt val="0"/>
      </c:serAx>
    </c:plotArea>
    <c:plotVisOnly val="1"/>
    <c:dispBlanksAs val="zero"/>
    <c:showDLblsOverMax val="0"/>
  </c:chart>
  <c:txPr>
    <a:bodyPr/>
    <a:lstStyle/>
    <a:p>
      <a:pPr>
        <a:defRPr b="1"/>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Compute Run-Time For </a:t>
            </a:r>
          </a:p>
          <a:p>
            <a:pPr>
              <a:defRPr sz="1400" b="1" i="0" u="none" strike="noStrike" kern="1200" spc="0" baseline="0">
                <a:solidFill>
                  <a:schemeClr val="tx1">
                    <a:lumMod val="65000"/>
                    <a:lumOff val="35000"/>
                  </a:schemeClr>
                </a:solidFill>
                <a:latin typeface="+mn-lt"/>
                <a:ea typeface="+mn-ea"/>
                <a:cs typeface="+mn-cs"/>
              </a:defRPr>
            </a:pPr>
            <a:r>
              <a:rPr lang="en-US"/>
              <a:t>a Vector of 10,000,000 ints</a:t>
            </a:r>
          </a:p>
          <a:p>
            <a:pPr>
              <a:defRPr sz="1400" b="1" i="0" u="none" strike="noStrike" kern="1200" spc="0" baseline="0">
                <a:solidFill>
                  <a:schemeClr val="tx1">
                    <a:lumMod val="65000"/>
                    <a:lumOff val="35000"/>
                  </a:schemeClr>
                </a:solidFill>
                <a:latin typeface="+mn-lt"/>
                <a:ea typeface="+mn-ea"/>
                <a:cs typeface="+mn-cs"/>
              </a:defRPr>
            </a:pPr>
            <a:r>
              <a:rPr lang="en-US"/>
              <a:t>(Non-Striding Algorithm)</a:t>
            </a:r>
          </a:p>
        </c:rich>
      </c:tx>
      <c:overlay val="0"/>
      <c:spPr>
        <a:noFill/>
        <a:ln>
          <a:noFill/>
        </a:ln>
        <a:effectLst/>
      </c:spPr>
    </c:title>
    <c:autoTitleDeleted val="0"/>
    <c:view3D>
      <c:rotX val="15"/>
      <c:rotY val="15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5939965468918157E-2"/>
          <c:y val="0.15977369902848693"/>
          <c:w val="0.87838865274584044"/>
          <c:h val="0.72110717686958614"/>
        </c:manualLayout>
      </c:layout>
      <c:surface3DChart>
        <c:wireframe val="0"/>
        <c:ser>
          <c:idx val="0"/>
          <c:order val="0"/>
          <c:tx>
            <c:strRef>
              <c:f>w!$J$190</c:f>
              <c:strCache>
                <c:ptCount val="1"/>
                <c:pt idx="0">
                  <c:v>1</c:v>
                </c:pt>
              </c:strCache>
            </c:strRef>
          </c:tx>
          <c:spPr>
            <a:solidFill>
              <a:schemeClr val="accent1"/>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w!$J$191:$J$201</c:f>
              <c:numCache>
                <c:formatCode>General</c:formatCode>
                <c:ptCount val="11"/>
                <c:pt idx="0">
                  <c:v>2605.0700000000002</c:v>
                </c:pt>
                <c:pt idx="1">
                  <c:v>1553.04</c:v>
                </c:pt>
                <c:pt idx="2">
                  <c:v>1024.72</c:v>
                </c:pt>
                <c:pt idx="3">
                  <c:v>887.39800000000002</c:v>
                </c:pt>
                <c:pt idx="4">
                  <c:v>824.08100000000002</c:v>
                </c:pt>
                <c:pt idx="5">
                  <c:v>797.31500000000005</c:v>
                </c:pt>
                <c:pt idx="6">
                  <c:v>409.21699999999998</c:v>
                </c:pt>
                <c:pt idx="7">
                  <c:v>209.601</c:v>
                </c:pt>
                <c:pt idx="8">
                  <c:v>115.892</c:v>
                </c:pt>
                <c:pt idx="9">
                  <c:v>130.965</c:v>
                </c:pt>
                <c:pt idx="10">
                  <c:v>169.49100000000001</c:v>
                </c:pt>
              </c:numCache>
            </c:numRef>
          </c:val>
        </c:ser>
        <c:ser>
          <c:idx val="1"/>
          <c:order val="1"/>
          <c:tx>
            <c:strRef>
              <c:f>w!$K$190</c:f>
              <c:strCache>
                <c:ptCount val="1"/>
                <c:pt idx="0">
                  <c:v>3</c:v>
                </c:pt>
              </c:strCache>
            </c:strRef>
          </c:tx>
          <c:spPr>
            <a:solidFill>
              <a:schemeClr val="accent2"/>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w!$K$191:$K$201</c:f>
              <c:numCache>
                <c:formatCode>General</c:formatCode>
                <c:ptCount val="11"/>
                <c:pt idx="0">
                  <c:v>868.34</c:v>
                </c:pt>
                <c:pt idx="1">
                  <c:v>537.03700000000003</c:v>
                </c:pt>
                <c:pt idx="2">
                  <c:v>368.30099999999999</c:v>
                </c:pt>
                <c:pt idx="3">
                  <c:v>319.79700000000003</c:v>
                </c:pt>
                <c:pt idx="4">
                  <c:v>296.12599999999998</c:v>
                </c:pt>
                <c:pt idx="5">
                  <c:v>272.84399999999999</c:v>
                </c:pt>
                <c:pt idx="6">
                  <c:v>139.33099999999999</c:v>
                </c:pt>
                <c:pt idx="7">
                  <c:v>88.128299999999996</c:v>
                </c:pt>
                <c:pt idx="8">
                  <c:v>127.24299999999999</c:v>
                </c:pt>
                <c:pt idx="9">
                  <c:v>142.85599999999999</c:v>
                </c:pt>
                <c:pt idx="10">
                  <c:v>148.048</c:v>
                </c:pt>
              </c:numCache>
            </c:numRef>
          </c:val>
        </c:ser>
        <c:ser>
          <c:idx val="2"/>
          <c:order val="2"/>
          <c:tx>
            <c:strRef>
              <c:f>w!$L$190</c:f>
              <c:strCache>
                <c:ptCount val="1"/>
                <c:pt idx="0">
                  <c:v>7</c:v>
                </c:pt>
              </c:strCache>
            </c:strRef>
          </c:tx>
          <c:spPr>
            <a:solidFill>
              <a:schemeClr val="accent3"/>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w!$L$191:$L$201</c:f>
              <c:numCache>
                <c:formatCode>General</c:formatCode>
                <c:ptCount val="11"/>
                <c:pt idx="0">
                  <c:v>374.459</c:v>
                </c:pt>
                <c:pt idx="1">
                  <c:v>233.92400000000001</c:v>
                </c:pt>
                <c:pt idx="2">
                  <c:v>164.63499999999999</c:v>
                </c:pt>
                <c:pt idx="3">
                  <c:v>147.18</c:v>
                </c:pt>
                <c:pt idx="4">
                  <c:v>130.82499999999999</c:v>
                </c:pt>
                <c:pt idx="5">
                  <c:v>119.505</c:v>
                </c:pt>
                <c:pt idx="6">
                  <c:v>107.703</c:v>
                </c:pt>
                <c:pt idx="7">
                  <c:v>135.12700000000001</c:v>
                </c:pt>
                <c:pt idx="8">
                  <c:v>135.81700000000001</c:v>
                </c:pt>
                <c:pt idx="9">
                  <c:v>137.25299999999999</c:v>
                </c:pt>
                <c:pt idx="10">
                  <c:v>138.04599999999999</c:v>
                </c:pt>
              </c:numCache>
            </c:numRef>
          </c:val>
        </c:ser>
        <c:ser>
          <c:idx val="3"/>
          <c:order val="3"/>
          <c:tx>
            <c:strRef>
              <c:f>w!$M$190</c:f>
              <c:strCache>
                <c:ptCount val="1"/>
                <c:pt idx="0">
                  <c:v>15</c:v>
                </c:pt>
              </c:strCache>
            </c:strRef>
          </c:tx>
          <c:spPr>
            <a:solidFill>
              <a:schemeClr val="accent4"/>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w!$M$191:$M$201</c:f>
              <c:numCache>
                <c:formatCode>General</c:formatCode>
                <c:ptCount val="11"/>
                <c:pt idx="0">
                  <c:v>179.791</c:v>
                </c:pt>
                <c:pt idx="1">
                  <c:v>116.84099999999999</c:v>
                </c:pt>
                <c:pt idx="2">
                  <c:v>89.432000000000002</c:v>
                </c:pt>
                <c:pt idx="3">
                  <c:v>75.292900000000003</c:v>
                </c:pt>
                <c:pt idx="4">
                  <c:v>68.462299999999999</c:v>
                </c:pt>
                <c:pt idx="5">
                  <c:v>116.854</c:v>
                </c:pt>
                <c:pt idx="6">
                  <c:v>136.43799999999999</c:v>
                </c:pt>
                <c:pt idx="7">
                  <c:v>137.03299999999999</c:v>
                </c:pt>
                <c:pt idx="8">
                  <c:v>137.416</c:v>
                </c:pt>
                <c:pt idx="9">
                  <c:v>135.773</c:v>
                </c:pt>
                <c:pt idx="10">
                  <c:v>136.44</c:v>
                </c:pt>
              </c:numCache>
            </c:numRef>
          </c:val>
        </c:ser>
        <c:ser>
          <c:idx val="4"/>
          <c:order val="4"/>
          <c:tx>
            <c:strRef>
              <c:f>w!$N$190</c:f>
              <c:strCache>
                <c:ptCount val="1"/>
                <c:pt idx="0">
                  <c:v>31</c:v>
                </c:pt>
              </c:strCache>
            </c:strRef>
          </c:tx>
          <c:spPr>
            <a:solidFill>
              <a:schemeClr val="accent5"/>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w!$N$191:$N$201</c:f>
              <c:numCache>
                <c:formatCode>General</c:formatCode>
                <c:ptCount val="11"/>
                <c:pt idx="0">
                  <c:v>173.69300000000001</c:v>
                </c:pt>
                <c:pt idx="1">
                  <c:v>111.31</c:v>
                </c:pt>
                <c:pt idx="2">
                  <c:v>86.105500000000006</c:v>
                </c:pt>
                <c:pt idx="3">
                  <c:v>76.298599999999993</c:v>
                </c:pt>
                <c:pt idx="4">
                  <c:v>68.511700000000005</c:v>
                </c:pt>
                <c:pt idx="5">
                  <c:v>113.84099999999999</c:v>
                </c:pt>
                <c:pt idx="6">
                  <c:v>136.16800000000001</c:v>
                </c:pt>
                <c:pt idx="7">
                  <c:v>136.74600000000001</c:v>
                </c:pt>
                <c:pt idx="8">
                  <c:v>135.56800000000001</c:v>
                </c:pt>
                <c:pt idx="9">
                  <c:v>136.08799999999999</c:v>
                </c:pt>
                <c:pt idx="10">
                  <c:v>136.28</c:v>
                </c:pt>
              </c:numCache>
            </c:numRef>
          </c:val>
        </c:ser>
        <c:ser>
          <c:idx val="5"/>
          <c:order val="5"/>
          <c:tx>
            <c:strRef>
              <c:f>w!$O$190</c:f>
              <c:strCache>
                <c:ptCount val="1"/>
                <c:pt idx="0">
                  <c:v>63</c:v>
                </c:pt>
              </c:strCache>
            </c:strRef>
          </c:tx>
          <c:spPr>
            <a:solidFill>
              <a:schemeClr val="accent6"/>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w!$O$191:$O$201</c:f>
              <c:numCache>
                <c:formatCode>General</c:formatCode>
                <c:ptCount val="11"/>
                <c:pt idx="0">
                  <c:v>171.29400000000001</c:v>
                </c:pt>
                <c:pt idx="1">
                  <c:v>110.114</c:v>
                </c:pt>
                <c:pt idx="2">
                  <c:v>82.556399999999996</c:v>
                </c:pt>
                <c:pt idx="3">
                  <c:v>70.849599999999995</c:v>
                </c:pt>
                <c:pt idx="4">
                  <c:v>64.967500000000001</c:v>
                </c:pt>
                <c:pt idx="5">
                  <c:v>123.32899999999999</c:v>
                </c:pt>
                <c:pt idx="6">
                  <c:v>137.136</c:v>
                </c:pt>
                <c:pt idx="7">
                  <c:v>137.089</c:v>
                </c:pt>
                <c:pt idx="8">
                  <c:v>135.66399999999999</c:v>
                </c:pt>
                <c:pt idx="9">
                  <c:v>135.066</c:v>
                </c:pt>
                <c:pt idx="10">
                  <c:v>134.297</c:v>
                </c:pt>
              </c:numCache>
            </c:numRef>
          </c:val>
        </c:ser>
        <c:ser>
          <c:idx val="6"/>
          <c:order val="6"/>
          <c:tx>
            <c:strRef>
              <c:f>w!$P$190</c:f>
              <c:strCache>
                <c:ptCount val="1"/>
                <c:pt idx="0">
                  <c:v>127</c:v>
                </c:pt>
              </c:strCache>
            </c:strRef>
          </c:tx>
          <c:spPr>
            <a:solidFill>
              <a:schemeClr val="accent1">
                <a:lumMod val="60000"/>
              </a:schemeClr>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w!$P$191:$P$201</c:f>
              <c:numCache>
                <c:formatCode>General</c:formatCode>
                <c:ptCount val="11"/>
                <c:pt idx="0">
                  <c:v>169.64599999999999</c:v>
                </c:pt>
                <c:pt idx="1">
                  <c:v>108.879</c:v>
                </c:pt>
                <c:pt idx="2">
                  <c:v>81.029300000000006</c:v>
                </c:pt>
                <c:pt idx="3">
                  <c:v>70.018500000000003</c:v>
                </c:pt>
                <c:pt idx="4">
                  <c:v>64.987200000000001</c:v>
                </c:pt>
                <c:pt idx="5">
                  <c:v>116.491</c:v>
                </c:pt>
                <c:pt idx="6">
                  <c:v>134.953</c:v>
                </c:pt>
                <c:pt idx="7">
                  <c:v>137.42699999999999</c:v>
                </c:pt>
                <c:pt idx="8">
                  <c:v>135.946</c:v>
                </c:pt>
                <c:pt idx="9">
                  <c:v>136.55699999999999</c:v>
                </c:pt>
                <c:pt idx="10">
                  <c:v>134.279</c:v>
                </c:pt>
              </c:numCache>
            </c:numRef>
          </c:val>
        </c:ser>
        <c:ser>
          <c:idx val="7"/>
          <c:order val="7"/>
          <c:tx>
            <c:strRef>
              <c:f>w!$Q$190</c:f>
              <c:strCache>
                <c:ptCount val="1"/>
                <c:pt idx="0">
                  <c:v>255</c:v>
                </c:pt>
              </c:strCache>
            </c:strRef>
          </c:tx>
          <c:spPr>
            <a:solidFill>
              <a:schemeClr val="accent2">
                <a:lumMod val="60000"/>
              </a:schemeClr>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w!$Q$191:$Q$201</c:f>
              <c:numCache>
                <c:formatCode>General</c:formatCode>
                <c:ptCount val="11"/>
                <c:pt idx="0">
                  <c:v>168.91499999999999</c:v>
                </c:pt>
                <c:pt idx="1">
                  <c:v>109.104</c:v>
                </c:pt>
                <c:pt idx="2">
                  <c:v>82.543400000000005</c:v>
                </c:pt>
                <c:pt idx="3">
                  <c:v>69.694000000000003</c:v>
                </c:pt>
                <c:pt idx="4">
                  <c:v>64.477400000000003</c:v>
                </c:pt>
                <c:pt idx="5">
                  <c:v>117.809</c:v>
                </c:pt>
                <c:pt idx="6">
                  <c:v>137.35499999999999</c:v>
                </c:pt>
                <c:pt idx="7">
                  <c:v>137.51499999999999</c:v>
                </c:pt>
                <c:pt idx="8">
                  <c:v>136.58000000000001</c:v>
                </c:pt>
                <c:pt idx="9">
                  <c:v>133.19499999999999</c:v>
                </c:pt>
                <c:pt idx="10">
                  <c:v>124.15300000000001</c:v>
                </c:pt>
              </c:numCache>
            </c:numRef>
          </c:val>
        </c:ser>
        <c:ser>
          <c:idx val="8"/>
          <c:order val="8"/>
          <c:tx>
            <c:strRef>
              <c:f>w!$R$190</c:f>
              <c:strCache>
                <c:ptCount val="1"/>
                <c:pt idx="0">
                  <c:v>511</c:v>
                </c:pt>
              </c:strCache>
            </c:strRef>
          </c:tx>
          <c:spPr>
            <a:solidFill>
              <a:schemeClr val="accent3">
                <a:lumMod val="60000"/>
              </a:schemeClr>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w!$R$191:$R$201</c:f>
              <c:numCache>
                <c:formatCode>General</c:formatCode>
                <c:ptCount val="11"/>
                <c:pt idx="0">
                  <c:v>168.29400000000001</c:v>
                </c:pt>
                <c:pt idx="1">
                  <c:v>107.621</c:v>
                </c:pt>
                <c:pt idx="2">
                  <c:v>80.267499999999998</c:v>
                </c:pt>
                <c:pt idx="3">
                  <c:v>69.901899999999998</c:v>
                </c:pt>
                <c:pt idx="4">
                  <c:v>64.476299999999995</c:v>
                </c:pt>
                <c:pt idx="5">
                  <c:v>117.68899999999999</c:v>
                </c:pt>
                <c:pt idx="6">
                  <c:v>139.21299999999999</c:v>
                </c:pt>
                <c:pt idx="7">
                  <c:v>136.964</c:v>
                </c:pt>
                <c:pt idx="8">
                  <c:v>132.59200000000001</c:v>
                </c:pt>
                <c:pt idx="9">
                  <c:v>124.495</c:v>
                </c:pt>
                <c:pt idx="10">
                  <c:v>75.678899999999999</c:v>
                </c:pt>
              </c:numCache>
            </c:numRef>
          </c:val>
        </c:ser>
        <c:ser>
          <c:idx val="9"/>
          <c:order val="9"/>
          <c:tx>
            <c:strRef>
              <c:f>w!$S$190</c:f>
              <c:strCache>
                <c:ptCount val="1"/>
                <c:pt idx="0">
                  <c:v>1023</c:v>
                </c:pt>
              </c:strCache>
            </c:strRef>
          </c:tx>
          <c:spPr>
            <a:solidFill>
              <a:schemeClr val="accent4">
                <a:lumMod val="60000"/>
              </a:schemeClr>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w!$S$191:$S$201</c:f>
              <c:numCache>
                <c:formatCode>General</c:formatCode>
                <c:ptCount val="11"/>
                <c:pt idx="0">
                  <c:v>168.04</c:v>
                </c:pt>
                <c:pt idx="1">
                  <c:v>107.262</c:v>
                </c:pt>
                <c:pt idx="2">
                  <c:v>79.7804</c:v>
                </c:pt>
                <c:pt idx="3">
                  <c:v>69.237300000000005</c:v>
                </c:pt>
                <c:pt idx="4">
                  <c:v>65.343299999999999</c:v>
                </c:pt>
                <c:pt idx="5">
                  <c:v>115.967</c:v>
                </c:pt>
                <c:pt idx="6">
                  <c:v>137.88</c:v>
                </c:pt>
                <c:pt idx="7">
                  <c:v>130.91200000000001</c:v>
                </c:pt>
                <c:pt idx="8">
                  <c:v>124.52</c:v>
                </c:pt>
                <c:pt idx="9">
                  <c:v>76.139300000000006</c:v>
                </c:pt>
                <c:pt idx="10">
                  <c:v>31.572399999999998</c:v>
                </c:pt>
              </c:numCache>
            </c:numRef>
          </c:val>
        </c:ser>
        <c:ser>
          <c:idx val="10"/>
          <c:order val="10"/>
          <c:tx>
            <c:strRef>
              <c:f>w!$T$190</c:f>
              <c:strCache>
                <c:ptCount val="1"/>
                <c:pt idx="0">
                  <c:v>2047</c:v>
                </c:pt>
              </c:strCache>
            </c:strRef>
          </c:tx>
          <c:spPr>
            <a:solidFill>
              <a:schemeClr val="accent5">
                <a:lumMod val="60000"/>
              </a:schemeClr>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w!$T$191:$T$201</c:f>
              <c:numCache>
                <c:formatCode>General</c:formatCode>
                <c:ptCount val="11"/>
                <c:pt idx="0">
                  <c:v>167.447</c:v>
                </c:pt>
                <c:pt idx="1">
                  <c:v>107.02500000000001</c:v>
                </c:pt>
                <c:pt idx="2">
                  <c:v>79.028300000000002</c:v>
                </c:pt>
                <c:pt idx="3">
                  <c:v>69.325400000000002</c:v>
                </c:pt>
                <c:pt idx="4">
                  <c:v>64.411299999999997</c:v>
                </c:pt>
                <c:pt idx="5">
                  <c:v>115.127</c:v>
                </c:pt>
                <c:pt idx="6">
                  <c:v>127.593</c:v>
                </c:pt>
                <c:pt idx="7">
                  <c:v>123.51900000000001</c:v>
                </c:pt>
                <c:pt idx="8">
                  <c:v>76.095299999999995</c:v>
                </c:pt>
                <c:pt idx="9">
                  <c:v>37.305199999999999</c:v>
                </c:pt>
                <c:pt idx="10">
                  <c:v>12.4002</c:v>
                </c:pt>
              </c:numCache>
            </c:numRef>
          </c:val>
        </c:ser>
        <c:ser>
          <c:idx val="11"/>
          <c:order val="11"/>
          <c:tx>
            <c:strRef>
              <c:f>w!$U$190</c:f>
              <c:strCache>
                <c:ptCount val="1"/>
                <c:pt idx="0">
                  <c:v>4095</c:v>
                </c:pt>
              </c:strCache>
            </c:strRef>
          </c:tx>
          <c:spPr>
            <a:solidFill>
              <a:schemeClr val="accent6">
                <a:lumMod val="60000"/>
              </a:schemeClr>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w!$U$191:$U$201</c:f>
              <c:numCache>
                <c:formatCode>General</c:formatCode>
                <c:ptCount val="11"/>
                <c:pt idx="0">
                  <c:v>167.387</c:v>
                </c:pt>
                <c:pt idx="1">
                  <c:v>106.13</c:v>
                </c:pt>
                <c:pt idx="2">
                  <c:v>77.9499</c:v>
                </c:pt>
                <c:pt idx="3">
                  <c:v>69.197199999999995</c:v>
                </c:pt>
                <c:pt idx="4">
                  <c:v>64.936000000000007</c:v>
                </c:pt>
                <c:pt idx="5">
                  <c:v>102.483</c:v>
                </c:pt>
                <c:pt idx="6">
                  <c:v>121.29300000000001</c:v>
                </c:pt>
                <c:pt idx="7">
                  <c:v>74.966499999999996</c:v>
                </c:pt>
                <c:pt idx="8">
                  <c:v>37.6706</c:v>
                </c:pt>
                <c:pt idx="9">
                  <c:v>10.5404</c:v>
                </c:pt>
                <c:pt idx="10">
                  <c:v>11.3436</c:v>
                </c:pt>
              </c:numCache>
            </c:numRef>
          </c:val>
        </c:ser>
        <c:ser>
          <c:idx val="12"/>
          <c:order val="12"/>
          <c:tx>
            <c:strRef>
              <c:f>w!$V$190</c:f>
              <c:strCache>
                <c:ptCount val="1"/>
                <c:pt idx="0">
                  <c:v>8191</c:v>
                </c:pt>
              </c:strCache>
            </c:strRef>
          </c:tx>
          <c:spPr>
            <a:solidFill>
              <a:schemeClr val="accent1">
                <a:lumMod val="80000"/>
                <a:lumOff val="20000"/>
              </a:schemeClr>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w!$V$191:$V$201</c:f>
              <c:numCache>
                <c:formatCode>General</c:formatCode>
                <c:ptCount val="11"/>
                <c:pt idx="0">
                  <c:v>167.29300000000001</c:v>
                </c:pt>
                <c:pt idx="1">
                  <c:v>106.084</c:v>
                </c:pt>
                <c:pt idx="2">
                  <c:v>77.307900000000004</c:v>
                </c:pt>
                <c:pt idx="3">
                  <c:v>68.204099999999997</c:v>
                </c:pt>
                <c:pt idx="4">
                  <c:v>64.856700000000004</c:v>
                </c:pt>
                <c:pt idx="5">
                  <c:v>98.529700000000005</c:v>
                </c:pt>
                <c:pt idx="6">
                  <c:v>65.576499999999996</c:v>
                </c:pt>
                <c:pt idx="7">
                  <c:v>31.030799999999999</c:v>
                </c:pt>
                <c:pt idx="8">
                  <c:v>10.234400000000001</c:v>
                </c:pt>
                <c:pt idx="9">
                  <c:v>8.1772799999999997</c:v>
                </c:pt>
                <c:pt idx="10">
                  <c:v>17.041599999999999</c:v>
                </c:pt>
              </c:numCache>
            </c:numRef>
          </c:val>
        </c:ser>
        <c:ser>
          <c:idx val="13"/>
          <c:order val="13"/>
          <c:tx>
            <c:strRef>
              <c:f>w!$W$190</c:f>
              <c:strCache>
                <c:ptCount val="1"/>
                <c:pt idx="0">
                  <c:v>16383</c:v>
                </c:pt>
              </c:strCache>
            </c:strRef>
          </c:tx>
          <c:spPr>
            <a:solidFill>
              <a:schemeClr val="accent2">
                <a:lumMod val="80000"/>
                <a:lumOff val="20000"/>
              </a:schemeClr>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w!$W$191:$W$201</c:f>
              <c:numCache>
                <c:formatCode>General</c:formatCode>
                <c:ptCount val="11"/>
                <c:pt idx="0">
                  <c:v>167.67599999999999</c:v>
                </c:pt>
                <c:pt idx="1">
                  <c:v>106.069</c:v>
                </c:pt>
                <c:pt idx="2">
                  <c:v>76.077600000000004</c:v>
                </c:pt>
                <c:pt idx="3">
                  <c:v>67.762799999999999</c:v>
                </c:pt>
                <c:pt idx="4">
                  <c:v>65.186999999999998</c:v>
                </c:pt>
                <c:pt idx="5">
                  <c:v>38.475299999999997</c:v>
                </c:pt>
                <c:pt idx="6">
                  <c:v>16.9908</c:v>
                </c:pt>
                <c:pt idx="7">
                  <c:v>9.3254400000000004</c:v>
                </c:pt>
                <c:pt idx="8">
                  <c:v>8.1578199999999992</c:v>
                </c:pt>
                <c:pt idx="9">
                  <c:v>13.166700000000001</c:v>
                </c:pt>
                <c:pt idx="10">
                  <c:v>29.948899999999998</c:v>
                </c:pt>
              </c:numCache>
            </c:numRef>
          </c:val>
        </c:ser>
        <c:ser>
          <c:idx val="14"/>
          <c:order val="14"/>
          <c:tx>
            <c:strRef>
              <c:f>w!$X$190</c:f>
              <c:strCache>
                <c:ptCount val="1"/>
                <c:pt idx="0">
                  <c:v>32767</c:v>
                </c:pt>
              </c:strCache>
            </c:strRef>
          </c:tx>
          <c:spPr>
            <a:solidFill>
              <a:schemeClr val="accent3">
                <a:lumMod val="80000"/>
                <a:lumOff val="20000"/>
              </a:schemeClr>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w!$X$191:$X$201</c:f>
              <c:numCache>
                <c:formatCode>General</c:formatCode>
                <c:ptCount val="11"/>
                <c:pt idx="0">
                  <c:v>169.249</c:v>
                </c:pt>
                <c:pt idx="1">
                  <c:v>108.559</c:v>
                </c:pt>
                <c:pt idx="2">
                  <c:v>76.132900000000006</c:v>
                </c:pt>
                <c:pt idx="3">
                  <c:v>66.726600000000005</c:v>
                </c:pt>
                <c:pt idx="4">
                  <c:v>40.666499999999999</c:v>
                </c:pt>
                <c:pt idx="5">
                  <c:v>21.617100000000001</c:v>
                </c:pt>
                <c:pt idx="6">
                  <c:v>10.0639</c:v>
                </c:pt>
                <c:pt idx="7">
                  <c:v>7.8824300000000003</c:v>
                </c:pt>
                <c:pt idx="8">
                  <c:v>13.147399999999999</c:v>
                </c:pt>
                <c:pt idx="9">
                  <c:v>24.7377</c:v>
                </c:pt>
                <c:pt idx="10">
                  <c:v>53.504100000000001</c:v>
                </c:pt>
              </c:numCache>
            </c:numRef>
          </c:val>
        </c:ser>
        <c:ser>
          <c:idx val="15"/>
          <c:order val="15"/>
          <c:tx>
            <c:strRef>
              <c:f>w!$Y$190</c:f>
              <c:strCache>
                <c:ptCount val="1"/>
                <c:pt idx="0">
                  <c:v>65535</c:v>
                </c:pt>
              </c:strCache>
            </c:strRef>
          </c:tx>
          <c:spPr>
            <a:solidFill>
              <a:schemeClr val="accent4">
                <a:lumMod val="80000"/>
                <a:lumOff val="20000"/>
              </a:schemeClr>
            </a:solidFill>
            <a:ln/>
            <a:effectLst/>
            <a:sp3d/>
          </c:spPr>
          <c:cat>
            <c:numRef>
              <c:f>w!$I$191:$I$201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w!$Y$191:$Y$201</c:f>
              <c:numCache>
                <c:formatCode>General</c:formatCode>
                <c:ptCount val="11"/>
                <c:pt idx="0">
                  <c:v>172.316</c:v>
                </c:pt>
                <c:pt idx="1">
                  <c:v>107.873</c:v>
                </c:pt>
                <c:pt idx="2">
                  <c:v>73.251499999999993</c:v>
                </c:pt>
                <c:pt idx="3">
                  <c:v>45.515000000000001</c:v>
                </c:pt>
                <c:pt idx="4">
                  <c:v>26.1401</c:v>
                </c:pt>
                <c:pt idx="5">
                  <c:v>16.854700000000001</c:v>
                </c:pt>
                <c:pt idx="6">
                  <c:v>11.4329</c:v>
                </c:pt>
                <c:pt idx="7">
                  <c:v>13.1044</c:v>
                </c:pt>
                <c:pt idx="8">
                  <c:v>24.730899999999998</c:v>
                </c:pt>
                <c:pt idx="9">
                  <c:v>46.116799999999998</c:v>
                </c:pt>
                <c:pt idx="10">
                  <c:v>100.812</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48381376"/>
        <c:axId val="548381768"/>
        <c:axId val="447782696"/>
      </c:surface3DChart>
      <c:catAx>
        <c:axId val="54838137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400"/>
                  <a:t>Number of Threads per Block</a:t>
                </a:r>
              </a:p>
            </c:rich>
          </c:tx>
          <c:layout>
            <c:manualLayout>
              <c:xMode val="edge"/>
              <c:yMode val="edge"/>
              <c:x val="0.64322253966041854"/>
              <c:y val="0.88086639495284758"/>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48381768"/>
        <c:crossesAt val="0"/>
        <c:auto val="1"/>
        <c:lblAlgn val="ctr"/>
        <c:lblOffset val="100"/>
        <c:noMultiLvlLbl val="0"/>
      </c:catAx>
      <c:valAx>
        <c:axId val="548381768"/>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600" b="1"/>
                  <a:t>Run-Time (ms)</a:t>
                </a:r>
              </a:p>
            </c:rich>
          </c:tx>
          <c:layout>
            <c:manualLayout>
              <c:xMode val="edge"/>
              <c:yMode val="edge"/>
              <c:x val="0.90183014733777744"/>
              <c:y val="0.34925890368836465"/>
            </c:manualLayout>
          </c:layout>
          <c:overlay val="0"/>
          <c:spPr>
            <a:noFill/>
            <a:ln>
              <a:noFill/>
            </a:ln>
            <a:effectLst/>
          </c:spPr>
        </c:title>
        <c:numFmt formatCode="General" sourceLinked="1"/>
        <c:majorTickMark val="cross"/>
        <c:minorTickMark val="in"/>
        <c:tickLblPos val="low"/>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48381376"/>
        <c:crosses val="autoZero"/>
        <c:crossBetween val="midCat"/>
        <c:majorUnit val="250"/>
      </c:valAx>
      <c:serAx>
        <c:axId val="447782696"/>
        <c:scaling>
          <c:orientation val="minMax"/>
        </c:scaling>
        <c:delete val="0"/>
        <c:axPos val="b"/>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200"/>
                  <a:t>Number of Blocks</a:t>
                </a:r>
              </a:p>
            </c:rich>
          </c:tx>
          <c:layout>
            <c:manualLayout>
              <c:xMode val="edge"/>
              <c:yMode val="edge"/>
              <c:x val="8.8872165315618729E-2"/>
              <c:y val="0.65603772829266715"/>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48381768"/>
        <c:crossesAt val="0"/>
      </c:serAx>
    </c:plotArea>
    <c:plotVisOnly val="1"/>
    <c:dispBlanksAs val="zero"/>
    <c:showDLblsOverMax val="0"/>
  </c:chart>
  <c:txPr>
    <a:bodyPr/>
    <a:lstStyle/>
    <a:p>
      <a:pPr>
        <a:defRPr b="1"/>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Total Run-Time (Data Transfer + Compute) For </a:t>
            </a:r>
          </a:p>
          <a:p>
            <a:pPr>
              <a:defRPr sz="1400" b="1" i="0" u="none" strike="noStrike" kern="1200" spc="0" baseline="0">
                <a:solidFill>
                  <a:schemeClr val="tx1">
                    <a:lumMod val="65000"/>
                    <a:lumOff val="35000"/>
                  </a:schemeClr>
                </a:solidFill>
                <a:latin typeface="+mn-lt"/>
                <a:ea typeface="+mn-ea"/>
                <a:cs typeface="+mn-cs"/>
              </a:defRPr>
            </a:pPr>
            <a:r>
              <a:rPr lang="en-US"/>
              <a:t>a Vector of 10,000,000 ints</a:t>
            </a:r>
          </a:p>
          <a:p>
            <a:pPr>
              <a:defRPr sz="1400" b="1" i="0" u="none" strike="noStrike" kern="1200" spc="0" baseline="0">
                <a:solidFill>
                  <a:schemeClr val="tx1">
                    <a:lumMod val="65000"/>
                    <a:lumOff val="35000"/>
                  </a:schemeClr>
                </a:solidFill>
                <a:latin typeface="+mn-lt"/>
                <a:ea typeface="+mn-ea"/>
                <a:cs typeface="+mn-cs"/>
              </a:defRPr>
            </a:pPr>
            <a:r>
              <a:rPr lang="en-US"/>
              <a:t>(Non-Striding</a:t>
            </a:r>
            <a:r>
              <a:rPr lang="en-US" baseline="0"/>
              <a:t> Algorithm)</a:t>
            </a:r>
          </a:p>
        </c:rich>
      </c:tx>
      <c:overlay val="0"/>
      <c:spPr>
        <a:noFill/>
        <a:ln>
          <a:noFill/>
        </a:ln>
        <a:effectLst/>
      </c:spPr>
    </c:title>
    <c:autoTitleDeleted val="0"/>
    <c:view3D>
      <c:rotX val="15"/>
      <c:rotY val="15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5939965468918157E-2"/>
          <c:y val="0.19713001241514785"/>
          <c:w val="0.87838865274584044"/>
          <c:h val="0.72110717686958614"/>
        </c:manualLayout>
      </c:layout>
      <c:surface3DChart>
        <c:wireframe val="0"/>
        <c:ser>
          <c:idx val="0"/>
          <c:order val="0"/>
          <c:tx>
            <c:strRef>
              <c:f>w!$J$204</c:f>
              <c:strCache>
                <c:ptCount val="1"/>
                <c:pt idx="0">
                  <c:v>1</c:v>
                </c:pt>
              </c:strCache>
            </c:strRef>
          </c:tx>
          <c:spPr>
            <a:solidFill>
              <a:schemeClr val="accent1"/>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w!$J$205:$J$215</c:f>
              <c:numCache>
                <c:formatCode>General</c:formatCode>
                <c:ptCount val="11"/>
                <c:pt idx="0">
                  <c:v>2636.91</c:v>
                </c:pt>
                <c:pt idx="1">
                  <c:v>1584.86</c:v>
                </c:pt>
                <c:pt idx="2">
                  <c:v>1056.44</c:v>
                </c:pt>
                <c:pt idx="3">
                  <c:v>919.55600000000004</c:v>
                </c:pt>
                <c:pt idx="4">
                  <c:v>851.43899999999996</c:v>
                </c:pt>
                <c:pt idx="5">
                  <c:v>827.82799999999997</c:v>
                </c:pt>
                <c:pt idx="6">
                  <c:v>440.875</c:v>
                </c:pt>
                <c:pt idx="7">
                  <c:v>241.21199999999999</c:v>
                </c:pt>
                <c:pt idx="8">
                  <c:v>143.94999999999999</c:v>
                </c:pt>
                <c:pt idx="9">
                  <c:v>161.41999999999999</c:v>
                </c:pt>
                <c:pt idx="10">
                  <c:v>197.36199999999999</c:v>
                </c:pt>
              </c:numCache>
            </c:numRef>
          </c:val>
        </c:ser>
        <c:ser>
          <c:idx val="1"/>
          <c:order val="1"/>
          <c:tx>
            <c:strRef>
              <c:f>w!$K$204</c:f>
              <c:strCache>
                <c:ptCount val="1"/>
                <c:pt idx="0">
                  <c:v>3</c:v>
                </c:pt>
              </c:strCache>
            </c:strRef>
          </c:tx>
          <c:spPr>
            <a:solidFill>
              <a:schemeClr val="accent2"/>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w!$K$205:$K$215</c:f>
              <c:numCache>
                <c:formatCode>General</c:formatCode>
                <c:ptCount val="11"/>
                <c:pt idx="0">
                  <c:v>899.98900000000003</c:v>
                </c:pt>
                <c:pt idx="1">
                  <c:v>568.77599999999995</c:v>
                </c:pt>
                <c:pt idx="2">
                  <c:v>399.678</c:v>
                </c:pt>
                <c:pt idx="3">
                  <c:v>351.54899999999998</c:v>
                </c:pt>
                <c:pt idx="4">
                  <c:v>326.18599999999998</c:v>
                </c:pt>
                <c:pt idx="5">
                  <c:v>302.34500000000003</c:v>
                </c:pt>
                <c:pt idx="6">
                  <c:v>169.25200000000001</c:v>
                </c:pt>
                <c:pt idx="7">
                  <c:v>118.292</c:v>
                </c:pt>
                <c:pt idx="8">
                  <c:v>158.85300000000001</c:v>
                </c:pt>
                <c:pt idx="9">
                  <c:v>174.66</c:v>
                </c:pt>
                <c:pt idx="10">
                  <c:v>179.892</c:v>
                </c:pt>
              </c:numCache>
            </c:numRef>
          </c:val>
        </c:ser>
        <c:ser>
          <c:idx val="2"/>
          <c:order val="2"/>
          <c:tx>
            <c:strRef>
              <c:f>w!$L$204</c:f>
              <c:strCache>
                <c:ptCount val="1"/>
                <c:pt idx="0">
                  <c:v>7</c:v>
                </c:pt>
              </c:strCache>
            </c:strRef>
          </c:tx>
          <c:spPr>
            <a:solidFill>
              <a:schemeClr val="accent3"/>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w!$L$205:$L$215</c:f>
              <c:numCache>
                <c:formatCode>General</c:formatCode>
                <c:ptCount val="11"/>
                <c:pt idx="0">
                  <c:v>405.41899999999998</c:v>
                </c:pt>
                <c:pt idx="1">
                  <c:v>263.53899999999999</c:v>
                </c:pt>
                <c:pt idx="2">
                  <c:v>193.14599999999999</c:v>
                </c:pt>
                <c:pt idx="3">
                  <c:v>177.10599999999999</c:v>
                </c:pt>
                <c:pt idx="4">
                  <c:v>159.785</c:v>
                </c:pt>
                <c:pt idx="5">
                  <c:v>151.071</c:v>
                </c:pt>
                <c:pt idx="6">
                  <c:v>139.303</c:v>
                </c:pt>
                <c:pt idx="7">
                  <c:v>164.65299999999999</c:v>
                </c:pt>
                <c:pt idx="8">
                  <c:v>164.702</c:v>
                </c:pt>
                <c:pt idx="9">
                  <c:v>168.89699999999999</c:v>
                </c:pt>
                <c:pt idx="10">
                  <c:v>167.02500000000001</c:v>
                </c:pt>
              </c:numCache>
            </c:numRef>
          </c:val>
        </c:ser>
        <c:ser>
          <c:idx val="3"/>
          <c:order val="3"/>
          <c:tx>
            <c:strRef>
              <c:f>w!$M$204</c:f>
              <c:strCache>
                <c:ptCount val="1"/>
                <c:pt idx="0">
                  <c:v>15</c:v>
                </c:pt>
              </c:strCache>
            </c:strRef>
          </c:tx>
          <c:spPr>
            <a:solidFill>
              <a:schemeClr val="accent4"/>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w!$M$205:$M$215</c:f>
              <c:numCache>
                <c:formatCode>General</c:formatCode>
                <c:ptCount val="11"/>
                <c:pt idx="0">
                  <c:v>211.566</c:v>
                </c:pt>
                <c:pt idx="1">
                  <c:v>145.46299999999999</c:v>
                </c:pt>
                <c:pt idx="2">
                  <c:v>120.315</c:v>
                </c:pt>
                <c:pt idx="3">
                  <c:v>106.971</c:v>
                </c:pt>
                <c:pt idx="4">
                  <c:v>97.262299999999996</c:v>
                </c:pt>
                <c:pt idx="5">
                  <c:v>147.12899999999999</c:v>
                </c:pt>
                <c:pt idx="6">
                  <c:v>166.95599999999999</c:v>
                </c:pt>
                <c:pt idx="7">
                  <c:v>168.67599999999999</c:v>
                </c:pt>
                <c:pt idx="8">
                  <c:v>167.25800000000001</c:v>
                </c:pt>
                <c:pt idx="9">
                  <c:v>167.327</c:v>
                </c:pt>
                <c:pt idx="10">
                  <c:v>165.261</c:v>
                </c:pt>
              </c:numCache>
            </c:numRef>
          </c:val>
        </c:ser>
        <c:ser>
          <c:idx val="4"/>
          <c:order val="4"/>
          <c:tx>
            <c:strRef>
              <c:f>w!$N$204</c:f>
              <c:strCache>
                <c:ptCount val="1"/>
                <c:pt idx="0">
                  <c:v>31</c:v>
                </c:pt>
              </c:strCache>
            </c:strRef>
          </c:tx>
          <c:spPr>
            <a:solidFill>
              <a:schemeClr val="accent5"/>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w!$N$205:$N$215</c:f>
              <c:numCache>
                <c:formatCode>General</c:formatCode>
                <c:ptCount val="11"/>
                <c:pt idx="0">
                  <c:v>205.32599999999999</c:v>
                </c:pt>
                <c:pt idx="1">
                  <c:v>141.94900000000001</c:v>
                </c:pt>
                <c:pt idx="2">
                  <c:v>115.477</c:v>
                </c:pt>
                <c:pt idx="3">
                  <c:v>108.57599999999999</c:v>
                </c:pt>
                <c:pt idx="4">
                  <c:v>99.052099999999996</c:v>
                </c:pt>
                <c:pt idx="5">
                  <c:v>145.56399999999999</c:v>
                </c:pt>
                <c:pt idx="6">
                  <c:v>165.30799999999999</c:v>
                </c:pt>
                <c:pt idx="7">
                  <c:v>168.52600000000001</c:v>
                </c:pt>
                <c:pt idx="8">
                  <c:v>167.261</c:v>
                </c:pt>
                <c:pt idx="9">
                  <c:v>166.05</c:v>
                </c:pt>
                <c:pt idx="10">
                  <c:v>167.68700000000001</c:v>
                </c:pt>
              </c:numCache>
            </c:numRef>
          </c:val>
        </c:ser>
        <c:ser>
          <c:idx val="5"/>
          <c:order val="5"/>
          <c:tx>
            <c:strRef>
              <c:f>w!$O$204</c:f>
              <c:strCache>
                <c:ptCount val="1"/>
                <c:pt idx="0">
                  <c:v>63</c:v>
                </c:pt>
              </c:strCache>
            </c:strRef>
          </c:tx>
          <c:spPr>
            <a:solidFill>
              <a:schemeClr val="accent6"/>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w!$O$205:$O$215</c:f>
              <c:numCache>
                <c:formatCode>General</c:formatCode>
                <c:ptCount val="11"/>
                <c:pt idx="0">
                  <c:v>199.136</c:v>
                </c:pt>
                <c:pt idx="1">
                  <c:v>140.733</c:v>
                </c:pt>
                <c:pt idx="2">
                  <c:v>113.965</c:v>
                </c:pt>
                <c:pt idx="3">
                  <c:v>102.517</c:v>
                </c:pt>
                <c:pt idx="4">
                  <c:v>96.651399999999995</c:v>
                </c:pt>
                <c:pt idx="5">
                  <c:v>153.5</c:v>
                </c:pt>
                <c:pt idx="6">
                  <c:v>168.89</c:v>
                </c:pt>
                <c:pt idx="7">
                  <c:v>167.303</c:v>
                </c:pt>
                <c:pt idx="8">
                  <c:v>165.81800000000001</c:v>
                </c:pt>
                <c:pt idx="9">
                  <c:v>163.55600000000001</c:v>
                </c:pt>
                <c:pt idx="10">
                  <c:v>164.21100000000001</c:v>
                </c:pt>
              </c:numCache>
            </c:numRef>
          </c:val>
        </c:ser>
        <c:ser>
          <c:idx val="6"/>
          <c:order val="6"/>
          <c:tx>
            <c:strRef>
              <c:f>w!$P$204</c:f>
              <c:strCache>
                <c:ptCount val="1"/>
                <c:pt idx="0">
                  <c:v>127</c:v>
                </c:pt>
              </c:strCache>
            </c:strRef>
          </c:tx>
          <c:spPr>
            <a:solidFill>
              <a:schemeClr val="accent1">
                <a:lumMod val="60000"/>
              </a:schemeClr>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w!$P$205:$P$215</c:f>
              <c:numCache>
                <c:formatCode>General</c:formatCode>
                <c:ptCount val="11"/>
                <c:pt idx="0">
                  <c:v>198.422</c:v>
                </c:pt>
                <c:pt idx="1">
                  <c:v>140.51599999999999</c:v>
                </c:pt>
                <c:pt idx="2">
                  <c:v>111.989</c:v>
                </c:pt>
                <c:pt idx="3">
                  <c:v>101.767</c:v>
                </c:pt>
                <c:pt idx="4">
                  <c:v>96.785799999999995</c:v>
                </c:pt>
                <c:pt idx="5">
                  <c:v>148.08699999999999</c:v>
                </c:pt>
                <c:pt idx="6">
                  <c:v>164.059</c:v>
                </c:pt>
                <c:pt idx="7">
                  <c:v>167.60900000000001</c:v>
                </c:pt>
                <c:pt idx="8">
                  <c:v>164.834</c:v>
                </c:pt>
                <c:pt idx="9">
                  <c:v>166.673</c:v>
                </c:pt>
                <c:pt idx="10">
                  <c:v>166.05099999999999</c:v>
                </c:pt>
              </c:numCache>
            </c:numRef>
          </c:val>
        </c:ser>
        <c:ser>
          <c:idx val="7"/>
          <c:order val="7"/>
          <c:tx>
            <c:strRef>
              <c:f>w!$Q$204</c:f>
              <c:strCache>
                <c:ptCount val="1"/>
                <c:pt idx="0">
                  <c:v>255</c:v>
                </c:pt>
              </c:strCache>
            </c:strRef>
          </c:tx>
          <c:spPr>
            <a:solidFill>
              <a:schemeClr val="accent2">
                <a:lumMod val="60000"/>
              </a:schemeClr>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w!$Q$205:$Q$215</c:f>
              <c:numCache>
                <c:formatCode>General</c:formatCode>
                <c:ptCount val="11"/>
                <c:pt idx="0">
                  <c:v>200.619</c:v>
                </c:pt>
                <c:pt idx="1">
                  <c:v>139.54499999999999</c:v>
                </c:pt>
                <c:pt idx="2">
                  <c:v>114.23</c:v>
                </c:pt>
                <c:pt idx="3">
                  <c:v>99.906700000000001</c:v>
                </c:pt>
                <c:pt idx="4">
                  <c:v>96.119200000000006</c:v>
                </c:pt>
                <c:pt idx="5">
                  <c:v>148.36600000000001</c:v>
                </c:pt>
                <c:pt idx="6">
                  <c:v>166.661</c:v>
                </c:pt>
                <c:pt idx="7">
                  <c:v>169.202</c:v>
                </c:pt>
                <c:pt idx="8">
                  <c:v>168.23699999999999</c:v>
                </c:pt>
                <c:pt idx="9">
                  <c:v>164.92400000000001</c:v>
                </c:pt>
                <c:pt idx="10">
                  <c:v>155.75399999999999</c:v>
                </c:pt>
              </c:numCache>
            </c:numRef>
          </c:val>
        </c:ser>
        <c:ser>
          <c:idx val="8"/>
          <c:order val="8"/>
          <c:tx>
            <c:strRef>
              <c:f>w!$R$204</c:f>
              <c:strCache>
                <c:ptCount val="1"/>
                <c:pt idx="0">
                  <c:v>511</c:v>
                </c:pt>
              </c:strCache>
            </c:strRef>
          </c:tx>
          <c:spPr>
            <a:solidFill>
              <a:schemeClr val="accent3">
                <a:lumMod val="60000"/>
              </a:schemeClr>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w!$R$205:$R$215</c:f>
              <c:numCache>
                <c:formatCode>General</c:formatCode>
                <c:ptCount val="11"/>
                <c:pt idx="0">
                  <c:v>199.238</c:v>
                </c:pt>
                <c:pt idx="1">
                  <c:v>138.251</c:v>
                </c:pt>
                <c:pt idx="2">
                  <c:v>109.482</c:v>
                </c:pt>
                <c:pt idx="3">
                  <c:v>101.568</c:v>
                </c:pt>
                <c:pt idx="4">
                  <c:v>96.178799999999995</c:v>
                </c:pt>
                <c:pt idx="5">
                  <c:v>147.857</c:v>
                </c:pt>
                <c:pt idx="6">
                  <c:v>167.733</c:v>
                </c:pt>
                <c:pt idx="7">
                  <c:v>168.511</c:v>
                </c:pt>
                <c:pt idx="8">
                  <c:v>164.31299999999999</c:v>
                </c:pt>
                <c:pt idx="9">
                  <c:v>155.79300000000001</c:v>
                </c:pt>
                <c:pt idx="10">
                  <c:v>104.541</c:v>
                </c:pt>
              </c:numCache>
            </c:numRef>
          </c:val>
        </c:ser>
        <c:ser>
          <c:idx val="9"/>
          <c:order val="9"/>
          <c:tx>
            <c:strRef>
              <c:f>w!$S$204</c:f>
              <c:strCache>
                <c:ptCount val="1"/>
                <c:pt idx="0">
                  <c:v>1023</c:v>
                </c:pt>
              </c:strCache>
            </c:strRef>
          </c:tx>
          <c:spPr>
            <a:solidFill>
              <a:schemeClr val="accent4">
                <a:lumMod val="60000"/>
              </a:schemeClr>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w!$S$205:$S$215</c:f>
              <c:numCache>
                <c:formatCode>General</c:formatCode>
                <c:ptCount val="11"/>
                <c:pt idx="0">
                  <c:v>199.608</c:v>
                </c:pt>
                <c:pt idx="1">
                  <c:v>136.36000000000001</c:v>
                </c:pt>
                <c:pt idx="2">
                  <c:v>110.33799999999999</c:v>
                </c:pt>
                <c:pt idx="3">
                  <c:v>99.716999999999999</c:v>
                </c:pt>
                <c:pt idx="4">
                  <c:v>94.124200000000002</c:v>
                </c:pt>
                <c:pt idx="5">
                  <c:v>146.608</c:v>
                </c:pt>
                <c:pt idx="6">
                  <c:v>169.18899999999999</c:v>
                </c:pt>
                <c:pt idx="7">
                  <c:v>162.37700000000001</c:v>
                </c:pt>
                <c:pt idx="8">
                  <c:v>155.59200000000001</c:v>
                </c:pt>
                <c:pt idx="9">
                  <c:v>106.366</c:v>
                </c:pt>
                <c:pt idx="10">
                  <c:v>63.300600000000003</c:v>
                </c:pt>
              </c:numCache>
            </c:numRef>
          </c:val>
        </c:ser>
        <c:ser>
          <c:idx val="10"/>
          <c:order val="10"/>
          <c:tx>
            <c:strRef>
              <c:f>w!$T$204</c:f>
              <c:strCache>
                <c:ptCount val="1"/>
                <c:pt idx="0">
                  <c:v>2047</c:v>
                </c:pt>
              </c:strCache>
            </c:strRef>
          </c:tx>
          <c:spPr>
            <a:solidFill>
              <a:schemeClr val="accent5">
                <a:lumMod val="60000"/>
              </a:schemeClr>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w!$T$205:$T$215</c:f>
              <c:numCache>
                <c:formatCode>General</c:formatCode>
                <c:ptCount val="11"/>
                <c:pt idx="0">
                  <c:v>199.137</c:v>
                </c:pt>
                <c:pt idx="1">
                  <c:v>138.81299999999999</c:v>
                </c:pt>
                <c:pt idx="2">
                  <c:v>110.673</c:v>
                </c:pt>
                <c:pt idx="3">
                  <c:v>98.820400000000006</c:v>
                </c:pt>
                <c:pt idx="4">
                  <c:v>94.555000000000007</c:v>
                </c:pt>
                <c:pt idx="5">
                  <c:v>145.30799999999999</c:v>
                </c:pt>
                <c:pt idx="6">
                  <c:v>157.06100000000001</c:v>
                </c:pt>
                <c:pt idx="7">
                  <c:v>153.702</c:v>
                </c:pt>
                <c:pt idx="8">
                  <c:v>107.76</c:v>
                </c:pt>
                <c:pt idx="9">
                  <c:v>67.343900000000005</c:v>
                </c:pt>
                <c:pt idx="10">
                  <c:v>44.169699999999999</c:v>
                </c:pt>
              </c:numCache>
            </c:numRef>
          </c:val>
        </c:ser>
        <c:ser>
          <c:idx val="11"/>
          <c:order val="11"/>
          <c:tx>
            <c:strRef>
              <c:f>w!$U$204</c:f>
              <c:strCache>
                <c:ptCount val="1"/>
                <c:pt idx="0">
                  <c:v>4095</c:v>
                </c:pt>
              </c:strCache>
            </c:strRef>
          </c:tx>
          <c:spPr>
            <a:solidFill>
              <a:schemeClr val="accent6">
                <a:lumMod val="60000"/>
              </a:schemeClr>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w!$U$205:$U$215</c:f>
              <c:numCache>
                <c:formatCode>General</c:formatCode>
                <c:ptCount val="11"/>
                <c:pt idx="0">
                  <c:v>199.02500000000001</c:v>
                </c:pt>
                <c:pt idx="1">
                  <c:v>134.93100000000001</c:v>
                </c:pt>
                <c:pt idx="2">
                  <c:v>109.568</c:v>
                </c:pt>
                <c:pt idx="3">
                  <c:v>97.314700000000002</c:v>
                </c:pt>
                <c:pt idx="4">
                  <c:v>95.608500000000006</c:v>
                </c:pt>
                <c:pt idx="5">
                  <c:v>132.77799999999999</c:v>
                </c:pt>
                <c:pt idx="6">
                  <c:v>152.988</c:v>
                </c:pt>
                <c:pt idx="7">
                  <c:v>106.631</c:v>
                </c:pt>
                <c:pt idx="8">
                  <c:v>69.241600000000005</c:v>
                </c:pt>
                <c:pt idx="9">
                  <c:v>40.295000000000002</c:v>
                </c:pt>
                <c:pt idx="10">
                  <c:v>42.949399999999997</c:v>
                </c:pt>
              </c:numCache>
            </c:numRef>
          </c:val>
        </c:ser>
        <c:ser>
          <c:idx val="12"/>
          <c:order val="12"/>
          <c:tx>
            <c:strRef>
              <c:f>w!$V$204</c:f>
              <c:strCache>
                <c:ptCount val="1"/>
                <c:pt idx="0">
                  <c:v>8191</c:v>
                </c:pt>
              </c:strCache>
            </c:strRef>
          </c:tx>
          <c:spPr>
            <a:solidFill>
              <a:schemeClr val="accent1">
                <a:lumMod val="80000"/>
                <a:lumOff val="20000"/>
              </a:schemeClr>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w!$V$205:$V$215</c:f>
              <c:numCache>
                <c:formatCode>General</c:formatCode>
                <c:ptCount val="11"/>
                <c:pt idx="0">
                  <c:v>196.80199999999999</c:v>
                </c:pt>
                <c:pt idx="1">
                  <c:v>137.19800000000001</c:v>
                </c:pt>
                <c:pt idx="2">
                  <c:v>107.916</c:v>
                </c:pt>
                <c:pt idx="3">
                  <c:v>98.342699999999994</c:v>
                </c:pt>
                <c:pt idx="4">
                  <c:v>96.457499999999996</c:v>
                </c:pt>
                <c:pt idx="5">
                  <c:v>130.14500000000001</c:v>
                </c:pt>
                <c:pt idx="6">
                  <c:v>97.615700000000004</c:v>
                </c:pt>
                <c:pt idx="7">
                  <c:v>62.688499999999998</c:v>
                </c:pt>
                <c:pt idx="8">
                  <c:v>38.752699999999997</c:v>
                </c:pt>
                <c:pt idx="9">
                  <c:v>39.8093</c:v>
                </c:pt>
                <c:pt idx="10">
                  <c:v>45.534799999999997</c:v>
                </c:pt>
              </c:numCache>
            </c:numRef>
          </c:val>
        </c:ser>
        <c:ser>
          <c:idx val="13"/>
          <c:order val="13"/>
          <c:tx>
            <c:strRef>
              <c:f>w!$W$204</c:f>
              <c:strCache>
                <c:ptCount val="1"/>
                <c:pt idx="0">
                  <c:v>16383</c:v>
                </c:pt>
              </c:strCache>
            </c:strRef>
          </c:tx>
          <c:spPr>
            <a:solidFill>
              <a:schemeClr val="accent2">
                <a:lumMod val="80000"/>
                <a:lumOff val="20000"/>
              </a:schemeClr>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w!$W$205:$W$215</c:f>
              <c:numCache>
                <c:formatCode>General</c:formatCode>
                <c:ptCount val="11"/>
                <c:pt idx="0">
                  <c:v>198.471</c:v>
                </c:pt>
                <c:pt idx="1">
                  <c:v>137.36500000000001</c:v>
                </c:pt>
                <c:pt idx="2">
                  <c:v>104.577</c:v>
                </c:pt>
                <c:pt idx="3">
                  <c:v>97.912099999999995</c:v>
                </c:pt>
                <c:pt idx="4">
                  <c:v>96.885599999999997</c:v>
                </c:pt>
                <c:pt idx="5">
                  <c:v>66.354799999999997</c:v>
                </c:pt>
                <c:pt idx="6">
                  <c:v>48.661700000000003</c:v>
                </c:pt>
                <c:pt idx="7">
                  <c:v>40.8994</c:v>
                </c:pt>
                <c:pt idx="8">
                  <c:v>39.746299999999998</c:v>
                </c:pt>
                <c:pt idx="9">
                  <c:v>44.682499999999997</c:v>
                </c:pt>
                <c:pt idx="10">
                  <c:v>61.536499999999997</c:v>
                </c:pt>
              </c:numCache>
            </c:numRef>
          </c:val>
        </c:ser>
        <c:ser>
          <c:idx val="14"/>
          <c:order val="14"/>
          <c:tx>
            <c:strRef>
              <c:f>w!$X$204</c:f>
              <c:strCache>
                <c:ptCount val="1"/>
                <c:pt idx="0">
                  <c:v>32767</c:v>
                </c:pt>
              </c:strCache>
            </c:strRef>
          </c:tx>
          <c:spPr>
            <a:solidFill>
              <a:schemeClr val="accent3">
                <a:lumMod val="80000"/>
                <a:lumOff val="20000"/>
              </a:schemeClr>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w!$X$205:$X$215</c:f>
              <c:numCache>
                <c:formatCode>General</c:formatCode>
                <c:ptCount val="11"/>
                <c:pt idx="0">
                  <c:v>201.04400000000001</c:v>
                </c:pt>
                <c:pt idx="1">
                  <c:v>140.41900000000001</c:v>
                </c:pt>
                <c:pt idx="2">
                  <c:v>106.29</c:v>
                </c:pt>
                <c:pt idx="3">
                  <c:v>97.264300000000006</c:v>
                </c:pt>
                <c:pt idx="4">
                  <c:v>72.496399999999994</c:v>
                </c:pt>
                <c:pt idx="5">
                  <c:v>53.225499999999997</c:v>
                </c:pt>
                <c:pt idx="6">
                  <c:v>38.900199999999998</c:v>
                </c:pt>
                <c:pt idx="7">
                  <c:v>39.576599999999999</c:v>
                </c:pt>
                <c:pt idx="8">
                  <c:v>41.465899999999998</c:v>
                </c:pt>
                <c:pt idx="9">
                  <c:v>54.580100000000002</c:v>
                </c:pt>
                <c:pt idx="10">
                  <c:v>81.960800000000006</c:v>
                </c:pt>
              </c:numCache>
            </c:numRef>
          </c:val>
        </c:ser>
        <c:ser>
          <c:idx val="15"/>
          <c:order val="15"/>
          <c:tx>
            <c:strRef>
              <c:f>w!$Y$204</c:f>
              <c:strCache>
                <c:ptCount val="1"/>
                <c:pt idx="0">
                  <c:v>65535</c:v>
                </c:pt>
              </c:strCache>
            </c:strRef>
          </c:tx>
          <c:spPr>
            <a:solidFill>
              <a:schemeClr val="accent4">
                <a:lumMod val="80000"/>
                <a:lumOff val="20000"/>
              </a:schemeClr>
            </a:solidFill>
            <a:ln/>
            <a:effectLst/>
            <a:sp3d/>
          </c:spPr>
          <c:cat>
            <c:numRef>
              <c:f>w!$I$205:$I$215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w!$Y$205:$Y$215</c:f>
              <c:numCache>
                <c:formatCode>General</c:formatCode>
                <c:ptCount val="11"/>
                <c:pt idx="0">
                  <c:v>203.76400000000001</c:v>
                </c:pt>
                <c:pt idx="1">
                  <c:v>138.56200000000001</c:v>
                </c:pt>
                <c:pt idx="2">
                  <c:v>101.779</c:v>
                </c:pt>
                <c:pt idx="3">
                  <c:v>74.9358</c:v>
                </c:pt>
                <c:pt idx="4">
                  <c:v>54.121400000000001</c:v>
                </c:pt>
                <c:pt idx="5">
                  <c:v>44.451300000000003</c:v>
                </c:pt>
                <c:pt idx="6">
                  <c:v>39.286799999999999</c:v>
                </c:pt>
                <c:pt idx="7">
                  <c:v>44.689799999999998</c:v>
                </c:pt>
                <c:pt idx="8">
                  <c:v>56.314100000000003</c:v>
                </c:pt>
                <c:pt idx="9">
                  <c:v>77.775899999999993</c:v>
                </c:pt>
                <c:pt idx="10">
                  <c:v>133.24700000000001</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48990464"/>
        <c:axId val="448990856"/>
        <c:axId val="547359568"/>
      </c:surface3DChart>
      <c:catAx>
        <c:axId val="44899046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400"/>
                  <a:t>Number of Threads per Block</a:t>
                </a:r>
              </a:p>
            </c:rich>
          </c:tx>
          <c:layout>
            <c:manualLayout>
              <c:xMode val="edge"/>
              <c:yMode val="edge"/>
              <c:x val="0.64322253966041854"/>
              <c:y val="0.88086639495284758"/>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8990856"/>
        <c:crossesAt val="0"/>
        <c:auto val="1"/>
        <c:lblAlgn val="ctr"/>
        <c:lblOffset val="100"/>
        <c:noMultiLvlLbl val="0"/>
      </c:catAx>
      <c:valAx>
        <c:axId val="448990856"/>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600" b="1"/>
                  <a:t>Run-Time (ms)</a:t>
                </a:r>
              </a:p>
            </c:rich>
          </c:tx>
          <c:layout>
            <c:manualLayout>
              <c:xMode val="edge"/>
              <c:yMode val="edge"/>
              <c:x val="0.90183014733777744"/>
              <c:y val="0.34925890368836465"/>
            </c:manualLayout>
          </c:layout>
          <c:overlay val="0"/>
          <c:spPr>
            <a:noFill/>
            <a:ln>
              <a:noFill/>
            </a:ln>
            <a:effectLst/>
          </c:spPr>
        </c:title>
        <c:numFmt formatCode="General" sourceLinked="1"/>
        <c:majorTickMark val="cross"/>
        <c:minorTickMark val="in"/>
        <c:tickLblPos val="low"/>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8990464"/>
        <c:crosses val="autoZero"/>
        <c:crossBetween val="midCat"/>
        <c:majorUnit val="250"/>
      </c:valAx>
      <c:serAx>
        <c:axId val="547359568"/>
        <c:scaling>
          <c:orientation val="minMax"/>
        </c:scaling>
        <c:delete val="0"/>
        <c:axPos val="b"/>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200"/>
                  <a:t>Number of Blocks</a:t>
                </a:r>
              </a:p>
            </c:rich>
          </c:tx>
          <c:layout>
            <c:manualLayout>
              <c:xMode val="edge"/>
              <c:yMode val="edge"/>
              <c:x val="8.8872165315618729E-2"/>
              <c:y val="0.65603772829266715"/>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8990856"/>
        <c:crossesAt val="0"/>
      </c:serAx>
    </c:plotArea>
    <c:plotVisOnly val="1"/>
    <c:dispBlanksAs val="zero"/>
    <c:showDLblsOverMax val="0"/>
  </c:chart>
  <c:txPr>
    <a:bodyPr/>
    <a:lstStyle/>
    <a:p>
      <a:pPr>
        <a:defRPr b="1"/>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Speedup for Compute Phase</a:t>
            </a:r>
            <a:endParaRPr lang="en-US" baseline="0"/>
          </a:p>
          <a:p>
            <a:pPr>
              <a:defRPr sz="1400" b="1" i="0" u="none" strike="noStrike" kern="1200" spc="0" baseline="0">
                <a:solidFill>
                  <a:schemeClr val="tx1">
                    <a:lumMod val="65000"/>
                    <a:lumOff val="35000"/>
                  </a:schemeClr>
                </a:solidFill>
                <a:latin typeface="+mn-lt"/>
                <a:ea typeface="+mn-ea"/>
                <a:cs typeface="+mn-cs"/>
              </a:defRPr>
            </a:pPr>
            <a:r>
              <a:rPr lang="en-US" baseline="0"/>
              <a:t>GPU Vector Addition Using</a:t>
            </a:r>
            <a:endParaRPr lang="en-US"/>
          </a:p>
          <a:p>
            <a:pPr>
              <a:defRPr sz="1400" b="1" i="0" u="none" strike="noStrike" kern="1200" spc="0" baseline="0">
                <a:solidFill>
                  <a:schemeClr val="tx1">
                    <a:lumMod val="65000"/>
                    <a:lumOff val="35000"/>
                  </a:schemeClr>
                </a:solidFill>
                <a:latin typeface="+mn-lt"/>
                <a:ea typeface="+mn-ea"/>
                <a:cs typeface="+mn-cs"/>
              </a:defRPr>
            </a:pPr>
            <a:r>
              <a:rPr lang="en-US"/>
              <a:t>Vectors of 10,000,000 ints</a:t>
            </a:r>
          </a:p>
          <a:p>
            <a:pPr>
              <a:defRPr sz="1400" b="1" i="0" u="none" strike="noStrike" kern="1200" spc="0" baseline="0">
                <a:solidFill>
                  <a:schemeClr val="tx1">
                    <a:lumMod val="65000"/>
                    <a:lumOff val="35000"/>
                  </a:schemeClr>
                </a:solidFill>
                <a:latin typeface="+mn-lt"/>
                <a:ea typeface="+mn-ea"/>
                <a:cs typeface="+mn-cs"/>
              </a:defRPr>
            </a:pPr>
            <a:r>
              <a:rPr lang="en-US"/>
              <a:t>(Non-Striding Algorithm)</a:t>
            </a:r>
          </a:p>
        </c:rich>
      </c:tx>
      <c:overlay val="0"/>
      <c:spPr>
        <a:noFill/>
        <a:ln>
          <a:noFill/>
        </a:ln>
        <a:effectLst/>
      </c:spPr>
    </c:title>
    <c:autoTitleDeleted val="0"/>
    <c:view3D>
      <c:rotX val="20"/>
      <c:rotY val="6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723790057216299"/>
          <c:y val="0.19138288727873848"/>
          <c:w val="0.79972591921585023"/>
          <c:h val="0.66363592550549244"/>
        </c:manualLayout>
      </c:layout>
      <c:surface3DChart>
        <c:wireframe val="0"/>
        <c:ser>
          <c:idx val="0"/>
          <c:order val="0"/>
          <c:tx>
            <c:strRef>
              <c:f>w!$J$218</c:f>
              <c:strCache>
                <c:ptCount val="1"/>
                <c:pt idx="0">
                  <c:v>1</c:v>
                </c:pt>
              </c:strCache>
            </c:strRef>
          </c:tx>
          <c:spPr>
            <a:solidFill>
              <a:schemeClr val="accent1"/>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w!$J$219:$J$229</c:f>
              <c:numCache>
                <c:formatCode>General</c:formatCode>
                <c:ptCount val="11"/>
                <c:pt idx="0">
                  <c:v>1.1899872172340857E-2</c:v>
                </c:pt>
                <c:pt idx="1">
                  <c:v>1.9960850976150003E-2</c:v>
                </c:pt>
                <c:pt idx="2">
                  <c:v>3.0252166445468031E-2</c:v>
                </c:pt>
                <c:pt idx="3">
                  <c:v>3.4933592367798888E-2</c:v>
                </c:pt>
                <c:pt idx="4">
                  <c:v>3.7617661370666231E-2</c:v>
                </c:pt>
                <c:pt idx="5">
                  <c:v>3.8880492653468199E-2</c:v>
                </c:pt>
                <c:pt idx="6">
                  <c:v>7.5754428579457841E-2</c:v>
                </c:pt>
                <c:pt idx="7">
                  <c:v>0.14790005772873221</c:v>
                </c:pt>
                <c:pt idx="8">
                  <c:v>0.26749042211714358</c:v>
                </c:pt>
                <c:pt idx="9">
                  <c:v>0.23670446302447218</c:v>
                </c:pt>
                <c:pt idx="10">
                  <c:v>0.18290056699175766</c:v>
                </c:pt>
              </c:numCache>
            </c:numRef>
          </c:val>
        </c:ser>
        <c:ser>
          <c:idx val="1"/>
          <c:order val="1"/>
          <c:tx>
            <c:strRef>
              <c:f>w!$K$218</c:f>
              <c:strCache>
                <c:ptCount val="1"/>
                <c:pt idx="0">
                  <c:v>3</c:v>
                </c:pt>
              </c:strCache>
            </c:strRef>
          </c:tx>
          <c:spPr>
            <a:solidFill>
              <a:schemeClr val="accent2"/>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w!$K$219:$K$229</c:f>
              <c:numCache>
                <c:formatCode>General</c:formatCode>
                <c:ptCount val="11"/>
                <c:pt idx="0">
                  <c:v>3.5700301725130709E-2</c:v>
                </c:pt>
                <c:pt idx="1">
                  <c:v>5.7724141912009787E-2</c:v>
                </c:pt>
                <c:pt idx="2">
                  <c:v>8.4170284631320577E-2</c:v>
                </c:pt>
                <c:pt idx="3">
                  <c:v>9.6936494088437339E-2</c:v>
                </c:pt>
                <c:pt idx="4">
                  <c:v>0.10468516780019317</c:v>
                </c:pt>
                <c:pt idx="5">
                  <c:v>0.11361803814634004</c:v>
                </c:pt>
                <c:pt idx="6">
                  <c:v>0.22249176421614719</c:v>
                </c:pt>
                <c:pt idx="7">
                  <c:v>0.35175987736062087</c:v>
                </c:pt>
                <c:pt idx="8">
                  <c:v>0.24362833318925206</c:v>
                </c:pt>
                <c:pt idx="9">
                  <c:v>0.21700173601388811</c:v>
                </c:pt>
                <c:pt idx="10">
                  <c:v>0.20939154868691234</c:v>
                </c:pt>
              </c:numCache>
            </c:numRef>
          </c:val>
        </c:ser>
        <c:ser>
          <c:idx val="2"/>
          <c:order val="2"/>
          <c:tx>
            <c:strRef>
              <c:f>w!$L$218</c:f>
              <c:strCache>
                <c:ptCount val="1"/>
                <c:pt idx="0">
                  <c:v>7</c:v>
                </c:pt>
              </c:strCache>
            </c:strRef>
          </c:tx>
          <c:spPr>
            <a:solidFill>
              <a:schemeClr val="accent3"/>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w!$L$219:$L$229</c:f>
              <c:numCache>
                <c:formatCode>General</c:formatCode>
                <c:ptCount val="11"/>
                <c:pt idx="0">
                  <c:v>8.2786099412752792E-2</c:v>
                </c:pt>
                <c:pt idx="1">
                  <c:v>0.13252167370598997</c:v>
                </c:pt>
                <c:pt idx="2">
                  <c:v>0.18829531995019286</c:v>
                </c:pt>
                <c:pt idx="3">
                  <c:v>0.2106264438103003</c:v>
                </c:pt>
                <c:pt idx="4">
                  <c:v>0.23695776801070134</c:v>
                </c:pt>
                <c:pt idx="5">
                  <c:v>0.25940337224383919</c:v>
                </c:pt>
                <c:pt idx="6">
                  <c:v>0.28782856559241615</c:v>
                </c:pt>
                <c:pt idx="7">
                  <c:v>0.22941381071140482</c:v>
                </c:pt>
                <c:pt idx="8">
                  <c:v>0.22824830470412391</c:v>
                </c:pt>
                <c:pt idx="9">
                  <c:v>0.22586027263520653</c:v>
                </c:pt>
                <c:pt idx="10">
                  <c:v>0.22456282688379237</c:v>
                </c:pt>
              </c:numCache>
            </c:numRef>
          </c:val>
        </c:ser>
        <c:ser>
          <c:idx val="3"/>
          <c:order val="3"/>
          <c:tx>
            <c:strRef>
              <c:f>w!$M$218</c:f>
              <c:strCache>
                <c:ptCount val="1"/>
                <c:pt idx="0">
                  <c:v>15</c:v>
                </c:pt>
              </c:strCache>
            </c:strRef>
          </c:tx>
          <c:spPr>
            <a:solidFill>
              <a:schemeClr val="accent4"/>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w!$M$219:$M$229</c:f>
              <c:numCache>
                <c:formatCode>General</c:formatCode>
                <c:ptCount val="11"/>
                <c:pt idx="0">
                  <c:v>0.17242242381431774</c:v>
                </c:pt>
                <c:pt idx="1">
                  <c:v>0.26531782507852553</c:v>
                </c:pt>
                <c:pt idx="2">
                  <c:v>0.34663207800339924</c:v>
                </c:pt>
                <c:pt idx="3">
                  <c:v>0.41172540837183852</c:v>
                </c:pt>
                <c:pt idx="4">
                  <c:v>0.45280395195604006</c:v>
                </c:pt>
                <c:pt idx="5">
                  <c:v>0.26528830848751433</c:v>
                </c:pt>
                <c:pt idx="6">
                  <c:v>0.22720942845834741</c:v>
                </c:pt>
                <c:pt idx="7">
                  <c:v>0.22622288061999665</c:v>
                </c:pt>
                <c:pt idx="8">
                  <c:v>0.22559236187925716</c:v>
                </c:pt>
                <c:pt idx="9">
                  <c:v>0.22832227320601298</c:v>
                </c:pt>
                <c:pt idx="10">
                  <c:v>0.22720609791849897</c:v>
                </c:pt>
              </c:numCache>
            </c:numRef>
          </c:val>
        </c:ser>
        <c:ser>
          <c:idx val="4"/>
          <c:order val="4"/>
          <c:tx>
            <c:strRef>
              <c:f>w!$N$218</c:f>
              <c:strCache>
                <c:ptCount val="1"/>
                <c:pt idx="0">
                  <c:v>31</c:v>
                </c:pt>
              </c:strCache>
            </c:strRef>
          </c:tx>
          <c:spPr>
            <a:solidFill>
              <a:schemeClr val="accent5"/>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w!$N$219:$N$229</c:f>
              <c:numCache>
                <c:formatCode>General</c:formatCode>
                <c:ptCount val="11"/>
                <c:pt idx="0">
                  <c:v>0.17847581652686059</c:v>
                </c:pt>
                <c:pt idx="1">
                  <c:v>0.2785014823465996</c:v>
                </c:pt>
                <c:pt idx="2">
                  <c:v>0.36002345959317344</c:v>
                </c:pt>
                <c:pt idx="3">
                  <c:v>0.40629841176640202</c:v>
                </c:pt>
                <c:pt idx="4">
                  <c:v>0.45247746005426809</c:v>
                </c:pt>
                <c:pt idx="5">
                  <c:v>0.27230962482761045</c:v>
                </c:pt>
                <c:pt idx="6">
                  <c:v>0.22765994947417895</c:v>
                </c:pt>
                <c:pt idx="7">
                  <c:v>0.22669767305807847</c:v>
                </c:pt>
                <c:pt idx="8">
                  <c:v>0.22866753216098193</c:v>
                </c:pt>
                <c:pt idx="9">
                  <c:v>0.22779378049497384</c:v>
                </c:pt>
                <c:pt idx="10">
                  <c:v>0.22747285001467565</c:v>
                </c:pt>
              </c:numCache>
            </c:numRef>
          </c:val>
        </c:ser>
        <c:ser>
          <c:idx val="5"/>
          <c:order val="5"/>
          <c:tx>
            <c:strRef>
              <c:f>w!$O$218</c:f>
              <c:strCache>
                <c:ptCount val="1"/>
                <c:pt idx="0">
                  <c:v>63</c:v>
                </c:pt>
              </c:strCache>
            </c:strRef>
          </c:tx>
          <c:spPr>
            <a:solidFill>
              <a:schemeClr val="accent6"/>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w!$O$219:$O$229</c:f>
              <c:numCache>
                <c:formatCode>General</c:formatCode>
                <c:ptCount val="11"/>
                <c:pt idx="0">
                  <c:v>0.18097539902156526</c:v>
                </c:pt>
                <c:pt idx="1">
                  <c:v>0.2815264180758123</c:v>
                </c:pt>
                <c:pt idx="2">
                  <c:v>0.37550086970846597</c:v>
                </c:pt>
                <c:pt idx="3">
                  <c:v>0.43754657753889931</c:v>
                </c:pt>
                <c:pt idx="4">
                  <c:v>0.47716165775195291</c:v>
                </c:pt>
                <c:pt idx="5">
                  <c:v>0.25136018292534607</c:v>
                </c:pt>
                <c:pt idx="6">
                  <c:v>0.22605296931513244</c:v>
                </c:pt>
                <c:pt idx="7">
                  <c:v>0.22613046998665101</c:v>
                </c:pt>
                <c:pt idx="8">
                  <c:v>0.22850572001415265</c:v>
                </c:pt>
                <c:pt idx="9">
                  <c:v>0.22951742111264123</c:v>
                </c:pt>
                <c:pt idx="10">
                  <c:v>0.23083166414737485</c:v>
                </c:pt>
              </c:numCache>
            </c:numRef>
          </c:val>
        </c:ser>
        <c:ser>
          <c:idx val="6"/>
          <c:order val="6"/>
          <c:tx>
            <c:strRef>
              <c:f>w!$P$218</c:f>
              <c:strCache>
                <c:ptCount val="1"/>
                <c:pt idx="0">
                  <c:v>127</c:v>
                </c:pt>
              </c:strCache>
            </c:strRef>
          </c:tx>
          <c:spPr>
            <a:solidFill>
              <a:schemeClr val="accent1">
                <a:lumMod val="60000"/>
              </a:schemeClr>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w!$P$219:$P$229</c:f>
              <c:numCache>
                <c:formatCode>General</c:formatCode>
                <c:ptCount val="11"/>
                <c:pt idx="0">
                  <c:v>0.18273345672753855</c:v>
                </c:pt>
                <c:pt idx="1">
                  <c:v>0.28471973475142132</c:v>
                </c:pt>
                <c:pt idx="2">
                  <c:v>0.38257766017971273</c:v>
                </c:pt>
                <c:pt idx="3">
                  <c:v>0.44274013296485926</c:v>
                </c:pt>
                <c:pt idx="4">
                  <c:v>0.47701701258093898</c:v>
                </c:pt>
                <c:pt idx="5">
                  <c:v>0.26611497883956703</c:v>
                </c:pt>
                <c:pt idx="6">
                  <c:v>0.22970960260238749</c:v>
                </c:pt>
                <c:pt idx="7">
                  <c:v>0.22557430490369434</c:v>
                </c:pt>
                <c:pt idx="8">
                  <c:v>0.2280317184764539</c:v>
                </c:pt>
                <c:pt idx="9">
                  <c:v>0.22701143112399952</c:v>
                </c:pt>
                <c:pt idx="10">
                  <c:v>0.23086260696013525</c:v>
                </c:pt>
              </c:numCache>
            </c:numRef>
          </c:val>
        </c:ser>
        <c:ser>
          <c:idx val="7"/>
          <c:order val="7"/>
          <c:tx>
            <c:strRef>
              <c:f>w!$Q$218</c:f>
              <c:strCache>
                <c:ptCount val="1"/>
                <c:pt idx="0">
                  <c:v>255</c:v>
                </c:pt>
              </c:strCache>
            </c:strRef>
          </c:tx>
          <c:spPr>
            <a:solidFill>
              <a:schemeClr val="accent2">
                <a:lumMod val="60000"/>
              </a:schemeClr>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w!$Q$219:$Q$229</c:f>
              <c:numCache>
                <c:formatCode>General</c:formatCode>
                <c:ptCount val="11"/>
                <c:pt idx="0">
                  <c:v>0.18352425776278011</c:v>
                </c:pt>
                <c:pt idx="1">
                  <c:v>0.28413257075817566</c:v>
                </c:pt>
                <c:pt idx="2">
                  <c:v>0.37556000843192788</c:v>
                </c:pt>
                <c:pt idx="3">
                  <c:v>0.44480156110999508</c:v>
                </c:pt>
                <c:pt idx="4">
                  <c:v>0.48078861740702944</c:v>
                </c:pt>
                <c:pt idx="5">
                  <c:v>0.26313779083092126</c:v>
                </c:pt>
                <c:pt idx="6">
                  <c:v>0.22569254850569692</c:v>
                </c:pt>
                <c:pt idx="7">
                  <c:v>0.2254299530960259</c:v>
                </c:pt>
                <c:pt idx="8">
                  <c:v>0.22697320251867034</c:v>
                </c:pt>
                <c:pt idx="9">
                  <c:v>0.23274146927437217</c:v>
                </c:pt>
                <c:pt idx="10">
                  <c:v>0.24969191239841163</c:v>
                </c:pt>
              </c:numCache>
            </c:numRef>
          </c:val>
        </c:ser>
        <c:ser>
          <c:idx val="8"/>
          <c:order val="8"/>
          <c:tx>
            <c:strRef>
              <c:f>w!$R$218</c:f>
              <c:strCache>
                <c:ptCount val="1"/>
                <c:pt idx="0">
                  <c:v>511</c:v>
                </c:pt>
              </c:strCache>
            </c:strRef>
          </c:tx>
          <c:spPr>
            <a:solidFill>
              <a:schemeClr val="accent3">
                <a:lumMod val="60000"/>
              </a:schemeClr>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w!$R$219:$R$229</c:f>
              <c:numCache>
                <c:formatCode>General</c:formatCode>
                <c:ptCount val="11"/>
                <c:pt idx="0">
                  <c:v>0.18420145697410484</c:v>
                </c:pt>
                <c:pt idx="1">
                  <c:v>0.28804787169790286</c:v>
                </c:pt>
                <c:pt idx="2">
                  <c:v>0.38620861494378173</c:v>
                </c:pt>
                <c:pt idx="3">
                  <c:v>0.44347864650317087</c:v>
                </c:pt>
                <c:pt idx="4">
                  <c:v>0.48079681991677564</c:v>
                </c:pt>
                <c:pt idx="5">
                  <c:v>0.2634060957268734</c:v>
                </c:pt>
                <c:pt idx="6">
                  <c:v>0.22268035312794066</c:v>
                </c:pt>
                <c:pt idx="7">
                  <c:v>0.22633684763879561</c:v>
                </c:pt>
                <c:pt idx="8">
                  <c:v>0.23379992759744175</c:v>
                </c:pt>
                <c:pt idx="9">
                  <c:v>0.24900598417607131</c:v>
                </c:pt>
                <c:pt idx="10">
                  <c:v>0.40962540417474358</c:v>
                </c:pt>
              </c:numCache>
            </c:numRef>
          </c:val>
        </c:ser>
        <c:ser>
          <c:idx val="9"/>
          <c:order val="9"/>
          <c:tx>
            <c:strRef>
              <c:f>w!$S$218</c:f>
              <c:strCache>
                <c:ptCount val="1"/>
                <c:pt idx="0">
                  <c:v>1023</c:v>
                </c:pt>
              </c:strCache>
            </c:strRef>
          </c:tx>
          <c:spPr>
            <a:solidFill>
              <a:schemeClr val="accent4">
                <a:lumMod val="60000"/>
              </a:schemeClr>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w!$S$219:$S$229</c:f>
              <c:numCache>
                <c:formatCode>General</c:formatCode>
                <c:ptCount val="11"/>
                <c:pt idx="0">
                  <c:v>0.18447988574149013</c:v>
                </c:pt>
                <c:pt idx="1">
                  <c:v>0.28901195204266189</c:v>
                </c:pt>
                <c:pt idx="2">
                  <c:v>0.38856661535916087</c:v>
                </c:pt>
                <c:pt idx="3">
                  <c:v>0.44773554139170646</c:v>
                </c:pt>
                <c:pt idx="4">
                  <c:v>0.47441742305638068</c:v>
                </c:pt>
                <c:pt idx="5">
                  <c:v>0.26731742650926554</c:v>
                </c:pt>
                <c:pt idx="6">
                  <c:v>0.22483318827966348</c:v>
                </c:pt>
                <c:pt idx="7">
                  <c:v>0.23680029332681496</c:v>
                </c:pt>
                <c:pt idx="8">
                  <c:v>0.24895599100546098</c:v>
                </c:pt>
                <c:pt idx="9">
                  <c:v>0.40714847654233749</c:v>
                </c:pt>
                <c:pt idx="10">
                  <c:v>0.98187024109665411</c:v>
                </c:pt>
              </c:numCache>
            </c:numRef>
          </c:val>
        </c:ser>
        <c:ser>
          <c:idx val="10"/>
          <c:order val="10"/>
          <c:tx>
            <c:strRef>
              <c:f>w!$T$218</c:f>
              <c:strCache>
                <c:ptCount val="1"/>
                <c:pt idx="0">
                  <c:v>2047</c:v>
                </c:pt>
              </c:strCache>
            </c:strRef>
          </c:tx>
          <c:spPr>
            <a:solidFill>
              <a:schemeClr val="accent5">
                <a:lumMod val="60000"/>
              </a:schemeClr>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w!$T$219:$T$229</c:f>
              <c:numCache>
                <c:formatCode>General</c:formatCode>
                <c:ptCount val="11"/>
                <c:pt idx="0">
                  <c:v>0.18513320632797242</c:v>
                </c:pt>
                <c:pt idx="1">
                  <c:v>0.28965195047886005</c:v>
                </c:pt>
                <c:pt idx="2">
                  <c:v>0.39226454320793941</c:v>
                </c:pt>
                <c:pt idx="3">
                  <c:v>0.44716655078802287</c:v>
                </c:pt>
                <c:pt idx="4">
                  <c:v>0.48128201107569635</c:v>
                </c:pt>
                <c:pt idx="5">
                  <c:v>0.26926785202428621</c:v>
                </c:pt>
                <c:pt idx="6">
                  <c:v>0.24296003699262497</c:v>
                </c:pt>
                <c:pt idx="7">
                  <c:v>0.25097353443599768</c:v>
                </c:pt>
                <c:pt idx="8">
                  <c:v>0.40738389887417492</c:v>
                </c:pt>
                <c:pt idx="9">
                  <c:v>0.83098334816593933</c:v>
                </c:pt>
                <c:pt idx="10">
                  <c:v>2.4999596780697084</c:v>
                </c:pt>
              </c:numCache>
            </c:numRef>
          </c:val>
        </c:ser>
        <c:ser>
          <c:idx val="11"/>
          <c:order val="11"/>
          <c:tx>
            <c:strRef>
              <c:f>w!$U$218</c:f>
              <c:strCache>
                <c:ptCount val="1"/>
                <c:pt idx="0">
                  <c:v>4095</c:v>
                </c:pt>
              </c:strCache>
            </c:strRef>
          </c:tx>
          <c:spPr>
            <a:solidFill>
              <a:schemeClr val="accent6">
                <a:lumMod val="60000"/>
              </a:schemeClr>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w!$U$219:$U$229</c:f>
              <c:numCache>
                <c:formatCode>General</c:formatCode>
                <c:ptCount val="11"/>
                <c:pt idx="0">
                  <c:v>0.18519956746939725</c:v>
                </c:pt>
                <c:pt idx="1">
                  <c:v>0.29209460096108547</c:v>
                </c:pt>
                <c:pt idx="2">
                  <c:v>0.39769133764122855</c:v>
                </c:pt>
                <c:pt idx="3">
                  <c:v>0.44799500557826044</c:v>
                </c:pt>
                <c:pt idx="4">
                  <c:v>0.47739312553899221</c:v>
                </c:pt>
                <c:pt idx="5">
                  <c:v>0.30248919332962537</c:v>
                </c:pt>
                <c:pt idx="6">
                  <c:v>0.25557946460224412</c:v>
                </c:pt>
                <c:pt idx="7">
                  <c:v>0.41351803805699883</c:v>
                </c:pt>
                <c:pt idx="8">
                  <c:v>0.82292291601407996</c:v>
                </c:pt>
                <c:pt idx="9">
                  <c:v>2.9410648552237109</c:v>
                </c:pt>
                <c:pt idx="10">
                  <c:v>2.7328185055890546</c:v>
                </c:pt>
              </c:numCache>
            </c:numRef>
          </c:val>
        </c:ser>
        <c:ser>
          <c:idx val="12"/>
          <c:order val="12"/>
          <c:tx>
            <c:strRef>
              <c:f>w!$V$218</c:f>
              <c:strCache>
                <c:ptCount val="1"/>
                <c:pt idx="0">
                  <c:v>8191</c:v>
                </c:pt>
              </c:strCache>
            </c:strRef>
          </c:tx>
          <c:spPr>
            <a:solidFill>
              <a:schemeClr val="accent1">
                <a:lumMod val="80000"/>
                <a:lumOff val="20000"/>
              </a:schemeClr>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w!$V$219:$V$229</c:f>
              <c:numCache>
                <c:formatCode>General</c:formatCode>
                <c:ptCount val="11"/>
                <c:pt idx="0">
                  <c:v>0.18530362896235944</c:v>
                </c:pt>
                <c:pt idx="1">
                  <c:v>0.29222125862524034</c:v>
                </c:pt>
                <c:pt idx="2">
                  <c:v>0.40099394757844925</c:v>
                </c:pt>
                <c:pt idx="3">
                  <c:v>0.45451813014173637</c:v>
                </c:pt>
                <c:pt idx="4">
                  <c:v>0.4779768320003947</c:v>
                </c:pt>
                <c:pt idx="5">
                  <c:v>0.31462594527335414</c:v>
                </c:pt>
                <c:pt idx="6">
                  <c:v>0.47273032260032177</c:v>
                </c:pt>
                <c:pt idx="7">
                  <c:v>0.99900743777150447</c:v>
                </c:pt>
                <c:pt idx="8">
                  <c:v>3.0290002345032438</c:v>
                </c:pt>
                <c:pt idx="9">
                  <c:v>3.7909916255772091</c:v>
                </c:pt>
                <c:pt idx="10">
                  <c:v>1.8190780208431134</c:v>
                </c:pt>
              </c:numCache>
            </c:numRef>
          </c:val>
        </c:ser>
        <c:ser>
          <c:idx val="13"/>
          <c:order val="13"/>
          <c:tx>
            <c:strRef>
              <c:f>w!$W$218</c:f>
              <c:strCache>
                <c:ptCount val="1"/>
                <c:pt idx="0">
                  <c:v>16383</c:v>
                </c:pt>
              </c:strCache>
            </c:strRef>
          </c:tx>
          <c:spPr>
            <a:solidFill>
              <a:schemeClr val="accent2">
                <a:lumMod val="80000"/>
                <a:lumOff val="20000"/>
              </a:schemeClr>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w!$W$219:$W$229</c:f>
              <c:numCache>
                <c:formatCode>General</c:formatCode>
                <c:ptCount val="11"/>
                <c:pt idx="0">
                  <c:v>0.18488036451251225</c:v>
                </c:pt>
                <c:pt idx="1">
                  <c:v>0.29226258378979719</c:v>
                </c:pt>
                <c:pt idx="2">
                  <c:v>0.40747867966392209</c:v>
                </c:pt>
                <c:pt idx="3">
                  <c:v>0.45747814435058765</c:v>
                </c:pt>
                <c:pt idx="4">
                  <c:v>0.47555494193627568</c:v>
                </c:pt>
                <c:pt idx="5">
                  <c:v>0.80571171634789074</c:v>
                </c:pt>
                <c:pt idx="6">
                  <c:v>1.8245167973256116</c:v>
                </c:pt>
                <c:pt idx="7">
                  <c:v>3.3242399286253517</c:v>
                </c:pt>
                <c:pt idx="8">
                  <c:v>3.8000348132221604</c:v>
                </c:pt>
                <c:pt idx="9">
                  <c:v>2.3544244191786854</c:v>
                </c:pt>
                <c:pt idx="10">
                  <c:v>1.0350964476157722</c:v>
                </c:pt>
              </c:numCache>
            </c:numRef>
          </c:val>
        </c:ser>
        <c:ser>
          <c:idx val="14"/>
          <c:order val="14"/>
          <c:tx>
            <c:strRef>
              <c:f>w!$X$218</c:f>
              <c:strCache>
                <c:ptCount val="1"/>
                <c:pt idx="0">
                  <c:v>32767</c:v>
                </c:pt>
              </c:strCache>
            </c:strRef>
          </c:tx>
          <c:spPr>
            <a:solidFill>
              <a:schemeClr val="accent3">
                <a:lumMod val="80000"/>
                <a:lumOff val="20000"/>
              </a:schemeClr>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w!$X$219:$X$229</c:f>
              <c:numCache>
                <c:formatCode>General</c:formatCode>
                <c:ptCount val="11"/>
                <c:pt idx="0">
                  <c:v>0.18316208662975852</c:v>
                </c:pt>
                <c:pt idx="1">
                  <c:v>0.28555900478081042</c:v>
                </c:pt>
                <c:pt idx="2">
                  <c:v>0.40718270287878167</c:v>
                </c:pt>
                <c:pt idx="3">
                  <c:v>0.46458234047591213</c:v>
                </c:pt>
                <c:pt idx="4">
                  <c:v>0.76229820614018906</c:v>
                </c:pt>
                <c:pt idx="5">
                  <c:v>1.434049895684435</c:v>
                </c:pt>
                <c:pt idx="6">
                  <c:v>3.0803167758026211</c:v>
                </c:pt>
                <c:pt idx="7">
                  <c:v>3.9327973733988122</c:v>
                </c:pt>
                <c:pt idx="8">
                  <c:v>2.3578806456029331</c:v>
                </c:pt>
                <c:pt idx="9">
                  <c:v>1.2531480291215433</c:v>
                </c:pt>
                <c:pt idx="10">
                  <c:v>0.57939485011429026</c:v>
                </c:pt>
              </c:numCache>
            </c:numRef>
          </c:val>
        </c:ser>
        <c:ser>
          <c:idx val="15"/>
          <c:order val="15"/>
          <c:tx>
            <c:strRef>
              <c:f>w!$Y$218</c:f>
              <c:strCache>
                <c:ptCount val="1"/>
                <c:pt idx="0">
                  <c:v>65535</c:v>
                </c:pt>
              </c:strCache>
            </c:strRef>
          </c:tx>
          <c:spPr>
            <a:solidFill>
              <a:schemeClr val="accent4">
                <a:lumMod val="80000"/>
                <a:lumOff val="20000"/>
              </a:schemeClr>
            </a:solidFill>
            <a:ln/>
            <a:effectLst/>
            <a:sp3d/>
          </c:spPr>
          <c:cat>
            <c:numRef>
              <c:f>w!$I$219:$I$229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w!$Y$219:$Y$229</c:f>
              <c:numCache>
                <c:formatCode>General</c:formatCode>
                <c:ptCount val="11"/>
                <c:pt idx="0">
                  <c:v>0.17990204043733604</c:v>
                </c:pt>
                <c:pt idx="1">
                  <c:v>0.28737496871320906</c:v>
                </c:pt>
                <c:pt idx="2">
                  <c:v>0.42319952492440432</c:v>
                </c:pt>
                <c:pt idx="3">
                  <c:v>0.68109414478743269</c:v>
                </c:pt>
                <c:pt idx="4">
                  <c:v>1.1859174218920356</c:v>
                </c:pt>
                <c:pt idx="5">
                  <c:v>1.8392495861688429</c:v>
                </c:pt>
                <c:pt idx="6">
                  <c:v>2.7114730295900427</c:v>
                </c:pt>
                <c:pt idx="7">
                  <c:v>2.365617655138732</c:v>
                </c:pt>
                <c:pt idx="8">
                  <c:v>1.2534925942848825</c:v>
                </c:pt>
                <c:pt idx="9">
                  <c:v>0.67220622419595466</c:v>
                </c:pt>
                <c:pt idx="10">
                  <c:v>0.30750307503075031</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48991640"/>
        <c:axId val="448992032"/>
        <c:axId val="537423192"/>
      </c:surface3DChart>
      <c:catAx>
        <c:axId val="44899164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400"/>
                  <a:t>Number of Threads per Block</a:t>
                </a:r>
              </a:p>
            </c:rich>
          </c:tx>
          <c:layout>
            <c:manualLayout>
              <c:xMode val="edge"/>
              <c:yMode val="edge"/>
              <c:x val="5.3252038185492324E-2"/>
              <c:y val="0.73772994439995832"/>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8992032"/>
        <c:crossesAt val="0"/>
        <c:auto val="1"/>
        <c:lblAlgn val="ctr"/>
        <c:lblOffset val="100"/>
        <c:noMultiLvlLbl val="0"/>
      </c:catAx>
      <c:valAx>
        <c:axId val="448992032"/>
        <c:scaling>
          <c:orientation val="minMax"/>
          <c:max val="7.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600" b="1"/>
                  <a:t>Speedup</a:t>
                </a:r>
              </a:p>
            </c:rich>
          </c:tx>
          <c:layout>
            <c:manualLayout>
              <c:xMode val="edge"/>
              <c:yMode val="edge"/>
              <c:x val="5.8172330228632954E-2"/>
              <c:y val="0.36075315396118335"/>
            </c:manualLayout>
          </c:layout>
          <c:overlay val="0"/>
          <c:spPr>
            <a:noFill/>
            <a:ln>
              <a:noFill/>
            </a:ln>
            <a:effectLst/>
          </c:spPr>
        </c:title>
        <c:numFmt formatCode="General" sourceLinked="1"/>
        <c:majorTickMark val="cross"/>
        <c:minorTickMark val="in"/>
        <c:tickLblPos val="low"/>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8991640"/>
        <c:crosses val="autoZero"/>
        <c:crossBetween val="midCat"/>
        <c:majorUnit val="1.25"/>
      </c:valAx>
      <c:serAx>
        <c:axId val="5374231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200"/>
                  <a:t>Number of Blocks</a:t>
                </a:r>
              </a:p>
            </c:rich>
          </c:tx>
          <c:layout>
            <c:manualLayout>
              <c:xMode val="edge"/>
              <c:yMode val="edge"/>
              <c:x val="0.69654178183479287"/>
              <c:y val="0.85143998293058576"/>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8992032"/>
        <c:crossesAt val="0"/>
      </c:serAx>
    </c:plotArea>
    <c:plotVisOnly val="1"/>
    <c:dispBlanksAs val="zero"/>
    <c:showDLblsOverMax val="0"/>
  </c:chart>
  <c:txPr>
    <a:bodyPr/>
    <a:lstStyle/>
    <a:p>
      <a:pPr>
        <a:defRPr b="1"/>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Speedup for the</a:t>
            </a:r>
            <a:r>
              <a:rPr lang="en-US" baseline="0"/>
              <a:t> Total (Data Transfer + Compute)</a:t>
            </a:r>
          </a:p>
          <a:p>
            <a:pPr>
              <a:defRPr sz="1400" b="1" i="0" u="none" strike="noStrike" kern="1200" spc="0" baseline="0">
                <a:solidFill>
                  <a:schemeClr val="tx1">
                    <a:lumMod val="65000"/>
                    <a:lumOff val="35000"/>
                  </a:schemeClr>
                </a:solidFill>
                <a:latin typeface="+mn-lt"/>
                <a:ea typeface="+mn-ea"/>
                <a:cs typeface="+mn-cs"/>
              </a:defRPr>
            </a:pPr>
            <a:r>
              <a:rPr lang="en-US" baseline="0"/>
              <a:t>GPU Vector Addition Using</a:t>
            </a:r>
            <a:endParaRPr lang="en-US"/>
          </a:p>
          <a:p>
            <a:pPr>
              <a:defRPr sz="1400" b="1" i="0" u="none" strike="noStrike" kern="1200" spc="0" baseline="0">
                <a:solidFill>
                  <a:schemeClr val="tx1">
                    <a:lumMod val="65000"/>
                    <a:lumOff val="35000"/>
                  </a:schemeClr>
                </a:solidFill>
                <a:latin typeface="+mn-lt"/>
                <a:ea typeface="+mn-ea"/>
                <a:cs typeface="+mn-cs"/>
              </a:defRPr>
            </a:pPr>
            <a:r>
              <a:rPr lang="en-US"/>
              <a:t>Vectors of 10,000,000 ints</a:t>
            </a:r>
          </a:p>
          <a:p>
            <a:pPr>
              <a:defRPr sz="1400" b="1" i="0" u="none" strike="noStrike" kern="1200" spc="0" baseline="0">
                <a:solidFill>
                  <a:schemeClr val="tx1">
                    <a:lumMod val="65000"/>
                    <a:lumOff val="35000"/>
                  </a:schemeClr>
                </a:solidFill>
                <a:latin typeface="+mn-lt"/>
                <a:ea typeface="+mn-ea"/>
                <a:cs typeface="+mn-cs"/>
              </a:defRPr>
            </a:pPr>
            <a:r>
              <a:rPr lang="en-US"/>
              <a:t>(Non-Striding</a:t>
            </a:r>
            <a:r>
              <a:rPr lang="en-US" baseline="0"/>
              <a:t> Algorithm</a:t>
            </a:r>
            <a:r>
              <a:rPr lang="en-US"/>
              <a:t>)</a:t>
            </a:r>
          </a:p>
        </c:rich>
      </c:tx>
      <c:overlay val="0"/>
      <c:spPr>
        <a:noFill/>
        <a:ln>
          <a:noFill/>
        </a:ln>
        <a:effectLst/>
      </c:spPr>
    </c:title>
    <c:autoTitleDeleted val="0"/>
    <c:view3D>
      <c:rotX val="15"/>
      <c:rotY val="24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723790057216299"/>
          <c:y val="0.19138288727873848"/>
          <c:w val="0.79972591921585023"/>
          <c:h val="0.66363592550549244"/>
        </c:manualLayout>
      </c:layout>
      <c:surface3DChart>
        <c:wireframe val="0"/>
        <c:ser>
          <c:idx val="0"/>
          <c:order val="0"/>
          <c:tx>
            <c:strRef>
              <c:f>w!$J$232</c:f>
              <c:strCache>
                <c:ptCount val="1"/>
                <c:pt idx="0">
                  <c:v>1</c:v>
                </c:pt>
              </c:strCache>
            </c:strRef>
          </c:tx>
          <c:spPr>
            <a:solidFill>
              <a:schemeClr val="accent1"/>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w!$J$233:$J$243</c:f>
              <c:numCache>
                <c:formatCode>General</c:formatCode>
                <c:ptCount val="11"/>
                <c:pt idx="0">
                  <c:v>1.1756184321800896E-2</c:v>
                </c:pt>
                <c:pt idx="1">
                  <c:v>1.9560087326325356E-2</c:v>
                </c:pt>
                <c:pt idx="2">
                  <c:v>2.934383400855704E-2</c:v>
                </c:pt>
                <c:pt idx="3">
                  <c:v>3.3711921840540435E-2</c:v>
                </c:pt>
                <c:pt idx="4">
                  <c:v>3.6408950024605403E-2</c:v>
                </c:pt>
                <c:pt idx="5">
                  <c:v>3.7447392453504834E-2</c:v>
                </c:pt>
                <c:pt idx="6">
                  <c:v>7.0314715055287774E-2</c:v>
                </c:pt>
                <c:pt idx="7">
                  <c:v>0.12851765252143343</c:v>
                </c:pt>
                <c:pt idx="8">
                  <c:v>0.2153525529697812</c:v>
                </c:pt>
                <c:pt idx="9">
                  <c:v>0.19204559534134558</c:v>
                </c:pt>
                <c:pt idx="10">
                  <c:v>0.15707177673513645</c:v>
                </c:pt>
              </c:numCache>
            </c:numRef>
          </c:val>
        </c:ser>
        <c:ser>
          <c:idx val="1"/>
          <c:order val="1"/>
          <c:tx>
            <c:strRef>
              <c:f>w!$K$232</c:f>
              <c:strCache>
                <c:ptCount val="1"/>
                <c:pt idx="0">
                  <c:v>3</c:v>
                </c:pt>
              </c:strCache>
            </c:strRef>
          </c:tx>
          <c:spPr>
            <a:solidFill>
              <a:schemeClr val="accent2"/>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w!$K$233:$K$243</c:f>
              <c:numCache>
                <c:formatCode>General</c:formatCode>
                <c:ptCount val="11"/>
                <c:pt idx="0">
                  <c:v>3.4444865437244232E-2</c:v>
                </c:pt>
                <c:pt idx="1">
                  <c:v>5.4503002939645842E-2</c:v>
                </c:pt>
                <c:pt idx="2">
                  <c:v>7.7562437762398725E-2</c:v>
                </c:pt>
                <c:pt idx="3">
                  <c:v>8.8181163934472867E-2</c:v>
                </c:pt>
                <c:pt idx="4">
                  <c:v>9.5037800518722459E-2</c:v>
                </c:pt>
                <c:pt idx="5">
                  <c:v>0.10253187583720583</c:v>
                </c:pt>
                <c:pt idx="6">
                  <c:v>0.18315884007279085</c:v>
                </c:pt>
                <c:pt idx="7">
                  <c:v>0.26206336861326207</c:v>
                </c:pt>
                <c:pt idx="8">
                  <c:v>0.19514897420885977</c:v>
                </c:pt>
                <c:pt idx="9">
                  <c:v>0.17748769036986145</c:v>
                </c:pt>
                <c:pt idx="10">
                  <c:v>0.1723256175927779</c:v>
                </c:pt>
              </c:numCache>
            </c:numRef>
          </c:val>
        </c:ser>
        <c:ser>
          <c:idx val="2"/>
          <c:order val="2"/>
          <c:tx>
            <c:strRef>
              <c:f>w!$L$232</c:f>
              <c:strCache>
                <c:ptCount val="1"/>
                <c:pt idx="0">
                  <c:v>7</c:v>
                </c:pt>
              </c:strCache>
            </c:strRef>
          </c:tx>
          <c:spPr>
            <a:solidFill>
              <a:schemeClr val="accent3"/>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w!$L$233:$L$243</c:f>
              <c:numCache>
                <c:formatCode>General</c:formatCode>
                <c:ptCount val="11"/>
                <c:pt idx="0">
                  <c:v>7.6464102570427142E-2</c:v>
                </c:pt>
                <c:pt idx="1">
                  <c:v>0.11762964874269084</c:v>
                </c:pt>
                <c:pt idx="2">
                  <c:v>0.16050034688784651</c:v>
                </c:pt>
                <c:pt idx="3">
                  <c:v>0.17503641886779669</c:v>
                </c:pt>
                <c:pt idx="4">
                  <c:v>0.19401070188065214</c:v>
                </c:pt>
                <c:pt idx="5">
                  <c:v>0.2052015277584712</c:v>
                </c:pt>
                <c:pt idx="6">
                  <c:v>0.22253648521568092</c:v>
                </c:pt>
                <c:pt idx="7">
                  <c:v>0.18827473535252925</c:v>
                </c:pt>
                <c:pt idx="8">
                  <c:v>0.18821872229845418</c:v>
                </c:pt>
                <c:pt idx="9">
                  <c:v>0.18354381664564795</c:v>
                </c:pt>
                <c:pt idx="10">
                  <c:v>0.18560095794042808</c:v>
                </c:pt>
              </c:numCache>
            </c:numRef>
          </c:val>
        </c:ser>
        <c:ser>
          <c:idx val="3"/>
          <c:order val="3"/>
          <c:tx>
            <c:strRef>
              <c:f>w!$M$232</c:f>
              <c:strCache>
                <c:ptCount val="1"/>
                <c:pt idx="0">
                  <c:v>15</c:v>
                </c:pt>
              </c:strCache>
            </c:strRef>
          </c:tx>
          <c:spPr>
            <a:solidFill>
              <a:schemeClr val="accent4"/>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w!$M$233:$M$243</c:f>
              <c:numCache>
                <c:formatCode>General</c:formatCode>
                <c:ptCount val="11"/>
                <c:pt idx="0">
                  <c:v>0.14652637947496289</c:v>
                </c:pt>
                <c:pt idx="1">
                  <c:v>0.21311261282937929</c:v>
                </c:pt>
                <c:pt idx="2">
                  <c:v>0.257656983750987</c:v>
                </c:pt>
                <c:pt idx="3">
                  <c:v>0.28979816959736748</c:v>
                </c:pt>
                <c:pt idx="4">
                  <c:v>0.31872575499448402</c:v>
                </c:pt>
                <c:pt idx="5">
                  <c:v>0.210699454220446</c:v>
                </c:pt>
                <c:pt idx="6">
                  <c:v>0.18567766357603202</c:v>
                </c:pt>
                <c:pt idx="7">
                  <c:v>0.18378429652114114</c:v>
                </c:pt>
                <c:pt idx="8">
                  <c:v>0.18534240514654007</c:v>
                </c:pt>
                <c:pt idx="9">
                  <c:v>0.18526597620228655</c:v>
                </c:pt>
                <c:pt idx="10">
                  <c:v>0.18758206715438006</c:v>
                </c:pt>
              </c:numCache>
            </c:numRef>
          </c:val>
        </c:ser>
        <c:ser>
          <c:idx val="4"/>
          <c:order val="4"/>
          <c:tx>
            <c:strRef>
              <c:f>w!$N$232</c:f>
              <c:strCache>
                <c:ptCount val="1"/>
                <c:pt idx="0">
                  <c:v>31</c:v>
                </c:pt>
              </c:strCache>
            </c:strRef>
          </c:tx>
          <c:spPr>
            <a:solidFill>
              <a:schemeClr val="accent5"/>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w!$N$233:$N$243</c:f>
              <c:numCache>
                <c:formatCode>General</c:formatCode>
                <c:ptCount val="11"/>
                <c:pt idx="0">
                  <c:v>0.15097941809610083</c:v>
                </c:pt>
                <c:pt idx="1">
                  <c:v>0.21838829438742083</c:v>
                </c:pt>
                <c:pt idx="2">
                  <c:v>0.2684517263177949</c:v>
                </c:pt>
                <c:pt idx="3">
                  <c:v>0.2855142941349838</c:v>
                </c:pt>
                <c:pt idx="4">
                  <c:v>0.31296661050093844</c:v>
                </c:pt>
                <c:pt idx="5">
                  <c:v>0.21296474403011734</c:v>
                </c:pt>
                <c:pt idx="6">
                  <c:v>0.18752873424153702</c:v>
                </c:pt>
                <c:pt idx="7">
                  <c:v>0.18394787747884597</c:v>
                </c:pt>
                <c:pt idx="8">
                  <c:v>0.18533908083773265</c:v>
                </c:pt>
                <c:pt idx="9">
                  <c:v>0.18669075579644684</c:v>
                </c:pt>
                <c:pt idx="10">
                  <c:v>0.18486823665519686</c:v>
                </c:pt>
              </c:numCache>
            </c:numRef>
          </c:val>
        </c:ser>
        <c:ser>
          <c:idx val="5"/>
          <c:order val="5"/>
          <c:tx>
            <c:strRef>
              <c:f>w!$O$232</c:f>
              <c:strCache>
                <c:ptCount val="1"/>
                <c:pt idx="0">
                  <c:v>63</c:v>
                </c:pt>
              </c:strCache>
            </c:strRef>
          </c:tx>
          <c:spPr>
            <a:solidFill>
              <a:schemeClr val="accent6"/>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w!$O$233:$O$243</c:f>
              <c:numCache>
                <c:formatCode>General</c:formatCode>
                <c:ptCount val="11"/>
                <c:pt idx="0">
                  <c:v>0.15567250522256146</c:v>
                </c:pt>
                <c:pt idx="1">
                  <c:v>0.22027527303475375</c:v>
                </c:pt>
                <c:pt idx="2">
                  <c:v>0.27201333742815775</c:v>
                </c:pt>
                <c:pt idx="3">
                  <c:v>0.3023888720895071</c:v>
                </c:pt>
                <c:pt idx="4">
                  <c:v>0.32074031002137582</c:v>
                </c:pt>
                <c:pt idx="5">
                  <c:v>0.20195439739413681</c:v>
                </c:pt>
                <c:pt idx="6">
                  <c:v>0.18355142400378946</c:v>
                </c:pt>
                <c:pt idx="7">
                  <c:v>0.18529255303252185</c:v>
                </c:pt>
                <c:pt idx="8">
                  <c:v>0.18695195937714842</c:v>
                </c:pt>
                <c:pt idx="9">
                  <c:v>0.18953752843062924</c:v>
                </c:pt>
                <c:pt idx="10">
                  <c:v>0.18878150672001265</c:v>
                </c:pt>
              </c:numCache>
            </c:numRef>
          </c:val>
        </c:ser>
        <c:ser>
          <c:idx val="6"/>
          <c:order val="6"/>
          <c:tx>
            <c:strRef>
              <c:f>w!$P$232</c:f>
              <c:strCache>
                <c:ptCount val="1"/>
                <c:pt idx="0">
                  <c:v>127</c:v>
                </c:pt>
              </c:strCache>
            </c:strRef>
          </c:tx>
          <c:spPr>
            <a:solidFill>
              <a:schemeClr val="accent1">
                <a:lumMod val="60000"/>
              </a:schemeClr>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w!$P$233:$P$243</c:f>
              <c:numCache>
                <c:formatCode>General</c:formatCode>
                <c:ptCount val="11"/>
                <c:pt idx="0">
                  <c:v>0.15623267581215794</c:v>
                </c:pt>
                <c:pt idx="1">
                  <c:v>0.22061544592786589</c:v>
                </c:pt>
                <c:pt idx="2">
                  <c:v>0.27681290126708874</c:v>
                </c:pt>
                <c:pt idx="3">
                  <c:v>0.30461741035895723</c:v>
                </c:pt>
                <c:pt idx="4">
                  <c:v>0.32029491929601245</c:v>
                </c:pt>
                <c:pt idx="5">
                  <c:v>0.20933640360058617</c:v>
                </c:pt>
                <c:pt idx="6">
                  <c:v>0.1889564120225041</c:v>
                </c:pt>
                <c:pt idx="7">
                  <c:v>0.18495426856553049</c:v>
                </c:pt>
                <c:pt idx="8">
                  <c:v>0.18806799568050281</c:v>
                </c:pt>
                <c:pt idx="9">
                  <c:v>0.1859929322685738</c:v>
                </c:pt>
                <c:pt idx="10">
                  <c:v>0.18668963149875642</c:v>
                </c:pt>
              </c:numCache>
            </c:numRef>
          </c:val>
        </c:ser>
        <c:ser>
          <c:idx val="7"/>
          <c:order val="7"/>
          <c:tx>
            <c:strRef>
              <c:f>w!$Q$232</c:f>
              <c:strCache>
                <c:ptCount val="1"/>
                <c:pt idx="0">
                  <c:v>255</c:v>
                </c:pt>
              </c:strCache>
            </c:strRef>
          </c:tx>
          <c:spPr>
            <a:solidFill>
              <a:schemeClr val="accent2">
                <a:lumMod val="60000"/>
              </a:schemeClr>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w!$Q$233:$Q$243</c:f>
              <c:numCache>
                <c:formatCode>General</c:formatCode>
                <c:ptCount val="11"/>
                <c:pt idx="0">
                  <c:v>0.15452175516775579</c:v>
                </c:pt>
                <c:pt idx="1">
                  <c:v>0.22215056075101225</c:v>
                </c:pt>
                <c:pt idx="2">
                  <c:v>0.27138229887069948</c:v>
                </c:pt>
                <c:pt idx="3">
                  <c:v>0.31028950010359663</c:v>
                </c:pt>
                <c:pt idx="4">
                  <c:v>0.32251620904044143</c:v>
                </c:pt>
                <c:pt idx="5">
                  <c:v>0.20894274968658585</c:v>
                </c:pt>
                <c:pt idx="6">
                  <c:v>0.18600632421502331</c:v>
                </c:pt>
                <c:pt idx="7">
                  <c:v>0.18321296438576376</c:v>
                </c:pt>
                <c:pt idx="8">
                  <c:v>0.18426386585590565</c:v>
                </c:pt>
                <c:pt idx="9">
                  <c:v>0.18796536586548956</c:v>
                </c:pt>
                <c:pt idx="10">
                  <c:v>0.19903180656676556</c:v>
                </c:pt>
              </c:numCache>
            </c:numRef>
          </c:val>
        </c:ser>
        <c:ser>
          <c:idx val="8"/>
          <c:order val="8"/>
          <c:tx>
            <c:strRef>
              <c:f>w!$R$232</c:f>
              <c:strCache>
                <c:ptCount val="1"/>
                <c:pt idx="0">
                  <c:v>511</c:v>
                </c:pt>
              </c:strCache>
            </c:strRef>
          </c:tx>
          <c:spPr>
            <a:solidFill>
              <a:schemeClr val="accent3">
                <a:lumMod val="60000"/>
              </a:schemeClr>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w!$R$233:$R$243</c:f>
              <c:numCache>
                <c:formatCode>General</c:formatCode>
                <c:ptCount val="11"/>
                <c:pt idx="0">
                  <c:v>0.15559280860076893</c:v>
                </c:pt>
                <c:pt idx="1">
                  <c:v>0.22422984282211339</c:v>
                </c:pt>
                <c:pt idx="2">
                  <c:v>0.28315156829433147</c:v>
                </c:pt>
                <c:pt idx="3">
                  <c:v>0.30521424070573411</c:v>
                </c:pt>
                <c:pt idx="4">
                  <c:v>0.32231635246020957</c:v>
                </c:pt>
                <c:pt idx="5">
                  <c:v>0.20966203832080998</c:v>
                </c:pt>
                <c:pt idx="6">
                  <c:v>0.18481753739574203</c:v>
                </c:pt>
                <c:pt idx="7">
                  <c:v>0.1839642515918842</c:v>
                </c:pt>
                <c:pt idx="8">
                  <c:v>0.18866431749161663</c:v>
                </c:pt>
                <c:pt idx="9">
                  <c:v>0.19898198250242308</c:v>
                </c:pt>
                <c:pt idx="10">
                  <c:v>0.29653437407333011</c:v>
                </c:pt>
              </c:numCache>
            </c:numRef>
          </c:val>
        </c:ser>
        <c:ser>
          <c:idx val="9"/>
          <c:order val="9"/>
          <c:tx>
            <c:strRef>
              <c:f>w!$S$232</c:f>
              <c:strCache>
                <c:ptCount val="1"/>
                <c:pt idx="0">
                  <c:v>1023</c:v>
                </c:pt>
              </c:strCache>
            </c:strRef>
          </c:tx>
          <c:spPr>
            <a:solidFill>
              <a:schemeClr val="accent4">
                <a:lumMod val="60000"/>
              </a:schemeClr>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w!$S$233:$S$243</c:f>
              <c:numCache>
                <c:formatCode>General</c:formatCode>
                <c:ptCount val="11"/>
                <c:pt idx="0">
                  <c:v>0.15530439661737006</c:v>
                </c:pt>
                <c:pt idx="1">
                  <c:v>0.22733939571721909</c:v>
                </c:pt>
                <c:pt idx="2">
                  <c:v>0.28095488408345271</c:v>
                </c:pt>
                <c:pt idx="3">
                  <c:v>0.31087978980514858</c:v>
                </c:pt>
                <c:pt idx="4">
                  <c:v>0.32935206886220547</c:v>
                </c:pt>
                <c:pt idx="5">
                  <c:v>0.21144821564989633</c:v>
                </c:pt>
                <c:pt idx="6">
                  <c:v>0.18322704194717152</c:v>
                </c:pt>
                <c:pt idx="7">
                  <c:v>0.19091373778306039</c:v>
                </c:pt>
                <c:pt idx="8">
                  <c:v>0.19923903542598589</c:v>
                </c:pt>
                <c:pt idx="9">
                  <c:v>0.29144651486377227</c:v>
                </c:pt>
                <c:pt idx="10">
                  <c:v>0.4897267956385879</c:v>
                </c:pt>
              </c:numCache>
            </c:numRef>
          </c:val>
        </c:ser>
        <c:ser>
          <c:idx val="10"/>
          <c:order val="10"/>
          <c:tx>
            <c:strRef>
              <c:f>w!$T$232</c:f>
              <c:strCache>
                <c:ptCount val="1"/>
                <c:pt idx="0">
                  <c:v>2047</c:v>
                </c:pt>
              </c:strCache>
            </c:strRef>
          </c:tx>
          <c:spPr>
            <a:solidFill>
              <a:schemeClr val="accent5">
                <a:lumMod val="60000"/>
              </a:schemeClr>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w!$T$233:$T$243</c:f>
              <c:numCache>
                <c:formatCode>General</c:formatCode>
                <c:ptCount val="11"/>
                <c:pt idx="0">
                  <c:v>0.15567172348684574</c:v>
                </c:pt>
                <c:pt idx="1">
                  <c:v>0.22332202315345107</c:v>
                </c:pt>
                <c:pt idx="2">
                  <c:v>0.28010445185365895</c:v>
                </c:pt>
                <c:pt idx="3">
                  <c:v>0.313700410036794</c:v>
                </c:pt>
                <c:pt idx="4">
                  <c:v>0.32785151499127491</c:v>
                </c:pt>
                <c:pt idx="5">
                  <c:v>0.21333993998953948</c:v>
                </c:pt>
                <c:pt idx="6">
                  <c:v>0.19737554198687132</c:v>
                </c:pt>
                <c:pt idx="7">
                  <c:v>0.20168898257667434</c:v>
                </c:pt>
                <c:pt idx="8">
                  <c:v>0.28767631774313285</c:v>
                </c:pt>
                <c:pt idx="9">
                  <c:v>0.4603238006708848</c:v>
                </c:pt>
                <c:pt idx="10">
                  <c:v>0.70183859070810983</c:v>
                </c:pt>
              </c:numCache>
            </c:numRef>
          </c:val>
        </c:ser>
        <c:ser>
          <c:idx val="11"/>
          <c:order val="11"/>
          <c:tx>
            <c:strRef>
              <c:f>w!$U$232</c:f>
              <c:strCache>
                <c:ptCount val="1"/>
                <c:pt idx="0">
                  <c:v>4095</c:v>
                </c:pt>
              </c:strCache>
            </c:strRef>
          </c:tx>
          <c:spPr>
            <a:solidFill>
              <a:schemeClr val="accent6">
                <a:lumMod val="60000"/>
              </a:schemeClr>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w!$U$233:$U$243</c:f>
              <c:numCache>
                <c:formatCode>General</c:formatCode>
                <c:ptCount val="11"/>
                <c:pt idx="0">
                  <c:v>0.15575932671774903</c:v>
                </c:pt>
                <c:pt idx="1">
                  <c:v>0.22974705590264652</c:v>
                </c:pt>
                <c:pt idx="2">
                  <c:v>0.28292932242990654</c:v>
                </c:pt>
                <c:pt idx="3">
                  <c:v>0.31855413416472539</c:v>
                </c:pt>
                <c:pt idx="4">
                  <c:v>0.3242389536495186</c:v>
                </c:pt>
                <c:pt idx="5">
                  <c:v>0.23347241259847265</c:v>
                </c:pt>
                <c:pt idx="6">
                  <c:v>0.20263027165529324</c:v>
                </c:pt>
                <c:pt idx="7">
                  <c:v>0.29072221023904871</c:v>
                </c:pt>
                <c:pt idx="8">
                  <c:v>0.44770773638968475</c:v>
                </c:pt>
                <c:pt idx="9">
                  <c:v>0.76932621913388755</c:v>
                </c:pt>
                <c:pt idx="10">
                  <c:v>0.72177958248543639</c:v>
                </c:pt>
              </c:numCache>
            </c:numRef>
          </c:val>
        </c:ser>
        <c:ser>
          <c:idx val="12"/>
          <c:order val="12"/>
          <c:tx>
            <c:strRef>
              <c:f>w!$V$232</c:f>
              <c:strCache>
                <c:ptCount val="1"/>
                <c:pt idx="0">
                  <c:v>8191</c:v>
                </c:pt>
              </c:strCache>
            </c:strRef>
          </c:tx>
          <c:spPr>
            <a:solidFill>
              <a:schemeClr val="accent1">
                <a:lumMod val="80000"/>
                <a:lumOff val="20000"/>
              </a:schemeClr>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w!$V$233:$V$243</c:f>
              <c:numCache>
                <c:formatCode>General</c:formatCode>
                <c:ptCount val="11"/>
                <c:pt idx="0">
                  <c:v>0.1575187244032073</c:v>
                </c:pt>
                <c:pt idx="1">
                  <c:v>0.22595081560955699</c:v>
                </c:pt>
                <c:pt idx="2">
                  <c:v>0.28726046184069093</c:v>
                </c:pt>
                <c:pt idx="3">
                  <c:v>0.31522421084635671</c:v>
                </c:pt>
                <c:pt idx="4">
                  <c:v>0.32138506596169297</c:v>
                </c:pt>
                <c:pt idx="5">
                  <c:v>0.23819585846555763</c:v>
                </c:pt>
                <c:pt idx="6">
                  <c:v>0.31757186600106335</c:v>
                </c:pt>
                <c:pt idx="7">
                  <c:v>0.49450856217647576</c:v>
                </c:pt>
                <c:pt idx="8">
                  <c:v>0.79994426194819979</c:v>
                </c:pt>
                <c:pt idx="9">
                  <c:v>0.77871251190048552</c:v>
                </c:pt>
                <c:pt idx="10">
                  <c:v>0.68079798308107209</c:v>
                </c:pt>
              </c:numCache>
            </c:numRef>
          </c:val>
        </c:ser>
        <c:ser>
          <c:idx val="13"/>
          <c:order val="13"/>
          <c:tx>
            <c:strRef>
              <c:f>w!$W$232</c:f>
              <c:strCache>
                <c:ptCount val="1"/>
                <c:pt idx="0">
                  <c:v>16383</c:v>
                </c:pt>
              </c:strCache>
            </c:strRef>
          </c:tx>
          <c:spPr>
            <a:solidFill>
              <a:schemeClr val="accent2">
                <a:lumMod val="80000"/>
                <a:lumOff val="20000"/>
              </a:schemeClr>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w!$W$233:$W$243</c:f>
              <c:numCache>
                <c:formatCode>General</c:formatCode>
                <c:ptCount val="11"/>
                <c:pt idx="0">
                  <c:v>0.15619410392450281</c:v>
                </c:pt>
                <c:pt idx="1">
                  <c:v>0.22567611837076401</c:v>
                </c:pt>
                <c:pt idx="2">
                  <c:v>0.29643229390783826</c:v>
                </c:pt>
                <c:pt idx="3">
                  <c:v>0.31661051085616593</c:v>
                </c:pt>
                <c:pt idx="4">
                  <c:v>0.31996498963726294</c:v>
                </c:pt>
                <c:pt idx="5">
                  <c:v>0.46718549373971441</c:v>
                </c:pt>
                <c:pt idx="6">
                  <c:v>0.6370513155109665</c:v>
                </c:pt>
                <c:pt idx="7">
                  <c:v>0.75795732944737571</c:v>
                </c:pt>
                <c:pt idx="8">
                  <c:v>0.77994681265929156</c:v>
                </c:pt>
                <c:pt idx="9">
                  <c:v>0.69378391987914734</c:v>
                </c:pt>
                <c:pt idx="10">
                  <c:v>0.50376605754308423</c:v>
                </c:pt>
              </c:numCache>
            </c:numRef>
          </c:val>
        </c:ser>
        <c:ser>
          <c:idx val="14"/>
          <c:order val="14"/>
          <c:tx>
            <c:strRef>
              <c:f>w!$X$232</c:f>
              <c:strCache>
                <c:ptCount val="1"/>
                <c:pt idx="0">
                  <c:v>32767</c:v>
                </c:pt>
              </c:strCache>
            </c:strRef>
          </c:tx>
          <c:spPr>
            <a:solidFill>
              <a:schemeClr val="accent3">
                <a:lumMod val="80000"/>
                <a:lumOff val="20000"/>
              </a:schemeClr>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w!$X$233:$X$243</c:f>
              <c:numCache>
                <c:formatCode>General</c:formatCode>
                <c:ptCount val="11"/>
                <c:pt idx="0">
                  <c:v>0.15419510156980559</c:v>
                </c:pt>
                <c:pt idx="1">
                  <c:v>0.22076784480732661</c:v>
                </c:pt>
                <c:pt idx="2">
                  <c:v>0.29165490638818325</c:v>
                </c:pt>
                <c:pt idx="3">
                  <c:v>0.31871920118686914</c:v>
                </c:pt>
                <c:pt idx="4">
                  <c:v>0.42760743981770133</c:v>
                </c:pt>
                <c:pt idx="5">
                  <c:v>0.58242759579524861</c:v>
                </c:pt>
                <c:pt idx="6">
                  <c:v>0.79691106986596472</c:v>
                </c:pt>
                <c:pt idx="7">
                  <c:v>0.78329113668177663</c:v>
                </c:pt>
                <c:pt idx="8">
                  <c:v>0.74760224666533226</c:v>
                </c:pt>
                <c:pt idx="9">
                  <c:v>0.56797257608542306</c:v>
                </c:pt>
                <c:pt idx="10">
                  <c:v>0.37822959268333151</c:v>
                </c:pt>
              </c:numCache>
            </c:numRef>
          </c:val>
        </c:ser>
        <c:ser>
          <c:idx val="15"/>
          <c:order val="15"/>
          <c:tx>
            <c:strRef>
              <c:f>w!$Y$232</c:f>
              <c:strCache>
                <c:ptCount val="1"/>
                <c:pt idx="0">
                  <c:v>65535</c:v>
                </c:pt>
              </c:strCache>
            </c:strRef>
          </c:tx>
          <c:spPr>
            <a:solidFill>
              <a:schemeClr val="accent4">
                <a:lumMod val="80000"/>
                <a:lumOff val="20000"/>
              </a:schemeClr>
            </a:solidFill>
            <a:ln/>
            <a:effectLst/>
            <a:sp3d/>
          </c:spPr>
          <c:cat>
            <c:numRef>
              <c:f>w!$I$233:$I$243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w!$Y$233:$Y$243</c:f>
              <c:numCache>
                <c:formatCode>General</c:formatCode>
                <c:ptCount val="11"/>
                <c:pt idx="0">
                  <c:v>0.15213678569325298</c:v>
                </c:pt>
                <c:pt idx="1">
                  <c:v>0.2237265628382962</c:v>
                </c:pt>
                <c:pt idx="2">
                  <c:v>0.30458149520038513</c:v>
                </c:pt>
                <c:pt idx="3">
                  <c:v>0.41368744979035388</c:v>
                </c:pt>
                <c:pt idx="4">
                  <c:v>0.57278636546726436</c:v>
                </c:pt>
                <c:pt idx="5">
                  <c:v>0.69739242721810157</c:v>
                </c:pt>
                <c:pt idx="6">
                  <c:v>0.78906910209026948</c:v>
                </c:pt>
                <c:pt idx="7">
                  <c:v>0.69367059149962629</c:v>
                </c:pt>
                <c:pt idx="8">
                  <c:v>0.55048380423375309</c:v>
                </c:pt>
                <c:pt idx="9">
                  <c:v>0.39858105145681377</c:v>
                </c:pt>
                <c:pt idx="10">
                  <c:v>0.23265064129023541</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30275912"/>
        <c:axId val="448727448"/>
        <c:axId val="548589312"/>
      </c:surface3DChart>
      <c:catAx>
        <c:axId val="53027591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400"/>
                  <a:t>Number of Threads per Block</a:t>
                </a:r>
              </a:p>
            </c:rich>
          </c:tx>
          <c:layout>
            <c:manualLayout>
              <c:xMode val="edge"/>
              <c:yMode val="edge"/>
              <c:x val="4.7352333170743062E-2"/>
              <c:y val="0.80669544603687071"/>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8727448"/>
        <c:crossesAt val="0"/>
        <c:auto val="1"/>
        <c:lblAlgn val="ctr"/>
        <c:lblOffset val="100"/>
        <c:noMultiLvlLbl val="0"/>
      </c:catAx>
      <c:valAx>
        <c:axId val="448727448"/>
        <c:scaling>
          <c:orientation val="minMax"/>
          <c:max val="1"/>
          <c:min val="0"/>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600" b="1"/>
                  <a:t>Speedup</a:t>
                </a:r>
              </a:p>
            </c:rich>
          </c:tx>
          <c:layout>
            <c:manualLayout>
              <c:xMode val="edge"/>
              <c:yMode val="edge"/>
              <c:x val="0.94902778745577154"/>
              <c:y val="0.34925890368836465"/>
            </c:manualLayout>
          </c:layout>
          <c:overlay val="0"/>
          <c:spPr>
            <a:noFill/>
            <a:ln>
              <a:noFill/>
            </a:ln>
            <a:effectLst/>
          </c:spPr>
        </c:title>
        <c:numFmt formatCode="General" sourceLinked="1"/>
        <c:majorTickMark val="cross"/>
        <c:minorTickMark val="in"/>
        <c:tickLblPos val="low"/>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275912"/>
        <c:crosses val="autoZero"/>
        <c:crossBetween val="midCat"/>
        <c:majorUnit val="0.25"/>
      </c:valAx>
      <c:serAx>
        <c:axId val="54858931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200"/>
                  <a:t>Number of Blocks</a:t>
                </a:r>
              </a:p>
            </c:rich>
          </c:tx>
          <c:layout>
            <c:manualLayout>
              <c:xMode val="edge"/>
              <c:yMode val="edge"/>
              <c:x val="0.6218121849813022"/>
              <c:y val="0.86006067063519986"/>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8727448"/>
        <c:crossesAt val="0"/>
      </c:serAx>
    </c:plotArea>
    <c:plotVisOnly val="1"/>
    <c:dispBlanksAs val="zero"/>
    <c:showDLblsOverMax val="0"/>
  </c:chart>
  <c:txPr>
    <a:bodyPr/>
    <a:lstStyle/>
    <a:p>
      <a:pPr>
        <a:defRPr b="1"/>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 Vector</a:t>
            </a:r>
            <a:r>
              <a:rPr lang="en-US" baseline="0"/>
              <a:t> Addition on the Host Machine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'r'!$H$419:$H$439</c:f>
              <c:numCache>
                <c:formatCode>General</c:formatCode>
                <c:ptCount val="21"/>
                <c:pt idx="0">
                  <c:v>1000000</c:v>
                </c:pt>
                <c:pt idx="1">
                  <c:v>3000000</c:v>
                </c:pt>
                <c:pt idx="2">
                  <c:v>5000000</c:v>
                </c:pt>
                <c:pt idx="3">
                  <c:v>7000000</c:v>
                </c:pt>
                <c:pt idx="4">
                  <c:v>9000000</c:v>
                </c:pt>
                <c:pt idx="5">
                  <c:v>15000000</c:v>
                </c:pt>
                <c:pt idx="6">
                  <c:v>20000000</c:v>
                </c:pt>
                <c:pt idx="7">
                  <c:v>25000000</c:v>
                </c:pt>
                <c:pt idx="8">
                  <c:v>30000000</c:v>
                </c:pt>
                <c:pt idx="9">
                  <c:v>35000000</c:v>
                </c:pt>
                <c:pt idx="10">
                  <c:v>40000000</c:v>
                </c:pt>
                <c:pt idx="11">
                  <c:v>45000000</c:v>
                </c:pt>
                <c:pt idx="12">
                  <c:v>50000000</c:v>
                </c:pt>
                <c:pt idx="13">
                  <c:v>55000000</c:v>
                </c:pt>
                <c:pt idx="14">
                  <c:v>60000000</c:v>
                </c:pt>
                <c:pt idx="15">
                  <c:v>65000000</c:v>
                </c:pt>
                <c:pt idx="16">
                  <c:v>70000000</c:v>
                </c:pt>
                <c:pt idx="17">
                  <c:v>75000000</c:v>
                </c:pt>
                <c:pt idx="18">
                  <c:v>80000000</c:v>
                </c:pt>
                <c:pt idx="19">
                  <c:v>85000000</c:v>
                </c:pt>
                <c:pt idx="20">
                  <c:v>90000000</c:v>
                </c:pt>
              </c:numCache>
            </c:numRef>
          </c:xVal>
          <c:yVal>
            <c:numRef>
              <c:f>'r'!$I$419:$I$439</c:f>
              <c:numCache>
                <c:formatCode>General</c:formatCode>
                <c:ptCount val="21"/>
                <c:pt idx="0">
                  <c:v>15</c:v>
                </c:pt>
                <c:pt idx="1">
                  <c:v>16</c:v>
                </c:pt>
                <c:pt idx="2">
                  <c:v>15</c:v>
                </c:pt>
                <c:pt idx="3">
                  <c:v>31</c:v>
                </c:pt>
                <c:pt idx="4">
                  <c:v>16</c:v>
                </c:pt>
                <c:pt idx="5">
                  <c:v>47</c:v>
                </c:pt>
                <c:pt idx="6">
                  <c:v>62</c:v>
                </c:pt>
                <c:pt idx="7">
                  <c:v>62</c:v>
                </c:pt>
                <c:pt idx="8">
                  <c:v>78</c:v>
                </c:pt>
                <c:pt idx="9">
                  <c:v>109</c:v>
                </c:pt>
                <c:pt idx="10">
                  <c:v>109</c:v>
                </c:pt>
                <c:pt idx="11">
                  <c:v>126</c:v>
                </c:pt>
                <c:pt idx="12">
                  <c:v>141</c:v>
                </c:pt>
                <c:pt idx="13">
                  <c:v>156</c:v>
                </c:pt>
                <c:pt idx="14">
                  <c:v>156</c:v>
                </c:pt>
                <c:pt idx="15">
                  <c:v>188</c:v>
                </c:pt>
                <c:pt idx="16">
                  <c:v>187</c:v>
                </c:pt>
                <c:pt idx="17">
                  <c:v>203</c:v>
                </c:pt>
                <c:pt idx="18">
                  <c:v>219</c:v>
                </c:pt>
                <c:pt idx="19">
                  <c:v>218</c:v>
                </c:pt>
                <c:pt idx="20">
                  <c:v>234</c:v>
                </c:pt>
              </c:numCache>
            </c:numRef>
          </c:yVal>
          <c:smooth val="0"/>
        </c:ser>
        <c:dLbls>
          <c:showLegendKey val="0"/>
          <c:showVal val="0"/>
          <c:showCatName val="0"/>
          <c:showSerName val="0"/>
          <c:showPercent val="0"/>
          <c:showBubbleSize val="0"/>
        </c:dLbls>
        <c:axId val="550665808"/>
        <c:axId val="550666200"/>
      </c:scatterChart>
      <c:valAx>
        <c:axId val="550665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Vector</a:t>
                </a:r>
                <a:r>
                  <a:rPr lang="en-US" baseline="0"/>
                  <a:t> Size (number of int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666200"/>
        <c:crosses val="autoZero"/>
        <c:crossBetween val="midCat"/>
      </c:valAx>
      <c:valAx>
        <c:axId val="550666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665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93C9B7-3DCE-4997-B509-31287B25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5</cp:revision>
  <dcterms:created xsi:type="dcterms:W3CDTF">2015-01-29T08:41:00Z</dcterms:created>
  <dcterms:modified xsi:type="dcterms:W3CDTF">2015-01-29T13:03:00Z</dcterms:modified>
</cp:coreProperties>
</file>