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4B5971" w:rsidRDefault="00AF688B" w:rsidP="00146E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STAT452: Lab 5</w:t>
      </w:r>
    </w:p>
    <w:p w:rsidR="00146EA5" w:rsidRPr="00146EA5" w:rsidRDefault="00AF688B" w:rsidP="00146E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Simple Linear Regression</w:t>
      </w:r>
    </w:p>
    <w:p w:rsidR="00146EA5" w:rsidRPr="00356B68" w:rsidRDefault="00146EA5" w:rsidP="00146EA5">
      <w:pPr>
        <w:pStyle w:val="Header"/>
        <w:jc w:val="center"/>
        <w:rPr>
          <w:rFonts w:ascii="Times New Roman" w:hAnsi="Times New Roman" w:cs="Times New Roman"/>
          <w:sz w:val="24"/>
          <w:szCs w:val="24"/>
        </w:rPr>
      </w:pPr>
      <w:r w:rsidRPr="00356B68">
        <w:rPr>
          <w:rFonts w:ascii="Times New Roman" w:hAnsi="Times New Roman" w:cs="Times New Roman"/>
          <w:sz w:val="24"/>
          <w:szCs w:val="24"/>
        </w:rPr>
        <w:t>Terence Henriod</w:t>
      </w:r>
    </w:p>
    <w:p w:rsidR="00146EA5" w:rsidRPr="00356B68" w:rsidRDefault="00146EA5" w:rsidP="00146EA5">
      <w:pPr>
        <w:pStyle w:val="Header"/>
        <w:jc w:val="center"/>
        <w:rPr>
          <w:rFonts w:ascii="Times New Roman" w:hAnsi="Times New Roman" w:cs="Times New Roman"/>
          <w:sz w:val="24"/>
          <w:szCs w:val="24"/>
        </w:rPr>
      </w:pPr>
      <w:r>
        <w:rPr>
          <w:rFonts w:ascii="Times New Roman" w:hAnsi="Times New Roman" w:cs="Times New Roman"/>
          <w:sz w:val="24"/>
          <w:szCs w:val="24"/>
        </w:rPr>
        <w:t>STAT 452</w:t>
      </w:r>
    </w:p>
    <w:p w:rsidR="00146EA5" w:rsidRPr="00356B68" w:rsidRDefault="00AF688B" w:rsidP="00146EA5">
      <w:pPr>
        <w:pStyle w:val="Header"/>
        <w:jc w:val="center"/>
        <w:rPr>
          <w:rFonts w:ascii="Times New Roman" w:hAnsi="Times New Roman" w:cs="Times New Roman"/>
          <w:sz w:val="24"/>
          <w:szCs w:val="24"/>
        </w:rPr>
      </w:pPr>
      <w:r>
        <w:rPr>
          <w:rFonts w:ascii="Times New Roman" w:hAnsi="Times New Roman" w:cs="Times New Roman"/>
          <w:sz w:val="24"/>
          <w:szCs w:val="24"/>
        </w:rPr>
        <w:t>4/16</w:t>
      </w:r>
      <w:r w:rsidR="00146EA5">
        <w:rPr>
          <w:rFonts w:ascii="Times New Roman" w:hAnsi="Times New Roman" w:cs="Times New Roman"/>
          <w:sz w:val="24"/>
          <w:szCs w:val="24"/>
        </w:rPr>
        <w:t>/2013</w:t>
      </w:r>
    </w:p>
    <w:p w:rsidR="00146EA5" w:rsidRDefault="00146EA5" w:rsidP="00146EA5">
      <w:pPr>
        <w:spacing w:after="0" w:line="240" w:lineRule="auto"/>
        <w:jc w:val="center"/>
        <w:rPr>
          <w:rFonts w:ascii="Times New Roman" w:hAnsi="Times New Roman" w:cs="Times New Roman"/>
          <w:sz w:val="24"/>
          <w:szCs w:val="24"/>
        </w:rPr>
      </w:pPr>
    </w:p>
    <w:p w:rsidR="00146EA5" w:rsidRDefault="00146EA5" w:rsidP="00C64BBA">
      <w:pPr>
        <w:spacing w:after="0" w:line="240" w:lineRule="auto"/>
        <w:jc w:val="center"/>
        <w:rPr>
          <w:rFonts w:ascii="Times New Roman" w:hAnsi="Times New Roman" w:cs="Times New Roman"/>
          <w:sz w:val="24"/>
          <w:szCs w:val="24"/>
        </w:rPr>
      </w:pPr>
    </w:p>
    <w:p w:rsidR="00146EA5" w:rsidRDefault="00146EA5" w:rsidP="00C64BBA">
      <w:pPr>
        <w:spacing w:after="0" w:line="240" w:lineRule="auto"/>
        <w:jc w:val="center"/>
        <w:rPr>
          <w:rFonts w:ascii="Times New Roman" w:hAnsi="Times New Roman" w:cs="Times New Roman"/>
          <w:sz w:val="24"/>
          <w:szCs w:val="24"/>
        </w:rPr>
      </w:pPr>
    </w:p>
    <w:p w:rsidR="00146EA5" w:rsidRPr="00F72C43" w:rsidRDefault="00146EA5" w:rsidP="00146EA5">
      <w:pPr>
        <w:rPr>
          <w:rFonts w:ascii="Times New Roman" w:hAnsi="Times New Roman" w:cs="Times New Roman"/>
          <w:sz w:val="24"/>
          <w:szCs w:val="24"/>
        </w:rPr>
      </w:pPr>
      <w:r>
        <w:rPr>
          <w:rFonts w:ascii="Times New Roman" w:hAnsi="Times New Roman" w:cs="Times New Roman"/>
          <w:sz w:val="24"/>
          <w:szCs w:val="24"/>
        </w:rPr>
        <w:br w:type="page"/>
      </w:r>
    </w:p>
    <w:p w:rsidR="00DB1280" w:rsidRPr="00F8766C" w:rsidRDefault="00DB1280" w:rsidP="00F8766C">
      <w:pPr>
        <w:spacing w:after="0" w:line="240" w:lineRule="auto"/>
        <w:rPr>
          <w:rFonts w:ascii="Times New Roman" w:hAnsi="Times New Roman" w:cs="Times New Roman"/>
          <w:b/>
          <w:sz w:val="24"/>
          <w:szCs w:val="24"/>
        </w:rPr>
      </w:pPr>
      <w:r w:rsidRPr="00F8766C">
        <w:rPr>
          <w:rFonts w:ascii="Times New Roman" w:hAnsi="Times New Roman" w:cs="Times New Roman"/>
          <w:b/>
          <w:sz w:val="24"/>
          <w:szCs w:val="24"/>
        </w:rPr>
        <w:lastRenderedPageBreak/>
        <w:t>Introduction</w:t>
      </w:r>
    </w:p>
    <w:p w:rsidR="00DB1280" w:rsidRPr="00F8766C" w:rsidRDefault="00DB1280" w:rsidP="00F8766C">
      <w:pPr>
        <w:spacing w:after="0" w:line="240" w:lineRule="auto"/>
        <w:rPr>
          <w:rFonts w:ascii="Times New Roman" w:hAnsi="Times New Roman" w:cs="Times New Roman"/>
          <w:b/>
          <w:sz w:val="24"/>
          <w:szCs w:val="24"/>
        </w:rPr>
      </w:pPr>
    </w:p>
    <w:p w:rsidR="00BC415D" w:rsidRPr="00F8766C" w:rsidRDefault="00B31810" w:rsidP="00F8766C">
      <w:pPr>
        <w:spacing w:after="0" w:line="240" w:lineRule="auto"/>
        <w:rPr>
          <w:rFonts w:ascii="Times New Roman" w:hAnsi="Times New Roman" w:cs="Times New Roman"/>
          <w:sz w:val="24"/>
          <w:szCs w:val="24"/>
        </w:rPr>
      </w:pPr>
      <w:r w:rsidRPr="00F8766C">
        <w:rPr>
          <w:rFonts w:ascii="Times New Roman" w:hAnsi="Times New Roman" w:cs="Times New Roman"/>
          <w:sz w:val="24"/>
          <w:szCs w:val="24"/>
        </w:rPr>
        <w:tab/>
      </w:r>
      <w:r w:rsidR="00BC415D" w:rsidRPr="00F8766C">
        <w:rPr>
          <w:rFonts w:ascii="Times New Roman" w:hAnsi="Times New Roman" w:cs="Times New Roman"/>
          <w:sz w:val="24"/>
          <w:szCs w:val="24"/>
        </w:rPr>
        <w:t>There are many situations where it is advantageous to predict the outcome of some process, given values of some related variable. This is because it can be difficult or impossible to measure the outcome variable, but easier to measure the related variable.  There are various techniques for predicting outcomes using previously collected data. Among these, and the focus of the following report, is the technique of linear regression.</w:t>
      </w:r>
    </w:p>
    <w:p w:rsidR="002066F1" w:rsidRPr="00F8766C" w:rsidRDefault="00BC415D" w:rsidP="00F8766C">
      <w:pPr>
        <w:spacing w:after="0" w:line="240" w:lineRule="auto"/>
        <w:rPr>
          <w:rFonts w:ascii="Times New Roman" w:hAnsi="Times New Roman" w:cs="Times New Roman"/>
          <w:sz w:val="24"/>
          <w:szCs w:val="24"/>
        </w:rPr>
      </w:pPr>
      <w:r w:rsidRPr="00F8766C">
        <w:rPr>
          <w:rFonts w:ascii="Times New Roman" w:hAnsi="Times New Roman" w:cs="Times New Roman"/>
          <w:sz w:val="24"/>
          <w:szCs w:val="24"/>
        </w:rPr>
        <w:tab/>
        <w:t xml:space="preserve">Linear Regression predicts outcomes through use of a linear prediction line, with simple intercept and slope variables. When one predictor variable is utilized, the technique is known as </w:t>
      </w:r>
      <w:r w:rsidRPr="00F8766C">
        <w:rPr>
          <w:rFonts w:ascii="Times New Roman" w:hAnsi="Times New Roman" w:cs="Times New Roman"/>
          <w:i/>
          <w:sz w:val="24"/>
          <w:szCs w:val="24"/>
        </w:rPr>
        <w:t>Simple Linear Regression</w:t>
      </w:r>
      <w:r w:rsidRPr="00F8766C">
        <w:rPr>
          <w:rFonts w:ascii="Times New Roman" w:hAnsi="Times New Roman" w:cs="Times New Roman"/>
          <w:sz w:val="24"/>
          <w:szCs w:val="24"/>
        </w:rPr>
        <w:t>. A simple linear regression takes the following form:</w:t>
      </w:r>
    </w:p>
    <w:p w:rsidR="00BC415D" w:rsidRPr="00F8766C" w:rsidRDefault="00BC415D" w:rsidP="00F8766C">
      <w:pPr>
        <w:spacing w:after="0" w:line="240" w:lineRule="auto"/>
        <w:rPr>
          <w:rFonts w:ascii="Times New Roman" w:hAnsi="Times New Roman" w:cs="Times New Roman"/>
          <w:sz w:val="24"/>
          <w:szCs w:val="24"/>
        </w:rPr>
      </w:pPr>
    </w:p>
    <w:p w:rsidR="00BC415D" w:rsidRPr="00F8766C" w:rsidRDefault="00AE0B68" w:rsidP="00F8766C">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4F6D75" w:rsidRPr="00F8766C">
        <w:rPr>
          <w:rFonts w:ascii="Times New Roman" w:eastAsiaTheme="minorEastAsia" w:hAnsi="Times New Roman" w:cs="Times New Roman"/>
          <w:sz w:val="24"/>
          <w:szCs w:val="24"/>
        </w:rPr>
        <w:t xml:space="preserve"> </w:t>
      </w:r>
      <w:r w:rsidR="008F6D9D" w:rsidRPr="00F8766C">
        <w:rPr>
          <w:rFonts w:ascii="Times New Roman" w:eastAsiaTheme="minorEastAsia" w:hAnsi="Times New Roman" w:cs="Times New Roman"/>
          <w:sz w:val="24"/>
          <w:szCs w:val="24"/>
        </w:rPr>
        <w:t xml:space="preserve">               </w:t>
      </w:r>
      <w:r w:rsidR="004F6D75" w:rsidRPr="00F8766C">
        <w:rPr>
          <w:rFonts w:ascii="Times New Roman" w:eastAsiaTheme="minorEastAsia" w:hAnsi="Times New Roman" w:cs="Times New Roman"/>
          <w:sz w:val="24"/>
          <w:szCs w:val="24"/>
        </w:rPr>
        <w:t xml:space="preserve">                                  </w:t>
      </w:r>
      <w:r w:rsidR="00BC415D" w:rsidRPr="00F8766C">
        <w:rPr>
          <w:rFonts w:ascii="Times New Roman" w:hAnsi="Times New Roman" w:cs="Times New Roman"/>
          <w:sz w:val="24"/>
          <w:szCs w:val="24"/>
        </w:rPr>
        <w:t>[1]</w:t>
      </w:r>
    </w:p>
    <w:p w:rsidR="00BC415D" w:rsidRPr="00F8766C" w:rsidRDefault="00BC415D" w:rsidP="00F8766C">
      <w:pPr>
        <w:spacing w:after="0" w:line="240" w:lineRule="auto"/>
        <w:rPr>
          <w:rFonts w:ascii="Times New Roman" w:eastAsiaTheme="minorEastAsia" w:hAnsi="Times New Roman" w:cs="Times New Roman"/>
          <w:sz w:val="24"/>
          <w:szCs w:val="24"/>
        </w:rPr>
      </w:pPr>
    </w:p>
    <w:p w:rsidR="00BC415D" w:rsidRPr="00F8766C" w:rsidRDefault="008F6D9D" w:rsidP="00F8766C">
      <w:pPr>
        <w:spacing w:after="0" w:line="240" w:lineRule="auto"/>
        <w:rPr>
          <w:rFonts w:ascii="Times New Roman" w:eastAsiaTheme="minorEastAsia" w:hAnsi="Times New Roman" w:cs="Times New Roman"/>
          <w:sz w:val="24"/>
          <w:szCs w:val="24"/>
        </w:rPr>
      </w:pPr>
      <w:proofErr w:type="gramStart"/>
      <w:r w:rsidRPr="00F8766C">
        <w:rPr>
          <w:rFonts w:ascii="Times New Roman" w:eastAsiaTheme="minorEastAsia" w:hAnsi="Times New Roman" w:cs="Times New Roman"/>
          <w:sz w:val="24"/>
          <w:szCs w:val="24"/>
        </w:rPr>
        <w:t>where</w:t>
      </w:r>
      <w:proofErr w:type="gramEnd"/>
      <w:r w:rsidR="004F6D75" w:rsidRPr="00F8766C">
        <w:rPr>
          <w:rFonts w:ascii="Times New Roman" w:eastAsiaTheme="minorEastAsia" w:hAnsi="Times New Roman" w:cs="Times New Roman"/>
          <w:sz w:val="24"/>
          <w:szCs w:val="24"/>
        </w:rPr>
        <w:t xml:space="preserve"> the set {Y</w:t>
      </w:r>
      <w:r w:rsidR="004F6D75" w:rsidRPr="00F8766C">
        <w:rPr>
          <w:rFonts w:ascii="Times New Roman" w:eastAsiaTheme="minorEastAsia" w:hAnsi="Times New Roman" w:cs="Times New Roman"/>
          <w:sz w:val="24"/>
          <w:szCs w:val="24"/>
          <w:vertAlign w:val="subscript"/>
        </w:rPr>
        <w:t>i</w:t>
      </w:r>
      <w:r w:rsidR="004F6D75" w:rsidRPr="00F8766C">
        <w:rPr>
          <w:rFonts w:ascii="Times New Roman" w:eastAsiaTheme="minorEastAsia" w:hAnsi="Times New Roman" w:cs="Times New Roman"/>
          <w:sz w:val="24"/>
          <w:szCs w:val="24"/>
        </w:rPr>
        <w:t xml:space="preserve"> , X</w:t>
      </w:r>
      <w:r w:rsidR="004F6D75" w:rsidRPr="00F8766C">
        <w:rPr>
          <w:rFonts w:ascii="Times New Roman" w:eastAsiaTheme="minorEastAsia" w:hAnsi="Times New Roman" w:cs="Times New Roman"/>
          <w:sz w:val="24"/>
          <w:szCs w:val="24"/>
          <w:vertAlign w:val="subscript"/>
        </w:rPr>
        <w:t>i</w:t>
      </w:r>
      <w:r w:rsidR="004F6D75" w:rsidRPr="00F8766C">
        <w:rPr>
          <w:rFonts w:ascii="Times New Roman" w:eastAsiaTheme="minorEastAsia" w:hAnsi="Times New Roman" w:cs="Times New Roman"/>
          <w:sz w:val="24"/>
          <w:szCs w:val="24"/>
        </w:rPr>
        <w:t>} are observations from previously collected data, β</w:t>
      </w:r>
      <w:r w:rsidR="004F6D75" w:rsidRPr="00F8766C">
        <w:rPr>
          <w:rFonts w:ascii="Times New Roman" w:eastAsiaTheme="minorEastAsia" w:hAnsi="Times New Roman" w:cs="Times New Roman"/>
          <w:sz w:val="24"/>
          <w:szCs w:val="24"/>
          <w:vertAlign w:val="subscript"/>
        </w:rPr>
        <w:t>0</w:t>
      </w:r>
      <w:r w:rsidR="004F6D75" w:rsidRPr="00F8766C">
        <w:rPr>
          <w:rFonts w:ascii="Times New Roman" w:eastAsiaTheme="minorEastAsia" w:hAnsi="Times New Roman" w:cs="Times New Roman"/>
          <w:sz w:val="24"/>
          <w:szCs w:val="24"/>
        </w:rPr>
        <w:t xml:space="preserve"> and β</w:t>
      </w:r>
      <w:r w:rsidR="004F6D75" w:rsidRPr="00F8766C">
        <w:rPr>
          <w:rFonts w:ascii="Times New Roman" w:eastAsiaTheme="minorEastAsia" w:hAnsi="Times New Roman" w:cs="Times New Roman"/>
          <w:sz w:val="24"/>
          <w:szCs w:val="24"/>
          <w:vertAlign w:val="subscript"/>
        </w:rPr>
        <w:t>1</w:t>
      </w:r>
      <w:r w:rsidR="004F6D75" w:rsidRPr="00F8766C">
        <w:rPr>
          <w:rFonts w:ascii="Times New Roman" w:eastAsiaTheme="minorEastAsia" w:hAnsi="Times New Roman" w:cs="Times New Roman"/>
          <w:sz w:val="24"/>
          <w:szCs w:val="24"/>
        </w:rPr>
        <w:t xml:space="preserve"> are regression coefficients that define the regression model, and </w:t>
      </w:r>
      <w:proofErr w:type="spellStart"/>
      <w:r w:rsidR="004F6D75" w:rsidRPr="00F8766C">
        <w:rPr>
          <w:rFonts w:ascii="Times New Roman" w:eastAsiaTheme="minorEastAsia" w:hAnsi="Times New Roman" w:cs="Times New Roman"/>
          <w:sz w:val="24"/>
          <w:szCs w:val="24"/>
        </w:rPr>
        <w:t>ε</w:t>
      </w:r>
      <w:r w:rsidR="004F6D75" w:rsidRPr="00F8766C">
        <w:rPr>
          <w:rFonts w:ascii="Times New Roman" w:eastAsiaTheme="minorEastAsia" w:hAnsi="Times New Roman" w:cs="Times New Roman"/>
          <w:sz w:val="24"/>
          <w:szCs w:val="24"/>
          <w:vertAlign w:val="subscript"/>
        </w:rPr>
        <w:t>i</w:t>
      </w:r>
      <w:proofErr w:type="spellEnd"/>
      <w:r w:rsidR="004F6D75" w:rsidRPr="00F8766C">
        <w:rPr>
          <w:rFonts w:ascii="Times New Roman" w:eastAsiaTheme="minorEastAsia" w:hAnsi="Times New Roman" w:cs="Times New Roman"/>
          <w:sz w:val="24"/>
          <w:szCs w:val="24"/>
        </w:rPr>
        <w:t xml:space="preserve"> are the error values </w:t>
      </w:r>
      <w:r w:rsidRPr="00F8766C">
        <w:rPr>
          <w:rFonts w:ascii="Times New Roman" w:eastAsiaTheme="minorEastAsia" w:hAnsi="Times New Roman" w:cs="Times New Roman"/>
          <w:sz w:val="24"/>
          <w:szCs w:val="24"/>
        </w:rPr>
        <w:t>for the “true” regression model against the data.</w:t>
      </w:r>
    </w:p>
    <w:p w:rsidR="008F6D9D" w:rsidRPr="00F8766C" w:rsidRDefault="008F6D9D" w:rsidP="00F8766C">
      <w:pPr>
        <w:spacing w:after="0" w:line="240" w:lineRule="auto"/>
        <w:rPr>
          <w:rFonts w:ascii="Times New Roman" w:eastAsiaTheme="minorEastAsia" w:hAnsi="Times New Roman" w:cs="Times New Roman"/>
          <w:sz w:val="24"/>
          <w:szCs w:val="24"/>
        </w:rPr>
      </w:pPr>
      <w:r w:rsidRPr="00F8766C">
        <w:rPr>
          <w:rFonts w:ascii="Times New Roman" w:eastAsiaTheme="minorEastAsia" w:hAnsi="Times New Roman" w:cs="Times New Roman"/>
          <w:sz w:val="24"/>
          <w:szCs w:val="24"/>
        </w:rPr>
        <w:tab/>
        <w:t>In terms of an estimated linear regression model, we use predicted values for the outcome variable, and estimated regression coefficients, and we use a residual term rather than an error one:</w:t>
      </w:r>
    </w:p>
    <w:p w:rsidR="008F6D9D" w:rsidRPr="00F8766C" w:rsidRDefault="008F6D9D" w:rsidP="00F8766C">
      <w:pPr>
        <w:spacing w:after="0" w:line="240" w:lineRule="auto"/>
        <w:rPr>
          <w:rFonts w:ascii="Times New Roman" w:eastAsiaTheme="minorEastAsia" w:hAnsi="Times New Roman" w:cs="Times New Roman"/>
          <w:sz w:val="24"/>
          <w:szCs w:val="24"/>
        </w:rPr>
      </w:pPr>
    </w:p>
    <w:p w:rsidR="008F6D9D" w:rsidRPr="00F8766C" w:rsidRDefault="00AE0B68" w:rsidP="00F8766C">
      <w:pPr>
        <w:spacing w:after="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8F6D9D" w:rsidRPr="00F8766C">
        <w:rPr>
          <w:rFonts w:ascii="Times New Roman" w:eastAsiaTheme="minorEastAsia" w:hAnsi="Times New Roman" w:cs="Times New Roman"/>
          <w:sz w:val="24"/>
          <w:szCs w:val="24"/>
        </w:rPr>
        <w:t xml:space="preserve">            </w:t>
      </w:r>
      <w:r w:rsidR="00F1515B" w:rsidRPr="00F8766C">
        <w:rPr>
          <w:rFonts w:ascii="Times New Roman" w:eastAsiaTheme="minorEastAsia" w:hAnsi="Times New Roman" w:cs="Times New Roman"/>
          <w:sz w:val="24"/>
          <w:szCs w:val="24"/>
        </w:rPr>
        <w:t xml:space="preserve"> </w:t>
      </w:r>
      <w:r w:rsidR="008F6D9D" w:rsidRPr="00F8766C">
        <w:rPr>
          <w:rFonts w:ascii="Times New Roman" w:eastAsiaTheme="minorEastAsia" w:hAnsi="Times New Roman" w:cs="Times New Roman"/>
          <w:sz w:val="24"/>
          <w:szCs w:val="24"/>
        </w:rPr>
        <w:t xml:space="preserve">                                     [2]</w:t>
      </w:r>
    </w:p>
    <w:p w:rsidR="00E2684D" w:rsidRPr="00F8766C" w:rsidRDefault="00E2684D" w:rsidP="00F8766C">
      <w:pPr>
        <w:spacing w:after="0" w:line="240" w:lineRule="auto"/>
        <w:rPr>
          <w:rFonts w:ascii="Times New Roman" w:eastAsiaTheme="minorEastAsia" w:hAnsi="Times New Roman" w:cs="Times New Roman"/>
          <w:sz w:val="24"/>
          <w:szCs w:val="24"/>
        </w:rPr>
      </w:pPr>
    </w:p>
    <w:p w:rsidR="00E2684D" w:rsidRPr="00F8766C" w:rsidRDefault="00F1515B" w:rsidP="00F8766C">
      <w:pPr>
        <w:spacing w:after="0" w:line="240" w:lineRule="auto"/>
        <w:ind w:firstLine="720"/>
        <w:rPr>
          <w:rFonts w:ascii="Times New Roman" w:eastAsiaTheme="minorEastAsia" w:hAnsi="Times New Roman" w:cs="Times New Roman"/>
          <w:sz w:val="24"/>
          <w:szCs w:val="24"/>
        </w:rPr>
      </w:pPr>
      <w:r w:rsidRPr="00F8766C">
        <w:rPr>
          <w:rFonts w:ascii="Times New Roman" w:eastAsiaTheme="minorEastAsia" w:hAnsi="Times New Roman" w:cs="Times New Roman"/>
          <w:sz w:val="24"/>
          <w:szCs w:val="24"/>
        </w:rPr>
        <w:t xml:space="preserve">It is important to distinguish residuals </w:t>
      </w:r>
      <w:r w:rsidRPr="00F8766C">
        <w:rPr>
          <w:rFonts w:ascii="Times New Roman" w:eastAsiaTheme="minorEastAsia" w:hAnsi="Times New Roman" w:cs="Times New Roman"/>
          <w:i/>
          <w:sz w:val="24"/>
          <w:szCs w:val="24"/>
        </w:rPr>
        <w:t>e</w:t>
      </w:r>
      <w:r w:rsidRPr="00F8766C">
        <w:rPr>
          <w:rFonts w:ascii="Times New Roman" w:eastAsiaTheme="minorEastAsia" w:hAnsi="Times New Roman" w:cs="Times New Roman"/>
          <w:sz w:val="24"/>
          <w:szCs w:val="24"/>
        </w:rPr>
        <w:t xml:space="preserve"> and errors ε. Errors are found from the difference between the true regression and the data; the residuals are the difference from the estimated model and the data, in fact the residuals are found by:</w:t>
      </w:r>
    </w:p>
    <w:p w:rsidR="00F1515B" w:rsidRPr="00F8766C" w:rsidRDefault="00F1515B" w:rsidP="00F8766C">
      <w:pPr>
        <w:spacing w:after="0" w:line="240" w:lineRule="auto"/>
        <w:rPr>
          <w:rFonts w:ascii="Times New Roman" w:eastAsiaTheme="minorEastAsia" w:hAnsi="Times New Roman" w:cs="Times New Roman"/>
          <w:sz w:val="24"/>
          <w:szCs w:val="24"/>
        </w:rPr>
      </w:pPr>
    </w:p>
    <w:p w:rsidR="00F1515B" w:rsidRDefault="00AE0B68" w:rsidP="00F8766C">
      <w:pPr>
        <w:spacing w:after="0" w:line="24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F1515B" w:rsidRPr="00F8766C">
        <w:rPr>
          <w:rFonts w:ascii="Times New Roman" w:eastAsiaTheme="minorEastAsia" w:hAnsi="Times New Roman" w:cs="Times New Roman"/>
          <w:sz w:val="24"/>
          <w:szCs w:val="24"/>
        </w:rPr>
        <w:t xml:space="preserve">                                                    [3]</w:t>
      </w:r>
    </w:p>
    <w:p w:rsidR="00335B40" w:rsidRPr="00F8766C" w:rsidRDefault="00335B40" w:rsidP="00F8766C">
      <w:pPr>
        <w:spacing w:after="0" w:line="240" w:lineRule="auto"/>
        <w:jc w:val="right"/>
        <w:rPr>
          <w:rFonts w:ascii="Times New Roman" w:eastAsiaTheme="minorEastAsia" w:hAnsi="Times New Roman" w:cs="Times New Roman"/>
          <w:sz w:val="24"/>
          <w:szCs w:val="24"/>
        </w:rPr>
      </w:pPr>
    </w:p>
    <w:p w:rsidR="00F1515B" w:rsidRDefault="00335B40" w:rsidP="00F8766C">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while</w:t>
      </w:r>
      <w:proofErr w:type="gramEnd"/>
      <w:r>
        <w:rPr>
          <w:rFonts w:ascii="Times New Roman" w:eastAsiaTheme="minorEastAsia" w:hAnsi="Times New Roman" w:cs="Times New Roman"/>
          <w:sz w:val="24"/>
          <w:szCs w:val="24"/>
        </w:rPr>
        <w:t xml:space="preserve"> error calculations would use the values of the “true” coefficients. Care should be taken to avoid confusing the two. </w:t>
      </w:r>
    </w:p>
    <w:p w:rsidR="00B53BDA" w:rsidRDefault="00B53BDA" w:rsidP="00F876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Linear Regression is such a powerful tool because (1) it results in an intuitive model (linear models are easy to understand), and (2) because linear regression is robust due to the fact that its coefficients are estimated so that the squared sum of residuals is minimized:</w:t>
      </w:r>
    </w:p>
    <w:p w:rsidR="00B53BDA" w:rsidRDefault="00B53BDA" w:rsidP="00F8766C">
      <w:pPr>
        <w:spacing w:after="0" w:line="240" w:lineRule="auto"/>
        <w:rPr>
          <w:rFonts w:ascii="Times New Roman" w:eastAsiaTheme="minorEastAsia" w:hAnsi="Times New Roman" w:cs="Times New Roman"/>
          <w:sz w:val="24"/>
          <w:szCs w:val="24"/>
        </w:rPr>
      </w:pPr>
    </w:p>
    <w:p w:rsidR="00B53BDA" w:rsidRDefault="00AE0B68" w:rsidP="005B2D6D">
      <w:pPr>
        <w:spacing w:after="0" w:line="240" w:lineRule="auto"/>
        <w:jc w:val="right"/>
        <w:rPr>
          <w:rFonts w:ascii="Times New Roman" w:eastAsiaTheme="minorEastAsia" w:hAnsi="Times New Roman" w:cs="Times New Roman"/>
          <w:sz w:val="24"/>
          <w:szCs w:val="24"/>
        </w:rPr>
      </w:pPr>
      <m:oMath>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 xml:space="preserve">= </m:t>
        </m:r>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→min</m:t>
        </m:r>
      </m:oMath>
      <w:r w:rsidR="005B2D6D">
        <w:rPr>
          <w:rFonts w:ascii="Times New Roman" w:eastAsiaTheme="minorEastAsia" w:hAnsi="Times New Roman" w:cs="Times New Roman"/>
          <w:sz w:val="24"/>
          <w:szCs w:val="24"/>
        </w:rPr>
        <w:t xml:space="preserve">                                 </w:t>
      </w:r>
      <w:r w:rsidR="00B53BDA">
        <w:rPr>
          <w:rFonts w:ascii="Times New Roman" w:eastAsiaTheme="minorEastAsia" w:hAnsi="Times New Roman" w:cs="Times New Roman"/>
          <w:sz w:val="24"/>
          <w:szCs w:val="24"/>
        </w:rPr>
        <w:t>[4]</w:t>
      </w:r>
    </w:p>
    <w:p w:rsidR="00B53BDA" w:rsidRDefault="00B53BDA" w:rsidP="00F8766C">
      <w:pPr>
        <w:spacing w:after="0" w:line="240" w:lineRule="auto"/>
        <w:rPr>
          <w:rFonts w:ascii="Times New Roman" w:eastAsiaTheme="minorEastAsia" w:hAnsi="Times New Roman" w:cs="Times New Roman"/>
          <w:sz w:val="24"/>
          <w:szCs w:val="24"/>
        </w:rPr>
      </w:pPr>
    </w:p>
    <w:p w:rsidR="005B2D6D" w:rsidRDefault="005B2D6D" w:rsidP="00F876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errors (residuals) don’t necessarily need to be independent or distributed in any particular manner in order to perform a regression, but if we wish to perform any inference on the results of the regression (i.e. finding confidence/prediction intervals, performing hypothesis testing on coefficients, etc.) the assumption that the errors </w:t>
      </w:r>
      <w:r w:rsidR="00FE604A">
        <w:rPr>
          <w:rFonts w:ascii="Times New Roman" w:eastAsiaTheme="minorEastAsia" w:hAnsi="Times New Roman" w:cs="Times New Roman"/>
          <w:sz w:val="24"/>
          <w:szCs w:val="24"/>
        </w:rPr>
        <w:t xml:space="preserve">ε </w:t>
      </w:r>
      <w:r>
        <w:rPr>
          <w:rFonts w:ascii="Times New Roman" w:eastAsiaTheme="minorEastAsia" w:hAnsi="Times New Roman" w:cs="Times New Roman"/>
          <w:sz w:val="24"/>
          <w:szCs w:val="24"/>
        </w:rPr>
        <w:t>are all independent, identically distributed random variables belonging to a distribution N(0, σ</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should hold (although they do not necessarily have to be independent). When the errors of a model share the same variance, then the model is known as </w:t>
      </w:r>
      <w:r w:rsidRPr="005B2D6D">
        <w:rPr>
          <w:rFonts w:ascii="Times New Roman" w:eastAsiaTheme="minorEastAsia" w:hAnsi="Times New Roman" w:cs="Times New Roman"/>
          <w:i/>
          <w:sz w:val="24"/>
          <w:szCs w:val="24"/>
        </w:rPr>
        <w:t>homoskedastic</w:t>
      </w:r>
      <w:r>
        <w:rPr>
          <w:rFonts w:ascii="Times New Roman" w:eastAsiaTheme="minorEastAsia" w:hAnsi="Times New Roman" w:cs="Times New Roman"/>
          <w:sz w:val="24"/>
          <w:szCs w:val="24"/>
        </w:rPr>
        <w:t xml:space="preserve">; otherwise the model is called </w:t>
      </w:r>
      <w:proofErr w:type="spellStart"/>
      <w:r w:rsidRPr="005B2D6D">
        <w:rPr>
          <w:rFonts w:ascii="Times New Roman" w:eastAsiaTheme="minorEastAsia" w:hAnsi="Times New Roman" w:cs="Times New Roman"/>
          <w:i/>
          <w:sz w:val="24"/>
          <w:szCs w:val="24"/>
        </w:rPr>
        <w:t>heteroskedastic</w:t>
      </w:r>
      <w:proofErr w:type="spellEnd"/>
      <w:r>
        <w:rPr>
          <w:rFonts w:ascii="Times New Roman" w:eastAsiaTheme="minorEastAsia" w:hAnsi="Times New Roman" w:cs="Times New Roman"/>
          <w:sz w:val="24"/>
          <w:szCs w:val="24"/>
        </w:rPr>
        <w:t xml:space="preserve">. </w:t>
      </w:r>
    </w:p>
    <w:p w:rsidR="00335B40" w:rsidRDefault="00335B40" w:rsidP="00F8766C">
      <w:pPr>
        <w:spacing w:after="0" w:line="240" w:lineRule="auto"/>
        <w:rPr>
          <w:rFonts w:ascii="Times New Roman" w:eastAsiaTheme="minorEastAsia" w:hAnsi="Times New Roman" w:cs="Times New Roman"/>
          <w:sz w:val="24"/>
          <w:szCs w:val="24"/>
        </w:rPr>
      </w:pPr>
    </w:p>
    <w:p w:rsidR="00335B40" w:rsidRPr="005B2D6D" w:rsidRDefault="00335B40" w:rsidP="00F8766C">
      <w:pPr>
        <w:spacing w:after="0" w:line="240" w:lineRule="auto"/>
        <w:rPr>
          <w:rFonts w:ascii="Times New Roman" w:eastAsiaTheme="minorEastAsia" w:hAnsi="Times New Roman" w:cs="Times New Roman"/>
          <w:sz w:val="24"/>
          <w:szCs w:val="24"/>
        </w:rPr>
      </w:pPr>
    </w:p>
    <w:p w:rsidR="00F1515B" w:rsidRDefault="00FE604A" w:rsidP="00F876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order to assess the goodness of fit for the model we rely on values such as R</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the three sum of squares measures, where</w:t>
      </w:r>
      <w:r w:rsidR="00335B40">
        <w:rPr>
          <w:rFonts w:ascii="Times New Roman" w:eastAsiaTheme="minorEastAsia" w:hAnsi="Times New Roman" w:cs="Times New Roman"/>
          <w:sz w:val="24"/>
          <w:szCs w:val="24"/>
        </w:rPr>
        <w:t>:</w:t>
      </w:r>
    </w:p>
    <w:p w:rsidR="00FE604A" w:rsidRDefault="00FE604A" w:rsidP="00F8766C">
      <w:pPr>
        <w:spacing w:after="0" w:line="240" w:lineRule="auto"/>
        <w:rPr>
          <w:rFonts w:ascii="Times New Roman" w:eastAsiaTheme="minorEastAsia" w:hAnsi="Times New Roman" w:cs="Times New Roman"/>
          <w:sz w:val="24"/>
          <w:szCs w:val="24"/>
        </w:rPr>
      </w:pPr>
    </w:p>
    <w:p w:rsidR="00FE604A" w:rsidRDefault="00AE0B68" w:rsidP="00FE604A">
      <w:pPr>
        <w:spacing w:after="0" w:line="240" w:lineRule="auto"/>
        <w:jc w:val="right"/>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 xml:space="preserve">- </m:t>
            </m:r>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num>
          <m:den>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RSS</m:t>
            </m:r>
          </m:num>
          <m:den>
            <m:r>
              <w:rPr>
                <w:rFonts w:ascii="Cambria Math" w:eastAsiaTheme="minorEastAsia" w:hAnsi="Cambria Math" w:cs="Times New Roman"/>
                <w:sz w:val="24"/>
                <w:szCs w:val="24"/>
              </w:rPr>
              <m:t>TSS</m:t>
            </m:r>
          </m:den>
        </m:f>
      </m:oMath>
      <w:r w:rsidR="009304D0">
        <w:rPr>
          <w:rFonts w:ascii="Times New Roman" w:eastAsiaTheme="minorEastAsia" w:hAnsi="Times New Roman" w:cs="Times New Roman"/>
          <w:sz w:val="24"/>
          <w:szCs w:val="24"/>
        </w:rPr>
        <w:t xml:space="preserve">                  </w:t>
      </w:r>
      <w:r w:rsidR="00FE604A">
        <w:rPr>
          <w:rFonts w:ascii="Times New Roman" w:eastAsiaTheme="minorEastAsia" w:hAnsi="Times New Roman" w:cs="Times New Roman"/>
          <w:sz w:val="24"/>
          <w:szCs w:val="24"/>
        </w:rPr>
        <w:t xml:space="preserve">            </w:t>
      </w:r>
      <w:r w:rsidR="00B82757">
        <w:rPr>
          <w:rFonts w:ascii="Times New Roman" w:eastAsiaTheme="minorEastAsia" w:hAnsi="Times New Roman" w:cs="Times New Roman"/>
          <w:sz w:val="24"/>
          <w:szCs w:val="24"/>
        </w:rPr>
        <w:t xml:space="preserve">              </w:t>
      </w:r>
      <w:r w:rsidR="00FE604A">
        <w:rPr>
          <w:rFonts w:ascii="Times New Roman" w:eastAsiaTheme="minorEastAsia" w:hAnsi="Times New Roman" w:cs="Times New Roman"/>
          <w:sz w:val="24"/>
          <w:szCs w:val="24"/>
        </w:rPr>
        <w:t xml:space="preserve">         [5]</w:t>
      </w:r>
    </w:p>
    <w:p w:rsidR="00FE604A" w:rsidRPr="00FE604A" w:rsidRDefault="00FE604A" w:rsidP="00FE604A">
      <w:pPr>
        <w:spacing w:after="0" w:line="240" w:lineRule="auto"/>
        <w:jc w:val="right"/>
        <w:rPr>
          <w:rFonts w:ascii="Times New Roman" w:eastAsiaTheme="minorEastAsia" w:hAnsi="Times New Roman" w:cs="Times New Roman"/>
          <w:sz w:val="24"/>
          <w:szCs w:val="24"/>
        </w:rPr>
      </w:pPr>
    </w:p>
    <w:p w:rsidR="00FE604A" w:rsidRPr="00FE604A" w:rsidRDefault="00FE604A" w:rsidP="00FE604A">
      <w:pPr>
        <w:spacing w:after="0" w:line="24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Error Sum of Squares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ESS</m:t>
            </m:r>
          </m:e>
        </m:d>
        <m:r>
          <w:rPr>
            <w:rFonts w:ascii="Cambria Math" w:eastAsiaTheme="minorEastAsia" w:hAnsi="Cambria Math" w:cs="Times New Roman"/>
            <w:sz w:val="24"/>
            <w:szCs w:val="24"/>
          </w:rPr>
          <m:t xml:space="preserve">= </m:t>
        </m:r>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Pr>
          <w:rFonts w:ascii="Times New Roman" w:eastAsiaTheme="minorEastAsia" w:hAnsi="Times New Roman" w:cs="Times New Roman"/>
          <w:sz w:val="24"/>
          <w:szCs w:val="24"/>
        </w:rPr>
        <w:t xml:space="preserve">             </w:t>
      </w:r>
      <w:r w:rsidR="00B827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[6]</w:t>
      </w:r>
    </w:p>
    <w:p w:rsidR="00F1515B" w:rsidRDefault="00FE604A" w:rsidP="00FE604A">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FE604A" w:rsidRDefault="00FE604A" w:rsidP="00FE604A">
      <w:pPr>
        <w:spacing w:after="0" w:line="24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 xml:space="preserve">Total Sum of Squares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TSS</m:t>
            </m:r>
          </m:e>
        </m:d>
        <m:r>
          <w:rPr>
            <w:rFonts w:ascii="Cambria Math" w:eastAsiaTheme="minorEastAsia" w:hAnsi="Cambria Math" w:cs="Times New Roman"/>
            <w:sz w:val="24"/>
            <w:szCs w:val="24"/>
          </w:rPr>
          <m:t xml:space="preserve">= </m:t>
        </m:r>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Pr>
          <w:rFonts w:ascii="Times New Roman" w:eastAsiaTheme="minorEastAsia" w:hAnsi="Times New Roman" w:cs="Times New Roman"/>
          <w:sz w:val="24"/>
          <w:szCs w:val="24"/>
        </w:rPr>
        <w:t xml:space="preserve">               </w:t>
      </w:r>
      <w:r w:rsidR="00B827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[7]</w:t>
      </w:r>
    </w:p>
    <w:p w:rsidR="00FE604A" w:rsidRDefault="00FE604A" w:rsidP="00FE604A">
      <w:pPr>
        <w:spacing w:after="0" w:line="240" w:lineRule="auto"/>
        <w:jc w:val="right"/>
        <w:rPr>
          <w:rFonts w:ascii="Times New Roman" w:eastAsiaTheme="minorEastAsia" w:hAnsi="Times New Roman" w:cs="Times New Roman"/>
          <w:sz w:val="24"/>
          <w:szCs w:val="24"/>
        </w:rPr>
      </w:pPr>
    </w:p>
    <w:p w:rsidR="00FE604A" w:rsidRDefault="00FE604A" w:rsidP="00FE604A">
      <w:pPr>
        <w:spacing w:after="0" w:line="24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Regression Sum of Squares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RSS</m:t>
            </m:r>
          </m:e>
        </m:d>
        <m:r>
          <w:rPr>
            <w:rFonts w:ascii="Cambria Math" w:eastAsiaTheme="minorEastAsia" w:hAnsi="Cambria Math" w:cs="Times New Roman"/>
            <w:sz w:val="24"/>
            <w:szCs w:val="24"/>
          </w:rPr>
          <m:t xml:space="preserve">= </m:t>
        </m:r>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 xml:space="preserve">- </m:t>
        </m:r>
        <m:nary>
          <m:naryPr>
            <m:chr m:val="∑"/>
            <m:ctrlPr>
              <w:rPr>
                <w:rFonts w:ascii="Cambria Math" w:eastAsiaTheme="minorEastAsia"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oMath>
      <w:r>
        <w:rPr>
          <w:rFonts w:ascii="Times New Roman" w:eastAsiaTheme="minorEastAsia" w:hAnsi="Times New Roman" w:cs="Times New Roman"/>
          <w:sz w:val="24"/>
          <w:szCs w:val="24"/>
        </w:rPr>
        <w:t xml:space="preserve">     </w:t>
      </w:r>
      <w:r w:rsidR="00B82757">
        <w:rPr>
          <w:rFonts w:ascii="Times New Roman" w:eastAsiaTheme="minorEastAsia" w:hAnsi="Times New Roman" w:cs="Times New Roman"/>
          <w:sz w:val="24"/>
          <w:szCs w:val="24"/>
        </w:rPr>
        <w:t xml:space="preserve">            </w:t>
      </w:r>
      <w:r w:rsidR="00930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w:t>
      </w:r>
    </w:p>
    <w:p w:rsidR="00FE604A" w:rsidRPr="00FE604A" w:rsidRDefault="00FE604A" w:rsidP="00FE604A">
      <w:pPr>
        <w:spacing w:after="0" w:line="240" w:lineRule="auto"/>
        <w:rPr>
          <w:rFonts w:ascii="Times New Roman" w:eastAsiaTheme="minorEastAsia" w:hAnsi="Times New Roman" w:cs="Times New Roman"/>
          <w:sz w:val="24"/>
          <w:szCs w:val="24"/>
        </w:rPr>
      </w:pPr>
    </w:p>
    <w:p w:rsidR="00335B40" w:rsidRPr="00F8766C" w:rsidRDefault="00FE604A" w:rsidP="00F8766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ESS is the error between the estimated model and the data, the TSS is the error between the line </w:t>
      </w:r>
      <m:oMath>
        <m:r>
          <w:rPr>
            <w:rFonts w:ascii="Cambria Math" w:eastAsiaTheme="minorEastAsia" w:hAnsi="Cambria Math" w:cs="Times New Roman"/>
            <w:sz w:val="24"/>
            <w:szCs w:val="24"/>
          </w:rPr>
          <m:t xml:space="preserve">y=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and the data, and the RSS is the </w:t>
      </w:r>
      <w:r w:rsidR="009304D0">
        <w:rPr>
          <w:rFonts w:ascii="Times New Roman" w:eastAsiaTheme="minorEastAsia" w:hAnsi="Times New Roman" w:cs="Times New Roman"/>
          <w:sz w:val="24"/>
          <w:szCs w:val="24"/>
        </w:rPr>
        <w:t>amount of error reduced by using the estimated model as opposed to the average outcome value for predictions. R</w:t>
      </w:r>
      <w:r w:rsidR="009304D0">
        <w:rPr>
          <w:rFonts w:ascii="Times New Roman" w:eastAsiaTheme="minorEastAsia" w:hAnsi="Times New Roman" w:cs="Times New Roman"/>
          <w:sz w:val="24"/>
          <w:szCs w:val="24"/>
          <w:vertAlign w:val="superscript"/>
        </w:rPr>
        <w:t>2</w:t>
      </w:r>
      <w:r w:rsidR="009304D0">
        <w:rPr>
          <w:rFonts w:ascii="Times New Roman" w:eastAsiaTheme="minorEastAsia" w:hAnsi="Times New Roman" w:cs="Times New Roman"/>
          <w:sz w:val="24"/>
          <w:szCs w:val="24"/>
        </w:rPr>
        <w:t xml:space="preserve"> ends up being a measure similar to the RSS, but as a proportion, so it is a more universal measure</w:t>
      </w:r>
      <w:r w:rsidR="00335B40">
        <w:rPr>
          <w:rFonts w:ascii="Times New Roman" w:eastAsiaTheme="minorEastAsia" w:hAnsi="Times New Roman" w:cs="Times New Roman"/>
          <w:sz w:val="24"/>
          <w:szCs w:val="24"/>
        </w:rPr>
        <w:t>.</w:t>
      </w:r>
    </w:p>
    <w:p w:rsidR="009F3D21" w:rsidRPr="00F8766C" w:rsidRDefault="00FC036B" w:rsidP="00F8766C">
      <w:pPr>
        <w:spacing w:after="0" w:line="240" w:lineRule="auto"/>
        <w:ind w:firstLine="720"/>
        <w:rPr>
          <w:rFonts w:ascii="Times New Roman" w:eastAsiaTheme="minorEastAsia" w:hAnsi="Times New Roman" w:cs="Times New Roman"/>
          <w:sz w:val="24"/>
          <w:szCs w:val="24"/>
        </w:rPr>
      </w:pPr>
      <w:r w:rsidRPr="00F8766C">
        <w:rPr>
          <w:rFonts w:ascii="Times New Roman" w:eastAsiaTheme="minorEastAsia" w:hAnsi="Times New Roman" w:cs="Times New Roman"/>
          <w:sz w:val="24"/>
          <w:szCs w:val="24"/>
        </w:rPr>
        <w:t>The data set that will be used is a Minitab sample data set regarding Bears and their measurements. The reason this data was collected was for the creation of tables that would aid in the determination of various bear measurements from measurements that are easier to obtain while in the field. This is the sort of exercise that will be performed using linear regression. Primarily of interest for this lab assignment will be bear weights and lengths, as we will be attempting to predict the weight of a bear given its length. As alluded to previously, it would be easier to measure a bear’s length in the field than its weight, hence the utility of a tool like linear regression. The l</w:t>
      </w:r>
      <w:r w:rsidR="009F3D21" w:rsidRPr="00F8766C">
        <w:rPr>
          <w:rFonts w:ascii="Times New Roman" w:eastAsiaTheme="minorEastAsia" w:hAnsi="Times New Roman" w:cs="Times New Roman"/>
          <w:sz w:val="24"/>
          <w:szCs w:val="24"/>
        </w:rPr>
        <w:t xml:space="preserve">ength is </w:t>
      </w:r>
      <w:r w:rsidRPr="00F8766C">
        <w:rPr>
          <w:rFonts w:ascii="Times New Roman" w:eastAsiaTheme="minorEastAsia" w:hAnsi="Times New Roman" w:cs="Times New Roman"/>
          <w:sz w:val="24"/>
          <w:szCs w:val="24"/>
        </w:rPr>
        <w:t xml:space="preserve">measured </w:t>
      </w:r>
      <w:r w:rsidR="009F3D21" w:rsidRPr="00F8766C">
        <w:rPr>
          <w:rFonts w:ascii="Times New Roman" w:eastAsiaTheme="minorEastAsia" w:hAnsi="Times New Roman" w:cs="Times New Roman"/>
          <w:sz w:val="24"/>
          <w:szCs w:val="24"/>
        </w:rPr>
        <w:t>in inches</w:t>
      </w:r>
      <w:r w:rsidRPr="00F8766C">
        <w:rPr>
          <w:rFonts w:ascii="Times New Roman" w:eastAsiaTheme="minorEastAsia" w:hAnsi="Times New Roman" w:cs="Times New Roman"/>
          <w:sz w:val="24"/>
          <w:szCs w:val="24"/>
        </w:rPr>
        <w:t>, and the weight will be measured in pounds</w:t>
      </w:r>
      <w:r w:rsidR="009F3D21" w:rsidRPr="00F8766C">
        <w:rPr>
          <w:rFonts w:ascii="Times New Roman" w:eastAsiaTheme="minorEastAsia" w:hAnsi="Times New Roman" w:cs="Times New Roman"/>
          <w:sz w:val="24"/>
          <w:szCs w:val="24"/>
        </w:rPr>
        <w:t>.</w:t>
      </w:r>
    </w:p>
    <w:p w:rsidR="00195C57" w:rsidRDefault="00FC036B" w:rsidP="00B53BDA">
      <w:pPr>
        <w:spacing w:after="0" w:line="240" w:lineRule="auto"/>
        <w:ind w:firstLine="720"/>
        <w:rPr>
          <w:rFonts w:ascii="Times New Roman" w:hAnsi="Times New Roman" w:cs="Times New Roman"/>
          <w:sz w:val="24"/>
          <w:szCs w:val="24"/>
        </w:rPr>
      </w:pPr>
      <w:r w:rsidRPr="00F8766C">
        <w:rPr>
          <w:rFonts w:ascii="Times New Roman" w:eastAsiaTheme="minorEastAsia" w:hAnsi="Times New Roman" w:cs="Times New Roman"/>
          <w:sz w:val="24"/>
          <w:szCs w:val="24"/>
        </w:rPr>
        <w:t>Also to be</w:t>
      </w:r>
      <w:r w:rsidR="00B53BDA">
        <w:rPr>
          <w:rFonts w:ascii="Times New Roman" w:eastAsiaTheme="minorEastAsia" w:hAnsi="Times New Roman" w:cs="Times New Roman"/>
          <w:sz w:val="24"/>
          <w:szCs w:val="24"/>
        </w:rPr>
        <w:t xml:space="preserve"> considered</w:t>
      </w:r>
      <w:r w:rsidRPr="00F8766C">
        <w:rPr>
          <w:rFonts w:ascii="Times New Roman" w:eastAsiaTheme="minorEastAsia" w:hAnsi="Times New Roman" w:cs="Times New Roman"/>
          <w:sz w:val="24"/>
          <w:szCs w:val="24"/>
        </w:rPr>
        <w:t xml:space="preserve"> are the </w:t>
      </w:r>
      <w:r w:rsidRPr="00F8766C">
        <w:rPr>
          <w:rFonts w:ascii="Times New Roman" w:hAnsi="Times New Roman" w:cs="Times New Roman"/>
          <w:sz w:val="24"/>
          <w:szCs w:val="24"/>
        </w:rPr>
        <w:t>bears’ head, neck, and chest measuremen</w:t>
      </w:r>
      <w:r w:rsidR="00B53BDA">
        <w:rPr>
          <w:rFonts w:ascii="Times New Roman" w:hAnsi="Times New Roman" w:cs="Times New Roman"/>
          <w:sz w:val="24"/>
          <w:szCs w:val="24"/>
        </w:rPr>
        <w:t>ts, all also measured in inches, which will be superficially investigated to determine if these factors would be viable candidates for alternate predictors, or possibly additional factors for a multiple regression.</w:t>
      </w:r>
      <w:r w:rsidRPr="00F8766C">
        <w:rPr>
          <w:rFonts w:ascii="Times New Roman" w:hAnsi="Times New Roman" w:cs="Times New Roman"/>
          <w:sz w:val="24"/>
          <w:szCs w:val="24"/>
        </w:rPr>
        <w:t xml:space="preserve">   </w:t>
      </w:r>
    </w:p>
    <w:p w:rsidR="00521F47" w:rsidRDefault="00521F47" w:rsidP="00521F47">
      <w:pPr>
        <w:spacing w:after="0" w:line="240" w:lineRule="auto"/>
        <w:rPr>
          <w:rFonts w:ascii="Times New Roman" w:eastAsiaTheme="minorEastAsia" w:hAnsi="Times New Roman" w:cs="Times New Roman"/>
          <w:sz w:val="24"/>
          <w:szCs w:val="24"/>
        </w:rPr>
      </w:pPr>
    </w:p>
    <w:p w:rsidR="00521F47" w:rsidRPr="00F8766C" w:rsidRDefault="00521F47" w:rsidP="00F8766C">
      <w:pPr>
        <w:spacing w:after="0" w:line="240" w:lineRule="auto"/>
        <w:ind w:firstLine="720"/>
        <w:rPr>
          <w:rFonts w:ascii="Times New Roman" w:eastAsiaTheme="minorEastAsia" w:hAnsi="Times New Roman" w:cs="Times New Roman"/>
          <w:sz w:val="24"/>
          <w:szCs w:val="24"/>
        </w:rPr>
      </w:pPr>
    </w:p>
    <w:p w:rsidR="00DB1280" w:rsidRPr="00F8766C" w:rsidRDefault="00DB1280" w:rsidP="00F8766C">
      <w:pPr>
        <w:spacing w:after="0" w:line="240" w:lineRule="auto"/>
        <w:rPr>
          <w:rFonts w:ascii="Times New Roman" w:eastAsiaTheme="minorEastAsia" w:hAnsi="Times New Roman" w:cs="Times New Roman"/>
          <w:b/>
          <w:sz w:val="24"/>
          <w:szCs w:val="24"/>
        </w:rPr>
      </w:pPr>
      <w:r w:rsidRPr="00F8766C">
        <w:rPr>
          <w:rFonts w:ascii="Times New Roman" w:eastAsiaTheme="minorEastAsia" w:hAnsi="Times New Roman" w:cs="Times New Roman"/>
          <w:b/>
          <w:sz w:val="24"/>
          <w:szCs w:val="24"/>
        </w:rPr>
        <w:t>Assignments</w:t>
      </w:r>
    </w:p>
    <w:p w:rsidR="00DB1280" w:rsidRPr="00F8766C" w:rsidRDefault="00DB1280" w:rsidP="00F8766C">
      <w:pPr>
        <w:spacing w:after="0" w:line="240" w:lineRule="auto"/>
        <w:rPr>
          <w:rFonts w:ascii="Times New Roman" w:eastAsiaTheme="minorEastAsia" w:hAnsi="Times New Roman" w:cs="Times New Roman"/>
          <w:b/>
          <w:sz w:val="24"/>
          <w:szCs w:val="24"/>
        </w:rPr>
      </w:pPr>
    </w:p>
    <w:p w:rsidR="004F5497" w:rsidRPr="00F8766C" w:rsidRDefault="004F5497" w:rsidP="00F8766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Use scatterplot</w:t>
      </w:r>
      <w:r w:rsidR="00E2684D" w:rsidRPr="00F8766C">
        <w:rPr>
          <w:rFonts w:ascii="Times New Roman" w:hAnsi="Times New Roman" w:cs="Times New Roman"/>
          <w:sz w:val="24"/>
          <w:szCs w:val="24"/>
        </w:rPr>
        <w:t>s</w:t>
      </w:r>
      <w:r w:rsidRPr="00F8766C">
        <w:rPr>
          <w:rFonts w:ascii="Times New Roman" w:hAnsi="Times New Roman" w:cs="Times New Roman"/>
          <w:sz w:val="24"/>
          <w:szCs w:val="24"/>
        </w:rPr>
        <w:t xml:space="preserve"> to analyze the association between the bears’ lengths and weights. Choose a data transformation that will make the association approximately linear and homoskedastic.</w:t>
      </w:r>
    </w:p>
    <w:p w:rsidR="00EF0D85" w:rsidRPr="00F8766C" w:rsidRDefault="00EF0D85" w:rsidP="00F8766C">
      <w:pPr>
        <w:autoSpaceDE w:val="0"/>
        <w:autoSpaceDN w:val="0"/>
        <w:adjustRightInd w:val="0"/>
        <w:spacing w:after="0" w:line="240" w:lineRule="auto"/>
        <w:rPr>
          <w:rFonts w:ascii="Times New Roman" w:hAnsi="Times New Roman" w:cs="Times New Roman"/>
          <w:sz w:val="24"/>
          <w:szCs w:val="24"/>
        </w:rPr>
      </w:pPr>
    </w:p>
    <w:p w:rsidR="004F04B1" w:rsidRPr="00F8766C" w:rsidRDefault="004F04B1" w:rsidP="00F8766C">
      <w:pPr>
        <w:autoSpaceDE w:val="0"/>
        <w:autoSpaceDN w:val="0"/>
        <w:adjustRightInd w:val="0"/>
        <w:spacing w:after="0" w:line="240" w:lineRule="auto"/>
        <w:rPr>
          <w:rFonts w:ascii="Times New Roman" w:hAnsi="Times New Roman" w:cs="Times New Roman"/>
          <w:sz w:val="24"/>
          <w:szCs w:val="24"/>
        </w:rPr>
      </w:pPr>
    </w:p>
    <w:p w:rsidR="004F5497" w:rsidRPr="00F8766C" w:rsidRDefault="00EF0D8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drawing>
          <wp:inline distT="0" distB="0" distL="0" distR="0">
            <wp:extent cx="45434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5330" cy="3030220"/>
                    </a:xfrm>
                    <a:prstGeom prst="rect">
                      <a:avLst/>
                    </a:prstGeom>
                    <a:noFill/>
                    <a:ln>
                      <a:noFill/>
                    </a:ln>
                  </pic:spPr>
                </pic:pic>
              </a:graphicData>
            </a:graphic>
          </wp:inline>
        </w:drawing>
      </w:r>
    </w:p>
    <w:p w:rsidR="002D1572" w:rsidRPr="00F8766C" w:rsidRDefault="002D1572" w:rsidP="00F8766C">
      <w:pPr>
        <w:autoSpaceDE w:val="0"/>
        <w:autoSpaceDN w:val="0"/>
        <w:adjustRightInd w:val="0"/>
        <w:spacing w:after="0" w:line="240" w:lineRule="auto"/>
        <w:jc w:val="center"/>
        <w:rPr>
          <w:rFonts w:ascii="Times New Roman" w:hAnsi="Times New Roman" w:cs="Times New Roman"/>
          <w:sz w:val="24"/>
          <w:szCs w:val="24"/>
        </w:rPr>
      </w:pPr>
    </w:p>
    <w:p w:rsidR="002D1572" w:rsidRDefault="002D1572"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Figure 1: From an initial scatterplot of bear Length and Weight, we can see that the association between the two is not readily linear. In order to apply linear regression in a meaningful way, we need to transform the data so as to achieve homoskedasticity.</w:t>
      </w:r>
    </w:p>
    <w:p w:rsidR="00521F47" w:rsidRPr="00F8766C" w:rsidRDefault="00521F47" w:rsidP="00F8766C">
      <w:pPr>
        <w:autoSpaceDE w:val="0"/>
        <w:autoSpaceDN w:val="0"/>
        <w:adjustRightInd w:val="0"/>
        <w:spacing w:after="0" w:line="240" w:lineRule="auto"/>
        <w:jc w:val="center"/>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lastRenderedPageBreak/>
        <w:drawing>
          <wp:inline distT="0" distB="0" distL="0" distR="0">
            <wp:extent cx="4581525" cy="305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3054350"/>
                    </a:xfrm>
                    <a:prstGeom prst="rect">
                      <a:avLst/>
                    </a:prstGeom>
                    <a:noFill/>
                    <a:ln>
                      <a:noFill/>
                    </a:ln>
                  </pic:spPr>
                </pic:pic>
              </a:graphicData>
            </a:graphic>
          </wp:inline>
        </w:drawing>
      </w: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Figure 2: A probability plot comparing the bear lengths to a Normal Distribution. There appears to be a sufficient fit.</w:t>
      </w: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drawing>
          <wp:inline distT="0" distB="0" distL="0" distR="0">
            <wp:extent cx="4557713" cy="303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9005" cy="3039336"/>
                    </a:xfrm>
                    <a:prstGeom prst="rect">
                      <a:avLst/>
                    </a:prstGeom>
                    <a:noFill/>
                    <a:ln>
                      <a:noFill/>
                    </a:ln>
                  </pic:spPr>
                </pic:pic>
              </a:graphicData>
            </a:graphic>
          </wp:inline>
        </w:drawing>
      </w: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Figure 3: A probability plot comparing bear weights to a Normal Distribution. This is not a satisfactory fit.</w:t>
      </w:r>
    </w:p>
    <w:p w:rsidR="00FB2505" w:rsidRPr="00F8766C" w:rsidRDefault="00FB2505" w:rsidP="00521F47">
      <w:pPr>
        <w:autoSpaceDE w:val="0"/>
        <w:autoSpaceDN w:val="0"/>
        <w:adjustRightInd w:val="0"/>
        <w:spacing w:after="0" w:line="240" w:lineRule="auto"/>
        <w:rPr>
          <w:rFonts w:ascii="Times New Roman" w:hAnsi="Times New Roman" w:cs="Times New Roman"/>
          <w:sz w:val="24"/>
          <w:szCs w:val="24"/>
        </w:rPr>
      </w:pPr>
    </w:p>
    <w:p w:rsidR="00FB2505" w:rsidRPr="00F8766C" w:rsidRDefault="00FB2505" w:rsidP="00F8766C">
      <w:p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ab/>
        <w:t xml:space="preserve">Based on the probability plots, it appears that the bear weights are out of order, and need to be transformed to induce homoskedasticity of the data.  </w:t>
      </w:r>
    </w:p>
    <w:p w:rsidR="00EF0D85" w:rsidRPr="00F8766C" w:rsidRDefault="002D1572" w:rsidP="00F8766C">
      <w:p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ab/>
        <w:t>One of the most common data transformations used is to take the Log</w:t>
      </w:r>
      <w:r w:rsidRPr="00F8766C">
        <w:rPr>
          <w:rFonts w:ascii="Times New Roman" w:hAnsi="Times New Roman" w:cs="Times New Roman"/>
          <w:sz w:val="24"/>
          <w:szCs w:val="24"/>
          <w:vertAlign w:val="subscript"/>
        </w:rPr>
        <w:t>10</w:t>
      </w:r>
      <w:r w:rsidRPr="00F8766C">
        <w:rPr>
          <w:rFonts w:ascii="Times New Roman" w:hAnsi="Times New Roman" w:cs="Times New Roman"/>
          <w:sz w:val="24"/>
          <w:szCs w:val="24"/>
        </w:rPr>
        <w:t xml:space="preserve"> of the data. I will start by applying this transformation to the bear Weights, and evaluate the results.</w:t>
      </w:r>
    </w:p>
    <w:p w:rsidR="004F04B1" w:rsidRPr="00F8766C" w:rsidRDefault="004F04B1" w:rsidP="00F8766C">
      <w:pPr>
        <w:autoSpaceDE w:val="0"/>
        <w:autoSpaceDN w:val="0"/>
        <w:adjustRightInd w:val="0"/>
        <w:spacing w:after="0" w:line="240" w:lineRule="auto"/>
        <w:rPr>
          <w:rFonts w:ascii="Times New Roman" w:hAnsi="Times New Roman" w:cs="Times New Roman"/>
          <w:sz w:val="24"/>
          <w:szCs w:val="24"/>
        </w:rPr>
      </w:pPr>
    </w:p>
    <w:p w:rsidR="00EF0D85" w:rsidRPr="00F8766C" w:rsidRDefault="00EF0D85" w:rsidP="00F8766C">
      <w:pPr>
        <w:autoSpaceDE w:val="0"/>
        <w:autoSpaceDN w:val="0"/>
        <w:adjustRightInd w:val="0"/>
        <w:spacing w:after="0" w:line="240" w:lineRule="auto"/>
        <w:rPr>
          <w:rFonts w:ascii="Times New Roman" w:hAnsi="Times New Roman" w:cs="Times New Roman"/>
          <w:sz w:val="24"/>
          <w:szCs w:val="24"/>
        </w:rPr>
      </w:pPr>
    </w:p>
    <w:p w:rsidR="00EF0D85" w:rsidRPr="00F8766C" w:rsidRDefault="00EF0D8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lastRenderedPageBreak/>
        <w:drawing>
          <wp:inline distT="0" distB="0" distL="0" distR="0">
            <wp:extent cx="4614863"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lum brigh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8169" cy="3078779"/>
                    </a:xfrm>
                    <a:prstGeom prst="rect">
                      <a:avLst/>
                    </a:prstGeom>
                    <a:noFill/>
                    <a:ln>
                      <a:noFill/>
                    </a:ln>
                  </pic:spPr>
                </pic:pic>
              </a:graphicData>
            </a:graphic>
          </wp:inline>
        </w:drawing>
      </w:r>
    </w:p>
    <w:p w:rsidR="00E2684D" w:rsidRPr="00F8766C" w:rsidRDefault="00E2684D" w:rsidP="00F8766C">
      <w:pPr>
        <w:autoSpaceDE w:val="0"/>
        <w:autoSpaceDN w:val="0"/>
        <w:adjustRightInd w:val="0"/>
        <w:spacing w:after="0" w:line="240" w:lineRule="auto"/>
        <w:rPr>
          <w:rFonts w:ascii="Times New Roman" w:hAnsi="Times New Roman" w:cs="Times New Roman"/>
          <w:sz w:val="24"/>
          <w:szCs w:val="24"/>
        </w:rPr>
      </w:pPr>
    </w:p>
    <w:p w:rsidR="00E2684D" w:rsidRPr="00F8766C" w:rsidRDefault="00985B63"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 xml:space="preserve">Figure </w:t>
      </w:r>
      <w:r w:rsidR="00FB2505" w:rsidRPr="00F8766C">
        <w:rPr>
          <w:rFonts w:ascii="Times New Roman" w:hAnsi="Times New Roman" w:cs="Times New Roman"/>
          <w:sz w:val="24"/>
          <w:szCs w:val="24"/>
        </w:rPr>
        <w:t>4</w:t>
      </w:r>
      <w:r w:rsidRPr="00F8766C">
        <w:rPr>
          <w:rFonts w:ascii="Times New Roman" w:hAnsi="Times New Roman" w:cs="Times New Roman"/>
          <w:sz w:val="24"/>
          <w:szCs w:val="24"/>
        </w:rPr>
        <w:t xml:space="preserve">: When plotting the </w:t>
      </w:r>
      <w:r w:rsidR="002D1572" w:rsidRPr="00F8766C">
        <w:rPr>
          <w:rFonts w:ascii="Times New Roman" w:hAnsi="Times New Roman" w:cs="Times New Roman"/>
          <w:sz w:val="24"/>
          <w:szCs w:val="24"/>
        </w:rPr>
        <w:t>Log</w:t>
      </w:r>
      <w:r w:rsidR="002D1572" w:rsidRPr="00F8766C">
        <w:rPr>
          <w:rFonts w:ascii="Times New Roman" w:hAnsi="Times New Roman" w:cs="Times New Roman"/>
          <w:sz w:val="24"/>
          <w:szCs w:val="24"/>
          <w:vertAlign w:val="subscript"/>
        </w:rPr>
        <w:t>10</w:t>
      </w:r>
      <w:r w:rsidR="002D1572" w:rsidRPr="00F8766C">
        <w:rPr>
          <w:rFonts w:ascii="Times New Roman" w:hAnsi="Times New Roman" w:cs="Times New Roman"/>
          <w:sz w:val="24"/>
          <w:szCs w:val="24"/>
        </w:rPr>
        <w:t xml:space="preserve"> of the Weight of the bears against the Length of the bears, the trend appears to be much more linear, and the vertical spread of the points appears to be greatly reduced, suggesting that homoskedasticity has been achieved.</w:t>
      </w:r>
    </w:p>
    <w:p w:rsidR="002D1572" w:rsidRPr="00F8766C" w:rsidRDefault="002D1572" w:rsidP="00F8766C">
      <w:pPr>
        <w:autoSpaceDE w:val="0"/>
        <w:autoSpaceDN w:val="0"/>
        <w:adjustRightInd w:val="0"/>
        <w:spacing w:after="0" w:line="240" w:lineRule="auto"/>
        <w:rPr>
          <w:rFonts w:ascii="Times New Roman" w:hAnsi="Times New Roman" w:cs="Times New Roman"/>
          <w:sz w:val="24"/>
          <w:szCs w:val="24"/>
        </w:rPr>
      </w:pPr>
    </w:p>
    <w:p w:rsidR="002D1572" w:rsidRPr="00F8766C" w:rsidRDefault="002D1572" w:rsidP="00F8766C">
      <w:p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ab/>
        <w:t>It appears th</w:t>
      </w:r>
      <w:r w:rsidR="00860D33" w:rsidRPr="00F8766C">
        <w:rPr>
          <w:rFonts w:ascii="Times New Roman" w:hAnsi="Times New Roman" w:cs="Times New Roman"/>
          <w:sz w:val="24"/>
          <w:szCs w:val="24"/>
        </w:rPr>
        <w:t>at the data transformation that should be</w:t>
      </w:r>
      <w:r w:rsidRPr="00F8766C">
        <w:rPr>
          <w:rFonts w:ascii="Times New Roman" w:hAnsi="Times New Roman" w:cs="Times New Roman"/>
          <w:sz w:val="24"/>
          <w:szCs w:val="24"/>
        </w:rPr>
        <w:t xml:space="preserve"> used </w:t>
      </w:r>
      <w:r w:rsidR="00FB2505" w:rsidRPr="00F8766C">
        <w:rPr>
          <w:rFonts w:ascii="Times New Roman" w:hAnsi="Times New Roman" w:cs="Times New Roman"/>
          <w:sz w:val="24"/>
          <w:szCs w:val="24"/>
        </w:rPr>
        <w:t xml:space="preserve">when estimating the regression model </w:t>
      </w:r>
      <w:r w:rsidRPr="00F8766C">
        <w:rPr>
          <w:rFonts w:ascii="Times New Roman" w:hAnsi="Times New Roman" w:cs="Times New Roman"/>
          <w:sz w:val="24"/>
          <w:szCs w:val="24"/>
        </w:rPr>
        <w:t xml:space="preserve">is </w:t>
      </w:r>
      <w:r w:rsidR="00FB2505" w:rsidRPr="00F8766C">
        <w:rPr>
          <w:rFonts w:ascii="Times New Roman" w:hAnsi="Times New Roman" w:cs="Times New Roman"/>
          <w:sz w:val="24"/>
          <w:szCs w:val="24"/>
        </w:rPr>
        <w:t xml:space="preserve">to apply </w:t>
      </w:r>
      <w:proofErr w:type="gramStart"/>
      <w:r w:rsidR="00C6678B" w:rsidRPr="00F8766C">
        <w:rPr>
          <w:rFonts w:ascii="Times New Roman" w:hAnsi="Times New Roman" w:cs="Times New Roman"/>
          <w:sz w:val="24"/>
          <w:szCs w:val="24"/>
        </w:rPr>
        <w:t>Log</w:t>
      </w:r>
      <w:r w:rsidR="00C6678B" w:rsidRPr="00F8766C">
        <w:rPr>
          <w:rFonts w:ascii="Times New Roman" w:hAnsi="Times New Roman" w:cs="Times New Roman"/>
          <w:sz w:val="24"/>
          <w:szCs w:val="24"/>
          <w:vertAlign w:val="subscript"/>
        </w:rPr>
        <w:t>10</w:t>
      </w:r>
      <w:r w:rsidR="00C6678B" w:rsidRPr="00F8766C">
        <w:rPr>
          <w:rFonts w:ascii="Times New Roman" w:hAnsi="Times New Roman" w:cs="Times New Roman"/>
          <w:sz w:val="24"/>
          <w:szCs w:val="24"/>
        </w:rPr>
        <w:t>(</w:t>
      </w:r>
      <w:proofErr w:type="gramEnd"/>
      <w:r w:rsidR="00C6678B" w:rsidRPr="00F8766C">
        <w:rPr>
          <w:rFonts w:ascii="Times New Roman" w:hAnsi="Times New Roman" w:cs="Times New Roman"/>
          <w:sz w:val="24"/>
          <w:szCs w:val="24"/>
        </w:rPr>
        <w:t>Weight)</w:t>
      </w:r>
      <w:r w:rsidR="00FB2505" w:rsidRPr="00F8766C">
        <w:rPr>
          <w:rFonts w:ascii="Times New Roman" w:hAnsi="Times New Roman" w:cs="Times New Roman"/>
          <w:sz w:val="24"/>
          <w:szCs w:val="24"/>
        </w:rPr>
        <w:t>, while leaving Length as it is</w:t>
      </w:r>
      <w:r w:rsidR="00C6678B" w:rsidRPr="00F8766C">
        <w:rPr>
          <w:rFonts w:ascii="Times New Roman" w:hAnsi="Times New Roman" w:cs="Times New Roman"/>
          <w:sz w:val="24"/>
          <w:szCs w:val="24"/>
        </w:rPr>
        <w:t>.</w:t>
      </w:r>
    </w:p>
    <w:p w:rsidR="002D1572" w:rsidRPr="00F8766C" w:rsidRDefault="002D1572" w:rsidP="00F8766C">
      <w:pPr>
        <w:autoSpaceDE w:val="0"/>
        <w:autoSpaceDN w:val="0"/>
        <w:adjustRightInd w:val="0"/>
        <w:spacing w:after="0" w:line="240" w:lineRule="auto"/>
        <w:rPr>
          <w:rFonts w:ascii="Times New Roman" w:hAnsi="Times New Roman" w:cs="Times New Roman"/>
          <w:sz w:val="24"/>
          <w:szCs w:val="24"/>
        </w:rPr>
      </w:pPr>
    </w:p>
    <w:p w:rsidR="00E2684D" w:rsidRPr="00F8766C" w:rsidRDefault="00E2684D" w:rsidP="00F8766C">
      <w:pPr>
        <w:autoSpaceDE w:val="0"/>
        <w:autoSpaceDN w:val="0"/>
        <w:adjustRightInd w:val="0"/>
        <w:spacing w:after="0" w:line="240" w:lineRule="auto"/>
        <w:rPr>
          <w:rFonts w:ascii="Times New Roman" w:hAnsi="Times New Roman" w:cs="Times New Roman"/>
          <w:sz w:val="24"/>
          <w:szCs w:val="24"/>
        </w:rPr>
      </w:pPr>
    </w:p>
    <w:p w:rsidR="004F5497" w:rsidRPr="00F8766C" w:rsidRDefault="004F5497" w:rsidP="00F8766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Perform linear regression analysis with the bear’s weight as response (dependent variable) and the bear’s length as predictor (independent variable) using th</w:t>
      </w:r>
      <w:r w:rsidR="00B161C1" w:rsidRPr="00F8766C">
        <w:rPr>
          <w:rFonts w:ascii="Times New Roman" w:hAnsi="Times New Roman" w:cs="Times New Roman"/>
          <w:sz w:val="24"/>
          <w:szCs w:val="24"/>
        </w:rPr>
        <w:t>e data transformation found in (1</w:t>
      </w:r>
      <w:r w:rsidRPr="00F8766C">
        <w:rPr>
          <w:rFonts w:ascii="Times New Roman" w:hAnsi="Times New Roman" w:cs="Times New Roman"/>
          <w:sz w:val="24"/>
          <w:szCs w:val="24"/>
        </w:rPr>
        <w:t>):</w:t>
      </w:r>
    </w:p>
    <w:p w:rsidR="00860D33" w:rsidRPr="00F8766C" w:rsidRDefault="00860D33" w:rsidP="00F8766C">
      <w:pPr>
        <w:autoSpaceDE w:val="0"/>
        <w:autoSpaceDN w:val="0"/>
        <w:adjustRightInd w:val="0"/>
        <w:spacing w:after="0" w:line="240" w:lineRule="auto"/>
        <w:rPr>
          <w:rFonts w:ascii="Times New Roman" w:hAnsi="Times New Roman" w:cs="Times New Roman"/>
          <w:sz w:val="24"/>
          <w:szCs w:val="24"/>
        </w:rPr>
      </w:pPr>
    </w:p>
    <w:p w:rsidR="004F5497" w:rsidRPr="00F8766C" w:rsidRDefault="004F5497" w:rsidP="00F8766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 xml:space="preserve">Find the fitted regression line </w:t>
      </w:r>
    </w:p>
    <w:p w:rsidR="00860D33" w:rsidRPr="00F8766C" w:rsidRDefault="00860D33" w:rsidP="00F8766C">
      <w:pPr>
        <w:autoSpaceDE w:val="0"/>
        <w:autoSpaceDN w:val="0"/>
        <w:adjustRightInd w:val="0"/>
        <w:spacing w:after="0" w:line="240" w:lineRule="auto"/>
        <w:rPr>
          <w:rFonts w:ascii="Times New Roman" w:hAnsi="Times New Roman" w:cs="Times New Roman"/>
          <w:sz w:val="24"/>
          <w:szCs w:val="24"/>
        </w:rPr>
      </w:pPr>
    </w:p>
    <w:p w:rsidR="00FB2505" w:rsidRPr="00F8766C" w:rsidRDefault="004F04B1" w:rsidP="00F8766C">
      <w:p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The regression l</w:t>
      </w:r>
      <w:r w:rsidR="00860D33" w:rsidRPr="00F8766C">
        <w:rPr>
          <w:rFonts w:ascii="Times New Roman" w:hAnsi="Times New Roman" w:cs="Times New Roman"/>
          <w:sz w:val="24"/>
          <w:szCs w:val="24"/>
        </w:rPr>
        <w:t>ine</w:t>
      </w:r>
      <w:r w:rsidRPr="00F8766C">
        <w:rPr>
          <w:rFonts w:ascii="Times New Roman" w:hAnsi="Times New Roman" w:cs="Times New Roman"/>
          <w:sz w:val="24"/>
          <w:szCs w:val="24"/>
        </w:rPr>
        <w:t>, as evaluated by Minitab</w:t>
      </w:r>
      <w:r w:rsidR="007769E6" w:rsidRPr="00F8766C">
        <w:rPr>
          <w:rFonts w:ascii="Times New Roman" w:hAnsi="Times New Roman" w:cs="Times New Roman"/>
          <w:sz w:val="24"/>
          <w:szCs w:val="24"/>
        </w:rPr>
        <w:t>, is</w:t>
      </w:r>
      <w:r w:rsidR="00860D33" w:rsidRPr="00F8766C">
        <w:rPr>
          <w:rFonts w:ascii="Times New Roman" w:hAnsi="Times New Roman" w:cs="Times New Roman"/>
          <w:sz w:val="24"/>
          <w:szCs w:val="24"/>
        </w:rPr>
        <w:t xml:space="preserve">:    </w:t>
      </w:r>
    </w:p>
    <w:p w:rsidR="00FB2505" w:rsidRPr="00F8766C" w:rsidRDefault="00860D33" w:rsidP="00F8766C">
      <w:p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 xml:space="preserve"> </w:t>
      </w:r>
    </w:p>
    <w:p w:rsidR="004F04B1" w:rsidRPr="00F8766C" w:rsidRDefault="00AE0B68" w:rsidP="00F47B11">
      <w:pPr>
        <w:autoSpaceDE w:val="0"/>
        <w:autoSpaceDN w:val="0"/>
        <w:adjustRightInd w:val="0"/>
        <w:spacing w:after="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Bear Weight</m:t>
            </m:r>
          </m:e>
        </m:d>
        <m:r>
          <w:rPr>
            <w:rFonts w:ascii="Cambria Math" w:hAnsi="Cambria Math" w:cs="Times New Roman"/>
            <w:sz w:val="24"/>
            <w:szCs w:val="24"/>
          </w:rPr>
          <m:t>= 0.5970+0.02633(Bear Length)</m:t>
        </m:r>
      </m:oMath>
      <w:r w:rsidR="00335B40">
        <w:rPr>
          <w:rFonts w:ascii="Times New Roman" w:eastAsiaTheme="minorEastAsia" w:hAnsi="Times New Roman" w:cs="Times New Roman"/>
          <w:sz w:val="24"/>
          <w:szCs w:val="24"/>
        </w:rPr>
        <w:t xml:space="preserve">                 [9</w:t>
      </w:r>
      <w:r w:rsidR="00F47B11">
        <w:rPr>
          <w:rFonts w:ascii="Times New Roman" w:eastAsiaTheme="minorEastAsia" w:hAnsi="Times New Roman" w:cs="Times New Roman"/>
          <w:sz w:val="24"/>
          <w:szCs w:val="24"/>
        </w:rPr>
        <w:t>]</w:t>
      </w:r>
    </w:p>
    <w:p w:rsidR="004F04B1" w:rsidRPr="00F8766C" w:rsidRDefault="004F04B1" w:rsidP="00F8766C">
      <w:pPr>
        <w:autoSpaceDE w:val="0"/>
        <w:autoSpaceDN w:val="0"/>
        <w:adjustRightInd w:val="0"/>
        <w:spacing w:after="0" w:line="240" w:lineRule="auto"/>
        <w:rPr>
          <w:rFonts w:ascii="Times New Roman" w:eastAsiaTheme="minorEastAsia" w:hAnsi="Times New Roman" w:cs="Times New Roman"/>
          <w:sz w:val="24"/>
          <w:szCs w:val="24"/>
        </w:rPr>
      </w:pPr>
    </w:p>
    <w:p w:rsidR="00FB2505" w:rsidRPr="00F8766C" w:rsidRDefault="004F04B1" w:rsidP="00F8766C">
      <w:pPr>
        <w:autoSpaceDE w:val="0"/>
        <w:autoSpaceDN w:val="0"/>
        <w:adjustRightInd w:val="0"/>
        <w:spacing w:after="0" w:line="240" w:lineRule="auto"/>
        <w:ind w:firstLine="720"/>
        <w:rPr>
          <w:rFonts w:ascii="Times New Roman" w:hAnsi="Times New Roman" w:cs="Times New Roman"/>
          <w:sz w:val="24"/>
          <w:szCs w:val="24"/>
        </w:rPr>
      </w:pPr>
      <w:r w:rsidRPr="00F8766C">
        <w:rPr>
          <w:rFonts w:ascii="Times New Roman" w:hAnsi="Times New Roman" w:cs="Times New Roman"/>
          <w:sz w:val="24"/>
          <w:szCs w:val="24"/>
        </w:rPr>
        <w:t>It should be noted that the predicted values of bear weight will be in terms of Log</w:t>
      </w:r>
      <w:r w:rsidRPr="00F8766C">
        <w:rPr>
          <w:rFonts w:ascii="Times New Roman" w:hAnsi="Times New Roman" w:cs="Times New Roman"/>
          <w:sz w:val="24"/>
          <w:szCs w:val="24"/>
          <w:vertAlign w:val="subscript"/>
        </w:rPr>
        <w:t>10</w:t>
      </w:r>
      <w:r w:rsidRPr="00F8766C">
        <w:rPr>
          <w:rFonts w:ascii="Times New Roman" w:hAnsi="Times New Roman" w:cs="Times New Roman"/>
          <w:sz w:val="24"/>
          <w:szCs w:val="24"/>
        </w:rPr>
        <w:t xml:space="preserve"> Weight, and </w:t>
      </w:r>
      <w:r w:rsidR="007769E6" w:rsidRPr="00F8766C">
        <w:rPr>
          <w:rFonts w:ascii="Times New Roman" w:hAnsi="Times New Roman" w:cs="Times New Roman"/>
          <w:sz w:val="24"/>
          <w:szCs w:val="24"/>
        </w:rPr>
        <w:t>to be useful need to be converted</w:t>
      </w:r>
      <w:r w:rsidRPr="00F8766C">
        <w:rPr>
          <w:rFonts w:ascii="Times New Roman" w:hAnsi="Times New Roman" w:cs="Times New Roman"/>
          <w:sz w:val="24"/>
          <w:szCs w:val="24"/>
        </w:rPr>
        <w:t>.</w:t>
      </w:r>
      <w:r w:rsidR="00FB2505" w:rsidRPr="00F8766C">
        <w:rPr>
          <w:rFonts w:ascii="Times New Roman" w:eastAsiaTheme="minorEastAsia" w:hAnsi="Times New Roman" w:cs="Times New Roman"/>
          <w:sz w:val="24"/>
          <w:szCs w:val="24"/>
        </w:rPr>
        <w:t xml:space="preserve"> </w:t>
      </w:r>
      <w:r w:rsidRPr="00F8766C">
        <w:rPr>
          <w:rFonts w:ascii="Times New Roman" w:eastAsiaTheme="minorEastAsia" w:hAnsi="Times New Roman" w:cs="Times New Roman"/>
          <w:sz w:val="24"/>
          <w:szCs w:val="24"/>
        </w:rPr>
        <w:t>So</w:t>
      </w:r>
      <w:r w:rsidR="00FB2505" w:rsidRPr="00F8766C">
        <w:rPr>
          <w:rFonts w:ascii="Times New Roman" w:eastAsiaTheme="minorEastAsia" w:hAnsi="Times New Roman" w:cs="Times New Roman"/>
          <w:sz w:val="24"/>
          <w:szCs w:val="24"/>
        </w:rPr>
        <w:t>, in</w:t>
      </w:r>
      <w:r w:rsidRPr="00F8766C">
        <w:rPr>
          <w:rFonts w:ascii="Times New Roman" w:eastAsiaTheme="minorEastAsia" w:hAnsi="Times New Roman" w:cs="Times New Roman"/>
          <w:sz w:val="24"/>
          <w:szCs w:val="24"/>
        </w:rPr>
        <w:t xml:space="preserve"> more intuitive</w:t>
      </w:r>
      <w:r w:rsidR="00FB2505" w:rsidRPr="00F8766C">
        <w:rPr>
          <w:rFonts w:ascii="Times New Roman" w:eastAsiaTheme="minorEastAsia" w:hAnsi="Times New Roman" w:cs="Times New Roman"/>
          <w:sz w:val="24"/>
          <w:szCs w:val="24"/>
        </w:rPr>
        <w:t xml:space="preserve"> terms</w:t>
      </w:r>
      <w:r w:rsidRPr="00F8766C">
        <w:rPr>
          <w:rFonts w:ascii="Times New Roman" w:eastAsiaTheme="minorEastAsia" w:hAnsi="Times New Roman" w:cs="Times New Roman"/>
          <w:sz w:val="24"/>
          <w:szCs w:val="24"/>
        </w:rPr>
        <w:t>, the model is</w:t>
      </w:r>
      <w:r w:rsidR="00FB2505" w:rsidRPr="00F8766C">
        <w:rPr>
          <w:rFonts w:ascii="Times New Roman" w:eastAsiaTheme="minorEastAsia" w:hAnsi="Times New Roman" w:cs="Times New Roman"/>
          <w:sz w:val="24"/>
          <w:szCs w:val="24"/>
        </w:rPr>
        <w:t xml:space="preserve">: </w:t>
      </w:r>
    </w:p>
    <w:p w:rsidR="00FB2505"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p>
    <w:p w:rsidR="004F04B1" w:rsidRPr="00F8766C" w:rsidRDefault="00FB2505" w:rsidP="00F47B11">
      <w:pPr>
        <w:autoSpaceDE w:val="0"/>
        <w:autoSpaceDN w:val="0"/>
        <w:adjustRightInd w:val="0"/>
        <w:spacing w:after="0" w:line="240" w:lineRule="auto"/>
        <w:jc w:val="right"/>
        <w:rPr>
          <w:rFonts w:ascii="Times New Roman" w:eastAsiaTheme="minorEastAsia" w:hAnsi="Times New Roman" w:cs="Times New Roman"/>
          <w:sz w:val="24"/>
          <w:szCs w:val="24"/>
        </w:rPr>
      </w:pPr>
      <m:oMath>
        <m:r>
          <w:rPr>
            <w:rFonts w:ascii="Cambria Math" w:hAnsi="Cambria Math" w:cs="Times New Roman"/>
            <w:sz w:val="24"/>
            <w:szCs w:val="24"/>
          </w:rPr>
          <m:t xml:space="preserve">Bear Weight=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0.5970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0.02633(Bear Length)</m:t>
            </m:r>
          </m:sup>
        </m:sSup>
      </m:oMath>
      <w:r w:rsidR="00335B40">
        <w:rPr>
          <w:rFonts w:ascii="Times New Roman" w:eastAsiaTheme="minorEastAsia" w:hAnsi="Times New Roman" w:cs="Times New Roman"/>
          <w:sz w:val="24"/>
          <w:szCs w:val="24"/>
        </w:rPr>
        <w:t xml:space="preserve">                      [10</w:t>
      </w:r>
      <w:r w:rsidR="00F47B11">
        <w:rPr>
          <w:rFonts w:ascii="Times New Roman" w:eastAsiaTheme="minorEastAsia" w:hAnsi="Times New Roman" w:cs="Times New Roman"/>
          <w:sz w:val="24"/>
          <w:szCs w:val="24"/>
        </w:rPr>
        <w:t>]</w:t>
      </w:r>
    </w:p>
    <w:p w:rsidR="004F5497" w:rsidRPr="00F8766C" w:rsidRDefault="00C6678B"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lastRenderedPageBreak/>
        <w:drawing>
          <wp:inline distT="0" distB="0" distL="0" distR="0">
            <wp:extent cx="4591050"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050" cy="3060700"/>
                    </a:xfrm>
                    <a:prstGeom prst="rect">
                      <a:avLst/>
                    </a:prstGeom>
                    <a:noFill/>
                    <a:ln>
                      <a:noFill/>
                    </a:ln>
                  </pic:spPr>
                </pic:pic>
              </a:graphicData>
            </a:graphic>
          </wp:inline>
        </w:drawing>
      </w:r>
    </w:p>
    <w:p w:rsidR="00860D33" w:rsidRPr="00F8766C" w:rsidRDefault="00860D33" w:rsidP="00F8766C">
      <w:pPr>
        <w:autoSpaceDE w:val="0"/>
        <w:autoSpaceDN w:val="0"/>
        <w:adjustRightInd w:val="0"/>
        <w:spacing w:after="0" w:line="240" w:lineRule="auto"/>
        <w:rPr>
          <w:rFonts w:ascii="Times New Roman" w:hAnsi="Times New Roman" w:cs="Times New Roman"/>
          <w:sz w:val="24"/>
          <w:szCs w:val="24"/>
        </w:rPr>
      </w:pPr>
    </w:p>
    <w:p w:rsidR="00860D33" w:rsidRPr="00F8766C" w:rsidRDefault="00FB2505"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Figure 5</w:t>
      </w:r>
      <w:r w:rsidR="00860D33" w:rsidRPr="00F8766C">
        <w:rPr>
          <w:rFonts w:ascii="Times New Roman" w:hAnsi="Times New Roman" w:cs="Times New Roman"/>
          <w:sz w:val="24"/>
          <w:szCs w:val="24"/>
        </w:rPr>
        <w:t>: A graph representing the Linear Regression Fit</w:t>
      </w:r>
      <w:r w:rsidR="00796F74" w:rsidRPr="00F8766C">
        <w:rPr>
          <w:rFonts w:ascii="Times New Roman" w:hAnsi="Times New Roman" w:cs="Times New Roman"/>
          <w:sz w:val="24"/>
          <w:szCs w:val="24"/>
        </w:rPr>
        <w:t xml:space="preserve"> of the data and appropriate transformations, along with a 95% Confidence</w:t>
      </w:r>
      <w:r w:rsidR="001E18E0" w:rsidRPr="00F8766C">
        <w:rPr>
          <w:rFonts w:ascii="Times New Roman" w:hAnsi="Times New Roman" w:cs="Times New Roman"/>
          <w:sz w:val="24"/>
          <w:szCs w:val="24"/>
        </w:rPr>
        <w:t xml:space="preserve"> Interval (red</w:t>
      </w:r>
      <w:r w:rsidR="00796F74" w:rsidRPr="00F8766C">
        <w:rPr>
          <w:rFonts w:ascii="Times New Roman" w:hAnsi="Times New Roman" w:cs="Times New Roman"/>
          <w:sz w:val="24"/>
          <w:szCs w:val="24"/>
        </w:rPr>
        <w:t xml:space="preserve"> dashed lines) an</w:t>
      </w:r>
      <w:r w:rsidR="001E18E0" w:rsidRPr="00F8766C">
        <w:rPr>
          <w:rFonts w:ascii="Times New Roman" w:hAnsi="Times New Roman" w:cs="Times New Roman"/>
          <w:sz w:val="24"/>
          <w:szCs w:val="24"/>
        </w:rPr>
        <w:t>d a 95% Prediction Interval (green</w:t>
      </w:r>
      <w:r w:rsidR="00796F74" w:rsidRPr="00F8766C">
        <w:rPr>
          <w:rFonts w:ascii="Times New Roman" w:hAnsi="Times New Roman" w:cs="Times New Roman"/>
          <w:sz w:val="24"/>
          <w:szCs w:val="24"/>
        </w:rPr>
        <w:t xml:space="preserve"> dashed lines).</w:t>
      </w:r>
    </w:p>
    <w:p w:rsidR="001E18E0" w:rsidRPr="00F8766C" w:rsidRDefault="001E18E0" w:rsidP="00F8766C">
      <w:pPr>
        <w:autoSpaceDE w:val="0"/>
        <w:autoSpaceDN w:val="0"/>
        <w:adjustRightInd w:val="0"/>
        <w:spacing w:after="0" w:line="240" w:lineRule="auto"/>
        <w:jc w:val="center"/>
        <w:rPr>
          <w:rFonts w:ascii="Times New Roman" w:hAnsi="Times New Roman" w:cs="Times New Roman"/>
          <w:sz w:val="24"/>
          <w:szCs w:val="24"/>
        </w:rPr>
      </w:pPr>
    </w:p>
    <w:p w:rsidR="004F04B1" w:rsidRPr="00F8766C" w:rsidRDefault="004F04B1" w:rsidP="00F8766C">
      <w:pPr>
        <w:autoSpaceDE w:val="0"/>
        <w:autoSpaceDN w:val="0"/>
        <w:adjustRightInd w:val="0"/>
        <w:spacing w:after="0" w:line="240" w:lineRule="auto"/>
        <w:jc w:val="center"/>
        <w:rPr>
          <w:rFonts w:ascii="Times New Roman" w:hAnsi="Times New Roman" w:cs="Times New Roman"/>
          <w:sz w:val="24"/>
          <w:szCs w:val="24"/>
        </w:rPr>
      </w:pPr>
    </w:p>
    <w:p w:rsidR="001E18E0" w:rsidRPr="00F8766C" w:rsidRDefault="001E18E0"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drawing>
          <wp:inline distT="0" distB="0" distL="0" distR="0">
            <wp:extent cx="45434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3425" cy="3028950"/>
                    </a:xfrm>
                    <a:prstGeom prst="rect">
                      <a:avLst/>
                    </a:prstGeom>
                    <a:noFill/>
                    <a:ln>
                      <a:noFill/>
                    </a:ln>
                  </pic:spPr>
                </pic:pic>
              </a:graphicData>
            </a:graphic>
          </wp:inline>
        </w:drawing>
      </w:r>
    </w:p>
    <w:p w:rsidR="001E18E0" w:rsidRPr="00F8766C" w:rsidRDefault="001E18E0" w:rsidP="00F8766C">
      <w:pPr>
        <w:autoSpaceDE w:val="0"/>
        <w:autoSpaceDN w:val="0"/>
        <w:adjustRightInd w:val="0"/>
        <w:spacing w:after="0" w:line="240" w:lineRule="auto"/>
        <w:jc w:val="center"/>
        <w:rPr>
          <w:rFonts w:ascii="Times New Roman" w:hAnsi="Times New Roman" w:cs="Times New Roman"/>
          <w:sz w:val="24"/>
          <w:szCs w:val="24"/>
        </w:rPr>
      </w:pPr>
    </w:p>
    <w:p w:rsidR="004F04B1" w:rsidRPr="00F8766C" w:rsidRDefault="001E18E0" w:rsidP="00F8766C">
      <w:pPr>
        <w:autoSpaceDE w:val="0"/>
        <w:autoSpaceDN w:val="0"/>
        <w:adjustRightInd w:val="0"/>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Figure 6: The results of the linear regression plotted against a logarithmic scale for bear weight. Again, the confidence interval is outlined by red dashed lines, and the green dashed lines indicate the prediction interval. While the scale may not be as intuitive, the line</w:t>
      </w:r>
      <w:r w:rsidR="00E53055" w:rsidRPr="00F8766C">
        <w:rPr>
          <w:rFonts w:ascii="Times New Roman" w:hAnsi="Times New Roman" w:cs="Times New Roman"/>
          <w:sz w:val="24"/>
          <w:szCs w:val="24"/>
        </w:rPr>
        <w:t>ar relation is</w:t>
      </w:r>
      <w:r w:rsidR="007769E6" w:rsidRPr="00F8766C">
        <w:rPr>
          <w:rFonts w:ascii="Times New Roman" w:hAnsi="Times New Roman" w:cs="Times New Roman"/>
          <w:sz w:val="24"/>
          <w:szCs w:val="24"/>
        </w:rPr>
        <w:t xml:space="preserve"> easily seen.</w:t>
      </w:r>
    </w:p>
    <w:p w:rsidR="004F04B1" w:rsidRPr="00F8766C" w:rsidRDefault="004F04B1" w:rsidP="00F8766C">
      <w:pPr>
        <w:autoSpaceDE w:val="0"/>
        <w:autoSpaceDN w:val="0"/>
        <w:adjustRightInd w:val="0"/>
        <w:spacing w:after="0" w:line="240" w:lineRule="auto"/>
        <w:rPr>
          <w:rFonts w:ascii="Times New Roman" w:hAnsi="Times New Roman" w:cs="Times New Roman"/>
          <w:sz w:val="24"/>
          <w:szCs w:val="24"/>
        </w:rPr>
      </w:pPr>
    </w:p>
    <w:p w:rsidR="00E53055" w:rsidRDefault="00E53055" w:rsidP="00F8766C">
      <w:pPr>
        <w:autoSpaceDE w:val="0"/>
        <w:autoSpaceDN w:val="0"/>
        <w:adjustRightInd w:val="0"/>
        <w:spacing w:after="0" w:line="240" w:lineRule="auto"/>
        <w:rPr>
          <w:rFonts w:ascii="Times New Roman" w:hAnsi="Times New Roman" w:cs="Times New Roman"/>
          <w:sz w:val="24"/>
          <w:szCs w:val="24"/>
        </w:rPr>
      </w:pPr>
    </w:p>
    <w:p w:rsidR="00521F47" w:rsidRDefault="00521F47" w:rsidP="00F8766C">
      <w:pPr>
        <w:autoSpaceDE w:val="0"/>
        <w:autoSpaceDN w:val="0"/>
        <w:adjustRightInd w:val="0"/>
        <w:spacing w:after="0" w:line="240" w:lineRule="auto"/>
        <w:rPr>
          <w:rFonts w:ascii="Times New Roman" w:hAnsi="Times New Roman" w:cs="Times New Roman"/>
          <w:sz w:val="24"/>
          <w:szCs w:val="24"/>
        </w:rPr>
      </w:pPr>
    </w:p>
    <w:p w:rsidR="00521F47" w:rsidRDefault="00521F47" w:rsidP="00F8766C">
      <w:pPr>
        <w:autoSpaceDE w:val="0"/>
        <w:autoSpaceDN w:val="0"/>
        <w:adjustRightInd w:val="0"/>
        <w:spacing w:after="0" w:line="240" w:lineRule="auto"/>
        <w:rPr>
          <w:rFonts w:ascii="Times New Roman" w:hAnsi="Times New Roman" w:cs="Times New Roman"/>
          <w:sz w:val="24"/>
          <w:szCs w:val="24"/>
        </w:rPr>
      </w:pPr>
    </w:p>
    <w:p w:rsidR="00521F47" w:rsidRDefault="00521F47" w:rsidP="00F8766C">
      <w:pPr>
        <w:autoSpaceDE w:val="0"/>
        <w:autoSpaceDN w:val="0"/>
        <w:adjustRightInd w:val="0"/>
        <w:spacing w:after="0" w:line="240" w:lineRule="auto"/>
        <w:rPr>
          <w:rFonts w:ascii="Times New Roman" w:hAnsi="Times New Roman" w:cs="Times New Roman"/>
          <w:sz w:val="24"/>
          <w:szCs w:val="24"/>
        </w:rPr>
      </w:pPr>
    </w:p>
    <w:p w:rsidR="00521F47" w:rsidRPr="00F8766C" w:rsidRDefault="00521F47" w:rsidP="00F8766C">
      <w:pPr>
        <w:autoSpaceDE w:val="0"/>
        <w:autoSpaceDN w:val="0"/>
        <w:adjustRightInd w:val="0"/>
        <w:spacing w:after="0" w:line="240" w:lineRule="auto"/>
        <w:rPr>
          <w:rFonts w:ascii="Times New Roman" w:hAnsi="Times New Roman" w:cs="Times New Roman"/>
          <w:sz w:val="24"/>
          <w:szCs w:val="24"/>
        </w:rPr>
      </w:pPr>
    </w:p>
    <w:p w:rsidR="004F5497" w:rsidRPr="00F8766C" w:rsidRDefault="004F5497" w:rsidP="00F8766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lastRenderedPageBreak/>
        <w:t>Check the residuals’ mean, homoskedasticity, and normality</w:t>
      </w:r>
    </w:p>
    <w:p w:rsidR="004F5497" w:rsidRPr="00F8766C" w:rsidRDefault="004F5497" w:rsidP="00F8766C">
      <w:pPr>
        <w:spacing w:line="240" w:lineRule="auto"/>
        <w:rPr>
          <w:rFonts w:ascii="Times New Roman" w:hAnsi="Times New Roman" w:cs="Times New Roman"/>
          <w:sz w:val="24"/>
          <w:szCs w:val="24"/>
        </w:rPr>
      </w:pPr>
    </w:p>
    <w:p w:rsidR="00860D33" w:rsidRPr="00F8766C" w:rsidRDefault="00860D33" w:rsidP="00F8766C">
      <w:pPr>
        <w:spacing w:line="240" w:lineRule="auto"/>
        <w:jc w:val="center"/>
        <w:rPr>
          <w:rFonts w:ascii="Times New Roman" w:hAnsi="Times New Roman" w:cs="Times New Roman"/>
          <w:sz w:val="24"/>
          <w:szCs w:val="24"/>
        </w:rPr>
      </w:pPr>
      <w:r w:rsidRPr="00F8766C">
        <w:rPr>
          <w:rFonts w:ascii="Times New Roman" w:hAnsi="Times New Roman" w:cs="Times New Roman"/>
          <w:noProof/>
          <w:sz w:val="24"/>
          <w:szCs w:val="24"/>
        </w:rPr>
        <w:drawing>
          <wp:inline distT="0" distB="0" distL="0" distR="0">
            <wp:extent cx="457200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702" cy="3048468"/>
                    </a:xfrm>
                    <a:prstGeom prst="rect">
                      <a:avLst/>
                    </a:prstGeom>
                    <a:noFill/>
                    <a:ln>
                      <a:noFill/>
                    </a:ln>
                  </pic:spPr>
                </pic:pic>
              </a:graphicData>
            </a:graphic>
          </wp:inline>
        </w:drawing>
      </w:r>
    </w:p>
    <w:p w:rsidR="00E2684D" w:rsidRPr="00F8766C" w:rsidRDefault="00FB2505" w:rsidP="00F8766C">
      <w:pPr>
        <w:spacing w:line="240" w:lineRule="auto"/>
        <w:jc w:val="center"/>
        <w:rPr>
          <w:rFonts w:ascii="Times New Roman" w:hAnsi="Times New Roman" w:cs="Times New Roman"/>
          <w:sz w:val="24"/>
          <w:szCs w:val="24"/>
        </w:rPr>
      </w:pPr>
      <w:r w:rsidRPr="00F8766C">
        <w:rPr>
          <w:rFonts w:ascii="Times New Roman" w:hAnsi="Times New Roman" w:cs="Times New Roman"/>
          <w:sz w:val="24"/>
          <w:szCs w:val="24"/>
        </w:rPr>
        <w:t>Figure 6</w:t>
      </w:r>
      <w:r w:rsidR="001908D3" w:rsidRPr="00F8766C">
        <w:rPr>
          <w:rFonts w:ascii="Times New Roman" w:hAnsi="Times New Roman" w:cs="Times New Roman"/>
          <w:sz w:val="24"/>
          <w:szCs w:val="24"/>
        </w:rPr>
        <w:t xml:space="preserve">: A collection of plots summarizing the residual of the linear regression reported above. These measures </w:t>
      </w:r>
      <w:r w:rsidR="008A1DE3" w:rsidRPr="00F8766C">
        <w:rPr>
          <w:rFonts w:ascii="Times New Roman" w:hAnsi="Times New Roman" w:cs="Times New Roman"/>
          <w:sz w:val="24"/>
          <w:szCs w:val="24"/>
        </w:rPr>
        <w:t>all indicate favorable results</w:t>
      </w:r>
      <w:r w:rsidR="005E0485" w:rsidRPr="00F8766C">
        <w:rPr>
          <w:rFonts w:ascii="Times New Roman" w:hAnsi="Times New Roman" w:cs="Times New Roman"/>
          <w:sz w:val="24"/>
          <w:szCs w:val="24"/>
        </w:rPr>
        <w:t>.</w:t>
      </w:r>
    </w:p>
    <w:p w:rsidR="005106DC" w:rsidRDefault="005E0485" w:rsidP="005106DC">
      <w:pPr>
        <w:spacing w:after="0" w:line="240" w:lineRule="auto"/>
        <w:rPr>
          <w:rFonts w:ascii="Times New Roman" w:hAnsi="Times New Roman" w:cs="Times New Roman"/>
          <w:sz w:val="24"/>
          <w:szCs w:val="24"/>
        </w:rPr>
      </w:pPr>
      <w:r w:rsidRPr="00F8766C">
        <w:rPr>
          <w:rFonts w:ascii="Times New Roman" w:hAnsi="Times New Roman" w:cs="Times New Roman"/>
          <w:sz w:val="24"/>
          <w:szCs w:val="24"/>
        </w:rPr>
        <w:tab/>
        <w:t>The 4-in-1 figure gives encouraging results: the probability plot shows that the residuals fit a Normal distribution quite well with a</w:t>
      </w:r>
      <w:r w:rsidR="00F47B11">
        <w:rPr>
          <w:rFonts w:ascii="Times New Roman" w:hAnsi="Times New Roman" w:cs="Times New Roman"/>
          <w:sz w:val="24"/>
          <w:szCs w:val="24"/>
        </w:rPr>
        <w:t xml:space="preserve"> P-Value of 0.454 (not shown), t</w:t>
      </w:r>
      <w:r w:rsidRPr="00F8766C">
        <w:rPr>
          <w:rFonts w:ascii="Times New Roman" w:hAnsi="Times New Roman" w:cs="Times New Roman"/>
          <w:sz w:val="24"/>
          <w:szCs w:val="24"/>
        </w:rPr>
        <w:t>he histogram displays a trend that is similar to a normal curve, and the remaining two plots display relative symmetry about their central measures (vertically), displaying a vertical spread indicative of homoskedasticity. Additionally</w:t>
      </w:r>
      <w:r w:rsidR="00F8766C" w:rsidRPr="00F8766C">
        <w:rPr>
          <w:rFonts w:ascii="Times New Roman" w:hAnsi="Times New Roman" w:cs="Times New Roman"/>
          <w:sz w:val="24"/>
          <w:szCs w:val="24"/>
        </w:rPr>
        <w:t>, the mean of the residuals is</w:t>
      </w:r>
      <w:r w:rsidRPr="00F8766C">
        <w:rPr>
          <w:rFonts w:ascii="Times New Roman" w:hAnsi="Times New Roman" w:cs="Times New Roman"/>
          <w:sz w:val="24"/>
          <w:szCs w:val="24"/>
        </w:rPr>
        <w:t xml:space="preserve"> </w:t>
      </w:r>
      <w:r w:rsidR="00F8766C" w:rsidRPr="00F8766C">
        <w:rPr>
          <w:rFonts w:ascii="Times New Roman" w:hAnsi="Times New Roman" w:cs="Times New Roman"/>
          <w:sz w:val="24"/>
          <w:szCs w:val="24"/>
        </w:rPr>
        <w:t>1.7915 E -15, which is very close to zero, indicating that the residuals likely belong to a N(0, σ</w:t>
      </w:r>
      <w:r w:rsidR="00F8766C" w:rsidRPr="00F8766C">
        <w:rPr>
          <w:rFonts w:ascii="Times New Roman" w:hAnsi="Times New Roman" w:cs="Times New Roman"/>
          <w:sz w:val="24"/>
          <w:szCs w:val="24"/>
          <w:vertAlign w:val="superscript"/>
        </w:rPr>
        <w:t>2</w:t>
      </w:r>
      <w:r w:rsidR="00F8766C" w:rsidRPr="00F8766C">
        <w:rPr>
          <w:rFonts w:ascii="Times New Roman" w:hAnsi="Times New Roman" w:cs="Times New Roman"/>
          <w:sz w:val="24"/>
          <w:szCs w:val="24"/>
        </w:rPr>
        <w:t>) distribution.</w:t>
      </w:r>
    </w:p>
    <w:p w:rsidR="00335B40" w:rsidRDefault="00335B40" w:rsidP="005106DC">
      <w:pPr>
        <w:spacing w:after="0" w:line="240" w:lineRule="auto"/>
        <w:rPr>
          <w:rFonts w:ascii="Times New Roman" w:hAnsi="Times New Roman" w:cs="Times New Roman"/>
          <w:sz w:val="24"/>
          <w:szCs w:val="24"/>
        </w:rPr>
      </w:pPr>
    </w:p>
    <w:p w:rsidR="005106DC" w:rsidRPr="00F8766C" w:rsidRDefault="005106DC" w:rsidP="005106DC">
      <w:pPr>
        <w:spacing w:after="0" w:line="240" w:lineRule="auto"/>
        <w:rPr>
          <w:rFonts w:ascii="Times New Roman" w:hAnsi="Times New Roman" w:cs="Times New Roman"/>
          <w:sz w:val="24"/>
          <w:szCs w:val="24"/>
        </w:rPr>
      </w:pPr>
    </w:p>
    <w:p w:rsidR="004F5497" w:rsidRPr="00F8766C" w:rsidRDefault="004F5497" w:rsidP="00F8766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Find the coefficient of determination, regression sum of squares, error sum of squares, total sum of squares, and error sample standard deviation; discuss and interpret the values</w:t>
      </w:r>
    </w:p>
    <w:p w:rsidR="004F5497" w:rsidRPr="00F8766C" w:rsidRDefault="004F5497" w:rsidP="00F8766C">
      <w:pPr>
        <w:spacing w:line="240" w:lineRule="auto"/>
        <w:rPr>
          <w:rFonts w:ascii="Times New Roman" w:hAnsi="Times New Roman" w:cs="Times New Roman"/>
          <w:sz w:val="24"/>
          <w:szCs w:val="24"/>
        </w:rPr>
      </w:pPr>
    </w:p>
    <w:tbl>
      <w:tblPr>
        <w:tblStyle w:val="TableGrid"/>
        <w:tblW w:w="0" w:type="auto"/>
        <w:jc w:val="center"/>
        <w:tblLook w:val="04A0"/>
      </w:tblPr>
      <w:tblGrid>
        <w:gridCol w:w="4788"/>
        <w:gridCol w:w="1440"/>
      </w:tblGrid>
      <w:tr w:rsidR="000B5097" w:rsidRPr="00F8766C" w:rsidTr="000B5097">
        <w:trPr>
          <w:trHeight w:val="485"/>
          <w:jc w:val="center"/>
        </w:trPr>
        <w:tc>
          <w:tcPr>
            <w:tcW w:w="6228" w:type="dxa"/>
            <w:gridSpan w:val="2"/>
            <w:vAlign w:val="center"/>
          </w:tcPr>
          <w:p w:rsidR="000B5097" w:rsidRPr="00F8766C" w:rsidRDefault="000B5097" w:rsidP="00F8766C">
            <w:pPr>
              <w:jc w:val="center"/>
              <w:rPr>
                <w:rFonts w:ascii="Times New Roman" w:hAnsi="Times New Roman" w:cs="Times New Roman"/>
                <w:sz w:val="24"/>
                <w:szCs w:val="24"/>
              </w:rPr>
            </w:pPr>
            <w:r w:rsidRPr="00F8766C">
              <w:rPr>
                <w:rFonts w:ascii="Times New Roman" w:hAnsi="Times New Roman" w:cs="Times New Roman"/>
                <w:sz w:val="24"/>
                <w:szCs w:val="24"/>
              </w:rPr>
              <w:t>Important Regression Summary Statistics</w:t>
            </w:r>
          </w:p>
        </w:tc>
      </w:tr>
      <w:tr w:rsidR="00AE5B8B" w:rsidRPr="00F8766C" w:rsidTr="000B5097">
        <w:trPr>
          <w:trHeight w:val="350"/>
          <w:jc w:val="center"/>
        </w:trPr>
        <w:tc>
          <w:tcPr>
            <w:tcW w:w="4788" w:type="dxa"/>
            <w:vAlign w:val="center"/>
          </w:tcPr>
          <w:p w:rsidR="00AE5B8B" w:rsidRPr="00F8766C" w:rsidRDefault="00AE5B8B" w:rsidP="00F8766C">
            <w:pPr>
              <w:jc w:val="center"/>
              <w:rPr>
                <w:rFonts w:ascii="Times New Roman" w:hAnsi="Times New Roman" w:cs="Times New Roman"/>
                <w:sz w:val="24"/>
                <w:szCs w:val="24"/>
              </w:rPr>
            </w:pPr>
            <w:r w:rsidRPr="00F8766C">
              <w:rPr>
                <w:rFonts w:ascii="Times New Roman" w:hAnsi="Times New Roman" w:cs="Times New Roman"/>
                <w:sz w:val="24"/>
                <w:szCs w:val="24"/>
              </w:rPr>
              <w:t>Coefficient of Determination (R</w:t>
            </w:r>
            <w:r w:rsidRPr="00F8766C">
              <w:rPr>
                <w:rFonts w:ascii="Times New Roman" w:hAnsi="Times New Roman" w:cs="Times New Roman"/>
                <w:sz w:val="24"/>
                <w:szCs w:val="24"/>
                <w:vertAlign w:val="superscript"/>
              </w:rPr>
              <w:t>2</w:t>
            </w:r>
            <w:r w:rsidRPr="00F8766C">
              <w:rPr>
                <w:rFonts w:ascii="Times New Roman" w:hAnsi="Times New Roman" w:cs="Times New Roman"/>
                <w:sz w:val="24"/>
                <w:szCs w:val="24"/>
              </w:rPr>
              <w:t>)</w:t>
            </w:r>
          </w:p>
        </w:tc>
        <w:tc>
          <w:tcPr>
            <w:tcW w:w="1440" w:type="dxa"/>
            <w:vAlign w:val="center"/>
          </w:tcPr>
          <w:p w:rsidR="00AE5B8B" w:rsidRPr="00F8766C" w:rsidRDefault="000B5097" w:rsidP="00F8766C">
            <w:pPr>
              <w:jc w:val="center"/>
              <w:rPr>
                <w:rFonts w:ascii="Times New Roman" w:hAnsi="Times New Roman" w:cs="Times New Roman"/>
                <w:sz w:val="24"/>
                <w:szCs w:val="24"/>
              </w:rPr>
            </w:pPr>
            <w:r w:rsidRPr="00F8766C">
              <w:rPr>
                <w:rFonts w:ascii="Times New Roman" w:hAnsi="Times New Roman" w:cs="Times New Roman"/>
                <w:sz w:val="24"/>
                <w:szCs w:val="24"/>
              </w:rPr>
              <w:t>0.8790</w:t>
            </w:r>
          </w:p>
        </w:tc>
      </w:tr>
      <w:tr w:rsidR="00AE5B8B" w:rsidRPr="00F8766C" w:rsidTr="000B5097">
        <w:trPr>
          <w:trHeight w:val="350"/>
          <w:jc w:val="center"/>
        </w:trPr>
        <w:tc>
          <w:tcPr>
            <w:tcW w:w="4788" w:type="dxa"/>
            <w:vAlign w:val="center"/>
          </w:tcPr>
          <w:p w:rsidR="00AE5B8B" w:rsidRPr="00F8766C" w:rsidRDefault="00070377" w:rsidP="00F8766C">
            <w:pPr>
              <w:jc w:val="center"/>
              <w:rPr>
                <w:rFonts w:ascii="Times New Roman" w:hAnsi="Times New Roman" w:cs="Times New Roman"/>
                <w:sz w:val="24"/>
                <w:szCs w:val="24"/>
              </w:rPr>
            </w:pPr>
            <w:r>
              <w:rPr>
                <w:rFonts w:ascii="Times New Roman" w:hAnsi="Times New Roman" w:cs="Times New Roman"/>
                <w:sz w:val="24"/>
                <w:szCs w:val="24"/>
              </w:rPr>
              <w:t>Regression</w:t>
            </w:r>
            <w:r w:rsidR="00AE5B8B" w:rsidRPr="00F8766C">
              <w:rPr>
                <w:rFonts w:ascii="Times New Roman" w:hAnsi="Times New Roman" w:cs="Times New Roman"/>
                <w:sz w:val="24"/>
                <w:szCs w:val="24"/>
              </w:rPr>
              <w:t xml:space="preserve"> Sum of Squares (RSS)</w:t>
            </w:r>
          </w:p>
        </w:tc>
        <w:tc>
          <w:tcPr>
            <w:tcW w:w="1440" w:type="dxa"/>
            <w:vAlign w:val="center"/>
          </w:tcPr>
          <w:p w:rsidR="00AE5B8B" w:rsidRPr="00F8766C" w:rsidRDefault="000B5097" w:rsidP="00F8766C">
            <w:pPr>
              <w:jc w:val="center"/>
              <w:rPr>
                <w:rFonts w:ascii="Times New Roman" w:hAnsi="Times New Roman" w:cs="Times New Roman"/>
                <w:sz w:val="24"/>
                <w:szCs w:val="24"/>
              </w:rPr>
            </w:pPr>
            <w:r w:rsidRPr="00F8766C">
              <w:rPr>
                <w:rFonts w:ascii="Times New Roman" w:hAnsi="Times New Roman" w:cs="Times New Roman"/>
                <w:sz w:val="24"/>
                <w:szCs w:val="24"/>
              </w:rPr>
              <w:t>8.6110</w:t>
            </w:r>
          </w:p>
        </w:tc>
      </w:tr>
      <w:tr w:rsidR="00AE5B8B" w:rsidRPr="00F8766C" w:rsidTr="000B5097">
        <w:trPr>
          <w:trHeight w:val="350"/>
          <w:jc w:val="center"/>
        </w:trPr>
        <w:tc>
          <w:tcPr>
            <w:tcW w:w="4788" w:type="dxa"/>
            <w:vAlign w:val="center"/>
          </w:tcPr>
          <w:p w:rsidR="00AE5B8B" w:rsidRPr="00F8766C" w:rsidRDefault="00AE5B8B" w:rsidP="00F8766C">
            <w:pPr>
              <w:jc w:val="center"/>
              <w:rPr>
                <w:rFonts w:ascii="Times New Roman" w:hAnsi="Times New Roman" w:cs="Times New Roman"/>
                <w:sz w:val="24"/>
                <w:szCs w:val="24"/>
              </w:rPr>
            </w:pPr>
            <w:r w:rsidRPr="00F8766C">
              <w:rPr>
                <w:rFonts w:ascii="Times New Roman" w:hAnsi="Times New Roman" w:cs="Times New Roman"/>
                <w:sz w:val="24"/>
                <w:szCs w:val="24"/>
              </w:rPr>
              <w:t>Error Sum of Squares (ESS)</w:t>
            </w:r>
          </w:p>
        </w:tc>
        <w:tc>
          <w:tcPr>
            <w:tcW w:w="1440" w:type="dxa"/>
            <w:vAlign w:val="center"/>
          </w:tcPr>
          <w:p w:rsidR="00AE5B8B" w:rsidRPr="00F8766C" w:rsidRDefault="000B5097" w:rsidP="00F8766C">
            <w:pPr>
              <w:jc w:val="center"/>
              <w:rPr>
                <w:rFonts w:ascii="Times New Roman" w:hAnsi="Times New Roman" w:cs="Times New Roman"/>
                <w:sz w:val="24"/>
                <w:szCs w:val="24"/>
              </w:rPr>
            </w:pPr>
            <w:r w:rsidRPr="00F8766C">
              <w:rPr>
                <w:rFonts w:ascii="Times New Roman" w:hAnsi="Times New Roman" w:cs="Times New Roman"/>
                <w:sz w:val="24"/>
                <w:szCs w:val="24"/>
              </w:rPr>
              <w:t>1.1806</w:t>
            </w:r>
          </w:p>
        </w:tc>
      </w:tr>
      <w:tr w:rsidR="00AE5B8B" w:rsidRPr="00F8766C" w:rsidTr="000B5097">
        <w:trPr>
          <w:trHeight w:val="350"/>
          <w:jc w:val="center"/>
        </w:trPr>
        <w:tc>
          <w:tcPr>
            <w:tcW w:w="4788" w:type="dxa"/>
            <w:vAlign w:val="center"/>
          </w:tcPr>
          <w:p w:rsidR="00AE5B8B" w:rsidRPr="00F8766C" w:rsidRDefault="00AE5B8B" w:rsidP="00F8766C">
            <w:pPr>
              <w:jc w:val="center"/>
              <w:rPr>
                <w:rFonts w:ascii="Times New Roman" w:hAnsi="Times New Roman" w:cs="Times New Roman"/>
                <w:sz w:val="24"/>
                <w:szCs w:val="24"/>
              </w:rPr>
            </w:pPr>
            <w:r w:rsidRPr="00F8766C">
              <w:rPr>
                <w:rFonts w:ascii="Times New Roman" w:hAnsi="Times New Roman" w:cs="Times New Roman"/>
                <w:sz w:val="24"/>
                <w:szCs w:val="24"/>
              </w:rPr>
              <w:t>Total Sum of Squares (TSS)</w:t>
            </w:r>
          </w:p>
        </w:tc>
        <w:tc>
          <w:tcPr>
            <w:tcW w:w="1440" w:type="dxa"/>
            <w:vAlign w:val="center"/>
          </w:tcPr>
          <w:p w:rsidR="00AE5B8B" w:rsidRPr="00F8766C" w:rsidRDefault="000B5097" w:rsidP="00F8766C">
            <w:pPr>
              <w:jc w:val="center"/>
              <w:rPr>
                <w:rFonts w:ascii="Times New Roman" w:hAnsi="Times New Roman" w:cs="Times New Roman"/>
                <w:sz w:val="24"/>
                <w:szCs w:val="24"/>
              </w:rPr>
            </w:pPr>
            <w:r w:rsidRPr="00F8766C">
              <w:rPr>
                <w:rFonts w:ascii="Times New Roman" w:hAnsi="Times New Roman" w:cs="Times New Roman"/>
                <w:sz w:val="24"/>
                <w:szCs w:val="24"/>
              </w:rPr>
              <w:t>9.7916</w:t>
            </w:r>
          </w:p>
        </w:tc>
      </w:tr>
      <w:tr w:rsidR="00AE5B8B" w:rsidRPr="00F8766C" w:rsidTr="000B5097">
        <w:trPr>
          <w:trHeight w:val="350"/>
          <w:jc w:val="center"/>
        </w:trPr>
        <w:tc>
          <w:tcPr>
            <w:tcW w:w="4788" w:type="dxa"/>
            <w:vAlign w:val="center"/>
          </w:tcPr>
          <w:p w:rsidR="00AE5B8B" w:rsidRPr="00F8766C" w:rsidRDefault="00AE5B8B" w:rsidP="00F8766C">
            <w:pPr>
              <w:jc w:val="center"/>
              <w:rPr>
                <w:rFonts w:ascii="Times New Roman" w:hAnsi="Times New Roman" w:cs="Times New Roman"/>
                <w:sz w:val="24"/>
                <w:szCs w:val="24"/>
              </w:rPr>
            </w:pPr>
            <w:r w:rsidRPr="00F8766C">
              <w:rPr>
                <w:rFonts w:ascii="Times New Roman" w:hAnsi="Times New Roman" w:cs="Times New Roman"/>
                <w:sz w:val="24"/>
                <w:szCs w:val="24"/>
              </w:rPr>
              <w:t>Error Sample Standard Deviation</w:t>
            </w:r>
          </w:p>
        </w:tc>
        <w:tc>
          <w:tcPr>
            <w:tcW w:w="1440" w:type="dxa"/>
            <w:vAlign w:val="center"/>
          </w:tcPr>
          <w:p w:rsidR="00AE5B8B" w:rsidRPr="00F8766C" w:rsidRDefault="000B5097" w:rsidP="00F8766C">
            <w:pPr>
              <w:jc w:val="center"/>
              <w:rPr>
                <w:rFonts w:ascii="Times New Roman" w:hAnsi="Times New Roman" w:cs="Times New Roman"/>
                <w:sz w:val="24"/>
                <w:szCs w:val="24"/>
              </w:rPr>
            </w:pPr>
            <w:r w:rsidRPr="00F8766C">
              <w:rPr>
                <w:rFonts w:ascii="Times New Roman" w:hAnsi="Times New Roman" w:cs="Times New Roman"/>
                <w:sz w:val="24"/>
                <w:szCs w:val="24"/>
              </w:rPr>
              <w:t>0.0915</w:t>
            </w:r>
          </w:p>
        </w:tc>
      </w:tr>
    </w:tbl>
    <w:p w:rsidR="00F8766C" w:rsidRDefault="00F8766C" w:rsidP="00F8766C">
      <w:pPr>
        <w:spacing w:line="240" w:lineRule="auto"/>
        <w:jc w:val="center"/>
        <w:rPr>
          <w:rFonts w:ascii="Times New Roman" w:hAnsi="Times New Roman" w:cs="Times New Roman"/>
          <w:sz w:val="24"/>
          <w:szCs w:val="24"/>
        </w:rPr>
      </w:pPr>
    </w:p>
    <w:p w:rsidR="00E2684D" w:rsidRPr="00F8766C" w:rsidRDefault="000B5097" w:rsidP="00F8766C">
      <w:pPr>
        <w:spacing w:line="240" w:lineRule="auto"/>
        <w:jc w:val="center"/>
        <w:rPr>
          <w:rFonts w:ascii="Times New Roman" w:hAnsi="Times New Roman" w:cs="Times New Roman"/>
          <w:sz w:val="24"/>
          <w:szCs w:val="24"/>
        </w:rPr>
      </w:pPr>
      <w:r w:rsidRPr="00F8766C">
        <w:rPr>
          <w:rFonts w:ascii="Times New Roman" w:hAnsi="Times New Roman" w:cs="Times New Roman"/>
          <w:sz w:val="24"/>
          <w:szCs w:val="24"/>
        </w:rPr>
        <w:t>Table 1: Values of interest for the regression.</w:t>
      </w:r>
    </w:p>
    <w:p w:rsidR="00070377" w:rsidRDefault="009678C7" w:rsidP="0007037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thing to notice from the data in Table 1 is </w:t>
      </w:r>
      <w:r w:rsidR="008F7D2F">
        <w:rPr>
          <w:rFonts w:ascii="Times New Roman" w:hAnsi="Times New Roman" w:cs="Times New Roman"/>
          <w:sz w:val="24"/>
          <w:szCs w:val="24"/>
        </w:rPr>
        <w:t>that R</w:t>
      </w:r>
      <w:r w:rsidR="008F7D2F">
        <w:rPr>
          <w:rFonts w:ascii="Times New Roman" w:hAnsi="Times New Roman" w:cs="Times New Roman"/>
          <w:sz w:val="24"/>
          <w:szCs w:val="24"/>
          <w:vertAlign w:val="superscript"/>
        </w:rPr>
        <w:t>2</w:t>
      </w:r>
      <w:r w:rsidR="008F7D2F">
        <w:rPr>
          <w:rFonts w:ascii="Times New Roman" w:hAnsi="Times New Roman" w:cs="Times New Roman"/>
          <w:sz w:val="24"/>
          <w:szCs w:val="24"/>
        </w:rPr>
        <w:t xml:space="preserve"> is a large, healthy value, indicating that there is a stron</w:t>
      </w:r>
      <w:r w:rsidR="00070377">
        <w:rPr>
          <w:rFonts w:ascii="Times New Roman" w:hAnsi="Times New Roman" w:cs="Times New Roman"/>
          <w:sz w:val="24"/>
          <w:szCs w:val="24"/>
        </w:rPr>
        <w:t xml:space="preserve">g correlation between the outcome values and the values of the predictor variable (see Figure 4 for a visual sense of this). </w:t>
      </w:r>
      <w:r w:rsidR="00C846B9">
        <w:rPr>
          <w:rFonts w:ascii="Times New Roman" w:hAnsi="Times New Roman" w:cs="Times New Roman"/>
          <w:sz w:val="24"/>
          <w:szCs w:val="24"/>
        </w:rPr>
        <w:t>Alternately, this is also the proportion of Y-variance explained by the re</w:t>
      </w:r>
      <w:r w:rsidR="00D26583">
        <w:rPr>
          <w:rFonts w:ascii="Times New Roman" w:hAnsi="Times New Roman" w:cs="Times New Roman"/>
          <w:sz w:val="24"/>
          <w:szCs w:val="24"/>
        </w:rPr>
        <w:t>g</w:t>
      </w:r>
      <w:r w:rsidR="00C846B9">
        <w:rPr>
          <w:rFonts w:ascii="Times New Roman" w:hAnsi="Times New Roman" w:cs="Times New Roman"/>
          <w:sz w:val="24"/>
          <w:szCs w:val="24"/>
        </w:rPr>
        <w:t>ression.</w:t>
      </w:r>
      <w:r w:rsidR="00E717B8">
        <w:rPr>
          <w:rFonts w:ascii="Times New Roman" w:hAnsi="Times New Roman" w:cs="Times New Roman"/>
          <w:sz w:val="24"/>
          <w:szCs w:val="24"/>
        </w:rPr>
        <w:t xml:space="preserve"> This indicates that a good fit has been achieved by the model.</w:t>
      </w:r>
    </w:p>
    <w:p w:rsidR="00E717B8" w:rsidRPr="00C53AD1" w:rsidRDefault="00070377" w:rsidP="0059533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see </w:t>
      </w:r>
      <w:r w:rsidR="009678C7">
        <w:rPr>
          <w:rFonts w:ascii="Times New Roman" w:hAnsi="Times New Roman" w:cs="Times New Roman"/>
          <w:sz w:val="24"/>
          <w:szCs w:val="24"/>
        </w:rPr>
        <w:t xml:space="preserve">that </w:t>
      </w:r>
      <w:r w:rsidR="005C06C8">
        <w:rPr>
          <w:rFonts w:ascii="Times New Roman" w:hAnsi="Times New Roman" w:cs="Times New Roman"/>
          <w:sz w:val="24"/>
          <w:szCs w:val="24"/>
        </w:rPr>
        <w:t>the Error</w:t>
      </w:r>
      <w:r w:rsidR="008F7D2F">
        <w:rPr>
          <w:rFonts w:ascii="Times New Roman" w:hAnsi="Times New Roman" w:cs="Times New Roman"/>
          <w:sz w:val="24"/>
          <w:szCs w:val="24"/>
        </w:rPr>
        <w:t xml:space="preserve"> Sum</w:t>
      </w:r>
      <w:r w:rsidR="005C06C8">
        <w:rPr>
          <w:rFonts w:ascii="Times New Roman" w:hAnsi="Times New Roman" w:cs="Times New Roman"/>
          <w:sz w:val="24"/>
          <w:szCs w:val="24"/>
        </w:rPr>
        <w:t xml:space="preserve"> of Squares is relatively small compared to the Total Sum of Squares,</w:t>
      </w:r>
      <w:r w:rsidR="008F7D2F">
        <w:rPr>
          <w:rFonts w:ascii="Times New Roman" w:hAnsi="Times New Roman" w:cs="Times New Roman"/>
          <w:sz w:val="24"/>
          <w:szCs w:val="24"/>
        </w:rPr>
        <w:t xml:space="preserve"> indicating a relatively tight fit of the model to the d</w:t>
      </w:r>
      <w:r w:rsidR="005C06C8">
        <w:rPr>
          <w:rFonts w:ascii="Times New Roman" w:hAnsi="Times New Roman" w:cs="Times New Roman"/>
          <w:sz w:val="24"/>
          <w:szCs w:val="24"/>
        </w:rPr>
        <w:t xml:space="preserve">ata compared to simply trying to predict the outcome (weight) </w:t>
      </w:r>
      <w:r w:rsidR="00E717B8">
        <w:rPr>
          <w:rFonts w:ascii="Times New Roman" w:hAnsi="Times New Roman" w:cs="Times New Roman"/>
          <w:sz w:val="24"/>
          <w:szCs w:val="24"/>
        </w:rPr>
        <w:t>by simply looking at the mean weight. The Regression Sum of Squares indicates how much better the model fairs in predicting bear weight from length with the regression line, as opposed to usin</w:t>
      </w:r>
      <w:r w:rsidR="003E552C">
        <w:rPr>
          <w:rFonts w:ascii="Times New Roman" w:hAnsi="Times New Roman" w:cs="Times New Roman"/>
          <w:sz w:val="24"/>
          <w:szCs w:val="24"/>
        </w:rPr>
        <w:t>g a line with no</w:t>
      </w:r>
      <w:r w:rsidR="00E717B8">
        <w:rPr>
          <w:rFonts w:ascii="Times New Roman" w:hAnsi="Times New Roman" w:cs="Times New Roman"/>
          <w:sz w:val="24"/>
          <w:szCs w:val="24"/>
        </w:rPr>
        <w:t xml:space="preserve"> slope </w:t>
      </w:r>
      <w:r w:rsidR="003E552C">
        <w:rPr>
          <w:rFonts w:ascii="Times New Roman" w:hAnsi="Times New Roman" w:cs="Times New Roman"/>
          <w:sz w:val="24"/>
          <w:szCs w:val="24"/>
        </w:rPr>
        <w:t xml:space="preserve">at the level </w:t>
      </w:r>
      <w:r w:rsidR="00E717B8">
        <w:rPr>
          <w:rFonts w:ascii="Times New Roman" w:hAnsi="Times New Roman" w:cs="Times New Roman"/>
          <w:sz w:val="24"/>
          <w:szCs w:val="24"/>
        </w:rPr>
        <w:t>of the average bear weight.</w:t>
      </w:r>
      <w:r w:rsidR="0059533B">
        <w:rPr>
          <w:rFonts w:ascii="Times New Roman" w:hAnsi="Times New Roman" w:cs="Times New Roman"/>
          <w:sz w:val="24"/>
          <w:szCs w:val="24"/>
        </w:rPr>
        <w:t xml:space="preserve"> </w:t>
      </w:r>
      <w:r w:rsidR="00E717B8">
        <w:rPr>
          <w:rFonts w:ascii="Times New Roman" w:hAnsi="Times New Roman" w:cs="Times New Roman"/>
          <w:sz w:val="24"/>
          <w:szCs w:val="24"/>
        </w:rPr>
        <w:t>Going back to R</w:t>
      </w:r>
      <w:r w:rsidR="00E717B8">
        <w:rPr>
          <w:rFonts w:ascii="Times New Roman" w:hAnsi="Times New Roman" w:cs="Times New Roman"/>
          <w:sz w:val="24"/>
          <w:szCs w:val="24"/>
          <w:vertAlign w:val="superscript"/>
        </w:rPr>
        <w:t>2</w:t>
      </w:r>
      <w:r w:rsidR="00E717B8">
        <w:rPr>
          <w:rFonts w:ascii="Times New Roman" w:hAnsi="Times New Roman" w:cs="Times New Roman"/>
          <w:sz w:val="24"/>
          <w:szCs w:val="24"/>
        </w:rPr>
        <w:t xml:space="preserve">, </w:t>
      </w:r>
      <w:r w:rsidR="0059533B">
        <w:rPr>
          <w:rFonts w:ascii="Times New Roman" w:hAnsi="Times New Roman" w:cs="Times New Roman"/>
          <w:sz w:val="24"/>
          <w:szCs w:val="24"/>
        </w:rPr>
        <w:t>we can say that R</w:t>
      </w:r>
      <w:r w:rsidR="0059533B">
        <w:rPr>
          <w:rFonts w:ascii="Times New Roman" w:hAnsi="Times New Roman" w:cs="Times New Roman"/>
          <w:sz w:val="24"/>
          <w:szCs w:val="24"/>
          <w:vertAlign w:val="superscript"/>
        </w:rPr>
        <w:t>2</w:t>
      </w:r>
      <w:r w:rsidR="0059533B">
        <w:rPr>
          <w:rFonts w:ascii="Times New Roman" w:hAnsi="Times New Roman" w:cs="Times New Roman"/>
          <w:sz w:val="24"/>
          <w:szCs w:val="24"/>
        </w:rPr>
        <w:t xml:space="preserve"> </w:t>
      </w:r>
      <w:r w:rsidR="0059533B" w:rsidRPr="00C53AD1">
        <w:rPr>
          <w:rFonts w:ascii="Times New Roman" w:hAnsi="Times New Roman" w:cs="Times New Roman"/>
          <w:sz w:val="24"/>
          <w:szCs w:val="24"/>
        </w:rPr>
        <w:t>represents the reduction in error of the model as a proportion of the reduction in error divided by the error if only the mean was used for prediction.</w:t>
      </w:r>
    </w:p>
    <w:p w:rsidR="00070377" w:rsidRPr="007E1672" w:rsidRDefault="0059533B" w:rsidP="00070377">
      <w:pPr>
        <w:spacing w:after="0" w:line="240" w:lineRule="auto"/>
        <w:ind w:firstLine="720"/>
        <w:rPr>
          <w:rFonts w:ascii="Times New Roman" w:hAnsi="Times New Roman" w:cs="Times New Roman"/>
          <w:sz w:val="24"/>
          <w:szCs w:val="24"/>
        </w:rPr>
      </w:pPr>
      <w:r w:rsidRPr="00C53AD1">
        <w:rPr>
          <w:rFonts w:ascii="Times New Roman" w:hAnsi="Times New Roman" w:cs="Times New Roman"/>
          <w:sz w:val="24"/>
          <w:szCs w:val="24"/>
        </w:rPr>
        <w:t xml:space="preserve">Finally, </w:t>
      </w:r>
      <w:r w:rsidR="005106DC" w:rsidRPr="00C53AD1">
        <w:rPr>
          <w:rFonts w:ascii="Times New Roman" w:hAnsi="Times New Roman" w:cs="Times New Roman"/>
          <w:sz w:val="24"/>
          <w:szCs w:val="24"/>
        </w:rPr>
        <w:t>the Error Sample Standard Deviation (which is really more of a measure of the residual standard deviation), is relatively small, further supporting the assertion that the model makes g</w:t>
      </w:r>
      <w:r w:rsidR="00C53AD1">
        <w:rPr>
          <w:rFonts w:ascii="Times New Roman" w:hAnsi="Times New Roman" w:cs="Times New Roman"/>
          <w:sz w:val="24"/>
          <w:szCs w:val="24"/>
        </w:rPr>
        <w:t>ood predictions without large and variable error distributions</w:t>
      </w:r>
      <w:r w:rsidR="005106DC" w:rsidRPr="00C53AD1">
        <w:rPr>
          <w:rFonts w:ascii="Times New Roman" w:hAnsi="Times New Roman" w:cs="Times New Roman"/>
          <w:sz w:val="24"/>
          <w:szCs w:val="24"/>
        </w:rPr>
        <w:t>.</w:t>
      </w:r>
      <w:r w:rsidR="007E1672">
        <w:rPr>
          <w:rFonts w:ascii="Times New Roman" w:hAnsi="Times New Roman" w:cs="Times New Roman"/>
          <w:sz w:val="24"/>
          <w:szCs w:val="24"/>
        </w:rPr>
        <w:t xml:space="preserve"> We this also completes our definition of the distribution of our errors (residuals): </w:t>
      </w:r>
      <w:proofErr w:type="gramStart"/>
      <w:r w:rsidR="007E1672">
        <w:rPr>
          <w:rFonts w:ascii="Times New Roman" w:hAnsi="Times New Roman" w:cs="Times New Roman"/>
          <w:sz w:val="24"/>
          <w:szCs w:val="24"/>
        </w:rPr>
        <w:t>N(</w:t>
      </w:r>
      <w:proofErr w:type="gramEnd"/>
      <w:r w:rsidR="007E1672" w:rsidRPr="00F8766C">
        <w:rPr>
          <w:rFonts w:ascii="Times New Roman" w:hAnsi="Times New Roman" w:cs="Times New Roman"/>
          <w:sz w:val="24"/>
          <w:szCs w:val="24"/>
        </w:rPr>
        <w:t>1.7915 E -15</w:t>
      </w:r>
      <w:r w:rsidR="007E1672">
        <w:rPr>
          <w:rFonts w:ascii="Times New Roman" w:hAnsi="Times New Roman" w:cs="Times New Roman"/>
          <w:sz w:val="24"/>
          <w:szCs w:val="24"/>
        </w:rPr>
        <w:t xml:space="preserve">, </w:t>
      </w:r>
      <w:r w:rsidR="007E1672" w:rsidRPr="00F8766C">
        <w:rPr>
          <w:rFonts w:ascii="Times New Roman" w:hAnsi="Times New Roman" w:cs="Times New Roman"/>
          <w:sz w:val="24"/>
          <w:szCs w:val="24"/>
        </w:rPr>
        <w:t>0.0915</w:t>
      </w:r>
      <w:r w:rsidR="007E1672">
        <w:rPr>
          <w:rFonts w:ascii="Times New Roman" w:hAnsi="Times New Roman" w:cs="Times New Roman"/>
          <w:sz w:val="24"/>
          <w:szCs w:val="24"/>
          <w:vertAlign w:val="superscript"/>
        </w:rPr>
        <w:t>2</w:t>
      </w:r>
      <w:r w:rsidR="007E1672">
        <w:rPr>
          <w:rFonts w:ascii="Times New Roman" w:hAnsi="Times New Roman" w:cs="Times New Roman"/>
          <w:sz w:val="24"/>
          <w:szCs w:val="24"/>
        </w:rPr>
        <w:t>).</w:t>
      </w:r>
    </w:p>
    <w:p w:rsidR="007E1672" w:rsidRDefault="007E1672" w:rsidP="005106DC">
      <w:pPr>
        <w:tabs>
          <w:tab w:val="left" w:pos="7185"/>
        </w:tabs>
        <w:spacing w:after="0" w:line="240" w:lineRule="auto"/>
        <w:rPr>
          <w:rFonts w:ascii="Times New Roman" w:hAnsi="Times New Roman" w:cs="Times New Roman"/>
          <w:sz w:val="24"/>
          <w:szCs w:val="24"/>
        </w:rPr>
      </w:pPr>
    </w:p>
    <w:p w:rsidR="007E1672" w:rsidRPr="00F8766C" w:rsidRDefault="007E1672" w:rsidP="005106DC">
      <w:pPr>
        <w:tabs>
          <w:tab w:val="left" w:pos="7185"/>
        </w:tabs>
        <w:spacing w:after="0" w:line="240" w:lineRule="auto"/>
        <w:rPr>
          <w:rFonts w:ascii="Times New Roman" w:hAnsi="Times New Roman" w:cs="Times New Roman"/>
          <w:sz w:val="24"/>
          <w:szCs w:val="24"/>
        </w:rPr>
      </w:pPr>
    </w:p>
    <w:p w:rsidR="004F5497" w:rsidRDefault="004F5497" w:rsidP="005106D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Find the standard deviations and P-values for the fitted regression coefficients, decide whether the coefficients are significant</w:t>
      </w:r>
      <w:r w:rsidR="005106DC">
        <w:rPr>
          <w:rFonts w:ascii="Times New Roman" w:hAnsi="Times New Roman" w:cs="Times New Roman"/>
          <w:sz w:val="24"/>
          <w:szCs w:val="24"/>
        </w:rPr>
        <w:t>.</w:t>
      </w:r>
    </w:p>
    <w:p w:rsidR="009678C7" w:rsidRPr="009678C7" w:rsidRDefault="009678C7" w:rsidP="009678C7">
      <w:pPr>
        <w:autoSpaceDE w:val="0"/>
        <w:autoSpaceDN w:val="0"/>
        <w:adjustRightInd w:val="0"/>
        <w:spacing w:after="0" w:line="240" w:lineRule="auto"/>
        <w:rPr>
          <w:rFonts w:ascii="Times New Roman" w:hAnsi="Times New Roman" w:cs="Times New Roman"/>
          <w:sz w:val="24"/>
          <w:szCs w:val="24"/>
        </w:rPr>
      </w:pPr>
    </w:p>
    <w:p w:rsidR="00F00B57" w:rsidRPr="00F8766C" w:rsidRDefault="00F00B57" w:rsidP="00F8766C">
      <w:pPr>
        <w:spacing w:line="240" w:lineRule="auto"/>
        <w:rPr>
          <w:rFonts w:ascii="Times New Roman" w:hAnsi="Times New Roman" w:cs="Times New Roman"/>
          <w:sz w:val="24"/>
          <w:szCs w:val="24"/>
        </w:rPr>
      </w:pPr>
      <w:r w:rsidRPr="00F8766C">
        <w:rPr>
          <w:rFonts w:ascii="Times New Roman" w:hAnsi="Times New Roman" w:cs="Times New Roman"/>
          <w:sz w:val="24"/>
          <w:szCs w:val="24"/>
        </w:rPr>
        <w:t>As a reminder, when performing hypothesis testing on regression coefficients</w:t>
      </w:r>
      <w:r w:rsidR="009678C7">
        <w:rPr>
          <w:rFonts w:ascii="Times New Roman" w:hAnsi="Times New Roman" w:cs="Times New Roman"/>
          <w:sz w:val="24"/>
          <w:szCs w:val="24"/>
        </w:rPr>
        <w:t>, the hypotheses used when testing β</w:t>
      </w:r>
      <w:r w:rsidR="009678C7">
        <w:rPr>
          <w:rFonts w:ascii="Times New Roman" w:hAnsi="Times New Roman" w:cs="Times New Roman"/>
          <w:sz w:val="24"/>
          <w:szCs w:val="24"/>
          <w:vertAlign w:val="subscript"/>
        </w:rPr>
        <w:t>1</w:t>
      </w:r>
      <w:r w:rsidRPr="00F8766C">
        <w:rPr>
          <w:rFonts w:ascii="Times New Roman" w:hAnsi="Times New Roman" w:cs="Times New Roman"/>
          <w:sz w:val="24"/>
          <w:szCs w:val="24"/>
        </w:rPr>
        <w:t>:</w:t>
      </w:r>
    </w:p>
    <w:p w:rsidR="00F00B57" w:rsidRPr="00F47B11" w:rsidRDefault="00AE0B68" w:rsidP="00F47B11">
      <w:pPr>
        <w:spacing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r w:rsidR="00F47B11">
        <w:rPr>
          <w:rFonts w:ascii="Times New Roman" w:eastAsiaTheme="minorEastAsia" w:hAnsi="Times New Roman" w:cs="Times New Roman"/>
          <w:sz w:val="24"/>
          <w:szCs w:val="24"/>
        </w:rPr>
        <w:t xml:space="preserve">                                   </w:t>
      </w:r>
      <w:r w:rsidR="00335B40">
        <w:rPr>
          <w:rFonts w:ascii="Times New Roman" w:eastAsiaTheme="minorEastAsia" w:hAnsi="Times New Roman" w:cs="Times New Roman"/>
          <w:sz w:val="24"/>
          <w:szCs w:val="24"/>
        </w:rPr>
        <w:t xml:space="preserve">                            [11</w:t>
      </w:r>
      <w:r w:rsidR="00F47B11">
        <w:rPr>
          <w:rFonts w:ascii="Times New Roman" w:eastAsiaTheme="minorEastAsia" w:hAnsi="Times New Roman" w:cs="Times New Roman"/>
          <w:sz w:val="24"/>
          <w:szCs w:val="24"/>
        </w:rPr>
        <w:t xml:space="preserve">] </w:t>
      </w:r>
    </w:p>
    <w:p w:rsidR="00F00B57" w:rsidRPr="00F8766C" w:rsidRDefault="00AE0B68" w:rsidP="00F8766C">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m:oMathPara>
    </w:p>
    <w:p w:rsidR="00F00B57" w:rsidRPr="00F8766C" w:rsidRDefault="00F00B57" w:rsidP="00F8766C">
      <w:pPr>
        <w:spacing w:line="240" w:lineRule="auto"/>
        <w:rPr>
          <w:rFonts w:ascii="Times New Roman" w:eastAsiaTheme="minorEastAsia" w:hAnsi="Times New Roman" w:cs="Times New Roman"/>
          <w:sz w:val="24"/>
          <w:szCs w:val="24"/>
        </w:rPr>
      </w:pPr>
      <w:proofErr w:type="gramStart"/>
      <w:r w:rsidRPr="00F8766C">
        <w:rPr>
          <w:rFonts w:ascii="Times New Roman" w:eastAsiaTheme="minorEastAsia" w:hAnsi="Times New Roman" w:cs="Times New Roman"/>
          <w:sz w:val="24"/>
          <w:szCs w:val="24"/>
        </w:rPr>
        <w:t>so</w:t>
      </w:r>
      <w:proofErr w:type="gramEnd"/>
      <w:r w:rsidRPr="00F8766C">
        <w:rPr>
          <w:rFonts w:ascii="Times New Roman" w:eastAsiaTheme="minorEastAsia" w:hAnsi="Times New Roman" w:cs="Times New Roman"/>
          <w:sz w:val="24"/>
          <w:szCs w:val="24"/>
        </w:rPr>
        <w:t xml:space="preserve"> a rejection of H</w:t>
      </w:r>
      <w:r w:rsidRPr="00F8766C">
        <w:rPr>
          <w:rFonts w:ascii="Times New Roman" w:eastAsiaTheme="minorEastAsia" w:hAnsi="Times New Roman" w:cs="Times New Roman"/>
          <w:sz w:val="24"/>
          <w:szCs w:val="24"/>
          <w:vertAlign w:val="subscript"/>
        </w:rPr>
        <w:t>0</w:t>
      </w:r>
      <w:r w:rsidRPr="00F8766C">
        <w:rPr>
          <w:rFonts w:ascii="Times New Roman" w:eastAsiaTheme="minorEastAsia" w:hAnsi="Times New Roman" w:cs="Times New Roman"/>
          <w:sz w:val="24"/>
          <w:szCs w:val="24"/>
        </w:rPr>
        <w:t xml:space="preserve"> means that we doubt that the value given by Minitab i</w:t>
      </w:r>
      <w:r w:rsidR="009678C7">
        <w:rPr>
          <w:rFonts w:ascii="Times New Roman" w:eastAsiaTheme="minorEastAsia" w:hAnsi="Times New Roman" w:cs="Times New Roman"/>
          <w:sz w:val="24"/>
          <w:szCs w:val="24"/>
        </w:rPr>
        <w:t>s not statistically significant, and</w:t>
      </w:r>
      <w:r w:rsidRPr="00F8766C">
        <w:rPr>
          <w:rFonts w:ascii="Times New Roman" w:eastAsiaTheme="minorEastAsia" w:hAnsi="Times New Roman" w:cs="Times New Roman"/>
          <w:sz w:val="24"/>
          <w:szCs w:val="24"/>
        </w:rPr>
        <w:t xml:space="preserve"> we choose to accept the value given for β</w:t>
      </w:r>
      <w:r w:rsidRPr="00F8766C">
        <w:rPr>
          <w:rFonts w:ascii="Times New Roman" w:eastAsiaTheme="minorEastAsia" w:hAnsi="Times New Roman" w:cs="Times New Roman"/>
          <w:sz w:val="24"/>
          <w:szCs w:val="24"/>
          <w:vertAlign w:val="subscript"/>
        </w:rPr>
        <w:t>1</w:t>
      </w:r>
      <w:r w:rsidR="009678C7">
        <w:rPr>
          <w:rFonts w:ascii="Times New Roman" w:eastAsiaTheme="minorEastAsia" w:hAnsi="Times New Roman" w:cs="Times New Roman"/>
          <w:sz w:val="24"/>
          <w:szCs w:val="24"/>
        </w:rPr>
        <w:t xml:space="preserve"> as valid;</w:t>
      </w:r>
      <w:r w:rsidR="006B36F3" w:rsidRPr="00F8766C">
        <w:rPr>
          <w:rFonts w:ascii="Times New Roman" w:eastAsiaTheme="minorEastAsia" w:hAnsi="Times New Roman" w:cs="Times New Roman"/>
          <w:sz w:val="24"/>
          <w:szCs w:val="24"/>
        </w:rPr>
        <w:t xml:space="preserve"> for β</w:t>
      </w:r>
      <w:r w:rsidR="006B36F3" w:rsidRPr="00F8766C">
        <w:rPr>
          <w:rFonts w:ascii="Times New Roman" w:eastAsiaTheme="minorEastAsia" w:hAnsi="Times New Roman" w:cs="Times New Roman"/>
          <w:sz w:val="24"/>
          <w:szCs w:val="24"/>
          <w:vertAlign w:val="subscript"/>
        </w:rPr>
        <w:t>0</w:t>
      </w:r>
      <w:r w:rsidR="006B36F3" w:rsidRPr="00F8766C">
        <w:rPr>
          <w:rFonts w:ascii="Times New Roman" w:eastAsiaTheme="minorEastAsia" w:hAnsi="Times New Roman" w:cs="Times New Roman"/>
          <w:sz w:val="24"/>
          <w:szCs w:val="24"/>
        </w:rPr>
        <w:t>, we test its value against 0, although we could test it against other values as well:</w:t>
      </w:r>
    </w:p>
    <w:p w:rsidR="006B36F3" w:rsidRPr="00F47B11" w:rsidRDefault="00AE0B68" w:rsidP="00F47B11">
      <w:pPr>
        <w:spacing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=0</m:t>
        </m:r>
      </m:oMath>
      <w:r w:rsidR="00F47B11">
        <w:rPr>
          <w:rFonts w:ascii="Times New Roman" w:eastAsiaTheme="minorEastAsia" w:hAnsi="Times New Roman" w:cs="Times New Roman"/>
          <w:sz w:val="24"/>
          <w:szCs w:val="24"/>
        </w:rPr>
        <w:t xml:space="preserve">                                   </w:t>
      </w:r>
      <w:r w:rsidR="00335B40">
        <w:rPr>
          <w:rFonts w:ascii="Times New Roman" w:eastAsiaTheme="minorEastAsia" w:hAnsi="Times New Roman" w:cs="Times New Roman"/>
          <w:sz w:val="24"/>
          <w:szCs w:val="24"/>
        </w:rPr>
        <w:t xml:space="preserve">                            [12</w:t>
      </w:r>
      <w:r w:rsidR="00F47B11">
        <w:rPr>
          <w:rFonts w:ascii="Times New Roman" w:eastAsiaTheme="minorEastAsia" w:hAnsi="Times New Roman" w:cs="Times New Roman"/>
          <w:sz w:val="24"/>
          <w:szCs w:val="24"/>
        </w:rPr>
        <w:t>]</w:t>
      </w:r>
    </w:p>
    <w:p w:rsidR="006B36F3" w:rsidRPr="00F8766C" w:rsidRDefault="00AE0B68" w:rsidP="00F8766C">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≠0</m:t>
          </m:r>
        </m:oMath>
      </m:oMathPara>
    </w:p>
    <w:p w:rsidR="008F6D9D" w:rsidRDefault="006B36F3" w:rsidP="00F8766C">
      <w:pPr>
        <w:spacing w:line="240" w:lineRule="auto"/>
        <w:rPr>
          <w:rFonts w:ascii="Times New Roman" w:eastAsiaTheme="minorEastAsia" w:hAnsi="Times New Roman" w:cs="Times New Roman"/>
          <w:sz w:val="24"/>
          <w:szCs w:val="24"/>
        </w:rPr>
      </w:pPr>
      <w:proofErr w:type="gramStart"/>
      <w:r w:rsidRPr="00F8766C">
        <w:rPr>
          <w:rFonts w:ascii="Times New Roman" w:eastAsiaTheme="minorEastAsia" w:hAnsi="Times New Roman" w:cs="Times New Roman"/>
          <w:sz w:val="24"/>
          <w:szCs w:val="24"/>
        </w:rPr>
        <w:t>where</w:t>
      </w:r>
      <w:proofErr w:type="gramEnd"/>
      <w:r w:rsidRPr="00F8766C">
        <w:rPr>
          <w:rFonts w:ascii="Times New Roman" w:eastAsiaTheme="minorEastAsia" w:hAnsi="Times New Roman" w:cs="Times New Roman"/>
          <w:sz w:val="24"/>
          <w:szCs w:val="24"/>
        </w:rPr>
        <w:t xml:space="preserve"> a rejection of H</w:t>
      </w:r>
      <w:r w:rsidRPr="00F8766C">
        <w:rPr>
          <w:rFonts w:ascii="Times New Roman" w:eastAsiaTheme="minorEastAsia" w:hAnsi="Times New Roman" w:cs="Times New Roman"/>
          <w:sz w:val="24"/>
          <w:szCs w:val="24"/>
          <w:vertAlign w:val="subscript"/>
        </w:rPr>
        <w:t>0</w:t>
      </w:r>
      <w:r w:rsidRPr="00F8766C">
        <w:rPr>
          <w:rFonts w:ascii="Times New Roman" w:eastAsiaTheme="minorEastAsia" w:hAnsi="Times New Roman" w:cs="Times New Roman"/>
          <w:sz w:val="24"/>
          <w:szCs w:val="24"/>
        </w:rPr>
        <w:t xml:space="preserve"> means that we will proceed believing that β</w:t>
      </w:r>
      <w:r w:rsidRPr="00F8766C">
        <w:rPr>
          <w:rFonts w:ascii="Times New Roman" w:eastAsiaTheme="minorEastAsia" w:hAnsi="Times New Roman" w:cs="Times New Roman"/>
          <w:sz w:val="24"/>
          <w:szCs w:val="24"/>
          <w:vertAlign w:val="subscript"/>
        </w:rPr>
        <w:t>0</w:t>
      </w:r>
      <w:r w:rsidRPr="00F8766C">
        <w:rPr>
          <w:rFonts w:ascii="Times New Roman" w:eastAsiaTheme="minorEastAsia" w:hAnsi="Times New Roman" w:cs="Times New Roman"/>
          <w:sz w:val="24"/>
          <w:szCs w:val="24"/>
        </w:rPr>
        <w:t xml:space="preserve"> is </w:t>
      </w:r>
      <w:r w:rsidR="008F6D9D" w:rsidRPr="00F8766C">
        <w:rPr>
          <w:rFonts w:ascii="Times New Roman" w:eastAsiaTheme="minorEastAsia" w:hAnsi="Times New Roman" w:cs="Times New Roman"/>
          <w:sz w:val="24"/>
          <w:szCs w:val="24"/>
        </w:rPr>
        <w:t>statistically significantly different from zero.</w:t>
      </w:r>
    </w:p>
    <w:p w:rsidR="00521F47" w:rsidRPr="00F8766C" w:rsidRDefault="00521F47" w:rsidP="00F8766C">
      <w:pPr>
        <w:spacing w:line="240" w:lineRule="auto"/>
        <w:rPr>
          <w:rFonts w:ascii="Times New Roman" w:eastAsiaTheme="minorEastAsia" w:hAnsi="Times New Roman" w:cs="Times New Roman"/>
          <w:sz w:val="24"/>
          <w:szCs w:val="24"/>
        </w:rPr>
      </w:pPr>
    </w:p>
    <w:tbl>
      <w:tblPr>
        <w:tblStyle w:val="TableGrid"/>
        <w:tblW w:w="0" w:type="auto"/>
        <w:jc w:val="center"/>
        <w:tblLook w:val="04A0"/>
      </w:tblPr>
      <w:tblGrid>
        <w:gridCol w:w="1440"/>
        <w:gridCol w:w="1440"/>
        <w:gridCol w:w="1440"/>
        <w:gridCol w:w="1440"/>
        <w:gridCol w:w="1440"/>
      </w:tblGrid>
      <w:tr w:rsidR="005461CF" w:rsidRPr="00F8766C" w:rsidTr="009678C7">
        <w:trPr>
          <w:trHeight w:val="620"/>
          <w:jc w:val="center"/>
        </w:trPr>
        <w:tc>
          <w:tcPr>
            <w:tcW w:w="1440" w:type="dxa"/>
            <w:tcBorders>
              <w:bottom w:val="single" w:sz="12" w:space="0" w:color="auto"/>
              <w:right w:val="single" w:sz="4"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Coefficient</w:t>
            </w:r>
          </w:p>
        </w:tc>
        <w:tc>
          <w:tcPr>
            <w:tcW w:w="1440" w:type="dxa"/>
            <w:tcBorders>
              <w:left w:val="single" w:sz="4" w:space="0" w:color="auto"/>
              <w:bottom w:val="single" w:sz="12" w:space="0" w:color="auto"/>
              <w:right w:val="double" w:sz="4"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Value</w:t>
            </w:r>
          </w:p>
        </w:tc>
        <w:tc>
          <w:tcPr>
            <w:tcW w:w="1440" w:type="dxa"/>
            <w:tcBorders>
              <w:left w:val="double" w:sz="4" w:space="0" w:color="auto"/>
              <w:bottom w:val="single" w:sz="12"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Standard</w:t>
            </w:r>
          </w:p>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Deviation</w:t>
            </w:r>
          </w:p>
        </w:tc>
        <w:tc>
          <w:tcPr>
            <w:tcW w:w="1440" w:type="dxa"/>
            <w:tcBorders>
              <w:bottom w:val="single" w:sz="12"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P-Value</w:t>
            </w:r>
          </w:p>
        </w:tc>
        <w:tc>
          <w:tcPr>
            <w:tcW w:w="1440" w:type="dxa"/>
            <w:tcBorders>
              <w:bottom w:val="single" w:sz="12"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Conclusion</w:t>
            </w:r>
          </w:p>
        </w:tc>
      </w:tr>
      <w:tr w:rsidR="005461CF" w:rsidRPr="00F8766C" w:rsidTr="009678C7">
        <w:trPr>
          <w:jc w:val="center"/>
        </w:trPr>
        <w:tc>
          <w:tcPr>
            <w:tcW w:w="1440" w:type="dxa"/>
            <w:tcBorders>
              <w:top w:val="single" w:sz="12" w:space="0" w:color="auto"/>
              <w:right w:val="single" w:sz="4" w:space="0" w:color="auto"/>
            </w:tcBorders>
            <w:vAlign w:val="center"/>
          </w:tcPr>
          <w:p w:rsidR="005461CF" w:rsidRPr="00F8766C" w:rsidRDefault="005461CF" w:rsidP="009678C7">
            <w:pPr>
              <w:jc w:val="center"/>
              <w:rPr>
                <w:rFonts w:ascii="Times New Roman" w:hAnsi="Times New Roman" w:cs="Times New Roman"/>
                <w:sz w:val="24"/>
                <w:szCs w:val="24"/>
                <w:vertAlign w:val="subscript"/>
              </w:rPr>
            </w:pPr>
            <w:r w:rsidRPr="00F8766C">
              <w:rPr>
                <w:rFonts w:ascii="Times New Roman" w:hAnsi="Times New Roman" w:cs="Times New Roman"/>
                <w:sz w:val="24"/>
                <w:szCs w:val="24"/>
              </w:rPr>
              <w:t>Β</w:t>
            </w:r>
            <w:r w:rsidRPr="00F8766C">
              <w:rPr>
                <w:rFonts w:ascii="Times New Roman" w:hAnsi="Times New Roman" w:cs="Times New Roman"/>
                <w:sz w:val="24"/>
                <w:szCs w:val="24"/>
                <w:vertAlign w:val="subscript"/>
              </w:rPr>
              <w:t>0</w:t>
            </w:r>
          </w:p>
        </w:tc>
        <w:tc>
          <w:tcPr>
            <w:tcW w:w="1440" w:type="dxa"/>
            <w:tcBorders>
              <w:top w:val="single" w:sz="12" w:space="0" w:color="auto"/>
              <w:left w:val="single" w:sz="4" w:space="0" w:color="auto"/>
              <w:right w:val="double" w:sz="4"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0.59699</w:t>
            </w:r>
          </w:p>
        </w:tc>
        <w:tc>
          <w:tcPr>
            <w:tcW w:w="1440" w:type="dxa"/>
            <w:tcBorders>
              <w:top w:val="single" w:sz="12" w:space="0" w:color="auto"/>
              <w:left w:val="double" w:sz="4"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0.05090</w:t>
            </w:r>
          </w:p>
        </w:tc>
        <w:tc>
          <w:tcPr>
            <w:tcW w:w="1440" w:type="dxa"/>
            <w:tcBorders>
              <w:top w:val="single" w:sz="12"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0.000</w:t>
            </w:r>
          </w:p>
        </w:tc>
        <w:tc>
          <w:tcPr>
            <w:tcW w:w="1440" w:type="dxa"/>
            <w:tcBorders>
              <w:top w:val="single" w:sz="12" w:space="0" w:color="auto"/>
            </w:tcBorders>
            <w:vAlign w:val="center"/>
          </w:tcPr>
          <w:p w:rsidR="005461CF" w:rsidRPr="00F8766C" w:rsidRDefault="005461CF" w:rsidP="009678C7">
            <w:pPr>
              <w:jc w:val="center"/>
              <w:rPr>
                <w:rFonts w:ascii="Times New Roman" w:hAnsi="Times New Roman" w:cs="Times New Roman"/>
                <w:sz w:val="24"/>
                <w:szCs w:val="24"/>
                <w:vertAlign w:val="subscript"/>
              </w:rPr>
            </w:pPr>
            <w:r w:rsidRPr="00F8766C">
              <w:rPr>
                <w:rFonts w:ascii="Times New Roman" w:hAnsi="Times New Roman" w:cs="Times New Roman"/>
                <w:sz w:val="24"/>
                <w:szCs w:val="24"/>
              </w:rPr>
              <w:t>Reject</w:t>
            </w:r>
            <w:r w:rsidR="00F00B57" w:rsidRPr="00F8766C">
              <w:rPr>
                <w:rFonts w:ascii="Times New Roman" w:hAnsi="Times New Roman" w:cs="Times New Roman"/>
                <w:sz w:val="24"/>
                <w:szCs w:val="24"/>
              </w:rPr>
              <w:t xml:space="preserve"> H</w:t>
            </w:r>
            <w:r w:rsidR="00F00B57" w:rsidRPr="00F8766C">
              <w:rPr>
                <w:rFonts w:ascii="Times New Roman" w:hAnsi="Times New Roman" w:cs="Times New Roman"/>
                <w:sz w:val="24"/>
                <w:szCs w:val="24"/>
                <w:vertAlign w:val="subscript"/>
              </w:rPr>
              <w:t>0</w:t>
            </w:r>
          </w:p>
        </w:tc>
      </w:tr>
      <w:tr w:rsidR="005461CF" w:rsidRPr="00F8766C" w:rsidTr="009678C7">
        <w:trPr>
          <w:jc w:val="center"/>
        </w:trPr>
        <w:tc>
          <w:tcPr>
            <w:tcW w:w="1440" w:type="dxa"/>
            <w:tcBorders>
              <w:right w:val="single" w:sz="4" w:space="0" w:color="auto"/>
            </w:tcBorders>
            <w:vAlign w:val="center"/>
          </w:tcPr>
          <w:p w:rsidR="005461CF" w:rsidRPr="00F8766C" w:rsidRDefault="005461CF" w:rsidP="009678C7">
            <w:pPr>
              <w:jc w:val="center"/>
              <w:rPr>
                <w:rFonts w:ascii="Times New Roman" w:hAnsi="Times New Roman" w:cs="Times New Roman"/>
                <w:sz w:val="24"/>
                <w:szCs w:val="24"/>
                <w:vertAlign w:val="subscript"/>
              </w:rPr>
            </w:pPr>
            <w:r w:rsidRPr="00F8766C">
              <w:rPr>
                <w:rFonts w:ascii="Times New Roman" w:hAnsi="Times New Roman" w:cs="Times New Roman"/>
                <w:sz w:val="24"/>
                <w:szCs w:val="24"/>
              </w:rPr>
              <w:t>Β</w:t>
            </w:r>
            <w:r w:rsidRPr="00F8766C">
              <w:rPr>
                <w:rFonts w:ascii="Times New Roman" w:hAnsi="Times New Roman" w:cs="Times New Roman"/>
                <w:sz w:val="24"/>
                <w:szCs w:val="24"/>
                <w:vertAlign w:val="subscript"/>
              </w:rPr>
              <w:t>1</w:t>
            </w:r>
          </w:p>
        </w:tc>
        <w:tc>
          <w:tcPr>
            <w:tcW w:w="1440" w:type="dxa"/>
            <w:tcBorders>
              <w:left w:val="single" w:sz="4" w:space="0" w:color="auto"/>
              <w:right w:val="double" w:sz="4"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0.02633</w:t>
            </w:r>
          </w:p>
        </w:tc>
        <w:tc>
          <w:tcPr>
            <w:tcW w:w="1440" w:type="dxa"/>
            <w:tcBorders>
              <w:left w:val="double" w:sz="4" w:space="0" w:color="auto"/>
            </w:tcBorders>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0.00082</w:t>
            </w:r>
          </w:p>
        </w:tc>
        <w:tc>
          <w:tcPr>
            <w:tcW w:w="1440" w:type="dxa"/>
            <w:vAlign w:val="center"/>
          </w:tcPr>
          <w:p w:rsidR="005461CF" w:rsidRPr="00F8766C" w:rsidRDefault="005461CF" w:rsidP="009678C7">
            <w:pPr>
              <w:jc w:val="center"/>
              <w:rPr>
                <w:rFonts w:ascii="Times New Roman" w:hAnsi="Times New Roman" w:cs="Times New Roman"/>
                <w:sz w:val="24"/>
                <w:szCs w:val="24"/>
              </w:rPr>
            </w:pPr>
            <w:r w:rsidRPr="00F8766C">
              <w:rPr>
                <w:rFonts w:ascii="Times New Roman" w:hAnsi="Times New Roman" w:cs="Times New Roman"/>
                <w:sz w:val="24"/>
                <w:szCs w:val="24"/>
              </w:rPr>
              <w:t>0.000</w:t>
            </w:r>
          </w:p>
        </w:tc>
        <w:tc>
          <w:tcPr>
            <w:tcW w:w="1440" w:type="dxa"/>
            <w:vAlign w:val="center"/>
          </w:tcPr>
          <w:p w:rsidR="005461CF" w:rsidRPr="00F8766C" w:rsidRDefault="005461CF" w:rsidP="009678C7">
            <w:pPr>
              <w:jc w:val="center"/>
              <w:rPr>
                <w:rFonts w:ascii="Times New Roman" w:hAnsi="Times New Roman" w:cs="Times New Roman"/>
                <w:sz w:val="24"/>
                <w:szCs w:val="24"/>
                <w:vertAlign w:val="subscript"/>
              </w:rPr>
            </w:pPr>
            <w:r w:rsidRPr="00F8766C">
              <w:rPr>
                <w:rFonts w:ascii="Times New Roman" w:hAnsi="Times New Roman" w:cs="Times New Roman"/>
                <w:sz w:val="24"/>
                <w:szCs w:val="24"/>
              </w:rPr>
              <w:t>Reject</w:t>
            </w:r>
            <w:r w:rsidR="00F00B57" w:rsidRPr="00F8766C">
              <w:rPr>
                <w:rFonts w:ascii="Times New Roman" w:hAnsi="Times New Roman" w:cs="Times New Roman"/>
                <w:sz w:val="24"/>
                <w:szCs w:val="24"/>
              </w:rPr>
              <w:t xml:space="preserve"> H</w:t>
            </w:r>
            <w:r w:rsidR="00F00B57" w:rsidRPr="00F8766C">
              <w:rPr>
                <w:rFonts w:ascii="Times New Roman" w:hAnsi="Times New Roman" w:cs="Times New Roman"/>
                <w:sz w:val="24"/>
                <w:szCs w:val="24"/>
                <w:vertAlign w:val="subscript"/>
              </w:rPr>
              <w:t>0</w:t>
            </w:r>
          </w:p>
        </w:tc>
      </w:tr>
    </w:tbl>
    <w:p w:rsidR="00AE5B8B" w:rsidRPr="00F8766C" w:rsidRDefault="00AE5B8B" w:rsidP="00F8766C">
      <w:pPr>
        <w:spacing w:after="0" w:line="240" w:lineRule="auto"/>
        <w:jc w:val="center"/>
        <w:rPr>
          <w:rFonts w:ascii="Times New Roman" w:hAnsi="Times New Roman" w:cs="Times New Roman"/>
          <w:sz w:val="24"/>
          <w:szCs w:val="24"/>
        </w:rPr>
      </w:pPr>
    </w:p>
    <w:p w:rsidR="000B5097" w:rsidRPr="00F8766C" w:rsidRDefault="000B5097" w:rsidP="00F8766C">
      <w:pPr>
        <w:spacing w:after="0" w:line="240" w:lineRule="auto"/>
        <w:jc w:val="center"/>
        <w:rPr>
          <w:rFonts w:ascii="Times New Roman" w:hAnsi="Times New Roman" w:cs="Times New Roman"/>
          <w:sz w:val="24"/>
          <w:szCs w:val="24"/>
        </w:rPr>
      </w:pPr>
      <w:r w:rsidRPr="00F8766C">
        <w:rPr>
          <w:rFonts w:ascii="Times New Roman" w:hAnsi="Times New Roman" w:cs="Times New Roman"/>
          <w:sz w:val="24"/>
          <w:szCs w:val="24"/>
        </w:rPr>
        <w:t xml:space="preserve">Table 2: </w:t>
      </w:r>
      <w:r w:rsidR="00E05067" w:rsidRPr="00F8766C">
        <w:rPr>
          <w:rFonts w:ascii="Times New Roman" w:hAnsi="Times New Roman" w:cs="Times New Roman"/>
          <w:sz w:val="24"/>
          <w:szCs w:val="24"/>
        </w:rPr>
        <w:t>Statistics for the regression coefficients.</w:t>
      </w:r>
    </w:p>
    <w:p w:rsidR="00F8766C" w:rsidRDefault="00F8766C" w:rsidP="00F8766C">
      <w:pPr>
        <w:spacing w:after="0" w:line="240" w:lineRule="auto"/>
        <w:rPr>
          <w:rFonts w:ascii="Times New Roman" w:hAnsi="Times New Roman" w:cs="Times New Roman"/>
          <w:sz w:val="24"/>
          <w:szCs w:val="24"/>
        </w:rPr>
      </w:pPr>
    </w:p>
    <w:p w:rsidR="00E05067" w:rsidRDefault="00F8766C" w:rsidP="00F8766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As can be seen in the table, both coefficients had very small P-Values, so it is highly unlikely that their values are not valid or significant. </w:t>
      </w:r>
    </w:p>
    <w:p w:rsidR="007E1672" w:rsidRDefault="007E1672" w:rsidP="00521F47">
      <w:pPr>
        <w:spacing w:after="0" w:line="240" w:lineRule="auto"/>
        <w:rPr>
          <w:rFonts w:ascii="Times New Roman" w:hAnsi="Times New Roman" w:cs="Times New Roman"/>
          <w:sz w:val="24"/>
          <w:szCs w:val="24"/>
        </w:rPr>
      </w:pPr>
    </w:p>
    <w:p w:rsidR="00521F47" w:rsidRDefault="00521F47" w:rsidP="00521F47">
      <w:pPr>
        <w:spacing w:after="0" w:line="240" w:lineRule="auto"/>
        <w:rPr>
          <w:rFonts w:ascii="Times New Roman" w:hAnsi="Times New Roman" w:cs="Times New Roman"/>
          <w:sz w:val="24"/>
          <w:szCs w:val="24"/>
        </w:rPr>
      </w:pPr>
    </w:p>
    <w:p w:rsidR="00521F47" w:rsidRDefault="00521F47" w:rsidP="00521F47">
      <w:pPr>
        <w:spacing w:after="0" w:line="240" w:lineRule="auto"/>
        <w:rPr>
          <w:rFonts w:ascii="Times New Roman" w:hAnsi="Times New Roman" w:cs="Times New Roman"/>
          <w:sz w:val="24"/>
          <w:szCs w:val="24"/>
        </w:rPr>
      </w:pPr>
    </w:p>
    <w:p w:rsidR="00521F47" w:rsidRDefault="00521F47" w:rsidP="00521F47">
      <w:pPr>
        <w:spacing w:after="0" w:line="240" w:lineRule="auto"/>
        <w:rPr>
          <w:rFonts w:ascii="Times New Roman" w:hAnsi="Times New Roman" w:cs="Times New Roman"/>
          <w:sz w:val="24"/>
          <w:szCs w:val="24"/>
        </w:rPr>
      </w:pPr>
    </w:p>
    <w:p w:rsidR="00521F47" w:rsidRDefault="00521F47" w:rsidP="00521F47">
      <w:pPr>
        <w:spacing w:after="0" w:line="240" w:lineRule="auto"/>
        <w:rPr>
          <w:rFonts w:ascii="Times New Roman" w:hAnsi="Times New Roman" w:cs="Times New Roman"/>
          <w:sz w:val="24"/>
          <w:szCs w:val="24"/>
        </w:rPr>
      </w:pPr>
    </w:p>
    <w:p w:rsidR="00521F47" w:rsidRDefault="00521F47" w:rsidP="00521F47">
      <w:pPr>
        <w:spacing w:after="0" w:line="240" w:lineRule="auto"/>
        <w:rPr>
          <w:rFonts w:ascii="Times New Roman" w:hAnsi="Times New Roman" w:cs="Times New Roman"/>
          <w:sz w:val="24"/>
          <w:szCs w:val="24"/>
        </w:rPr>
      </w:pPr>
    </w:p>
    <w:p w:rsidR="007E1672" w:rsidRPr="00F8766C" w:rsidRDefault="007E1672" w:rsidP="00F8766C">
      <w:pPr>
        <w:spacing w:after="0" w:line="240" w:lineRule="auto"/>
        <w:jc w:val="center"/>
        <w:rPr>
          <w:rFonts w:ascii="Times New Roman" w:hAnsi="Times New Roman" w:cs="Times New Roman"/>
          <w:sz w:val="24"/>
          <w:szCs w:val="24"/>
        </w:rPr>
      </w:pPr>
    </w:p>
    <w:p w:rsidR="004F5497" w:rsidRPr="00F8766C" w:rsidRDefault="004F5497" w:rsidP="00F8766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lastRenderedPageBreak/>
        <w:t>Discuss unusual observations</w:t>
      </w:r>
    </w:p>
    <w:p w:rsidR="00E2684D" w:rsidRPr="00F8766C" w:rsidRDefault="00E2684D" w:rsidP="00F8766C">
      <w:pPr>
        <w:spacing w:line="240" w:lineRule="auto"/>
        <w:rPr>
          <w:rFonts w:ascii="Times New Roman" w:hAnsi="Times New Roman" w:cs="Times New Roman"/>
          <w:sz w:val="24"/>
          <w:szCs w:val="24"/>
        </w:rPr>
      </w:pPr>
    </w:p>
    <w:tbl>
      <w:tblPr>
        <w:tblW w:w="8725" w:type="dxa"/>
        <w:jc w:val="center"/>
        <w:tblLook w:val="04A0"/>
      </w:tblPr>
      <w:tblGrid>
        <w:gridCol w:w="1310"/>
        <w:gridCol w:w="960"/>
        <w:gridCol w:w="1533"/>
        <w:gridCol w:w="960"/>
        <w:gridCol w:w="960"/>
        <w:gridCol w:w="1192"/>
        <w:gridCol w:w="1080"/>
        <w:gridCol w:w="730"/>
      </w:tblGrid>
      <w:tr w:rsidR="000D4FAE" w:rsidRPr="005106DC" w:rsidTr="000D4FA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Obs</w:t>
            </w:r>
            <w:r>
              <w:rPr>
                <w:rFonts w:ascii="Calibri" w:eastAsia="Times New Roman" w:hAnsi="Calibri" w:cs="Calibri"/>
                <w:color w:val="000000"/>
              </w:rPr>
              <w:t>ervation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Length</w:t>
            </w:r>
          </w:p>
        </w:tc>
        <w:tc>
          <w:tcPr>
            <w:tcW w:w="1533" w:type="dxa"/>
            <w:tcBorders>
              <w:top w:val="single" w:sz="4" w:space="0" w:color="auto"/>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Log10(Weight)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Fit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SE Fit</w:t>
            </w:r>
          </w:p>
        </w:tc>
        <w:tc>
          <w:tcPr>
            <w:tcW w:w="1192" w:type="dxa"/>
            <w:tcBorders>
              <w:top w:val="single" w:sz="4" w:space="0" w:color="auto"/>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Residual</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0D4FAE"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St</w:t>
            </w:r>
            <w:r>
              <w:rPr>
                <w:rFonts w:ascii="Calibri" w:eastAsia="Times New Roman" w:hAnsi="Calibri" w:cs="Calibri"/>
                <w:color w:val="000000"/>
              </w:rPr>
              <w:t>d.</w:t>
            </w:r>
          </w:p>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Resid</w:t>
            </w:r>
            <w:r>
              <w:rPr>
                <w:rFonts w:ascii="Calibri" w:eastAsia="Times New Roman" w:hAnsi="Calibri" w:cs="Calibri"/>
                <w:color w:val="000000"/>
              </w:rPr>
              <w:t>ual</w:t>
            </w:r>
          </w:p>
        </w:tc>
        <w:tc>
          <w:tcPr>
            <w:tcW w:w="1080" w:type="dxa"/>
            <w:tcBorders>
              <w:top w:val="single" w:sz="4" w:space="0" w:color="auto"/>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Code</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57</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1.86923</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2.09782</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0.00842</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-0.22859</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-2.51</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37</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1.53148</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1.57122</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0.02136</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-0.03974</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-0.45 </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36</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1.41497</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1.54489</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0.02212</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-0.12991</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-1.46 </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40</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1.60206</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1.65021</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0.01908</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-0.04815</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-0.54 </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40</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1.81291</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1.65021</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0.01908</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0.1627</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1.82 </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58</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64</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2.55145</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2.28214</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0.00797</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0.26931</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2.95</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59</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65</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2.49969</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2.30847</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0.00824</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0.19122</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2.10</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72</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50</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2.17026</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1.91351</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0.01202</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0.25675</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2.83</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114</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66.5</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2.16435</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2.34796</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0.00877</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-0.18361</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0D4FAE">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-2.02</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116</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83</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2.5977</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2.78241</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0.0194</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-0.18472</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-2.07</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X, R</w:t>
            </w:r>
          </w:p>
        </w:tc>
      </w:tr>
      <w:tr w:rsidR="000D4FAE" w:rsidRPr="005106DC" w:rsidTr="000D4F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122</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43.5</w:t>
            </w:r>
          </w:p>
        </w:tc>
        <w:tc>
          <w:tcPr>
            <w:tcW w:w="1533"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1.4624</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1.74236</w:t>
            </w:r>
          </w:p>
        </w:tc>
        <w:tc>
          <w:tcPr>
            <w:tcW w:w="96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0.01648</w:t>
            </w:r>
          </w:p>
        </w:tc>
        <w:tc>
          <w:tcPr>
            <w:tcW w:w="1192"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sidRPr="005106DC">
              <w:rPr>
                <w:rFonts w:ascii="Calibri" w:eastAsia="Times New Roman" w:hAnsi="Calibri" w:cs="Calibri"/>
                <w:color w:val="000000"/>
              </w:rPr>
              <w:t>-0.27997</w:t>
            </w:r>
          </w:p>
        </w:tc>
        <w:tc>
          <w:tcPr>
            <w:tcW w:w="1080" w:type="dxa"/>
            <w:tcBorders>
              <w:top w:val="nil"/>
              <w:left w:val="nil"/>
              <w:bottom w:val="single" w:sz="4" w:space="0" w:color="auto"/>
              <w:right w:val="single" w:sz="4" w:space="0" w:color="auto"/>
            </w:tcBorders>
            <w:shd w:val="clear" w:color="auto" w:fill="auto"/>
            <w:noWrap/>
            <w:vAlign w:val="center"/>
            <w:hideMark/>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-3.11</w:t>
            </w:r>
          </w:p>
        </w:tc>
        <w:tc>
          <w:tcPr>
            <w:tcW w:w="1080" w:type="dxa"/>
            <w:tcBorders>
              <w:top w:val="nil"/>
              <w:left w:val="nil"/>
              <w:bottom w:val="single" w:sz="4" w:space="0" w:color="auto"/>
              <w:right w:val="single" w:sz="4" w:space="0" w:color="auto"/>
            </w:tcBorders>
          </w:tcPr>
          <w:p w:rsidR="000D4FAE" w:rsidRPr="005106DC" w:rsidRDefault="000D4FAE" w:rsidP="005106DC">
            <w:pPr>
              <w:spacing w:after="0" w:line="240" w:lineRule="auto"/>
              <w:jc w:val="center"/>
              <w:rPr>
                <w:rFonts w:ascii="Calibri" w:eastAsia="Times New Roman" w:hAnsi="Calibri" w:cs="Calibri"/>
                <w:color w:val="000000"/>
              </w:rPr>
            </w:pPr>
            <w:r>
              <w:rPr>
                <w:rFonts w:ascii="Calibri" w:eastAsia="Times New Roman" w:hAnsi="Calibri" w:cs="Calibri"/>
                <w:color w:val="000000"/>
              </w:rPr>
              <w:t>R</w:t>
            </w:r>
          </w:p>
        </w:tc>
      </w:tr>
    </w:tbl>
    <w:p w:rsidR="00E2684D" w:rsidRDefault="00E2684D" w:rsidP="00F8766C">
      <w:pPr>
        <w:spacing w:line="240" w:lineRule="auto"/>
        <w:rPr>
          <w:rFonts w:ascii="Times New Roman" w:hAnsi="Times New Roman" w:cs="Times New Roman"/>
          <w:sz w:val="24"/>
          <w:szCs w:val="24"/>
        </w:rPr>
      </w:pPr>
    </w:p>
    <w:p w:rsidR="000D4FAE" w:rsidRDefault="000D4FAE" w:rsidP="000D4FAE">
      <w:pPr>
        <w:spacing w:line="240" w:lineRule="auto"/>
        <w:jc w:val="center"/>
        <w:rPr>
          <w:rFonts w:ascii="Times New Roman" w:hAnsi="Times New Roman" w:cs="Times New Roman"/>
          <w:sz w:val="24"/>
          <w:szCs w:val="24"/>
        </w:rPr>
      </w:pPr>
      <w:r>
        <w:rPr>
          <w:rFonts w:ascii="Times New Roman" w:hAnsi="Times New Roman" w:cs="Times New Roman"/>
          <w:sz w:val="24"/>
          <w:szCs w:val="24"/>
        </w:rPr>
        <w:t>Table 3: A display of unusual observations, as identified by Minitab. The code R indicates that the observation has a large standard residual, and X means that the observation has a value that gives it large leverage.</w:t>
      </w:r>
    </w:p>
    <w:p w:rsidR="00FD0C0B" w:rsidRDefault="000D4FAE" w:rsidP="00FD0C0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general, many of these “unusual observations” are picked out by Minitab because Minitab acts conservatively (carefully) when searching for such values. </w:t>
      </w:r>
    </w:p>
    <w:p w:rsidR="000D4FAE" w:rsidRDefault="000D4FAE" w:rsidP="00FD0C0B">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Many of the values that had “large leverage” seem to be ones with small Length values, perhaps these present an issue because they belong to </w:t>
      </w:r>
      <w:r w:rsidR="00115837">
        <w:rPr>
          <w:rFonts w:ascii="Times New Roman" w:hAnsi="Times New Roman" w:cs="Times New Roman"/>
          <w:sz w:val="24"/>
          <w:szCs w:val="24"/>
        </w:rPr>
        <w:t xml:space="preserve">shorter, likely </w:t>
      </w:r>
      <w:r>
        <w:rPr>
          <w:rFonts w:ascii="Times New Roman" w:hAnsi="Times New Roman" w:cs="Times New Roman"/>
          <w:sz w:val="24"/>
          <w:szCs w:val="24"/>
        </w:rPr>
        <w:t>younger</w:t>
      </w:r>
      <w:r w:rsidR="00115837">
        <w:rPr>
          <w:rFonts w:ascii="Times New Roman" w:hAnsi="Times New Roman" w:cs="Times New Roman"/>
          <w:sz w:val="24"/>
          <w:szCs w:val="24"/>
        </w:rPr>
        <w:t>,</w:t>
      </w:r>
      <w:r>
        <w:rPr>
          <w:rFonts w:ascii="Times New Roman" w:hAnsi="Times New Roman" w:cs="Times New Roman"/>
          <w:sz w:val="24"/>
          <w:szCs w:val="24"/>
        </w:rPr>
        <w:t xml:space="preserve"> bears, which may have a different relation between weight and length than fully mature bears, but these observations are few </w:t>
      </w:r>
      <w:r w:rsidR="00115837">
        <w:rPr>
          <w:rFonts w:ascii="Times New Roman" w:hAnsi="Times New Roman" w:cs="Times New Roman"/>
          <w:sz w:val="24"/>
          <w:szCs w:val="24"/>
        </w:rPr>
        <w:t xml:space="preserve">and not extreme, </w:t>
      </w:r>
      <w:r>
        <w:rPr>
          <w:rFonts w:ascii="Times New Roman" w:hAnsi="Times New Roman" w:cs="Times New Roman"/>
          <w:sz w:val="24"/>
          <w:szCs w:val="24"/>
        </w:rPr>
        <w:t>and</w:t>
      </w:r>
      <w:r w:rsidR="00115837">
        <w:rPr>
          <w:rFonts w:ascii="Times New Roman" w:hAnsi="Times New Roman" w:cs="Times New Roman"/>
          <w:sz w:val="24"/>
          <w:szCs w:val="24"/>
        </w:rPr>
        <w:t xml:space="preserve"> therefore</w:t>
      </w:r>
      <w:r>
        <w:rPr>
          <w:rFonts w:ascii="Times New Roman" w:hAnsi="Times New Roman" w:cs="Times New Roman"/>
          <w:sz w:val="24"/>
          <w:szCs w:val="24"/>
        </w:rPr>
        <w:t xml:space="preserve"> </w:t>
      </w:r>
      <w:r w:rsidR="00115837">
        <w:rPr>
          <w:rFonts w:ascii="Times New Roman" w:hAnsi="Times New Roman" w:cs="Times New Roman"/>
          <w:sz w:val="24"/>
          <w:szCs w:val="24"/>
        </w:rPr>
        <w:t>not likely to significantly detract from the goodness of the model fit. Also these large leverage observations come from the short bears, whom there were relatively few of, which is likely the reason for their large leverage. This could be remedied by adding more data for short bears.</w:t>
      </w:r>
    </w:p>
    <w:p w:rsidR="00FD0C0B" w:rsidRDefault="00FD0C0B" w:rsidP="00FD0C0B">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As for the large residual observations, these were likely just simple, rare outliers. If we look at the regression plots, these are likely the points outside the confidence interval. Given that the confidence is a 95% one, it is reasonable to say that these points are just the 5% that will fall outside the confidence interval, and these points fall just outside, so they are not likely a reason for concern; Minitab was simply being concerned.</w:t>
      </w:r>
    </w:p>
    <w:p w:rsidR="007E1672" w:rsidRDefault="007E1672" w:rsidP="00F8766C">
      <w:pPr>
        <w:autoSpaceDE w:val="0"/>
        <w:autoSpaceDN w:val="0"/>
        <w:adjustRightInd w:val="0"/>
        <w:spacing w:after="0" w:line="240" w:lineRule="auto"/>
        <w:rPr>
          <w:rFonts w:ascii="Times New Roman" w:hAnsi="Times New Roman" w:cs="Times New Roman"/>
          <w:sz w:val="24"/>
          <w:szCs w:val="24"/>
        </w:rPr>
      </w:pPr>
    </w:p>
    <w:p w:rsidR="00521F47" w:rsidRPr="00F8766C" w:rsidRDefault="00521F47" w:rsidP="00F8766C">
      <w:pPr>
        <w:autoSpaceDE w:val="0"/>
        <w:autoSpaceDN w:val="0"/>
        <w:adjustRightInd w:val="0"/>
        <w:spacing w:after="0" w:line="240" w:lineRule="auto"/>
        <w:rPr>
          <w:rFonts w:ascii="Times New Roman" w:hAnsi="Times New Roman" w:cs="Times New Roman"/>
          <w:sz w:val="24"/>
          <w:szCs w:val="24"/>
        </w:rPr>
      </w:pPr>
    </w:p>
    <w:p w:rsidR="004F5497" w:rsidRPr="00F8766C" w:rsidRDefault="004F5497" w:rsidP="00F8766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t>Find the CI and PI for the bear’s weight at the mean bear’s length</w:t>
      </w:r>
    </w:p>
    <w:p w:rsidR="004F5497" w:rsidRPr="00F8766C" w:rsidRDefault="004F5497" w:rsidP="00F8766C">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tblPr>
      <w:tblGrid>
        <w:gridCol w:w="1908"/>
        <w:gridCol w:w="1440"/>
        <w:gridCol w:w="1440"/>
        <w:gridCol w:w="1440"/>
        <w:gridCol w:w="1440"/>
      </w:tblGrid>
      <w:tr w:rsidR="000B5097" w:rsidRPr="00F8766C" w:rsidTr="008E4396">
        <w:trPr>
          <w:jc w:val="center"/>
        </w:trPr>
        <w:tc>
          <w:tcPr>
            <w:tcW w:w="7668" w:type="dxa"/>
            <w:gridSpan w:val="5"/>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Interval Estimation for Mean of Bear Length = 61.2825</w:t>
            </w:r>
            <w:r w:rsidR="00F8766C">
              <w:rPr>
                <w:rFonts w:ascii="Times New Roman" w:hAnsi="Times New Roman" w:cs="Times New Roman"/>
                <w:sz w:val="24"/>
                <w:szCs w:val="24"/>
              </w:rPr>
              <w:t xml:space="preserve"> inches</w:t>
            </w:r>
          </w:p>
        </w:tc>
      </w:tr>
      <w:tr w:rsidR="000B5097" w:rsidRPr="00F8766C" w:rsidTr="008E4396">
        <w:trPr>
          <w:jc w:val="center"/>
        </w:trPr>
        <w:tc>
          <w:tcPr>
            <w:tcW w:w="1908"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p>
        </w:tc>
        <w:tc>
          <w:tcPr>
            <w:tcW w:w="2880" w:type="dxa"/>
            <w:gridSpan w:val="2"/>
            <w:vAlign w:val="center"/>
          </w:tcPr>
          <w:p w:rsidR="008E4396" w:rsidRPr="00F8766C" w:rsidRDefault="008E4396" w:rsidP="009678C7">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In terms of Log</w:t>
            </w:r>
            <w:r w:rsidRPr="00F8766C">
              <w:rPr>
                <w:rFonts w:ascii="Times New Roman" w:hAnsi="Times New Roman" w:cs="Times New Roman"/>
                <w:sz w:val="24"/>
                <w:szCs w:val="24"/>
                <w:vertAlign w:val="subscript"/>
              </w:rPr>
              <w:t>10</w:t>
            </w:r>
            <w:r w:rsidRPr="00F8766C">
              <w:rPr>
                <w:rFonts w:ascii="Times New Roman" w:hAnsi="Times New Roman" w:cs="Times New Roman"/>
                <w:sz w:val="24"/>
                <w:szCs w:val="24"/>
              </w:rPr>
              <w:t>(Weight)</w:t>
            </w:r>
          </w:p>
        </w:tc>
        <w:tc>
          <w:tcPr>
            <w:tcW w:w="2880" w:type="dxa"/>
            <w:gridSpan w:val="2"/>
            <w:vAlign w:val="center"/>
          </w:tcPr>
          <w:p w:rsidR="008E4396" w:rsidRPr="00F8766C" w:rsidRDefault="008E4396"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In terms of Weight</w:t>
            </w:r>
          </w:p>
          <w:p w:rsidR="000B5097" w:rsidRPr="00F8766C" w:rsidRDefault="008E4396"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(lb)</w:t>
            </w:r>
          </w:p>
        </w:tc>
      </w:tr>
      <w:tr w:rsidR="000B5097" w:rsidRPr="00F8766C" w:rsidTr="008E4396">
        <w:trPr>
          <w:trHeight w:val="395"/>
          <w:jc w:val="center"/>
        </w:trPr>
        <w:tc>
          <w:tcPr>
            <w:tcW w:w="1908"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Lower Limit</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Upper Limit</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Lower Limit</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Upper Limit</w:t>
            </w:r>
          </w:p>
        </w:tc>
      </w:tr>
      <w:tr w:rsidR="000B5097" w:rsidRPr="00F8766C" w:rsidTr="008E4396">
        <w:trPr>
          <w:jc w:val="center"/>
        </w:trPr>
        <w:tc>
          <w:tcPr>
            <w:tcW w:w="1908"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95% Confidence Interval</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2.19546</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2.22571</w:t>
            </w:r>
          </w:p>
        </w:tc>
        <w:tc>
          <w:tcPr>
            <w:tcW w:w="1440" w:type="dxa"/>
            <w:vAlign w:val="center"/>
          </w:tcPr>
          <w:p w:rsidR="000B5097" w:rsidRPr="00F8766C" w:rsidRDefault="00E0506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156.84</w:t>
            </w:r>
            <w:r w:rsidR="008E4396" w:rsidRPr="00F8766C">
              <w:rPr>
                <w:rFonts w:ascii="Times New Roman" w:hAnsi="Times New Roman" w:cs="Times New Roman"/>
                <w:sz w:val="24"/>
                <w:szCs w:val="24"/>
              </w:rPr>
              <w:t>114</w:t>
            </w:r>
          </w:p>
        </w:tc>
        <w:tc>
          <w:tcPr>
            <w:tcW w:w="1440" w:type="dxa"/>
            <w:vAlign w:val="center"/>
          </w:tcPr>
          <w:p w:rsidR="000B5097" w:rsidRPr="00F8766C" w:rsidRDefault="008E4396"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168.15508</w:t>
            </w:r>
          </w:p>
        </w:tc>
      </w:tr>
      <w:tr w:rsidR="000B5097" w:rsidRPr="00F8766C" w:rsidTr="008E4396">
        <w:trPr>
          <w:jc w:val="center"/>
        </w:trPr>
        <w:tc>
          <w:tcPr>
            <w:tcW w:w="1908"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95% Prediction Interval</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2.02905</w:t>
            </w:r>
          </w:p>
        </w:tc>
        <w:tc>
          <w:tcPr>
            <w:tcW w:w="1440" w:type="dxa"/>
            <w:vAlign w:val="center"/>
          </w:tcPr>
          <w:p w:rsidR="000B5097" w:rsidRPr="00F8766C" w:rsidRDefault="000B5097"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2.39212</w:t>
            </w:r>
          </w:p>
        </w:tc>
        <w:tc>
          <w:tcPr>
            <w:tcW w:w="1440" w:type="dxa"/>
            <w:vAlign w:val="center"/>
          </w:tcPr>
          <w:p w:rsidR="000B5097" w:rsidRPr="00F8766C" w:rsidRDefault="008E4396"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106.91780</w:t>
            </w:r>
          </w:p>
        </w:tc>
        <w:tc>
          <w:tcPr>
            <w:tcW w:w="1440" w:type="dxa"/>
            <w:vAlign w:val="center"/>
          </w:tcPr>
          <w:p w:rsidR="000B5097" w:rsidRPr="00F8766C" w:rsidRDefault="008E4396" w:rsidP="00F8766C">
            <w:pPr>
              <w:autoSpaceDE w:val="0"/>
              <w:autoSpaceDN w:val="0"/>
              <w:adjustRightInd w:val="0"/>
              <w:jc w:val="center"/>
              <w:rPr>
                <w:rFonts w:ascii="Times New Roman" w:hAnsi="Times New Roman" w:cs="Times New Roman"/>
                <w:sz w:val="24"/>
                <w:szCs w:val="24"/>
              </w:rPr>
            </w:pPr>
            <w:r w:rsidRPr="00F8766C">
              <w:rPr>
                <w:rFonts w:ascii="Times New Roman" w:hAnsi="Times New Roman" w:cs="Times New Roman"/>
                <w:sz w:val="24"/>
                <w:szCs w:val="24"/>
              </w:rPr>
              <w:t>246.67208</w:t>
            </w:r>
          </w:p>
        </w:tc>
      </w:tr>
    </w:tbl>
    <w:p w:rsidR="00E2684D" w:rsidRPr="00F8766C" w:rsidRDefault="00E2684D" w:rsidP="00F8766C">
      <w:pPr>
        <w:autoSpaceDE w:val="0"/>
        <w:autoSpaceDN w:val="0"/>
        <w:adjustRightInd w:val="0"/>
        <w:spacing w:after="0" w:line="240" w:lineRule="auto"/>
        <w:jc w:val="center"/>
        <w:rPr>
          <w:rFonts w:ascii="Times New Roman" w:hAnsi="Times New Roman" w:cs="Times New Roman"/>
          <w:sz w:val="24"/>
          <w:szCs w:val="24"/>
        </w:rPr>
      </w:pPr>
    </w:p>
    <w:p w:rsidR="004F5497" w:rsidRPr="00F8766C" w:rsidRDefault="000D4FAE" w:rsidP="009678C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4</w:t>
      </w:r>
      <w:r w:rsidR="00E05067" w:rsidRPr="00F8766C">
        <w:rPr>
          <w:rFonts w:ascii="Times New Roman" w:hAnsi="Times New Roman" w:cs="Times New Roman"/>
          <w:sz w:val="24"/>
          <w:szCs w:val="24"/>
        </w:rPr>
        <w:t>: 95% Confidence and Prediction Intervals for the weight of bears given the mean length of the bears.</w:t>
      </w:r>
    </w:p>
    <w:p w:rsidR="00E05067" w:rsidRPr="00F8766C" w:rsidRDefault="00E05067" w:rsidP="00F8766C">
      <w:pPr>
        <w:autoSpaceDE w:val="0"/>
        <w:autoSpaceDN w:val="0"/>
        <w:adjustRightInd w:val="0"/>
        <w:spacing w:after="0" w:line="240" w:lineRule="auto"/>
        <w:rPr>
          <w:rFonts w:ascii="Times New Roman" w:hAnsi="Times New Roman" w:cs="Times New Roman"/>
          <w:sz w:val="24"/>
          <w:szCs w:val="24"/>
        </w:rPr>
      </w:pPr>
    </w:p>
    <w:p w:rsidR="00E05067" w:rsidRPr="00F8766C" w:rsidRDefault="00E05067" w:rsidP="00F8766C">
      <w:pPr>
        <w:autoSpaceDE w:val="0"/>
        <w:autoSpaceDN w:val="0"/>
        <w:adjustRightInd w:val="0"/>
        <w:spacing w:after="0" w:line="240" w:lineRule="auto"/>
        <w:rPr>
          <w:rFonts w:ascii="Times New Roman" w:hAnsi="Times New Roman" w:cs="Times New Roman"/>
          <w:sz w:val="24"/>
          <w:szCs w:val="24"/>
        </w:rPr>
      </w:pPr>
    </w:p>
    <w:p w:rsidR="004F5497" w:rsidRPr="00092EC9" w:rsidRDefault="004F5497" w:rsidP="00F8766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F8766C">
        <w:rPr>
          <w:rFonts w:ascii="Times New Roman" w:hAnsi="Times New Roman" w:cs="Times New Roman"/>
          <w:sz w:val="24"/>
          <w:szCs w:val="24"/>
        </w:rPr>
        <w:lastRenderedPageBreak/>
        <w:t>Perform correlation analysis of the regression residuals with the bears’ head</w:t>
      </w:r>
      <w:r w:rsidR="00570450">
        <w:rPr>
          <w:rFonts w:ascii="Times New Roman" w:hAnsi="Times New Roman" w:cs="Times New Roman"/>
          <w:sz w:val="24"/>
          <w:szCs w:val="24"/>
        </w:rPr>
        <w:t xml:space="preserve"> length</w:t>
      </w:r>
      <w:r w:rsidRPr="00F8766C">
        <w:rPr>
          <w:rFonts w:ascii="Times New Roman" w:hAnsi="Times New Roman" w:cs="Times New Roman"/>
          <w:sz w:val="24"/>
          <w:szCs w:val="24"/>
        </w:rPr>
        <w:t xml:space="preserve">, </w:t>
      </w:r>
      <w:r w:rsidR="00570450">
        <w:rPr>
          <w:rFonts w:ascii="Times New Roman" w:hAnsi="Times New Roman" w:cs="Times New Roman"/>
          <w:sz w:val="24"/>
          <w:szCs w:val="24"/>
        </w:rPr>
        <w:t xml:space="preserve">head width, </w:t>
      </w:r>
      <w:r w:rsidRPr="00F8766C">
        <w:rPr>
          <w:rFonts w:ascii="Times New Roman" w:hAnsi="Times New Roman" w:cs="Times New Roman"/>
          <w:sz w:val="24"/>
          <w:szCs w:val="24"/>
        </w:rPr>
        <w:t>neck</w:t>
      </w:r>
      <w:r w:rsidR="00570450">
        <w:rPr>
          <w:rFonts w:ascii="Times New Roman" w:hAnsi="Times New Roman" w:cs="Times New Roman"/>
          <w:sz w:val="24"/>
          <w:szCs w:val="24"/>
        </w:rPr>
        <w:t xml:space="preserve"> girth</w:t>
      </w:r>
      <w:r w:rsidRPr="00F8766C">
        <w:rPr>
          <w:rFonts w:ascii="Times New Roman" w:hAnsi="Times New Roman" w:cs="Times New Roman"/>
          <w:sz w:val="24"/>
          <w:szCs w:val="24"/>
        </w:rPr>
        <w:t>, and chest</w:t>
      </w:r>
      <w:r w:rsidR="00570450">
        <w:rPr>
          <w:rFonts w:ascii="Times New Roman" w:hAnsi="Times New Roman" w:cs="Times New Roman"/>
          <w:sz w:val="24"/>
          <w:szCs w:val="24"/>
        </w:rPr>
        <w:t xml:space="preserve"> girth</w:t>
      </w:r>
      <w:r w:rsidRPr="00F8766C">
        <w:rPr>
          <w:rFonts w:ascii="Times New Roman" w:hAnsi="Times New Roman" w:cs="Times New Roman"/>
          <w:sz w:val="24"/>
          <w:szCs w:val="24"/>
        </w:rPr>
        <w:t xml:space="preserve"> measurements; discuss and interpret the results</w:t>
      </w:r>
    </w:p>
    <w:p w:rsidR="00092EC9" w:rsidRDefault="00092EC9" w:rsidP="00F8766C">
      <w:pPr>
        <w:spacing w:line="240" w:lineRule="auto"/>
        <w:rPr>
          <w:rFonts w:ascii="Times New Roman" w:hAnsi="Times New Roman" w:cs="Times New Roman"/>
          <w:sz w:val="24"/>
          <w:szCs w:val="24"/>
        </w:rPr>
      </w:pPr>
    </w:p>
    <w:p w:rsidR="00092EC9" w:rsidRDefault="00570450" w:rsidP="00570450">
      <w:pPr>
        <w:spacing w:after="0" w:line="240" w:lineRule="auto"/>
        <w:jc w:val="center"/>
        <w:rPr>
          <w:rFonts w:ascii="Times New Roman" w:hAnsi="Times New Roman" w:cs="Times New Roman"/>
          <w:sz w:val="24"/>
          <w:szCs w:val="24"/>
        </w:rPr>
      </w:pPr>
      <w:r w:rsidRPr="00570450">
        <w:rPr>
          <w:rFonts w:ascii="Times New Roman" w:hAnsi="Times New Roman" w:cs="Times New Roman"/>
          <w:noProof/>
          <w:sz w:val="24"/>
          <w:szCs w:val="24"/>
        </w:rPr>
        <w:drawing>
          <wp:inline distT="0" distB="0" distL="0" distR="0">
            <wp:extent cx="45720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lum bright="20000" contrast="-2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348" cy="3048232"/>
                    </a:xfrm>
                    <a:prstGeom prst="rect">
                      <a:avLst/>
                    </a:prstGeom>
                    <a:noFill/>
                    <a:ln>
                      <a:noFill/>
                    </a:ln>
                  </pic:spPr>
                </pic:pic>
              </a:graphicData>
            </a:graphic>
          </wp:inline>
        </w:drawing>
      </w:r>
    </w:p>
    <w:p w:rsidR="00570450" w:rsidRDefault="00570450" w:rsidP="00570450">
      <w:pPr>
        <w:spacing w:after="0" w:line="240" w:lineRule="auto"/>
        <w:jc w:val="center"/>
        <w:rPr>
          <w:rFonts w:ascii="Times New Roman" w:hAnsi="Times New Roman" w:cs="Times New Roman"/>
          <w:sz w:val="24"/>
          <w:szCs w:val="24"/>
        </w:rPr>
      </w:pPr>
    </w:p>
    <w:p w:rsidR="00092EC9" w:rsidRDefault="00092EC9" w:rsidP="0057045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7:</w:t>
      </w:r>
      <w:r w:rsidRPr="00092EC9">
        <w:rPr>
          <w:rFonts w:ascii="Times New Roman" w:hAnsi="Times New Roman" w:cs="Times New Roman"/>
          <w:sz w:val="24"/>
          <w:szCs w:val="24"/>
        </w:rPr>
        <w:t xml:space="preserve"> </w:t>
      </w:r>
      <w:r>
        <w:rPr>
          <w:rFonts w:ascii="Times New Roman" w:hAnsi="Times New Roman" w:cs="Times New Roman"/>
          <w:sz w:val="24"/>
          <w:szCs w:val="24"/>
        </w:rPr>
        <w:t>Scatterplots of all the secondary variables of interest as predictors</w:t>
      </w:r>
      <w:r w:rsidR="00570450">
        <w:rPr>
          <w:rFonts w:ascii="Times New Roman" w:hAnsi="Times New Roman" w:cs="Times New Roman"/>
          <w:sz w:val="24"/>
          <w:szCs w:val="24"/>
        </w:rPr>
        <w:t xml:space="preserve"> against the residuals of the estimated model.</w:t>
      </w:r>
    </w:p>
    <w:p w:rsidR="004F5497" w:rsidRPr="00F8766C" w:rsidRDefault="004F5497" w:rsidP="00F8766C">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Look w:val="04A0"/>
      </w:tblPr>
      <w:tblGrid>
        <w:gridCol w:w="1915"/>
        <w:gridCol w:w="1915"/>
        <w:gridCol w:w="1915"/>
        <w:gridCol w:w="1915"/>
        <w:gridCol w:w="1916"/>
      </w:tblGrid>
      <w:tr w:rsidR="00092EC9" w:rsidTr="00570450">
        <w:trPr>
          <w:trHeight w:val="395"/>
          <w:jc w:val="center"/>
        </w:trPr>
        <w:tc>
          <w:tcPr>
            <w:tcW w:w="1915" w:type="dxa"/>
            <w:tcBorders>
              <w:bottom w:val="single" w:sz="2" w:space="0" w:color="auto"/>
            </w:tcBorders>
            <w:vAlign w:val="center"/>
          </w:tcPr>
          <w:p w:rsidR="00092EC9" w:rsidRDefault="00092EC9" w:rsidP="00092EC9">
            <w:pPr>
              <w:jc w:val="center"/>
              <w:rPr>
                <w:rFonts w:ascii="Times New Roman" w:hAnsi="Times New Roman" w:cs="Times New Roman"/>
                <w:sz w:val="24"/>
                <w:szCs w:val="24"/>
              </w:rPr>
            </w:pPr>
          </w:p>
        </w:tc>
        <w:tc>
          <w:tcPr>
            <w:tcW w:w="1915" w:type="dxa"/>
            <w:tcBorders>
              <w:bottom w:val="single" w:sz="2" w:space="0" w:color="auto"/>
            </w:tcBorders>
            <w:vAlign w:val="center"/>
          </w:tcPr>
          <w:p w:rsidR="00092EC9" w:rsidRDefault="00092EC9" w:rsidP="00092EC9">
            <w:pPr>
              <w:jc w:val="center"/>
              <w:rPr>
                <w:rFonts w:ascii="Times New Roman" w:hAnsi="Times New Roman" w:cs="Times New Roman"/>
                <w:sz w:val="24"/>
                <w:szCs w:val="24"/>
              </w:rPr>
            </w:pPr>
            <w:r>
              <w:rPr>
                <w:rFonts w:ascii="Times New Roman" w:hAnsi="Times New Roman" w:cs="Times New Roman"/>
                <w:sz w:val="24"/>
                <w:szCs w:val="24"/>
              </w:rPr>
              <w:t>Head Length</w:t>
            </w:r>
          </w:p>
        </w:tc>
        <w:tc>
          <w:tcPr>
            <w:tcW w:w="1915" w:type="dxa"/>
            <w:tcBorders>
              <w:bottom w:val="single" w:sz="2" w:space="0" w:color="auto"/>
            </w:tcBorders>
            <w:vAlign w:val="center"/>
          </w:tcPr>
          <w:p w:rsidR="00092EC9" w:rsidRDefault="00092EC9" w:rsidP="00092EC9">
            <w:pPr>
              <w:jc w:val="center"/>
              <w:rPr>
                <w:rFonts w:ascii="Times New Roman" w:hAnsi="Times New Roman" w:cs="Times New Roman"/>
                <w:sz w:val="24"/>
                <w:szCs w:val="24"/>
              </w:rPr>
            </w:pPr>
            <w:r>
              <w:rPr>
                <w:rFonts w:ascii="Times New Roman" w:hAnsi="Times New Roman" w:cs="Times New Roman"/>
                <w:sz w:val="24"/>
                <w:szCs w:val="24"/>
              </w:rPr>
              <w:t>Head Width</w:t>
            </w:r>
          </w:p>
        </w:tc>
        <w:tc>
          <w:tcPr>
            <w:tcW w:w="1915" w:type="dxa"/>
            <w:tcBorders>
              <w:bottom w:val="single" w:sz="2" w:space="0" w:color="auto"/>
            </w:tcBorders>
            <w:vAlign w:val="center"/>
          </w:tcPr>
          <w:p w:rsidR="00092EC9" w:rsidRDefault="00092EC9" w:rsidP="00092EC9">
            <w:pPr>
              <w:jc w:val="center"/>
              <w:rPr>
                <w:rFonts w:ascii="Times New Roman" w:hAnsi="Times New Roman" w:cs="Times New Roman"/>
                <w:sz w:val="24"/>
                <w:szCs w:val="24"/>
              </w:rPr>
            </w:pPr>
            <w:r>
              <w:rPr>
                <w:rFonts w:ascii="Times New Roman" w:hAnsi="Times New Roman" w:cs="Times New Roman"/>
                <w:sz w:val="24"/>
                <w:szCs w:val="24"/>
              </w:rPr>
              <w:t>Neck Girth</w:t>
            </w:r>
          </w:p>
        </w:tc>
        <w:tc>
          <w:tcPr>
            <w:tcW w:w="1916" w:type="dxa"/>
            <w:tcBorders>
              <w:bottom w:val="single" w:sz="2" w:space="0" w:color="auto"/>
            </w:tcBorders>
            <w:vAlign w:val="center"/>
          </w:tcPr>
          <w:p w:rsidR="00092EC9" w:rsidRDefault="00092EC9" w:rsidP="00092EC9">
            <w:pPr>
              <w:jc w:val="center"/>
              <w:rPr>
                <w:rFonts w:ascii="Times New Roman" w:hAnsi="Times New Roman" w:cs="Times New Roman"/>
                <w:sz w:val="24"/>
                <w:szCs w:val="24"/>
              </w:rPr>
            </w:pPr>
            <w:r>
              <w:rPr>
                <w:rFonts w:ascii="Times New Roman" w:hAnsi="Times New Roman" w:cs="Times New Roman"/>
                <w:sz w:val="24"/>
                <w:szCs w:val="24"/>
              </w:rPr>
              <w:t>Chest Girth</w:t>
            </w:r>
          </w:p>
        </w:tc>
      </w:tr>
      <w:tr w:rsidR="00092EC9" w:rsidTr="00570450">
        <w:trPr>
          <w:trHeight w:val="440"/>
          <w:jc w:val="center"/>
        </w:trPr>
        <w:tc>
          <w:tcPr>
            <w:tcW w:w="1915" w:type="dxa"/>
            <w:tcBorders>
              <w:top w:val="single" w:sz="2" w:space="0" w:color="auto"/>
              <w:left w:val="single" w:sz="2" w:space="0" w:color="auto"/>
              <w:bottom w:val="single" w:sz="2" w:space="0" w:color="auto"/>
              <w:right w:val="single" w:sz="2" w:space="0" w:color="auto"/>
            </w:tcBorders>
            <w:vAlign w:val="center"/>
          </w:tcPr>
          <w:p w:rsidR="00092EC9" w:rsidRDefault="00570450" w:rsidP="00092EC9">
            <w:pPr>
              <w:jc w:val="center"/>
              <w:rPr>
                <w:rFonts w:ascii="Times New Roman" w:hAnsi="Times New Roman" w:cs="Times New Roman"/>
                <w:sz w:val="24"/>
                <w:szCs w:val="24"/>
              </w:rPr>
            </w:pPr>
            <w:r>
              <w:rPr>
                <w:rFonts w:ascii="Times New Roman" w:hAnsi="Times New Roman" w:cs="Times New Roman"/>
                <w:sz w:val="24"/>
                <w:szCs w:val="24"/>
              </w:rPr>
              <w:t>Residuals</w:t>
            </w:r>
          </w:p>
        </w:tc>
        <w:tc>
          <w:tcPr>
            <w:tcW w:w="1915" w:type="dxa"/>
            <w:tcBorders>
              <w:top w:val="single" w:sz="2" w:space="0" w:color="auto"/>
              <w:left w:val="single" w:sz="2" w:space="0" w:color="auto"/>
              <w:bottom w:val="single" w:sz="2" w:space="0" w:color="auto"/>
              <w:right w:val="single" w:sz="2" w:space="0" w:color="auto"/>
            </w:tcBorders>
            <w:vAlign w:val="center"/>
          </w:tcPr>
          <w:p w:rsidR="00092EC9" w:rsidRDefault="00092EC9" w:rsidP="00092EC9">
            <w:pPr>
              <w:jc w:val="center"/>
              <w:rPr>
                <w:rFonts w:ascii="Times New Roman" w:hAnsi="Times New Roman" w:cs="Times New Roman"/>
                <w:sz w:val="24"/>
                <w:szCs w:val="24"/>
              </w:rPr>
            </w:pPr>
            <w:r>
              <w:rPr>
                <w:rFonts w:ascii="Times New Roman" w:hAnsi="Times New Roman" w:cs="Times New Roman"/>
                <w:sz w:val="24"/>
                <w:szCs w:val="24"/>
              </w:rPr>
              <w:t>0.</w:t>
            </w:r>
            <w:r w:rsidR="00570450">
              <w:rPr>
                <w:rFonts w:ascii="Times New Roman" w:hAnsi="Times New Roman" w:cs="Times New Roman"/>
                <w:sz w:val="24"/>
                <w:szCs w:val="24"/>
              </w:rPr>
              <w:t>136</w:t>
            </w:r>
          </w:p>
        </w:tc>
        <w:tc>
          <w:tcPr>
            <w:tcW w:w="1915" w:type="dxa"/>
            <w:tcBorders>
              <w:top w:val="single" w:sz="2" w:space="0" w:color="auto"/>
              <w:left w:val="single" w:sz="2" w:space="0" w:color="auto"/>
              <w:bottom w:val="single" w:sz="2" w:space="0" w:color="auto"/>
              <w:right w:val="single" w:sz="2" w:space="0" w:color="auto"/>
            </w:tcBorders>
            <w:vAlign w:val="center"/>
          </w:tcPr>
          <w:p w:rsidR="00092EC9" w:rsidRDefault="00570450" w:rsidP="00092EC9">
            <w:pPr>
              <w:jc w:val="center"/>
              <w:rPr>
                <w:rFonts w:ascii="Times New Roman" w:hAnsi="Times New Roman" w:cs="Times New Roman"/>
                <w:sz w:val="24"/>
                <w:szCs w:val="24"/>
              </w:rPr>
            </w:pPr>
            <w:r>
              <w:rPr>
                <w:rFonts w:ascii="Times New Roman" w:hAnsi="Times New Roman" w:cs="Times New Roman"/>
                <w:sz w:val="24"/>
                <w:szCs w:val="24"/>
              </w:rPr>
              <w:t>0.210</w:t>
            </w:r>
          </w:p>
        </w:tc>
        <w:tc>
          <w:tcPr>
            <w:tcW w:w="1915" w:type="dxa"/>
            <w:tcBorders>
              <w:top w:val="single" w:sz="2" w:space="0" w:color="auto"/>
              <w:left w:val="single" w:sz="2" w:space="0" w:color="auto"/>
              <w:bottom w:val="single" w:sz="2" w:space="0" w:color="auto"/>
              <w:right w:val="single" w:sz="2" w:space="0" w:color="auto"/>
            </w:tcBorders>
            <w:vAlign w:val="center"/>
          </w:tcPr>
          <w:p w:rsidR="00092EC9" w:rsidRDefault="00570450" w:rsidP="00092EC9">
            <w:pPr>
              <w:jc w:val="center"/>
              <w:rPr>
                <w:rFonts w:ascii="Times New Roman" w:hAnsi="Times New Roman" w:cs="Times New Roman"/>
                <w:sz w:val="24"/>
                <w:szCs w:val="24"/>
              </w:rPr>
            </w:pPr>
            <w:r>
              <w:rPr>
                <w:rFonts w:ascii="Times New Roman" w:hAnsi="Times New Roman" w:cs="Times New Roman"/>
                <w:sz w:val="24"/>
                <w:szCs w:val="24"/>
              </w:rPr>
              <w:t>0.315</w:t>
            </w:r>
          </w:p>
        </w:tc>
        <w:tc>
          <w:tcPr>
            <w:tcW w:w="1916" w:type="dxa"/>
            <w:tcBorders>
              <w:top w:val="single" w:sz="2" w:space="0" w:color="auto"/>
              <w:left w:val="single" w:sz="2" w:space="0" w:color="auto"/>
              <w:bottom w:val="single" w:sz="2" w:space="0" w:color="auto"/>
              <w:right w:val="single" w:sz="2" w:space="0" w:color="auto"/>
            </w:tcBorders>
            <w:vAlign w:val="center"/>
          </w:tcPr>
          <w:p w:rsidR="00092EC9" w:rsidRDefault="00570450" w:rsidP="00092EC9">
            <w:pPr>
              <w:jc w:val="center"/>
              <w:rPr>
                <w:rFonts w:ascii="Times New Roman" w:hAnsi="Times New Roman" w:cs="Times New Roman"/>
                <w:sz w:val="24"/>
                <w:szCs w:val="24"/>
              </w:rPr>
            </w:pPr>
            <w:r>
              <w:rPr>
                <w:rFonts w:ascii="Times New Roman" w:hAnsi="Times New Roman" w:cs="Times New Roman"/>
                <w:sz w:val="24"/>
                <w:szCs w:val="24"/>
              </w:rPr>
              <w:t>0.352</w:t>
            </w:r>
          </w:p>
        </w:tc>
      </w:tr>
    </w:tbl>
    <w:p w:rsidR="00146EA5" w:rsidRDefault="00146EA5" w:rsidP="00F8766C">
      <w:pPr>
        <w:spacing w:after="0" w:line="240" w:lineRule="auto"/>
        <w:rPr>
          <w:rFonts w:ascii="Times New Roman" w:hAnsi="Times New Roman" w:cs="Times New Roman"/>
          <w:sz w:val="24"/>
          <w:szCs w:val="24"/>
        </w:rPr>
      </w:pPr>
    </w:p>
    <w:p w:rsidR="00092EC9" w:rsidRDefault="00092EC9" w:rsidP="00092E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5: The Pearson correlation coefficient estimates between </w:t>
      </w:r>
      <w:r w:rsidR="00570450">
        <w:rPr>
          <w:rFonts w:ascii="Times New Roman" w:hAnsi="Times New Roman" w:cs="Times New Roman"/>
          <w:sz w:val="24"/>
          <w:szCs w:val="24"/>
        </w:rPr>
        <w:t>the residuals</w:t>
      </w:r>
      <w:r>
        <w:rPr>
          <w:rFonts w:ascii="Times New Roman" w:hAnsi="Times New Roman" w:cs="Times New Roman"/>
          <w:sz w:val="24"/>
          <w:szCs w:val="24"/>
        </w:rPr>
        <w:t xml:space="preserve"> of </w:t>
      </w:r>
      <w:r w:rsidR="00570450">
        <w:rPr>
          <w:rFonts w:ascii="Times New Roman" w:hAnsi="Times New Roman" w:cs="Times New Roman"/>
          <w:sz w:val="24"/>
          <w:szCs w:val="24"/>
        </w:rPr>
        <w:t xml:space="preserve">the estimated model and </w:t>
      </w:r>
      <w:r>
        <w:rPr>
          <w:rFonts w:ascii="Times New Roman" w:hAnsi="Times New Roman" w:cs="Times New Roman"/>
          <w:sz w:val="24"/>
          <w:szCs w:val="24"/>
        </w:rPr>
        <w:t>the secondary interest variables.</w:t>
      </w:r>
    </w:p>
    <w:p w:rsidR="00570450" w:rsidRPr="00092EC9" w:rsidRDefault="00570450" w:rsidP="0057045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brief correlation analysis indicates that since none of these secondary predictor candidates appears to have a significant correlation with the residuals of the estimated model, addition of these variables to a multiple regression model that already included length would not </w:t>
      </w:r>
      <w:r w:rsidR="00521F47">
        <w:rPr>
          <w:rFonts w:ascii="Times New Roman" w:hAnsi="Times New Roman" w:cs="Times New Roman"/>
          <w:sz w:val="24"/>
          <w:szCs w:val="24"/>
        </w:rPr>
        <w:t>result in any substantial improvement of predictions.</w:t>
      </w:r>
    </w:p>
    <w:p w:rsidR="00FD0C0B" w:rsidRDefault="00FD0C0B" w:rsidP="00F8766C">
      <w:pPr>
        <w:spacing w:after="0" w:line="240" w:lineRule="auto"/>
        <w:rPr>
          <w:rFonts w:ascii="Times New Roman" w:hAnsi="Times New Roman" w:cs="Times New Roman"/>
          <w:sz w:val="24"/>
          <w:szCs w:val="24"/>
        </w:rPr>
      </w:pPr>
    </w:p>
    <w:p w:rsidR="00570450" w:rsidRPr="00F8766C" w:rsidRDefault="00570450" w:rsidP="00F8766C">
      <w:pPr>
        <w:spacing w:after="0" w:line="240" w:lineRule="auto"/>
        <w:rPr>
          <w:rFonts w:ascii="Times New Roman" w:hAnsi="Times New Roman" w:cs="Times New Roman"/>
          <w:sz w:val="24"/>
          <w:szCs w:val="24"/>
        </w:rPr>
      </w:pPr>
    </w:p>
    <w:p w:rsidR="00DB1280" w:rsidRPr="00F8766C" w:rsidRDefault="00DB1280" w:rsidP="00F8766C">
      <w:pPr>
        <w:spacing w:after="0" w:line="240" w:lineRule="auto"/>
        <w:rPr>
          <w:rFonts w:ascii="Times New Roman" w:hAnsi="Times New Roman" w:cs="Times New Roman"/>
          <w:b/>
          <w:sz w:val="24"/>
          <w:szCs w:val="24"/>
        </w:rPr>
      </w:pPr>
      <w:r w:rsidRPr="00F8766C">
        <w:rPr>
          <w:rFonts w:ascii="Times New Roman" w:hAnsi="Times New Roman" w:cs="Times New Roman"/>
          <w:b/>
          <w:sz w:val="24"/>
          <w:szCs w:val="24"/>
        </w:rPr>
        <w:t>Conclusion</w:t>
      </w:r>
    </w:p>
    <w:p w:rsidR="0079783D" w:rsidRDefault="0079783D" w:rsidP="00FF50A4">
      <w:pPr>
        <w:spacing w:after="0" w:line="240" w:lineRule="auto"/>
        <w:rPr>
          <w:rFonts w:ascii="Times New Roman" w:hAnsi="Times New Roman" w:cs="Times New Roman"/>
          <w:sz w:val="24"/>
          <w:szCs w:val="24"/>
        </w:rPr>
      </w:pPr>
    </w:p>
    <w:p w:rsidR="00475867" w:rsidRDefault="00475867"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Simple Linear Regression was applied to the Minitab sample data set BEARS.MTW. Using this data set, a regres</w:t>
      </w:r>
      <w:r w:rsidR="008F2E6B">
        <w:rPr>
          <w:rFonts w:ascii="Times New Roman" w:hAnsi="Times New Roman" w:cs="Times New Roman"/>
          <w:sz w:val="24"/>
          <w:szCs w:val="24"/>
        </w:rPr>
        <w:t xml:space="preserve">sion line was found in order to use the length of a bear as a predictor for the weight of a bear. The results were sound: a model with statistically significant (non-zero) coefficients was found, that displayed homoskedasticity, and fared </w:t>
      </w:r>
      <w:r w:rsidR="005B2EE5">
        <w:rPr>
          <w:rFonts w:ascii="Times New Roman" w:hAnsi="Times New Roman" w:cs="Times New Roman"/>
          <w:sz w:val="24"/>
          <w:szCs w:val="24"/>
        </w:rPr>
        <w:t>significantly better than</w:t>
      </w:r>
      <w:r w:rsidR="008F2E6B">
        <w:rPr>
          <w:rFonts w:ascii="Times New Roman" w:hAnsi="Times New Roman" w:cs="Times New Roman"/>
          <w:sz w:val="24"/>
          <w:szCs w:val="24"/>
        </w:rPr>
        <w:t xml:space="preserve"> the mean bear weight for predicting outcomes.</w:t>
      </w:r>
    </w:p>
    <w:p w:rsidR="008F2E6B" w:rsidRDefault="008F2E6B"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The data did need to be transformed: a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transformation did need to be applied to the bears’ weight to produce a sound, linear model.</w:t>
      </w:r>
    </w:p>
    <w:p w:rsidR="008F2E6B" w:rsidRDefault="008F2E6B" w:rsidP="00FF50A4">
      <w:pPr>
        <w:spacing w:after="0" w:line="240" w:lineRule="auto"/>
        <w:rPr>
          <w:rFonts w:ascii="Times New Roman" w:hAnsi="Times New Roman" w:cs="Times New Roman"/>
          <w:sz w:val="24"/>
          <w:szCs w:val="24"/>
        </w:rPr>
      </w:pPr>
      <w:r>
        <w:rPr>
          <w:rFonts w:ascii="Times New Roman" w:hAnsi="Times New Roman" w:cs="Times New Roman"/>
          <w:sz w:val="24"/>
          <w:szCs w:val="24"/>
        </w:rPr>
        <w:tab/>
        <w:t>The model produced was as follows:</w:t>
      </w:r>
    </w:p>
    <w:p w:rsidR="008F2E6B" w:rsidRDefault="008F2E6B" w:rsidP="00FF50A4">
      <w:pPr>
        <w:spacing w:after="0" w:line="240" w:lineRule="auto"/>
        <w:rPr>
          <w:rFonts w:ascii="Times New Roman" w:hAnsi="Times New Roman" w:cs="Times New Roman"/>
          <w:sz w:val="24"/>
          <w:szCs w:val="24"/>
        </w:rPr>
      </w:pPr>
    </w:p>
    <w:p w:rsidR="008F2E6B" w:rsidRPr="00F8766C" w:rsidRDefault="00AE0B68" w:rsidP="00054BCA">
      <w:pPr>
        <w:autoSpaceDE w:val="0"/>
        <w:autoSpaceDN w:val="0"/>
        <w:adjustRightInd w:val="0"/>
        <w:spacing w:after="0" w:line="24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Bear Weight</m:t>
            </m:r>
          </m:e>
        </m:d>
        <m:r>
          <w:rPr>
            <w:rFonts w:ascii="Cambria Math" w:hAnsi="Cambria Math" w:cs="Times New Roman"/>
            <w:sz w:val="24"/>
            <w:szCs w:val="24"/>
          </w:rPr>
          <m:t>= 0.5970+0.02633(Bear Length)</m:t>
        </m:r>
      </m:oMath>
      <w:r w:rsidR="00054BCA">
        <w:rPr>
          <w:rFonts w:ascii="Times New Roman" w:eastAsiaTheme="minorEastAsia" w:hAnsi="Times New Roman" w:cs="Times New Roman"/>
          <w:sz w:val="24"/>
          <w:szCs w:val="24"/>
        </w:rPr>
        <w:t xml:space="preserve">                [9]</w:t>
      </w:r>
    </w:p>
    <w:p w:rsidR="008F2E6B" w:rsidRDefault="008F2E6B" w:rsidP="008F2E6B">
      <w:pPr>
        <w:autoSpaceDE w:val="0"/>
        <w:autoSpaceDN w:val="0"/>
        <w:adjustRightInd w:val="0"/>
        <w:spacing w:after="0" w:line="240" w:lineRule="auto"/>
        <w:rPr>
          <w:rFonts w:ascii="Times New Roman" w:eastAsiaTheme="minorEastAsia" w:hAnsi="Times New Roman" w:cs="Times New Roman"/>
          <w:sz w:val="24"/>
          <w:szCs w:val="24"/>
        </w:rPr>
      </w:pPr>
    </w:p>
    <w:p w:rsidR="00521F47" w:rsidRPr="00F8766C" w:rsidRDefault="00521F47" w:rsidP="008F2E6B">
      <w:pPr>
        <w:autoSpaceDE w:val="0"/>
        <w:autoSpaceDN w:val="0"/>
        <w:adjustRightInd w:val="0"/>
        <w:spacing w:after="0" w:line="240" w:lineRule="auto"/>
        <w:rPr>
          <w:rFonts w:ascii="Times New Roman" w:eastAsiaTheme="minorEastAsia" w:hAnsi="Times New Roman" w:cs="Times New Roman"/>
          <w:sz w:val="24"/>
          <w:szCs w:val="24"/>
        </w:rPr>
      </w:pPr>
    </w:p>
    <w:p w:rsidR="008F2E6B" w:rsidRPr="00F8766C" w:rsidRDefault="008F2E6B" w:rsidP="008F2E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or</w:t>
      </w:r>
      <w:proofErr w:type="gramEnd"/>
      <w:r>
        <w:rPr>
          <w:rFonts w:ascii="Times New Roman" w:hAnsi="Times New Roman" w:cs="Times New Roman"/>
          <w:sz w:val="24"/>
          <w:szCs w:val="24"/>
        </w:rPr>
        <w:t xml:space="preserve"> </w:t>
      </w:r>
      <w:r w:rsidRPr="00F8766C">
        <w:rPr>
          <w:rFonts w:ascii="Times New Roman" w:eastAsiaTheme="minorEastAsia" w:hAnsi="Times New Roman" w:cs="Times New Roman"/>
          <w:sz w:val="24"/>
          <w:szCs w:val="24"/>
        </w:rPr>
        <w:t xml:space="preserve">in more intuitive terms, the model is: </w:t>
      </w:r>
    </w:p>
    <w:p w:rsidR="008F2E6B" w:rsidRPr="00F8766C" w:rsidRDefault="008F2E6B" w:rsidP="008F2E6B">
      <w:pPr>
        <w:autoSpaceDE w:val="0"/>
        <w:autoSpaceDN w:val="0"/>
        <w:adjustRightInd w:val="0"/>
        <w:spacing w:after="0" w:line="240" w:lineRule="auto"/>
        <w:jc w:val="center"/>
        <w:rPr>
          <w:rFonts w:ascii="Times New Roman" w:hAnsi="Times New Roman" w:cs="Times New Roman"/>
          <w:sz w:val="24"/>
          <w:szCs w:val="24"/>
        </w:rPr>
      </w:pPr>
    </w:p>
    <w:p w:rsidR="00054BCA" w:rsidRPr="008F2E6B" w:rsidRDefault="008F2E6B" w:rsidP="00054BCA">
      <w:pPr>
        <w:autoSpaceDE w:val="0"/>
        <w:autoSpaceDN w:val="0"/>
        <w:adjustRightInd w:val="0"/>
        <w:spacing w:after="0" w:line="240" w:lineRule="auto"/>
        <w:jc w:val="right"/>
        <w:rPr>
          <w:rFonts w:ascii="Times New Roman" w:eastAsiaTheme="minorEastAsia" w:hAnsi="Times New Roman" w:cs="Times New Roman"/>
          <w:sz w:val="24"/>
          <w:szCs w:val="24"/>
        </w:rPr>
      </w:pPr>
      <m:oMath>
        <m:r>
          <w:rPr>
            <w:rFonts w:ascii="Cambria Math" w:hAnsi="Cambria Math" w:cs="Times New Roman"/>
            <w:sz w:val="24"/>
            <w:szCs w:val="24"/>
          </w:rPr>
          <m:t xml:space="preserve">Bear Weight=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0.5970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0.02633(Bear Length)</m:t>
            </m:r>
          </m:sup>
        </m:sSup>
      </m:oMath>
      <w:r w:rsidR="00054BCA">
        <w:rPr>
          <w:rFonts w:ascii="Times New Roman" w:eastAsiaTheme="minorEastAsia" w:hAnsi="Times New Roman" w:cs="Times New Roman"/>
          <w:sz w:val="24"/>
          <w:szCs w:val="24"/>
        </w:rPr>
        <w:t xml:space="preserve">                  [10]</w:t>
      </w:r>
    </w:p>
    <w:p w:rsidR="008F2E6B" w:rsidRDefault="008F2E6B" w:rsidP="008F2E6B">
      <w:pPr>
        <w:autoSpaceDE w:val="0"/>
        <w:autoSpaceDN w:val="0"/>
        <w:adjustRightInd w:val="0"/>
        <w:spacing w:after="0" w:line="240" w:lineRule="auto"/>
        <w:jc w:val="center"/>
        <w:rPr>
          <w:rFonts w:ascii="Times New Roman" w:eastAsiaTheme="minorEastAsia" w:hAnsi="Times New Roman" w:cs="Times New Roman"/>
          <w:sz w:val="24"/>
          <w:szCs w:val="24"/>
        </w:rPr>
      </w:pPr>
    </w:p>
    <w:p w:rsidR="008F2E6B" w:rsidRDefault="008F2E6B" w:rsidP="008F2E6B">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residuals did exhibit a </w:t>
      </w:r>
      <w:r w:rsidR="00521F47">
        <w:rPr>
          <w:rFonts w:ascii="Times New Roman" w:eastAsiaTheme="minorEastAsia" w:hAnsi="Times New Roman" w:cs="Times New Roman"/>
          <w:sz w:val="24"/>
          <w:szCs w:val="24"/>
        </w:rPr>
        <w:t xml:space="preserve">nearly </w:t>
      </w:r>
      <w:proofErr w:type="gramStart"/>
      <w:r>
        <w:rPr>
          <w:rFonts w:ascii="Times New Roman" w:eastAsiaTheme="minorEastAsia" w:hAnsi="Times New Roman" w:cs="Times New Roman"/>
          <w:sz w:val="24"/>
          <w:szCs w:val="24"/>
        </w:rPr>
        <w:t>Normal(</w:t>
      </w:r>
      <w:proofErr w:type="gramEnd"/>
      <w:r>
        <w:rPr>
          <w:rFonts w:ascii="Times New Roman" w:eastAsiaTheme="minorEastAsia" w:hAnsi="Times New Roman" w:cs="Times New Roman"/>
          <w:sz w:val="24"/>
          <w:szCs w:val="24"/>
        </w:rPr>
        <w:t>0, σ</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distribution, thus maintaining the assumptions of a linear model</w:t>
      </w:r>
      <w:r w:rsidR="00521F47">
        <w:rPr>
          <w:rFonts w:ascii="Times New Roman" w:eastAsiaTheme="minorEastAsia" w:hAnsi="Times New Roman" w:cs="Times New Roman"/>
          <w:sz w:val="24"/>
          <w:szCs w:val="24"/>
        </w:rPr>
        <w:t xml:space="preserve"> and allowing us to perform inference on the results of the regression</w:t>
      </w:r>
      <w:r>
        <w:rPr>
          <w:rFonts w:ascii="Times New Roman" w:eastAsiaTheme="minorEastAsia" w:hAnsi="Times New Roman" w:cs="Times New Roman"/>
          <w:sz w:val="24"/>
          <w:szCs w:val="24"/>
        </w:rPr>
        <w:t>.</w:t>
      </w:r>
    </w:p>
    <w:p w:rsidR="008F2E6B" w:rsidRDefault="008F2E6B" w:rsidP="008F2E6B">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Unusual observations were minimal and likely the result of Minitab’s conservatism when identifying such values, and did not detract significantly from the model.</w:t>
      </w:r>
    </w:p>
    <w:p w:rsidR="008F2E6B" w:rsidRDefault="008F2E6B" w:rsidP="008F2E6B">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Assigned Confidence and Prediction Intervals were estimated, given the mean bear’s length, and these results can be viewed in Table 4.</w:t>
      </w:r>
    </w:p>
    <w:p w:rsidR="00C53AD1" w:rsidRPr="008F2E6B" w:rsidRDefault="00C53AD1" w:rsidP="008F2E6B">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When checking for other variables that might make good </w:t>
      </w:r>
      <w:r w:rsidR="00570450">
        <w:rPr>
          <w:rFonts w:ascii="Times New Roman" w:eastAsiaTheme="minorEastAsia" w:hAnsi="Times New Roman" w:cs="Times New Roman"/>
          <w:sz w:val="24"/>
          <w:szCs w:val="24"/>
        </w:rPr>
        <w:t xml:space="preserve">additional </w:t>
      </w:r>
      <w:r>
        <w:rPr>
          <w:rFonts w:ascii="Times New Roman" w:eastAsiaTheme="minorEastAsia" w:hAnsi="Times New Roman" w:cs="Times New Roman"/>
          <w:sz w:val="24"/>
          <w:szCs w:val="24"/>
        </w:rPr>
        <w:t xml:space="preserve">predictors by comparing other variables with the residuals, it was seen that </w:t>
      </w:r>
      <w:r w:rsidR="00570450">
        <w:rPr>
          <w:rFonts w:ascii="Times New Roman" w:eastAsiaTheme="minorEastAsia" w:hAnsi="Times New Roman" w:cs="Times New Roman"/>
          <w:sz w:val="24"/>
          <w:szCs w:val="24"/>
        </w:rPr>
        <w:t>all of the secondary candidates (</w:t>
      </w:r>
      <w:r w:rsidR="00570450" w:rsidRPr="00F8766C">
        <w:rPr>
          <w:rFonts w:ascii="Times New Roman" w:hAnsi="Times New Roman" w:cs="Times New Roman"/>
          <w:sz w:val="24"/>
          <w:szCs w:val="24"/>
        </w:rPr>
        <w:t>head</w:t>
      </w:r>
      <w:r w:rsidR="00570450">
        <w:rPr>
          <w:rFonts w:ascii="Times New Roman" w:hAnsi="Times New Roman" w:cs="Times New Roman"/>
          <w:sz w:val="24"/>
          <w:szCs w:val="24"/>
        </w:rPr>
        <w:t xml:space="preserve"> length</w:t>
      </w:r>
      <w:r w:rsidR="00570450" w:rsidRPr="00F8766C">
        <w:rPr>
          <w:rFonts w:ascii="Times New Roman" w:hAnsi="Times New Roman" w:cs="Times New Roman"/>
          <w:sz w:val="24"/>
          <w:szCs w:val="24"/>
        </w:rPr>
        <w:t xml:space="preserve">, </w:t>
      </w:r>
      <w:r w:rsidR="00570450">
        <w:rPr>
          <w:rFonts w:ascii="Times New Roman" w:hAnsi="Times New Roman" w:cs="Times New Roman"/>
          <w:sz w:val="24"/>
          <w:szCs w:val="24"/>
        </w:rPr>
        <w:t xml:space="preserve">head width, </w:t>
      </w:r>
      <w:r w:rsidR="00570450" w:rsidRPr="00F8766C">
        <w:rPr>
          <w:rFonts w:ascii="Times New Roman" w:hAnsi="Times New Roman" w:cs="Times New Roman"/>
          <w:sz w:val="24"/>
          <w:szCs w:val="24"/>
        </w:rPr>
        <w:t>neck</w:t>
      </w:r>
      <w:r w:rsidR="00570450">
        <w:rPr>
          <w:rFonts w:ascii="Times New Roman" w:hAnsi="Times New Roman" w:cs="Times New Roman"/>
          <w:sz w:val="24"/>
          <w:szCs w:val="24"/>
        </w:rPr>
        <w:t xml:space="preserve"> girth</w:t>
      </w:r>
      <w:r w:rsidR="00570450" w:rsidRPr="00F8766C">
        <w:rPr>
          <w:rFonts w:ascii="Times New Roman" w:hAnsi="Times New Roman" w:cs="Times New Roman"/>
          <w:sz w:val="24"/>
          <w:szCs w:val="24"/>
        </w:rPr>
        <w:t>, and chest</w:t>
      </w:r>
      <w:r w:rsidR="00570450">
        <w:rPr>
          <w:rFonts w:ascii="Times New Roman" w:hAnsi="Times New Roman" w:cs="Times New Roman"/>
          <w:sz w:val="24"/>
          <w:szCs w:val="24"/>
        </w:rPr>
        <w:t xml:space="preserve"> girth) fared poorly, and would not likely benefit a model that already included bear length as a predictor.</w:t>
      </w:r>
    </w:p>
    <w:p w:rsidR="008F2E6B" w:rsidRPr="008F2E6B" w:rsidRDefault="008F2E6B" w:rsidP="00FF50A4">
      <w:pPr>
        <w:spacing w:after="0" w:line="240" w:lineRule="auto"/>
        <w:rPr>
          <w:rFonts w:ascii="Times New Roman" w:hAnsi="Times New Roman" w:cs="Times New Roman"/>
          <w:sz w:val="24"/>
          <w:szCs w:val="24"/>
        </w:rPr>
      </w:pPr>
      <w:bookmarkStart w:id="0" w:name="_GoBack"/>
      <w:bookmarkEnd w:id="0"/>
    </w:p>
    <w:sectPr w:rsidR="008F2E6B" w:rsidRPr="008F2E6B" w:rsidSect="00521F47">
      <w:headerReference w:type="default" r:id="rId16"/>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04A" w:rsidRDefault="00FE604A" w:rsidP="00356B68">
      <w:pPr>
        <w:spacing w:after="0" w:line="240" w:lineRule="auto"/>
      </w:pPr>
      <w:r>
        <w:separator/>
      </w:r>
    </w:p>
  </w:endnote>
  <w:endnote w:type="continuationSeparator" w:id="0">
    <w:p w:rsidR="00FE604A" w:rsidRDefault="00FE604A" w:rsidP="00356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04A" w:rsidRDefault="00FE604A" w:rsidP="00356B68">
      <w:pPr>
        <w:spacing w:after="0" w:line="240" w:lineRule="auto"/>
      </w:pPr>
      <w:r>
        <w:separator/>
      </w:r>
    </w:p>
  </w:footnote>
  <w:footnote w:type="continuationSeparator" w:id="0">
    <w:p w:rsidR="00FE604A" w:rsidRDefault="00FE604A" w:rsidP="00356B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04A" w:rsidRDefault="00FE604A" w:rsidP="002A041E">
    <w:pPr>
      <w:pStyle w:val="Header"/>
      <w:jc w:val="right"/>
      <w:rPr>
        <w:rFonts w:ascii="Times New Roman" w:hAnsi="Times New Roman" w:cs="Times New Roman"/>
        <w:noProof/>
      </w:rPr>
    </w:pPr>
    <w:r>
      <w:rPr>
        <w:rFonts w:ascii="Times New Roman" w:hAnsi="Times New Roman" w:cs="Times New Roman"/>
      </w:rPr>
      <w:t xml:space="preserve">Henriod </w:t>
    </w:r>
    <w:r w:rsidR="00AE0B68"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00AE0B68" w:rsidRPr="002A041E">
      <w:rPr>
        <w:rFonts w:ascii="Times New Roman" w:hAnsi="Times New Roman" w:cs="Times New Roman"/>
      </w:rPr>
      <w:fldChar w:fldCharType="separate"/>
    </w:r>
    <w:r w:rsidR="00B82757">
      <w:rPr>
        <w:rFonts w:ascii="Times New Roman" w:hAnsi="Times New Roman" w:cs="Times New Roman"/>
        <w:noProof/>
      </w:rPr>
      <w:t>4</w:t>
    </w:r>
    <w:r w:rsidR="00AE0B68" w:rsidRPr="002A041E">
      <w:rPr>
        <w:rFonts w:ascii="Times New Roman" w:hAnsi="Times New Roman" w:cs="Times New Roman"/>
        <w:noProof/>
      </w:rPr>
      <w:fldChar w:fldCharType="end"/>
    </w:r>
  </w:p>
  <w:p w:rsidR="00FE604A" w:rsidRPr="002A041E" w:rsidRDefault="00FE604A" w:rsidP="002A041E">
    <w:pPr>
      <w:pStyle w:val="Header"/>
      <w:jc w:val="right"/>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7205F"/>
    <w:multiLevelType w:val="hybridMultilevel"/>
    <w:tmpl w:val="F63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715D7"/>
    <w:multiLevelType w:val="hybridMultilevel"/>
    <w:tmpl w:val="AB8ED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F2BA5"/>
    <w:multiLevelType w:val="hybridMultilevel"/>
    <w:tmpl w:val="48622D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096BBC"/>
    <w:multiLevelType w:val="hybridMultilevel"/>
    <w:tmpl w:val="D52A5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FD43CA"/>
    <w:multiLevelType w:val="hybridMultilevel"/>
    <w:tmpl w:val="BE266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05FE5"/>
    <w:multiLevelType w:val="hybridMultilevel"/>
    <w:tmpl w:val="F63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E10B3E"/>
    <w:multiLevelType w:val="hybridMultilevel"/>
    <w:tmpl w:val="F634F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A03E15"/>
    <w:multiLevelType w:val="hybridMultilevel"/>
    <w:tmpl w:val="F634F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11F49"/>
    <w:multiLevelType w:val="hybridMultilevel"/>
    <w:tmpl w:val="7DC2F9B4"/>
    <w:lvl w:ilvl="0" w:tplc="32AEADE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3609E"/>
    <w:multiLevelType w:val="hybridMultilevel"/>
    <w:tmpl w:val="AB8ED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4B5E7C"/>
    <w:multiLevelType w:val="hybridMultilevel"/>
    <w:tmpl w:val="F634F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47FB5"/>
    <w:multiLevelType w:val="hybridMultilevel"/>
    <w:tmpl w:val="5348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7D7DDF"/>
    <w:multiLevelType w:val="hybridMultilevel"/>
    <w:tmpl w:val="BE3A45DC"/>
    <w:lvl w:ilvl="0" w:tplc="774C2E4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C2AC4"/>
    <w:multiLevelType w:val="hybridMultilevel"/>
    <w:tmpl w:val="A6E2A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D8617A"/>
    <w:multiLevelType w:val="hybridMultilevel"/>
    <w:tmpl w:val="916EC4E0"/>
    <w:lvl w:ilvl="0" w:tplc="F9443EF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23A9A"/>
    <w:multiLevelType w:val="hybridMultilevel"/>
    <w:tmpl w:val="ADB4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8"/>
  </w:num>
  <w:num w:numId="5">
    <w:abstractNumId w:val="6"/>
  </w:num>
  <w:num w:numId="6">
    <w:abstractNumId w:val="14"/>
  </w:num>
  <w:num w:numId="7">
    <w:abstractNumId w:val="11"/>
  </w:num>
  <w:num w:numId="8">
    <w:abstractNumId w:val="17"/>
  </w:num>
  <w:num w:numId="9">
    <w:abstractNumId w:val="15"/>
  </w:num>
  <w:num w:numId="10">
    <w:abstractNumId w:val="12"/>
  </w:num>
  <w:num w:numId="11">
    <w:abstractNumId w:val="3"/>
  </w:num>
  <w:num w:numId="12">
    <w:abstractNumId w:val="13"/>
  </w:num>
  <w:num w:numId="13">
    <w:abstractNumId w:val="7"/>
  </w:num>
  <w:num w:numId="14">
    <w:abstractNumId w:val="1"/>
  </w:num>
  <w:num w:numId="15">
    <w:abstractNumId w:val="4"/>
  </w:num>
  <w:num w:numId="16">
    <w:abstractNumId w:val="16"/>
  </w:num>
  <w:num w:numId="17">
    <w:abstractNumId w:val="5"/>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rsids>
    <w:rsidRoot w:val="00356B68"/>
    <w:rsid w:val="00006EC6"/>
    <w:rsid w:val="00020545"/>
    <w:rsid w:val="00042FDF"/>
    <w:rsid w:val="000448EE"/>
    <w:rsid w:val="000462E7"/>
    <w:rsid w:val="00053B0F"/>
    <w:rsid w:val="00054BCA"/>
    <w:rsid w:val="00070377"/>
    <w:rsid w:val="00074F0D"/>
    <w:rsid w:val="00085117"/>
    <w:rsid w:val="00092EC9"/>
    <w:rsid w:val="000955B6"/>
    <w:rsid w:val="000A1171"/>
    <w:rsid w:val="000B17A1"/>
    <w:rsid w:val="000B184C"/>
    <w:rsid w:val="000B1A5A"/>
    <w:rsid w:val="000B26CF"/>
    <w:rsid w:val="000B5097"/>
    <w:rsid w:val="000C7D90"/>
    <w:rsid w:val="000D4FAE"/>
    <w:rsid w:val="000D6851"/>
    <w:rsid w:val="00111A33"/>
    <w:rsid w:val="00115837"/>
    <w:rsid w:val="0013522E"/>
    <w:rsid w:val="00143D78"/>
    <w:rsid w:val="00146EA5"/>
    <w:rsid w:val="00161FF5"/>
    <w:rsid w:val="00163044"/>
    <w:rsid w:val="00164C11"/>
    <w:rsid w:val="00164D9D"/>
    <w:rsid w:val="001658E3"/>
    <w:rsid w:val="00176C05"/>
    <w:rsid w:val="00190406"/>
    <w:rsid w:val="001908D3"/>
    <w:rsid w:val="001932AE"/>
    <w:rsid w:val="00195C57"/>
    <w:rsid w:val="001D03A1"/>
    <w:rsid w:val="001D6540"/>
    <w:rsid w:val="001D70E7"/>
    <w:rsid w:val="001E18E0"/>
    <w:rsid w:val="001E2126"/>
    <w:rsid w:val="001F28AF"/>
    <w:rsid w:val="001F4529"/>
    <w:rsid w:val="00203D50"/>
    <w:rsid w:val="00204753"/>
    <w:rsid w:val="002066F1"/>
    <w:rsid w:val="002121A2"/>
    <w:rsid w:val="00215D94"/>
    <w:rsid w:val="002269DC"/>
    <w:rsid w:val="00256E50"/>
    <w:rsid w:val="002A041E"/>
    <w:rsid w:val="002C4568"/>
    <w:rsid w:val="002C618E"/>
    <w:rsid w:val="002C71F7"/>
    <w:rsid w:val="002D1572"/>
    <w:rsid w:val="002D2DD9"/>
    <w:rsid w:val="002F01E1"/>
    <w:rsid w:val="00302C5E"/>
    <w:rsid w:val="00305B97"/>
    <w:rsid w:val="00316466"/>
    <w:rsid w:val="00320DEB"/>
    <w:rsid w:val="00321A4B"/>
    <w:rsid w:val="00335B40"/>
    <w:rsid w:val="00356B68"/>
    <w:rsid w:val="0037786B"/>
    <w:rsid w:val="0039181D"/>
    <w:rsid w:val="003A15F3"/>
    <w:rsid w:val="003A7D8D"/>
    <w:rsid w:val="003E52C8"/>
    <w:rsid w:val="003E552C"/>
    <w:rsid w:val="003F3C39"/>
    <w:rsid w:val="00403AFB"/>
    <w:rsid w:val="004113C2"/>
    <w:rsid w:val="004343CA"/>
    <w:rsid w:val="004608C7"/>
    <w:rsid w:val="00475867"/>
    <w:rsid w:val="00490498"/>
    <w:rsid w:val="004B4BB2"/>
    <w:rsid w:val="004B4F6A"/>
    <w:rsid w:val="004B5971"/>
    <w:rsid w:val="004D703E"/>
    <w:rsid w:val="004F04B1"/>
    <w:rsid w:val="004F5497"/>
    <w:rsid w:val="004F6D75"/>
    <w:rsid w:val="0050266D"/>
    <w:rsid w:val="00503F2C"/>
    <w:rsid w:val="005106DC"/>
    <w:rsid w:val="00514806"/>
    <w:rsid w:val="00521F47"/>
    <w:rsid w:val="00522E27"/>
    <w:rsid w:val="00527559"/>
    <w:rsid w:val="00534A89"/>
    <w:rsid w:val="005431A0"/>
    <w:rsid w:val="005461CF"/>
    <w:rsid w:val="00547C69"/>
    <w:rsid w:val="005510F7"/>
    <w:rsid w:val="00557AC1"/>
    <w:rsid w:val="0056676B"/>
    <w:rsid w:val="00570450"/>
    <w:rsid w:val="00572CAE"/>
    <w:rsid w:val="005763E0"/>
    <w:rsid w:val="005765A2"/>
    <w:rsid w:val="00586A73"/>
    <w:rsid w:val="0059533B"/>
    <w:rsid w:val="005A2A14"/>
    <w:rsid w:val="005B2D6D"/>
    <w:rsid w:val="005B2EE5"/>
    <w:rsid w:val="005B4FC6"/>
    <w:rsid w:val="005C06C8"/>
    <w:rsid w:val="005D4160"/>
    <w:rsid w:val="005D4B98"/>
    <w:rsid w:val="005E0485"/>
    <w:rsid w:val="005E540D"/>
    <w:rsid w:val="005E5D69"/>
    <w:rsid w:val="00622D04"/>
    <w:rsid w:val="0064335A"/>
    <w:rsid w:val="006533FE"/>
    <w:rsid w:val="00654BFB"/>
    <w:rsid w:val="006A3D08"/>
    <w:rsid w:val="006B36F3"/>
    <w:rsid w:val="006B3CD4"/>
    <w:rsid w:val="006B3D5F"/>
    <w:rsid w:val="006B6A44"/>
    <w:rsid w:val="00740062"/>
    <w:rsid w:val="00770B6B"/>
    <w:rsid w:val="007769E6"/>
    <w:rsid w:val="00796F74"/>
    <w:rsid w:val="0079783D"/>
    <w:rsid w:val="007B524E"/>
    <w:rsid w:val="007C2E00"/>
    <w:rsid w:val="007D3C56"/>
    <w:rsid w:val="007E1672"/>
    <w:rsid w:val="007F4716"/>
    <w:rsid w:val="007F5BE7"/>
    <w:rsid w:val="00801A18"/>
    <w:rsid w:val="008140D3"/>
    <w:rsid w:val="00817FC0"/>
    <w:rsid w:val="00822FAC"/>
    <w:rsid w:val="0084550B"/>
    <w:rsid w:val="00860D33"/>
    <w:rsid w:val="00862085"/>
    <w:rsid w:val="00863EBC"/>
    <w:rsid w:val="008725C4"/>
    <w:rsid w:val="00883237"/>
    <w:rsid w:val="008861FF"/>
    <w:rsid w:val="008870F3"/>
    <w:rsid w:val="008A1DE3"/>
    <w:rsid w:val="008B4C05"/>
    <w:rsid w:val="008D415A"/>
    <w:rsid w:val="008D679E"/>
    <w:rsid w:val="008E4396"/>
    <w:rsid w:val="008F13D2"/>
    <w:rsid w:val="008F2E6B"/>
    <w:rsid w:val="008F6D9D"/>
    <w:rsid w:val="008F7274"/>
    <w:rsid w:val="008F7D2F"/>
    <w:rsid w:val="00903345"/>
    <w:rsid w:val="00911A64"/>
    <w:rsid w:val="009304D0"/>
    <w:rsid w:val="00956C5A"/>
    <w:rsid w:val="009678C7"/>
    <w:rsid w:val="00985B63"/>
    <w:rsid w:val="00986278"/>
    <w:rsid w:val="0099297F"/>
    <w:rsid w:val="009B3436"/>
    <w:rsid w:val="009B417D"/>
    <w:rsid w:val="009C0137"/>
    <w:rsid w:val="009E1611"/>
    <w:rsid w:val="009F3B57"/>
    <w:rsid w:val="009F3D21"/>
    <w:rsid w:val="009F41A2"/>
    <w:rsid w:val="00A05E7F"/>
    <w:rsid w:val="00A07E28"/>
    <w:rsid w:val="00A12E26"/>
    <w:rsid w:val="00A1353F"/>
    <w:rsid w:val="00A32392"/>
    <w:rsid w:val="00A37626"/>
    <w:rsid w:val="00AA0B16"/>
    <w:rsid w:val="00AA1F73"/>
    <w:rsid w:val="00AB0171"/>
    <w:rsid w:val="00AC3E19"/>
    <w:rsid w:val="00AC7F97"/>
    <w:rsid w:val="00AE0B68"/>
    <w:rsid w:val="00AE1828"/>
    <w:rsid w:val="00AE38EB"/>
    <w:rsid w:val="00AE5B8B"/>
    <w:rsid w:val="00AF688B"/>
    <w:rsid w:val="00B102CA"/>
    <w:rsid w:val="00B161C1"/>
    <w:rsid w:val="00B2065C"/>
    <w:rsid w:val="00B25B5D"/>
    <w:rsid w:val="00B31810"/>
    <w:rsid w:val="00B359D6"/>
    <w:rsid w:val="00B424B8"/>
    <w:rsid w:val="00B53BDA"/>
    <w:rsid w:val="00B70820"/>
    <w:rsid w:val="00B70D0F"/>
    <w:rsid w:val="00B71F0B"/>
    <w:rsid w:val="00B82757"/>
    <w:rsid w:val="00B90FE5"/>
    <w:rsid w:val="00BC415D"/>
    <w:rsid w:val="00BD0B2B"/>
    <w:rsid w:val="00BD5BDB"/>
    <w:rsid w:val="00BE7016"/>
    <w:rsid w:val="00C42DB7"/>
    <w:rsid w:val="00C53AD1"/>
    <w:rsid w:val="00C64BBA"/>
    <w:rsid w:val="00C6678B"/>
    <w:rsid w:val="00C66F73"/>
    <w:rsid w:val="00C70762"/>
    <w:rsid w:val="00C846B9"/>
    <w:rsid w:val="00C8722E"/>
    <w:rsid w:val="00CA569C"/>
    <w:rsid w:val="00CB10A8"/>
    <w:rsid w:val="00CC20F6"/>
    <w:rsid w:val="00CD0B56"/>
    <w:rsid w:val="00CE30FF"/>
    <w:rsid w:val="00CE51E3"/>
    <w:rsid w:val="00D26583"/>
    <w:rsid w:val="00D669EC"/>
    <w:rsid w:val="00D96ABC"/>
    <w:rsid w:val="00DB1280"/>
    <w:rsid w:val="00DB4D5B"/>
    <w:rsid w:val="00DB6103"/>
    <w:rsid w:val="00DE1679"/>
    <w:rsid w:val="00DF1F51"/>
    <w:rsid w:val="00E05067"/>
    <w:rsid w:val="00E1112A"/>
    <w:rsid w:val="00E23E56"/>
    <w:rsid w:val="00E2684D"/>
    <w:rsid w:val="00E30C67"/>
    <w:rsid w:val="00E5127F"/>
    <w:rsid w:val="00E52A71"/>
    <w:rsid w:val="00E53055"/>
    <w:rsid w:val="00E62DC4"/>
    <w:rsid w:val="00E638C0"/>
    <w:rsid w:val="00E63B4B"/>
    <w:rsid w:val="00E64A60"/>
    <w:rsid w:val="00E717B8"/>
    <w:rsid w:val="00E745A9"/>
    <w:rsid w:val="00E91F2C"/>
    <w:rsid w:val="00ED5569"/>
    <w:rsid w:val="00EF0D85"/>
    <w:rsid w:val="00F002F3"/>
    <w:rsid w:val="00F00B57"/>
    <w:rsid w:val="00F03A35"/>
    <w:rsid w:val="00F10954"/>
    <w:rsid w:val="00F1515B"/>
    <w:rsid w:val="00F449E0"/>
    <w:rsid w:val="00F47B11"/>
    <w:rsid w:val="00F56543"/>
    <w:rsid w:val="00F72C43"/>
    <w:rsid w:val="00F75F02"/>
    <w:rsid w:val="00F77DB9"/>
    <w:rsid w:val="00F8766C"/>
    <w:rsid w:val="00FA05E4"/>
    <w:rsid w:val="00FA4369"/>
    <w:rsid w:val="00FB2505"/>
    <w:rsid w:val="00FB3D10"/>
    <w:rsid w:val="00FB4DDD"/>
    <w:rsid w:val="00FC036B"/>
    <w:rsid w:val="00FC73F0"/>
    <w:rsid w:val="00FD0C0B"/>
    <w:rsid w:val="00FD604A"/>
    <w:rsid w:val="00FE604A"/>
    <w:rsid w:val="00FF5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678C7"/>
    <w:rPr>
      <w:sz w:val="16"/>
      <w:szCs w:val="16"/>
    </w:rPr>
  </w:style>
  <w:style w:type="paragraph" w:styleId="CommentText">
    <w:name w:val="annotation text"/>
    <w:basedOn w:val="Normal"/>
    <w:link w:val="CommentTextChar"/>
    <w:uiPriority w:val="99"/>
    <w:semiHidden/>
    <w:unhideWhenUsed/>
    <w:rsid w:val="009678C7"/>
    <w:pPr>
      <w:spacing w:line="240" w:lineRule="auto"/>
    </w:pPr>
    <w:rPr>
      <w:sz w:val="20"/>
      <w:szCs w:val="20"/>
    </w:rPr>
  </w:style>
  <w:style w:type="character" w:customStyle="1" w:styleId="CommentTextChar">
    <w:name w:val="Comment Text Char"/>
    <w:basedOn w:val="DefaultParagraphFont"/>
    <w:link w:val="CommentText"/>
    <w:uiPriority w:val="99"/>
    <w:semiHidden/>
    <w:rsid w:val="009678C7"/>
    <w:rPr>
      <w:sz w:val="20"/>
      <w:szCs w:val="20"/>
    </w:rPr>
  </w:style>
  <w:style w:type="paragraph" w:styleId="CommentSubject">
    <w:name w:val="annotation subject"/>
    <w:basedOn w:val="CommentText"/>
    <w:next w:val="CommentText"/>
    <w:link w:val="CommentSubjectChar"/>
    <w:uiPriority w:val="99"/>
    <w:semiHidden/>
    <w:unhideWhenUsed/>
    <w:rsid w:val="009678C7"/>
    <w:rPr>
      <w:b/>
      <w:bCs/>
    </w:rPr>
  </w:style>
  <w:style w:type="character" w:customStyle="1" w:styleId="CommentSubjectChar">
    <w:name w:val="Comment Subject Char"/>
    <w:basedOn w:val="CommentTextChar"/>
    <w:link w:val="CommentSubject"/>
    <w:uiPriority w:val="99"/>
    <w:semiHidden/>
    <w:rsid w:val="009678C7"/>
    <w:rPr>
      <w:b/>
      <w:bCs/>
      <w:sz w:val="20"/>
      <w:szCs w:val="20"/>
    </w:rPr>
  </w:style>
</w:styles>
</file>

<file path=word/webSettings.xml><?xml version="1.0" encoding="utf-8"?>
<w:webSettings xmlns:r="http://schemas.openxmlformats.org/officeDocument/2006/relationships" xmlns:w="http://schemas.openxmlformats.org/wordprocessingml/2006/main">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025139055">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F461-957B-4A44-925A-80B6090D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11</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CDT User</cp:lastModifiedBy>
  <cp:revision>31</cp:revision>
  <cp:lastPrinted>2013-02-14T20:35:00Z</cp:lastPrinted>
  <dcterms:created xsi:type="dcterms:W3CDTF">2013-04-09T20:12:00Z</dcterms:created>
  <dcterms:modified xsi:type="dcterms:W3CDTF">2013-04-16T16:24:00Z</dcterms:modified>
</cp:coreProperties>
</file>