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Pr="00932A2C" w:rsidRDefault="00146EA5" w:rsidP="00146EA5">
      <w:pPr>
        <w:spacing w:after="0" w:line="240" w:lineRule="auto"/>
        <w:jc w:val="center"/>
        <w:rPr>
          <w:rFonts w:ascii="Times New Roman" w:hAnsi="Times New Roman" w:cs="Times New Roman"/>
          <w:b/>
          <w:sz w:val="24"/>
          <w:szCs w:val="24"/>
          <w:u w:val="single"/>
        </w:rPr>
      </w:pPr>
    </w:p>
    <w:p w:rsidR="00146EA5" w:rsidRPr="00932A2C" w:rsidRDefault="00146EA5" w:rsidP="00146EA5">
      <w:pPr>
        <w:spacing w:after="0" w:line="240" w:lineRule="auto"/>
        <w:jc w:val="center"/>
        <w:rPr>
          <w:rFonts w:ascii="Times New Roman" w:hAnsi="Times New Roman" w:cs="Times New Roman"/>
          <w:b/>
          <w:sz w:val="24"/>
          <w:szCs w:val="24"/>
          <w:u w:val="single"/>
        </w:rPr>
      </w:pPr>
    </w:p>
    <w:p w:rsidR="00146EA5" w:rsidRPr="00932A2C" w:rsidRDefault="00146EA5" w:rsidP="00146EA5">
      <w:pPr>
        <w:spacing w:after="0" w:line="240" w:lineRule="auto"/>
        <w:jc w:val="center"/>
        <w:rPr>
          <w:rFonts w:ascii="Times New Roman" w:hAnsi="Times New Roman" w:cs="Times New Roman"/>
          <w:b/>
          <w:sz w:val="24"/>
          <w:szCs w:val="24"/>
          <w:u w:val="single"/>
        </w:rPr>
      </w:pPr>
    </w:p>
    <w:p w:rsidR="00146EA5" w:rsidRPr="00932A2C" w:rsidRDefault="00146EA5" w:rsidP="00146EA5">
      <w:pPr>
        <w:spacing w:after="0" w:line="240" w:lineRule="auto"/>
        <w:jc w:val="center"/>
        <w:rPr>
          <w:rFonts w:ascii="Times New Roman" w:hAnsi="Times New Roman" w:cs="Times New Roman"/>
          <w:b/>
          <w:sz w:val="24"/>
          <w:szCs w:val="24"/>
          <w:u w:val="single"/>
        </w:rPr>
      </w:pPr>
    </w:p>
    <w:p w:rsidR="00146EA5" w:rsidRPr="00932A2C" w:rsidRDefault="00146EA5" w:rsidP="00146EA5">
      <w:pPr>
        <w:spacing w:after="0" w:line="240" w:lineRule="auto"/>
        <w:jc w:val="center"/>
        <w:rPr>
          <w:rFonts w:ascii="Times New Roman" w:hAnsi="Times New Roman" w:cs="Times New Roman"/>
          <w:b/>
          <w:sz w:val="24"/>
          <w:szCs w:val="24"/>
          <w:u w:val="single"/>
        </w:rPr>
      </w:pPr>
    </w:p>
    <w:p w:rsidR="00146EA5" w:rsidRPr="00932A2C" w:rsidRDefault="00146EA5" w:rsidP="00146EA5">
      <w:pPr>
        <w:spacing w:after="0" w:line="240" w:lineRule="auto"/>
        <w:jc w:val="center"/>
        <w:rPr>
          <w:rFonts w:ascii="Times New Roman" w:hAnsi="Times New Roman" w:cs="Times New Roman"/>
          <w:b/>
          <w:sz w:val="24"/>
          <w:szCs w:val="24"/>
          <w:u w:val="single"/>
        </w:rPr>
      </w:pPr>
    </w:p>
    <w:p w:rsidR="005E17D4" w:rsidRPr="00932A2C" w:rsidRDefault="005E17D4" w:rsidP="005E17D4">
      <w:pPr>
        <w:spacing w:after="0" w:line="240" w:lineRule="auto"/>
        <w:rPr>
          <w:rFonts w:ascii="Times New Roman" w:hAnsi="Times New Roman" w:cs="Times New Roman"/>
          <w:b/>
          <w:sz w:val="24"/>
          <w:szCs w:val="24"/>
        </w:rPr>
      </w:pPr>
    </w:p>
    <w:p w:rsidR="005E17D4" w:rsidRPr="00491B69" w:rsidRDefault="005E17D4" w:rsidP="005E17D4">
      <w:pPr>
        <w:spacing w:after="0" w:line="240" w:lineRule="auto"/>
        <w:rPr>
          <w:rFonts w:ascii="Times New Roman" w:hAnsi="Times New Roman" w:cs="Times New Roman"/>
          <w:b/>
          <w:sz w:val="24"/>
          <w:szCs w:val="24"/>
        </w:rPr>
      </w:pPr>
    </w:p>
    <w:p w:rsidR="005E17D4" w:rsidRPr="00491B69" w:rsidRDefault="005E17D4" w:rsidP="005E17D4">
      <w:pPr>
        <w:spacing w:after="0" w:line="240" w:lineRule="auto"/>
        <w:rPr>
          <w:rFonts w:ascii="Times New Roman" w:hAnsi="Times New Roman" w:cs="Times New Roman"/>
          <w:b/>
          <w:sz w:val="24"/>
          <w:szCs w:val="24"/>
        </w:rPr>
      </w:pPr>
    </w:p>
    <w:p w:rsidR="006F4C60" w:rsidRPr="00491B69" w:rsidRDefault="00BE6650" w:rsidP="005E17D4">
      <w:pPr>
        <w:spacing w:after="0" w:line="240" w:lineRule="auto"/>
        <w:jc w:val="center"/>
        <w:rPr>
          <w:rFonts w:ascii="Times New Roman" w:hAnsi="Times New Roman" w:cs="Times New Roman"/>
          <w:b/>
          <w:sz w:val="24"/>
          <w:szCs w:val="24"/>
        </w:rPr>
      </w:pPr>
      <w:r w:rsidRPr="00491B69">
        <w:rPr>
          <w:rFonts w:ascii="Times New Roman" w:hAnsi="Times New Roman" w:cs="Times New Roman"/>
          <w:b/>
          <w:sz w:val="24"/>
          <w:szCs w:val="24"/>
        </w:rPr>
        <w:t>Lab 6</w:t>
      </w:r>
      <w:r w:rsidR="005E17D4" w:rsidRPr="00491B69">
        <w:rPr>
          <w:rFonts w:ascii="Times New Roman" w:hAnsi="Times New Roman" w:cs="Times New Roman"/>
          <w:b/>
          <w:sz w:val="24"/>
          <w:szCs w:val="24"/>
        </w:rPr>
        <w:t>:</w:t>
      </w:r>
    </w:p>
    <w:p w:rsidR="00146EA5" w:rsidRPr="00491B69" w:rsidRDefault="005E17D4" w:rsidP="005E17D4">
      <w:pPr>
        <w:spacing w:after="0" w:line="240" w:lineRule="auto"/>
        <w:jc w:val="center"/>
        <w:rPr>
          <w:rFonts w:ascii="Times New Roman" w:hAnsi="Times New Roman" w:cs="Times New Roman"/>
          <w:b/>
          <w:sz w:val="24"/>
          <w:szCs w:val="24"/>
        </w:rPr>
      </w:pPr>
      <w:r w:rsidRPr="00491B69">
        <w:rPr>
          <w:rFonts w:ascii="Times New Roman" w:hAnsi="Times New Roman" w:cs="Times New Roman"/>
          <w:b/>
          <w:sz w:val="24"/>
          <w:szCs w:val="24"/>
        </w:rPr>
        <w:t xml:space="preserve"> </w:t>
      </w:r>
      <w:r w:rsidR="00BE6650" w:rsidRPr="00491B69">
        <w:rPr>
          <w:rFonts w:ascii="Times New Roman" w:hAnsi="Times New Roman" w:cs="Times New Roman"/>
          <w:b/>
          <w:sz w:val="24"/>
          <w:szCs w:val="24"/>
        </w:rPr>
        <w:t>Multiple</w:t>
      </w:r>
      <w:r w:rsidR="00AF688B" w:rsidRPr="00491B69">
        <w:rPr>
          <w:rFonts w:ascii="Times New Roman" w:hAnsi="Times New Roman" w:cs="Times New Roman"/>
          <w:b/>
          <w:sz w:val="24"/>
          <w:szCs w:val="24"/>
        </w:rPr>
        <w:t xml:space="preserve"> Linear </w:t>
      </w:r>
      <w:proofErr w:type="gramStart"/>
      <w:r w:rsidR="00AF688B" w:rsidRPr="00491B69">
        <w:rPr>
          <w:rFonts w:ascii="Times New Roman" w:hAnsi="Times New Roman" w:cs="Times New Roman"/>
          <w:b/>
          <w:sz w:val="24"/>
          <w:szCs w:val="24"/>
        </w:rPr>
        <w:t>Regression</w:t>
      </w:r>
      <w:proofErr w:type="gramEnd"/>
    </w:p>
    <w:p w:rsidR="005E17D4" w:rsidRPr="00491B69" w:rsidRDefault="005E17D4" w:rsidP="005E17D4">
      <w:pPr>
        <w:spacing w:after="0" w:line="240" w:lineRule="auto"/>
        <w:jc w:val="center"/>
        <w:rPr>
          <w:rFonts w:ascii="Times New Roman" w:hAnsi="Times New Roman" w:cs="Times New Roman"/>
          <w:b/>
          <w:sz w:val="24"/>
          <w:szCs w:val="24"/>
        </w:rPr>
      </w:pPr>
    </w:p>
    <w:p w:rsidR="00146EA5" w:rsidRPr="00491B69" w:rsidRDefault="00146EA5" w:rsidP="00146EA5">
      <w:pPr>
        <w:pStyle w:val="Header"/>
        <w:jc w:val="center"/>
        <w:rPr>
          <w:rFonts w:ascii="Times New Roman" w:hAnsi="Times New Roman" w:cs="Times New Roman"/>
          <w:sz w:val="24"/>
          <w:szCs w:val="24"/>
        </w:rPr>
      </w:pPr>
      <w:r w:rsidRPr="00491B69">
        <w:rPr>
          <w:rFonts w:ascii="Times New Roman" w:hAnsi="Times New Roman" w:cs="Times New Roman"/>
          <w:sz w:val="24"/>
          <w:szCs w:val="24"/>
        </w:rPr>
        <w:t>Terence Henriod</w:t>
      </w:r>
    </w:p>
    <w:p w:rsidR="00146EA5" w:rsidRPr="00491B69" w:rsidRDefault="00146EA5" w:rsidP="00146EA5">
      <w:pPr>
        <w:pStyle w:val="Header"/>
        <w:jc w:val="center"/>
        <w:rPr>
          <w:rFonts w:ascii="Times New Roman" w:hAnsi="Times New Roman" w:cs="Times New Roman"/>
          <w:sz w:val="24"/>
          <w:szCs w:val="24"/>
        </w:rPr>
      </w:pPr>
      <w:r w:rsidRPr="00491B69">
        <w:rPr>
          <w:rFonts w:ascii="Times New Roman" w:hAnsi="Times New Roman" w:cs="Times New Roman"/>
          <w:sz w:val="24"/>
          <w:szCs w:val="24"/>
        </w:rPr>
        <w:t>STAT 452</w:t>
      </w:r>
    </w:p>
    <w:p w:rsidR="00146EA5" w:rsidRPr="00491B69" w:rsidRDefault="000F28B0" w:rsidP="00146EA5">
      <w:pPr>
        <w:pStyle w:val="Header"/>
        <w:jc w:val="center"/>
        <w:rPr>
          <w:rFonts w:ascii="Times New Roman" w:hAnsi="Times New Roman" w:cs="Times New Roman"/>
          <w:sz w:val="24"/>
          <w:szCs w:val="24"/>
        </w:rPr>
      </w:pPr>
      <w:r w:rsidRPr="00491B69">
        <w:rPr>
          <w:rFonts w:ascii="Times New Roman" w:hAnsi="Times New Roman" w:cs="Times New Roman"/>
          <w:sz w:val="24"/>
          <w:szCs w:val="24"/>
        </w:rPr>
        <w:t>4/30</w:t>
      </w:r>
      <w:r w:rsidR="00146EA5" w:rsidRPr="00491B69">
        <w:rPr>
          <w:rFonts w:ascii="Times New Roman" w:hAnsi="Times New Roman" w:cs="Times New Roman"/>
          <w:sz w:val="24"/>
          <w:szCs w:val="24"/>
        </w:rPr>
        <w:t>/2013</w:t>
      </w:r>
    </w:p>
    <w:p w:rsidR="00146EA5" w:rsidRPr="00491B69" w:rsidRDefault="00146EA5" w:rsidP="00146EA5">
      <w:pPr>
        <w:spacing w:after="0" w:line="240" w:lineRule="auto"/>
        <w:jc w:val="center"/>
        <w:rPr>
          <w:rFonts w:ascii="Times New Roman" w:hAnsi="Times New Roman" w:cs="Times New Roman"/>
          <w:sz w:val="24"/>
          <w:szCs w:val="24"/>
        </w:rPr>
      </w:pPr>
    </w:p>
    <w:p w:rsidR="00146EA5" w:rsidRPr="00491B69" w:rsidRDefault="00146EA5" w:rsidP="00C64BBA">
      <w:pPr>
        <w:spacing w:after="0" w:line="240" w:lineRule="auto"/>
        <w:jc w:val="center"/>
        <w:rPr>
          <w:rFonts w:ascii="Times New Roman" w:hAnsi="Times New Roman" w:cs="Times New Roman"/>
          <w:sz w:val="24"/>
          <w:szCs w:val="24"/>
        </w:rPr>
      </w:pPr>
    </w:p>
    <w:p w:rsidR="00146EA5" w:rsidRPr="00491B69" w:rsidRDefault="00146EA5" w:rsidP="00C64BBA">
      <w:pPr>
        <w:spacing w:after="0" w:line="240" w:lineRule="auto"/>
        <w:jc w:val="center"/>
        <w:rPr>
          <w:rFonts w:ascii="Times New Roman" w:hAnsi="Times New Roman" w:cs="Times New Roman"/>
          <w:sz w:val="24"/>
          <w:szCs w:val="24"/>
        </w:rPr>
      </w:pPr>
    </w:p>
    <w:p w:rsidR="00146EA5" w:rsidRPr="00491B69" w:rsidRDefault="00146EA5" w:rsidP="00146EA5">
      <w:pPr>
        <w:rPr>
          <w:rFonts w:ascii="Times New Roman" w:hAnsi="Times New Roman" w:cs="Times New Roman"/>
          <w:sz w:val="24"/>
          <w:szCs w:val="24"/>
        </w:rPr>
      </w:pPr>
      <w:r w:rsidRPr="00491B69">
        <w:rPr>
          <w:rFonts w:ascii="Times New Roman" w:hAnsi="Times New Roman" w:cs="Times New Roman"/>
          <w:sz w:val="24"/>
          <w:szCs w:val="24"/>
        </w:rPr>
        <w:br w:type="page"/>
      </w:r>
    </w:p>
    <w:p w:rsidR="00DB1280" w:rsidRPr="00491B69" w:rsidRDefault="00DB1280" w:rsidP="00F8766C">
      <w:pPr>
        <w:spacing w:after="0" w:line="240" w:lineRule="auto"/>
        <w:rPr>
          <w:rFonts w:ascii="Times New Roman" w:hAnsi="Times New Roman" w:cs="Times New Roman"/>
          <w:b/>
          <w:sz w:val="24"/>
          <w:szCs w:val="24"/>
        </w:rPr>
      </w:pPr>
      <w:r w:rsidRPr="00491B69">
        <w:rPr>
          <w:rFonts w:ascii="Times New Roman" w:hAnsi="Times New Roman" w:cs="Times New Roman"/>
          <w:b/>
          <w:sz w:val="24"/>
          <w:szCs w:val="24"/>
        </w:rPr>
        <w:lastRenderedPageBreak/>
        <w:t>Introduction</w:t>
      </w:r>
    </w:p>
    <w:p w:rsidR="00DB1280" w:rsidRPr="00491B69" w:rsidRDefault="00DB1280" w:rsidP="00F8766C">
      <w:pPr>
        <w:spacing w:after="0" w:line="240" w:lineRule="auto"/>
        <w:rPr>
          <w:rFonts w:ascii="Times New Roman" w:hAnsi="Times New Roman" w:cs="Times New Roman"/>
          <w:b/>
          <w:sz w:val="24"/>
          <w:szCs w:val="24"/>
        </w:rPr>
      </w:pPr>
    </w:p>
    <w:p w:rsidR="002066F1" w:rsidRPr="00491B69" w:rsidRDefault="00B31810" w:rsidP="00CF0CBD">
      <w:pPr>
        <w:spacing w:after="0" w:line="240" w:lineRule="auto"/>
        <w:rPr>
          <w:rFonts w:ascii="Times New Roman" w:hAnsi="Times New Roman" w:cs="Times New Roman"/>
          <w:sz w:val="24"/>
          <w:szCs w:val="24"/>
        </w:rPr>
      </w:pPr>
      <w:r w:rsidRPr="00491B69">
        <w:rPr>
          <w:rFonts w:ascii="Times New Roman" w:hAnsi="Times New Roman" w:cs="Times New Roman"/>
          <w:sz w:val="24"/>
          <w:szCs w:val="24"/>
        </w:rPr>
        <w:tab/>
      </w:r>
      <w:r w:rsidR="00CF0CBD" w:rsidRPr="00491B69">
        <w:rPr>
          <w:rFonts w:ascii="Times New Roman" w:hAnsi="Times New Roman" w:cs="Times New Roman"/>
          <w:sz w:val="24"/>
          <w:szCs w:val="24"/>
        </w:rPr>
        <w:t xml:space="preserve">Previously, we discussed Linear Regression in general, and Simple Regression. In this lab, we will be discussing and practicing </w:t>
      </w:r>
      <w:r w:rsidR="00CF0CBD" w:rsidRPr="00491B69">
        <w:rPr>
          <w:rFonts w:ascii="Times New Roman" w:hAnsi="Times New Roman" w:cs="Times New Roman"/>
          <w:i/>
          <w:sz w:val="24"/>
          <w:szCs w:val="24"/>
        </w:rPr>
        <w:t>Multiple Linear Regression</w:t>
      </w:r>
      <w:r w:rsidR="00CF0CBD" w:rsidRPr="00491B69">
        <w:rPr>
          <w:rFonts w:ascii="Times New Roman" w:hAnsi="Times New Roman" w:cs="Times New Roman"/>
          <w:sz w:val="24"/>
          <w:szCs w:val="24"/>
        </w:rPr>
        <w:t xml:space="preserve">. </w:t>
      </w:r>
      <w:r w:rsidR="00BC415D" w:rsidRPr="00491B69">
        <w:rPr>
          <w:rFonts w:ascii="Times New Roman" w:hAnsi="Times New Roman" w:cs="Times New Roman"/>
          <w:sz w:val="24"/>
          <w:szCs w:val="24"/>
        </w:rPr>
        <w:t xml:space="preserve"> </w:t>
      </w:r>
      <w:r w:rsidR="00CF0CBD" w:rsidRPr="00491B69">
        <w:rPr>
          <w:rFonts w:ascii="Times New Roman" w:hAnsi="Times New Roman" w:cs="Times New Roman"/>
          <w:sz w:val="24"/>
          <w:szCs w:val="24"/>
        </w:rPr>
        <w:t xml:space="preserve">Multiple </w:t>
      </w:r>
      <w:proofErr w:type="gramStart"/>
      <w:r w:rsidR="00BC415D" w:rsidRPr="00491B69">
        <w:rPr>
          <w:rFonts w:ascii="Times New Roman" w:hAnsi="Times New Roman" w:cs="Times New Roman"/>
          <w:sz w:val="24"/>
          <w:szCs w:val="24"/>
        </w:rPr>
        <w:t>Regression</w:t>
      </w:r>
      <w:proofErr w:type="gramEnd"/>
      <w:r w:rsidR="00BC415D" w:rsidRPr="00491B69">
        <w:rPr>
          <w:rFonts w:ascii="Times New Roman" w:hAnsi="Times New Roman" w:cs="Times New Roman"/>
          <w:sz w:val="24"/>
          <w:szCs w:val="24"/>
        </w:rPr>
        <w:t xml:space="preserve"> predicts outcomes through use of a linear prediction line, with </w:t>
      </w:r>
      <w:r w:rsidR="00CF0CBD" w:rsidRPr="00491B69">
        <w:rPr>
          <w:rFonts w:ascii="Times New Roman" w:hAnsi="Times New Roman" w:cs="Times New Roman"/>
          <w:sz w:val="24"/>
          <w:szCs w:val="24"/>
        </w:rPr>
        <w:t>an</w:t>
      </w:r>
      <w:r w:rsidR="00BC415D" w:rsidRPr="00491B69">
        <w:rPr>
          <w:rFonts w:ascii="Times New Roman" w:hAnsi="Times New Roman" w:cs="Times New Roman"/>
          <w:sz w:val="24"/>
          <w:szCs w:val="24"/>
        </w:rPr>
        <w:t xml:space="preserve"> intercept and </w:t>
      </w:r>
      <w:r w:rsidR="00CF0CBD" w:rsidRPr="00491B69">
        <w:rPr>
          <w:rFonts w:ascii="Times New Roman" w:hAnsi="Times New Roman" w:cs="Times New Roman"/>
          <w:sz w:val="24"/>
          <w:szCs w:val="24"/>
        </w:rPr>
        <w:t xml:space="preserve">multiple </w:t>
      </w:r>
      <w:r w:rsidR="00BC415D" w:rsidRPr="00491B69">
        <w:rPr>
          <w:rFonts w:ascii="Times New Roman" w:hAnsi="Times New Roman" w:cs="Times New Roman"/>
          <w:sz w:val="24"/>
          <w:szCs w:val="24"/>
        </w:rPr>
        <w:t xml:space="preserve">slope variables. </w:t>
      </w:r>
      <w:r w:rsidR="00CF0CBD" w:rsidRPr="00491B69">
        <w:rPr>
          <w:rFonts w:ascii="Times New Roman" w:hAnsi="Times New Roman" w:cs="Times New Roman"/>
          <w:sz w:val="24"/>
          <w:szCs w:val="24"/>
        </w:rPr>
        <w:t>A multiple</w:t>
      </w:r>
      <w:r w:rsidR="00BC415D" w:rsidRPr="00491B69">
        <w:rPr>
          <w:rFonts w:ascii="Times New Roman" w:hAnsi="Times New Roman" w:cs="Times New Roman"/>
          <w:sz w:val="24"/>
          <w:szCs w:val="24"/>
        </w:rPr>
        <w:t xml:space="preserve"> linear regression takes the following form</w:t>
      </w:r>
      <w:r w:rsidR="00CF0CBD" w:rsidRPr="00491B69">
        <w:rPr>
          <w:rFonts w:ascii="Times New Roman" w:hAnsi="Times New Roman" w:cs="Times New Roman"/>
          <w:sz w:val="24"/>
          <w:szCs w:val="24"/>
        </w:rPr>
        <w:t>, with predictors X</w:t>
      </w:r>
      <w:r w:rsidR="00CF0CBD" w:rsidRPr="00491B69">
        <w:rPr>
          <w:rFonts w:ascii="Times New Roman" w:hAnsi="Times New Roman" w:cs="Times New Roman"/>
          <w:sz w:val="24"/>
          <w:szCs w:val="24"/>
          <w:vertAlign w:val="subscript"/>
        </w:rPr>
        <w:t>1</w:t>
      </w:r>
      <w:r w:rsidR="00CF0CBD" w:rsidRPr="00491B69">
        <w:rPr>
          <w:rFonts w:ascii="Times New Roman" w:hAnsi="Times New Roman" w:cs="Times New Roman"/>
          <w:sz w:val="24"/>
          <w:szCs w:val="24"/>
        </w:rPr>
        <w:t xml:space="preserve"> through </w:t>
      </w:r>
      <w:proofErr w:type="spellStart"/>
      <w:r w:rsidR="00CF0CBD" w:rsidRPr="00491B69">
        <w:rPr>
          <w:rFonts w:ascii="Times New Roman" w:hAnsi="Times New Roman" w:cs="Times New Roman"/>
          <w:sz w:val="24"/>
          <w:szCs w:val="24"/>
        </w:rPr>
        <w:t>X</w:t>
      </w:r>
      <w:r w:rsidR="00CF0CBD" w:rsidRPr="00491B69">
        <w:rPr>
          <w:rFonts w:ascii="Times New Roman" w:hAnsi="Times New Roman" w:cs="Times New Roman"/>
          <w:sz w:val="24"/>
          <w:szCs w:val="24"/>
          <w:vertAlign w:val="subscript"/>
        </w:rPr>
        <w:t>p</w:t>
      </w:r>
      <w:proofErr w:type="spellEnd"/>
      <w:r w:rsidR="00BC415D" w:rsidRPr="00491B69">
        <w:rPr>
          <w:rFonts w:ascii="Times New Roman" w:hAnsi="Times New Roman" w:cs="Times New Roman"/>
          <w:sz w:val="24"/>
          <w:szCs w:val="24"/>
        </w:rPr>
        <w:t>:</w:t>
      </w:r>
    </w:p>
    <w:p w:rsidR="00BC415D" w:rsidRPr="00491B69" w:rsidRDefault="00BC415D" w:rsidP="00F8766C">
      <w:pPr>
        <w:spacing w:after="0" w:line="240" w:lineRule="auto"/>
        <w:rPr>
          <w:rFonts w:ascii="Times New Roman" w:hAnsi="Times New Roman" w:cs="Times New Roman"/>
          <w:sz w:val="24"/>
          <w:szCs w:val="24"/>
        </w:rPr>
      </w:pPr>
    </w:p>
    <w:p w:rsidR="00BC415D" w:rsidRPr="00491B69" w:rsidRDefault="006C44B3" w:rsidP="00F8766C">
      <w:pPr>
        <w:spacing w:after="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m:r>
          <w:rPr>
            <w:rFonts w:ascii="Cambria Math" w:hAnsi="Cambria Math" w:cs="Times New Roman"/>
            <w:sz w:val="24"/>
            <w:szCs w:val="24"/>
          </w:rPr>
          <m:t>+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004F6D75" w:rsidRPr="00491B69">
        <w:rPr>
          <w:rFonts w:ascii="Times New Roman" w:hAnsi="Times New Roman" w:cs="Times New Roman"/>
          <w:sz w:val="24"/>
          <w:szCs w:val="24"/>
        </w:rPr>
        <w:t xml:space="preserve"> </w:t>
      </w:r>
      <w:r w:rsidR="00CF0CBD" w:rsidRPr="00491B69">
        <w:rPr>
          <w:rFonts w:ascii="Times New Roman" w:hAnsi="Times New Roman" w:cs="Times New Roman"/>
          <w:sz w:val="24"/>
          <w:szCs w:val="24"/>
        </w:rPr>
        <w:t xml:space="preserve">        </w:t>
      </w:r>
      <w:r w:rsidR="004F6D75" w:rsidRPr="00491B69">
        <w:rPr>
          <w:rFonts w:ascii="Times New Roman" w:hAnsi="Times New Roman" w:cs="Times New Roman"/>
          <w:sz w:val="24"/>
          <w:szCs w:val="24"/>
        </w:rPr>
        <w:t xml:space="preserve">                    </w:t>
      </w:r>
      <w:r w:rsidR="00BC415D" w:rsidRPr="00491B69">
        <w:rPr>
          <w:rFonts w:ascii="Times New Roman" w:hAnsi="Times New Roman" w:cs="Times New Roman"/>
          <w:sz w:val="24"/>
          <w:szCs w:val="24"/>
        </w:rPr>
        <w:t>[1]</w:t>
      </w:r>
    </w:p>
    <w:p w:rsidR="00BC415D" w:rsidRPr="00491B69" w:rsidRDefault="00BC415D" w:rsidP="00F8766C">
      <w:pPr>
        <w:spacing w:after="0" w:line="240" w:lineRule="auto"/>
        <w:rPr>
          <w:rFonts w:ascii="Times New Roman" w:hAnsi="Times New Roman" w:cs="Times New Roman"/>
          <w:sz w:val="24"/>
          <w:szCs w:val="24"/>
        </w:rPr>
      </w:pPr>
    </w:p>
    <w:p w:rsidR="00BC415D" w:rsidRPr="00491B69" w:rsidRDefault="008F6D9D" w:rsidP="00F8766C">
      <w:pPr>
        <w:spacing w:after="0" w:line="240" w:lineRule="auto"/>
        <w:rPr>
          <w:rFonts w:ascii="Times New Roman" w:hAnsi="Times New Roman" w:cs="Times New Roman"/>
          <w:sz w:val="24"/>
          <w:szCs w:val="24"/>
        </w:rPr>
      </w:pPr>
      <w:proofErr w:type="gramStart"/>
      <w:r w:rsidRPr="00491B69">
        <w:rPr>
          <w:rFonts w:ascii="Times New Roman" w:hAnsi="Times New Roman" w:cs="Times New Roman"/>
          <w:sz w:val="24"/>
          <w:szCs w:val="24"/>
        </w:rPr>
        <w:t>where</w:t>
      </w:r>
      <w:proofErr w:type="gramEnd"/>
      <w:r w:rsidR="004F6D75" w:rsidRPr="00491B69">
        <w:rPr>
          <w:rFonts w:ascii="Times New Roman" w:hAnsi="Times New Roman" w:cs="Times New Roman"/>
          <w:sz w:val="24"/>
          <w:szCs w:val="24"/>
        </w:rPr>
        <w:t xml:space="preserve"> the set {Y</w:t>
      </w:r>
      <w:r w:rsidR="004F6D75" w:rsidRPr="00491B69">
        <w:rPr>
          <w:rFonts w:ascii="Times New Roman" w:hAnsi="Times New Roman" w:cs="Times New Roman"/>
          <w:sz w:val="24"/>
          <w:szCs w:val="24"/>
          <w:vertAlign w:val="subscript"/>
        </w:rPr>
        <w:t>i</w:t>
      </w:r>
      <w:r w:rsidR="004F6D75" w:rsidRPr="00491B69">
        <w:rPr>
          <w:rFonts w:ascii="Times New Roman" w:hAnsi="Times New Roman" w:cs="Times New Roman"/>
          <w:sz w:val="24"/>
          <w:szCs w:val="24"/>
        </w:rPr>
        <w:t xml:space="preserve"> , X</w:t>
      </w:r>
      <w:r w:rsidR="00CF0CBD" w:rsidRPr="00491B69">
        <w:rPr>
          <w:rFonts w:ascii="Times New Roman" w:hAnsi="Times New Roman" w:cs="Times New Roman"/>
          <w:sz w:val="24"/>
          <w:szCs w:val="24"/>
          <w:vertAlign w:val="subscript"/>
        </w:rPr>
        <w:t>1,</w:t>
      </w:r>
      <w:r w:rsidR="00CF0CBD" w:rsidRPr="00491B69">
        <w:rPr>
          <w:rFonts w:ascii="Times New Roman" w:hAnsi="Times New Roman" w:cs="Times New Roman"/>
          <w:sz w:val="24"/>
          <w:szCs w:val="24"/>
        </w:rPr>
        <w:t xml:space="preserve"> …, </w:t>
      </w:r>
      <w:proofErr w:type="spellStart"/>
      <w:r w:rsidR="00CF0CBD" w:rsidRPr="00491B69">
        <w:rPr>
          <w:rFonts w:ascii="Times New Roman" w:hAnsi="Times New Roman" w:cs="Times New Roman"/>
          <w:sz w:val="24"/>
          <w:szCs w:val="24"/>
        </w:rPr>
        <w:t>X</w:t>
      </w:r>
      <w:r w:rsidR="00CF0CBD" w:rsidRPr="00491B69">
        <w:rPr>
          <w:rFonts w:ascii="Times New Roman" w:hAnsi="Times New Roman" w:cs="Times New Roman"/>
          <w:sz w:val="24"/>
          <w:szCs w:val="24"/>
          <w:vertAlign w:val="subscript"/>
        </w:rPr>
        <w:t>p</w:t>
      </w:r>
      <w:proofErr w:type="spellEnd"/>
      <w:r w:rsidR="004F6D75" w:rsidRPr="00491B69">
        <w:rPr>
          <w:rFonts w:ascii="Times New Roman" w:hAnsi="Times New Roman" w:cs="Times New Roman"/>
          <w:sz w:val="24"/>
          <w:szCs w:val="24"/>
        </w:rPr>
        <w:t>} are observations from previously collected data, β</w:t>
      </w:r>
      <w:r w:rsidR="004F6D75" w:rsidRPr="00491B69">
        <w:rPr>
          <w:rFonts w:ascii="Times New Roman" w:hAnsi="Times New Roman" w:cs="Times New Roman"/>
          <w:sz w:val="24"/>
          <w:szCs w:val="24"/>
          <w:vertAlign w:val="subscript"/>
        </w:rPr>
        <w:t>0</w:t>
      </w:r>
      <w:r w:rsidR="004F6D75" w:rsidRPr="00491B69">
        <w:rPr>
          <w:rFonts w:ascii="Times New Roman" w:hAnsi="Times New Roman" w:cs="Times New Roman"/>
          <w:sz w:val="24"/>
          <w:szCs w:val="24"/>
        </w:rPr>
        <w:t xml:space="preserve"> and β</w:t>
      </w:r>
      <w:r w:rsidR="00491B69">
        <w:rPr>
          <w:rFonts w:ascii="Times New Roman" w:hAnsi="Times New Roman" w:cs="Times New Roman"/>
          <w:sz w:val="24"/>
          <w:szCs w:val="24"/>
          <w:vertAlign w:val="subscript"/>
        </w:rPr>
        <w:t>j</w:t>
      </w:r>
      <w:r w:rsidR="004F6D75" w:rsidRPr="00491B69">
        <w:rPr>
          <w:rFonts w:ascii="Times New Roman" w:hAnsi="Times New Roman" w:cs="Times New Roman"/>
          <w:sz w:val="24"/>
          <w:szCs w:val="24"/>
        </w:rPr>
        <w:t xml:space="preserve"> are regression coefficients that define the regression model, and </w:t>
      </w:r>
      <w:proofErr w:type="spellStart"/>
      <w:r w:rsidR="004F6D75" w:rsidRPr="00491B69">
        <w:rPr>
          <w:rFonts w:ascii="Times New Roman" w:hAnsi="Times New Roman" w:cs="Times New Roman"/>
          <w:sz w:val="24"/>
          <w:szCs w:val="24"/>
        </w:rPr>
        <w:t>ε</w:t>
      </w:r>
      <w:r w:rsidR="004F6D75" w:rsidRPr="00491B69">
        <w:rPr>
          <w:rFonts w:ascii="Times New Roman" w:hAnsi="Times New Roman" w:cs="Times New Roman"/>
          <w:sz w:val="24"/>
          <w:szCs w:val="24"/>
          <w:vertAlign w:val="subscript"/>
        </w:rPr>
        <w:t>i</w:t>
      </w:r>
      <w:proofErr w:type="spellEnd"/>
      <w:r w:rsidR="004F6D75" w:rsidRPr="00491B69">
        <w:rPr>
          <w:rFonts w:ascii="Times New Roman" w:hAnsi="Times New Roman" w:cs="Times New Roman"/>
          <w:sz w:val="24"/>
          <w:szCs w:val="24"/>
        </w:rPr>
        <w:t xml:space="preserve"> are the error values </w:t>
      </w:r>
      <w:r w:rsidRPr="00491B69">
        <w:rPr>
          <w:rFonts w:ascii="Times New Roman" w:hAnsi="Times New Roman" w:cs="Times New Roman"/>
          <w:sz w:val="24"/>
          <w:szCs w:val="24"/>
        </w:rPr>
        <w:t>for the “true” regression model against the data.</w:t>
      </w:r>
    </w:p>
    <w:p w:rsidR="00CF0CBD" w:rsidRPr="00491B69" w:rsidRDefault="00CF0CBD" w:rsidP="00F8766C">
      <w:pPr>
        <w:spacing w:after="0" w:line="240" w:lineRule="auto"/>
        <w:rPr>
          <w:rFonts w:ascii="Times New Roman" w:hAnsi="Times New Roman" w:cs="Times New Roman"/>
          <w:sz w:val="24"/>
          <w:szCs w:val="24"/>
        </w:rPr>
      </w:pPr>
      <w:r w:rsidRPr="00491B69">
        <w:rPr>
          <w:rFonts w:ascii="Times New Roman" w:hAnsi="Times New Roman" w:cs="Times New Roman"/>
          <w:sz w:val="24"/>
          <w:szCs w:val="24"/>
        </w:rPr>
        <w:tab/>
        <w:t>It should be noted that a multiple regression introduces the possibil</w:t>
      </w:r>
      <w:r w:rsidR="00DC350D" w:rsidRPr="00491B69">
        <w:rPr>
          <w:rFonts w:ascii="Times New Roman" w:hAnsi="Times New Roman" w:cs="Times New Roman"/>
          <w:sz w:val="24"/>
          <w:szCs w:val="24"/>
        </w:rPr>
        <w:t>ity for both a predictor and non-linear</w:t>
      </w:r>
      <w:r w:rsidRPr="00491B69">
        <w:rPr>
          <w:rFonts w:ascii="Times New Roman" w:hAnsi="Times New Roman" w:cs="Times New Roman"/>
          <w:sz w:val="24"/>
          <w:szCs w:val="24"/>
        </w:rPr>
        <w:t xml:space="preserve"> transformations</w:t>
      </w:r>
      <w:r w:rsidR="00DC350D" w:rsidRPr="00491B69">
        <w:rPr>
          <w:rFonts w:ascii="Times New Roman" w:hAnsi="Times New Roman" w:cs="Times New Roman"/>
          <w:sz w:val="24"/>
          <w:szCs w:val="24"/>
        </w:rPr>
        <w:t xml:space="preserve"> of that predictor</w:t>
      </w:r>
      <w:r w:rsidRPr="00491B69">
        <w:rPr>
          <w:rFonts w:ascii="Times New Roman" w:hAnsi="Times New Roman" w:cs="Times New Roman"/>
          <w:sz w:val="24"/>
          <w:szCs w:val="24"/>
        </w:rPr>
        <w:t>, as well as interaction effects between predictors to enter the model</w:t>
      </w:r>
      <w:r w:rsidR="00DC350D" w:rsidRPr="00491B69">
        <w:rPr>
          <w:rFonts w:ascii="Times New Roman" w:hAnsi="Times New Roman" w:cs="Times New Roman"/>
          <w:sz w:val="24"/>
          <w:szCs w:val="24"/>
        </w:rPr>
        <w:t>, for example</w:t>
      </w:r>
      <w:r w:rsidRPr="00491B69">
        <w:rPr>
          <w:rFonts w:ascii="Times New Roman" w:hAnsi="Times New Roman" w:cs="Times New Roman"/>
          <w:sz w:val="24"/>
          <w:szCs w:val="24"/>
        </w:rPr>
        <w:t>:</w:t>
      </w:r>
    </w:p>
    <w:p w:rsidR="00CF0CBD" w:rsidRPr="00491B69" w:rsidRDefault="00CF0CBD" w:rsidP="00F8766C">
      <w:pPr>
        <w:spacing w:after="0" w:line="240" w:lineRule="auto"/>
        <w:rPr>
          <w:rFonts w:ascii="Times New Roman" w:hAnsi="Times New Roman" w:cs="Times New Roman"/>
          <w:sz w:val="24"/>
          <w:szCs w:val="24"/>
        </w:rPr>
      </w:pPr>
    </w:p>
    <w:p w:rsidR="00CF0CBD" w:rsidRPr="00491B69" w:rsidRDefault="00DC350D" w:rsidP="005636A6">
      <w:pPr>
        <w:spacing w:after="0" w:line="240" w:lineRule="auto"/>
        <w:jc w:val="right"/>
        <w:rPr>
          <w:rFonts w:ascii="Times New Roman" w:hAnsi="Times New Roman" w:cs="Times New Roman"/>
          <w:sz w:val="24"/>
          <w:szCs w:val="24"/>
        </w:rPr>
      </w:pPr>
      <w:r w:rsidRPr="00491B6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Pr="00491B69">
        <w:rPr>
          <w:rFonts w:ascii="Times New Roman" w:hAnsi="Times New Roman" w:cs="Times New Roman"/>
          <w:sz w:val="24"/>
          <w:szCs w:val="24"/>
        </w:rPr>
        <w:t xml:space="preserve">   </w:t>
      </w:r>
      <w:r w:rsidR="005636A6" w:rsidRPr="00491B69">
        <w:rPr>
          <w:rFonts w:ascii="Times New Roman" w:hAnsi="Times New Roman" w:cs="Times New Roman"/>
          <w:sz w:val="24"/>
          <w:szCs w:val="24"/>
        </w:rPr>
        <w:t xml:space="preserve">            </w:t>
      </w:r>
      <w:r w:rsidRPr="00491B69">
        <w:rPr>
          <w:rFonts w:ascii="Times New Roman" w:hAnsi="Times New Roman" w:cs="Times New Roman"/>
          <w:sz w:val="24"/>
          <w:szCs w:val="24"/>
        </w:rPr>
        <w:t xml:space="preserve"> [2]</w:t>
      </w:r>
    </w:p>
    <w:p w:rsidR="00CF0CBD" w:rsidRPr="00491B69" w:rsidRDefault="00CF0CBD" w:rsidP="00F8766C">
      <w:pPr>
        <w:spacing w:after="0" w:line="240" w:lineRule="auto"/>
        <w:rPr>
          <w:rFonts w:ascii="Times New Roman" w:hAnsi="Times New Roman" w:cs="Times New Roman"/>
          <w:sz w:val="24"/>
          <w:szCs w:val="24"/>
        </w:rPr>
      </w:pPr>
    </w:p>
    <w:p w:rsidR="008F6D9D" w:rsidRPr="00491B69" w:rsidRDefault="008F6D9D" w:rsidP="00F8766C">
      <w:pPr>
        <w:spacing w:after="0" w:line="240" w:lineRule="auto"/>
        <w:rPr>
          <w:rFonts w:ascii="Times New Roman" w:hAnsi="Times New Roman" w:cs="Times New Roman"/>
          <w:sz w:val="24"/>
          <w:szCs w:val="24"/>
        </w:rPr>
      </w:pPr>
      <w:r w:rsidRPr="00491B69">
        <w:rPr>
          <w:rFonts w:ascii="Times New Roman" w:hAnsi="Times New Roman" w:cs="Times New Roman"/>
          <w:sz w:val="24"/>
          <w:szCs w:val="24"/>
        </w:rPr>
        <w:tab/>
        <w:t>In terms of an estimated linear regression model, we use predicted values for the outcome variable, and estimated regression coefficients, and we use a residual term rather than an error one:</w:t>
      </w:r>
    </w:p>
    <w:p w:rsidR="008F6D9D" w:rsidRPr="00491B69" w:rsidRDefault="008F6D9D" w:rsidP="00F8766C">
      <w:pPr>
        <w:spacing w:after="0" w:line="240" w:lineRule="auto"/>
        <w:rPr>
          <w:rFonts w:ascii="Times New Roman" w:hAnsi="Times New Roman" w:cs="Times New Roman"/>
          <w:sz w:val="24"/>
          <w:szCs w:val="24"/>
        </w:rPr>
      </w:pPr>
    </w:p>
    <w:p w:rsidR="008F6D9D" w:rsidRPr="00491B69" w:rsidRDefault="006C44B3" w:rsidP="00F8766C">
      <w:pPr>
        <w:spacing w:after="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008F6D9D" w:rsidRPr="00491B69">
        <w:rPr>
          <w:rFonts w:ascii="Times New Roman" w:hAnsi="Times New Roman" w:cs="Times New Roman"/>
          <w:sz w:val="24"/>
          <w:szCs w:val="24"/>
        </w:rPr>
        <w:t xml:space="preserve">            </w:t>
      </w:r>
      <w:r w:rsidR="00F1515B" w:rsidRPr="00491B69">
        <w:rPr>
          <w:rFonts w:ascii="Times New Roman" w:hAnsi="Times New Roman" w:cs="Times New Roman"/>
          <w:sz w:val="24"/>
          <w:szCs w:val="24"/>
        </w:rPr>
        <w:t xml:space="preserve"> </w:t>
      </w:r>
      <w:r w:rsidR="005636A6" w:rsidRPr="00491B69">
        <w:rPr>
          <w:rFonts w:ascii="Times New Roman" w:hAnsi="Times New Roman" w:cs="Times New Roman"/>
          <w:sz w:val="24"/>
          <w:szCs w:val="24"/>
        </w:rPr>
        <w:t xml:space="preserve">                                  [3</w:t>
      </w:r>
      <w:r w:rsidR="008F6D9D" w:rsidRPr="00491B69">
        <w:rPr>
          <w:rFonts w:ascii="Times New Roman" w:hAnsi="Times New Roman" w:cs="Times New Roman"/>
          <w:sz w:val="24"/>
          <w:szCs w:val="24"/>
        </w:rPr>
        <w:t>]</w:t>
      </w:r>
    </w:p>
    <w:p w:rsidR="00E2684D" w:rsidRPr="00491B69" w:rsidRDefault="00E2684D" w:rsidP="00F8766C">
      <w:pPr>
        <w:spacing w:after="0" w:line="240" w:lineRule="auto"/>
        <w:rPr>
          <w:rFonts w:ascii="Times New Roman" w:hAnsi="Times New Roman" w:cs="Times New Roman"/>
          <w:sz w:val="24"/>
          <w:szCs w:val="24"/>
        </w:rPr>
      </w:pPr>
    </w:p>
    <w:p w:rsidR="00B53BDA" w:rsidRPr="00491B69" w:rsidRDefault="00B53BDA" w:rsidP="00F8766C">
      <w:pPr>
        <w:spacing w:after="0" w:line="240" w:lineRule="auto"/>
        <w:rPr>
          <w:rFonts w:ascii="Times New Roman" w:hAnsi="Times New Roman" w:cs="Times New Roman"/>
          <w:sz w:val="24"/>
          <w:szCs w:val="24"/>
        </w:rPr>
      </w:pPr>
      <w:r w:rsidRPr="00491B69">
        <w:rPr>
          <w:rFonts w:ascii="Times New Roman" w:hAnsi="Times New Roman" w:cs="Times New Roman"/>
          <w:sz w:val="24"/>
          <w:szCs w:val="24"/>
        </w:rPr>
        <w:tab/>
      </w:r>
      <w:r w:rsidR="00DC350D" w:rsidRPr="00491B69">
        <w:rPr>
          <w:rFonts w:ascii="Times New Roman" w:hAnsi="Times New Roman" w:cs="Times New Roman"/>
          <w:sz w:val="24"/>
          <w:szCs w:val="24"/>
        </w:rPr>
        <w:t xml:space="preserve">Again, as with simple regression, the coefficients of multiple </w:t>
      </w:r>
      <w:proofErr w:type="gramStart"/>
      <w:r w:rsidR="00DC350D" w:rsidRPr="00491B69">
        <w:rPr>
          <w:rFonts w:ascii="Times New Roman" w:hAnsi="Times New Roman" w:cs="Times New Roman"/>
          <w:sz w:val="24"/>
          <w:szCs w:val="24"/>
        </w:rPr>
        <w:t>regression</w:t>
      </w:r>
      <w:proofErr w:type="gramEnd"/>
      <w:r w:rsidR="00DC350D" w:rsidRPr="00491B69">
        <w:rPr>
          <w:rFonts w:ascii="Times New Roman" w:hAnsi="Times New Roman" w:cs="Times New Roman"/>
          <w:sz w:val="24"/>
          <w:szCs w:val="24"/>
        </w:rPr>
        <w:t xml:space="preserve"> are found through the application of mean-square error minimization</w:t>
      </w:r>
      <w:r w:rsidRPr="00491B69">
        <w:rPr>
          <w:rFonts w:ascii="Times New Roman" w:hAnsi="Times New Roman" w:cs="Times New Roman"/>
          <w:sz w:val="24"/>
          <w:szCs w:val="24"/>
        </w:rPr>
        <w:t>:</w:t>
      </w:r>
    </w:p>
    <w:p w:rsidR="00B53BDA" w:rsidRPr="00491B69" w:rsidRDefault="00B53BDA" w:rsidP="00F8766C">
      <w:pPr>
        <w:spacing w:after="0" w:line="240" w:lineRule="auto"/>
        <w:rPr>
          <w:rFonts w:ascii="Times New Roman" w:hAnsi="Times New Roman" w:cs="Times New Roman"/>
          <w:sz w:val="24"/>
          <w:szCs w:val="24"/>
        </w:rPr>
      </w:pPr>
    </w:p>
    <w:p w:rsidR="00B53BDA" w:rsidRPr="00491B69" w:rsidRDefault="006C44B3" w:rsidP="005B2D6D">
      <w:pPr>
        <w:spacing w:after="0" w:line="240" w:lineRule="auto"/>
        <w:jc w:val="right"/>
        <w:rPr>
          <w:rFonts w:ascii="Times New Roman" w:hAnsi="Times New Roman" w:cs="Times New Roman"/>
          <w:sz w:val="24"/>
          <w:szCs w:val="24"/>
        </w:rPr>
      </w:pPr>
      <m:oMath>
        <m:nary>
          <m:naryPr>
            <m:chr m:val="∑"/>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 xml:space="preserve">= </m:t>
        </m:r>
        <m:nary>
          <m:naryPr>
            <m:chr m:val="∑"/>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e>
                </m:d>
              </m:e>
              <m:sup>
                <m:r>
                  <w:rPr>
                    <w:rFonts w:ascii="Cambria Math" w:hAnsi="Cambria Math" w:cs="Times New Roman"/>
                    <w:sz w:val="24"/>
                    <w:szCs w:val="24"/>
                  </w:rPr>
                  <m:t>2</m:t>
                </m:r>
              </m:sup>
            </m:sSup>
          </m:e>
        </m:nary>
        <m:r>
          <w:rPr>
            <w:rFonts w:ascii="Cambria Math" w:hAnsi="Cambria Math" w:cs="Times New Roman"/>
            <w:sz w:val="24"/>
            <w:szCs w:val="24"/>
          </w:rPr>
          <m:t>→min</m:t>
        </m:r>
      </m:oMath>
      <w:r w:rsidR="005636A6" w:rsidRPr="00491B69">
        <w:rPr>
          <w:rFonts w:ascii="Times New Roman" w:hAnsi="Times New Roman" w:cs="Times New Roman"/>
          <w:sz w:val="24"/>
          <w:szCs w:val="24"/>
        </w:rPr>
        <w:t xml:space="preserve">                  </w:t>
      </w:r>
      <w:r w:rsidR="005B2D6D" w:rsidRPr="00491B69">
        <w:rPr>
          <w:rFonts w:ascii="Times New Roman" w:hAnsi="Times New Roman" w:cs="Times New Roman"/>
          <w:sz w:val="24"/>
          <w:szCs w:val="24"/>
        </w:rPr>
        <w:t xml:space="preserve">            </w:t>
      </w:r>
      <w:r w:rsidR="00B53BDA" w:rsidRPr="00491B69">
        <w:rPr>
          <w:rFonts w:ascii="Times New Roman" w:hAnsi="Times New Roman" w:cs="Times New Roman"/>
          <w:sz w:val="24"/>
          <w:szCs w:val="24"/>
        </w:rPr>
        <w:t>[4]</w:t>
      </w:r>
    </w:p>
    <w:p w:rsidR="00B53BDA" w:rsidRPr="00491B69" w:rsidRDefault="00B53BDA" w:rsidP="00F8766C">
      <w:pPr>
        <w:spacing w:after="0" w:line="240" w:lineRule="auto"/>
        <w:rPr>
          <w:rFonts w:ascii="Times New Roman" w:hAnsi="Times New Roman" w:cs="Times New Roman"/>
          <w:sz w:val="24"/>
          <w:szCs w:val="24"/>
        </w:rPr>
      </w:pPr>
    </w:p>
    <w:p w:rsidR="005B2D6D" w:rsidRPr="00491B69" w:rsidRDefault="00E4149B" w:rsidP="00F8766C">
      <w:pPr>
        <w:spacing w:after="0" w:line="240" w:lineRule="auto"/>
        <w:rPr>
          <w:rFonts w:ascii="Times New Roman" w:hAnsi="Times New Roman" w:cs="Times New Roman"/>
          <w:sz w:val="24"/>
          <w:szCs w:val="24"/>
        </w:rPr>
      </w:pPr>
      <w:r w:rsidRPr="00491B69">
        <w:rPr>
          <w:rFonts w:ascii="Times New Roman" w:hAnsi="Times New Roman" w:cs="Times New Roman"/>
          <w:sz w:val="24"/>
          <w:szCs w:val="24"/>
        </w:rPr>
        <w:t>a</w:t>
      </w:r>
      <w:r w:rsidR="00DC350D" w:rsidRPr="00491B69">
        <w:rPr>
          <w:rFonts w:ascii="Times New Roman" w:hAnsi="Times New Roman" w:cs="Times New Roman"/>
          <w:sz w:val="24"/>
          <w:szCs w:val="24"/>
        </w:rPr>
        <w:t>nd again, as with simple regression, t</w:t>
      </w:r>
      <w:r w:rsidR="005B2D6D" w:rsidRPr="00491B69">
        <w:rPr>
          <w:rFonts w:ascii="Times New Roman" w:hAnsi="Times New Roman" w:cs="Times New Roman"/>
          <w:sz w:val="24"/>
          <w:szCs w:val="24"/>
        </w:rPr>
        <w:t xml:space="preserve">hese errors (residuals) don’t necessarily need to be independent or distributed in any particular manner in order to perform a regression, but if we wish to perform any inference on the results of the regression (i.e. finding confidence/prediction intervals, performing hypothesis testing on coefficients, etc.) the assumption that the errors </w:t>
      </w:r>
      <w:r w:rsidR="00FE604A" w:rsidRPr="00491B69">
        <w:rPr>
          <w:rFonts w:ascii="Times New Roman" w:hAnsi="Times New Roman" w:cs="Times New Roman"/>
          <w:sz w:val="24"/>
          <w:szCs w:val="24"/>
        </w:rPr>
        <w:t xml:space="preserve">ε </w:t>
      </w:r>
      <w:r w:rsidR="005B2D6D" w:rsidRPr="00491B69">
        <w:rPr>
          <w:rFonts w:ascii="Times New Roman" w:hAnsi="Times New Roman" w:cs="Times New Roman"/>
          <w:sz w:val="24"/>
          <w:szCs w:val="24"/>
        </w:rPr>
        <w:t>are all independent, identically distributed random variables belonging to a distribution N(0, σ</w:t>
      </w:r>
      <w:r w:rsidR="005B2D6D" w:rsidRPr="00491B69">
        <w:rPr>
          <w:rFonts w:ascii="Times New Roman" w:hAnsi="Times New Roman" w:cs="Times New Roman"/>
          <w:sz w:val="24"/>
          <w:szCs w:val="24"/>
          <w:vertAlign w:val="superscript"/>
        </w:rPr>
        <w:t>2</w:t>
      </w:r>
      <w:r w:rsidR="005B2D6D" w:rsidRPr="00491B69">
        <w:rPr>
          <w:rFonts w:ascii="Times New Roman" w:hAnsi="Times New Roman" w:cs="Times New Roman"/>
          <w:sz w:val="24"/>
          <w:szCs w:val="24"/>
        </w:rPr>
        <w:t xml:space="preserve">) should hold (although they do not necessarily have to be independent). When the errors of a model share the same variance, then the model is known as </w:t>
      </w:r>
      <w:r w:rsidR="005B2D6D" w:rsidRPr="00491B69">
        <w:rPr>
          <w:rFonts w:ascii="Times New Roman" w:hAnsi="Times New Roman" w:cs="Times New Roman"/>
          <w:i/>
          <w:sz w:val="24"/>
          <w:szCs w:val="24"/>
        </w:rPr>
        <w:t>homoskedastic</w:t>
      </w:r>
      <w:r w:rsidR="005B2D6D" w:rsidRPr="00491B69">
        <w:rPr>
          <w:rFonts w:ascii="Times New Roman" w:hAnsi="Times New Roman" w:cs="Times New Roman"/>
          <w:sz w:val="24"/>
          <w:szCs w:val="24"/>
        </w:rPr>
        <w:t xml:space="preserve">; otherwise the model is called </w:t>
      </w:r>
      <w:proofErr w:type="spellStart"/>
      <w:r w:rsidR="005B2D6D" w:rsidRPr="00491B69">
        <w:rPr>
          <w:rFonts w:ascii="Times New Roman" w:hAnsi="Times New Roman" w:cs="Times New Roman"/>
          <w:i/>
          <w:sz w:val="24"/>
          <w:szCs w:val="24"/>
        </w:rPr>
        <w:t>heteroskedastic</w:t>
      </w:r>
      <w:proofErr w:type="spellEnd"/>
      <w:r w:rsidR="005B2D6D" w:rsidRPr="00491B69">
        <w:rPr>
          <w:rFonts w:ascii="Times New Roman" w:hAnsi="Times New Roman" w:cs="Times New Roman"/>
          <w:sz w:val="24"/>
          <w:szCs w:val="24"/>
        </w:rPr>
        <w:t xml:space="preserve">. </w:t>
      </w:r>
    </w:p>
    <w:p w:rsidR="00335B40" w:rsidRPr="00491B69" w:rsidRDefault="00335B40" w:rsidP="00F8766C">
      <w:pPr>
        <w:spacing w:after="0" w:line="240" w:lineRule="auto"/>
        <w:rPr>
          <w:rFonts w:ascii="Times New Roman" w:hAnsi="Times New Roman" w:cs="Times New Roman"/>
          <w:sz w:val="24"/>
          <w:szCs w:val="24"/>
        </w:rPr>
      </w:pPr>
    </w:p>
    <w:p w:rsidR="00F1515B" w:rsidRPr="00491B69" w:rsidRDefault="00FE604A" w:rsidP="00F8766C">
      <w:pPr>
        <w:spacing w:after="0" w:line="240" w:lineRule="auto"/>
        <w:rPr>
          <w:rFonts w:ascii="Times New Roman" w:hAnsi="Times New Roman" w:cs="Times New Roman"/>
          <w:sz w:val="24"/>
          <w:szCs w:val="24"/>
        </w:rPr>
      </w:pPr>
      <w:r w:rsidRPr="00491B69">
        <w:rPr>
          <w:rFonts w:ascii="Times New Roman" w:hAnsi="Times New Roman" w:cs="Times New Roman"/>
          <w:sz w:val="24"/>
          <w:szCs w:val="24"/>
        </w:rPr>
        <w:tab/>
        <w:t>In order to as</w:t>
      </w:r>
      <w:r w:rsidR="00DC350D" w:rsidRPr="00491B69">
        <w:rPr>
          <w:rFonts w:ascii="Times New Roman" w:hAnsi="Times New Roman" w:cs="Times New Roman"/>
          <w:sz w:val="24"/>
          <w:szCs w:val="24"/>
        </w:rPr>
        <w:t>sess the goodness of fit for a</w:t>
      </w:r>
      <w:r w:rsidRPr="00491B69">
        <w:rPr>
          <w:rFonts w:ascii="Times New Roman" w:hAnsi="Times New Roman" w:cs="Times New Roman"/>
          <w:sz w:val="24"/>
          <w:szCs w:val="24"/>
        </w:rPr>
        <w:t xml:space="preserve"> </w:t>
      </w:r>
      <w:r w:rsidR="00DC350D" w:rsidRPr="00491B69">
        <w:rPr>
          <w:rFonts w:ascii="Times New Roman" w:hAnsi="Times New Roman" w:cs="Times New Roman"/>
          <w:sz w:val="24"/>
          <w:szCs w:val="24"/>
        </w:rPr>
        <w:t xml:space="preserve">multiple regression </w:t>
      </w:r>
      <w:r w:rsidRPr="00491B69">
        <w:rPr>
          <w:rFonts w:ascii="Times New Roman" w:hAnsi="Times New Roman" w:cs="Times New Roman"/>
          <w:sz w:val="24"/>
          <w:szCs w:val="24"/>
        </w:rPr>
        <w:t>model we rely on values such as R</w:t>
      </w:r>
      <w:r w:rsidRPr="00491B69">
        <w:rPr>
          <w:rFonts w:ascii="Times New Roman" w:hAnsi="Times New Roman" w:cs="Times New Roman"/>
          <w:sz w:val="24"/>
          <w:szCs w:val="24"/>
          <w:vertAlign w:val="superscript"/>
        </w:rPr>
        <w:t>2</w:t>
      </w:r>
      <w:r w:rsidRPr="00491B69">
        <w:rPr>
          <w:rFonts w:ascii="Times New Roman" w:hAnsi="Times New Roman" w:cs="Times New Roman"/>
          <w:sz w:val="24"/>
          <w:szCs w:val="24"/>
        </w:rPr>
        <w:t xml:space="preserve"> and the three </w:t>
      </w:r>
      <w:proofErr w:type="gramStart"/>
      <w:r w:rsidRPr="00491B69">
        <w:rPr>
          <w:rFonts w:ascii="Times New Roman" w:hAnsi="Times New Roman" w:cs="Times New Roman"/>
          <w:sz w:val="24"/>
          <w:szCs w:val="24"/>
        </w:rPr>
        <w:t>sum</w:t>
      </w:r>
      <w:proofErr w:type="gramEnd"/>
      <w:r w:rsidRPr="00491B69">
        <w:rPr>
          <w:rFonts w:ascii="Times New Roman" w:hAnsi="Times New Roman" w:cs="Times New Roman"/>
          <w:sz w:val="24"/>
          <w:szCs w:val="24"/>
        </w:rPr>
        <w:t xml:space="preserve"> of squares measures, where</w:t>
      </w:r>
      <w:r w:rsidR="00335B40" w:rsidRPr="00491B69">
        <w:rPr>
          <w:rFonts w:ascii="Times New Roman" w:hAnsi="Times New Roman" w:cs="Times New Roman"/>
          <w:sz w:val="24"/>
          <w:szCs w:val="24"/>
        </w:rPr>
        <w:t>:</w:t>
      </w:r>
    </w:p>
    <w:p w:rsidR="00FE604A" w:rsidRPr="00491B69" w:rsidRDefault="00FE604A" w:rsidP="00F8766C">
      <w:pPr>
        <w:spacing w:after="0" w:line="240" w:lineRule="auto"/>
        <w:rPr>
          <w:rFonts w:ascii="Times New Roman" w:hAnsi="Times New Roman" w:cs="Times New Roman"/>
          <w:sz w:val="24"/>
          <w:szCs w:val="24"/>
        </w:rPr>
      </w:pPr>
    </w:p>
    <w:p w:rsidR="00FE604A" w:rsidRPr="00491B69" w:rsidRDefault="006C44B3" w:rsidP="00FE604A">
      <w:pPr>
        <w:spacing w:after="0" w:line="240" w:lineRule="auto"/>
        <w:jc w:val="right"/>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r>
              <w:rPr>
                <w:rFonts w:ascii="Cambria Math" w:hAnsi="Cambria Math" w:cs="Times New Roman"/>
                <w:sz w:val="24"/>
                <w:szCs w:val="24"/>
              </w:rPr>
              <m:t xml:space="preserve">- </m:t>
            </m:r>
            <m:nary>
              <m:naryPr>
                <m:chr m:val="∑"/>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RSS</m:t>
            </m:r>
          </m:num>
          <m:den>
            <m:r>
              <w:rPr>
                <w:rFonts w:ascii="Cambria Math" w:hAnsi="Cambria Math" w:cs="Times New Roman"/>
                <w:sz w:val="24"/>
                <w:szCs w:val="24"/>
              </w:rPr>
              <m:t>TSS</m:t>
            </m:r>
          </m:den>
        </m:f>
      </m:oMath>
      <w:r w:rsidR="009304D0" w:rsidRPr="00491B69">
        <w:rPr>
          <w:rFonts w:ascii="Times New Roman" w:hAnsi="Times New Roman" w:cs="Times New Roman"/>
          <w:sz w:val="24"/>
          <w:szCs w:val="24"/>
        </w:rPr>
        <w:t xml:space="preserve">                  </w:t>
      </w:r>
      <w:r w:rsidR="00FE604A" w:rsidRPr="00491B69">
        <w:rPr>
          <w:rFonts w:ascii="Times New Roman" w:hAnsi="Times New Roman" w:cs="Times New Roman"/>
          <w:sz w:val="24"/>
          <w:szCs w:val="24"/>
        </w:rPr>
        <w:t xml:space="preserve">            </w:t>
      </w:r>
      <w:r w:rsidR="00B82757" w:rsidRPr="00491B69">
        <w:rPr>
          <w:rFonts w:ascii="Times New Roman" w:hAnsi="Times New Roman" w:cs="Times New Roman"/>
          <w:sz w:val="24"/>
          <w:szCs w:val="24"/>
        </w:rPr>
        <w:t xml:space="preserve">              </w:t>
      </w:r>
      <w:r w:rsidR="00FE604A" w:rsidRPr="00491B69">
        <w:rPr>
          <w:rFonts w:ascii="Times New Roman" w:hAnsi="Times New Roman" w:cs="Times New Roman"/>
          <w:sz w:val="24"/>
          <w:szCs w:val="24"/>
        </w:rPr>
        <w:t xml:space="preserve">         [5]</w:t>
      </w:r>
    </w:p>
    <w:p w:rsidR="00FE604A" w:rsidRPr="00491B69" w:rsidRDefault="00FE604A" w:rsidP="00FE604A">
      <w:pPr>
        <w:spacing w:after="0" w:line="240" w:lineRule="auto"/>
        <w:jc w:val="right"/>
        <w:rPr>
          <w:rFonts w:ascii="Times New Roman" w:hAnsi="Times New Roman" w:cs="Times New Roman"/>
          <w:sz w:val="24"/>
          <w:szCs w:val="24"/>
        </w:rPr>
      </w:pPr>
    </w:p>
    <w:p w:rsidR="00FE604A" w:rsidRPr="00491B69" w:rsidRDefault="00FE604A" w:rsidP="00FE604A">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 xml:space="preserve">Error Sum of Squares </m:t>
        </m:r>
        <m:d>
          <m:dPr>
            <m:ctrlPr>
              <w:rPr>
                <w:rFonts w:ascii="Cambria Math" w:hAnsi="Cambria Math" w:cs="Times New Roman"/>
                <w:i/>
                <w:sz w:val="24"/>
                <w:szCs w:val="24"/>
              </w:rPr>
            </m:ctrlPr>
          </m:dPr>
          <m:e>
            <m:r>
              <w:rPr>
                <w:rFonts w:ascii="Cambria Math" w:hAnsi="Cambria Math" w:cs="Times New Roman"/>
                <w:sz w:val="24"/>
                <w:szCs w:val="24"/>
              </w:rPr>
              <m:t>ESS</m:t>
            </m:r>
          </m:e>
        </m:d>
        <m:r>
          <w:rPr>
            <w:rFonts w:ascii="Cambria Math" w:hAnsi="Cambria Math" w:cs="Times New Roman"/>
            <w:sz w:val="24"/>
            <w:szCs w:val="24"/>
          </w:rPr>
          <m:t xml:space="preserve">= </m:t>
        </m:r>
        <m:nary>
          <m:naryPr>
            <m:chr m:val="∑"/>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oMath>
      <w:r w:rsidRPr="00491B69">
        <w:rPr>
          <w:rFonts w:ascii="Times New Roman" w:hAnsi="Times New Roman" w:cs="Times New Roman"/>
          <w:sz w:val="24"/>
          <w:szCs w:val="24"/>
        </w:rPr>
        <w:t xml:space="preserve">             </w:t>
      </w:r>
      <w:r w:rsidR="00B82757" w:rsidRPr="00491B69">
        <w:rPr>
          <w:rFonts w:ascii="Times New Roman" w:hAnsi="Times New Roman" w:cs="Times New Roman"/>
          <w:sz w:val="24"/>
          <w:szCs w:val="24"/>
        </w:rPr>
        <w:t xml:space="preserve">                 </w:t>
      </w:r>
      <w:r w:rsidRPr="00491B69">
        <w:rPr>
          <w:rFonts w:ascii="Times New Roman" w:hAnsi="Times New Roman" w:cs="Times New Roman"/>
          <w:sz w:val="24"/>
          <w:szCs w:val="24"/>
        </w:rPr>
        <w:t xml:space="preserve">            [6]</w:t>
      </w:r>
    </w:p>
    <w:p w:rsidR="00F1515B" w:rsidRPr="00491B69" w:rsidRDefault="00FE604A" w:rsidP="00FE604A">
      <w:pPr>
        <w:spacing w:after="0" w:line="240" w:lineRule="auto"/>
        <w:jc w:val="right"/>
        <w:rPr>
          <w:rFonts w:ascii="Times New Roman" w:hAnsi="Times New Roman" w:cs="Times New Roman"/>
          <w:sz w:val="24"/>
          <w:szCs w:val="24"/>
        </w:rPr>
      </w:pPr>
      <w:r w:rsidRPr="00491B69">
        <w:rPr>
          <w:rFonts w:ascii="Times New Roman" w:hAnsi="Times New Roman" w:cs="Times New Roman"/>
          <w:sz w:val="24"/>
          <w:szCs w:val="24"/>
        </w:rPr>
        <w:t xml:space="preserve"> </w:t>
      </w:r>
    </w:p>
    <w:p w:rsidR="00FE604A" w:rsidRPr="00491B69" w:rsidRDefault="00FE604A" w:rsidP="00FE604A">
      <w:pPr>
        <w:spacing w:after="0" w:line="240" w:lineRule="auto"/>
        <w:jc w:val="right"/>
        <w:rPr>
          <w:rFonts w:ascii="Times New Roman" w:hAnsi="Times New Roman" w:cs="Times New Roman"/>
          <w:sz w:val="24"/>
          <w:szCs w:val="24"/>
        </w:rPr>
      </w:pPr>
      <m:oMath>
        <m:r>
          <w:rPr>
            <w:rFonts w:ascii="Cambria Math" w:hAnsi="Cambria Math" w:cs="Times New Roman"/>
            <w:sz w:val="24"/>
            <w:szCs w:val="24"/>
          </w:rPr>
          <w:lastRenderedPageBreak/>
          <m:t xml:space="preserve">Total Sum of Squares </m:t>
        </m:r>
        <m:d>
          <m:dPr>
            <m:ctrlPr>
              <w:rPr>
                <w:rFonts w:ascii="Cambria Math" w:hAnsi="Cambria Math" w:cs="Times New Roman"/>
                <w:i/>
                <w:sz w:val="24"/>
                <w:szCs w:val="24"/>
              </w:rPr>
            </m:ctrlPr>
          </m:dPr>
          <m:e>
            <m:r>
              <w:rPr>
                <w:rFonts w:ascii="Cambria Math" w:hAnsi="Cambria Math" w:cs="Times New Roman"/>
                <w:sz w:val="24"/>
                <w:szCs w:val="24"/>
              </w:rPr>
              <m:t>TSS</m:t>
            </m:r>
          </m:e>
        </m:d>
        <m:r>
          <w:rPr>
            <w:rFonts w:ascii="Cambria Math" w:hAnsi="Cambria Math" w:cs="Times New Roman"/>
            <w:sz w:val="24"/>
            <w:szCs w:val="24"/>
          </w:rPr>
          <m:t xml:space="preserve">= </m:t>
        </m:r>
        <m:nary>
          <m:naryPr>
            <m:chr m:val="∑"/>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oMath>
      <w:r w:rsidRPr="00491B69">
        <w:rPr>
          <w:rFonts w:ascii="Times New Roman" w:hAnsi="Times New Roman" w:cs="Times New Roman"/>
          <w:sz w:val="24"/>
          <w:szCs w:val="24"/>
        </w:rPr>
        <w:t xml:space="preserve">               </w:t>
      </w:r>
      <w:r w:rsidR="00B82757" w:rsidRPr="00491B69">
        <w:rPr>
          <w:rFonts w:ascii="Times New Roman" w:hAnsi="Times New Roman" w:cs="Times New Roman"/>
          <w:sz w:val="24"/>
          <w:szCs w:val="24"/>
        </w:rPr>
        <w:t xml:space="preserve">                 </w:t>
      </w:r>
      <w:r w:rsidRPr="00491B69">
        <w:rPr>
          <w:rFonts w:ascii="Times New Roman" w:hAnsi="Times New Roman" w:cs="Times New Roman"/>
          <w:sz w:val="24"/>
          <w:szCs w:val="24"/>
        </w:rPr>
        <w:t xml:space="preserve">          [7]</w:t>
      </w:r>
    </w:p>
    <w:p w:rsidR="00FE604A" w:rsidRPr="00491B69" w:rsidRDefault="00FE604A" w:rsidP="00FE604A">
      <w:pPr>
        <w:spacing w:after="0" w:line="240" w:lineRule="auto"/>
        <w:jc w:val="right"/>
        <w:rPr>
          <w:rFonts w:ascii="Times New Roman" w:hAnsi="Times New Roman" w:cs="Times New Roman"/>
          <w:sz w:val="24"/>
          <w:szCs w:val="24"/>
        </w:rPr>
      </w:pPr>
    </w:p>
    <w:p w:rsidR="00FE604A" w:rsidRPr="00491B69" w:rsidRDefault="00FE604A" w:rsidP="00FE604A">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 xml:space="preserve">Regression Sum of Squares </m:t>
        </m:r>
        <m:d>
          <m:dPr>
            <m:ctrlPr>
              <w:rPr>
                <w:rFonts w:ascii="Cambria Math" w:hAnsi="Cambria Math" w:cs="Times New Roman"/>
                <w:i/>
                <w:sz w:val="24"/>
                <w:szCs w:val="24"/>
              </w:rPr>
            </m:ctrlPr>
          </m:dPr>
          <m:e>
            <m:r>
              <w:rPr>
                <w:rFonts w:ascii="Cambria Math" w:hAnsi="Cambria Math" w:cs="Times New Roman"/>
                <w:sz w:val="24"/>
                <w:szCs w:val="24"/>
              </w:rPr>
              <m:t>RSS</m:t>
            </m:r>
          </m:e>
        </m:d>
        <m:r>
          <w:rPr>
            <w:rFonts w:ascii="Cambria Math" w:hAnsi="Cambria Math" w:cs="Times New Roman"/>
            <w:sz w:val="24"/>
            <w:szCs w:val="24"/>
          </w:rPr>
          <m:t xml:space="preserve">= </m:t>
        </m:r>
        <m:nary>
          <m:naryPr>
            <m:chr m:val="∑"/>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r>
          <w:rPr>
            <w:rFonts w:ascii="Cambria Math" w:hAnsi="Cambria Math" w:cs="Times New Roman"/>
            <w:sz w:val="24"/>
            <w:szCs w:val="24"/>
          </w:rPr>
          <m:t xml:space="preserve">- </m:t>
        </m:r>
        <m:nary>
          <m:naryPr>
            <m:chr m:val="∑"/>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oMath>
      <w:r w:rsidRPr="00491B69">
        <w:rPr>
          <w:rFonts w:ascii="Times New Roman" w:hAnsi="Times New Roman" w:cs="Times New Roman"/>
          <w:sz w:val="24"/>
          <w:szCs w:val="24"/>
        </w:rPr>
        <w:t xml:space="preserve">     </w:t>
      </w:r>
      <w:r w:rsidR="00B82757" w:rsidRPr="00491B69">
        <w:rPr>
          <w:rFonts w:ascii="Times New Roman" w:hAnsi="Times New Roman" w:cs="Times New Roman"/>
          <w:sz w:val="24"/>
          <w:szCs w:val="24"/>
        </w:rPr>
        <w:t xml:space="preserve">            </w:t>
      </w:r>
      <w:r w:rsidR="009304D0" w:rsidRPr="00491B69">
        <w:rPr>
          <w:rFonts w:ascii="Times New Roman" w:hAnsi="Times New Roman" w:cs="Times New Roman"/>
          <w:sz w:val="24"/>
          <w:szCs w:val="24"/>
        </w:rPr>
        <w:t xml:space="preserve">    </w:t>
      </w:r>
      <w:r w:rsidRPr="00491B69">
        <w:rPr>
          <w:rFonts w:ascii="Times New Roman" w:hAnsi="Times New Roman" w:cs="Times New Roman"/>
          <w:sz w:val="24"/>
          <w:szCs w:val="24"/>
        </w:rPr>
        <w:t>[8]</w:t>
      </w:r>
    </w:p>
    <w:p w:rsidR="00FE604A" w:rsidRPr="00491B69" w:rsidRDefault="00FE604A" w:rsidP="00FE604A">
      <w:pPr>
        <w:spacing w:after="0" w:line="240" w:lineRule="auto"/>
        <w:rPr>
          <w:rFonts w:ascii="Times New Roman" w:hAnsi="Times New Roman" w:cs="Times New Roman"/>
          <w:sz w:val="24"/>
          <w:szCs w:val="24"/>
        </w:rPr>
      </w:pPr>
    </w:p>
    <w:p w:rsidR="00893F73" w:rsidRPr="00491B69" w:rsidRDefault="00E4149B" w:rsidP="00F8766C">
      <w:pPr>
        <w:spacing w:after="0" w:line="240" w:lineRule="auto"/>
        <w:rPr>
          <w:rFonts w:ascii="Times New Roman" w:hAnsi="Times New Roman" w:cs="Times New Roman"/>
          <w:sz w:val="24"/>
          <w:szCs w:val="24"/>
        </w:rPr>
      </w:pPr>
      <w:proofErr w:type="gramStart"/>
      <w:r w:rsidRPr="00491B69">
        <w:rPr>
          <w:rFonts w:ascii="Times New Roman" w:hAnsi="Times New Roman" w:cs="Times New Roman"/>
          <w:sz w:val="24"/>
          <w:szCs w:val="24"/>
        </w:rPr>
        <w:t>w</w:t>
      </w:r>
      <w:r w:rsidR="00FE604A" w:rsidRPr="00491B69">
        <w:rPr>
          <w:rFonts w:ascii="Times New Roman" w:hAnsi="Times New Roman" w:cs="Times New Roman"/>
          <w:sz w:val="24"/>
          <w:szCs w:val="24"/>
        </w:rPr>
        <w:t>here</w:t>
      </w:r>
      <w:proofErr w:type="gramEnd"/>
      <w:r w:rsidR="00FE604A" w:rsidRPr="00491B69">
        <w:rPr>
          <w:rFonts w:ascii="Times New Roman" w:hAnsi="Times New Roman" w:cs="Times New Roman"/>
          <w:sz w:val="24"/>
          <w:szCs w:val="24"/>
        </w:rPr>
        <w:t xml:space="preserve"> the ESS is the error between the estimated model and the data, the TSS is the error between the line </w:t>
      </w:r>
      <m:oMath>
        <m:r>
          <w:rPr>
            <w:rFonts w:ascii="Cambria Math" w:hAnsi="Cambria Math" w:cs="Times New Roman"/>
            <w:sz w:val="24"/>
            <w:szCs w:val="24"/>
          </w:rPr>
          <m:t xml:space="preserve">y= </m:t>
        </m:r>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FE604A" w:rsidRPr="00491B69">
        <w:rPr>
          <w:rFonts w:ascii="Times New Roman" w:hAnsi="Times New Roman" w:cs="Times New Roman"/>
          <w:sz w:val="24"/>
          <w:szCs w:val="24"/>
        </w:rPr>
        <w:t xml:space="preserve"> and the data, and the RSS is the </w:t>
      </w:r>
      <w:r w:rsidR="009304D0" w:rsidRPr="00491B69">
        <w:rPr>
          <w:rFonts w:ascii="Times New Roman" w:hAnsi="Times New Roman" w:cs="Times New Roman"/>
          <w:sz w:val="24"/>
          <w:szCs w:val="24"/>
        </w:rPr>
        <w:t>amount of error reduced by using the estimated model as opposed to the average outcome value for predictions. R</w:t>
      </w:r>
      <w:r w:rsidR="009304D0" w:rsidRPr="00491B69">
        <w:rPr>
          <w:rFonts w:ascii="Times New Roman" w:hAnsi="Times New Roman" w:cs="Times New Roman"/>
          <w:sz w:val="24"/>
          <w:szCs w:val="24"/>
          <w:vertAlign w:val="superscript"/>
        </w:rPr>
        <w:t>2</w:t>
      </w:r>
      <w:r w:rsidR="009304D0" w:rsidRPr="00491B69">
        <w:rPr>
          <w:rFonts w:ascii="Times New Roman" w:hAnsi="Times New Roman" w:cs="Times New Roman"/>
          <w:sz w:val="24"/>
          <w:szCs w:val="24"/>
        </w:rPr>
        <w:t xml:space="preserve"> ends up being a measure similar to the RSS, but as a proportion, so it is a more universal measure</w:t>
      </w:r>
      <w:r w:rsidR="00335B40" w:rsidRPr="00491B69">
        <w:rPr>
          <w:rFonts w:ascii="Times New Roman" w:hAnsi="Times New Roman" w:cs="Times New Roman"/>
          <w:sz w:val="24"/>
          <w:szCs w:val="24"/>
        </w:rPr>
        <w:t>.</w:t>
      </w:r>
      <w:r w:rsidR="00DC350D" w:rsidRPr="00491B69">
        <w:rPr>
          <w:rFonts w:ascii="Times New Roman" w:hAnsi="Times New Roman" w:cs="Times New Roman"/>
          <w:sz w:val="24"/>
          <w:szCs w:val="24"/>
        </w:rPr>
        <w:t xml:space="preserve"> Multiple </w:t>
      </w:r>
      <w:proofErr w:type="gramStart"/>
      <w:r w:rsidR="00DC350D" w:rsidRPr="00491B69">
        <w:rPr>
          <w:rFonts w:ascii="Times New Roman" w:hAnsi="Times New Roman" w:cs="Times New Roman"/>
          <w:sz w:val="24"/>
          <w:szCs w:val="24"/>
        </w:rPr>
        <w:t>regression</w:t>
      </w:r>
      <w:proofErr w:type="gramEnd"/>
      <w:r w:rsidR="00DC350D" w:rsidRPr="00491B69">
        <w:rPr>
          <w:rFonts w:ascii="Times New Roman" w:hAnsi="Times New Roman" w:cs="Times New Roman"/>
          <w:sz w:val="24"/>
          <w:szCs w:val="24"/>
        </w:rPr>
        <w:t xml:space="preserve"> is different from simple regression, however, in that an adjusted R</w:t>
      </w:r>
      <w:r w:rsidR="00DC350D" w:rsidRPr="00491B69">
        <w:rPr>
          <w:rFonts w:ascii="Times New Roman" w:hAnsi="Times New Roman" w:cs="Times New Roman"/>
          <w:sz w:val="24"/>
          <w:szCs w:val="24"/>
          <w:vertAlign w:val="superscript"/>
        </w:rPr>
        <w:t>2</w:t>
      </w:r>
      <w:r w:rsidR="00DC350D" w:rsidRPr="00491B69">
        <w:rPr>
          <w:rFonts w:ascii="Times New Roman" w:hAnsi="Times New Roman" w:cs="Times New Roman"/>
          <w:sz w:val="24"/>
          <w:szCs w:val="24"/>
        </w:rPr>
        <w:t xml:space="preserve"> measure is used, where the calculation for R</w:t>
      </w:r>
      <w:r w:rsidR="00DC350D" w:rsidRPr="00491B69">
        <w:rPr>
          <w:rFonts w:ascii="Times New Roman" w:hAnsi="Times New Roman" w:cs="Times New Roman"/>
          <w:sz w:val="24"/>
          <w:szCs w:val="24"/>
          <w:vertAlign w:val="superscript"/>
        </w:rPr>
        <w:t>2</w:t>
      </w:r>
      <w:r w:rsidR="00DC350D" w:rsidRPr="00491B69">
        <w:rPr>
          <w:rFonts w:ascii="Times New Roman" w:hAnsi="Times New Roman" w:cs="Times New Roman"/>
          <w:sz w:val="24"/>
          <w:szCs w:val="24"/>
        </w:rPr>
        <w:t xml:space="preserve"> (adj.) uses a different number of degrees of freedom, giving us a more sound assessment of t</w:t>
      </w:r>
      <w:r w:rsidR="00893F73" w:rsidRPr="00491B69">
        <w:rPr>
          <w:rFonts w:ascii="Times New Roman" w:hAnsi="Times New Roman" w:cs="Times New Roman"/>
          <w:sz w:val="24"/>
          <w:szCs w:val="24"/>
        </w:rPr>
        <w:t>he goodness of fit of the model:</w:t>
      </w:r>
    </w:p>
    <w:p w:rsidR="00893F73" w:rsidRPr="00491B69" w:rsidRDefault="00893F73" w:rsidP="00F8766C">
      <w:pPr>
        <w:spacing w:after="0" w:line="240" w:lineRule="auto"/>
        <w:rPr>
          <w:rFonts w:ascii="Times New Roman" w:hAnsi="Times New Roman" w:cs="Times New Roman"/>
          <w:sz w:val="24"/>
          <w:szCs w:val="24"/>
        </w:rPr>
      </w:pPr>
    </w:p>
    <w:p w:rsidR="00893F73" w:rsidRPr="00491B69" w:rsidRDefault="00893F73" w:rsidP="00491B69">
      <w:pPr>
        <w:spacing w:after="0" w:line="240" w:lineRule="auto"/>
        <w:jc w:val="right"/>
        <w:rPr>
          <w:rFonts w:ascii="Times New Roman" w:hAnsi="Times New Roman" w:cs="Times New Roman"/>
          <w:sz w:val="24"/>
          <w:szCs w:val="24"/>
        </w:rPr>
      </w:pPr>
      <w:r w:rsidRPr="00491B69">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n-p-1</m:t>
            </m:r>
          </m:den>
        </m:f>
      </m:oMath>
      <w:r w:rsidR="005636A6" w:rsidRPr="00491B69">
        <w:rPr>
          <w:rFonts w:ascii="Times New Roman" w:hAnsi="Times New Roman" w:cs="Times New Roman"/>
          <w:sz w:val="24"/>
          <w:szCs w:val="24"/>
        </w:rPr>
        <w:t xml:space="preserve">       </w:t>
      </w:r>
      <w:r w:rsidR="00491B69">
        <w:rPr>
          <w:rFonts w:ascii="Times New Roman" w:hAnsi="Times New Roman" w:cs="Times New Roman"/>
          <w:sz w:val="24"/>
          <w:szCs w:val="24"/>
        </w:rPr>
        <w:t xml:space="preserve">                                             </w:t>
      </w:r>
      <w:r w:rsidR="005636A6" w:rsidRPr="00491B69">
        <w:rPr>
          <w:rFonts w:ascii="Times New Roman" w:hAnsi="Times New Roman" w:cs="Times New Roman"/>
          <w:sz w:val="24"/>
          <w:szCs w:val="24"/>
        </w:rPr>
        <w:t xml:space="preserve">  [9</w:t>
      </w:r>
      <w:r w:rsidRPr="00491B69">
        <w:rPr>
          <w:rFonts w:ascii="Times New Roman" w:hAnsi="Times New Roman" w:cs="Times New Roman"/>
          <w:sz w:val="24"/>
          <w:szCs w:val="24"/>
        </w:rPr>
        <w:t>]</w:t>
      </w:r>
    </w:p>
    <w:p w:rsidR="00893F73" w:rsidRPr="00491B69" w:rsidRDefault="00893F73" w:rsidP="00F8766C">
      <w:pPr>
        <w:spacing w:after="0" w:line="240" w:lineRule="auto"/>
        <w:rPr>
          <w:rFonts w:ascii="Times New Roman" w:hAnsi="Times New Roman" w:cs="Times New Roman"/>
          <w:sz w:val="24"/>
          <w:szCs w:val="24"/>
        </w:rPr>
      </w:pPr>
    </w:p>
    <w:p w:rsidR="00335B40" w:rsidRPr="00491B69" w:rsidRDefault="00893F73" w:rsidP="00F8766C">
      <w:pPr>
        <w:spacing w:after="0" w:line="240" w:lineRule="auto"/>
        <w:rPr>
          <w:rFonts w:ascii="Times New Roman" w:hAnsi="Times New Roman" w:cs="Times New Roman"/>
          <w:sz w:val="24"/>
          <w:szCs w:val="24"/>
        </w:rPr>
      </w:pPr>
      <w:proofErr w:type="gramStart"/>
      <w:r w:rsidRPr="00491B69">
        <w:rPr>
          <w:rFonts w:ascii="Times New Roman" w:hAnsi="Times New Roman" w:cs="Times New Roman"/>
          <w:sz w:val="24"/>
          <w:szCs w:val="24"/>
        </w:rPr>
        <w:t>where</w:t>
      </w:r>
      <w:proofErr w:type="gramEnd"/>
      <w:r w:rsidRPr="00491B69">
        <w:rPr>
          <w:rFonts w:ascii="Times New Roman" w:hAnsi="Times New Roman" w:cs="Times New Roman"/>
          <w:sz w:val="24"/>
          <w:szCs w:val="24"/>
        </w:rPr>
        <w:t xml:space="preserve"> p is the number of parameters used in the model, n is the number of observations, and R</w:t>
      </w:r>
      <w:r w:rsidRPr="00491B69">
        <w:rPr>
          <w:rFonts w:ascii="Times New Roman" w:hAnsi="Times New Roman" w:cs="Times New Roman"/>
          <w:sz w:val="24"/>
          <w:szCs w:val="24"/>
          <w:vertAlign w:val="superscript"/>
        </w:rPr>
        <w:t>2</w:t>
      </w:r>
      <w:r w:rsidRPr="00491B69">
        <w:rPr>
          <w:rFonts w:ascii="Times New Roman" w:hAnsi="Times New Roman" w:cs="Times New Roman"/>
          <w:sz w:val="24"/>
          <w:szCs w:val="24"/>
        </w:rPr>
        <w:t xml:space="preserve"> is calculated as in [5]. The adjusted R</w:t>
      </w:r>
      <w:r w:rsidRPr="00491B69">
        <w:rPr>
          <w:rFonts w:ascii="Times New Roman" w:hAnsi="Times New Roman" w:cs="Times New Roman"/>
          <w:sz w:val="24"/>
          <w:szCs w:val="24"/>
          <w:vertAlign w:val="superscript"/>
        </w:rPr>
        <w:t>2</w:t>
      </w:r>
      <w:r w:rsidRPr="00491B69">
        <w:rPr>
          <w:rFonts w:ascii="Times New Roman" w:hAnsi="Times New Roman" w:cs="Times New Roman"/>
          <w:sz w:val="24"/>
          <w:szCs w:val="24"/>
        </w:rPr>
        <w:t xml:space="preserve"> prevents us from thinking a model performs better than it does simply because it has more parameters than a comparable model. </w:t>
      </w:r>
      <w:r w:rsidR="00DC350D" w:rsidRPr="00491B69">
        <w:rPr>
          <w:rFonts w:ascii="Times New Roman" w:hAnsi="Times New Roman" w:cs="Times New Roman"/>
          <w:sz w:val="24"/>
          <w:szCs w:val="24"/>
        </w:rPr>
        <w:t xml:space="preserve"> </w:t>
      </w:r>
    </w:p>
    <w:p w:rsidR="00A6364E" w:rsidRPr="00491B69" w:rsidRDefault="00A6364E" w:rsidP="00F8766C">
      <w:pPr>
        <w:spacing w:after="0" w:line="240" w:lineRule="auto"/>
        <w:rPr>
          <w:rFonts w:ascii="Times New Roman" w:hAnsi="Times New Roman" w:cs="Times New Roman"/>
          <w:sz w:val="24"/>
          <w:szCs w:val="24"/>
        </w:rPr>
      </w:pPr>
    </w:p>
    <w:p w:rsidR="00121C08" w:rsidRPr="00491B69" w:rsidRDefault="00361F8D" w:rsidP="00361F8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w:t>
      </w:r>
      <w:r w:rsidR="00121C08" w:rsidRPr="00491B69">
        <w:rPr>
          <w:rFonts w:ascii="Times New Roman" w:hAnsi="Times New Roman" w:cs="Times New Roman"/>
          <w:sz w:val="24"/>
          <w:szCs w:val="24"/>
        </w:rPr>
        <w:t>testing</w:t>
      </w:r>
      <w:r>
        <w:rPr>
          <w:rFonts w:ascii="Times New Roman" w:hAnsi="Times New Roman" w:cs="Times New Roman"/>
          <w:sz w:val="24"/>
          <w:szCs w:val="24"/>
        </w:rPr>
        <w:t xml:space="preserve"> is sometimes used to help identify the best statistical model. For our purposes, we will simply be using an F-test (performed by Minitab) to evaluate the significance of our model parameters. The hypothesis tested is stated as:</w:t>
      </w:r>
    </w:p>
    <w:p w:rsidR="00121C08" w:rsidRPr="00491B69" w:rsidRDefault="00121C08" w:rsidP="00F8766C">
      <w:pPr>
        <w:spacing w:after="0" w:line="240" w:lineRule="auto"/>
        <w:rPr>
          <w:rFonts w:ascii="Times New Roman" w:hAnsi="Times New Roman" w:cs="Times New Roman"/>
          <w:sz w:val="24"/>
          <w:szCs w:val="24"/>
        </w:rPr>
      </w:pPr>
    </w:p>
    <w:p w:rsidR="00491B69" w:rsidRPr="00491B69" w:rsidRDefault="006C44B3" w:rsidP="00491B69">
      <w:pPr>
        <w:spacing w:after="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r>
          <w:rPr>
            <w:rFonts w:ascii="Cambria Math" w:hAnsi="Cambria Math" w:cs="Times New Roman"/>
            <w:sz w:val="24"/>
            <w:szCs w:val="24"/>
          </w:rPr>
          <m:t>=0</m:t>
        </m:r>
      </m:oMath>
      <w:r w:rsidR="00491B69">
        <w:rPr>
          <w:rFonts w:ascii="Times New Roman" w:hAnsi="Times New Roman" w:cs="Times New Roman"/>
          <w:sz w:val="24"/>
          <w:szCs w:val="24"/>
        </w:rPr>
        <w:t xml:space="preserve">                                                 [10]</w:t>
      </w:r>
    </w:p>
    <w:p w:rsidR="00121C08" w:rsidRPr="00491B69" w:rsidRDefault="006C44B3" w:rsidP="00491B69">
      <w:pPr>
        <w:spacing w:after="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:Not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(at least one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w:rPr>
            <w:rFonts w:ascii="Cambria Math" w:hAnsi="Cambria Math" w:cs="Times New Roman"/>
            <w:sz w:val="24"/>
            <w:szCs w:val="24"/>
          </w:rPr>
          <m:t xml:space="preserve"> ≠0)</m:t>
        </m:r>
      </m:oMath>
      <w:r w:rsidR="00491B69">
        <w:rPr>
          <w:rFonts w:ascii="Times New Roman" w:hAnsi="Times New Roman" w:cs="Times New Roman"/>
          <w:sz w:val="24"/>
          <w:szCs w:val="24"/>
        </w:rPr>
        <w:t xml:space="preserve"> </w:t>
      </w:r>
      <w:r w:rsidR="00361F8D">
        <w:rPr>
          <w:rFonts w:ascii="Times New Roman" w:hAnsi="Times New Roman" w:cs="Times New Roman"/>
          <w:sz w:val="24"/>
          <w:szCs w:val="24"/>
        </w:rPr>
        <w:t xml:space="preserve">                     </w:t>
      </w:r>
      <w:r w:rsidR="00491B69">
        <w:rPr>
          <w:rFonts w:ascii="Times New Roman" w:hAnsi="Times New Roman" w:cs="Times New Roman"/>
          <w:sz w:val="24"/>
          <w:szCs w:val="24"/>
        </w:rPr>
        <w:t xml:space="preserve">                      . </w:t>
      </w:r>
    </w:p>
    <w:p w:rsidR="00491B69" w:rsidRPr="00491B69" w:rsidRDefault="00491B69" w:rsidP="00F8766C">
      <w:pPr>
        <w:spacing w:after="0" w:line="240" w:lineRule="auto"/>
        <w:rPr>
          <w:rFonts w:ascii="Times New Roman" w:hAnsi="Times New Roman" w:cs="Times New Roman"/>
          <w:sz w:val="24"/>
          <w:szCs w:val="24"/>
        </w:rPr>
      </w:pPr>
    </w:p>
    <w:p w:rsidR="00893F73" w:rsidRPr="00491B69" w:rsidRDefault="00893F73" w:rsidP="00E4149B">
      <w:pPr>
        <w:spacing w:after="0" w:line="240" w:lineRule="auto"/>
        <w:ind w:firstLine="720"/>
        <w:rPr>
          <w:rFonts w:ascii="Times New Roman" w:hAnsi="Times New Roman" w:cs="Times New Roman"/>
          <w:sz w:val="24"/>
          <w:szCs w:val="24"/>
        </w:rPr>
      </w:pPr>
      <w:r w:rsidRPr="00491B69">
        <w:rPr>
          <w:rFonts w:ascii="Times New Roman" w:hAnsi="Times New Roman" w:cs="Times New Roman"/>
          <w:sz w:val="24"/>
          <w:szCs w:val="24"/>
        </w:rPr>
        <w:t xml:space="preserve">There are issues that apply to multiple </w:t>
      </w:r>
      <w:proofErr w:type="gramStart"/>
      <w:r w:rsidRPr="00491B69">
        <w:rPr>
          <w:rFonts w:ascii="Times New Roman" w:hAnsi="Times New Roman" w:cs="Times New Roman"/>
          <w:sz w:val="24"/>
          <w:szCs w:val="24"/>
        </w:rPr>
        <w:t>regression</w:t>
      </w:r>
      <w:proofErr w:type="gramEnd"/>
      <w:r w:rsidRPr="00491B69">
        <w:rPr>
          <w:rFonts w:ascii="Times New Roman" w:hAnsi="Times New Roman" w:cs="Times New Roman"/>
          <w:sz w:val="24"/>
          <w:szCs w:val="24"/>
        </w:rPr>
        <w:t xml:space="preserve"> that do not arise in simple regression: </w:t>
      </w:r>
      <w:r w:rsidRPr="00491B69">
        <w:rPr>
          <w:rFonts w:ascii="Times New Roman" w:hAnsi="Times New Roman" w:cs="Times New Roman"/>
          <w:i/>
          <w:sz w:val="24"/>
          <w:szCs w:val="24"/>
        </w:rPr>
        <w:t>confounding</w:t>
      </w:r>
      <w:r w:rsidRPr="00491B69">
        <w:rPr>
          <w:rFonts w:ascii="Times New Roman" w:hAnsi="Times New Roman" w:cs="Times New Roman"/>
          <w:sz w:val="24"/>
          <w:szCs w:val="24"/>
        </w:rPr>
        <w:t xml:space="preserve">, </w:t>
      </w:r>
      <w:proofErr w:type="spellStart"/>
      <w:r w:rsidRPr="00491B69">
        <w:rPr>
          <w:rFonts w:ascii="Times New Roman" w:hAnsi="Times New Roman" w:cs="Times New Roman"/>
          <w:i/>
          <w:sz w:val="24"/>
          <w:szCs w:val="24"/>
        </w:rPr>
        <w:t>collinearity</w:t>
      </w:r>
      <w:proofErr w:type="spellEnd"/>
      <w:r w:rsidRPr="00491B69">
        <w:rPr>
          <w:rFonts w:ascii="Times New Roman" w:hAnsi="Times New Roman" w:cs="Times New Roman"/>
          <w:sz w:val="24"/>
          <w:szCs w:val="24"/>
        </w:rPr>
        <w:t xml:space="preserve">, and </w:t>
      </w:r>
      <w:r w:rsidRPr="00491B69">
        <w:rPr>
          <w:rFonts w:ascii="Times New Roman" w:hAnsi="Times New Roman" w:cs="Times New Roman"/>
          <w:i/>
          <w:sz w:val="24"/>
          <w:szCs w:val="24"/>
        </w:rPr>
        <w:t>instrument variables</w:t>
      </w:r>
      <w:r w:rsidRPr="00491B69">
        <w:rPr>
          <w:rFonts w:ascii="Times New Roman" w:hAnsi="Times New Roman" w:cs="Times New Roman"/>
          <w:sz w:val="24"/>
          <w:szCs w:val="24"/>
        </w:rPr>
        <w:t>.</w:t>
      </w:r>
    </w:p>
    <w:p w:rsidR="00893F73" w:rsidRPr="00491B69" w:rsidRDefault="00893F73" w:rsidP="00F8766C">
      <w:pPr>
        <w:spacing w:after="0" w:line="240" w:lineRule="auto"/>
        <w:rPr>
          <w:rFonts w:ascii="Times New Roman" w:hAnsi="Times New Roman" w:cs="Times New Roman"/>
          <w:sz w:val="24"/>
          <w:szCs w:val="24"/>
        </w:rPr>
      </w:pPr>
    </w:p>
    <w:p w:rsidR="00893F73" w:rsidRPr="00491B69" w:rsidRDefault="00893F73" w:rsidP="00E4149B">
      <w:pPr>
        <w:spacing w:after="0" w:line="240" w:lineRule="auto"/>
        <w:ind w:firstLine="720"/>
        <w:rPr>
          <w:rFonts w:ascii="Times New Roman" w:hAnsi="Times New Roman" w:cs="Times New Roman"/>
          <w:sz w:val="24"/>
          <w:szCs w:val="24"/>
        </w:rPr>
      </w:pPr>
      <w:r w:rsidRPr="00491B69">
        <w:rPr>
          <w:rFonts w:ascii="Times New Roman" w:hAnsi="Times New Roman" w:cs="Times New Roman"/>
          <w:i/>
          <w:sz w:val="24"/>
          <w:szCs w:val="24"/>
        </w:rPr>
        <w:t>Confounding</w:t>
      </w:r>
      <w:r w:rsidRPr="00491B69">
        <w:rPr>
          <w:rFonts w:ascii="Times New Roman" w:hAnsi="Times New Roman" w:cs="Times New Roman"/>
          <w:sz w:val="24"/>
          <w:szCs w:val="24"/>
        </w:rPr>
        <w:t xml:space="preserve"> is when a predictor is correlated with a response variable, so the two appear to be related, but in reality they are not related, </w:t>
      </w:r>
      <w:r w:rsidR="00572B44" w:rsidRPr="00491B69">
        <w:rPr>
          <w:rFonts w:ascii="Times New Roman" w:hAnsi="Times New Roman" w:cs="Times New Roman"/>
          <w:sz w:val="24"/>
          <w:szCs w:val="24"/>
        </w:rPr>
        <w:t xml:space="preserve">when, </w:t>
      </w:r>
      <w:r w:rsidRPr="00491B69">
        <w:rPr>
          <w:rFonts w:ascii="Times New Roman" w:hAnsi="Times New Roman" w:cs="Times New Roman"/>
          <w:sz w:val="24"/>
          <w:szCs w:val="24"/>
        </w:rPr>
        <w:t>in fact, the relationship is explained by a third variable.</w:t>
      </w:r>
      <w:r w:rsidR="00572B44" w:rsidRPr="00491B69">
        <w:rPr>
          <w:rFonts w:ascii="Times New Roman" w:hAnsi="Times New Roman" w:cs="Times New Roman"/>
          <w:sz w:val="24"/>
          <w:szCs w:val="24"/>
        </w:rPr>
        <w:t xml:space="preserve"> Thi</w:t>
      </w:r>
      <w:r w:rsidR="00F31A90" w:rsidRPr="00491B69">
        <w:rPr>
          <w:rFonts w:ascii="Times New Roman" w:hAnsi="Times New Roman" w:cs="Times New Roman"/>
          <w:sz w:val="24"/>
          <w:szCs w:val="24"/>
        </w:rPr>
        <w:t xml:space="preserve">s can be problematic (1) because we attribute the effects of change in a response variable to an unrelated [false] predictor, and (2) because the inclusion of </w:t>
      </w:r>
      <w:proofErr w:type="gramStart"/>
      <w:r w:rsidR="00F31A90" w:rsidRPr="00491B69">
        <w:rPr>
          <w:rFonts w:ascii="Times New Roman" w:hAnsi="Times New Roman" w:cs="Times New Roman"/>
          <w:sz w:val="24"/>
          <w:szCs w:val="24"/>
        </w:rPr>
        <w:t>a confound</w:t>
      </w:r>
      <w:proofErr w:type="gramEnd"/>
      <w:r w:rsidR="00F31A90" w:rsidRPr="00491B69">
        <w:rPr>
          <w:rFonts w:ascii="Times New Roman" w:hAnsi="Times New Roman" w:cs="Times New Roman"/>
          <w:sz w:val="24"/>
          <w:szCs w:val="24"/>
        </w:rPr>
        <w:t xml:space="preserve"> in a model can add bias, reducing the utility of the model compared to if the true predictor were used.</w:t>
      </w:r>
    </w:p>
    <w:p w:rsidR="00893F73" w:rsidRPr="00491B69" w:rsidRDefault="00893F73" w:rsidP="00F8766C">
      <w:pPr>
        <w:spacing w:after="0" w:line="240" w:lineRule="auto"/>
        <w:rPr>
          <w:rFonts w:ascii="Times New Roman" w:hAnsi="Times New Roman" w:cs="Times New Roman"/>
          <w:sz w:val="24"/>
          <w:szCs w:val="24"/>
        </w:rPr>
      </w:pPr>
    </w:p>
    <w:p w:rsidR="00893F73" w:rsidRPr="00491B69" w:rsidRDefault="00893F73" w:rsidP="00E4149B">
      <w:pPr>
        <w:spacing w:after="0" w:line="240" w:lineRule="auto"/>
        <w:ind w:firstLine="720"/>
        <w:rPr>
          <w:rFonts w:ascii="Times New Roman" w:hAnsi="Times New Roman" w:cs="Times New Roman"/>
          <w:sz w:val="24"/>
          <w:szCs w:val="24"/>
        </w:rPr>
      </w:pPr>
      <w:proofErr w:type="spellStart"/>
      <w:r w:rsidRPr="00491B69">
        <w:rPr>
          <w:rFonts w:ascii="Times New Roman" w:hAnsi="Times New Roman" w:cs="Times New Roman"/>
          <w:i/>
          <w:sz w:val="24"/>
          <w:szCs w:val="24"/>
        </w:rPr>
        <w:t>Collinearity</w:t>
      </w:r>
      <w:proofErr w:type="spellEnd"/>
      <w:r w:rsidRPr="00491B69">
        <w:rPr>
          <w:rFonts w:ascii="Times New Roman" w:hAnsi="Times New Roman" w:cs="Times New Roman"/>
          <w:sz w:val="24"/>
          <w:szCs w:val="24"/>
        </w:rPr>
        <w:t xml:space="preserve"> (sometimes referred to as </w:t>
      </w:r>
      <w:r w:rsidRPr="00491B69">
        <w:rPr>
          <w:rFonts w:ascii="Times New Roman" w:hAnsi="Times New Roman" w:cs="Times New Roman"/>
          <w:i/>
          <w:sz w:val="24"/>
          <w:szCs w:val="24"/>
        </w:rPr>
        <w:t>multi-</w:t>
      </w:r>
      <w:proofErr w:type="spellStart"/>
      <w:r w:rsidRPr="00491B69">
        <w:rPr>
          <w:rFonts w:ascii="Times New Roman" w:hAnsi="Times New Roman" w:cs="Times New Roman"/>
          <w:i/>
          <w:sz w:val="24"/>
          <w:szCs w:val="24"/>
        </w:rPr>
        <w:t>collinearity</w:t>
      </w:r>
      <w:proofErr w:type="spellEnd"/>
      <w:r w:rsidRPr="00491B69">
        <w:rPr>
          <w:rFonts w:ascii="Times New Roman" w:hAnsi="Times New Roman" w:cs="Times New Roman"/>
          <w:sz w:val="24"/>
          <w:szCs w:val="24"/>
        </w:rPr>
        <w:t>) occurs when</w:t>
      </w:r>
      <w:r w:rsidR="00572B44" w:rsidRPr="00491B69">
        <w:rPr>
          <w:rFonts w:ascii="Times New Roman" w:hAnsi="Times New Roman" w:cs="Times New Roman"/>
          <w:sz w:val="24"/>
          <w:szCs w:val="24"/>
        </w:rPr>
        <w:t xml:space="preserve"> two (or more) predictors are highly linearly correlated, so when used in a regression model they both appear to be insignificant, because it is difficult to choose which one to use in terms of explaining the response variable. This occurs because if we use one of the collinear predictors to predict the response, the other is unnecessary for the model, and vice versa. Collinear variables can be identified by (1) their high correlation to one another, (2) having a high Variance Inflation Factor in a model, and (3) when collinear predictors that were significant to regression individually suddenly become insignificant when used together.</w:t>
      </w:r>
      <w:r w:rsidRPr="00491B69">
        <w:rPr>
          <w:rFonts w:ascii="Times New Roman" w:hAnsi="Times New Roman" w:cs="Times New Roman"/>
          <w:sz w:val="24"/>
          <w:szCs w:val="24"/>
        </w:rPr>
        <w:t xml:space="preserve"> </w:t>
      </w:r>
      <w:r w:rsidR="00572B44" w:rsidRPr="00491B69">
        <w:rPr>
          <w:rFonts w:ascii="Times New Roman" w:hAnsi="Times New Roman" w:cs="Times New Roman"/>
          <w:sz w:val="24"/>
          <w:szCs w:val="24"/>
        </w:rPr>
        <w:t xml:space="preserve">In the case of </w:t>
      </w:r>
      <w:proofErr w:type="spellStart"/>
      <w:r w:rsidR="00572B44" w:rsidRPr="00491B69">
        <w:rPr>
          <w:rFonts w:ascii="Times New Roman" w:hAnsi="Times New Roman" w:cs="Times New Roman"/>
          <w:sz w:val="24"/>
          <w:szCs w:val="24"/>
        </w:rPr>
        <w:t>collinearity</w:t>
      </w:r>
      <w:proofErr w:type="spellEnd"/>
      <w:r w:rsidR="00572B44" w:rsidRPr="00491B69">
        <w:rPr>
          <w:rFonts w:ascii="Times New Roman" w:hAnsi="Times New Roman" w:cs="Times New Roman"/>
          <w:sz w:val="24"/>
          <w:szCs w:val="24"/>
        </w:rPr>
        <w:t>, only the predictor that improves the model most individually should be used.</w:t>
      </w:r>
    </w:p>
    <w:p w:rsidR="00893F73" w:rsidRPr="00491B69" w:rsidRDefault="00893F73" w:rsidP="00F8766C">
      <w:pPr>
        <w:spacing w:after="0" w:line="240" w:lineRule="auto"/>
        <w:rPr>
          <w:rFonts w:ascii="Times New Roman" w:hAnsi="Times New Roman" w:cs="Times New Roman"/>
          <w:sz w:val="24"/>
          <w:szCs w:val="24"/>
        </w:rPr>
      </w:pPr>
    </w:p>
    <w:p w:rsidR="00893F73" w:rsidRPr="00491B69" w:rsidRDefault="00893F73" w:rsidP="00E4149B">
      <w:pPr>
        <w:spacing w:after="0" w:line="240" w:lineRule="auto"/>
        <w:ind w:firstLine="720"/>
        <w:rPr>
          <w:rFonts w:ascii="Times New Roman" w:hAnsi="Times New Roman" w:cs="Times New Roman"/>
          <w:sz w:val="24"/>
          <w:szCs w:val="24"/>
        </w:rPr>
      </w:pPr>
      <w:r w:rsidRPr="00491B69">
        <w:rPr>
          <w:rFonts w:ascii="Times New Roman" w:hAnsi="Times New Roman" w:cs="Times New Roman"/>
          <w:i/>
          <w:sz w:val="24"/>
          <w:szCs w:val="24"/>
        </w:rPr>
        <w:lastRenderedPageBreak/>
        <w:t>Instrument Variables</w:t>
      </w:r>
      <w:r w:rsidRPr="00491B69">
        <w:rPr>
          <w:rFonts w:ascii="Times New Roman" w:hAnsi="Times New Roman" w:cs="Times New Roman"/>
          <w:sz w:val="24"/>
          <w:szCs w:val="24"/>
        </w:rPr>
        <w:t xml:space="preserve"> are</w:t>
      </w:r>
      <w:r w:rsidR="00572B44" w:rsidRPr="00491B69">
        <w:rPr>
          <w:rFonts w:ascii="Times New Roman" w:hAnsi="Times New Roman" w:cs="Times New Roman"/>
          <w:sz w:val="24"/>
          <w:szCs w:val="24"/>
        </w:rPr>
        <w:t xml:space="preserve"> variables that are not correlated to the response variable, but are related to another predictor. Use of an instrument variable enhances a model because it can help to explain variability of the predictor it is related to, </w:t>
      </w:r>
      <w:r w:rsidR="00121C08" w:rsidRPr="00491B69">
        <w:rPr>
          <w:rFonts w:ascii="Times New Roman" w:hAnsi="Times New Roman" w:cs="Times New Roman"/>
          <w:sz w:val="24"/>
          <w:szCs w:val="24"/>
        </w:rPr>
        <w:t xml:space="preserve">that is, the instrument helps to accommodate for the fact that the predictor it is related to is not </w:t>
      </w:r>
      <w:r w:rsidR="00F31A90" w:rsidRPr="00491B69">
        <w:rPr>
          <w:rFonts w:ascii="Times New Roman" w:hAnsi="Times New Roman" w:cs="Times New Roman"/>
          <w:sz w:val="24"/>
          <w:szCs w:val="24"/>
        </w:rPr>
        <w:t>equally effective across all observations.</w:t>
      </w:r>
      <w:r w:rsidR="00121C08" w:rsidRPr="00491B69">
        <w:rPr>
          <w:rFonts w:ascii="Times New Roman" w:hAnsi="Times New Roman" w:cs="Times New Roman"/>
          <w:sz w:val="24"/>
          <w:szCs w:val="24"/>
        </w:rPr>
        <w:t xml:space="preserve"> </w:t>
      </w:r>
    </w:p>
    <w:p w:rsidR="0092781A" w:rsidRDefault="0092781A" w:rsidP="00F8766C">
      <w:pPr>
        <w:spacing w:after="0" w:line="240" w:lineRule="auto"/>
        <w:rPr>
          <w:rFonts w:ascii="Times New Roman" w:hAnsi="Times New Roman" w:cs="Times New Roman"/>
          <w:sz w:val="24"/>
          <w:szCs w:val="24"/>
        </w:rPr>
      </w:pPr>
    </w:p>
    <w:p w:rsidR="0092781A" w:rsidRPr="0092781A" w:rsidRDefault="0092781A" w:rsidP="00F8766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Methods for finding the best statistical model given a certain data set include </w:t>
      </w:r>
      <w:r>
        <w:rPr>
          <w:rFonts w:ascii="Times New Roman" w:hAnsi="Times New Roman" w:cs="Times New Roman"/>
          <w:i/>
          <w:sz w:val="24"/>
          <w:szCs w:val="24"/>
        </w:rPr>
        <w:t>Stepwise Regression</w:t>
      </w:r>
      <w:r>
        <w:rPr>
          <w:rFonts w:ascii="Times New Roman" w:hAnsi="Times New Roman" w:cs="Times New Roman"/>
          <w:sz w:val="24"/>
          <w:szCs w:val="24"/>
        </w:rPr>
        <w:t xml:space="preserve"> and </w:t>
      </w:r>
      <w:r>
        <w:rPr>
          <w:rFonts w:ascii="Times New Roman" w:hAnsi="Times New Roman" w:cs="Times New Roman"/>
          <w:i/>
          <w:sz w:val="24"/>
          <w:szCs w:val="24"/>
        </w:rPr>
        <w:t>Best Subset Regression</w:t>
      </w:r>
      <w:r>
        <w:rPr>
          <w:rFonts w:ascii="Times New Roman" w:hAnsi="Times New Roman" w:cs="Times New Roman"/>
          <w:sz w:val="24"/>
          <w:szCs w:val="24"/>
        </w:rPr>
        <w:t>.</w:t>
      </w:r>
    </w:p>
    <w:p w:rsidR="0092781A" w:rsidRDefault="0092781A" w:rsidP="00F8766C">
      <w:pPr>
        <w:spacing w:after="0" w:line="240" w:lineRule="auto"/>
        <w:rPr>
          <w:rFonts w:ascii="Times New Roman" w:hAnsi="Times New Roman" w:cs="Times New Roman"/>
          <w:sz w:val="24"/>
          <w:szCs w:val="24"/>
        </w:rPr>
      </w:pPr>
    </w:p>
    <w:p w:rsidR="00893F73" w:rsidRPr="0092781A" w:rsidRDefault="00E4149B" w:rsidP="0092781A">
      <w:pPr>
        <w:spacing w:after="0" w:line="240" w:lineRule="auto"/>
        <w:ind w:firstLine="720"/>
        <w:rPr>
          <w:rFonts w:ascii="Times New Roman" w:hAnsi="Times New Roman" w:cs="Times New Roman"/>
          <w:sz w:val="24"/>
          <w:szCs w:val="24"/>
        </w:rPr>
      </w:pPr>
      <w:r w:rsidRPr="0092781A">
        <w:rPr>
          <w:rFonts w:ascii="Times New Roman" w:hAnsi="Times New Roman" w:cs="Times New Roman"/>
          <w:i/>
          <w:sz w:val="24"/>
          <w:szCs w:val="24"/>
        </w:rPr>
        <w:t>Stepwise Regression</w:t>
      </w:r>
      <w:r w:rsidR="0092781A">
        <w:rPr>
          <w:rFonts w:ascii="Times New Roman" w:hAnsi="Times New Roman" w:cs="Times New Roman"/>
          <w:sz w:val="24"/>
          <w:szCs w:val="24"/>
        </w:rPr>
        <w:t xml:space="preserve"> is performed by either </w:t>
      </w:r>
      <w:r w:rsidR="0092781A">
        <w:rPr>
          <w:rFonts w:ascii="Times New Roman" w:hAnsi="Times New Roman" w:cs="Times New Roman"/>
          <w:i/>
          <w:sz w:val="24"/>
          <w:szCs w:val="24"/>
        </w:rPr>
        <w:t>Forward Selection</w:t>
      </w:r>
      <w:r w:rsidR="0092781A">
        <w:rPr>
          <w:rFonts w:ascii="Times New Roman" w:hAnsi="Times New Roman" w:cs="Times New Roman"/>
          <w:sz w:val="24"/>
          <w:szCs w:val="24"/>
        </w:rPr>
        <w:t xml:space="preserve">, where the model starts with no variables and variables are added one at a time to test their enhancement of the model until the model cannot be improved, or by </w:t>
      </w:r>
      <w:r w:rsidR="0092781A">
        <w:rPr>
          <w:rFonts w:ascii="Times New Roman" w:hAnsi="Times New Roman" w:cs="Times New Roman"/>
          <w:i/>
          <w:sz w:val="24"/>
          <w:szCs w:val="24"/>
        </w:rPr>
        <w:t>Backward Elimination</w:t>
      </w:r>
      <w:r w:rsidR="0092781A">
        <w:rPr>
          <w:rFonts w:ascii="Times New Roman" w:hAnsi="Times New Roman" w:cs="Times New Roman"/>
          <w:sz w:val="24"/>
          <w:szCs w:val="24"/>
        </w:rPr>
        <w:t xml:space="preserve">, where one starts with the fully saturated model, and eliminates variables one at a time until the model cannot be improved. In either method, variables are not immediately included/eliminated; rather at each step (number of variables included) each variable takes a turn being included/eliminated, and the variable with the most dramatic effect is selected/eliminated before moving on to the next step. It is common that a certain level of effect (selection criterion) is determined for a variable to be </w:t>
      </w:r>
      <w:proofErr w:type="gramStart"/>
      <w:r w:rsidR="0092781A">
        <w:rPr>
          <w:rFonts w:ascii="Times New Roman" w:hAnsi="Times New Roman" w:cs="Times New Roman"/>
          <w:sz w:val="24"/>
          <w:szCs w:val="24"/>
        </w:rPr>
        <w:t>added/deleted</w:t>
      </w:r>
      <w:proofErr w:type="gramEnd"/>
      <w:r w:rsidR="0092781A">
        <w:rPr>
          <w:rFonts w:ascii="Times New Roman" w:hAnsi="Times New Roman" w:cs="Times New Roman"/>
          <w:sz w:val="24"/>
          <w:szCs w:val="24"/>
        </w:rPr>
        <w:t>, so as not to produce an overly complex model that has little added benefit over a simpler model.</w:t>
      </w:r>
    </w:p>
    <w:p w:rsidR="00E4149B" w:rsidRPr="00491B69" w:rsidRDefault="00E4149B" w:rsidP="00F8766C">
      <w:pPr>
        <w:spacing w:after="0" w:line="240" w:lineRule="auto"/>
        <w:rPr>
          <w:rFonts w:ascii="Times New Roman" w:hAnsi="Times New Roman" w:cs="Times New Roman"/>
          <w:sz w:val="24"/>
          <w:szCs w:val="24"/>
        </w:rPr>
      </w:pPr>
    </w:p>
    <w:p w:rsidR="006F75DE" w:rsidRPr="00366FD8" w:rsidRDefault="00E4149B" w:rsidP="0068247C">
      <w:pPr>
        <w:spacing w:after="0" w:line="240" w:lineRule="auto"/>
        <w:ind w:firstLine="720"/>
        <w:rPr>
          <w:rFonts w:ascii="Times New Roman" w:hAnsi="Times New Roman" w:cs="Times New Roman"/>
          <w:sz w:val="24"/>
          <w:szCs w:val="24"/>
        </w:rPr>
      </w:pPr>
      <w:r w:rsidRPr="0092781A">
        <w:rPr>
          <w:rFonts w:ascii="Times New Roman" w:hAnsi="Times New Roman" w:cs="Times New Roman"/>
          <w:i/>
          <w:sz w:val="24"/>
          <w:szCs w:val="24"/>
        </w:rPr>
        <w:t>Best Subset Regression</w:t>
      </w:r>
      <w:r w:rsidR="0092781A">
        <w:rPr>
          <w:rFonts w:ascii="Times New Roman" w:hAnsi="Times New Roman" w:cs="Times New Roman"/>
          <w:sz w:val="24"/>
          <w:szCs w:val="24"/>
        </w:rPr>
        <w:t xml:space="preserve"> </w:t>
      </w:r>
      <w:r w:rsidR="0068247C">
        <w:rPr>
          <w:rFonts w:ascii="Times New Roman" w:hAnsi="Times New Roman" w:cs="Times New Roman"/>
          <w:sz w:val="24"/>
          <w:szCs w:val="24"/>
        </w:rPr>
        <w:t xml:space="preserve">is a Minitab command that when used causes Minitab to estimate models for n predictors, starting at n = 1, and stopping at n = all predictors used. Minitab will display the best and second best predictor set for every level of </w:t>
      </w:r>
      <w:proofErr w:type="gramStart"/>
      <w:r w:rsidR="0068247C">
        <w:rPr>
          <w:rFonts w:ascii="Times New Roman" w:hAnsi="Times New Roman" w:cs="Times New Roman"/>
          <w:sz w:val="24"/>
          <w:szCs w:val="24"/>
        </w:rPr>
        <w:t>predictors</w:t>
      </w:r>
      <w:proofErr w:type="gramEnd"/>
      <w:r w:rsidR="0068247C">
        <w:rPr>
          <w:rFonts w:ascii="Times New Roman" w:hAnsi="Times New Roman" w:cs="Times New Roman"/>
          <w:sz w:val="24"/>
          <w:szCs w:val="24"/>
        </w:rPr>
        <w:t xml:space="preserve"> n. This allows one to have a little more insight and freedom with the model selection process. Also presented is the </w:t>
      </w:r>
      <w:r w:rsidR="006F75DE" w:rsidRPr="00491B69">
        <w:rPr>
          <w:rFonts w:ascii="Times New Roman" w:hAnsi="Times New Roman" w:cs="Times New Roman"/>
          <w:sz w:val="24"/>
          <w:szCs w:val="24"/>
        </w:rPr>
        <w:t>Mallow’s C</w:t>
      </w:r>
      <w:r w:rsidR="006F75DE" w:rsidRPr="00491B69">
        <w:rPr>
          <w:rFonts w:ascii="Times New Roman" w:hAnsi="Times New Roman" w:cs="Times New Roman"/>
          <w:sz w:val="24"/>
          <w:szCs w:val="24"/>
          <w:vertAlign w:val="subscript"/>
        </w:rPr>
        <w:t>p</w:t>
      </w:r>
      <w:r w:rsidR="0068247C">
        <w:rPr>
          <w:rFonts w:ascii="Times New Roman" w:hAnsi="Times New Roman" w:cs="Times New Roman"/>
          <w:sz w:val="24"/>
          <w:szCs w:val="24"/>
        </w:rPr>
        <w:t xml:space="preserve"> score. This score </w:t>
      </w:r>
      <w:r w:rsidR="00366FD8">
        <w:rPr>
          <w:rFonts w:ascii="Times New Roman" w:hAnsi="Times New Roman" w:cs="Times New Roman"/>
          <w:sz w:val="24"/>
          <w:szCs w:val="24"/>
        </w:rPr>
        <w:t>allows for the evaluation of the fit of a model constructed using ordinary least squares (as used in the types of regressions we have performed in this class). The C</w:t>
      </w:r>
      <w:r w:rsidR="00366FD8">
        <w:rPr>
          <w:rFonts w:ascii="Times New Roman" w:hAnsi="Times New Roman" w:cs="Times New Roman"/>
          <w:sz w:val="24"/>
          <w:szCs w:val="24"/>
          <w:vertAlign w:val="subscript"/>
        </w:rPr>
        <w:t>p</w:t>
      </w:r>
      <w:r w:rsidR="00366FD8">
        <w:rPr>
          <w:rFonts w:ascii="Times New Roman" w:hAnsi="Times New Roman" w:cs="Times New Roman"/>
          <w:sz w:val="24"/>
          <w:szCs w:val="24"/>
        </w:rPr>
        <w:t xml:space="preserve"> value is used to ideally prevent </w:t>
      </w:r>
      <w:proofErr w:type="spellStart"/>
      <w:r w:rsidR="00366FD8">
        <w:rPr>
          <w:rFonts w:ascii="Times New Roman" w:hAnsi="Times New Roman" w:cs="Times New Roman"/>
          <w:sz w:val="24"/>
          <w:szCs w:val="24"/>
        </w:rPr>
        <w:t>overfitting</w:t>
      </w:r>
      <w:proofErr w:type="spellEnd"/>
      <w:r w:rsidR="00366FD8">
        <w:rPr>
          <w:rFonts w:ascii="Times New Roman" w:hAnsi="Times New Roman" w:cs="Times New Roman"/>
          <w:sz w:val="24"/>
          <w:szCs w:val="24"/>
        </w:rPr>
        <w:t>, or using too many predictors in a model to reduce the residual sum of squares, which often provides little benefit. Mallow’s C</w:t>
      </w:r>
      <w:r w:rsidR="00366FD8">
        <w:rPr>
          <w:rFonts w:ascii="Times New Roman" w:hAnsi="Times New Roman" w:cs="Times New Roman"/>
          <w:sz w:val="24"/>
          <w:szCs w:val="24"/>
          <w:vertAlign w:val="subscript"/>
        </w:rPr>
        <w:t>p</w:t>
      </w:r>
      <w:r w:rsidR="00366FD8">
        <w:rPr>
          <w:rFonts w:ascii="Times New Roman" w:hAnsi="Times New Roman" w:cs="Times New Roman"/>
          <w:sz w:val="24"/>
          <w:szCs w:val="24"/>
        </w:rPr>
        <w:t xml:space="preserve"> will not be discussed here, but in short, Mallow’s C</w:t>
      </w:r>
      <w:r w:rsidR="00366FD8">
        <w:rPr>
          <w:rFonts w:ascii="Times New Roman" w:hAnsi="Times New Roman" w:cs="Times New Roman"/>
          <w:sz w:val="24"/>
          <w:szCs w:val="24"/>
          <w:vertAlign w:val="subscript"/>
        </w:rPr>
        <w:t>p</w:t>
      </w:r>
      <w:r w:rsidR="00366FD8">
        <w:rPr>
          <w:rFonts w:ascii="Times New Roman" w:hAnsi="Times New Roman" w:cs="Times New Roman"/>
          <w:sz w:val="24"/>
          <w:szCs w:val="24"/>
        </w:rPr>
        <w:t xml:space="preserve"> is used to ideally find a model with the best combination of a low C</w:t>
      </w:r>
      <w:r w:rsidR="00366FD8">
        <w:rPr>
          <w:rFonts w:ascii="Times New Roman" w:hAnsi="Times New Roman" w:cs="Times New Roman"/>
          <w:sz w:val="24"/>
          <w:szCs w:val="24"/>
          <w:vertAlign w:val="subscript"/>
        </w:rPr>
        <w:t>p</w:t>
      </w:r>
      <w:r w:rsidR="00366FD8">
        <w:rPr>
          <w:rFonts w:ascii="Times New Roman" w:hAnsi="Times New Roman" w:cs="Times New Roman"/>
          <w:sz w:val="24"/>
          <w:szCs w:val="24"/>
        </w:rPr>
        <w:t xml:space="preserve"> and a low number of included predictors, and this should guide our selection of a model when using stepwise or subset approaches.</w:t>
      </w:r>
    </w:p>
    <w:p w:rsidR="00893F73" w:rsidRPr="00491B69" w:rsidRDefault="00893F73" w:rsidP="00F8766C">
      <w:pPr>
        <w:spacing w:after="0" w:line="240" w:lineRule="auto"/>
        <w:rPr>
          <w:rFonts w:ascii="Times New Roman" w:hAnsi="Times New Roman" w:cs="Times New Roman"/>
          <w:sz w:val="24"/>
          <w:szCs w:val="24"/>
        </w:rPr>
      </w:pPr>
    </w:p>
    <w:p w:rsidR="00195C57" w:rsidRPr="00491B69" w:rsidRDefault="00FC036B" w:rsidP="008E6095">
      <w:pPr>
        <w:spacing w:after="0" w:line="240" w:lineRule="auto"/>
        <w:ind w:firstLine="720"/>
        <w:rPr>
          <w:rFonts w:ascii="Times New Roman" w:hAnsi="Times New Roman" w:cs="Times New Roman"/>
          <w:sz w:val="24"/>
          <w:szCs w:val="24"/>
        </w:rPr>
      </w:pPr>
      <w:r w:rsidRPr="00491B69">
        <w:rPr>
          <w:rFonts w:ascii="Times New Roman" w:hAnsi="Times New Roman" w:cs="Times New Roman"/>
          <w:sz w:val="24"/>
          <w:szCs w:val="24"/>
        </w:rPr>
        <w:t xml:space="preserve">The data set that will be used </w:t>
      </w:r>
      <w:r w:rsidR="008E6095" w:rsidRPr="00491B69">
        <w:rPr>
          <w:rFonts w:ascii="Times New Roman" w:hAnsi="Times New Roman" w:cs="Times New Roman"/>
          <w:sz w:val="24"/>
          <w:szCs w:val="24"/>
        </w:rPr>
        <w:t xml:space="preserve">was provided by the instructor, and is simply patterned data randomly generated such that </w:t>
      </w:r>
      <w:proofErr w:type="spellStart"/>
      <w:r w:rsidR="008E6095" w:rsidRPr="00491B69">
        <w:rPr>
          <w:rFonts w:ascii="Times New Roman" w:hAnsi="Times New Roman" w:cs="Times New Roman"/>
          <w:sz w:val="24"/>
          <w:szCs w:val="24"/>
        </w:rPr>
        <w:t>collinearity</w:t>
      </w:r>
      <w:proofErr w:type="spellEnd"/>
      <w:r w:rsidR="008E6095" w:rsidRPr="00491B69">
        <w:rPr>
          <w:rFonts w:ascii="Times New Roman" w:hAnsi="Times New Roman" w:cs="Times New Roman"/>
          <w:sz w:val="24"/>
          <w:szCs w:val="24"/>
        </w:rPr>
        <w:t>, confounding, and an instrument variable are all present in the set</w:t>
      </w:r>
      <w:r w:rsidR="00E03BD6" w:rsidRPr="00491B69">
        <w:rPr>
          <w:rFonts w:ascii="Times New Roman" w:hAnsi="Times New Roman" w:cs="Times New Roman"/>
          <w:sz w:val="24"/>
          <w:szCs w:val="24"/>
        </w:rPr>
        <w:t>, but a useful regression may still be produced</w:t>
      </w:r>
      <w:r w:rsidR="008E6095" w:rsidRPr="00491B69">
        <w:rPr>
          <w:rFonts w:ascii="Times New Roman" w:hAnsi="Times New Roman" w:cs="Times New Roman"/>
          <w:sz w:val="24"/>
          <w:szCs w:val="24"/>
        </w:rPr>
        <w:t xml:space="preserve">. The number of observations in the data set is </w:t>
      </w:r>
      <w:r w:rsidR="00A6364E" w:rsidRPr="00491B69">
        <w:rPr>
          <w:rFonts w:ascii="Times New Roman" w:hAnsi="Times New Roman" w:cs="Times New Roman"/>
          <w:sz w:val="24"/>
          <w:szCs w:val="24"/>
        </w:rPr>
        <w:t>n = 500.</w:t>
      </w:r>
      <w:r w:rsidR="008E6095" w:rsidRPr="00491B69">
        <w:rPr>
          <w:rFonts w:ascii="Times New Roman" w:hAnsi="Times New Roman" w:cs="Times New Roman"/>
          <w:sz w:val="24"/>
          <w:szCs w:val="24"/>
        </w:rPr>
        <w:t xml:space="preserve"> </w:t>
      </w:r>
    </w:p>
    <w:p w:rsidR="00366FD8" w:rsidRDefault="00366FD8" w:rsidP="00521F47">
      <w:pPr>
        <w:spacing w:after="0" w:line="240" w:lineRule="auto"/>
        <w:rPr>
          <w:rFonts w:ascii="Times New Roman" w:hAnsi="Times New Roman" w:cs="Times New Roman"/>
          <w:sz w:val="24"/>
          <w:szCs w:val="24"/>
        </w:rPr>
      </w:pPr>
    </w:p>
    <w:p w:rsidR="00B45339" w:rsidRDefault="00B45339">
      <w:pPr>
        <w:rPr>
          <w:rFonts w:ascii="Times New Roman" w:hAnsi="Times New Roman" w:cs="Times New Roman"/>
          <w:sz w:val="24"/>
          <w:szCs w:val="24"/>
        </w:rPr>
      </w:pPr>
      <w:r>
        <w:rPr>
          <w:rFonts w:ascii="Times New Roman" w:hAnsi="Times New Roman" w:cs="Times New Roman"/>
          <w:sz w:val="24"/>
          <w:szCs w:val="24"/>
        </w:rPr>
        <w:br w:type="page"/>
      </w:r>
    </w:p>
    <w:p w:rsidR="00DB1280" w:rsidRPr="00491B69" w:rsidRDefault="00DB1280" w:rsidP="00F8766C">
      <w:pPr>
        <w:spacing w:after="0" w:line="240" w:lineRule="auto"/>
        <w:rPr>
          <w:rFonts w:ascii="Times New Roman" w:hAnsi="Times New Roman" w:cs="Times New Roman"/>
          <w:b/>
          <w:sz w:val="24"/>
          <w:szCs w:val="24"/>
        </w:rPr>
      </w:pPr>
      <w:r w:rsidRPr="00491B69">
        <w:rPr>
          <w:rFonts w:ascii="Times New Roman" w:hAnsi="Times New Roman" w:cs="Times New Roman"/>
          <w:b/>
          <w:sz w:val="24"/>
          <w:szCs w:val="24"/>
        </w:rPr>
        <w:lastRenderedPageBreak/>
        <w:t>Assignments</w:t>
      </w:r>
    </w:p>
    <w:p w:rsidR="00932A2C" w:rsidRPr="00491B69" w:rsidRDefault="00932A2C" w:rsidP="00F026BF">
      <w:pPr>
        <w:autoSpaceDE w:val="0"/>
        <w:autoSpaceDN w:val="0"/>
        <w:adjustRightInd w:val="0"/>
        <w:spacing w:after="0" w:line="240" w:lineRule="auto"/>
        <w:rPr>
          <w:rFonts w:ascii="Times New Roman" w:hAnsi="Times New Roman" w:cs="Times New Roman"/>
          <w:b/>
          <w:bCs/>
          <w:sz w:val="24"/>
          <w:szCs w:val="24"/>
        </w:rPr>
      </w:pPr>
    </w:p>
    <w:p w:rsidR="00F026BF" w:rsidRPr="00491B69" w:rsidRDefault="00F026BF" w:rsidP="00932A2C">
      <w:pPr>
        <w:pStyle w:val="ListParagraph"/>
        <w:numPr>
          <w:ilvl w:val="0"/>
          <w:numId w:val="20"/>
        </w:numPr>
        <w:autoSpaceDE w:val="0"/>
        <w:autoSpaceDN w:val="0"/>
        <w:adjustRightInd w:val="0"/>
        <w:spacing w:after="0" w:line="240" w:lineRule="auto"/>
        <w:ind w:left="540"/>
        <w:rPr>
          <w:rFonts w:ascii="Times New Roman" w:hAnsi="Times New Roman" w:cs="Times New Roman"/>
          <w:b/>
          <w:sz w:val="24"/>
          <w:szCs w:val="24"/>
        </w:rPr>
      </w:pPr>
      <w:r w:rsidRPr="00491B69">
        <w:rPr>
          <w:rFonts w:ascii="Times New Roman" w:hAnsi="Times New Roman" w:cs="Times New Roman"/>
          <w:b/>
          <w:sz w:val="24"/>
          <w:szCs w:val="24"/>
        </w:rPr>
        <w:t xml:space="preserve">Perform simple linear regression of </w:t>
      </w:r>
      <w:r w:rsidRPr="00491B69">
        <w:rPr>
          <w:rFonts w:ascii="Times New Roman" w:hAnsi="Times New Roman" w:cs="Times New Roman"/>
          <w:b/>
          <w:i/>
          <w:iCs/>
          <w:sz w:val="24"/>
          <w:szCs w:val="24"/>
        </w:rPr>
        <w:t xml:space="preserve">Y </w:t>
      </w:r>
      <w:r w:rsidRPr="00491B69">
        <w:rPr>
          <w:rFonts w:ascii="Times New Roman" w:hAnsi="Times New Roman" w:cs="Times New Roman"/>
          <w:b/>
          <w:sz w:val="24"/>
          <w:szCs w:val="24"/>
        </w:rPr>
        <w:t xml:space="preserve">on each of </w:t>
      </w:r>
      <w:r w:rsidRPr="00491B69">
        <w:rPr>
          <w:rFonts w:ascii="Times New Roman" w:hAnsi="Times New Roman" w:cs="Times New Roman"/>
          <w:b/>
          <w:i/>
          <w:iCs/>
          <w:sz w:val="24"/>
          <w:szCs w:val="24"/>
        </w:rPr>
        <w:t>Xi</w:t>
      </w:r>
      <w:r w:rsidRPr="00491B69">
        <w:rPr>
          <w:rFonts w:ascii="Times New Roman" w:hAnsi="Times New Roman" w:cs="Times New Roman"/>
          <w:b/>
          <w:sz w:val="24"/>
          <w:szCs w:val="24"/>
        </w:rPr>
        <w:t>, discuss the results.</w:t>
      </w:r>
    </w:p>
    <w:p w:rsidR="00F026BF" w:rsidRPr="00491B69" w:rsidRDefault="00F026BF" w:rsidP="00F026BF">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358"/>
        <w:gridCol w:w="1728"/>
        <w:gridCol w:w="1728"/>
        <w:gridCol w:w="1728"/>
        <w:gridCol w:w="1728"/>
      </w:tblGrid>
      <w:tr w:rsidR="00AF5936" w:rsidRPr="00491B69" w:rsidTr="00E90F43">
        <w:tc>
          <w:tcPr>
            <w:tcW w:w="1728" w:type="dxa"/>
            <w:gridSpan w:val="5"/>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Simple Linear Regressions of Y on Various Predictors X</w:t>
            </w:r>
            <w:r w:rsidRPr="00491B69">
              <w:rPr>
                <w:rFonts w:ascii="Times New Roman" w:hAnsi="Times New Roman" w:cs="Times New Roman"/>
                <w:sz w:val="24"/>
                <w:szCs w:val="24"/>
                <w:vertAlign w:val="subscript"/>
              </w:rPr>
              <w:t>i</w:t>
            </w:r>
          </w:p>
        </w:tc>
      </w:tr>
      <w:tr w:rsidR="00AF5936" w:rsidRPr="00491B69" w:rsidTr="00E90F43">
        <w:tc>
          <w:tcPr>
            <w:tcW w:w="2358" w:type="dxa"/>
            <w:tcBorders>
              <w:bottom w:val="sing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p>
        </w:tc>
        <w:tc>
          <w:tcPr>
            <w:tcW w:w="1728" w:type="dxa"/>
            <w:tcBorders>
              <w:bottom w:val="doub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vertAlign w:val="subscript"/>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1</w:t>
            </w:r>
          </w:p>
        </w:tc>
        <w:tc>
          <w:tcPr>
            <w:tcW w:w="1728" w:type="dxa"/>
            <w:tcBorders>
              <w:bottom w:val="doub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vertAlign w:val="subscript"/>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2</w:t>
            </w:r>
          </w:p>
        </w:tc>
        <w:tc>
          <w:tcPr>
            <w:tcW w:w="1728" w:type="dxa"/>
            <w:tcBorders>
              <w:bottom w:val="doub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vertAlign w:val="subscript"/>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3</w:t>
            </w:r>
          </w:p>
        </w:tc>
        <w:tc>
          <w:tcPr>
            <w:tcW w:w="1728" w:type="dxa"/>
            <w:tcBorders>
              <w:bottom w:val="doub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vertAlign w:val="subscript"/>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4</w:t>
            </w:r>
          </w:p>
        </w:tc>
      </w:tr>
      <w:tr w:rsidR="00AF5936" w:rsidRPr="00491B69" w:rsidTr="00E90F43">
        <w:tc>
          <w:tcPr>
            <w:tcW w:w="2358" w:type="dxa"/>
            <w:tcBorders>
              <w:bottom w:val="single" w:sz="4" w:space="0" w:color="auto"/>
              <w:right w:val="doub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Constant β</w:t>
            </w:r>
            <w:r w:rsidRPr="00491B69">
              <w:rPr>
                <w:rFonts w:ascii="Times New Roman" w:hAnsi="Times New Roman" w:cs="Times New Roman"/>
                <w:sz w:val="24"/>
                <w:szCs w:val="24"/>
                <w:vertAlign w:val="subscript"/>
              </w:rPr>
              <w:t>0</w:t>
            </w:r>
          </w:p>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(P-Value)</w:t>
            </w:r>
          </w:p>
        </w:tc>
        <w:tc>
          <w:tcPr>
            <w:tcW w:w="1728" w:type="dxa"/>
            <w:tcBorders>
              <w:left w:val="double" w:sz="4" w:space="0" w:color="auto"/>
              <w:bottom w:val="sing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0.05204</w:t>
            </w:r>
          </w:p>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(0.333)</w:t>
            </w:r>
          </w:p>
        </w:tc>
        <w:tc>
          <w:tcPr>
            <w:tcW w:w="1728" w:type="dxa"/>
            <w:tcBorders>
              <w:bottom w:val="sing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0.05052</w:t>
            </w:r>
          </w:p>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(0.347)</w:t>
            </w:r>
          </w:p>
        </w:tc>
        <w:tc>
          <w:tcPr>
            <w:tcW w:w="1728" w:type="dxa"/>
            <w:tcBorders>
              <w:bottom w:val="sing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0.02455</w:t>
            </w:r>
          </w:p>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(0.691)</w:t>
            </w:r>
          </w:p>
        </w:tc>
        <w:tc>
          <w:tcPr>
            <w:tcW w:w="1728" w:type="dxa"/>
            <w:tcBorders>
              <w:bottom w:val="sing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-0.01603</w:t>
            </w:r>
          </w:p>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(0.715)</w:t>
            </w:r>
          </w:p>
        </w:tc>
      </w:tr>
      <w:tr w:rsidR="00AF5936" w:rsidRPr="00491B69" w:rsidTr="00E90F43">
        <w:tc>
          <w:tcPr>
            <w:tcW w:w="2358" w:type="dxa"/>
            <w:tcBorders>
              <w:bottom w:val="single" w:sz="12" w:space="0" w:color="auto"/>
              <w:right w:val="doub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Slope β</w:t>
            </w:r>
            <w:r w:rsidRPr="00491B69">
              <w:rPr>
                <w:rFonts w:ascii="Times New Roman" w:hAnsi="Times New Roman" w:cs="Times New Roman"/>
                <w:sz w:val="24"/>
                <w:szCs w:val="24"/>
                <w:vertAlign w:val="subscript"/>
              </w:rPr>
              <w:t>1</w:t>
            </w:r>
          </w:p>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(P-Value)</w:t>
            </w:r>
          </w:p>
        </w:tc>
        <w:tc>
          <w:tcPr>
            <w:tcW w:w="1728" w:type="dxa"/>
            <w:tcBorders>
              <w:left w:val="double" w:sz="4" w:space="0" w:color="auto"/>
              <w:bottom w:val="single" w:sz="12"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0.47844</w:t>
            </w:r>
          </w:p>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(0.000)</w:t>
            </w:r>
          </w:p>
        </w:tc>
        <w:tc>
          <w:tcPr>
            <w:tcW w:w="1728" w:type="dxa"/>
            <w:tcBorders>
              <w:bottom w:val="single" w:sz="12"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0.46917</w:t>
            </w:r>
          </w:p>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(0.000)</w:t>
            </w:r>
          </w:p>
        </w:tc>
        <w:tc>
          <w:tcPr>
            <w:tcW w:w="1728" w:type="dxa"/>
            <w:tcBorders>
              <w:bottom w:val="single" w:sz="12"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0.02812</w:t>
            </w:r>
          </w:p>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(0.513)</w:t>
            </w:r>
          </w:p>
        </w:tc>
        <w:tc>
          <w:tcPr>
            <w:tcW w:w="1728" w:type="dxa"/>
            <w:tcBorders>
              <w:bottom w:val="single" w:sz="12"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0.98784</w:t>
            </w:r>
          </w:p>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(0.000)</w:t>
            </w:r>
          </w:p>
        </w:tc>
      </w:tr>
      <w:tr w:rsidR="00AF5936" w:rsidRPr="00491B69" w:rsidTr="00E90F43">
        <w:tc>
          <w:tcPr>
            <w:tcW w:w="2358" w:type="dxa"/>
            <w:tcBorders>
              <w:top w:val="single" w:sz="12" w:space="0" w:color="auto"/>
              <w:right w:val="doub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s</w:t>
            </w:r>
            <w:r w:rsidR="00C33D08" w:rsidRPr="00491B69">
              <w:rPr>
                <w:rFonts w:ascii="Times New Roman" w:hAnsi="Times New Roman" w:cs="Times New Roman"/>
                <w:sz w:val="24"/>
                <w:szCs w:val="24"/>
              </w:rPr>
              <w:t xml:space="preserve"> of Residuals</w:t>
            </w:r>
          </w:p>
        </w:tc>
        <w:tc>
          <w:tcPr>
            <w:tcW w:w="1728" w:type="dxa"/>
            <w:tcBorders>
              <w:top w:val="single" w:sz="12" w:space="0" w:color="auto"/>
              <w:left w:val="doub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1.19894</w:t>
            </w:r>
          </w:p>
        </w:tc>
        <w:tc>
          <w:tcPr>
            <w:tcW w:w="1728" w:type="dxa"/>
            <w:tcBorders>
              <w:top w:val="single" w:sz="12"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1.19976</w:t>
            </w:r>
          </w:p>
        </w:tc>
        <w:tc>
          <w:tcPr>
            <w:tcW w:w="1728" w:type="dxa"/>
            <w:tcBorders>
              <w:top w:val="single" w:sz="12"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1.38116</w:t>
            </w:r>
          </w:p>
        </w:tc>
        <w:tc>
          <w:tcPr>
            <w:tcW w:w="1728" w:type="dxa"/>
            <w:tcBorders>
              <w:top w:val="single" w:sz="12"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0.978864</w:t>
            </w:r>
          </w:p>
        </w:tc>
      </w:tr>
      <w:tr w:rsidR="00AF5936" w:rsidRPr="00491B69" w:rsidTr="00E90F43">
        <w:tc>
          <w:tcPr>
            <w:tcW w:w="2358" w:type="dxa"/>
            <w:tcBorders>
              <w:bottom w:val="single" w:sz="12" w:space="0" w:color="auto"/>
              <w:right w:val="doub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R</w:t>
            </w:r>
            <w:r w:rsidRPr="00491B69">
              <w:rPr>
                <w:rFonts w:ascii="Times New Roman" w:hAnsi="Times New Roman" w:cs="Times New Roman"/>
                <w:sz w:val="24"/>
                <w:szCs w:val="24"/>
                <w:vertAlign w:val="superscript"/>
              </w:rPr>
              <w:t>2</w:t>
            </w:r>
          </w:p>
        </w:tc>
        <w:tc>
          <w:tcPr>
            <w:tcW w:w="1728" w:type="dxa"/>
            <w:tcBorders>
              <w:left w:val="double" w:sz="4" w:space="0" w:color="auto"/>
              <w:bottom w:val="single" w:sz="12"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0.247</w:t>
            </w:r>
          </w:p>
        </w:tc>
        <w:tc>
          <w:tcPr>
            <w:tcW w:w="1728" w:type="dxa"/>
            <w:tcBorders>
              <w:bottom w:val="single" w:sz="12"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0.246</w:t>
            </w:r>
          </w:p>
        </w:tc>
        <w:tc>
          <w:tcPr>
            <w:tcW w:w="1728" w:type="dxa"/>
            <w:tcBorders>
              <w:bottom w:val="single" w:sz="12"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0.001</w:t>
            </w:r>
          </w:p>
        </w:tc>
        <w:tc>
          <w:tcPr>
            <w:tcW w:w="1728" w:type="dxa"/>
            <w:tcBorders>
              <w:bottom w:val="single" w:sz="12"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0.498</w:t>
            </w:r>
          </w:p>
        </w:tc>
      </w:tr>
      <w:tr w:rsidR="00AF5936" w:rsidRPr="00491B69" w:rsidTr="00E90F43">
        <w:tc>
          <w:tcPr>
            <w:tcW w:w="2358" w:type="dxa"/>
            <w:tcBorders>
              <w:top w:val="single" w:sz="12" w:space="0" w:color="auto"/>
              <w:right w:val="doub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RSS</w:t>
            </w:r>
          </w:p>
        </w:tc>
        <w:tc>
          <w:tcPr>
            <w:tcW w:w="1728" w:type="dxa"/>
            <w:tcBorders>
              <w:top w:val="single" w:sz="12" w:space="0" w:color="auto"/>
              <w:left w:val="doub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234.96</w:t>
            </w:r>
          </w:p>
        </w:tc>
        <w:tc>
          <w:tcPr>
            <w:tcW w:w="1728" w:type="dxa"/>
            <w:tcBorders>
              <w:top w:val="single" w:sz="12"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233.97</w:t>
            </w:r>
          </w:p>
        </w:tc>
        <w:tc>
          <w:tcPr>
            <w:tcW w:w="1728" w:type="dxa"/>
            <w:tcBorders>
              <w:top w:val="single" w:sz="12"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0.818</w:t>
            </w:r>
          </w:p>
        </w:tc>
        <w:tc>
          <w:tcPr>
            <w:tcW w:w="1728" w:type="dxa"/>
            <w:tcBorders>
              <w:top w:val="single" w:sz="12"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473.63</w:t>
            </w:r>
          </w:p>
        </w:tc>
      </w:tr>
      <w:tr w:rsidR="00AF5936" w:rsidRPr="00491B69" w:rsidTr="00E90F43">
        <w:tc>
          <w:tcPr>
            <w:tcW w:w="2358" w:type="dxa"/>
            <w:tcBorders>
              <w:right w:val="doub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ESS</w:t>
            </w:r>
          </w:p>
        </w:tc>
        <w:tc>
          <w:tcPr>
            <w:tcW w:w="1728" w:type="dxa"/>
            <w:tcBorders>
              <w:left w:val="doub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715.85</w:t>
            </w:r>
          </w:p>
        </w:tc>
        <w:tc>
          <w:tcPr>
            <w:tcW w:w="1728" w:type="dxa"/>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716.83</w:t>
            </w:r>
          </w:p>
        </w:tc>
        <w:tc>
          <w:tcPr>
            <w:tcW w:w="1728" w:type="dxa"/>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949.988</w:t>
            </w:r>
          </w:p>
        </w:tc>
        <w:tc>
          <w:tcPr>
            <w:tcW w:w="1728" w:type="dxa"/>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477.17</w:t>
            </w:r>
          </w:p>
        </w:tc>
      </w:tr>
      <w:tr w:rsidR="00AF5936" w:rsidRPr="00491B69" w:rsidTr="00E90F43">
        <w:tc>
          <w:tcPr>
            <w:tcW w:w="2358" w:type="dxa"/>
            <w:tcBorders>
              <w:right w:val="doub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TSS</w:t>
            </w:r>
          </w:p>
        </w:tc>
        <w:tc>
          <w:tcPr>
            <w:tcW w:w="1728" w:type="dxa"/>
            <w:tcBorders>
              <w:left w:val="double" w:sz="4" w:space="0" w:color="auto"/>
            </w:tcBorders>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950.81</w:t>
            </w:r>
          </w:p>
        </w:tc>
        <w:tc>
          <w:tcPr>
            <w:tcW w:w="1728" w:type="dxa"/>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950.81</w:t>
            </w:r>
          </w:p>
        </w:tc>
        <w:tc>
          <w:tcPr>
            <w:tcW w:w="1728" w:type="dxa"/>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950.806</w:t>
            </w:r>
          </w:p>
        </w:tc>
        <w:tc>
          <w:tcPr>
            <w:tcW w:w="1728" w:type="dxa"/>
            <w:vAlign w:val="center"/>
          </w:tcPr>
          <w:p w:rsidR="00AF5936" w:rsidRPr="00491B69" w:rsidRDefault="00AF5936" w:rsidP="00AF5936">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950.81</w:t>
            </w:r>
          </w:p>
        </w:tc>
      </w:tr>
    </w:tbl>
    <w:p w:rsidR="00F026BF" w:rsidRPr="00491B69" w:rsidRDefault="00F026BF" w:rsidP="00F026BF">
      <w:pPr>
        <w:autoSpaceDE w:val="0"/>
        <w:autoSpaceDN w:val="0"/>
        <w:adjustRightInd w:val="0"/>
        <w:spacing w:after="0" w:line="240" w:lineRule="auto"/>
        <w:rPr>
          <w:rFonts w:ascii="Times New Roman" w:hAnsi="Times New Roman" w:cs="Times New Roman"/>
          <w:sz w:val="24"/>
          <w:szCs w:val="24"/>
        </w:rPr>
      </w:pPr>
    </w:p>
    <w:p w:rsidR="00723221" w:rsidRPr="00491B69" w:rsidRDefault="00723221" w:rsidP="00F026BF">
      <w:pPr>
        <w:autoSpaceDE w:val="0"/>
        <w:autoSpaceDN w:val="0"/>
        <w:adjustRightInd w:val="0"/>
        <w:spacing w:after="0" w:line="240" w:lineRule="auto"/>
        <w:rPr>
          <w:rFonts w:ascii="Times New Roman" w:hAnsi="Times New Roman" w:cs="Times New Roman"/>
          <w:sz w:val="24"/>
          <w:szCs w:val="24"/>
        </w:rPr>
      </w:pPr>
      <w:proofErr w:type="gramStart"/>
      <w:r w:rsidRPr="00491B69">
        <w:rPr>
          <w:rFonts w:ascii="Times New Roman" w:hAnsi="Times New Roman" w:cs="Times New Roman"/>
          <w:sz w:val="24"/>
          <w:szCs w:val="24"/>
        </w:rPr>
        <w:t>Table 1: Simple regressions of Y on all X</w:t>
      </w:r>
      <w:r w:rsidRPr="00491B69">
        <w:rPr>
          <w:rFonts w:ascii="Times New Roman" w:hAnsi="Times New Roman" w:cs="Times New Roman"/>
          <w:sz w:val="24"/>
          <w:szCs w:val="24"/>
          <w:vertAlign w:val="subscript"/>
        </w:rPr>
        <w:t>i</w:t>
      </w:r>
      <w:r w:rsidRPr="00491B69">
        <w:rPr>
          <w:rFonts w:ascii="Times New Roman" w:hAnsi="Times New Roman" w:cs="Times New Roman"/>
          <w:sz w:val="24"/>
          <w:szCs w:val="24"/>
        </w:rPr>
        <w:t>.</w:t>
      </w:r>
      <w:proofErr w:type="gramEnd"/>
      <w:r w:rsidRPr="00491B69">
        <w:rPr>
          <w:rFonts w:ascii="Times New Roman" w:hAnsi="Times New Roman" w:cs="Times New Roman"/>
          <w:sz w:val="24"/>
          <w:szCs w:val="24"/>
        </w:rPr>
        <w:t xml:space="preserve"> These results will help us in determining the best model given this data.</w:t>
      </w:r>
    </w:p>
    <w:p w:rsidR="00AF5936" w:rsidRPr="00491B69" w:rsidRDefault="00AF5936" w:rsidP="00F026BF">
      <w:pPr>
        <w:autoSpaceDE w:val="0"/>
        <w:autoSpaceDN w:val="0"/>
        <w:adjustRightInd w:val="0"/>
        <w:spacing w:after="0" w:line="240" w:lineRule="auto"/>
        <w:rPr>
          <w:rFonts w:ascii="Times New Roman" w:hAnsi="Times New Roman" w:cs="Times New Roman"/>
          <w:sz w:val="24"/>
          <w:szCs w:val="24"/>
        </w:rPr>
      </w:pPr>
    </w:p>
    <w:p w:rsidR="00AF5936" w:rsidRPr="00491B69" w:rsidRDefault="00AF5936" w:rsidP="00F026BF">
      <w:pPr>
        <w:autoSpaceDE w:val="0"/>
        <w:autoSpaceDN w:val="0"/>
        <w:adjustRightInd w:val="0"/>
        <w:spacing w:after="0" w:line="240" w:lineRule="auto"/>
        <w:rPr>
          <w:rFonts w:ascii="Times New Roman" w:hAnsi="Times New Roman" w:cs="Times New Roman"/>
          <w:sz w:val="24"/>
          <w:szCs w:val="24"/>
        </w:rPr>
      </w:pPr>
    </w:p>
    <w:p w:rsidR="00AF5936" w:rsidRPr="00491B69" w:rsidRDefault="00156AB9" w:rsidP="003A3049">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211.5pt" o:ole="">
            <v:imagedata r:id="rId8" o:title=""/>
          </v:shape>
          <o:OLEObject Type="Embed" ProgID="MtbGraph.Document.15" ShapeID="_x0000_i1025" DrawAspect="Content" ObjectID="_1428817475" r:id="rId9"/>
        </w:object>
      </w:r>
    </w:p>
    <w:p w:rsidR="00AF5936" w:rsidRPr="00491B69" w:rsidRDefault="00AF5936" w:rsidP="00F026BF">
      <w:pPr>
        <w:autoSpaceDE w:val="0"/>
        <w:autoSpaceDN w:val="0"/>
        <w:adjustRightInd w:val="0"/>
        <w:spacing w:after="0" w:line="240" w:lineRule="auto"/>
        <w:rPr>
          <w:rFonts w:ascii="Times New Roman" w:hAnsi="Times New Roman" w:cs="Times New Roman"/>
          <w:sz w:val="24"/>
          <w:szCs w:val="24"/>
        </w:rPr>
      </w:pPr>
    </w:p>
    <w:p w:rsidR="00AF5936" w:rsidRPr="00491B69" w:rsidRDefault="00723221" w:rsidP="003A3049">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t>Figure 1:</w:t>
      </w:r>
      <w:r w:rsidR="00BC0DF2" w:rsidRPr="00491B69">
        <w:rPr>
          <w:rFonts w:ascii="Times New Roman" w:hAnsi="Times New Roman" w:cs="Times New Roman"/>
          <w:sz w:val="24"/>
          <w:szCs w:val="24"/>
        </w:rPr>
        <w:t xml:space="preserve"> The residual plot for the regression of Y on X</w:t>
      </w:r>
      <w:r w:rsidR="00BC0DF2" w:rsidRPr="00491B69">
        <w:rPr>
          <w:rFonts w:ascii="Times New Roman" w:hAnsi="Times New Roman" w:cs="Times New Roman"/>
          <w:sz w:val="24"/>
          <w:szCs w:val="24"/>
          <w:vertAlign w:val="subscript"/>
        </w:rPr>
        <w:t>1</w:t>
      </w:r>
      <w:r w:rsidR="00BC0DF2" w:rsidRPr="00491B69">
        <w:rPr>
          <w:rFonts w:ascii="Times New Roman" w:hAnsi="Times New Roman" w:cs="Times New Roman"/>
          <w:sz w:val="24"/>
          <w:szCs w:val="24"/>
        </w:rPr>
        <w:t xml:space="preserve">. It shows that the residuals are likely Normal and </w:t>
      </w:r>
      <w:r w:rsidR="00887393" w:rsidRPr="00491B69">
        <w:rPr>
          <w:rFonts w:ascii="Times New Roman" w:hAnsi="Times New Roman" w:cs="Times New Roman"/>
          <w:sz w:val="24"/>
          <w:szCs w:val="24"/>
        </w:rPr>
        <w:t>homoscedastic given the symmetry seen relative to the vertical axis.</w:t>
      </w:r>
    </w:p>
    <w:p w:rsidR="00AF5936" w:rsidRPr="00491B69" w:rsidRDefault="00AF5936" w:rsidP="00F026BF">
      <w:pPr>
        <w:autoSpaceDE w:val="0"/>
        <w:autoSpaceDN w:val="0"/>
        <w:adjustRightInd w:val="0"/>
        <w:spacing w:after="0" w:line="240" w:lineRule="auto"/>
        <w:rPr>
          <w:rFonts w:ascii="Times New Roman" w:hAnsi="Times New Roman" w:cs="Times New Roman"/>
          <w:sz w:val="24"/>
          <w:szCs w:val="24"/>
        </w:rPr>
      </w:pPr>
    </w:p>
    <w:p w:rsidR="00AF5936" w:rsidRPr="00491B69" w:rsidRDefault="00AF5936" w:rsidP="00F026BF">
      <w:pPr>
        <w:autoSpaceDE w:val="0"/>
        <w:autoSpaceDN w:val="0"/>
        <w:adjustRightInd w:val="0"/>
        <w:spacing w:after="0" w:line="240" w:lineRule="auto"/>
        <w:rPr>
          <w:rFonts w:ascii="Times New Roman" w:hAnsi="Times New Roman" w:cs="Times New Roman"/>
          <w:sz w:val="24"/>
          <w:szCs w:val="24"/>
        </w:rPr>
      </w:pPr>
    </w:p>
    <w:p w:rsidR="00AF5936" w:rsidRPr="00491B69" w:rsidRDefault="00156AB9" w:rsidP="00156AB9">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object w:dxaOrig="8640" w:dyaOrig="5760">
          <v:shape id="_x0000_i1026" type="#_x0000_t75" style="width:322.5pt;height:215.25pt" o:ole="">
            <v:imagedata r:id="rId10" o:title=""/>
          </v:shape>
          <o:OLEObject Type="Embed" ProgID="MtbGraph.Document.15" ShapeID="_x0000_i1026" DrawAspect="Content" ObjectID="_1428817476" r:id="rId11"/>
        </w:object>
      </w:r>
    </w:p>
    <w:p w:rsidR="00723221" w:rsidRPr="00491B69" w:rsidRDefault="00723221" w:rsidP="00F026BF">
      <w:pPr>
        <w:autoSpaceDE w:val="0"/>
        <w:autoSpaceDN w:val="0"/>
        <w:adjustRightInd w:val="0"/>
        <w:spacing w:after="0" w:line="240" w:lineRule="auto"/>
        <w:rPr>
          <w:rFonts w:ascii="Times New Roman" w:hAnsi="Times New Roman" w:cs="Times New Roman"/>
          <w:sz w:val="24"/>
          <w:szCs w:val="24"/>
        </w:rPr>
      </w:pPr>
    </w:p>
    <w:p w:rsidR="00887393" w:rsidRPr="00491B69" w:rsidRDefault="00723221" w:rsidP="00887393">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t>Figure 2:</w:t>
      </w:r>
      <w:r w:rsidR="00887393" w:rsidRPr="00491B69">
        <w:rPr>
          <w:rFonts w:ascii="Times New Roman" w:hAnsi="Times New Roman" w:cs="Times New Roman"/>
          <w:sz w:val="24"/>
          <w:szCs w:val="24"/>
        </w:rPr>
        <w:t xml:space="preserve"> The residual plot for the regression of Y on X</w:t>
      </w:r>
      <w:r w:rsidR="00887393" w:rsidRPr="00491B69">
        <w:rPr>
          <w:rFonts w:ascii="Times New Roman" w:hAnsi="Times New Roman" w:cs="Times New Roman"/>
          <w:sz w:val="24"/>
          <w:szCs w:val="24"/>
          <w:vertAlign w:val="subscript"/>
        </w:rPr>
        <w:t>2</w:t>
      </w:r>
      <w:r w:rsidR="00887393" w:rsidRPr="00491B69">
        <w:rPr>
          <w:rFonts w:ascii="Times New Roman" w:hAnsi="Times New Roman" w:cs="Times New Roman"/>
          <w:sz w:val="24"/>
          <w:szCs w:val="24"/>
        </w:rPr>
        <w:t>. It shows that the residuals are likely Normal and homoscedastic given the symmetry seen relative to the vertical axis.</w:t>
      </w:r>
    </w:p>
    <w:p w:rsidR="00AF5936" w:rsidRPr="00491B69" w:rsidRDefault="00AF5936" w:rsidP="00156AB9">
      <w:pPr>
        <w:autoSpaceDE w:val="0"/>
        <w:autoSpaceDN w:val="0"/>
        <w:adjustRightInd w:val="0"/>
        <w:spacing w:after="0" w:line="240" w:lineRule="auto"/>
        <w:jc w:val="center"/>
        <w:rPr>
          <w:rFonts w:ascii="Times New Roman" w:hAnsi="Times New Roman" w:cs="Times New Roman"/>
          <w:sz w:val="24"/>
          <w:szCs w:val="24"/>
        </w:rPr>
      </w:pPr>
    </w:p>
    <w:p w:rsidR="00723221" w:rsidRPr="00491B69" w:rsidRDefault="00723221" w:rsidP="00F026BF">
      <w:pPr>
        <w:autoSpaceDE w:val="0"/>
        <w:autoSpaceDN w:val="0"/>
        <w:adjustRightInd w:val="0"/>
        <w:spacing w:after="0" w:line="240" w:lineRule="auto"/>
        <w:rPr>
          <w:rFonts w:ascii="Times New Roman" w:hAnsi="Times New Roman" w:cs="Times New Roman"/>
          <w:sz w:val="24"/>
          <w:szCs w:val="24"/>
        </w:rPr>
      </w:pPr>
    </w:p>
    <w:p w:rsidR="00723221" w:rsidRPr="00491B69" w:rsidRDefault="00723221" w:rsidP="00F026BF">
      <w:pPr>
        <w:autoSpaceDE w:val="0"/>
        <w:autoSpaceDN w:val="0"/>
        <w:adjustRightInd w:val="0"/>
        <w:spacing w:after="0" w:line="240" w:lineRule="auto"/>
        <w:rPr>
          <w:rFonts w:ascii="Times New Roman" w:hAnsi="Times New Roman" w:cs="Times New Roman"/>
          <w:sz w:val="24"/>
          <w:szCs w:val="24"/>
        </w:rPr>
      </w:pPr>
    </w:p>
    <w:p w:rsidR="00AF5936" w:rsidRPr="00491B69" w:rsidRDefault="00156AB9" w:rsidP="00156AB9">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object w:dxaOrig="8640" w:dyaOrig="5760">
          <v:shape id="_x0000_i1027" type="#_x0000_t75" style="width:322.5pt;height:215.25pt" o:ole="">
            <v:imagedata r:id="rId12" o:title=""/>
          </v:shape>
          <o:OLEObject Type="Embed" ProgID="MtbGraph.Document.15" ShapeID="_x0000_i1027" DrawAspect="Content" ObjectID="_1428817477" r:id="rId13"/>
        </w:object>
      </w:r>
    </w:p>
    <w:p w:rsidR="00AF5936" w:rsidRPr="00491B69" w:rsidRDefault="00AF5936" w:rsidP="00F026BF">
      <w:pPr>
        <w:autoSpaceDE w:val="0"/>
        <w:autoSpaceDN w:val="0"/>
        <w:adjustRightInd w:val="0"/>
        <w:spacing w:after="0" w:line="240" w:lineRule="auto"/>
        <w:rPr>
          <w:rFonts w:ascii="Times New Roman" w:hAnsi="Times New Roman" w:cs="Times New Roman"/>
          <w:sz w:val="24"/>
          <w:szCs w:val="24"/>
        </w:rPr>
      </w:pPr>
    </w:p>
    <w:p w:rsidR="00887393" w:rsidRPr="00491B69" w:rsidRDefault="00723221" w:rsidP="00887393">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t>Figure 3:</w:t>
      </w:r>
      <w:r w:rsidR="00887393" w:rsidRPr="00491B69">
        <w:rPr>
          <w:rFonts w:ascii="Times New Roman" w:hAnsi="Times New Roman" w:cs="Times New Roman"/>
          <w:sz w:val="24"/>
          <w:szCs w:val="24"/>
        </w:rPr>
        <w:t xml:space="preserve"> The residual plot for the regression of Y on X</w:t>
      </w:r>
      <w:r w:rsidR="00887393" w:rsidRPr="00491B69">
        <w:rPr>
          <w:rFonts w:ascii="Times New Roman" w:hAnsi="Times New Roman" w:cs="Times New Roman"/>
          <w:sz w:val="24"/>
          <w:szCs w:val="24"/>
          <w:vertAlign w:val="subscript"/>
        </w:rPr>
        <w:t>3</w:t>
      </w:r>
      <w:r w:rsidR="00887393" w:rsidRPr="00491B69">
        <w:rPr>
          <w:rFonts w:ascii="Times New Roman" w:hAnsi="Times New Roman" w:cs="Times New Roman"/>
          <w:sz w:val="24"/>
          <w:szCs w:val="24"/>
        </w:rPr>
        <w:t>. It shows that the residuals are likely Normal and homoscedastic given the symmetry seen relative to the vertical axis.</w:t>
      </w:r>
    </w:p>
    <w:p w:rsidR="00AF5936" w:rsidRPr="00491B69" w:rsidRDefault="00AF5936" w:rsidP="00156AB9">
      <w:pPr>
        <w:autoSpaceDE w:val="0"/>
        <w:autoSpaceDN w:val="0"/>
        <w:adjustRightInd w:val="0"/>
        <w:spacing w:after="0" w:line="240" w:lineRule="auto"/>
        <w:jc w:val="center"/>
        <w:rPr>
          <w:rFonts w:ascii="Times New Roman" w:hAnsi="Times New Roman" w:cs="Times New Roman"/>
          <w:sz w:val="24"/>
          <w:szCs w:val="24"/>
        </w:rPr>
      </w:pPr>
    </w:p>
    <w:p w:rsidR="00AF5936" w:rsidRPr="00491B69" w:rsidRDefault="00AF5936" w:rsidP="00F026BF">
      <w:pPr>
        <w:autoSpaceDE w:val="0"/>
        <w:autoSpaceDN w:val="0"/>
        <w:adjustRightInd w:val="0"/>
        <w:spacing w:after="0" w:line="240" w:lineRule="auto"/>
        <w:rPr>
          <w:rFonts w:ascii="Times New Roman" w:hAnsi="Times New Roman" w:cs="Times New Roman"/>
          <w:sz w:val="24"/>
          <w:szCs w:val="24"/>
        </w:rPr>
      </w:pPr>
    </w:p>
    <w:p w:rsidR="00AF5936" w:rsidRPr="00491B69" w:rsidRDefault="00156AB9" w:rsidP="00156AB9">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object w:dxaOrig="8640" w:dyaOrig="5760">
          <v:shape id="_x0000_i1028" type="#_x0000_t75" style="width:322.5pt;height:215.25pt" o:ole="">
            <v:imagedata r:id="rId14" o:title=""/>
          </v:shape>
          <o:OLEObject Type="Embed" ProgID="MtbGraph.Document.15" ShapeID="_x0000_i1028" DrawAspect="Content" ObjectID="_1428817478" r:id="rId15"/>
        </w:object>
      </w:r>
    </w:p>
    <w:p w:rsidR="00AF5936" w:rsidRPr="00491B69" w:rsidRDefault="00AF5936" w:rsidP="00F026BF">
      <w:pPr>
        <w:autoSpaceDE w:val="0"/>
        <w:autoSpaceDN w:val="0"/>
        <w:adjustRightInd w:val="0"/>
        <w:spacing w:after="0" w:line="240" w:lineRule="auto"/>
        <w:rPr>
          <w:rFonts w:ascii="Times New Roman" w:hAnsi="Times New Roman" w:cs="Times New Roman"/>
          <w:sz w:val="24"/>
          <w:szCs w:val="24"/>
        </w:rPr>
      </w:pPr>
    </w:p>
    <w:p w:rsidR="00887393" w:rsidRPr="00491B69" w:rsidRDefault="00723221" w:rsidP="00887393">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t>Figure 4:</w:t>
      </w:r>
      <w:r w:rsidR="00887393" w:rsidRPr="00491B69">
        <w:rPr>
          <w:rFonts w:ascii="Times New Roman" w:hAnsi="Times New Roman" w:cs="Times New Roman"/>
          <w:sz w:val="24"/>
          <w:szCs w:val="24"/>
        </w:rPr>
        <w:t xml:space="preserve"> The residual plot for the regression of Y on X</w:t>
      </w:r>
      <w:r w:rsidR="00887393" w:rsidRPr="00491B69">
        <w:rPr>
          <w:rFonts w:ascii="Times New Roman" w:hAnsi="Times New Roman" w:cs="Times New Roman"/>
          <w:sz w:val="24"/>
          <w:szCs w:val="24"/>
          <w:vertAlign w:val="subscript"/>
        </w:rPr>
        <w:t>4</w:t>
      </w:r>
      <w:r w:rsidR="00887393" w:rsidRPr="00491B69">
        <w:rPr>
          <w:rFonts w:ascii="Times New Roman" w:hAnsi="Times New Roman" w:cs="Times New Roman"/>
          <w:sz w:val="24"/>
          <w:szCs w:val="24"/>
        </w:rPr>
        <w:t>. It shows that the residuals are likely Normal and homoscedastic given the symmetry seen relative to the vertical axis.</w:t>
      </w:r>
    </w:p>
    <w:p w:rsidR="00723221" w:rsidRPr="00491B69" w:rsidRDefault="00723221" w:rsidP="00156AB9">
      <w:pPr>
        <w:autoSpaceDE w:val="0"/>
        <w:autoSpaceDN w:val="0"/>
        <w:adjustRightInd w:val="0"/>
        <w:spacing w:after="0" w:line="240" w:lineRule="auto"/>
        <w:jc w:val="center"/>
        <w:rPr>
          <w:rFonts w:ascii="Times New Roman" w:hAnsi="Times New Roman" w:cs="Times New Roman"/>
          <w:sz w:val="24"/>
          <w:szCs w:val="24"/>
        </w:rPr>
      </w:pPr>
    </w:p>
    <w:p w:rsidR="00723221" w:rsidRPr="00491B69" w:rsidRDefault="0021217C" w:rsidP="0021217C">
      <w:pPr>
        <w:autoSpaceDE w:val="0"/>
        <w:autoSpaceDN w:val="0"/>
        <w:adjustRightInd w:val="0"/>
        <w:spacing w:after="0" w:line="240" w:lineRule="auto"/>
        <w:rPr>
          <w:rFonts w:ascii="Times New Roman" w:hAnsi="Times New Roman" w:cs="Times New Roman"/>
          <w:sz w:val="24"/>
          <w:szCs w:val="24"/>
        </w:rPr>
      </w:pPr>
      <w:r w:rsidRPr="00491B69">
        <w:rPr>
          <w:rFonts w:ascii="Times New Roman" w:hAnsi="Times New Roman" w:cs="Times New Roman"/>
          <w:sz w:val="24"/>
          <w:szCs w:val="24"/>
        </w:rPr>
        <w:tab/>
      </w:r>
      <w:r w:rsidR="00887393" w:rsidRPr="00491B69">
        <w:rPr>
          <w:rFonts w:ascii="Times New Roman" w:hAnsi="Times New Roman" w:cs="Times New Roman"/>
          <w:sz w:val="24"/>
          <w:szCs w:val="24"/>
        </w:rPr>
        <w:t>Inference would be valid for all of these simple regressions, except possibly the regression of X</w:t>
      </w:r>
      <w:r w:rsidR="00887393" w:rsidRPr="00491B69">
        <w:rPr>
          <w:rFonts w:ascii="Times New Roman" w:hAnsi="Times New Roman" w:cs="Times New Roman"/>
          <w:sz w:val="24"/>
          <w:szCs w:val="24"/>
          <w:vertAlign w:val="subscript"/>
        </w:rPr>
        <w:t>3</w:t>
      </w:r>
      <w:r w:rsidR="00887393" w:rsidRPr="00491B69">
        <w:rPr>
          <w:rFonts w:ascii="Times New Roman" w:hAnsi="Times New Roman" w:cs="Times New Roman"/>
          <w:sz w:val="24"/>
          <w:szCs w:val="24"/>
        </w:rPr>
        <w:t xml:space="preserve">, which was not significant. Note that although none of the intercept parameters were significant, this is of little issue because the hypothesis that the P-Value refers to is that the coefficient is significantly different than zero. The values of these are so close to zero already that it wouldn’t matter much if they were actually zero, as well as the fact that we have no physical laws/evidence specifying that these constants should be different than zero. This same assertion can be assumed for all future models presented in this report.  </w:t>
      </w:r>
    </w:p>
    <w:p w:rsidR="00723221" w:rsidRPr="00491B69" w:rsidRDefault="00723221" w:rsidP="00F026BF">
      <w:pPr>
        <w:autoSpaceDE w:val="0"/>
        <w:autoSpaceDN w:val="0"/>
        <w:adjustRightInd w:val="0"/>
        <w:spacing w:after="0" w:line="240" w:lineRule="auto"/>
        <w:rPr>
          <w:rFonts w:ascii="Times New Roman" w:hAnsi="Times New Roman" w:cs="Times New Roman"/>
          <w:sz w:val="24"/>
          <w:szCs w:val="24"/>
        </w:rPr>
      </w:pPr>
    </w:p>
    <w:p w:rsidR="00E4149B" w:rsidRPr="00491B69" w:rsidRDefault="00E4149B" w:rsidP="00F026BF">
      <w:pPr>
        <w:autoSpaceDE w:val="0"/>
        <w:autoSpaceDN w:val="0"/>
        <w:adjustRightInd w:val="0"/>
        <w:spacing w:after="0" w:line="240" w:lineRule="auto"/>
        <w:rPr>
          <w:rFonts w:ascii="Times New Roman" w:hAnsi="Times New Roman" w:cs="Times New Roman"/>
          <w:sz w:val="24"/>
          <w:szCs w:val="24"/>
        </w:rPr>
      </w:pPr>
    </w:p>
    <w:p w:rsidR="00F026BF" w:rsidRPr="00491B69" w:rsidRDefault="00F026BF" w:rsidP="00932A2C">
      <w:pPr>
        <w:pStyle w:val="ListParagraph"/>
        <w:numPr>
          <w:ilvl w:val="0"/>
          <w:numId w:val="20"/>
        </w:numPr>
        <w:autoSpaceDE w:val="0"/>
        <w:autoSpaceDN w:val="0"/>
        <w:adjustRightInd w:val="0"/>
        <w:spacing w:after="0" w:line="240" w:lineRule="auto"/>
        <w:ind w:left="540"/>
        <w:rPr>
          <w:rFonts w:ascii="Times New Roman" w:hAnsi="Times New Roman" w:cs="Times New Roman"/>
          <w:b/>
          <w:sz w:val="24"/>
          <w:szCs w:val="24"/>
        </w:rPr>
      </w:pPr>
      <w:r w:rsidRPr="00491B69">
        <w:rPr>
          <w:rFonts w:ascii="Times New Roman" w:hAnsi="Times New Roman" w:cs="Times New Roman"/>
          <w:b/>
          <w:sz w:val="24"/>
          <w:szCs w:val="24"/>
        </w:rPr>
        <w:t>Perform correlation analysis among the predictors, discuss the results.</w:t>
      </w:r>
    </w:p>
    <w:p w:rsidR="00F026BF" w:rsidRPr="00491B69" w:rsidRDefault="00F026BF" w:rsidP="00F026BF">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Look w:val="04A0"/>
      </w:tblPr>
      <w:tblGrid>
        <w:gridCol w:w="1558"/>
        <w:gridCol w:w="1498"/>
        <w:gridCol w:w="1630"/>
        <w:gridCol w:w="1630"/>
        <w:gridCol w:w="1630"/>
        <w:gridCol w:w="1630"/>
      </w:tblGrid>
      <w:tr w:rsidR="002C67BC" w:rsidRPr="00491B69" w:rsidTr="00156AB9">
        <w:trPr>
          <w:jc w:val="center"/>
        </w:trPr>
        <w:tc>
          <w:tcPr>
            <w:tcW w:w="1558" w:type="dxa"/>
          </w:tcPr>
          <w:p w:rsidR="002C67BC" w:rsidRPr="00491B69" w:rsidRDefault="002C67BC" w:rsidP="006A15DB">
            <w:pPr>
              <w:autoSpaceDE w:val="0"/>
              <w:autoSpaceDN w:val="0"/>
              <w:adjustRightInd w:val="0"/>
              <w:jc w:val="center"/>
              <w:rPr>
                <w:rFonts w:ascii="Times New Roman" w:hAnsi="Times New Roman" w:cs="Times New Roman"/>
                <w:sz w:val="24"/>
                <w:szCs w:val="24"/>
              </w:rPr>
            </w:pPr>
          </w:p>
        </w:tc>
        <w:tc>
          <w:tcPr>
            <w:tcW w:w="8018" w:type="dxa"/>
            <w:gridSpan w:val="5"/>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 xml:space="preserve">Correlation Analysis Between </w:t>
            </w:r>
            <w:r w:rsidR="002F3915" w:rsidRPr="00491B69">
              <w:rPr>
                <w:rFonts w:ascii="Times New Roman" w:hAnsi="Times New Roman" w:cs="Times New Roman"/>
                <w:sz w:val="24"/>
                <w:szCs w:val="24"/>
              </w:rPr>
              <w:t xml:space="preserve">Response Y and </w:t>
            </w:r>
            <w:r w:rsidRPr="00491B69">
              <w:rPr>
                <w:rFonts w:ascii="Times New Roman" w:hAnsi="Times New Roman" w:cs="Times New Roman"/>
                <w:sz w:val="24"/>
                <w:szCs w:val="24"/>
              </w:rPr>
              <w:t>Predictors X</w:t>
            </w:r>
            <w:r w:rsidRPr="00491B69">
              <w:rPr>
                <w:rFonts w:ascii="Times New Roman" w:hAnsi="Times New Roman" w:cs="Times New Roman"/>
                <w:sz w:val="24"/>
                <w:szCs w:val="24"/>
                <w:vertAlign w:val="subscript"/>
              </w:rPr>
              <w:t>i</w:t>
            </w:r>
          </w:p>
        </w:tc>
      </w:tr>
      <w:tr w:rsidR="002C67BC" w:rsidRPr="00491B69" w:rsidTr="00156AB9">
        <w:trPr>
          <w:jc w:val="center"/>
        </w:trPr>
        <w:tc>
          <w:tcPr>
            <w:tcW w:w="1558" w:type="dxa"/>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p>
        </w:tc>
        <w:tc>
          <w:tcPr>
            <w:tcW w:w="1498" w:type="dxa"/>
            <w:tcBorders>
              <w:bottom w:val="single" w:sz="4" w:space="0" w:color="auto"/>
            </w:tcBorders>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Y</w:t>
            </w:r>
          </w:p>
        </w:tc>
        <w:tc>
          <w:tcPr>
            <w:tcW w:w="1630" w:type="dxa"/>
            <w:tcBorders>
              <w:bottom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1</w:t>
            </w:r>
          </w:p>
        </w:tc>
        <w:tc>
          <w:tcPr>
            <w:tcW w:w="1630" w:type="dxa"/>
            <w:tcBorders>
              <w:bottom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2</w:t>
            </w:r>
          </w:p>
        </w:tc>
        <w:tc>
          <w:tcPr>
            <w:tcW w:w="1630" w:type="dxa"/>
            <w:tcBorders>
              <w:bottom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3</w:t>
            </w:r>
          </w:p>
        </w:tc>
        <w:tc>
          <w:tcPr>
            <w:tcW w:w="1630" w:type="dxa"/>
            <w:tcBorders>
              <w:bottom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4</w:t>
            </w:r>
          </w:p>
        </w:tc>
      </w:tr>
      <w:tr w:rsidR="002C67BC" w:rsidRPr="00491B69" w:rsidTr="00156AB9">
        <w:trPr>
          <w:jc w:val="center"/>
        </w:trPr>
        <w:tc>
          <w:tcPr>
            <w:tcW w:w="1558" w:type="dxa"/>
            <w:tcBorders>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Y</w:t>
            </w:r>
          </w:p>
        </w:tc>
        <w:tc>
          <w:tcPr>
            <w:tcW w:w="1498" w:type="dxa"/>
            <w:tcBorders>
              <w:top w:val="single" w:sz="4" w:space="0" w:color="auto"/>
              <w:left w:val="single" w:sz="4" w:space="0" w:color="auto"/>
              <w:right w:val="single" w:sz="4" w:space="0" w:color="auto"/>
            </w:tcBorders>
            <w:shd w:val="clear" w:color="auto" w:fill="000000" w:themeFill="text1"/>
          </w:tcPr>
          <w:p w:rsidR="002C67BC" w:rsidRPr="00491B69" w:rsidRDefault="002C67BC" w:rsidP="006A15DB">
            <w:pPr>
              <w:autoSpaceDE w:val="0"/>
              <w:autoSpaceDN w:val="0"/>
              <w:adjustRightInd w:val="0"/>
              <w:jc w:val="center"/>
              <w:rPr>
                <w:rFonts w:ascii="Times New Roman" w:hAnsi="Times New Roman" w:cs="Times New Roman"/>
                <w:sz w:val="24"/>
                <w:szCs w:val="24"/>
              </w:rPr>
            </w:pPr>
          </w:p>
        </w:tc>
        <w:tc>
          <w:tcPr>
            <w:tcW w:w="1630" w:type="dxa"/>
            <w:tcBorders>
              <w:top w:val="single" w:sz="4" w:space="0" w:color="auto"/>
              <w:left w:val="single" w:sz="4" w:space="0" w:color="auto"/>
              <w:right w:val="single" w:sz="4" w:space="0" w:color="auto"/>
            </w:tcBorders>
            <w:shd w:val="clear" w:color="auto" w:fill="auto"/>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0.497</w:t>
            </w:r>
          </w:p>
        </w:tc>
        <w:tc>
          <w:tcPr>
            <w:tcW w:w="1630" w:type="dxa"/>
            <w:tcBorders>
              <w:top w:val="single" w:sz="4" w:space="0" w:color="auto"/>
              <w:left w:val="single" w:sz="4" w:space="0" w:color="auto"/>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0.496</w:t>
            </w:r>
          </w:p>
        </w:tc>
        <w:tc>
          <w:tcPr>
            <w:tcW w:w="1630" w:type="dxa"/>
            <w:tcBorders>
              <w:top w:val="single" w:sz="4" w:space="0" w:color="auto"/>
              <w:left w:val="single" w:sz="4" w:space="0" w:color="auto"/>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0.029</w:t>
            </w:r>
          </w:p>
        </w:tc>
        <w:tc>
          <w:tcPr>
            <w:tcW w:w="1630" w:type="dxa"/>
            <w:tcBorders>
              <w:top w:val="single" w:sz="4" w:space="0" w:color="auto"/>
              <w:left w:val="single" w:sz="4" w:space="0" w:color="auto"/>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0.706</w:t>
            </w:r>
          </w:p>
        </w:tc>
      </w:tr>
      <w:tr w:rsidR="002C67BC" w:rsidRPr="00491B69" w:rsidTr="00156AB9">
        <w:trPr>
          <w:jc w:val="center"/>
        </w:trPr>
        <w:tc>
          <w:tcPr>
            <w:tcW w:w="1558" w:type="dxa"/>
            <w:tcBorders>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vertAlign w:val="subscript"/>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1</w:t>
            </w:r>
          </w:p>
        </w:tc>
        <w:tc>
          <w:tcPr>
            <w:tcW w:w="1498" w:type="dxa"/>
            <w:tcBorders>
              <w:top w:val="single" w:sz="4" w:space="0" w:color="auto"/>
              <w:left w:val="single" w:sz="4" w:space="0" w:color="auto"/>
              <w:right w:val="single" w:sz="4" w:space="0" w:color="auto"/>
            </w:tcBorders>
            <w:shd w:val="clear" w:color="auto" w:fill="auto"/>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0.000</w:t>
            </w:r>
          </w:p>
        </w:tc>
        <w:tc>
          <w:tcPr>
            <w:tcW w:w="1630" w:type="dxa"/>
            <w:tcBorders>
              <w:top w:val="single" w:sz="4" w:space="0" w:color="auto"/>
              <w:left w:val="single" w:sz="4" w:space="0" w:color="auto"/>
              <w:right w:val="single" w:sz="4" w:space="0" w:color="auto"/>
            </w:tcBorders>
            <w:shd w:val="clear" w:color="auto" w:fill="000000" w:themeFill="text1"/>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p>
        </w:tc>
        <w:tc>
          <w:tcPr>
            <w:tcW w:w="1630" w:type="dxa"/>
            <w:tcBorders>
              <w:top w:val="single" w:sz="4" w:space="0" w:color="auto"/>
              <w:left w:val="single" w:sz="4" w:space="0" w:color="auto"/>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0.991</w:t>
            </w:r>
          </w:p>
        </w:tc>
        <w:tc>
          <w:tcPr>
            <w:tcW w:w="1630" w:type="dxa"/>
            <w:tcBorders>
              <w:top w:val="single" w:sz="4" w:space="0" w:color="auto"/>
              <w:left w:val="single" w:sz="4" w:space="0" w:color="auto"/>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0.531</w:t>
            </w:r>
          </w:p>
        </w:tc>
        <w:tc>
          <w:tcPr>
            <w:tcW w:w="1630" w:type="dxa"/>
            <w:tcBorders>
              <w:top w:val="single" w:sz="4" w:space="0" w:color="auto"/>
              <w:left w:val="single" w:sz="4" w:space="0" w:color="auto"/>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-0.024</w:t>
            </w:r>
          </w:p>
        </w:tc>
      </w:tr>
      <w:tr w:rsidR="002C67BC" w:rsidRPr="00491B69" w:rsidTr="00156AB9">
        <w:trPr>
          <w:jc w:val="center"/>
        </w:trPr>
        <w:tc>
          <w:tcPr>
            <w:tcW w:w="1558" w:type="dxa"/>
            <w:tcBorders>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vertAlign w:val="subscript"/>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2</w:t>
            </w:r>
          </w:p>
        </w:tc>
        <w:tc>
          <w:tcPr>
            <w:tcW w:w="1498" w:type="dxa"/>
            <w:tcBorders>
              <w:left w:val="single" w:sz="4" w:space="0" w:color="auto"/>
              <w:right w:val="single" w:sz="4" w:space="0" w:color="auto"/>
            </w:tcBorders>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0.000</w:t>
            </w:r>
          </w:p>
        </w:tc>
        <w:tc>
          <w:tcPr>
            <w:tcW w:w="1630" w:type="dxa"/>
            <w:tcBorders>
              <w:left w:val="single" w:sz="4" w:space="0" w:color="auto"/>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0.000</w:t>
            </w:r>
          </w:p>
        </w:tc>
        <w:tc>
          <w:tcPr>
            <w:tcW w:w="1630" w:type="dxa"/>
            <w:tcBorders>
              <w:left w:val="single" w:sz="4" w:space="0" w:color="auto"/>
              <w:right w:val="single" w:sz="4" w:space="0" w:color="auto"/>
            </w:tcBorders>
            <w:shd w:val="clear" w:color="auto" w:fill="000000" w:themeFill="text1"/>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p>
        </w:tc>
        <w:tc>
          <w:tcPr>
            <w:tcW w:w="1630" w:type="dxa"/>
            <w:tcBorders>
              <w:left w:val="single" w:sz="4" w:space="0" w:color="auto"/>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0.521</w:t>
            </w:r>
          </w:p>
        </w:tc>
        <w:tc>
          <w:tcPr>
            <w:tcW w:w="1630" w:type="dxa"/>
            <w:tcBorders>
              <w:left w:val="single" w:sz="4" w:space="0" w:color="auto"/>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-0.017</w:t>
            </w:r>
          </w:p>
        </w:tc>
      </w:tr>
      <w:tr w:rsidR="002C67BC" w:rsidRPr="00491B69" w:rsidTr="00156AB9">
        <w:trPr>
          <w:jc w:val="center"/>
        </w:trPr>
        <w:tc>
          <w:tcPr>
            <w:tcW w:w="1558" w:type="dxa"/>
            <w:tcBorders>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vertAlign w:val="subscript"/>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3</w:t>
            </w:r>
          </w:p>
        </w:tc>
        <w:tc>
          <w:tcPr>
            <w:tcW w:w="1498" w:type="dxa"/>
            <w:tcBorders>
              <w:left w:val="single" w:sz="4" w:space="0" w:color="auto"/>
              <w:right w:val="single" w:sz="4" w:space="0" w:color="auto"/>
            </w:tcBorders>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0.000</w:t>
            </w:r>
          </w:p>
        </w:tc>
        <w:tc>
          <w:tcPr>
            <w:tcW w:w="1630" w:type="dxa"/>
            <w:tcBorders>
              <w:left w:val="single" w:sz="4" w:space="0" w:color="auto"/>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0.000</w:t>
            </w:r>
          </w:p>
        </w:tc>
        <w:tc>
          <w:tcPr>
            <w:tcW w:w="1630" w:type="dxa"/>
            <w:tcBorders>
              <w:left w:val="single" w:sz="4" w:space="0" w:color="auto"/>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0.000</w:t>
            </w:r>
          </w:p>
        </w:tc>
        <w:tc>
          <w:tcPr>
            <w:tcW w:w="1630" w:type="dxa"/>
            <w:tcBorders>
              <w:left w:val="single" w:sz="4" w:space="0" w:color="auto"/>
              <w:right w:val="single" w:sz="4" w:space="0" w:color="auto"/>
            </w:tcBorders>
            <w:shd w:val="clear" w:color="auto" w:fill="000000" w:themeFill="text1"/>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p>
        </w:tc>
        <w:tc>
          <w:tcPr>
            <w:tcW w:w="1630" w:type="dxa"/>
            <w:tcBorders>
              <w:left w:val="single" w:sz="4" w:space="0" w:color="auto"/>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-0.019</w:t>
            </w:r>
          </w:p>
        </w:tc>
      </w:tr>
      <w:tr w:rsidR="002C67BC" w:rsidRPr="00491B69" w:rsidTr="00156AB9">
        <w:trPr>
          <w:jc w:val="center"/>
        </w:trPr>
        <w:tc>
          <w:tcPr>
            <w:tcW w:w="1558" w:type="dxa"/>
            <w:tcBorders>
              <w:right w:val="single" w:sz="4" w:space="0" w:color="auto"/>
            </w:tcBorders>
            <w:vAlign w:val="center"/>
          </w:tcPr>
          <w:p w:rsidR="002C67BC" w:rsidRPr="00491B69" w:rsidRDefault="002C67BC" w:rsidP="006A15DB">
            <w:pPr>
              <w:autoSpaceDE w:val="0"/>
              <w:autoSpaceDN w:val="0"/>
              <w:adjustRightInd w:val="0"/>
              <w:jc w:val="center"/>
              <w:rPr>
                <w:rFonts w:ascii="Times New Roman" w:hAnsi="Times New Roman" w:cs="Times New Roman"/>
                <w:sz w:val="24"/>
                <w:szCs w:val="24"/>
                <w:vertAlign w:val="subscript"/>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4</w:t>
            </w:r>
          </w:p>
        </w:tc>
        <w:tc>
          <w:tcPr>
            <w:tcW w:w="1498" w:type="dxa"/>
            <w:tcBorders>
              <w:left w:val="single" w:sz="4" w:space="0" w:color="auto"/>
              <w:bottom w:val="single" w:sz="4" w:space="0" w:color="auto"/>
              <w:right w:val="single" w:sz="4" w:space="0" w:color="auto"/>
            </w:tcBorders>
            <w:shd w:val="clear" w:color="auto" w:fill="A6A6A6" w:themeFill="background1" w:themeFillShade="A6"/>
          </w:tcPr>
          <w:p w:rsidR="002C67BC" w:rsidRPr="00491B69" w:rsidRDefault="002C67BC" w:rsidP="002C67BC">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0.000</w:t>
            </w:r>
          </w:p>
        </w:tc>
        <w:tc>
          <w:tcPr>
            <w:tcW w:w="1630" w:type="dxa"/>
            <w:tcBorders>
              <w:left w:val="single" w:sz="4" w:space="0" w:color="auto"/>
              <w:bottom w:val="single" w:sz="4" w:space="0" w:color="auto"/>
              <w:right w:val="single" w:sz="4" w:space="0" w:color="auto"/>
            </w:tcBorders>
            <w:shd w:val="clear" w:color="auto" w:fill="A6A6A6" w:themeFill="background1" w:themeFillShade="A6"/>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0.599</w:t>
            </w:r>
          </w:p>
        </w:tc>
        <w:tc>
          <w:tcPr>
            <w:tcW w:w="1630" w:type="dxa"/>
            <w:tcBorders>
              <w:left w:val="single" w:sz="4" w:space="0" w:color="auto"/>
              <w:bottom w:val="single" w:sz="4" w:space="0" w:color="auto"/>
              <w:right w:val="single" w:sz="4" w:space="0" w:color="auto"/>
            </w:tcBorders>
            <w:shd w:val="clear" w:color="auto" w:fill="A6A6A6" w:themeFill="background1" w:themeFillShade="A6"/>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0.700</w:t>
            </w:r>
          </w:p>
        </w:tc>
        <w:tc>
          <w:tcPr>
            <w:tcW w:w="1630" w:type="dxa"/>
            <w:tcBorders>
              <w:left w:val="single" w:sz="4" w:space="0" w:color="auto"/>
              <w:bottom w:val="single" w:sz="4" w:space="0" w:color="auto"/>
              <w:right w:val="single" w:sz="4" w:space="0" w:color="auto"/>
            </w:tcBorders>
            <w:shd w:val="clear" w:color="auto" w:fill="A6A6A6" w:themeFill="background1" w:themeFillShade="A6"/>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0.665</w:t>
            </w:r>
          </w:p>
        </w:tc>
        <w:tc>
          <w:tcPr>
            <w:tcW w:w="1630" w:type="dxa"/>
            <w:tcBorders>
              <w:left w:val="single" w:sz="4" w:space="0" w:color="auto"/>
              <w:bottom w:val="single" w:sz="4" w:space="0" w:color="auto"/>
              <w:right w:val="single" w:sz="4" w:space="0" w:color="auto"/>
            </w:tcBorders>
            <w:shd w:val="clear" w:color="auto" w:fill="000000" w:themeFill="text1"/>
            <w:vAlign w:val="center"/>
          </w:tcPr>
          <w:p w:rsidR="002C67BC" w:rsidRPr="00491B69" w:rsidRDefault="002C67BC" w:rsidP="006A15DB">
            <w:pPr>
              <w:autoSpaceDE w:val="0"/>
              <w:autoSpaceDN w:val="0"/>
              <w:adjustRightInd w:val="0"/>
              <w:jc w:val="center"/>
              <w:rPr>
                <w:rFonts w:ascii="Times New Roman" w:hAnsi="Times New Roman" w:cs="Times New Roman"/>
                <w:sz w:val="24"/>
                <w:szCs w:val="24"/>
              </w:rPr>
            </w:pPr>
          </w:p>
        </w:tc>
      </w:tr>
    </w:tbl>
    <w:p w:rsidR="006A15DB" w:rsidRPr="00491B69" w:rsidRDefault="006A15DB" w:rsidP="00F026BF">
      <w:pPr>
        <w:autoSpaceDE w:val="0"/>
        <w:autoSpaceDN w:val="0"/>
        <w:adjustRightInd w:val="0"/>
        <w:spacing w:after="0" w:line="240" w:lineRule="auto"/>
        <w:rPr>
          <w:rFonts w:ascii="Times New Roman" w:hAnsi="Times New Roman" w:cs="Times New Roman"/>
          <w:sz w:val="24"/>
          <w:szCs w:val="24"/>
        </w:rPr>
      </w:pPr>
    </w:p>
    <w:p w:rsidR="006A15DB" w:rsidRPr="00491B69" w:rsidRDefault="00723221" w:rsidP="00156AB9">
      <w:pPr>
        <w:autoSpaceDE w:val="0"/>
        <w:autoSpaceDN w:val="0"/>
        <w:adjustRightInd w:val="0"/>
        <w:spacing w:after="0" w:line="240" w:lineRule="auto"/>
        <w:jc w:val="center"/>
        <w:rPr>
          <w:rFonts w:ascii="Times New Roman" w:hAnsi="Times New Roman" w:cs="Times New Roman"/>
          <w:sz w:val="24"/>
          <w:szCs w:val="24"/>
        </w:rPr>
      </w:pPr>
      <w:proofErr w:type="gramStart"/>
      <w:r w:rsidRPr="00491B69">
        <w:rPr>
          <w:rFonts w:ascii="Times New Roman" w:hAnsi="Times New Roman" w:cs="Times New Roman"/>
          <w:sz w:val="24"/>
          <w:szCs w:val="24"/>
        </w:rPr>
        <w:t>Table 2: A correlation analysis of the predictors and response variable.</w:t>
      </w:r>
      <w:proofErr w:type="gramEnd"/>
      <w:r w:rsidRPr="00491B69">
        <w:rPr>
          <w:rFonts w:ascii="Times New Roman" w:hAnsi="Times New Roman" w:cs="Times New Roman"/>
          <w:sz w:val="24"/>
          <w:szCs w:val="24"/>
        </w:rPr>
        <w:t xml:space="preserve"> Correlation values (r) are indicated above the diagonal are indicated above the diagonal, and the P-Values indicating the significance of the r value are below the diagonal. P-Values have been darkened because they are invalid and may not be used because they violate the assumption that </w:t>
      </w:r>
      <w:r w:rsidR="004E72A5" w:rsidRPr="00491B69">
        <w:rPr>
          <w:rFonts w:ascii="Times New Roman" w:hAnsi="Times New Roman" w:cs="Times New Roman"/>
          <w:sz w:val="24"/>
          <w:szCs w:val="24"/>
        </w:rPr>
        <w:t>the P-Value applies to a bivariate Normal sample (X</w:t>
      </w:r>
      <w:r w:rsidR="004E72A5" w:rsidRPr="00491B69">
        <w:rPr>
          <w:rFonts w:ascii="Times New Roman" w:hAnsi="Times New Roman" w:cs="Times New Roman"/>
          <w:sz w:val="24"/>
          <w:szCs w:val="24"/>
          <w:vertAlign w:val="subscript"/>
        </w:rPr>
        <w:t>4</w:t>
      </w:r>
      <w:r w:rsidR="004E72A5" w:rsidRPr="00491B69">
        <w:rPr>
          <w:rFonts w:ascii="Times New Roman" w:hAnsi="Times New Roman" w:cs="Times New Roman"/>
          <w:sz w:val="24"/>
          <w:szCs w:val="24"/>
        </w:rPr>
        <w:t xml:space="preserve"> is not Normal), and therefore are invalid for hypothesis testing. Evidence of Normality for the other samples is indicated by the following probability plots.</w:t>
      </w:r>
    </w:p>
    <w:p w:rsidR="006F75DE" w:rsidRPr="00491B69" w:rsidRDefault="006F75DE" w:rsidP="00156AB9">
      <w:pPr>
        <w:autoSpaceDE w:val="0"/>
        <w:autoSpaceDN w:val="0"/>
        <w:adjustRightInd w:val="0"/>
        <w:spacing w:after="0" w:line="240" w:lineRule="auto"/>
        <w:jc w:val="center"/>
        <w:rPr>
          <w:rFonts w:ascii="Times New Roman" w:hAnsi="Times New Roman" w:cs="Times New Roman"/>
          <w:sz w:val="24"/>
          <w:szCs w:val="24"/>
        </w:rPr>
      </w:pPr>
    </w:p>
    <w:p w:rsidR="002C67BC" w:rsidRPr="00491B69" w:rsidRDefault="002C67BC" w:rsidP="00156AB9">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noProof/>
          <w:sz w:val="24"/>
          <w:szCs w:val="24"/>
        </w:rPr>
        <w:lastRenderedPageBreak/>
        <w:drawing>
          <wp:inline distT="0" distB="0" distL="0" distR="0">
            <wp:extent cx="41148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lum/>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2743200"/>
                    </a:xfrm>
                    <a:prstGeom prst="rect">
                      <a:avLst/>
                    </a:prstGeom>
                    <a:noFill/>
                    <a:ln>
                      <a:noFill/>
                    </a:ln>
                  </pic:spPr>
                </pic:pic>
              </a:graphicData>
            </a:graphic>
          </wp:inline>
        </w:drawing>
      </w:r>
    </w:p>
    <w:p w:rsidR="002C67BC" w:rsidRPr="00491B69" w:rsidRDefault="002C67BC" w:rsidP="00F026BF">
      <w:pPr>
        <w:autoSpaceDE w:val="0"/>
        <w:autoSpaceDN w:val="0"/>
        <w:adjustRightInd w:val="0"/>
        <w:spacing w:after="0" w:line="240" w:lineRule="auto"/>
        <w:rPr>
          <w:rFonts w:ascii="Times New Roman" w:hAnsi="Times New Roman" w:cs="Times New Roman"/>
          <w:sz w:val="24"/>
          <w:szCs w:val="24"/>
        </w:rPr>
      </w:pPr>
    </w:p>
    <w:p w:rsidR="004E72A5" w:rsidRPr="00491B69" w:rsidRDefault="004E72A5" w:rsidP="00156AB9">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t>Figure 5:</w:t>
      </w:r>
      <w:r w:rsidR="0021217C" w:rsidRPr="00491B69">
        <w:rPr>
          <w:rFonts w:ascii="Times New Roman" w:hAnsi="Times New Roman" w:cs="Times New Roman"/>
          <w:sz w:val="24"/>
          <w:szCs w:val="24"/>
        </w:rPr>
        <w:t xml:space="preserve"> A probability plot displaying that Y is likely Normal, which is to be expected because we will see that </w:t>
      </w:r>
      <w:r w:rsidR="00E4149B" w:rsidRPr="00491B69">
        <w:rPr>
          <w:rFonts w:ascii="Times New Roman" w:hAnsi="Times New Roman" w:cs="Times New Roman"/>
          <w:sz w:val="24"/>
          <w:szCs w:val="24"/>
        </w:rPr>
        <w:t>the predictors used either are Normal, or nearly Normal.</w:t>
      </w:r>
    </w:p>
    <w:p w:rsidR="002C67BC" w:rsidRPr="00491B69" w:rsidRDefault="002C67BC" w:rsidP="00F026BF">
      <w:pPr>
        <w:autoSpaceDE w:val="0"/>
        <w:autoSpaceDN w:val="0"/>
        <w:adjustRightInd w:val="0"/>
        <w:spacing w:after="0" w:line="240" w:lineRule="auto"/>
        <w:rPr>
          <w:rFonts w:ascii="Times New Roman" w:hAnsi="Times New Roman" w:cs="Times New Roman"/>
          <w:sz w:val="24"/>
          <w:szCs w:val="24"/>
        </w:rPr>
      </w:pPr>
    </w:p>
    <w:p w:rsidR="002C67BC" w:rsidRPr="00491B69" w:rsidRDefault="002C67BC" w:rsidP="00F026BF">
      <w:pPr>
        <w:autoSpaceDE w:val="0"/>
        <w:autoSpaceDN w:val="0"/>
        <w:adjustRightInd w:val="0"/>
        <w:spacing w:after="0" w:line="240" w:lineRule="auto"/>
        <w:rPr>
          <w:rFonts w:ascii="Times New Roman" w:hAnsi="Times New Roman" w:cs="Times New Roman"/>
          <w:sz w:val="24"/>
          <w:szCs w:val="24"/>
        </w:rPr>
      </w:pPr>
    </w:p>
    <w:p w:rsidR="002C67BC" w:rsidRPr="00491B69" w:rsidRDefault="002C67BC" w:rsidP="00F026BF">
      <w:pPr>
        <w:autoSpaceDE w:val="0"/>
        <w:autoSpaceDN w:val="0"/>
        <w:adjustRightInd w:val="0"/>
        <w:spacing w:after="0" w:line="240" w:lineRule="auto"/>
        <w:rPr>
          <w:rFonts w:ascii="Times New Roman" w:hAnsi="Times New Roman" w:cs="Times New Roman"/>
          <w:sz w:val="24"/>
          <w:szCs w:val="24"/>
        </w:rPr>
      </w:pPr>
    </w:p>
    <w:p w:rsidR="006A15DB" w:rsidRPr="00491B69" w:rsidRDefault="00156AB9" w:rsidP="00156AB9">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object w:dxaOrig="8640" w:dyaOrig="5760">
          <v:shape id="_x0000_i1029" type="#_x0000_t75" style="width:5in;height:240pt" o:ole="">
            <v:imagedata r:id="rId17" o:title=""/>
          </v:shape>
          <o:OLEObject Type="Embed" ProgID="MtbGraph.Document.15" ShapeID="_x0000_i1029" DrawAspect="Content" ObjectID="_1428817479" r:id="rId18"/>
        </w:object>
      </w:r>
    </w:p>
    <w:p w:rsidR="00156AB9" w:rsidRPr="00491B69" w:rsidRDefault="00156AB9" w:rsidP="00F026BF">
      <w:pPr>
        <w:autoSpaceDE w:val="0"/>
        <w:autoSpaceDN w:val="0"/>
        <w:adjustRightInd w:val="0"/>
        <w:spacing w:after="0" w:line="240" w:lineRule="auto"/>
        <w:rPr>
          <w:rFonts w:ascii="Times New Roman" w:hAnsi="Times New Roman" w:cs="Times New Roman"/>
          <w:sz w:val="24"/>
          <w:szCs w:val="24"/>
        </w:rPr>
      </w:pPr>
    </w:p>
    <w:p w:rsidR="006A15DB" w:rsidRPr="00491B69" w:rsidRDefault="004E72A5" w:rsidP="00156AB9">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t>Figure 6:</w:t>
      </w:r>
      <w:r w:rsidR="00E4149B" w:rsidRPr="00491B69">
        <w:rPr>
          <w:rFonts w:ascii="Times New Roman" w:hAnsi="Times New Roman" w:cs="Times New Roman"/>
          <w:sz w:val="24"/>
          <w:szCs w:val="24"/>
        </w:rPr>
        <w:t xml:space="preserve"> Probability plots verifying the Normality of X</w:t>
      </w:r>
      <w:r w:rsidR="00E4149B" w:rsidRPr="00491B69">
        <w:rPr>
          <w:rFonts w:ascii="Times New Roman" w:hAnsi="Times New Roman" w:cs="Times New Roman"/>
          <w:sz w:val="24"/>
          <w:szCs w:val="24"/>
          <w:vertAlign w:val="subscript"/>
        </w:rPr>
        <w:t>1</w:t>
      </w:r>
      <w:r w:rsidR="00E4149B" w:rsidRPr="00491B69">
        <w:rPr>
          <w:rFonts w:ascii="Times New Roman" w:hAnsi="Times New Roman" w:cs="Times New Roman"/>
          <w:sz w:val="24"/>
          <w:szCs w:val="24"/>
        </w:rPr>
        <w:t xml:space="preserve"> and X</w:t>
      </w:r>
      <w:r w:rsidR="00E4149B" w:rsidRPr="00491B69">
        <w:rPr>
          <w:rFonts w:ascii="Times New Roman" w:hAnsi="Times New Roman" w:cs="Times New Roman"/>
          <w:sz w:val="24"/>
          <w:szCs w:val="24"/>
          <w:vertAlign w:val="subscript"/>
        </w:rPr>
        <w:t>2</w:t>
      </w:r>
      <w:r w:rsidR="00E4149B" w:rsidRPr="00491B69">
        <w:rPr>
          <w:rFonts w:ascii="Times New Roman" w:hAnsi="Times New Roman" w:cs="Times New Roman"/>
          <w:sz w:val="24"/>
          <w:szCs w:val="24"/>
        </w:rPr>
        <w:t>.</w:t>
      </w:r>
    </w:p>
    <w:p w:rsidR="006A15DB" w:rsidRPr="00491B69" w:rsidRDefault="00156AB9" w:rsidP="00156AB9">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object w:dxaOrig="8640" w:dyaOrig="5760">
          <v:shape id="_x0000_i1030" type="#_x0000_t75" style="width:5in;height:240pt" o:ole="">
            <v:imagedata r:id="rId19" o:title=""/>
          </v:shape>
          <o:OLEObject Type="Embed" ProgID="MtbGraph.Document.15" ShapeID="_x0000_i1030" DrawAspect="Content" ObjectID="_1428817480" r:id="rId20"/>
        </w:object>
      </w:r>
    </w:p>
    <w:p w:rsidR="006A15DB" w:rsidRPr="00491B69" w:rsidRDefault="006A15DB" w:rsidP="00F026BF">
      <w:pPr>
        <w:autoSpaceDE w:val="0"/>
        <w:autoSpaceDN w:val="0"/>
        <w:adjustRightInd w:val="0"/>
        <w:spacing w:after="0" w:line="240" w:lineRule="auto"/>
        <w:rPr>
          <w:rFonts w:ascii="Times New Roman" w:hAnsi="Times New Roman" w:cs="Times New Roman"/>
          <w:sz w:val="24"/>
          <w:szCs w:val="24"/>
        </w:rPr>
      </w:pPr>
    </w:p>
    <w:p w:rsidR="006A15DB" w:rsidRPr="00491B69" w:rsidRDefault="004E72A5" w:rsidP="00156AB9">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t>Figure 7:</w:t>
      </w:r>
      <w:r w:rsidR="00E4149B" w:rsidRPr="00491B69">
        <w:rPr>
          <w:rFonts w:ascii="Times New Roman" w:hAnsi="Times New Roman" w:cs="Times New Roman"/>
          <w:sz w:val="24"/>
          <w:szCs w:val="24"/>
        </w:rPr>
        <w:t xml:space="preserve"> Probability plots that verify the Normality of X</w:t>
      </w:r>
      <w:r w:rsidR="00E4149B" w:rsidRPr="00491B69">
        <w:rPr>
          <w:rFonts w:ascii="Times New Roman" w:hAnsi="Times New Roman" w:cs="Times New Roman"/>
          <w:sz w:val="24"/>
          <w:szCs w:val="24"/>
          <w:vertAlign w:val="subscript"/>
        </w:rPr>
        <w:t>3</w:t>
      </w:r>
      <w:r w:rsidR="00E4149B" w:rsidRPr="00491B69">
        <w:rPr>
          <w:rFonts w:ascii="Times New Roman" w:hAnsi="Times New Roman" w:cs="Times New Roman"/>
          <w:sz w:val="24"/>
          <w:szCs w:val="24"/>
        </w:rPr>
        <w:t>, but show that X</w:t>
      </w:r>
      <w:r w:rsidR="00E4149B" w:rsidRPr="00491B69">
        <w:rPr>
          <w:rFonts w:ascii="Times New Roman" w:hAnsi="Times New Roman" w:cs="Times New Roman"/>
          <w:sz w:val="24"/>
          <w:szCs w:val="24"/>
          <w:vertAlign w:val="subscript"/>
        </w:rPr>
        <w:t>4</w:t>
      </w:r>
      <w:r w:rsidR="00E4149B" w:rsidRPr="00491B69">
        <w:rPr>
          <w:rFonts w:ascii="Times New Roman" w:hAnsi="Times New Roman" w:cs="Times New Roman"/>
          <w:sz w:val="24"/>
          <w:szCs w:val="24"/>
        </w:rPr>
        <w:t xml:space="preserve"> is not quite Normal.</w:t>
      </w:r>
    </w:p>
    <w:p w:rsidR="00C33D08" w:rsidRPr="00491B69" w:rsidRDefault="00C33D08" w:rsidP="00F026BF">
      <w:pPr>
        <w:autoSpaceDE w:val="0"/>
        <w:autoSpaceDN w:val="0"/>
        <w:adjustRightInd w:val="0"/>
        <w:spacing w:after="0" w:line="240" w:lineRule="auto"/>
        <w:rPr>
          <w:rFonts w:ascii="Times New Roman" w:hAnsi="Times New Roman" w:cs="Times New Roman"/>
          <w:sz w:val="24"/>
          <w:szCs w:val="24"/>
        </w:rPr>
      </w:pPr>
    </w:p>
    <w:p w:rsidR="00E4149B" w:rsidRPr="00491B69" w:rsidRDefault="00E4149B" w:rsidP="00F026BF">
      <w:pPr>
        <w:autoSpaceDE w:val="0"/>
        <w:autoSpaceDN w:val="0"/>
        <w:adjustRightInd w:val="0"/>
        <w:spacing w:after="0" w:line="240" w:lineRule="auto"/>
        <w:rPr>
          <w:rFonts w:ascii="Times New Roman" w:hAnsi="Times New Roman" w:cs="Times New Roman"/>
          <w:sz w:val="24"/>
          <w:szCs w:val="24"/>
        </w:rPr>
      </w:pPr>
      <w:r w:rsidRPr="00491B69">
        <w:rPr>
          <w:rFonts w:ascii="Times New Roman" w:hAnsi="Times New Roman" w:cs="Times New Roman"/>
          <w:sz w:val="24"/>
          <w:szCs w:val="24"/>
        </w:rPr>
        <w:tab/>
        <w:t xml:space="preserve">Y was also used in the correlation analysis to aid in the identification of variables that might cause problems such as confounding or </w:t>
      </w:r>
      <w:proofErr w:type="spellStart"/>
      <w:r w:rsidRPr="00491B69">
        <w:rPr>
          <w:rFonts w:ascii="Times New Roman" w:hAnsi="Times New Roman" w:cs="Times New Roman"/>
          <w:sz w:val="24"/>
          <w:szCs w:val="24"/>
        </w:rPr>
        <w:t>collinearity</w:t>
      </w:r>
      <w:proofErr w:type="spellEnd"/>
      <w:r w:rsidRPr="00491B69">
        <w:rPr>
          <w:rFonts w:ascii="Times New Roman" w:hAnsi="Times New Roman" w:cs="Times New Roman"/>
          <w:sz w:val="24"/>
          <w:szCs w:val="24"/>
        </w:rPr>
        <w:t>, or for possible instrument variables</w:t>
      </w:r>
      <w:proofErr w:type="gramStart"/>
      <w:r w:rsidRPr="00491B69">
        <w:rPr>
          <w:rFonts w:ascii="Times New Roman" w:hAnsi="Times New Roman" w:cs="Times New Roman"/>
          <w:sz w:val="24"/>
          <w:szCs w:val="24"/>
        </w:rPr>
        <w:t>..</w:t>
      </w:r>
      <w:proofErr w:type="gramEnd"/>
    </w:p>
    <w:p w:rsidR="00C33D08" w:rsidRPr="00491B69" w:rsidRDefault="00E4149B" w:rsidP="00F026BF">
      <w:pPr>
        <w:autoSpaceDE w:val="0"/>
        <w:autoSpaceDN w:val="0"/>
        <w:adjustRightInd w:val="0"/>
        <w:spacing w:after="0" w:line="240" w:lineRule="auto"/>
        <w:rPr>
          <w:rFonts w:ascii="Times New Roman" w:hAnsi="Times New Roman" w:cs="Times New Roman"/>
          <w:sz w:val="24"/>
          <w:szCs w:val="24"/>
        </w:rPr>
      </w:pPr>
      <w:r w:rsidRPr="00491B69">
        <w:rPr>
          <w:rFonts w:ascii="Times New Roman" w:hAnsi="Times New Roman" w:cs="Times New Roman"/>
          <w:sz w:val="24"/>
          <w:szCs w:val="24"/>
        </w:rPr>
        <w:tab/>
        <w:t xml:space="preserve">Because of the Normality of most of these variables, we can accept the P-Values presented by Minitab as valid, and all of the legitimate P-Values do confirm that the values of the correlation coefficients presented are significantly different from zero.  </w:t>
      </w:r>
    </w:p>
    <w:p w:rsidR="00E4149B" w:rsidRPr="00491B69" w:rsidRDefault="00E4149B" w:rsidP="00E4149B">
      <w:pPr>
        <w:autoSpaceDE w:val="0"/>
        <w:autoSpaceDN w:val="0"/>
        <w:adjustRightInd w:val="0"/>
        <w:spacing w:after="0" w:line="240" w:lineRule="auto"/>
        <w:rPr>
          <w:rFonts w:ascii="Times New Roman" w:hAnsi="Times New Roman" w:cs="Times New Roman"/>
          <w:sz w:val="24"/>
          <w:szCs w:val="24"/>
        </w:rPr>
      </w:pPr>
      <w:r w:rsidRPr="00491B69">
        <w:rPr>
          <w:rFonts w:ascii="Times New Roman" w:hAnsi="Times New Roman" w:cs="Times New Roman"/>
          <w:sz w:val="24"/>
          <w:szCs w:val="24"/>
        </w:rPr>
        <w:tab/>
      </w:r>
      <w:r w:rsidR="00C33D08" w:rsidRPr="00491B69">
        <w:rPr>
          <w:rFonts w:ascii="Times New Roman" w:hAnsi="Times New Roman" w:cs="Times New Roman"/>
          <w:sz w:val="24"/>
          <w:szCs w:val="24"/>
        </w:rPr>
        <w:t>Based on the high correlation between X</w:t>
      </w:r>
      <w:r w:rsidR="00C33D08" w:rsidRPr="00491B69">
        <w:rPr>
          <w:rFonts w:ascii="Times New Roman" w:hAnsi="Times New Roman" w:cs="Times New Roman"/>
          <w:sz w:val="24"/>
          <w:szCs w:val="24"/>
          <w:vertAlign w:val="subscript"/>
        </w:rPr>
        <w:t>1</w:t>
      </w:r>
      <w:r w:rsidR="00C33D08" w:rsidRPr="00491B69">
        <w:rPr>
          <w:rFonts w:ascii="Times New Roman" w:hAnsi="Times New Roman" w:cs="Times New Roman"/>
          <w:sz w:val="24"/>
          <w:szCs w:val="24"/>
        </w:rPr>
        <w:t xml:space="preserve"> and X</w:t>
      </w:r>
      <w:r w:rsidR="00C33D08" w:rsidRPr="00491B69">
        <w:rPr>
          <w:rFonts w:ascii="Times New Roman" w:hAnsi="Times New Roman" w:cs="Times New Roman"/>
          <w:sz w:val="24"/>
          <w:szCs w:val="24"/>
          <w:vertAlign w:val="subscript"/>
        </w:rPr>
        <w:t>2</w:t>
      </w:r>
      <w:r w:rsidR="00C33D08" w:rsidRPr="00491B69">
        <w:rPr>
          <w:rFonts w:ascii="Times New Roman" w:hAnsi="Times New Roman" w:cs="Times New Roman"/>
          <w:sz w:val="24"/>
          <w:szCs w:val="24"/>
        </w:rPr>
        <w:t>,</w:t>
      </w:r>
      <w:r w:rsidRPr="00491B69">
        <w:rPr>
          <w:rFonts w:ascii="Times New Roman" w:hAnsi="Times New Roman" w:cs="Times New Roman"/>
          <w:sz w:val="24"/>
          <w:szCs w:val="24"/>
        </w:rPr>
        <w:t xml:space="preserve"> </w:t>
      </w:r>
      <w:r w:rsidR="00C33D08" w:rsidRPr="00491B69">
        <w:rPr>
          <w:rFonts w:ascii="Times New Roman" w:hAnsi="Times New Roman" w:cs="Times New Roman"/>
          <w:sz w:val="24"/>
          <w:szCs w:val="24"/>
        </w:rPr>
        <w:t xml:space="preserve">we should consider these variables as candidates for </w:t>
      </w:r>
      <w:proofErr w:type="spellStart"/>
      <w:r w:rsidR="00C33D08" w:rsidRPr="00491B69">
        <w:rPr>
          <w:rFonts w:ascii="Times New Roman" w:hAnsi="Times New Roman" w:cs="Times New Roman"/>
          <w:sz w:val="24"/>
          <w:szCs w:val="24"/>
        </w:rPr>
        <w:t>collinearity</w:t>
      </w:r>
      <w:proofErr w:type="spellEnd"/>
      <w:r w:rsidR="00C33D08" w:rsidRPr="00491B69">
        <w:rPr>
          <w:rFonts w:ascii="Times New Roman" w:hAnsi="Times New Roman" w:cs="Times New Roman"/>
          <w:sz w:val="24"/>
          <w:szCs w:val="24"/>
        </w:rPr>
        <w:t>.</w:t>
      </w:r>
      <w:r w:rsidR="006F75DE" w:rsidRPr="00491B69">
        <w:rPr>
          <w:rFonts w:ascii="Times New Roman" w:hAnsi="Times New Roman" w:cs="Times New Roman"/>
          <w:sz w:val="24"/>
          <w:szCs w:val="24"/>
        </w:rPr>
        <w:t xml:space="preserve"> </w:t>
      </w: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3</w:t>
      </w:r>
      <w:r w:rsidRPr="00491B69">
        <w:rPr>
          <w:rFonts w:ascii="Times New Roman" w:hAnsi="Times New Roman" w:cs="Times New Roman"/>
          <w:sz w:val="24"/>
          <w:szCs w:val="24"/>
        </w:rPr>
        <w:t xml:space="preserve"> does not correlate well with Y, but does correlate somewhat with X</w:t>
      </w:r>
      <w:r w:rsidRPr="00491B69">
        <w:rPr>
          <w:rFonts w:ascii="Times New Roman" w:hAnsi="Times New Roman" w:cs="Times New Roman"/>
          <w:sz w:val="24"/>
          <w:szCs w:val="24"/>
          <w:vertAlign w:val="subscript"/>
        </w:rPr>
        <w:t>1</w:t>
      </w:r>
      <w:r w:rsidRPr="00491B69">
        <w:rPr>
          <w:rFonts w:ascii="Times New Roman" w:hAnsi="Times New Roman" w:cs="Times New Roman"/>
          <w:sz w:val="24"/>
          <w:szCs w:val="24"/>
        </w:rPr>
        <w:t xml:space="preserve"> and X</w:t>
      </w:r>
      <w:r w:rsidRPr="00491B69">
        <w:rPr>
          <w:rFonts w:ascii="Times New Roman" w:hAnsi="Times New Roman" w:cs="Times New Roman"/>
          <w:sz w:val="24"/>
          <w:szCs w:val="24"/>
          <w:vertAlign w:val="subscript"/>
        </w:rPr>
        <w:t>2</w:t>
      </w:r>
      <w:r w:rsidRPr="00491B69">
        <w:rPr>
          <w:rFonts w:ascii="Times New Roman" w:hAnsi="Times New Roman" w:cs="Times New Roman"/>
          <w:sz w:val="24"/>
          <w:szCs w:val="24"/>
        </w:rPr>
        <w:t>, so it should be put on a watch list as a possible instrument variable.</w:t>
      </w:r>
    </w:p>
    <w:p w:rsidR="00F026BF" w:rsidRPr="00491B69" w:rsidRDefault="00F026BF" w:rsidP="00F026BF">
      <w:pPr>
        <w:autoSpaceDE w:val="0"/>
        <w:autoSpaceDN w:val="0"/>
        <w:adjustRightInd w:val="0"/>
        <w:spacing w:after="0" w:line="240" w:lineRule="auto"/>
        <w:rPr>
          <w:rFonts w:ascii="Times New Roman" w:hAnsi="Times New Roman" w:cs="Times New Roman"/>
          <w:sz w:val="24"/>
          <w:szCs w:val="24"/>
        </w:rPr>
      </w:pPr>
    </w:p>
    <w:p w:rsidR="00E4149B" w:rsidRPr="00491B69" w:rsidRDefault="00E4149B" w:rsidP="00F026BF">
      <w:pPr>
        <w:autoSpaceDE w:val="0"/>
        <w:autoSpaceDN w:val="0"/>
        <w:adjustRightInd w:val="0"/>
        <w:spacing w:after="0" w:line="240" w:lineRule="auto"/>
        <w:rPr>
          <w:rFonts w:ascii="Times New Roman" w:hAnsi="Times New Roman" w:cs="Times New Roman"/>
          <w:sz w:val="24"/>
          <w:szCs w:val="24"/>
        </w:rPr>
      </w:pPr>
    </w:p>
    <w:p w:rsidR="00F026BF" w:rsidRPr="00491B69" w:rsidRDefault="00F026BF" w:rsidP="00932A2C">
      <w:pPr>
        <w:pStyle w:val="ListParagraph"/>
        <w:numPr>
          <w:ilvl w:val="0"/>
          <w:numId w:val="20"/>
        </w:numPr>
        <w:autoSpaceDE w:val="0"/>
        <w:autoSpaceDN w:val="0"/>
        <w:adjustRightInd w:val="0"/>
        <w:spacing w:after="0" w:line="240" w:lineRule="auto"/>
        <w:ind w:left="540"/>
        <w:rPr>
          <w:rFonts w:ascii="Times New Roman" w:hAnsi="Times New Roman" w:cs="Times New Roman"/>
          <w:b/>
          <w:sz w:val="24"/>
          <w:szCs w:val="24"/>
        </w:rPr>
      </w:pPr>
      <w:r w:rsidRPr="00491B69">
        <w:rPr>
          <w:rFonts w:ascii="Times New Roman" w:hAnsi="Times New Roman" w:cs="Times New Roman"/>
          <w:b/>
          <w:sz w:val="24"/>
          <w:szCs w:val="24"/>
        </w:rPr>
        <w:t xml:space="preserve">Find the best multiple linear regression </w:t>
      </w:r>
      <w:proofErr w:type="gramStart"/>
      <w:r w:rsidRPr="00491B69">
        <w:rPr>
          <w:rFonts w:ascii="Times New Roman" w:hAnsi="Times New Roman" w:cs="Times New Roman"/>
          <w:b/>
          <w:sz w:val="24"/>
          <w:szCs w:val="24"/>
        </w:rPr>
        <w:t>model</w:t>
      </w:r>
      <w:proofErr w:type="gramEnd"/>
      <w:r w:rsidRPr="00491B69">
        <w:rPr>
          <w:rFonts w:ascii="Times New Roman" w:hAnsi="Times New Roman" w:cs="Times New Roman"/>
          <w:b/>
          <w:sz w:val="24"/>
          <w:szCs w:val="24"/>
        </w:rPr>
        <w:t xml:space="preserve"> for predicting Y using </w:t>
      </w:r>
      <w:r w:rsidRPr="00491B69">
        <w:rPr>
          <w:rFonts w:ascii="Times New Roman" w:hAnsi="Times New Roman" w:cs="Times New Roman"/>
          <w:b/>
          <w:i/>
          <w:iCs/>
          <w:sz w:val="24"/>
          <w:szCs w:val="24"/>
        </w:rPr>
        <w:t>Xi.</w:t>
      </w:r>
    </w:p>
    <w:p w:rsidR="00F026BF" w:rsidRPr="00491B69" w:rsidRDefault="00F026BF" w:rsidP="00F026BF">
      <w:pPr>
        <w:autoSpaceDE w:val="0"/>
        <w:autoSpaceDN w:val="0"/>
        <w:adjustRightInd w:val="0"/>
        <w:spacing w:after="0" w:line="240" w:lineRule="auto"/>
        <w:rPr>
          <w:rFonts w:ascii="Times New Roman" w:hAnsi="Times New Roman" w:cs="Times New Roman"/>
          <w:sz w:val="24"/>
          <w:szCs w:val="24"/>
        </w:rPr>
      </w:pPr>
    </w:p>
    <w:p w:rsidR="00C33D08" w:rsidRPr="00491B69" w:rsidRDefault="00C33D08" w:rsidP="00F026BF">
      <w:pPr>
        <w:autoSpaceDE w:val="0"/>
        <w:autoSpaceDN w:val="0"/>
        <w:adjustRightInd w:val="0"/>
        <w:spacing w:after="0" w:line="240" w:lineRule="auto"/>
        <w:rPr>
          <w:rFonts w:ascii="Times New Roman" w:hAnsi="Times New Roman" w:cs="Times New Roman"/>
          <w:sz w:val="24"/>
          <w:szCs w:val="24"/>
        </w:rPr>
      </w:pPr>
      <w:r w:rsidRPr="00491B69">
        <w:rPr>
          <w:rFonts w:ascii="Times New Roman" w:hAnsi="Times New Roman" w:cs="Times New Roman"/>
          <w:sz w:val="24"/>
          <w:szCs w:val="24"/>
          <w:u w:val="single"/>
        </w:rPr>
        <w:t>Using (Minitab’s) Stepwise Regression</w:t>
      </w:r>
      <w:r w:rsidRPr="00491B69">
        <w:rPr>
          <w:rFonts w:ascii="Times New Roman" w:hAnsi="Times New Roman" w:cs="Times New Roman"/>
          <w:sz w:val="24"/>
          <w:szCs w:val="24"/>
        </w:rPr>
        <w:t>:</w:t>
      </w:r>
    </w:p>
    <w:p w:rsidR="00C33D08" w:rsidRPr="00491B69" w:rsidRDefault="00C33D08" w:rsidP="00F026BF">
      <w:pPr>
        <w:autoSpaceDE w:val="0"/>
        <w:autoSpaceDN w:val="0"/>
        <w:adjustRightInd w:val="0"/>
        <w:spacing w:after="0" w:line="240" w:lineRule="auto"/>
        <w:rPr>
          <w:rFonts w:ascii="Times New Roman" w:hAnsi="Times New Roman" w:cs="Times New Roman"/>
          <w:sz w:val="24"/>
          <w:szCs w:val="24"/>
        </w:rPr>
      </w:pPr>
    </w:p>
    <w:p w:rsidR="00C33D08" w:rsidRDefault="00C33D08" w:rsidP="00B45339">
      <w:pPr>
        <w:autoSpaceDE w:val="0"/>
        <w:autoSpaceDN w:val="0"/>
        <w:adjustRightInd w:val="0"/>
        <w:spacing w:after="0" w:line="240" w:lineRule="auto"/>
        <w:jc w:val="right"/>
        <w:rPr>
          <w:rFonts w:ascii="Times New Roman" w:hAnsi="Times New Roman" w:cs="Times New Roman"/>
          <w:sz w:val="24"/>
          <w:szCs w:val="24"/>
        </w:rPr>
      </w:pPr>
      <m:oMath>
        <m:r>
          <w:rPr>
            <w:rFonts w:ascii="Cambria Math" w:hAnsi="Cambria Math" w:cs="Times New Roman"/>
            <w:sz w:val="24"/>
            <w:szCs w:val="24"/>
          </w:rPr>
          <m:t>Y=0.02+0.658*</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-0.306*</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+1.00*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+e</m:t>
        </m:r>
      </m:oMath>
      <w:r w:rsidR="005636A6" w:rsidRPr="00491B69">
        <w:rPr>
          <w:rFonts w:ascii="Times New Roman" w:hAnsi="Times New Roman" w:cs="Times New Roman"/>
          <w:sz w:val="24"/>
          <w:szCs w:val="24"/>
        </w:rPr>
        <w:t xml:space="preserve">                         [12</w:t>
      </w:r>
      <w:r w:rsidR="0036144F" w:rsidRPr="00491B69">
        <w:rPr>
          <w:rFonts w:ascii="Times New Roman" w:hAnsi="Times New Roman" w:cs="Times New Roman"/>
          <w:sz w:val="24"/>
          <w:szCs w:val="24"/>
        </w:rPr>
        <w:t>]</w:t>
      </w:r>
    </w:p>
    <w:p w:rsidR="00B45339" w:rsidRPr="00491B69" w:rsidRDefault="00B45339" w:rsidP="00B45339">
      <w:pPr>
        <w:autoSpaceDE w:val="0"/>
        <w:autoSpaceDN w:val="0"/>
        <w:adjustRightInd w:val="0"/>
        <w:spacing w:after="0" w:line="240" w:lineRule="auto"/>
        <w:jc w:val="right"/>
        <w:rPr>
          <w:rFonts w:ascii="Times New Roman" w:hAnsi="Times New Roman" w:cs="Times New Roman"/>
          <w:sz w:val="24"/>
          <w:szCs w:val="24"/>
        </w:rPr>
      </w:pPr>
    </w:p>
    <w:p w:rsidR="00C33D08" w:rsidRPr="00491B69" w:rsidRDefault="00C33D08" w:rsidP="00F026BF">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Layout w:type="fixed"/>
        <w:tblLook w:val="04A0"/>
      </w:tblPr>
      <w:tblGrid>
        <w:gridCol w:w="1548"/>
        <w:gridCol w:w="1440"/>
        <w:gridCol w:w="1080"/>
        <w:gridCol w:w="990"/>
      </w:tblGrid>
      <w:tr w:rsidR="00C33D08" w:rsidRPr="00491B69" w:rsidTr="00156AB9">
        <w:trPr>
          <w:jc w:val="center"/>
        </w:trPr>
        <w:tc>
          <w:tcPr>
            <w:tcW w:w="1548" w:type="dxa"/>
            <w:vAlign w:val="center"/>
          </w:tcPr>
          <w:p w:rsidR="00C33D08" w:rsidRPr="00491B69" w:rsidRDefault="00C33D08"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Predictor</w:t>
            </w:r>
          </w:p>
        </w:tc>
        <w:tc>
          <w:tcPr>
            <w:tcW w:w="1440" w:type="dxa"/>
            <w:vAlign w:val="center"/>
          </w:tcPr>
          <w:p w:rsidR="00C33D08" w:rsidRPr="00491B69" w:rsidRDefault="00C33D08"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Value of Coefficient</w:t>
            </w:r>
          </w:p>
        </w:tc>
        <w:tc>
          <w:tcPr>
            <w:tcW w:w="1080" w:type="dxa"/>
            <w:vAlign w:val="center"/>
          </w:tcPr>
          <w:p w:rsidR="00C33D08" w:rsidRPr="00491B69" w:rsidRDefault="00C33D08"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P-Value</w:t>
            </w:r>
          </w:p>
        </w:tc>
        <w:tc>
          <w:tcPr>
            <w:tcW w:w="990" w:type="dxa"/>
            <w:vAlign w:val="center"/>
          </w:tcPr>
          <w:p w:rsidR="00C33D08" w:rsidRPr="00491B69" w:rsidRDefault="00C33D08"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VIF</w:t>
            </w:r>
          </w:p>
        </w:tc>
      </w:tr>
      <w:tr w:rsidR="00C33D08" w:rsidRPr="00491B69" w:rsidTr="00156AB9">
        <w:trPr>
          <w:jc w:val="center"/>
        </w:trPr>
        <w:tc>
          <w:tcPr>
            <w:tcW w:w="1548" w:type="dxa"/>
            <w:vAlign w:val="center"/>
          </w:tcPr>
          <w:p w:rsidR="00C33D08" w:rsidRPr="00491B69" w:rsidRDefault="00C33D08"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Constant (β</w:t>
            </w:r>
            <w:r w:rsidRPr="00491B69">
              <w:rPr>
                <w:rFonts w:ascii="Times New Roman" w:hAnsi="Times New Roman" w:cs="Times New Roman"/>
                <w:sz w:val="24"/>
                <w:szCs w:val="24"/>
                <w:vertAlign w:val="subscript"/>
              </w:rPr>
              <w:t>0</w:t>
            </w:r>
            <w:r w:rsidRPr="00491B69">
              <w:rPr>
                <w:rFonts w:ascii="Times New Roman" w:hAnsi="Times New Roman" w:cs="Times New Roman"/>
                <w:sz w:val="24"/>
                <w:szCs w:val="24"/>
              </w:rPr>
              <w:t>)</w:t>
            </w:r>
          </w:p>
        </w:tc>
        <w:tc>
          <w:tcPr>
            <w:tcW w:w="1440"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0.01998</w:t>
            </w:r>
          </w:p>
        </w:tc>
        <w:tc>
          <w:tcPr>
            <w:tcW w:w="1080"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0.427</w:t>
            </w:r>
          </w:p>
        </w:tc>
        <w:tc>
          <w:tcPr>
            <w:tcW w:w="990"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w:t>
            </w:r>
          </w:p>
        </w:tc>
      </w:tr>
      <w:tr w:rsidR="00C33D08" w:rsidRPr="00491B69" w:rsidTr="00156AB9">
        <w:trPr>
          <w:jc w:val="center"/>
        </w:trPr>
        <w:tc>
          <w:tcPr>
            <w:tcW w:w="1548"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1</w:t>
            </w:r>
          </w:p>
        </w:tc>
        <w:tc>
          <w:tcPr>
            <w:tcW w:w="1440"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0.65797</w:t>
            </w:r>
          </w:p>
        </w:tc>
        <w:tc>
          <w:tcPr>
            <w:tcW w:w="1080"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0.000</w:t>
            </w:r>
          </w:p>
        </w:tc>
        <w:tc>
          <w:tcPr>
            <w:tcW w:w="990"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1.393</w:t>
            </w:r>
          </w:p>
        </w:tc>
      </w:tr>
      <w:tr w:rsidR="00C33D08" w:rsidRPr="00491B69" w:rsidTr="00156AB9">
        <w:trPr>
          <w:jc w:val="center"/>
        </w:trPr>
        <w:tc>
          <w:tcPr>
            <w:tcW w:w="1548"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vertAlign w:val="subscript"/>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3</w:t>
            </w:r>
          </w:p>
        </w:tc>
        <w:tc>
          <w:tcPr>
            <w:tcW w:w="1440"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-0.30649</w:t>
            </w:r>
          </w:p>
        </w:tc>
        <w:tc>
          <w:tcPr>
            <w:tcW w:w="1080"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0.000</w:t>
            </w:r>
          </w:p>
        </w:tc>
        <w:tc>
          <w:tcPr>
            <w:tcW w:w="990"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1.392</w:t>
            </w:r>
          </w:p>
        </w:tc>
      </w:tr>
      <w:tr w:rsidR="00C33D08" w:rsidRPr="00491B69" w:rsidTr="00156AB9">
        <w:trPr>
          <w:jc w:val="center"/>
        </w:trPr>
        <w:tc>
          <w:tcPr>
            <w:tcW w:w="1548"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vertAlign w:val="subscript"/>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4</w:t>
            </w:r>
          </w:p>
        </w:tc>
        <w:tc>
          <w:tcPr>
            <w:tcW w:w="1440"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1.00172</w:t>
            </w:r>
          </w:p>
        </w:tc>
        <w:tc>
          <w:tcPr>
            <w:tcW w:w="1080"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0.000</w:t>
            </w:r>
          </w:p>
        </w:tc>
        <w:tc>
          <w:tcPr>
            <w:tcW w:w="990"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1.001</w:t>
            </w:r>
          </w:p>
        </w:tc>
      </w:tr>
    </w:tbl>
    <w:p w:rsidR="00C33D08" w:rsidRPr="00491B69" w:rsidRDefault="00C33D08" w:rsidP="00F026BF">
      <w:pPr>
        <w:autoSpaceDE w:val="0"/>
        <w:autoSpaceDN w:val="0"/>
        <w:adjustRightInd w:val="0"/>
        <w:spacing w:after="0" w:line="240" w:lineRule="auto"/>
        <w:rPr>
          <w:rFonts w:ascii="Times New Roman" w:hAnsi="Times New Roman" w:cs="Times New Roman"/>
          <w:sz w:val="24"/>
          <w:szCs w:val="24"/>
        </w:rPr>
      </w:pPr>
    </w:p>
    <w:p w:rsidR="004E72A5" w:rsidRPr="00491B69" w:rsidRDefault="004E72A5" w:rsidP="00156AB9">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t>Table 3:</w:t>
      </w:r>
      <w:r w:rsidR="004F7A76" w:rsidRPr="00491B69">
        <w:rPr>
          <w:rFonts w:ascii="Times New Roman" w:hAnsi="Times New Roman" w:cs="Times New Roman"/>
          <w:sz w:val="24"/>
          <w:szCs w:val="24"/>
        </w:rPr>
        <w:t xml:space="preserve"> The values of the coefficients estimated for the best </w:t>
      </w:r>
      <w:r w:rsidR="006F75DE" w:rsidRPr="00491B69">
        <w:rPr>
          <w:rFonts w:ascii="Times New Roman" w:hAnsi="Times New Roman" w:cs="Times New Roman"/>
          <w:sz w:val="24"/>
          <w:szCs w:val="24"/>
        </w:rPr>
        <w:t>model fit by Minitab using stepwise regression (and best subset regression).</w:t>
      </w:r>
    </w:p>
    <w:p w:rsidR="00C33D08" w:rsidRPr="00491B69" w:rsidRDefault="00C33D08" w:rsidP="00F026BF">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Look w:val="04A0"/>
      </w:tblPr>
      <w:tblGrid>
        <w:gridCol w:w="1296"/>
        <w:gridCol w:w="1296"/>
        <w:gridCol w:w="1296"/>
        <w:gridCol w:w="1296"/>
        <w:gridCol w:w="1296"/>
        <w:gridCol w:w="1296"/>
      </w:tblGrid>
      <w:tr w:rsidR="00C33D08" w:rsidRPr="00491B69" w:rsidTr="00156AB9">
        <w:trPr>
          <w:jc w:val="center"/>
        </w:trPr>
        <w:tc>
          <w:tcPr>
            <w:tcW w:w="1296" w:type="dxa"/>
            <w:vAlign w:val="center"/>
          </w:tcPr>
          <w:p w:rsidR="00C33D08" w:rsidRPr="00491B69" w:rsidRDefault="00C33D08"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s</w:t>
            </w:r>
          </w:p>
        </w:tc>
        <w:tc>
          <w:tcPr>
            <w:tcW w:w="1296"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 xml:space="preserve">Adjusted </w:t>
            </w:r>
            <w:r w:rsidR="00C33D08" w:rsidRPr="00491B69">
              <w:rPr>
                <w:rFonts w:ascii="Times New Roman" w:hAnsi="Times New Roman" w:cs="Times New Roman"/>
                <w:sz w:val="24"/>
                <w:szCs w:val="24"/>
              </w:rPr>
              <w:t>R</w:t>
            </w:r>
            <w:r w:rsidR="00C33D08" w:rsidRPr="00491B69">
              <w:rPr>
                <w:rFonts w:ascii="Times New Roman" w:hAnsi="Times New Roman" w:cs="Times New Roman"/>
                <w:sz w:val="24"/>
                <w:szCs w:val="24"/>
                <w:vertAlign w:val="superscript"/>
              </w:rPr>
              <w:t>2</w:t>
            </w:r>
          </w:p>
        </w:tc>
        <w:tc>
          <w:tcPr>
            <w:tcW w:w="1296" w:type="dxa"/>
            <w:vAlign w:val="center"/>
          </w:tcPr>
          <w:p w:rsidR="00C91820" w:rsidRPr="00491B69" w:rsidRDefault="00C33D08"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F</w:t>
            </w:r>
            <w:r w:rsidR="00C91820" w:rsidRPr="00491B69">
              <w:rPr>
                <w:rFonts w:ascii="Times New Roman" w:hAnsi="Times New Roman" w:cs="Times New Roman"/>
                <w:sz w:val="24"/>
                <w:szCs w:val="24"/>
              </w:rPr>
              <w:t xml:space="preserve"> Score</w:t>
            </w:r>
          </w:p>
          <w:p w:rsidR="00C33D08" w:rsidRPr="00491B69" w:rsidRDefault="00C33D08"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(P-Value)</w:t>
            </w:r>
          </w:p>
        </w:tc>
        <w:tc>
          <w:tcPr>
            <w:tcW w:w="1296" w:type="dxa"/>
            <w:vAlign w:val="center"/>
          </w:tcPr>
          <w:p w:rsidR="00C33D08" w:rsidRPr="00491B69" w:rsidRDefault="00C33D08"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RSS</w:t>
            </w:r>
          </w:p>
        </w:tc>
        <w:tc>
          <w:tcPr>
            <w:tcW w:w="1296" w:type="dxa"/>
            <w:vAlign w:val="center"/>
          </w:tcPr>
          <w:p w:rsidR="00C33D08" w:rsidRPr="00491B69" w:rsidRDefault="00C33D08"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ESS</w:t>
            </w:r>
          </w:p>
        </w:tc>
        <w:tc>
          <w:tcPr>
            <w:tcW w:w="1296" w:type="dxa"/>
            <w:vAlign w:val="center"/>
          </w:tcPr>
          <w:p w:rsidR="00C33D08" w:rsidRPr="00491B69" w:rsidRDefault="00C33D08"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TSS</w:t>
            </w:r>
          </w:p>
        </w:tc>
      </w:tr>
      <w:tr w:rsidR="00C33D08" w:rsidRPr="00491B69" w:rsidTr="00156AB9">
        <w:trPr>
          <w:jc w:val="center"/>
        </w:trPr>
        <w:tc>
          <w:tcPr>
            <w:tcW w:w="1296"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0.561362</w:t>
            </w:r>
          </w:p>
        </w:tc>
        <w:tc>
          <w:tcPr>
            <w:tcW w:w="1296"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0.835</w:t>
            </w:r>
          </w:p>
        </w:tc>
        <w:tc>
          <w:tcPr>
            <w:tcW w:w="1296"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840.40 (0.000)</w:t>
            </w:r>
          </w:p>
        </w:tc>
        <w:tc>
          <w:tcPr>
            <w:tcW w:w="1296"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794.50</w:t>
            </w:r>
          </w:p>
        </w:tc>
        <w:tc>
          <w:tcPr>
            <w:tcW w:w="1296"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156.30</w:t>
            </w:r>
          </w:p>
        </w:tc>
        <w:tc>
          <w:tcPr>
            <w:tcW w:w="1296" w:type="dxa"/>
            <w:vAlign w:val="center"/>
          </w:tcPr>
          <w:p w:rsidR="00C33D08" w:rsidRPr="00491B69" w:rsidRDefault="00C91820" w:rsidP="00C91820">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950.81</w:t>
            </w:r>
          </w:p>
        </w:tc>
      </w:tr>
    </w:tbl>
    <w:p w:rsidR="00C33D08" w:rsidRPr="00491B69" w:rsidRDefault="00C33D08" w:rsidP="00F026BF">
      <w:pPr>
        <w:autoSpaceDE w:val="0"/>
        <w:autoSpaceDN w:val="0"/>
        <w:adjustRightInd w:val="0"/>
        <w:spacing w:after="0" w:line="240" w:lineRule="auto"/>
        <w:rPr>
          <w:rFonts w:ascii="Times New Roman" w:hAnsi="Times New Roman" w:cs="Times New Roman"/>
          <w:sz w:val="24"/>
          <w:szCs w:val="24"/>
        </w:rPr>
      </w:pPr>
    </w:p>
    <w:p w:rsidR="00C33D08" w:rsidRPr="00491B69" w:rsidRDefault="004E72A5" w:rsidP="0036144F">
      <w:pPr>
        <w:autoSpaceDE w:val="0"/>
        <w:autoSpaceDN w:val="0"/>
        <w:adjustRightInd w:val="0"/>
        <w:spacing w:after="0" w:line="240" w:lineRule="auto"/>
        <w:jc w:val="center"/>
        <w:rPr>
          <w:rFonts w:ascii="Times New Roman" w:hAnsi="Times New Roman" w:cs="Times New Roman"/>
          <w:sz w:val="24"/>
          <w:szCs w:val="24"/>
        </w:rPr>
      </w:pPr>
      <w:proofErr w:type="gramStart"/>
      <w:r w:rsidRPr="00491B69">
        <w:rPr>
          <w:rFonts w:ascii="Times New Roman" w:hAnsi="Times New Roman" w:cs="Times New Roman"/>
          <w:sz w:val="24"/>
          <w:szCs w:val="24"/>
        </w:rPr>
        <w:t>Table 4:</w:t>
      </w:r>
      <w:r w:rsidR="006F75DE" w:rsidRPr="00491B69">
        <w:rPr>
          <w:rFonts w:ascii="Times New Roman" w:hAnsi="Times New Roman" w:cs="Times New Roman"/>
          <w:sz w:val="24"/>
          <w:szCs w:val="24"/>
        </w:rPr>
        <w:t xml:space="preserve"> More values pertaining to the goodness of fit for the best estimated model.</w:t>
      </w:r>
      <w:proofErr w:type="gramEnd"/>
    </w:p>
    <w:p w:rsidR="004E72A5" w:rsidRDefault="004E72A5" w:rsidP="00F026BF">
      <w:pPr>
        <w:autoSpaceDE w:val="0"/>
        <w:autoSpaceDN w:val="0"/>
        <w:adjustRightInd w:val="0"/>
        <w:spacing w:after="0" w:line="240" w:lineRule="auto"/>
        <w:rPr>
          <w:rFonts w:ascii="Times New Roman" w:hAnsi="Times New Roman" w:cs="Times New Roman"/>
          <w:sz w:val="24"/>
          <w:szCs w:val="24"/>
        </w:rPr>
      </w:pPr>
    </w:p>
    <w:p w:rsidR="00B45339" w:rsidRPr="00491B69" w:rsidRDefault="00B45339" w:rsidP="00F026BF">
      <w:pPr>
        <w:autoSpaceDE w:val="0"/>
        <w:autoSpaceDN w:val="0"/>
        <w:adjustRightInd w:val="0"/>
        <w:spacing w:after="0" w:line="240" w:lineRule="auto"/>
        <w:rPr>
          <w:rFonts w:ascii="Times New Roman" w:hAnsi="Times New Roman" w:cs="Times New Roman"/>
          <w:sz w:val="24"/>
          <w:szCs w:val="24"/>
        </w:rPr>
      </w:pPr>
    </w:p>
    <w:p w:rsidR="00C33D08" w:rsidRPr="00491B69" w:rsidRDefault="0036144F" w:rsidP="0036144F">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object w:dxaOrig="8640" w:dyaOrig="5760">
          <v:shape id="_x0000_i1031" type="#_x0000_t75" style="width:322.5pt;height:215.25pt" o:ole="">
            <v:imagedata r:id="rId21" o:title=""/>
          </v:shape>
          <o:OLEObject Type="Embed" ProgID="MtbGraph.Document.15" ShapeID="_x0000_i1031" DrawAspect="Content" ObjectID="_1428817481" r:id="rId22"/>
        </w:object>
      </w:r>
    </w:p>
    <w:p w:rsidR="00C33D08" w:rsidRPr="00491B69" w:rsidRDefault="00C33D08" w:rsidP="00F026BF">
      <w:pPr>
        <w:autoSpaceDE w:val="0"/>
        <w:autoSpaceDN w:val="0"/>
        <w:adjustRightInd w:val="0"/>
        <w:spacing w:after="0" w:line="240" w:lineRule="auto"/>
        <w:rPr>
          <w:rFonts w:ascii="Times New Roman" w:hAnsi="Times New Roman" w:cs="Times New Roman"/>
          <w:sz w:val="24"/>
          <w:szCs w:val="24"/>
        </w:rPr>
      </w:pPr>
    </w:p>
    <w:p w:rsidR="00C33D08" w:rsidRPr="00491B69" w:rsidRDefault="004E72A5" w:rsidP="006F75DE">
      <w:pPr>
        <w:autoSpaceDE w:val="0"/>
        <w:autoSpaceDN w:val="0"/>
        <w:adjustRightInd w:val="0"/>
        <w:spacing w:after="0" w:line="240" w:lineRule="auto"/>
        <w:jc w:val="center"/>
        <w:rPr>
          <w:rFonts w:ascii="Times New Roman" w:hAnsi="Times New Roman" w:cs="Times New Roman"/>
          <w:sz w:val="24"/>
          <w:szCs w:val="24"/>
        </w:rPr>
      </w:pPr>
      <w:r w:rsidRPr="00491B69">
        <w:rPr>
          <w:rFonts w:ascii="Times New Roman" w:hAnsi="Times New Roman" w:cs="Times New Roman"/>
          <w:sz w:val="24"/>
          <w:szCs w:val="24"/>
        </w:rPr>
        <w:t>Figure 8:</w:t>
      </w:r>
      <w:r w:rsidR="006F75DE" w:rsidRPr="00491B69">
        <w:rPr>
          <w:rFonts w:ascii="Times New Roman" w:hAnsi="Times New Roman" w:cs="Times New Roman"/>
          <w:sz w:val="24"/>
          <w:szCs w:val="24"/>
        </w:rPr>
        <w:t xml:space="preserve"> The residual plot for the regression of Y on X</w:t>
      </w:r>
      <w:r w:rsidR="006F75DE" w:rsidRPr="00491B69">
        <w:rPr>
          <w:rFonts w:ascii="Times New Roman" w:hAnsi="Times New Roman" w:cs="Times New Roman"/>
          <w:sz w:val="24"/>
          <w:szCs w:val="24"/>
          <w:vertAlign w:val="subscript"/>
        </w:rPr>
        <w:t>1</w:t>
      </w:r>
      <w:r w:rsidR="006F75DE" w:rsidRPr="00491B69">
        <w:rPr>
          <w:rFonts w:ascii="Times New Roman" w:hAnsi="Times New Roman" w:cs="Times New Roman"/>
          <w:sz w:val="24"/>
          <w:szCs w:val="24"/>
        </w:rPr>
        <w:t>, X</w:t>
      </w:r>
      <w:r w:rsidR="006F75DE" w:rsidRPr="00491B69">
        <w:rPr>
          <w:rFonts w:ascii="Times New Roman" w:hAnsi="Times New Roman" w:cs="Times New Roman"/>
          <w:sz w:val="24"/>
          <w:szCs w:val="24"/>
          <w:vertAlign w:val="subscript"/>
        </w:rPr>
        <w:t>3</w:t>
      </w:r>
      <w:r w:rsidR="006F75DE" w:rsidRPr="00491B69">
        <w:rPr>
          <w:rFonts w:ascii="Times New Roman" w:hAnsi="Times New Roman" w:cs="Times New Roman"/>
          <w:sz w:val="24"/>
          <w:szCs w:val="24"/>
        </w:rPr>
        <w:t>, and X</w:t>
      </w:r>
      <w:r w:rsidR="006F75DE" w:rsidRPr="00491B69">
        <w:rPr>
          <w:rFonts w:ascii="Times New Roman" w:hAnsi="Times New Roman" w:cs="Times New Roman"/>
          <w:sz w:val="24"/>
          <w:szCs w:val="24"/>
          <w:vertAlign w:val="subscript"/>
        </w:rPr>
        <w:t>4</w:t>
      </w:r>
      <w:r w:rsidR="006F75DE" w:rsidRPr="00491B69">
        <w:rPr>
          <w:rFonts w:ascii="Times New Roman" w:hAnsi="Times New Roman" w:cs="Times New Roman"/>
          <w:sz w:val="24"/>
          <w:szCs w:val="24"/>
        </w:rPr>
        <w:t>. It shows that the residuals are likely Normal and homoscedastic given the symmetry see</w:t>
      </w:r>
      <w:r w:rsidR="004526FA">
        <w:rPr>
          <w:rFonts w:ascii="Times New Roman" w:hAnsi="Times New Roman" w:cs="Times New Roman"/>
          <w:sz w:val="24"/>
          <w:szCs w:val="24"/>
        </w:rPr>
        <w:t>n relative to the vertical axis, verifying that the assumptions necessary for performing inference can be made.</w:t>
      </w:r>
    </w:p>
    <w:p w:rsidR="004E72A5" w:rsidRPr="00491B69" w:rsidRDefault="004E72A5" w:rsidP="006F75DE">
      <w:pPr>
        <w:autoSpaceDE w:val="0"/>
        <w:autoSpaceDN w:val="0"/>
        <w:adjustRightInd w:val="0"/>
        <w:spacing w:after="0" w:line="240" w:lineRule="auto"/>
        <w:jc w:val="center"/>
        <w:rPr>
          <w:rFonts w:ascii="Times New Roman" w:hAnsi="Times New Roman" w:cs="Times New Roman"/>
          <w:sz w:val="24"/>
          <w:szCs w:val="24"/>
        </w:rPr>
      </w:pPr>
    </w:p>
    <w:p w:rsidR="006F75DE" w:rsidRPr="00491B69" w:rsidRDefault="006F75DE" w:rsidP="006F75DE">
      <w:pPr>
        <w:autoSpaceDE w:val="0"/>
        <w:autoSpaceDN w:val="0"/>
        <w:adjustRightInd w:val="0"/>
        <w:spacing w:after="0" w:line="240" w:lineRule="auto"/>
        <w:jc w:val="center"/>
        <w:rPr>
          <w:rFonts w:ascii="Times New Roman" w:hAnsi="Times New Roman" w:cs="Times New Roman"/>
          <w:sz w:val="24"/>
          <w:szCs w:val="24"/>
        </w:rPr>
      </w:pPr>
    </w:p>
    <w:p w:rsidR="00C33D08" w:rsidRPr="00491B69" w:rsidRDefault="00574750" w:rsidP="00C33D08">
      <w:pPr>
        <w:autoSpaceDE w:val="0"/>
        <w:autoSpaceDN w:val="0"/>
        <w:adjustRightInd w:val="0"/>
        <w:spacing w:after="0" w:line="240" w:lineRule="auto"/>
        <w:rPr>
          <w:rFonts w:ascii="Times New Roman" w:hAnsi="Times New Roman" w:cs="Times New Roman"/>
          <w:sz w:val="24"/>
          <w:szCs w:val="24"/>
        </w:rPr>
      </w:pPr>
      <w:r w:rsidRPr="00491B69">
        <w:rPr>
          <w:rFonts w:ascii="Times New Roman" w:hAnsi="Times New Roman" w:cs="Times New Roman"/>
          <w:sz w:val="24"/>
          <w:szCs w:val="24"/>
          <w:u w:val="single"/>
        </w:rPr>
        <w:t>Using (Minitab’s)</w:t>
      </w:r>
      <w:r w:rsidR="00C33D08" w:rsidRPr="00491B69">
        <w:rPr>
          <w:rFonts w:ascii="Times New Roman" w:hAnsi="Times New Roman" w:cs="Times New Roman"/>
          <w:sz w:val="24"/>
          <w:szCs w:val="24"/>
          <w:u w:val="single"/>
        </w:rPr>
        <w:t xml:space="preserve"> Best Subset Regression</w:t>
      </w:r>
      <w:r w:rsidR="00C33D08" w:rsidRPr="00491B69">
        <w:rPr>
          <w:rFonts w:ascii="Times New Roman" w:hAnsi="Times New Roman" w:cs="Times New Roman"/>
          <w:sz w:val="24"/>
          <w:szCs w:val="24"/>
        </w:rPr>
        <w:t>:</w:t>
      </w:r>
    </w:p>
    <w:p w:rsidR="00C33D08" w:rsidRPr="00491B69" w:rsidRDefault="00C33D08" w:rsidP="00F026BF">
      <w:pPr>
        <w:autoSpaceDE w:val="0"/>
        <w:autoSpaceDN w:val="0"/>
        <w:adjustRightInd w:val="0"/>
        <w:spacing w:after="0" w:line="240" w:lineRule="auto"/>
        <w:rPr>
          <w:rFonts w:ascii="Times New Roman" w:hAnsi="Times New Roman" w:cs="Times New Roman"/>
          <w:sz w:val="24"/>
          <w:szCs w:val="24"/>
        </w:rPr>
      </w:pPr>
    </w:p>
    <w:p w:rsidR="00C33D08" w:rsidRPr="00491B69" w:rsidRDefault="006F75DE" w:rsidP="006F75DE">
      <w:pPr>
        <w:autoSpaceDE w:val="0"/>
        <w:autoSpaceDN w:val="0"/>
        <w:adjustRightInd w:val="0"/>
        <w:spacing w:after="0" w:line="240" w:lineRule="auto"/>
        <w:rPr>
          <w:rFonts w:ascii="Times New Roman" w:hAnsi="Times New Roman" w:cs="Times New Roman"/>
          <w:sz w:val="24"/>
          <w:szCs w:val="24"/>
        </w:rPr>
      </w:pPr>
      <w:r w:rsidRPr="00491B69">
        <w:rPr>
          <w:rFonts w:ascii="Times New Roman" w:hAnsi="Times New Roman" w:cs="Times New Roman"/>
          <w:sz w:val="24"/>
          <w:szCs w:val="24"/>
        </w:rPr>
        <w:tab/>
      </w:r>
      <w:r w:rsidR="00C91820" w:rsidRPr="00491B69">
        <w:rPr>
          <w:rFonts w:ascii="Times New Roman" w:hAnsi="Times New Roman" w:cs="Times New Roman"/>
          <w:sz w:val="24"/>
          <w:szCs w:val="24"/>
        </w:rPr>
        <w:t xml:space="preserve">As it turns out, this method provides us with </w:t>
      </w:r>
      <w:r w:rsidR="00574750" w:rsidRPr="00491B69">
        <w:rPr>
          <w:rFonts w:ascii="Times New Roman" w:hAnsi="Times New Roman" w:cs="Times New Roman"/>
          <w:sz w:val="24"/>
          <w:szCs w:val="24"/>
        </w:rPr>
        <w:t>the same model</w:t>
      </w:r>
      <w:r w:rsidR="00E8266A" w:rsidRPr="00491B69">
        <w:rPr>
          <w:rFonts w:ascii="Times New Roman" w:hAnsi="Times New Roman" w:cs="Times New Roman"/>
          <w:sz w:val="24"/>
          <w:szCs w:val="24"/>
        </w:rPr>
        <w:t xml:space="preserve"> as Stepwise Regression did, so the information about the regression will not be repeated here. </w:t>
      </w:r>
    </w:p>
    <w:p w:rsidR="00E8266A" w:rsidRPr="00491B69" w:rsidRDefault="00E8266A" w:rsidP="00F026BF">
      <w:pPr>
        <w:autoSpaceDE w:val="0"/>
        <w:autoSpaceDN w:val="0"/>
        <w:adjustRightInd w:val="0"/>
        <w:spacing w:after="0" w:line="240" w:lineRule="auto"/>
        <w:rPr>
          <w:rFonts w:ascii="Times New Roman" w:hAnsi="Times New Roman" w:cs="Times New Roman"/>
          <w:sz w:val="24"/>
          <w:szCs w:val="24"/>
        </w:rPr>
      </w:pPr>
    </w:p>
    <w:p w:rsidR="00E8266A" w:rsidRPr="00491B69" w:rsidRDefault="006F75DE" w:rsidP="006F75DE">
      <w:pPr>
        <w:autoSpaceDE w:val="0"/>
        <w:autoSpaceDN w:val="0"/>
        <w:adjustRightInd w:val="0"/>
        <w:spacing w:after="0" w:line="240" w:lineRule="auto"/>
        <w:ind w:firstLine="180"/>
        <w:rPr>
          <w:rFonts w:ascii="Times New Roman" w:hAnsi="Times New Roman" w:cs="Times New Roman"/>
          <w:sz w:val="24"/>
          <w:szCs w:val="24"/>
        </w:rPr>
      </w:pPr>
      <w:r w:rsidRPr="00491B69">
        <w:rPr>
          <w:rFonts w:ascii="Times New Roman" w:hAnsi="Times New Roman" w:cs="Times New Roman"/>
          <w:sz w:val="24"/>
          <w:szCs w:val="24"/>
        </w:rPr>
        <w:tab/>
      </w:r>
      <w:r w:rsidR="00E8266A" w:rsidRPr="00491B69">
        <w:rPr>
          <w:rFonts w:ascii="Times New Roman" w:hAnsi="Times New Roman" w:cs="Times New Roman"/>
          <w:sz w:val="24"/>
          <w:szCs w:val="24"/>
        </w:rPr>
        <w:t xml:space="preserve">Of interest </w:t>
      </w:r>
      <w:r w:rsidR="0023269A" w:rsidRPr="00491B69">
        <w:rPr>
          <w:rFonts w:ascii="Times New Roman" w:hAnsi="Times New Roman" w:cs="Times New Roman"/>
          <w:sz w:val="24"/>
          <w:szCs w:val="24"/>
        </w:rPr>
        <w:t xml:space="preserve">here </w:t>
      </w:r>
      <w:r w:rsidR="00E8266A" w:rsidRPr="00491B69">
        <w:rPr>
          <w:rFonts w:ascii="Times New Roman" w:hAnsi="Times New Roman" w:cs="Times New Roman"/>
          <w:sz w:val="24"/>
          <w:szCs w:val="24"/>
        </w:rPr>
        <w:t>is the Mallow’s C</w:t>
      </w:r>
      <w:r w:rsidR="00E8266A" w:rsidRPr="00491B69">
        <w:rPr>
          <w:rFonts w:ascii="Times New Roman" w:hAnsi="Times New Roman" w:cs="Times New Roman"/>
          <w:sz w:val="24"/>
          <w:szCs w:val="24"/>
          <w:vertAlign w:val="subscript"/>
        </w:rPr>
        <w:t>p</w:t>
      </w:r>
      <w:r w:rsidR="0023269A" w:rsidRPr="00491B69">
        <w:rPr>
          <w:rFonts w:ascii="Times New Roman" w:hAnsi="Times New Roman" w:cs="Times New Roman"/>
          <w:sz w:val="24"/>
          <w:szCs w:val="24"/>
        </w:rPr>
        <w:t xml:space="preserve"> score of</w:t>
      </w:r>
      <w:r w:rsidR="00E8266A" w:rsidRPr="00491B69">
        <w:rPr>
          <w:rFonts w:ascii="Times New Roman" w:hAnsi="Times New Roman" w:cs="Times New Roman"/>
          <w:sz w:val="24"/>
          <w:szCs w:val="24"/>
        </w:rPr>
        <w:t xml:space="preserve"> 3.9. This suggests that approximately 4 </w:t>
      </w:r>
      <w:proofErr w:type="spellStart"/>
      <w:r w:rsidR="00E8266A" w:rsidRPr="00491B69">
        <w:rPr>
          <w:rFonts w:ascii="Times New Roman" w:hAnsi="Times New Roman" w:cs="Times New Roman"/>
          <w:sz w:val="24"/>
          <w:szCs w:val="24"/>
        </w:rPr>
        <w:t>reg</w:t>
      </w:r>
      <w:r w:rsidR="003A2750">
        <w:rPr>
          <w:rFonts w:ascii="Times New Roman" w:hAnsi="Times New Roman" w:cs="Times New Roman"/>
          <w:sz w:val="24"/>
          <w:szCs w:val="24"/>
        </w:rPr>
        <w:t>ressors</w:t>
      </w:r>
      <w:proofErr w:type="spellEnd"/>
      <w:r w:rsidR="003A2750">
        <w:rPr>
          <w:rFonts w:ascii="Times New Roman" w:hAnsi="Times New Roman" w:cs="Times New Roman"/>
          <w:sz w:val="24"/>
          <w:szCs w:val="24"/>
        </w:rPr>
        <w:t xml:space="preserve"> should be used, which was</w:t>
      </w:r>
      <w:r w:rsidR="00E8266A" w:rsidRPr="00491B69">
        <w:rPr>
          <w:rFonts w:ascii="Times New Roman" w:hAnsi="Times New Roman" w:cs="Times New Roman"/>
          <w:sz w:val="24"/>
          <w:szCs w:val="24"/>
        </w:rPr>
        <w:t xml:space="preserve"> near the number </w:t>
      </w:r>
      <w:r w:rsidR="003A2750">
        <w:rPr>
          <w:rFonts w:ascii="Times New Roman" w:hAnsi="Times New Roman" w:cs="Times New Roman"/>
          <w:sz w:val="24"/>
          <w:szCs w:val="24"/>
        </w:rPr>
        <w:t>of parameters actually used. This was the lowest C</w:t>
      </w:r>
      <w:r w:rsidR="003A2750">
        <w:rPr>
          <w:rFonts w:ascii="Times New Roman" w:hAnsi="Times New Roman" w:cs="Times New Roman"/>
          <w:sz w:val="24"/>
          <w:szCs w:val="24"/>
          <w:vertAlign w:val="subscript"/>
        </w:rPr>
        <w:t>p</w:t>
      </w:r>
      <w:r w:rsidR="003A2750">
        <w:rPr>
          <w:rFonts w:ascii="Times New Roman" w:hAnsi="Times New Roman" w:cs="Times New Roman"/>
          <w:sz w:val="24"/>
          <w:szCs w:val="24"/>
        </w:rPr>
        <w:t xml:space="preserve"> score observed, and its value was the closest to the number of parameters used in a model to produce such a score. </w:t>
      </w:r>
    </w:p>
    <w:p w:rsidR="00F026BF" w:rsidRDefault="00F026BF" w:rsidP="00F026BF">
      <w:pPr>
        <w:autoSpaceDE w:val="0"/>
        <w:autoSpaceDN w:val="0"/>
        <w:adjustRightInd w:val="0"/>
        <w:spacing w:after="0" w:line="240" w:lineRule="auto"/>
        <w:rPr>
          <w:rFonts w:ascii="Times New Roman" w:hAnsi="Times New Roman" w:cs="Times New Roman"/>
          <w:sz w:val="24"/>
          <w:szCs w:val="24"/>
        </w:rPr>
      </w:pPr>
    </w:p>
    <w:p w:rsidR="00B45339" w:rsidRDefault="00B45339" w:rsidP="00F026BF">
      <w:pPr>
        <w:autoSpaceDE w:val="0"/>
        <w:autoSpaceDN w:val="0"/>
        <w:adjustRightInd w:val="0"/>
        <w:spacing w:after="0" w:line="240" w:lineRule="auto"/>
        <w:rPr>
          <w:rFonts w:ascii="Times New Roman" w:hAnsi="Times New Roman" w:cs="Times New Roman"/>
          <w:sz w:val="24"/>
          <w:szCs w:val="24"/>
        </w:rPr>
      </w:pPr>
    </w:p>
    <w:p w:rsidR="00B45339" w:rsidRDefault="00B45339" w:rsidP="00F026BF">
      <w:pPr>
        <w:autoSpaceDE w:val="0"/>
        <w:autoSpaceDN w:val="0"/>
        <w:adjustRightInd w:val="0"/>
        <w:spacing w:after="0" w:line="240" w:lineRule="auto"/>
        <w:rPr>
          <w:rFonts w:ascii="Times New Roman" w:hAnsi="Times New Roman" w:cs="Times New Roman"/>
          <w:sz w:val="24"/>
          <w:szCs w:val="24"/>
        </w:rPr>
      </w:pPr>
    </w:p>
    <w:p w:rsidR="00B45339" w:rsidRDefault="00B45339" w:rsidP="00F026BF">
      <w:pPr>
        <w:autoSpaceDE w:val="0"/>
        <w:autoSpaceDN w:val="0"/>
        <w:adjustRightInd w:val="0"/>
        <w:spacing w:after="0" w:line="240" w:lineRule="auto"/>
        <w:rPr>
          <w:rFonts w:ascii="Times New Roman" w:hAnsi="Times New Roman" w:cs="Times New Roman"/>
          <w:sz w:val="24"/>
          <w:szCs w:val="24"/>
        </w:rPr>
      </w:pPr>
    </w:p>
    <w:p w:rsidR="00B45339" w:rsidRPr="00491B69" w:rsidRDefault="00B45339" w:rsidP="00F026BF">
      <w:pPr>
        <w:autoSpaceDE w:val="0"/>
        <w:autoSpaceDN w:val="0"/>
        <w:adjustRightInd w:val="0"/>
        <w:spacing w:after="0" w:line="240" w:lineRule="auto"/>
        <w:rPr>
          <w:rFonts w:ascii="Times New Roman" w:hAnsi="Times New Roman" w:cs="Times New Roman"/>
          <w:sz w:val="24"/>
          <w:szCs w:val="24"/>
        </w:rPr>
      </w:pPr>
      <w:bookmarkStart w:id="0" w:name="_GoBack"/>
      <w:bookmarkEnd w:id="0"/>
    </w:p>
    <w:p w:rsidR="006F75DE" w:rsidRPr="00491B69" w:rsidRDefault="006F75DE" w:rsidP="00F026BF">
      <w:pPr>
        <w:autoSpaceDE w:val="0"/>
        <w:autoSpaceDN w:val="0"/>
        <w:adjustRightInd w:val="0"/>
        <w:spacing w:after="0" w:line="240" w:lineRule="auto"/>
        <w:rPr>
          <w:rFonts w:ascii="Times New Roman" w:hAnsi="Times New Roman" w:cs="Times New Roman"/>
          <w:sz w:val="24"/>
          <w:szCs w:val="24"/>
        </w:rPr>
      </w:pPr>
    </w:p>
    <w:p w:rsidR="00F026BF" w:rsidRPr="00491B69" w:rsidRDefault="00F026BF" w:rsidP="00932A2C">
      <w:pPr>
        <w:pStyle w:val="ListParagraph"/>
        <w:numPr>
          <w:ilvl w:val="0"/>
          <w:numId w:val="20"/>
        </w:numPr>
        <w:autoSpaceDE w:val="0"/>
        <w:autoSpaceDN w:val="0"/>
        <w:adjustRightInd w:val="0"/>
        <w:spacing w:after="0" w:line="240" w:lineRule="auto"/>
        <w:ind w:left="540"/>
        <w:rPr>
          <w:rFonts w:ascii="Times New Roman" w:hAnsi="Times New Roman" w:cs="Times New Roman"/>
          <w:b/>
          <w:sz w:val="24"/>
          <w:szCs w:val="24"/>
        </w:rPr>
      </w:pPr>
      <w:r w:rsidRPr="00491B69">
        <w:rPr>
          <w:rFonts w:ascii="Times New Roman" w:hAnsi="Times New Roman" w:cs="Times New Roman"/>
          <w:b/>
          <w:sz w:val="24"/>
          <w:szCs w:val="24"/>
        </w:rPr>
        <w:lastRenderedPageBreak/>
        <w:t>Identify the variables with (</w:t>
      </w:r>
      <w:proofErr w:type="spellStart"/>
      <w:r w:rsidRPr="00491B69">
        <w:rPr>
          <w:rFonts w:ascii="Times New Roman" w:hAnsi="Times New Roman" w:cs="Times New Roman"/>
          <w:b/>
          <w:sz w:val="24"/>
          <w:szCs w:val="24"/>
        </w:rPr>
        <w:t>i</w:t>
      </w:r>
      <w:proofErr w:type="spellEnd"/>
      <w:r w:rsidRPr="00491B69">
        <w:rPr>
          <w:rFonts w:ascii="Times New Roman" w:hAnsi="Times New Roman" w:cs="Times New Roman"/>
          <w:b/>
          <w:sz w:val="24"/>
          <w:szCs w:val="24"/>
        </w:rPr>
        <w:t xml:space="preserve">) </w:t>
      </w:r>
      <w:proofErr w:type="spellStart"/>
      <w:r w:rsidRPr="00491B69">
        <w:rPr>
          <w:rFonts w:ascii="Times New Roman" w:hAnsi="Times New Roman" w:cs="Times New Roman"/>
          <w:b/>
          <w:sz w:val="24"/>
          <w:szCs w:val="24"/>
        </w:rPr>
        <w:t>collinearity</w:t>
      </w:r>
      <w:proofErr w:type="spellEnd"/>
      <w:r w:rsidRPr="00491B69">
        <w:rPr>
          <w:rFonts w:ascii="Times New Roman" w:hAnsi="Times New Roman" w:cs="Times New Roman"/>
          <w:b/>
          <w:sz w:val="24"/>
          <w:szCs w:val="24"/>
        </w:rPr>
        <w:t>, (ii) confounding, and (iii) predictors uncorrelated with response but useful for regression</w:t>
      </w:r>
      <w:r w:rsidR="00E03BD6" w:rsidRPr="00491B69">
        <w:rPr>
          <w:rFonts w:ascii="Times New Roman" w:hAnsi="Times New Roman" w:cs="Times New Roman"/>
          <w:b/>
          <w:sz w:val="24"/>
          <w:szCs w:val="24"/>
        </w:rPr>
        <w:t xml:space="preserve"> (instruments)</w:t>
      </w:r>
      <w:r w:rsidRPr="00491B69">
        <w:rPr>
          <w:rFonts w:ascii="Times New Roman" w:hAnsi="Times New Roman" w:cs="Times New Roman"/>
          <w:b/>
          <w:sz w:val="24"/>
          <w:szCs w:val="24"/>
        </w:rPr>
        <w:t>. We do have each case in this data set.</w:t>
      </w:r>
    </w:p>
    <w:p w:rsidR="007B6AEA" w:rsidRPr="00491B69" w:rsidRDefault="007B6AEA" w:rsidP="007B6AEA">
      <w:pPr>
        <w:autoSpaceDE w:val="0"/>
        <w:autoSpaceDN w:val="0"/>
        <w:adjustRightInd w:val="0"/>
        <w:spacing w:after="0" w:line="240" w:lineRule="auto"/>
        <w:rPr>
          <w:rFonts w:ascii="Times New Roman" w:hAnsi="Times New Roman" w:cs="Times New Roman"/>
          <w:sz w:val="24"/>
          <w:szCs w:val="24"/>
        </w:rPr>
      </w:pPr>
    </w:p>
    <w:p w:rsidR="00FD0C0B" w:rsidRPr="00491B69" w:rsidRDefault="00F026BF" w:rsidP="00932A2C">
      <w:pPr>
        <w:pStyle w:val="ListParagraph"/>
        <w:numPr>
          <w:ilvl w:val="1"/>
          <w:numId w:val="20"/>
        </w:numPr>
        <w:autoSpaceDE w:val="0"/>
        <w:autoSpaceDN w:val="0"/>
        <w:adjustRightInd w:val="0"/>
        <w:spacing w:after="0" w:line="240" w:lineRule="auto"/>
        <w:ind w:left="900"/>
        <w:rPr>
          <w:rFonts w:ascii="Times New Roman" w:hAnsi="Times New Roman" w:cs="Times New Roman"/>
          <w:sz w:val="24"/>
          <w:szCs w:val="24"/>
        </w:rPr>
      </w:pPr>
      <w:proofErr w:type="spellStart"/>
      <w:r w:rsidRPr="00491B69">
        <w:rPr>
          <w:rFonts w:ascii="Times New Roman" w:hAnsi="Times New Roman" w:cs="Times New Roman"/>
          <w:sz w:val="24"/>
          <w:szCs w:val="24"/>
        </w:rPr>
        <w:t>Collinearity</w:t>
      </w:r>
      <w:proofErr w:type="spellEnd"/>
    </w:p>
    <w:p w:rsidR="00F026BF" w:rsidRPr="00491B69" w:rsidRDefault="00F026BF" w:rsidP="00F026BF">
      <w:pPr>
        <w:autoSpaceDE w:val="0"/>
        <w:autoSpaceDN w:val="0"/>
        <w:adjustRightInd w:val="0"/>
        <w:spacing w:after="0" w:line="240" w:lineRule="auto"/>
        <w:rPr>
          <w:rFonts w:ascii="Times New Roman" w:hAnsi="Times New Roman" w:cs="Times New Roman"/>
          <w:sz w:val="24"/>
          <w:szCs w:val="24"/>
        </w:rPr>
      </w:pPr>
    </w:p>
    <w:p w:rsidR="00335934" w:rsidRPr="00491B69" w:rsidRDefault="00335934" w:rsidP="006F75DE">
      <w:pPr>
        <w:autoSpaceDE w:val="0"/>
        <w:autoSpaceDN w:val="0"/>
        <w:adjustRightInd w:val="0"/>
        <w:spacing w:after="0" w:line="240" w:lineRule="auto"/>
        <w:ind w:firstLine="540"/>
        <w:rPr>
          <w:rFonts w:ascii="Times New Roman" w:hAnsi="Times New Roman" w:cs="Times New Roman"/>
          <w:sz w:val="24"/>
          <w:szCs w:val="24"/>
        </w:rPr>
      </w:pPr>
      <w:r w:rsidRPr="00491B69">
        <w:rPr>
          <w:rFonts w:ascii="Times New Roman" w:hAnsi="Times New Roman" w:cs="Times New Roman"/>
          <w:sz w:val="24"/>
          <w:szCs w:val="24"/>
        </w:rPr>
        <w:t xml:space="preserve">The case of </w:t>
      </w:r>
      <w:proofErr w:type="spellStart"/>
      <w:r w:rsidRPr="00491B69">
        <w:rPr>
          <w:rFonts w:ascii="Times New Roman" w:hAnsi="Times New Roman" w:cs="Times New Roman"/>
          <w:sz w:val="24"/>
          <w:szCs w:val="24"/>
        </w:rPr>
        <w:t>collinearity</w:t>
      </w:r>
      <w:proofErr w:type="spellEnd"/>
      <w:r w:rsidRPr="00491B69">
        <w:rPr>
          <w:rFonts w:ascii="Times New Roman" w:hAnsi="Times New Roman" w:cs="Times New Roman"/>
          <w:sz w:val="24"/>
          <w:szCs w:val="24"/>
        </w:rPr>
        <w:t xml:space="preserve"> is found immediately when building a multiple regression model. Simple regressions indicate that X</w:t>
      </w:r>
      <w:r w:rsidRPr="00491B69">
        <w:rPr>
          <w:rFonts w:ascii="Times New Roman" w:hAnsi="Times New Roman" w:cs="Times New Roman"/>
          <w:sz w:val="24"/>
          <w:szCs w:val="24"/>
          <w:vertAlign w:val="subscript"/>
        </w:rPr>
        <w:t>1</w:t>
      </w:r>
      <w:r w:rsidRPr="00491B69">
        <w:rPr>
          <w:rFonts w:ascii="Times New Roman" w:hAnsi="Times New Roman" w:cs="Times New Roman"/>
          <w:sz w:val="24"/>
          <w:szCs w:val="24"/>
        </w:rPr>
        <w:t xml:space="preserve"> and X</w:t>
      </w:r>
      <w:r w:rsidRPr="00491B69">
        <w:rPr>
          <w:rFonts w:ascii="Times New Roman" w:hAnsi="Times New Roman" w:cs="Times New Roman"/>
          <w:sz w:val="24"/>
          <w:szCs w:val="24"/>
          <w:vertAlign w:val="subscript"/>
        </w:rPr>
        <w:t>2</w:t>
      </w:r>
      <w:r w:rsidRPr="00491B69">
        <w:rPr>
          <w:rFonts w:ascii="Times New Roman" w:hAnsi="Times New Roman" w:cs="Times New Roman"/>
          <w:sz w:val="24"/>
          <w:szCs w:val="24"/>
        </w:rPr>
        <w:t xml:space="preserve"> are similarly strong predictors, and when taking the first step in stepwise regression, suddenly both predictors become insignificant. Also, note the large Variance Inflation</w:t>
      </w:r>
      <w:r w:rsidR="006F75DE" w:rsidRPr="00491B69">
        <w:rPr>
          <w:rFonts w:ascii="Times New Roman" w:hAnsi="Times New Roman" w:cs="Times New Roman"/>
          <w:sz w:val="24"/>
          <w:szCs w:val="24"/>
        </w:rPr>
        <w:t xml:space="preserve"> Factor values, which when larger than</w:t>
      </w:r>
      <w:r w:rsidRPr="00491B69">
        <w:rPr>
          <w:rFonts w:ascii="Times New Roman" w:hAnsi="Times New Roman" w:cs="Times New Roman"/>
          <w:sz w:val="24"/>
          <w:szCs w:val="24"/>
        </w:rPr>
        <w:t xml:space="preserve"> 5 give reason to believe </w:t>
      </w:r>
      <w:proofErr w:type="spellStart"/>
      <w:r w:rsidRPr="00491B69">
        <w:rPr>
          <w:rFonts w:ascii="Times New Roman" w:hAnsi="Times New Roman" w:cs="Times New Roman"/>
          <w:sz w:val="24"/>
          <w:szCs w:val="24"/>
        </w:rPr>
        <w:t>collinearity</w:t>
      </w:r>
      <w:proofErr w:type="spellEnd"/>
      <w:r w:rsidRPr="00491B69">
        <w:rPr>
          <w:rFonts w:ascii="Times New Roman" w:hAnsi="Times New Roman" w:cs="Times New Roman"/>
          <w:sz w:val="24"/>
          <w:szCs w:val="24"/>
        </w:rPr>
        <w:t xml:space="preserve"> exists. </w:t>
      </w:r>
      <w:r w:rsidR="00F14B3C" w:rsidRPr="00491B69">
        <w:rPr>
          <w:rFonts w:ascii="Times New Roman" w:hAnsi="Times New Roman" w:cs="Times New Roman"/>
          <w:sz w:val="24"/>
          <w:szCs w:val="24"/>
        </w:rPr>
        <w:t xml:space="preserve">This is not surprising, as this pair was already under suspicion for </w:t>
      </w:r>
      <w:proofErr w:type="spellStart"/>
      <w:r w:rsidR="00F14B3C" w:rsidRPr="00491B69">
        <w:rPr>
          <w:rFonts w:ascii="Times New Roman" w:hAnsi="Times New Roman" w:cs="Times New Roman"/>
          <w:sz w:val="24"/>
          <w:szCs w:val="24"/>
        </w:rPr>
        <w:t>collinearity</w:t>
      </w:r>
      <w:proofErr w:type="spellEnd"/>
      <w:r w:rsidR="00F14B3C" w:rsidRPr="00491B69">
        <w:rPr>
          <w:rFonts w:ascii="Times New Roman" w:hAnsi="Times New Roman" w:cs="Times New Roman"/>
          <w:sz w:val="24"/>
          <w:szCs w:val="24"/>
        </w:rPr>
        <w:t xml:space="preserve"> after performing the correlation analysis.</w:t>
      </w:r>
    </w:p>
    <w:p w:rsidR="00335934" w:rsidRPr="00491B69" w:rsidRDefault="00335934" w:rsidP="00F026BF">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Layout w:type="fixed"/>
        <w:tblLook w:val="04A0"/>
      </w:tblPr>
      <w:tblGrid>
        <w:gridCol w:w="1548"/>
        <w:gridCol w:w="1440"/>
        <w:gridCol w:w="1080"/>
        <w:gridCol w:w="990"/>
      </w:tblGrid>
      <w:tr w:rsidR="00335934" w:rsidRPr="00491B69" w:rsidTr="0036144F">
        <w:trPr>
          <w:jc w:val="center"/>
        </w:trPr>
        <w:tc>
          <w:tcPr>
            <w:tcW w:w="1548"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Predictor</w:t>
            </w:r>
          </w:p>
        </w:tc>
        <w:tc>
          <w:tcPr>
            <w:tcW w:w="1440"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Value of Coefficient</w:t>
            </w:r>
          </w:p>
        </w:tc>
        <w:tc>
          <w:tcPr>
            <w:tcW w:w="1080"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P-Value</w:t>
            </w:r>
          </w:p>
        </w:tc>
        <w:tc>
          <w:tcPr>
            <w:tcW w:w="990"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VIF</w:t>
            </w:r>
          </w:p>
        </w:tc>
      </w:tr>
      <w:tr w:rsidR="00335934" w:rsidRPr="00491B69" w:rsidTr="0036144F">
        <w:trPr>
          <w:jc w:val="center"/>
        </w:trPr>
        <w:tc>
          <w:tcPr>
            <w:tcW w:w="1548"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Constant (β</w:t>
            </w:r>
            <w:r w:rsidRPr="00491B69">
              <w:rPr>
                <w:rFonts w:ascii="Times New Roman" w:hAnsi="Times New Roman" w:cs="Times New Roman"/>
                <w:sz w:val="24"/>
                <w:szCs w:val="24"/>
                <w:vertAlign w:val="subscript"/>
              </w:rPr>
              <w:t>0</w:t>
            </w:r>
            <w:r w:rsidRPr="00491B69">
              <w:rPr>
                <w:rFonts w:ascii="Times New Roman" w:hAnsi="Times New Roman" w:cs="Times New Roman"/>
                <w:sz w:val="24"/>
                <w:szCs w:val="24"/>
              </w:rPr>
              <w:t>)</w:t>
            </w:r>
          </w:p>
        </w:tc>
        <w:tc>
          <w:tcPr>
            <w:tcW w:w="1440"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0.05157</w:t>
            </w:r>
          </w:p>
        </w:tc>
        <w:tc>
          <w:tcPr>
            <w:tcW w:w="1080"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0.337</w:t>
            </w:r>
          </w:p>
        </w:tc>
        <w:tc>
          <w:tcPr>
            <w:tcW w:w="990"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w:t>
            </w:r>
          </w:p>
        </w:tc>
      </w:tr>
      <w:tr w:rsidR="00335934" w:rsidRPr="00491B69" w:rsidTr="0036144F">
        <w:trPr>
          <w:jc w:val="center"/>
        </w:trPr>
        <w:tc>
          <w:tcPr>
            <w:tcW w:w="1548"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1</w:t>
            </w:r>
          </w:p>
        </w:tc>
        <w:tc>
          <w:tcPr>
            <w:tcW w:w="1440"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0.2949</w:t>
            </w:r>
          </w:p>
        </w:tc>
        <w:tc>
          <w:tcPr>
            <w:tcW w:w="1080"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0.289</w:t>
            </w:r>
          </w:p>
        </w:tc>
        <w:tc>
          <w:tcPr>
            <w:tcW w:w="990"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55.053</w:t>
            </w:r>
          </w:p>
        </w:tc>
      </w:tr>
      <w:tr w:rsidR="00335934" w:rsidRPr="00491B69" w:rsidTr="0036144F">
        <w:trPr>
          <w:jc w:val="center"/>
        </w:trPr>
        <w:tc>
          <w:tcPr>
            <w:tcW w:w="1548"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vertAlign w:val="subscript"/>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2</w:t>
            </w:r>
          </w:p>
        </w:tc>
        <w:tc>
          <w:tcPr>
            <w:tcW w:w="1440"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0.1820</w:t>
            </w:r>
          </w:p>
        </w:tc>
        <w:tc>
          <w:tcPr>
            <w:tcW w:w="1080"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0.505</w:t>
            </w:r>
          </w:p>
        </w:tc>
        <w:tc>
          <w:tcPr>
            <w:tcW w:w="990" w:type="dxa"/>
            <w:vAlign w:val="center"/>
          </w:tcPr>
          <w:p w:rsidR="00335934" w:rsidRPr="00491B69" w:rsidRDefault="00335934" w:rsidP="00CF0CBD">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55.053</w:t>
            </w:r>
          </w:p>
        </w:tc>
      </w:tr>
    </w:tbl>
    <w:p w:rsidR="00F026BF" w:rsidRPr="00491B69" w:rsidRDefault="00F026BF" w:rsidP="00F026BF">
      <w:pPr>
        <w:autoSpaceDE w:val="0"/>
        <w:autoSpaceDN w:val="0"/>
        <w:adjustRightInd w:val="0"/>
        <w:spacing w:after="0" w:line="240" w:lineRule="auto"/>
        <w:rPr>
          <w:rFonts w:ascii="Times New Roman" w:hAnsi="Times New Roman" w:cs="Times New Roman"/>
          <w:sz w:val="24"/>
          <w:szCs w:val="24"/>
        </w:rPr>
      </w:pPr>
    </w:p>
    <w:p w:rsidR="004E72A5" w:rsidRPr="00491B69" w:rsidRDefault="004E72A5" w:rsidP="0036144F">
      <w:pPr>
        <w:autoSpaceDE w:val="0"/>
        <w:autoSpaceDN w:val="0"/>
        <w:adjustRightInd w:val="0"/>
        <w:spacing w:after="0" w:line="240" w:lineRule="auto"/>
        <w:jc w:val="center"/>
        <w:rPr>
          <w:rFonts w:ascii="Times New Roman" w:hAnsi="Times New Roman" w:cs="Times New Roman"/>
          <w:sz w:val="24"/>
          <w:szCs w:val="24"/>
        </w:rPr>
      </w:pPr>
      <w:proofErr w:type="gramStart"/>
      <w:r w:rsidRPr="00491B69">
        <w:rPr>
          <w:rFonts w:ascii="Times New Roman" w:hAnsi="Times New Roman" w:cs="Times New Roman"/>
          <w:sz w:val="24"/>
          <w:szCs w:val="24"/>
        </w:rPr>
        <w:t>Table 5:</w:t>
      </w:r>
      <w:r w:rsidR="006F75DE" w:rsidRPr="00491B69">
        <w:rPr>
          <w:rFonts w:ascii="Times New Roman" w:hAnsi="Times New Roman" w:cs="Times New Roman"/>
          <w:sz w:val="24"/>
          <w:szCs w:val="24"/>
        </w:rPr>
        <w:t xml:space="preserve"> The Minitab output of a regression of Y on X</w:t>
      </w:r>
      <w:r w:rsidR="006F75DE" w:rsidRPr="00491B69">
        <w:rPr>
          <w:rFonts w:ascii="Times New Roman" w:hAnsi="Times New Roman" w:cs="Times New Roman"/>
          <w:sz w:val="24"/>
          <w:szCs w:val="24"/>
          <w:vertAlign w:val="subscript"/>
        </w:rPr>
        <w:t>1</w:t>
      </w:r>
      <w:r w:rsidR="006F75DE" w:rsidRPr="00491B69">
        <w:rPr>
          <w:rFonts w:ascii="Times New Roman" w:hAnsi="Times New Roman" w:cs="Times New Roman"/>
          <w:sz w:val="24"/>
          <w:szCs w:val="24"/>
        </w:rPr>
        <w:t xml:space="preserve"> and X</w:t>
      </w:r>
      <w:r w:rsidR="006F75DE" w:rsidRPr="00491B69">
        <w:rPr>
          <w:rFonts w:ascii="Times New Roman" w:hAnsi="Times New Roman" w:cs="Times New Roman"/>
          <w:sz w:val="24"/>
          <w:szCs w:val="24"/>
          <w:vertAlign w:val="subscript"/>
        </w:rPr>
        <w:t>2</w:t>
      </w:r>
      <w:r w:rsidR="006F75DE" w:rsidRPr="00491B69">
        <w:rPr>
          <w:rFonts w:ascii="Times New Roman" w:hAnsi="Times New Roman" w:cs="Times New Roman"/>
          <w:sz w:val="24"/>
          <w:szCs w:val="24"/>
        </w:rPr>
        <w:t xml:space="preserve">, demonstrating evidence of the </w:t>
      </w:r>
      <w:proofErr w:type="spellStart"/>
      <w:r w:rsidR="006F75DE" w:rsidRPr="00491B69">
        <w:rPr>
          <w:rFonts w:ascii="Times New Roman" w:hAnsi="Times New Roman" w:cs="Times New Roman"/>
          <w:sz w:val="24"/>
          <w:szCs w:val="24"/>
        </w:rPr>
        <w:t>collinearity</w:t>
      </w:r>
      <w:proofErr w:type="spellEnd"/>
      <w:r w:rsidR="006F75DE" w:rsidRPr="00491B69">
        <w:rPr>
          <w:rFonts w:ascii="Times New Roman" w:hAnsi="Times New Roman" w:cs="Times New Roman"/>
          <w:sz w:val="24"/>
          <w:szCs w:val="24"/>
        </w:rPr>
        <w:t xml:space="preserve"> of X</w:t>
      </w:r>
      <w:r w:rsidR="006F75DE" w:rsidRPr="00491B69">
        <w:rPr>
          <w:rFonts w:ascii="Times New Roman" w:hAnsi="Times New Roman" w:cs="Times New Roman"/>
          <w:sz w:val="24"/>
          <w:szCs w:val="24"/>
          <w:vertAlign w:val="subscript"/>
        </w:rPr>
        <w:t>1</w:t>
      </w:r>
      <w:r w:rsidR="006F75DE" w:rsidRPr="00491B69">
        <w:rPr>
          <w:rFonts w:ascii="Times New Roman" w:hAnsi="Times New Roman" w:cs="Times New Roman"/>
          <w:sz w:val="24"/>
          <w:szCs w:val="24"/>
        </w:rPr>
        <w:t xml:space="preserve"> and X</w:t>
      </w:r>
      <w:r w:rsidR="006F75DE" w:rsidRPr="00491B69">
        <w:rPr>
          <w:rFonts w:ascii="Times New Roman" w:hAnsi="Times New Roman" w:cs="Times New Roman"/>
          <w:sz w:val="24"/>
          <w:szCs w:val="24"/>
          <w:vertAlign w:val="subscript"/>
        </w:rPr>
        <w:t>2</w:t>
      </w:r>
      <w:r w:rsidR="006F75DE" w:rsidRPr="00491B69">
        <w:rPr>
          <w:rFonts w:ascii="Times New Roman" w:hAnsi="Times New Roman" w:cs="Times New Roman"/>
          <w:sz w:val="24"/>
          <w:szCs w:val="24"/>
        </w:rPr>
        <w:t>.</w:t>
      </w:r>
      <w:proofErr w:type="gramEnd"/>
    </w:p>
    <w:p w:rsidR="004E72A5" w:rsidRPr="00491B69" w:rsidRDefault="004E72A5" w:rsidP="00F026BF">
      <w:pPr>
        <w:autoSpaceDE w:val="0"/>
        <w:autoSpaceDN w:val="0"/>
        <w:adjustRightInd w:val="0"/>
        <w:spacing w:after="0" w:line="240" w:lineRule="auto"/>
        <w:rPr>
          <w:rFonts w:ascii="Times New Roman" w:hAnsi="Times New Roman" w:cs="Times New Roman"/>
          <w:sz w:val="24"/>
          <w:szCs w:val="24"/>
        </w:rPr>
      </w:pPr>
    </w:p>
    <w:p w:rsidR="00335934" w:rsidRPr="00491B69" w:rsidRDefault="00335934" w:rsidP="006F75DE">
      <w:pPr>
        <w:autoSpaceDE w:val="0"/>
        <w:autoSpaceDN w:val="0"/>
        <w:adjustRightInd w:val="0"/>
        <w:spacing w:after="0" w:line="240" w:lineRule="auto"/>
        <w:ind w:firstLine="540"/>
        <w:rPr>
          <w:rFonts w:ascii="Times New Roman" w:hAnsi="Times New Roman" w:cs="Times New Roman"/>
          <w:sz w:val="24"/>
          <w:szCs w:val="24"/>
        </w:rPr>
      </w:pPr>
      <w:r w:rsidRPr="00491B69">
        <w:rPr>
          <w:rFonts w:ascii="Times New Roman" w:hAnsi="Times New Roman" w:cs="Times New Roman"/>
          <w:sz w:val="24"/>
          <w:szCs w:val="24"/>
        </w:rPr>
        <w:t>Because X</w:t>
      </w:r>
      <w:r w:rsidRPr="00491B69">
        <w:rPr>
          <w:rFonts w:ascii="Times New Roman" w:hAnsi="Times New Roman" w:cs="Times New Roman"/>
          <w:sz w:val="24"/>
          <w:szCs w:val="24"/>
          <w:vertAlign w:val="subscript"/>
        </w:rPr>
        <w:t>1</w:t>
      </w:r>
      <w:r w:rsidRPr="00491B69">
        <w:rPr>
          <w:rFonts w:ascii="Times New Roman" w:hAnsi="Times New Roman" w:cs="Times New Roman"/>
          <w:sz w:val="24"/>
          <w:szCs w:val="24"/>
        </w:rPr>
        <w:t xml:space="preserve"> has a lower corresponding P-Value, it is kept in future regression steps, but it was also observed that models containing X</w:t>
      </w:r>
      <w:r w:rsidRPr="00491B69">
        <w:rPr>
          <w:rFonts w:ascii="Times New Roman" w:hAnsi="Times New Roman" w:cs="Times New Roman"/>
          <w:sz w:val="24"/>
          <w:szCs w:val="24"/>
          <w:vertAlign w:val="subscript"/>
        </w:rPr>
        <w:t>1</w:t>
      </w:r>
      <w:r w:rsidRPr="00491B69">
        <w:rPr>
          <w:rFonts w:ascii="Times New Roman" w:hAnsi="Times New Roman" w:cs="Times New Roman"/>
          <w:sz w:val="24"/>
          <w:szCs w:val="24"/>
        </w:rPr>
        <w:t xml:space="preserve"> fared better than those containing X</w:t>
      </w:r>
      <w:r w:rsidRPr="00491B69">
        <w:rPr>
          <w:rFonts w:ascii="Times New Roman" w:hAnsi="Times New Roman" w:cs="Times New Roman"/>
          <w:sz w:val="24"/>
          <w:szCs w:val="24"/>
          <w:vertAlign w:val="subscript"/>
        </w:rPr>
        <w:t>2</w:t>
      </w:r>
      <w:r w:rsidRPr="00491B69">
        <w:rPr>
          <w:rFonts w:ascii="Times New Roman" w:hAnsi="Times New Roman" w:cs="Times New Roman"/>
          <w:sz w:val="24"/>
          <w:szCs w:val="24"/>
        </w:rPr>
        <w:t xml:space="preserve"> in terms of R</w:t>
      </w:r>
      <w:r w:rsidRPr="00491B69">
        <w:rPr>
          <w:rFonts w:ascii="Times New Roman" w:hAnsi="Times New Roman" w:cs="Times New Roman"/>
          <w:sz w:val="24"/>
          <w:szCs w:val="24"/>
          <w:vertAlign w:val="superscript"/>
        </w:rPr>
        <w:t>2</w:t>
      </w:r>
      <w:r w:rsidRPr="00491B69">
        <w:rPr>
          <w:rFonts w:ascii="Times New Roman" w:hAnsi="Times New Roman" w:cs="Times New Roman"/>
          <w:sz w:val="24"/>
          <w:szCs w:val="24"/>
        </w:rPr>
        <w:t xml:space="preserve"> values.</w:t>
      </w:r>
      <w:r w:rsidR="00F14B3C" w:rsidRPr="00491B69">
        <w:rPr>
          <w:rFonts w:ascii="Times New Roman" w:hAnsi="Times New Roman" w:cs="Times New Roman"/>
          <w:sz w:val="24"/>
          <w:szCs w:val="24"/>
        </w:rPr>
        <w:t xml:space="preserve"> Further, the Minitab Regression procedures selected X</w:t>
      </w:r>
      <w:r w:rsidR="00F14B3C" w:rsidRPr="00491B69">
        <w:rPr>
          <w:rFonts w:ascii="Times New Roman" w:hAnsi="Times New Roman" w:cs="Times New Roman"/>
          <w:sz w:val="24"/>
          <w:szCs w:val="24"/>
          <w:vertAlign w:val="subscript"/>
        </w:rPr>
        <w:t>1</w:t>
      </w:r>
      <w:r w:rsidR="00F14B3C" w:rsidRPr="00491B69">
        <w:rPr>
          <w:rFonts w:ascii="Times New Roman" w:hAnsi="Times New Roman" w:cs="Times New Roman"/>
          <w:sz w:val="24"/>
          <w:szCs w:val="24"/>
        </w:rPr>
        <w:t>.</w:t>
      </w:r>
    </w:p>
    <w:p w:rsidR="00335934" w:rsidRPr="00491B69" w:rsidRDefault="00335934" w:rsidP="00F026BF">
      <w:pPr>
        <w:autoSpaceDE w:val="0"/>
        <w:autoSpaceDN w:val="0"/>
        <w:adjustRightInd w:val="0"/>
        <w:spacing w:after="0" w:line="240" w:lineRule="auto"/>
        <w:rPr>
          <w:rFonts w:ascii="Times New Roman" w:hAnsi="Times New Roman" w:cs="Times New Roman"/>
          <w:sz w:val="24"/>
          <w:szCs w:val="24"/>
        </w:rPr>
      </w:pPr>
    </w:p>
    <w:p w:rsidR="00F026BF" w:rsidRPr="00491B69" w:rsidRDefault="00F026BF" w:rsidP="00932A2C">
      <w:pPr>
        <w:pStyle w:val="ListParagraph"/>
        <w:numPr>
          <w:ilvl w:val="1"/>
          <w:numId w:val="20"/>
        </w:numPr>
        <w:autoSpaceDE w:val="0"/>
        <w:autoSpaceDN w:val="0"/>
        <w:adjustRightInd w:val="0"/>
        <w:spacing w:after="0" w:line="240" w:lineRule="auto"/>
        <w:ind w:left="900"/>
        <w:rPr>
          <w:rFonts w:ascii="Times New Roman" w:hAnsi="Times New Roman" w:cs="Times New Roman"/>
          <w:sz w:val="24"/>
          <w:szCs w:val="24"/>
        </w:rPr>
      </w:pPr>
      <w:r w:rsidRPr="00491B69">
        <w:rPr>
          <w:rFonts w:ascii="Times New Roman" w:hAnsi="Times New Roman" w:cs="Times New Roman"/>
          <w:sz w:val="24"/>
          <w:szCs w:val="24"/>
        </w:rPr>
        <w:t>Confounding</w:t>
      </w:r>
    </w:p>
    <w:p w:rsidR="00DB72A7" w:rsidRDefault="00DB72A7" w:rsidP="00F026BF">
      <w:pPr>
        <w:autoSpaceDE w:val="0"/>
        <w:autoSpaceDN w:val="0"/>
        <w:adjustRightInd w:val="0"/>
        <w:spacing w:after="0" w:line="240" w:lineRule="auto"/>
        <w:rPr>
          <w:rFonts w:ascii="Times New Roman" w:hAnsi="Times New Roman" w:cs="Times New Roman"/>
          <w:sz w:val="24"/>
          <w:szCs w:val="24"/>
        </w:rPr>
      </w:pPr>
    </w:p>
    <w:p w:rsidR="004B4DFC" w:rsidRPr="004B4DFC" w:rsidRDefault="004B4DFC" w:rsidP="004B4DFC">
      <w:pPr>
        <w:autoSpaceDE w:val="0"/>
        <w:autoSpaceDN w:val="0"/>
        <w:adjustRightInd w:val="0"/>
        <w:spacing w:after="0" w:line="240" w:lineRule="auto"/>
        <w:ind w:firstLine="540"/>
        <w:rPr>
          <w:rFonts w:ascii="Times New Roman" w:hAnsi="Times New Roman" w:cs="Times New Roman"/>
          <w:sz w:val="24"/>
          <w:szCs w:val="24"/>
        </w:rPr>
      </w:pPr>
      <w:r>
        <w:rPr>
          <w:rFonts w:ascii="Times New Roman" w:hAnsi="Times New Roman" w:cs="Times New Roman"/>
          <w:sz w:val="24"/>
          <w:szCs w:val="24"/>
        </w:rPr>
        <w:t>The confounding variable was the most difficult to identify (as it should be). X</w:t>
      </w:r>
      <w:r>
        <w:rPr>
          <w:rFonts w:ascii="Times New Roman" w:hAnsi="Times New Roman" w:cs="Times New Roman"/>
          <w:sz w:val="24"/>
          <w:szCs w:val="24"/>
          <w:vertAlign w:val="subscript"/>
        </w:rPr>
        <w:t>2</w:t>
      </w:r>
      <w:r>
        <w:rPr>
          <w:rFonts w:ascii="Times New Roman" w:hAnsi="Times New Roman" w:cs="Times New Roman"/>
          <w:sz w:val="24"/>
          <w:szCs w:val="24"/>
        </w:rPr>
        <w:t xml:space="preserve"> was identified as the confounding variable based on the criterion that a predictor that is significant in simple regression but is not significant in multiple regression is likely </w:t>
      </w:r>
      <w:proofErr w:type="gramStart"/>
      <w:r>
        <w:rPr>
          <w:rFonts w:ascii="Times New Roman" w:hAnsi="Times New Roman" w:cs="Times New Roman"/>
          <w:sz w:val="24"/>
          <w:szCs w:val="24"/>
        </w:rPr>
        <w:t>a confound</w:t>
      </w:r>
      <w:proofErr w:type="gramEnd"/>
      <w:r>
        <w:rPr>
          <w:rFonts w:ascii="Times New Roman" w:hAnsi="Times New Roman" w:cs="Times New Roman"/>
          <w:sz w:val="24"/>
          <w:szCs w:val="24"/>
        </w:rPr>
        <w:t>, as seen in Table 6. Admittedly, this was particularly difficult to find, given that the ideal model was found using forward inclusion, so the saturated model was not considered formally, only in trying to detect the confound. Further, X</w:t>
      </w:r>
      <w:r>
        <w:rPr>
          <w:rFonts w:ascii="Times New Roman" w:hAnsi="Times New Roman" w:cs="Times New Roman"/>
          <w:sz w:val="24"/>
          <w:szCs w:val="24"/>
          <w:vertAlign w:val="subscript"/>
        </w:rPr>
        <w:t>2</w:t>
      </w:r>
      <w:r>
        <w:rPr>
          <w:rFonts w:ascii="Times New Roman" w:hAnsi="Times New Roman" w:cs="Times New Roman"/>
          <w:sz w:val="24"/>
          <w:szCs w:val="24"/>
        </w:rPr>
        <w:t xml:space="preserve"> had already been tagged as collinear based on correlation, VIF, and multiple regression criteria previously considered above. </w:t>
      </w:r>
    </w:p>
    <w:p w:rsidR="00874978" w:rsidRPr="00491B69" w:rsidRDefault="00874978" w:rsidP="00F026BF">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Layout w:type="fixed"/>
        <w:tblLook w:val="04A0"/>
      </w:tblPr>
      <w:tblGrid>
        <w:gridCol w:w="1548"/>
        <w:gridCol w:w="1440"/>
        <w:gridCol w:w="1080"/>
        <w:gridCol w:w="990"/>
      </w:tblGrid>
      <w:tr w:rsidR="00874978" w:rsidRPr="00491B69" w:rsidTr="00DC4332">
        <w:trPr>
          <w:jc w:val="center"/>
        </w:trPr>
        <w:tc>
          <w:tcPr>
            <w:tcW w:w="1548"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Predictor</w:t>
            </w:r>
          </w:p>
        </w:tc>
        <w:tc>
          <w:tcPr>
            <w:tcW w:w="144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Value of Coefficient</w:t>
            </w:r>
          </w:p>
        </w:tc>
        <w:tc>
          <w:tcPr>
            <w:tcW w:w="108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P-Value</w:t>
            </w:r>
          </w:p>
        </w:tc>
        <w:tc>
          <w:tcPr>
            <w:tcW w:w="99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VIF</w:t>
            </w:r>
          </w:p>
        </w:tc>
      </w:tr>
      <w:tr w:rsidR="00874978" w:rsidRPr="00491B69" w:rsidTr="00DC4332">
        <w:trPr>
          <w:jc w:val="center"/>
        </w:trPr>
        <w:tc>
          <w:tcPr>
            <w:tcW w:w="1548"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Constant (β</w:t>
            </w:r>
            <w:r w:rsidRPr="00491B69">
              <w:rPr>
                <w:rFonts w:ascii="Times New Roman" w:hAnsi="Times New Roman" w:cs="Times New Roman"/>
                <w:sz w:val="24"/>
                <w:szCs w:val="24"/>
                <w:vertAlign w:val="subscript"/>
              </w:rPr>
              <w:t>0</w:t>
            </w:r>
            <w:r w:rsidRPr="00491B69">
              <w:rPr>
                <w:rFonts w:ascii="Times New Roman" w:hAnsi="Times New Roman" w:cs="Times New Roman"/>
                <w:sz w:val="24"/>
                <w:szCs w:val="24"/>
              </w:rPr>
              <w:t>)</w:t>
            </w:r>
          </w:p>
        </w:tc>
        <w:tc>
          <w:tcPr>
            <w:tcW w:w="144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0.02026</w:t>
            </w:r>
          </w:p>
        </w:tc>
        <w:tc>
          <w:tcPr>
            <w:tcW w:w="108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0.421</w:t>
            </w:r>
          </w:p>
        </w:tc>
        <w:tc>
          <w:tcPr>
            <w:tcW w:w="99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w:t>
            </w:r>
          </w:p>
        </w:tc>
      </w:tr>
      <w:tr w:rsidR="00874978" w:rsidRPr="00491B69" w:rsidTr="00DC4332">
        <w:trPr>
          <w:jc w:val="center"/>
        </w:trPr>
        <w:tc>
          <w:tcPr>
            <w:tcW w:w="1548"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1</w:t>
            </w:r>
          </w:p>
        </w:tc>
        <w:tc>
          <w:tcPr>
            <w:tcW w:w="144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0.7799</w:t>
            </w:r>
          </w:p>
        </w:tc>
        <w:tc>
          <w:tcPr>
            <w:tcW w:w="108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w:t>
            </w:r>
          </w:p>
        </w:tc>
        <w:tc>
          <w:tcPr>
            <w:tcW w:w="99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56.012</w:t>
            </w:r>
          </w:p>
        </w:tc>
      </w:tr>
      <w:tr w:rsidR="00874978" w:rsidRPr="00491B69" w:rsidTr="00DC4332">
        <w:trPr>
          <w:jc w:val="center"/>
        </w:trPr>
        <w:tc>
          <w:tcPr>
            <w:tcW w:w="1548"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vertAlign w:val="subscript"/>
              </w:rPr>
            </w:pPr>
            <w:r w:rsidRPr="00491B69">
              <w:rPr>
                <w:rFonts w:ascii="Times New Roman" w:hAnsi="Times New Roman" w:cs="Times New Roman"/>
                <w:sz w:val="24"/>
                <w:szCs w:val="24"/>
              </w:rPr>
              <w:t>X</w:t>
            </w:r>
            <w:r w:rsidRPr="00491B69">
              <w:rPr>
                <w:rFonts w:ascii="Times New Roman" w:hAnsi="Times New Roman" w:cs="Times New Roman"/>
                <w:sz w:val="24"/>
                <w:szCs w:val="24"/>
                <w:vertAlign w:val="subscript"/>
              </w:rPr>
              <w:t>2</w:t>
            </w:r>
          </w:p>
        </w:tc>
        <w:tc>
          <w:tcPr>
            <w:tcW w:w="144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-0.1205</w:t>
            </w:r>
          </w:p>
        </w:tc>
        <w:tc>
          <w:tcPr>
            <w:tcW w:w="108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0.347</w:t>
            </w:r>
          </w:p>
        </w:tc>
        <w:tc>
          <w:tcPr>
            <w:tcW w:w="99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55.249</w:t>
            </w:r>
          </w:p>
        </w:tc>
      </w:tr>
      <w:tr w:rsidR="00874978" w:rsidRPr="00491B69" w:rsidTr="00DC4332">
        <w:trPr>
          <w:jc w:val="center"/>
        </w:trPr>
        <w:tc>
          <w:tcPr>
            <w:tcW w:w="1548" w:type="dxa"/>
            <w:vAlign w:val="center"/>
          </w:tcPr>
          <w:p w:rsidR="00874978" w:rsidRPr="00874978" w:rsidRDefault="00874978" w:rsidP="00DC433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3</w:t>
            </w:r>
          </w:p>
        </w:tc>
        <w:tc>
          <w:tcPr>
            <w:tcW w:w="144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-0.30724</w:t>
            </w:r>
          </w:p>
        </w:tc>
        <w:tc>
          <w:tcPr>
            <w:tcW w:w="108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w:t>
            </w:r>
          </w:p>
        </w:tc>
        <w:tc>
          <w:tcPr>
            <w:tcW w:w="99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1.394</w:t>
            </w:r>
          </w:p>
        </w:tc>
      </w:tr>
      <w:tr w:rsidR="00874978" w:rsidRPr="00491B69" w:rsidTr="00DC4332">
        <w:trPr>
          <w:jc w:val="center"/>
        </w:trPr>
        <w:tc>
          <w:tcPr>
            <w:tcW w:w="1548" w:type="dxa"/>
            <w:vAlign w:val="center"/>
          </w:tcPr>
          <w:p w:rsidR="00874978" w:rsidRPr="00874978" w:rsidRDefault="00874978" w:rsidP="00DC4332">
            <w:pPr>
              <w:autoSpaceDE w:val="0"/>
              <w:autoSpaceDN w:val="0"/>
              <w:adjustRightInd w:val="0"/>
              <w:jc w:val="center"/>
              <w:rPr>
                <w:rFonts w:ascii="Times New Roman" w:hAnsi="Times New Roman" w:cs="Times New Roman"/>
                <w:sz w:val="24"/>
                <w:szCs w:val="24"/>
                <w:vertAlign w:val="subscript"/>
              </w:rPr>
            </w:pPr>
            <w:r>
              <w:rPr>
                <w:rFonts w:ascii="Times New Roman" w:hAnsi="Times New Roman" w:cs="Times New Roman"/>
                <w:sz w:val="24"/>
                <w:szCs w:val="24"/>
              </w:rPr>
              <w:t>X</w:t>
            </w:r>
            <w:r>
              <w:rPr>
                <w:rFonts w:ascii="Times New Roman" w:hAnsi="Times New Roman" w:cs="Times New Roman"/>
                <w:sz w:val="24"/>
                <w:szCs w:val="24"/>
                <w:vertAlign w:val="subscript"/>
              </w:rPr>
              <w:t>4</w:t>
            </w:r>
          </w:p>
        </w:tc>
        <w:tc>
          <w:tcPr>
            <w:tcW w:w="144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1.00280</w:t>
            </w:r>
          </w:p>
        </w:tc>
        <w:tc>
          <w:tcPr>
            <w:tcW w:w="108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w:t>
            </w:r>
          </w:p>
        </w:tc>
        <w:tc>
          <w:tcPr>
            <w:tcW w:w="990" w:type="dxa"/>
            <w:vAlign w:val="center"/>
          </w:tcPr>
          <w:p w:rsidR="00874978" w:rsidRPr="00491B69" w:rsidRDefault="00874978" w:rsidP="00DC433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1.003</w:t>
            </w:r>
          </w:p>
        </w:tc>
      </w:tr>
    </w:tbl>
    <w:p w:rsidR="00F026BF" w:rsidRDefault="00F026BF" w:rsidP="00F026BF">
      <w:pPr>
        <w:autoSpaceDE w:val="0"/>
        <w:autoSpaceDN w:val="0"/>
        <w:adjustRightInd w:val="0"/>
        <w:spacing w:after="0" w:line="240" w:lineRule="auto"/>
        <w:rPr>
          <w:rFonts w:ascii="Times New Roman" w:hAnsi="Times New Roman" w:cs="Times New Roman"/>
          <w:sz w:val="24"/>
          <w:szCs w:val="24"/>
        </w:rPr>
      </w:pPr>
    </w:p>
    <w:p w:rsidR="004B4DFC" w:rsidRPr="004B4DFC" w:rsidRDefault="004B4DFC" w:rsidP="00F026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6: The Minitab output of the fully saturated model, which supports the claim that X</w:t>
      </w:r>
      <w:r>
        <w:rPr>
          <w:rFonts w:ascii="Times New Roman" w:hAnsi="Times New Roman" w:cs="Times New Roman"/>
          <w:sz w:val="24"/>
          <w:szCs w:val="24"/>
          <w:vertAlign w:val="subscript"/>
        </w:rPr>
        <w:t>2</w:t>
      </w:r>
      <w:r>
        <w:rPr>
          <w:rFonts w:ascii="Times New Roman" w:hAnsi="Times New Roman" w:cs="Times New Roman"/>
          <w:sz w:val="24"/>
          <w:szCs w:val="24"/>
        </w:rPr>
        <w:t xml:space="preserve"> may be a confounding variable.</w:t>
      </w:r>
    </w:p>
    <w:p w:rsidR="00F026BF" w:rsidRPr="00491B69" w:rsidRDefault="00F026BF" w:rsidP="00F026BF">
      <w:pPr>
        <w:autoSpaceDE w:val="0"/>
        <w:autoSpaceDN w:val="0"/>
        <w:adjustRightInd w:val="0"/>
        <w:spacing w:after="0" w:line="240" w:lineRule="auto"/>
        <w:rPr>
          <w:rFonts w:ascii="Times New Roman" w:hAnsi="Times New Roman" w:cs="Times New Roman"/>
          <w:sz w:val="24"/>
          <w:szCs w:val="24"/>
        </w:rPr>
      </w:pPr>
    </w:p>
    <w:p w:rsidR="00F026BF" w:rsidRPr="00491B69" w:rsidRDefault="00E03BD6" w:rsidP="00F14B3C">
      <w:pPr>
        <w:pStyle w:val="ListParagraph"/>
        <w:numPr>
          <w:ilvl w:val="1"/>
          <w:numId w:val="20"/>
        </w:numPr>
        <w:autoSpaceDE w:val="0"/>
        <w:autoSpaceDN w:val="0"/>
        <w:adjustRightInd w:val="0"/>
        <w:spacing w:after="0" w:line="240" w:lineRule="auto"/>
        <w:ind w:left="900"/>
        <w:rPr>
          <w:rFonts w:ascii="Times New Roman" w:hAnsi="Times New Roman" w:cs="Times New Roman"/>
          <w:sz w:val="24"/>
          <w:szCs w:val="24"/>
        </w:rPr>
      </w:pPr>
      <w:r w:rsidRPr="00491B69">
        <w:rPr>
          <w:rFonts w:ascii="Times New Roman" w:hAnsi="Times New Roman" w:cs="Times New Roman"/>
          <w:sz w:val="24"/>
          <w:szCs w:val="24"/>
        </w:rPr>
        <w:t>Instrument(</w:t>
      </w:r>
      <w:r w:rsidR="00F026BF" w:rsidRPr="00491B69">
        <w:rPr>
          <w:rFonts w:ascii="Times New Roman" w:hAnsi="Times New Roman" w:cs="Times New Roman"/>
          <w:sz w:val="24"/>
          <w:szCs w:val="24"/>
        </w:rPr>
        <w:t>s</w:t>
      </w:r>
      <w:r w:rsidRPr="00491B69">
        <w:rPr>
          <w:rFonts w:ascii="Times New Roman" w:hAnsi="Times New Roman" w:cs="Times New Roman"/>
          <w:sz w:val="24"/>
          <w:szCs w:val="24"/>
        </w:rPr>
        <w:t>)</w:t>
      </w:r>
    </w:p>
    <w:p w:rsidR="0069103C" w:rsidRPr="00491B69" w:rsidRDefault="0069103C" w:rsidP="00F14B3C">
      <w:pPr>
        <w:spacing w:after="0" w:line="240" w:lineRule="auto"/>
        <w:rPr>
          <w:rFonts w:ascii="Times New Roman" w:hAnsi="Times New Roman" w:cs="Times New Roman"/>
          <w:sz w:val="24"/>
          <w:szCs w:val="24"/>
        </w:rPr>
      </w:pPr>
    </w:p>
    <w:p w:rsidR="00E03BD6" w:rsidRPr="00491B69" w:rsidRDefault="006F75DE" w:rsidP="006F75DE">
      <w:pPr>
        <w:spacing w:after="0" w:line="240" w:lineRule="auto"/>
        <w:rPr>
          <w:rFonts w:ascii="Times New Roman" w:hAnsi="Times New Roman" w:cs="Times New Roman"/>
          <w:sz w:val="24"/>
          <w:szCs w:val="24"/>
        </w:rPr>
      </w:pPr>
      <w:r w:rsidRPr="00491B69">
        <w:rPr>
          <w:rFonts w:ascii="Times New Roman" w:hAnsi="Times New Roman" w:cs="Times New Roman"/>
          <w:sz w:val="24"/>
          <w:szCs w:val="24"/>
        </w:rPr>
        <w:tab/>
      </w:r>
      <w:r w:rsidR="00F14B3C" w:rsidRPr="00491B69">
        <w:rPr>
          <w:rFonts w:ascii="Times New Roman" w:hAnsi="Times New Roman" w:cs="Times New Roman"/>
          <w:sz w:val="24"/>
          <w:szCs w:val="24"/>
        </w:rPr>
        <w:t>It was observed that X</w:t>
      </w:r>
      <w:r w:rsidR="00F14B3C" w:rsidRPr="00491B69">
        <w:rPr>
          <w:rFonts w:ascii="Times New Roman" w:hAnsi="Times New Roman" w:cs="Times New Roman"/>
          <w:sz w:val="24"/>
          <w:szCs w:val="24"/>
          <w:vertAlign w:val="subscript"/>
        </w:rPr>
        <w:t>3</w:t>
      </w:r>
      <w:r w:rsidR="00F14B3C" w:rsidRPr="00491B69">
        <w:rPr>
          <w:rFonts w:ascii="Times New Roman" w:hAnsi="Times New Roman" w:cs="Times New Roman"/>
          <w:sz w:val="24"/>
          <w:szCs w:val="24"/>
        </w:rPr>
        <w:t xml:space="preserve"> acts as an instrument for X</w:t>
      </w:r>
      <w:r w:rsidR="00F14B3C" w:rsidRPr="00491B69">
        <w:rPr>
          <w:rFonts w:ascii="Times New Roman" w:hAnsi="Times New Roman" w:cs="Times New Roman"/>
          <w:sz w:val="24"/>
          <w:szCs w:val="24"/>
          <w:vertAlign w:val="subscript"/>
        </w:rPr>
        <w:t>1</w:t>
      </w:r>
      <w:r w:rsidR="00F14B3C" w:rsidRPr="00491B69">
        <w:rPr>
          <w:rFonts w:ascii="Times New Roman" w:hAnsi="Times New Roman" w:cs="Times New Roman"/>
          <w:sz w:val="24"/>
          <w:szCs w:val="24"/>
        </w:rPr>
        <w:t>.</w:t>
      </w:r>
      <w:r w:rsidR="00F97619" w:rsidRPr="00491B69">
        <w:rPr>
          <w:rFonts w:ascii="Times New Roman" w:hAnsi="Times New Roman" w:cs="Times New Roman"/>
          <w:sz w:val="24"/>
          <w:szCs w:val="24"/>
        </w:rPr>
        <w:t xml:space="preserve"> X</w:t>
      </w:r>
      <w:r w:rsidR="00F97619" w:rsidRPr="00491B69">
        <w:rPr>
          <w:rFonts w:ascii="Times New Roman" w:hAnsi="Times New Roman" w:cs="Times New Roman"/>
          <w:sz w:val="24"/>
          <w:szCs w:val="24"/>
          <w:vertAlign w:val="subscript"/>
        </w:rPr>
        <w:t>3</w:t>
      </w:r>
      <w:r w:rsidR="00F97619" w:rsidRPr="00491B69">
        <w:rPr>
          <w:rFonts w:ascii="Times New Roman" w:hAnsi="Times New Roman" w:cs="Times New Roman"/>
          <w:sz w:val="24"/>
          <w:szCs w:val="24"/>
        </w:rPr>
        <w:t xml:space="preserve"> does not appear to be correlated with our response Y, but it is correlated with X</w:t>
      </w:r>
      <w:r w:rsidR="00F97619" w:rsidRPr="00491B69">
        <w:rPr>
          <w:rFonts w:ascii="Times New Roman" w:hAnsi="Times New Roman" w:cs="Times New Roman"/>
          <w:sz w:val="24"/>
          <w:szCs w:val="24"/>
          <w:vertAlign w:val="subscript"/>
        </w:rPr>
        <w:t>1</w:t>
      </w:r>
      <w:r w:rsidR="00F97619" w:rsidRPr="00491B69">
        <w:rPr>
          <w:rFonts w:ascii="Times New Roman" w:hAnsi="Times New Roman" w:cs="Times New Roman"/>
          <w:sz w:val="24"/>
          <w:szCs w:val="24"/>
        </w:rPr>
        <w:t>. When X</w:t>
      </w:r>
      <w:r w:rsidR="00F97619" w:rsidRPr="00491B69">
        <w:rPr>
          <w:rFonts w:ascii="Times New Roman" w:hAnsi="Times New Roman" w:cs="Times New Roman"/>
          <w:sz w:val="24"/>
          <w:szCs w:val="24"/>
          <w:vertAlign w:val="subscript"/>
        </w:rPr>
        <w:t>3</w:t>
      </w:r>
      <w:r w:rsidR="00F97619" w:rsidRPr="00491B69">
        <w:rPr>
          <w:rFonts w:ascii="Times New Roman" w:hAnsi="Times New Roman" w:cs="Times New Roman"/>
          <w:sz w:val="24"/>
          <w:szCs w:val="24"/>
        </w:rPr>
        <w:t xml:space="preserve"> is used as a predictor, in models where X</w:t>
      </w:r>
      <w:r w:rsidR="00F97619" w:rsidRPr="00491B69">
        <w:rPr>
          <w:rFonts w:ascii="Times New Roman" w:hAnsi="Times New Roman" w:cs="Times New Roman"/>
          <w:sz w:val="24"/>
          <w:szCs w:val="24"/>
          <w:vertAlign w:val="subscript"/>
        </w:rPr>
        <w:t>1</w:t>
      </w:r>
      <w:r w:rsidR="00F97619" w:rsidRPr="00491B69">
        <w:rPr>
          <w:rFonts w:ascii="Times New Roman" w:hAnsi="Times New Roman" w:cs="Times New Roman"/>
          <w:sz w:val="24"/>
          <w:szCs w:val="24"/>
        </w:rPr>
        <w:t xml:space="preserve"> is not present, it is not significant (i.e. in a simple regression or in a model with only X</w:t>
      </w:r>
      <w:r w:rsidR="00F97619" w:rsidRPr="00491B69">
        <w:rPr>
          <w:rFonts w:ascii="Times New Roman" w:hAnsi="Times New Roman" w:cs="Times New Roman"/>
          <w:sz w:val="24"/>
          <w:szCs w:val="24"/>
          <w:vertAlign w:val="subscript"/>
        </w:rPr>
        <w:t>3</w:t>
      </w:r>
      <w:r w:rsidR="00F97619" w:rsidRPr="00491B69">
        <w:rPr>
          <w:rFonts w:ascii="Times New Roman" w:hAnsi="Times New Roman" w:cs="Times New Roman"/>
          <w:sz w:val="24"/>
          <w:szCs w:val="24"/>
        </w:rPr>
        <w:t xml:space="preserve"> and X</w:t>
      </w:r>
      <w:r w:rsidR="00F97619" w:rsidRPr="00491B69">
        <w:rPr>
          <w:rFonts w:ascii="Times New Roman" w:hAnsi="Times New Roman" w:cs="Times New Roman"/>
          <w:sz w:val="24"/>
          <w:szCs w:val="24"/>
          <w:vertAlign w:val="subscript"/>
        </w:rPr>
        <w:t>4</w:t>
      </w:r>
      <w:r w:rsidR="00F97619" w:rsidRPr="00491B69">
        <w:rPr>
          <w:rFonts w:ascii="Times New Roman" w:hAnsi="Times New Roman" w:cs="Times New Roman"/>
          <w:sz w:val="24"/>
          <w:szCs w:val="24"/>
        </w:rPr>
        <w:t>), but in models where X</w:t>
      </w:r>
      <w:r w:rsidR="00F97619" w:rsidRPr="00491B69">
        <w:rPr>
          <w:rFonts w:ascii="Times New Roman" w:hAnsi="Times New Roman" w:cs="Times New Roman"/>
          <w:sz w:val="24"/>
          <w:szCs w:val="24"/>
          <w:vertAlign w:val="subscript"/>
        </w:rPr>
        <w:t>1</w:t>
      </w:r>
      <w:r w:rsidR="00F97619" w:rsidRPr="00491B69">
        <w:rPr>
          <w:rFonts w:ascii="Times New Roman" w:hAnsi="Times New Roman" w:cs="Times New Roman"/>
          <w:sz w:val="24"/>
          <w:szCs w:val="24"/>
        </w:rPr>
        <w:t xml:space="preserve"> is present, X</w:t>
      </w:r>
      <w:r w:rsidR="00F97619" w:rsidRPr="00491B69">
        <w:rPr>
          <w:rFonts w:ascii="Times New Roman" w:hAnsi="Times New Roman" w:cs="Times New Roman"/>
          <w:sz w:val="24"/>
          <w:szCs w:val="24"/>
          <w:vertAlign w:val="subscript"/>
        </w:rPr>
        <w:t>3</w:t>
      </w:r>
      <w:r w:rsidR="00F97619" w:rsidRPr="00491B69">
        <w:rPr>
          <w:rFonts w:ascii="Times New Roman" w:hAnsi="Times New Roman" w:cs="Times New Roman"/>
          <w:sz w:val="24"/>
          <w:szCs w:val="24"/>
        </w:rPr>
        <w:t xml:space="preserve"> becomes a significant parameter, and the model’s quality improves significantly in terms of R</w:t>
      </w:r>
      <w:r w:rsidR="00F97619" w:rsidRPr="00491B69">
        <w:rPr>
          <w:rFonts w:ascii="Times New Roman" w:hAnsi="Times New Roman" w:cs="Times New Roman"/>
          <w:sz w:val="24"/>
          <w:szCs w:val="24"/>
          <w:vertAlign w:val="superscript"/>
        </w:rPr>
        <w:t>2</w:t>
      </w:r>
      <w:r w:rsidR="00F97619" w:rsidRPr="00491B69">
        <w:rPr>
          <w:rFonts w:ascii="Times New Roman" w:hAnsi="Times New Roman" w:cs="Times New Roman"/>
          <w:sz w:val="24"/>
          <w:szCs w:val="24"/>
        </w:rPr>
        <w:t>.</w:t>
      </w:r>
    </w:p>
    <w:p w:rsidR="00F026BF" w:rsidRPr="00491B69" w:rsidRDefault="00F026BF" w:rsidP="00F026BF">
      <w:pPr>
        <w:autoSpaceDE w:val="0"/>
        <w:autoSpaceDN w:val="0"/>
        <w:adjustRightInd w:val="0"/>
        <w:spacing w:after="0" w:line="240" w:lineRule="auto"/>
        <w:rPr>
          <w:rFonts w:ascii="Times New Roman" w:hAnsi="Times New Roman" w:cs="Times New Roman"/>
          <w:sz w:val="24"/>
          <w:szCs w:val="24"/>
        </w:rPr>
      </w:pPr>
    </w:p>
    <w:p w:rsidR="00570450" w:rsidRPr="00491B69" w:rsidRDefault="00570450" w:rsidP="00F8766C">
      <w:pPr>
        <w:spacing w:after="0" w:line="240" w:lineRule="auto"/>
        <w:rPr>
          <w:rFonts w:ascii="Times New Roman" w:hAnsi="Times New Roman" w:cs="Times New Roman"/>
          <w:sz w:val="24"/>
          <w:szCs w:val="24"/>
        </w:rPr>
      </w:pPr>
    </w:p>
    <w:p w:rsidR="00DB1280" w:rsidRPr="00491B69" w:rsidRDefault="00DB1280" w:rsidP="00F8766C">
      <w:pPr>
        <w:spacing w:after="0" w:line="240" w:lineRule="auto"/>
        <w:rPr>
          <w:rFonts w:ascii="Times New Roman" w:hAnsi="Times New Roman" w:cs="Times New Roman"/>
          <w:b/>
          <w:sz w:val="24"/>
          <w:szCs w:val="24"/>
        </w:rPr>
      </w:pPr>
      <w:r w:rsidRPr="00491B69">
        <w:rPr>
          <w:rFonts w:ascii="Times New Roman" w:hAnsi="Times New Roman" w:cs="Times New Roman"/>
          <w:b/>
          <w:sz w:val="24"/>
          <w:szCs w:val="24"/>
        </w:rPr>
        <w:t>Conclusion</w:t>
      </w:r>
    </w:p>
    <w:p w:rsidR="0079783D" w:rsidRDefault="0079783D" w:rsidP="00FF50A4">
      <w:pPr>
        <w:spacing w:after="0" w:line="240" w:lineRule="auto"/>
        <w:rPr>
          <w:rFonts w:ascii="Times New Roman" w:hAnsi="Times New Roman" w:cs="Times New Roman"/>
          <w:sz w:val="24"/>
          <w:szCs w:val="24"/>
        </w:rPr>
      </w:pPr>
    </w:p>
    <w:p w:rsidR="00CF72C4" w:rsidRPr="00CF72C4" w:rsidRDefault="00CF72C4" w:rsidP="00FF50A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Using the patterned (but still random) data provided by the instructor, </w:t>
      </w:r>
      <w:r>
        <w:rPr>
          <w:rFonts w:ascii="Times New Roman" w:hAnsi="Times New Roman" w:cs="Times New Roman"/>
          <w:i/>
          <w:sz w:val="24"/>
          <w:szCs w:val="24"/>
        </w:rPr>
        <w:t>Multiple Linear R</w:t>
      </w:r>
      <w:r w:rsidRPr="00CF72C4">
        <w:rPr>
          <w:rFonts w:ascii="Times New Roman" w:hAnsi="Times New Roman" w:cs="Times New Roman"/>
          <w:i/>
          <w:sz w:val="24"/>
          <w:szCs w:val="24"/>
        </w:rPr>
        <w:t>egression</w:t>
      </w:r>
      <w:r>
        <w:rPr>
          <w:rFonts w:ascii="Times New Roman" w:hAnsi="Times New Roman" w:cs="Times New Roman"/>
          <w:sz w:val="24"/>
          <w:szCs w:val="24"/>
        </w:rPr>
        <w:t xml:space="preserve"> analysis was performed. It was determined that X</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X</w:t>
      </w:r>
      <w:r>
        <w:rPr>
          <w:rFonts w:ascii="Times New Roman" w:hAnsi="Times New Roman" w:cs="Times New Roman"/>
          <w:sz w:val="24"/>
          <w:szCs w:val="24"/>
          <w:vertAlign w:val="subscript"/>
        </w:rPr>
        <w:t>2</w:t>
      </w:r>
      <w:r w:rsidR="004B4DFC">
        <w:rPr>
          <w:rFonts w:ascii="Times New Roman" w:hAnsi="Times New Roman" w:cs="Times New Roman"/>
          <w:sz w:val="24"/>
          <w:szCs w:val="24"/>
        </w:rPr>
        <w:t xml:space="preserve"> were collinear, X</w:t>
      </w:r>
      <w:r w:rsidR="004B4DFC">
        <w:rPr>
          <w:rFonts w:ascii="Times New Roman" w:hAnsi="Times New Roman" w:cs="Times New Roman"/>
          <w:sz w:val="24"/>
          <w:szCs w:val="24"/>
          <w:vertAlign w:val="subscript"/>
        </w:rPr>
        <w:t>2</w:t>
      </w:r>
      <w:r>
        <w:rPr>
          <w:rFonts w:ascii="Times New Roman" w:hAnsi="Times New Roman" w:cs="Times New Roman"/>
          <w:sz w:val="24"/>
          <w:szCs w:val="24"/>
        </w:rPr>
        <w:t xml:space="preserve"> was </w:t>
      </w:r>
      <w:r w:rsidR="004B4DFC">
        <w:rPr>
          <w:rFonts w:ascii="Times New Roman" w:hAnsi="Times New Roman" w:cs="Times New Roman"/>
          <w:sz w:val="24"/>
          <w:szCs w:val="24"/>
        </w:rPr>
        <w:t xml:space="preserve">also </w:t>
      </w:r>
      <w:r>
        <w:rPr>
          <w:rFonts w:ascii="Times New Roman" w:hAnsi="Times New Roman" w:cs="Times New Roman"/>
          <w:sz w:val="24"/>
          <w:szCs w:val="24"/>
        </w:rPr>
        <w:t>a confounding variable, and X</w:t>
      </w:r>
      <w:r>
        <w:rPr>
          <w:rFonts w:ascii="Times New Roman" w:hAnsi="Times New Roman" w:cs="Times New Roman"/>
          <w:sz w:val="24"/>
          <w:szCs w:val="24"/>
          <w:vertAlign w:val="subscript"/>
        </w:rPr>
        <w:t>3</w:t>
      </w:r>
      <w:r>
        <w:rPr>
          <w:rFonts w:ascii="Times New Roman" w:hAnsi="Times New Roman" w:cs="Times New Roman"/>
          <w:sz w:val="24"/>
          <w:szCs w:val="24"/>
        </w:rPr>
        <w:t xml:space="preserve"> turned out to be an instrument variable for X</w:t>
      </w:r>
      <w:r>
        <w:rPr>
          <w:rFonts w:ascii="Times New Roman" w:hAnsi="Times New Roman" w:cs="Times New Roman"/>
          <w:sz w:val="24"/>
          <w:szCs w:val="24"/>
          <w:vertAlign w:val="subscript"/>
        </w:rPr>
        <w:t>1</w:t>
      </w:r>
      <w:r>
        <w:rPr>
          <w:rFonts w:ascii="Times New Roman" w:hAnsi="Times New Roman" w:cs="Times New Roman"/>
          <w:sz w:val="24"/>
          <w:szCs w:val="24"/>
        </w:rPr>
        <w:t xml:space="preserve"> by helping to better explain the variability of X</w:t>
      </w:r>
      <w:r>
        <w:rPr>
          <w:rFonts w:ascii="Times New Roman" w:hAnsi="Times New Roman" w:cs="Times New Roman"/>
          <w:sz w:val="24"/>
          <w:szCs w:val="24"/>
          <w:vertAlign w:val="subscript"/>
        </w:rPr>
        <w:t>1</w:t>
      </w:r>
      <w:r>
        <w:rPr>
          <w:rFonts w:ascii="Times New Roman" w:hAnsi="Times New Roman" w:cs="Times New Roman"/>
          <w:sz w:val="24"/>
          <w:szCs w:val="24"/>
        </w:rPr>
        <w:t>. The best model for predicting Y that was produced was produced by both stepwise and best subset methods, and is as follows:</w:t>
      </w:r>
    </w:p>
    <w:p w:rsidR="00C53AD1" w:rsidRDefault="00475867" w:rsidP="00F86151">
      <w:pPr>
        <w:spacing w:after="0" w:line="240" w:lineRule="auto"/>
        <w:rPr>
          <w:rFonts w:ascii="Times New Roman" w:hAnsi="Times New Roman" w:cs="Times New Roman"/>
          <w:sz w:val="24"/>
          <w:szCs w:val="24"/>
        </w:rPr>
      </w:pPr>
      <w:r w:rsidRPr="00491B69">
        <w:rPr>
          <w:rFonts w:ascii="Times New Roman" w:hAnsi="Times New Roman" w:cs="Times New Roman"/>
          <w:sz w:val="24"/>
          <w:szCs w:val="24"/>
        </w:rPr>
        <w:tab/>
      </w:r>
    </w:p>
    <w:p w:rsidR="00CF72C4" w:rsidRPr="00491B69" w:rsidRDefault="00CF72C4" w:rsidP="00CF72C4">
      <w:pPr>
        <w:autoSpaceDE w:val="0"/>
        <w:autoSpaceDN w:val="0"/>
        <w:adjustRightInd w:val="0"/>
        <w:spacing w:after="0" w:line="240" w:lineRule="auto"/>
        <w:jc w:val="right"/>
        <w:rPr>
          <w:rFonts w:ascii="Times New Roman" w:hAnsi="Times New Roman" w:cs="Times New Roman"/>
          <w:sz w:val="24"/>
          <w:szCs w:val="24"/>
        </w:rPr>
      </w:pPr>
      <m:oMath>
        <m:r>
          <w:rPr>
            <w:rFonts w:ascii="Cambria Math" w:hAnsi="Cambria Math" w:cs="Times New Roman"/>
            <w:sz w:val="24"/>
            <w:szCs w:val="24"/>
          </w:rPr>
          <m:t>Y=0.02+0.658*</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-0.306*</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+1.00*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+e</m:t>
        </m:r>
      </m:oMath>
      <w:r>
        <w:rPr>
          <w:rFonts w:ascii="Times New Roman" w:hAnsi="Times New Roman" w:cs="Times New Roman"/>
          <w:sz w:val="24"/>
          <w:szCs w:val="24"/>
        </w:rPr>
        <w:t xml:space="preserve">                         [13</w:t>
      </w:r>
      <w:r w:rsidRPr="00491B69">
        <w:rPr>
          <w:rFonts w:ascii="Times New Roman" w:hAnsi="Times New Roman" w:cs="Times New Roman"/>
          <w:sz w:val="24"/>
          <w:szCs w:val="24"/>
        </w:rPr>
        <w:t>]</w:t>
      </w:r>
    </w:p>
    <w:p w:rsidR="00CF72C4" w:rsidRDefault="00CF72C4" w:rsidP="00F86151">
      <w:pPr>
        <w:spacing w:after="0" w:line="240" w:lineRule="auto"/>
        <w:rPr>
          <w:rFonts w:ascii="Times New Roman" w:hAnsi="Times New Roman" w:cs="Times New Roman"/>
          <w:sz w:val="24"/>
          <w:szCs w:val="24"/>
        </w:rPr>
      </w:pPr>
    </w:p>
    <w:p w:rsidR="00CF72C4" w:rsidRPr="001737CF" w:rsidRDefault="00CF72C4" w:rsidP="00F86151">
      <w:pPr>
        <w:spacing w:after="0" w:line="240" w:lineRule="auto"/>
        <w:rPr>
          <w:rFonts w:ascii="Times New Roman" w:hAnsi="Times New Roman" w:cs="Times New Roman"/>
          <w:sz w:val="24"/>
          <w:szCs w:val="24"/>
        </w:rPr>
      </w:pPr>
      <w:r>
        <w:rPr>
          <w:rFonts w:ascii="Times New Roman" w:hAnsi="Times New Roman" w:cs="Times New Roman"/>
          <w:sz w:val="24"/>
          <w:szCs w:val="24"/>
        </w:rPr>
        <w:t>This model boasts highly significant coefficients (P-</w:t>
      </w:r>
      <w:proofErr w:type="gramStart"/>
      <w:r>
        <w:rPr>
          <w:rFonts w:ascii="Times New Roman" w:hAnsi="Times New Roman" w:cs="Times New Roman"/>
          <w:sz w:val="24"/>
          <w:szCs w:val="24"/>
        </w:rPr>
        <w:t>Value  =</w:t>
      </w:r>
      <w:proofErr w:type="gramEnd"/>
      <w:r>
        <w:rPr>
          <w:rFonts w:ascii="Times New Roman" w:hAnsi="Times New Roman" w:cs="Times New Roman"/>
          <w:sz w:val="24"/>
          <w:szCs w:val="24"/>
        </w:rPr>
        <w:t xml:space="preserve"> 0.000), except for the intercept, which is not significantly different from zero. The model is a good fit, </w:t>
      </w:r>
      <w:r w:rsidR="001737CF">
        <w:rPr>
          <w:rFonts w:ascii="Times New Roman" w:hAnsi="Times New Roman" w:cs="Times New Roman"/>
          <w:sz w:val="24"/>
          <w:szCs w:val="24"/>
        </w:rPr>
        <w:t>with an adjusted             R</w:t>
      </w:r>
      <w:r w:rsidR="001737CF">
        <w:rPr>
          <w:rFonts w:ascii="Times New Roman" w:hAnsi="Times New Roman" w:cs="Times New Roman"/>
          <w:sz w:val="24"/>
          <w:szCs w:val="24"/>
          <w:vertAlign w:val="superscript"/>
        </w:rPr>
        <w:t>2</w:t>
      </w:r>
      <w:r w:rsidR="001737CF">
        <w:rPr>
          <w:rFonts w:ascii="Times New Roman" w:hAnsi="Times New Roman" w:cs="Times New Roman"/>
          <w:sz w:val="24"/>
          <w:szCs w:val="24"/>
        </w:rPr>
        <w:t xml:space="preserve"> = 0.835, and does not contain an overwhelming number of parameters.</w:t>
      </w:r>
    </w:p>
    <w:p w:rsidR="008F2E6B" w:rsidRPr="00491B69" w:rsidRDefault="008F2E6B" w:rsidP="00FF50A4">
      <w:pPr>
        <w:spacing w:after="0" w:line="240" w:lineRule="auto"/>
        <w:rPr>
          <w:rFonts w:ascii="Times New Roman" w:hAnsi="Times New Roman" w:cs="Times New Roman"/>
          <w:sz w:val="24"/>
          <w:szCs w:val="24"/>
        </w:rPr>
      </w:pPr>
    </w:p>
    <w:sectPr w:rsidR="008F2E6B" w:rsidRPr="00491B69" w:rsidSect="00AF5936">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618" w:rsidRDefault="00DB7618" w:rsidP="00356B68">
      <w:pPr>
        <w:spacing w:after="0" w:line="240" w:lineRule="auto"/>
      </w:pPr>
      <w:r>
        <w:separator/>
      </w:r>
    </w:p>
  </w:endnote>
  <w:endnote w:type="continuationSeparator" w:id="0">
    <w:p w:rsidR="00DB7618" w:rsidRDefault="00DB7618" w:rsidP="00356B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618" w:rsidRDefault="00DB7618" w:rsidP="00356B68">
      <w:pPr>
        <w:spacing w:after="0" w:line="240" w:lineRule="auto"/>
      </w:pPr>
      <w:r>
        <w:separator/>
      </w:r>
    </w:p>
  </w:footnote>
  <w:footnote w:type="continuationSeparator" w:id="0">
    <w:p w:rsidR="00DB7618" w:rsidRDefault="00DB7618" w:rsidP="00356B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2C4" w:rsidRDefault="00CF72C4" w:rsidP="002A041E">
    <w:pPr>
      <w:pStyle w:val="Header"/>
      <w:jc w:val="right"/>
      <w:rPr>
        <w:rFonts w:ascii="Times New Roman" w:hAnsi="Times New Roman" w:cs="Times New Roman"/>
        <w:noProof/>
      </w:rPr>
    </w:pPr>
    <w:r>
      <w:rPr>
        <w:rFonts w:ascii="Times New Roman" w:hAnsi="Times New Roman" w:cs="Times New Roman"/>
      </w:rPr>
      <w:t xml:space="preserve">Henriod </w:t>
    </w:r>
    <w:r w:rsidR="006C44B3" w:rsidRPr="002A041E">
      <w:rPr>
        <w:rFonts w:ascii="Times New Roman" w:hAnsi="Times New Roman" w:cs="Times New Roman"/>
      </w:rPr>
      <w:fldChar w:fldCharType="begin"/>
    </w:r>
    <w:r w:rsidRPr="002A041E">
      <w:rPr>
        <w:rFonts w:ascii="Times New Roman" w:hAnsi="Times New Roman" w:cs="Times New Roman"/>
      </w:rPr>
      <w:instrText xml:space="preserve"> PAGE   \* MERGEFORMAT </w:instrText>
    </w:r>
    <w:r w:rsidR="006C44B3" w:rsidRPr="002A041E">
      <w:rPr>
        <w:rFonts w:ascii="Times New Roman" w:hAnsi="Times New Roman" w:cs="Times New Roman"/>
      </w:rPr>
      <w:fldChar w:fldCharType="separate"/>
    </w:r>
    <w:r w:rsidR="004526FA">
      <w:rPr>
        <w:rFonts w:ascii="Times New Roman" w:hAnsi="Times New Roman" w:cs="Times New Roman"/>
        <w:noProof/>
      </w:rPr>
      <w:t>11</w:t>
    </w:r>
    <w:r w:rsidR="006C44B3" w:rsidRPr="002A041E">
      <w:rPr>
        <w:rFonts w:ascii="Times New Roman" w:hAnsi="Times New Roman" w:cs="Times New Roman"/>
        <w:noProof/>
      </w:rPr>
      <w:fldChar w:fldCharType="end"/>
    </w:r>
  </w:p>
  <w:p w:rsidR="00CF72C4" w:rsidRPr="002A041E" w:rsidRDefault="00CF72C4" w:rsidP="002A041E">
    <w:pPr>
      <w:pStyle w:val="Header"/>
      <w:jc w:val="right"/>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53A8"/>
    <w:multiLevelType w:val="hybridMultilevel"/>
    <w:tmpl w:val="71D2E9B0"/>
    <w:lvl w:ilvl="0" w:tplc="A8041D9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7205F"/>
    <w:multiLevelType w:val="hybridMultilevel"/>
    <w:tmpl w:val="F634F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87E3F"/>
    <w:multiLevelType w:val="hybridMultilevel"/>
    <w:tmpl w:val="B6AC7106"/>
    <w:lvl w:ilvl="0" w:tplc="04090015">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715D7"/>
    <w:multiLevelType w:val="hybridMultilevel"/>
    <w:tmpl w:val="AB8EDA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F2BA5"/>
    <w:multiLevelType w:val="hybridMultilevel"/>
    <w:tmpl w:val="48622D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096BBC"/>
    <w:multiLevelType w:val="hybridMultilevel"/>
    <w:tmpl w:val="D52A52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FD43CA"/>
    <w:multiLevelType w:val="hybridMultilevel"/>
    <w:tmpl w:val="BE266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205FE5"/>
    <w:multiLevelType w:val="hybridMultilevel"/>
    <w:tmpl w:val="F634F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E10B3E"/>
    <w:multiLevelType w:val="hybridMultilevel"/>
    <w:tmpl w:val="F634F0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A03E15"/>
    <w:multiLevelType w:val="hybridMultilevel"/>
    <w:tmpl w:val="F634F0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675CD6"/>
    <w:multiLevelType w:val="hybridMultilevel"/>
    <w:tmpl w:val="5F00FE3E"/>
    <w:lvl w:ilvl="0" w:tplc="5DD0665E">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411F49"/>
    <w:multiLevelType w:val="hybridMultilevel"/>
    <w:tmpl w:val="7DC2F9B4"/>
    <w:lvl w:ilvl="0" w:tplc="32AEADE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A3609E"/>
    <w:multiLevelType w:val="hybridMultilevel"/>
    <w:tmpl w:val="AB8EDA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4B5E7C"/>
    <w:multiLevelType w:val="hybridMultilevel"/>
    <w:tmpl w:val="F634F0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D47FB5"/>
    <w:multiLevelType w:val="hybridMultilevel"/>
    <w:tmpl w:val="53485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7D7DDF"/>
    <w:multiLevelType w:val="hybridMultilevel"/>
    <w:tmpl w:val="BE3A45DC"/>
    <w:lvl w:ilvl="0" w:tplc="774C2E4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CC2AC4"/>
    <w:multiLevelType w:val="hybridMultilevel"/>
    <w:tmpl w:val="A6E2A4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5D8617A"/>
    <w:multiLevelType w:val="hybridMultilevel"/>
    <w:tmpl w:val="916EC4E0"/>
    <w:lvl w:ilvl="0" w:tplc="F9443EF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DE3561"/>
    <w:multiLevelType w:val="hybridMultilevel"/>
    <w:tmpl w:val="D9145A3A"/>
    <w:lvl w:ilvl="0" w:tplc="674073FA">
      <w:start w:val="1"/>
      <w:numFmt w:val="decimal"/>
      <w:lvlText w:val="%1)"/>
      <w:lvlJc w:val="left"/>
      <w:pPr>
        <w:ind w:left="720" w:hanging="360"/>
      </w:pPr>
      <w:rPr>
        <w:rFonts w:hint="default"/>
        <w:b/>
      </w:rPr>
    </w:lvl>
    <w:lvl w:ilvl="1" w:tplc="D3029822">
      <w:start w:val="1"/>
      <w:numFmt w:val="lowerRoman"/>
      <w:lvlText w:val="%2)"/>
      <w:lvlJc w:val="righ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C23A9A"/>
    <w:multiLevelType w:val="hybridMultilevel"/>
    <w:tmpl w:val="ADB44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19"/>
  </w:num>
  <w:num w:numId="5">
    <w:abstractNumId w:val="6"/>
  </w:num>
  <w:num w:numId="6">
    <w:abstractNumId w:val="14"/>
  </w:num>
  <w:num w:numId="7">
    <w:abstractNumId w:val="11"/>
  </w:num>
  <w:num w:numId="8">
    <w:abstractNumId w:val="17"/>
  </w:num>
  <w:num w:numId="9">
    <w:abstractNumId w:val="15"/>
  </w:num>
  <w:num w:numId="10">
    <w:abstractNumId w:val="12"/>
  </w:num>
  <w:num w:numId="11">
    <w:abstractNumId w:val="3"/>
  </w:num>
  <w:num w:numId="12">
    <w:abstractNumId w:val="13"/>
  </w:num>
  <w:num w:numId="13">
    <w:abstractNumId w:val="7"/>
  </w:num>
  <w:num w:numId="14">
    <w:abstractNumId w:val="1"/>
  </w:num>
  <w:num w:numId="15">
    <w:abstractNumId w:val="4"/>
  </w:num>
  <w:num w:numId="16">
    <w:abstractNumId w:val="16"/>
  </w:num>
  <w:num w:numId="17">
    <w:abstractNumId w:val="5"/>
  </w:num>
  <w:num w:numId="18">
    <w:abstractNumId w:val="9"/>
  </w:num>
  <w:num w:numId="19">
    <w:abstractNumId w:val="8"/>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
  <w:rsids>
    <w:rsidRoot w:val="00356B68"/>
    <w:rsid w:val="00006EC6"/>
    <w:rsid w:val="00020545"/>
    <w:rsid w:val="00042FDF"/>
    <w:rsid w:val="000448EE"/>
    <w:rsid w:val="000462E7"/>
    <w:rsid w:val="00053B0F"/>
    <w:rsid w:val="00054BCA"/>
    <w:rsid w:val="00070377"/>
    <w:rsid w:val="00074F0D"/>
    <w:rsid w:val="00085117"/>
    <w:rsid w:val="00092EC9"/>
    <w:rsid w:val="000955B6"/>
    <w:rsid w:val="000A1171"/>
    <w:rsid w:val="000B17A1"/>
    <w:rsid w:val="000B184C"/>
    <w:rsid w:val="000B1A5A"/>
    <w:rsid w:val="000B26CF"/>
    <w:rsid w:val="000B5097"/>
    <w:rsid w:val="000C7D90"/>
    <w:rsid w:val="000D4FAE"/>
    <w:rsid w:val="000D6851"/>
    <w:rsid w:val="000F28B0"/>
    <w:rsid w:val="00111A33"/>
    <w:rsid w:val="00115837"/>
    <w:rsid w:val="00121C08"/>
    <w:rsid w:val="0013522E"/>
    <w:rsid w:val="00143D78"/>
    <w:rsid w:val="00146EA5"/>
    <w:rsid w:val="00156AB9"/>
    <w:rsid w:val="00161FF5"/>
    <w:rsid w:val="00163044"/>
    <w:rsid w:val="00164C11"/>
    <w:rsid w:val="00164D9D"/>
    <w:rsid w:val="001658E3"/>
    <w:rsid w:val="001737CF"/>
    <w:rsid w:val="00176C05"/>
    <w:rsid w:val="00190406"/>
    <w:rsid w:val="001908D3"/>
    <w:rsid w:val="001932AE"/>
    <w:rsid w:val="00195C57"/>
    <w:rsid w:val="001D03A1"/>
    <w:rsid w:val="001D6540"/>
    <w:rsid w:val="001D70E7"/>
    <w:rsid w:val="001E18E0"/>
    <w:rsid w:val="001E2126"/>
    <w:rsid w:val="001F28AF"/>
    <w:rsid w:val="001F4529"/>
    <w:rsid w:val="00203D50"/>
    <w:rsid w:val="00204753"/>
    <w:rsid w:val="002066F1"/>
    <w:rsid w:val="0021217C"/>
    <w:rsid w:val="002121A2"/>
    <w:rsid w:val="00215D94"/>
    <w:rsid w:val="002269DC"/>
    <w:rsid w:val="0023269A"/>
    <w:rsid w:val="00256E50"/>
    <w:rsid w:val="002A041E"/>
    <w:rsid w:val="002C4568"/>
    <w:rsid w:val="002C618E"/>
    <w:rsid w:val="002C67BC"/>
    <w:rsid w:val="002C71F7"/>
    <w:rsid w:val="002D1572"/>
    <w:rsid w:val="002D2DD9"/>
    <w:rsid w:val="002F01E1"/>
    <w:rsid w:val="002F3915"/>
    <w:rsid w:val="00302C5E"/>
    <w:rsid w:val="00305B97"/>
    <w:rsid w:val="00316466"/>
    <w:rsid w:val="00320DEB"/>
    <w:rsid w:val="00321A4B"/>
    <w:rsid w:val="00335934"/>
    <w:rsid w:val="00335B40"/>
    <w:rsid w:val="00356B68"/>
    <w:rsid w:val="0036144F"/>
    <w:rsid w:val="00361F8D"/>
    <w:rsid w:val="00366FD8"/>
    <w:rsid w:val="0037786B"/>
    <w:rsid w:val="0039181D"/>
    <w:rsid w:val="003A15F3"/>
    <w:rsid w:val="003A2750"/>
    <w:rsid w:val="003A3049"/>
    <w:rsid w:val="003A7D8D"/>
    <w:rsid w:val="003E52C8"/>
    <w:rsid w:val="003E552C"/>
    <w:rsid w:val="003F3C39"/>
    <w:rsid w:val="00403AFB"/>
    <w:rsid w:val="004113C2"/>
    <w:rsid w:val="004343CA"/>
    <w:rsid w:val="004526FA"/>
    <w:rsid w:val="004608C7"/>
    <w:rsid w:val="00475867"/>
    <w:rsid w:val="00490498"/>
    <w:rsid w:val="00491B69"/>
    <w:rsid w:val="004B4BB2"/>
    <w:rsid w:val="004B4DFC"/>
    <w:rsid w:val="004B4F6A"/>
    <w:rsid w:val="004B5971"/>
    <w:rsid w:val="004D703E"/>
    <w:rsid w:val="004E72A5"/>
    <w:rsid w:val="004F04B1"/>
    <w:rsid w:val="004F5497"/>
    <w:rsid w:val="004F6D75"/>
    <w:rsid w:val="004F7A76"/>
    <w:rsid w:val="0050266D"/>
    <w:rsid w:val="00503F2C"/>
    <w:rsid w:val="005106DC"/>
    <w:rsid w:val="00514806"/>
    <w:rsid w:val="00521F47"/>
    <w:rsid w:val="00522E27"/>
    <w:rsid w:val="00527559"/>
    <w:rsid w:val="00534A89"/>
    <w:rsid w:val="005431A0"/>
    <w:rsid w:val="005461CF"/>
    <w:rsid w:val="00547C69"/>
    <w:rsid w:val="005510F7"/>
    <w:rsid w:val="0055430E"/>
    <w:rsid w:val="00557AC1"/>
    <w:rsid w:val="005636A6"/>
    <w:rsid w:val="0056676B"/>
    <w:rsid w:val="00570450"/>
    <w:rsid w:val="00571DB7"/>
    <w:rsid w:val="00572B44"/>
    <w:rsid w:val="00572CAE"/>
    <w:rsid w:val="00574750"/>
    <w:rsid w:val="005763E0"/>
    <w:rsid w:val="005765A2"/>
    <w:rsid w:val="00586A73"/>
    <w:rsid w:val="0059533B"/>
    <w:rsid w:val="005A2A14"/>
    <w:rsid w:val="005B2D6D"/>
    <w:rsid w:val="005B2EE5"/>
    <w:rsid w:val="005B4FC6"/>
    <w:rsid w:val="005C06C8"/>
    <w:rsid w:val="005D4160"/>
    <w:rsid w:val="005D4B98"/>
    <w:rsid w:val="005E0485"/>
    <w:rsid w:val="005E17D4"/>
    <w:rsid w:val="005E540D"/>
    <w:rsid w:val="005E5D69"/>
    <w:rsid w:val="005F7B33"/>
    <w:rsid w:val="00622D04"/>
    <w:rsid w:val="0064335A"/>
    <w:rsid w:val="006533FE"/>
    <w:rsid w:val="00654BFB"/>
    <w:rsid w:val="0068247C"/>
    <w:rsid w:val="0069103C"/>
    <w:rsid w:val="006A15DB"/>
    <w:rsid w:val="006A3D08"/>
    <w:rsid w:val="006B36F3"/>
    <w:rsid w:val="006B3CD4"/>
    <w:rsid w:val="006B3D5F"/>
    <w:rsid w:val="006B6A44"/>
    <w:rsid w:val="006C44B3"/>
    <w:rsid w:val="006D32A6"/>
    <w:rsid w:val="006F4C60"/>
    <w:rsid w:val="006F75DE"/>
    <w:rsid w:val="00723221"/>
    <w:rsid w:val="00740062"/>
    <w:rsid w:val="00770B6B"/>
    <w:rsid w:val="007769E6"/>
    <w:rsid w:val="00796F74"/>
    <w:rsid w:val="0079783D"/>
    <w:rsid w:val="007B524E"/>
    <w:rsid w:val="007B6AEA"/>
    <w:rsid w:val="007C2E00"/>
    <w:rsid w:val="007D3C56"/>
    <w:rsid w:val="007E1672"/>
    <w:rsid w:val="007F4716"/>
    <w:rsid w:val="007F5BE7"/>
    <w:rsid w:val="00801A18"/>
    <w:rsid w:val="008140D3"/>
    <w:rsid w:val="00817FC0"/>
    <w:rsid w:val="00822FAC"/>
    <w:rsid w:val="0084550B"/>
    <w:rsid w:val="00860D33"/>
    <w:rsid w:val="00862085"/>
    <w:rsid w:val="00863EBC"/>
    <w:rsid w:val="008725C4"/>
    <w:rsid w:val="00874978"/>
    <w:rsid w:val="00883237"/>
    <w:rsid w:val="008861FF"/>
    <w:rsid w:val="008870F3"/>
    <w:rsid w:val="00887393"/>
    <w:rsid w:val="00893F73"/>
    <w:rsid w:val="008A1DE3"/>
    <w:rsid w:val="008B4C05"/>
    <w:rsid w:val="008D415A"/>
    <w:rsid w:val="008D679E"/>
    <w:rsid w:val="008E4396"/>
    <w:rsid w:val="008E6095"/>
    <w:rsid w:val="008F13D2"/>
    <w:rsid w:val="008F2E6B"/>
    <w:rsid w:val="008F6D9D"/>
    <w:rsid w:val="008F7274"/>
    <w:rsid w:val="008F7D2F"/>
    <w:rsid w:val="00903345"/>
    <w:rsid w:val="00911A64"/>
    <w:rsid w:val="0092781A"/>
    <w:rsid w:val="009304D0"/>
    <w:rsid w:val="00932A2C"/>
    <w:rsid w:val="00956C5A"/>
    <w:rsid w:val="009678C7"/>
    <w:rsid w:val="009830C2"/>
    <w:rsid w:val="00985B63"/>
    <w:rsid w:val="00986278"/>
    <w:rsid w:val="0099297F"/>
    <w:rsid w:val="009B3436"/>
    <w:rsid w:val="009B417D"/>
    <w:rsid w:val="009C0137"/>
    <w:rsid w:val="009E1611"/>
    <w:rsid w:val="009F3B57"/>
    <w:rsid w:val="009F3D21"/>
    <w:rsid w:val="009F41A2"/>
    <w:rsid w:val="00A05E7F"/>
    <w:rsid w:val="00A07E28"/>
    <w:rsid w:val="00A12E26"/>
    <w:rsid w:val="00A1353F"/>
    <w:rsid w:val="00A32392"/>
    <w:rsid w:val="00A37626"/>
    <w:rsid w:val="00A6364E"/>
    <w:rsid w:val="00A8204A"/>
    <w:rsid w:val="00AA0B16"/>
    <w:rsid w:val="00AA1F73"/>
    <w:rsid w:val="00AB0171"/>
    <w:rsid w:val="00AC3E19"/>
    <w:rsid w:val="00AC7F97"/>
    <w:rsid w:val="00AE0B68"/>
    <w:rsid w:val="00AE1828"/>
    <w:rsid w:val="00AE38EB"/>
    <w:rsid w:val="00AE5B8B"/>
    <w:rsid w:val="00AF5936"/>
    <w:rsid w:val="00AF688B"/>
    <w:rsid w:val="00B102CA"/>
    <w:rsid w:val="00B161C1"/>
    <w:rsid w:val="00B2065C"/>
    <w:rsid w:val="00B25B5D"/>
    <w:rsid w:val="00B31810"/>
    <w:rsid w:val="00B359D6"/>
    <w:rsid w:val="00B424B8"/>
    <w:rsid w:val="00B45339"/>
    <w:rsid w:val="00B53BDA"/>
    <w:rsid w:val="00B70820"/>
    <w:rsid w:val="00B70D0F"/>
    <w:rsid w:val="00B71F0B"/>
    <w:rsid w:val="00B82757"/>
    <w:rsid w:val="00B90FE5"/>
    <w:rsid w:val="00BA585A"/>
    <w:rsid w:val="00BC0DF2"/>
    <w:rsid w:val="00BC415D"/>
    <w:rsid w:val="00BD0B2B"/>
    <w:rsid w:val="00BD5BDB"/>
    <w:rsid w:val="00BE6650"/>
    <w:rsid w:val="00BE7016"/>
    <w:rsid w:val="00C33D08"/>
    <w:rsid w:val="00C42DB7"/>
    <w:rsid w:val="00C53AD1"/>
    <w:rsid w:val="00C64BBA"/>
    <w:rsid w:val="00C6678B"/>
    <w:rsid w:val="00C66F73"/>
    <w:rsid w:val="00C70762"/>
    <w:rsid w:val="00C846B9"/>
    <w:rsid w:val="00C8722E"/>
    <w:rsid w:val="00C91820"/>
    <w:rsid w:val="00CA569C"/>
    <w:rsid w:val="00CB10A8"/>
    <w:rsid w:val="00CC20F6"/>
    <w:rsid w:val="00CD0B56"/>
    <w:rsid w:val="00CE30FF"/>
    <w:rsid w:val="00CE51E3"/>
    <w:rsid w:val="00CF0CBD"/>
    <w:rsid w:val="00CF72C4"/>
    <w:rsid w:val="00D26583"/>
    <w:rsid w:val="00D669EC"/>
    <w:rsid w:val="00D96ABC"/>
    <w:rsid w:val="00DB1280"/>
    <w:rsid w:val="00DB4D5B"/>
    <w:rsid w:val="00DB6103"/>
    <w:rsid w:val="00DB72A7"/>
    <w:rsid w:val="00DB7618"/>
    <w:rsid w:val="00DC350D"/>
    <w:rsid w:val="00DE1679"/>
    <w:rsid w:val="00DF0415"/>
    <w:rsid w:val="00DF1F51"/>
    <w:rsid w:val="00E03BD6"/>
    <w:rsid w:val="00E05067"/>
    <w:rsid w:val="00E1112A"/>
    <w:rsid w:val="00E23E56"/>
    <w:rsid w:val="00E2684D"/>
    <w:rsid w:val="00E30C67"/>
    <w:rsid w:val="00E4149B"/>
    <w:rsid w:val="00E5127F"/>
    <w:rsid w:val="00E5288C"/>
    <w:rsid w:val="00E52A71"/>
    <w:rsid w:val="00E53055"/>
    <w:rsid w:val="00E62DC4"/>
    <w:rsid w:val="00E638C0"/>
    <w:rsid w:val="00E63B4B"/>
    <w:rsid w:val="00E64A60"/>
    <w:rsid w:val="00E717B8"/>
    <w:rsid w:val="00E745A9"/>
    <w:rsid w:val="00E8266A"/>
    <w:rsid w:val="00E90F43"/>
    <w:rsid w:val="00E91F2C"/>
    <w:rsid w:val="00E95E7A"/>
    <w:rsid w:val="00ED5569"/>
    <w:rsid w:val="00EE2C16"/>
    <w:rsid w:val="00EF0D85"/>
    <w:rsid w:val="00F002F3"/>
    <w:rsid w:val="00F00B57"/>
    <w:rsid w:val="00F026BF"/>
    <w:rsid w:val="00F03A35"/>
    <w:rsid w:val="00F10954"/>
    <w:rsid w:val="00F14B3C"/>
    <w:rsid w:val="00F1515B"/>
    <w:rsid w:val="00F31A90"/>
    <w:rsid w:val="00F449E0"/>
    <w:rsid w:val="00F47B11"/>
    <w:rsid w:val="00F56543"/>
    <w:rsid w:val="00F72C43"/>
    <w:rsid w:val="00F75F02"/>
    <w:rsid w:val="00F77DB9"/>
    <w:rsid w:val="00F86151"/>
    <w:rsid w:val="00F8766C"/>
    <w:rsid w:val="00F97619"/>
    <w:rsid w:val="00FA05E4"/>
    <w:rsid w:val="00FA4369"/>
    <w:rsid w:val="00FB2505"/>
    <w:rsid w:val="00FB3D10"/>
    <w:rsid w:val="00FB4DDD"/>
    <w:rsid w:val="00FC036B"/>
    <w:rsid w:val="00FC73F0"/>
    <w:rsid w:val="00FD0C0B"/>
    <w:rsid w:val="00FD604A"/>
    <w:rsid w:val="00FE604A"/>
    <w:rsid w:val="00FF5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4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68"/>
  </w:style>
  <w:style w:type="paragraph" w:styleId="Footer">
    <w:name w:val="footer"/>
    <w:basedOn w:val="Normal"/>
    <w:link w:val="FooterChar"/>
    <w:uiPriority w:val="99"/>
    <w:unhideWhenUsed/>
    <w:rsid w:val="0035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68"/>
  </w:style>
  <w:style w:type="paragraph" w:styleId="ListParagraph">
    <w:name w:val="List Paragraph"/>
    <w:basedOn w:val="Normal"/>
    <w:uiPriority w:val="34"/>
    <w:qFormat/>
    <w:rsid w:val="00356B68"/>
    <w:pPr>
      <w:ind w:left="720"/>
      <w:contextualSpacing/>
    </w:pPr>
  </w:style>
  <w:style w:type="paragraph" w:styleId="BalloonText">
    <w:name w:val="Balloon Text"/>
    <w:basedOn w:val="Normal"/>
    <w:link w:val="BalloonTextChar"/>
    <w:uiPriority w:val="99"/>
    <w:semiHidden/>
    <w:unhideWhenUsed/>
    <w:rsid w:val="0055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0F7"/>
    <w:rPr>
      <w:rFonts w:ascii="Tahoma" w:hAnsi="Tahoma" w:cs="Tahoma"/>
      <w:sz w:val="16"/>
      <w:szCs w:val="16"/>
    </w:rPr>
  </w:style>
  <w:style w:type="character" w:styleId="PlaceholderText">
    <w:name w:val="Placeholder Text"/>
    <w:basedOn w:val="DefaultParagraphFont"/>
    <w:uiPriority w:val="99"/>
    <w:semiHidden/>
    <w:rsid w:val="008140D3"/>
    <w:rPr>
      <w:color w:val="808080"/>
    </w:rPr>
  </w:style>
  <w:style w:type="table" w:styleId="TableGrid">
    <w:name w:val="Table Grid"/>
    <w:basedOn w:val="TableNormal"/>
    <w:uiPriority w:val="59"/>
    <w:rsid w:val="00FA0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C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37"/>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678C7"/>
    <w:rPr>
      <w:sz w:val="16"/>
      <w:szCs w:val="16"/>
    </w:rPr>
  </w:style>
  <w:style w:type="paragraph" w:styleId="CommentText">
    <w:name w:val="annotation text"/>
    <w:basedOn w:val="Normal"/>
    <w:link w:val="CommentTextChar"/>
    <w:uiPriority w:val="99"/>
    <w:semiHidden/>
    <w:unhideWhenUsed/>
    <w:rsid w:val="009678C7"/>
    <w:pPr>
      <w:spacing w:line="240" w:lineRule="auto"/>
    </w:pPr>
    <w:rPr>
      <w:sz w:val="20"/>
      <w:szCs w:val="20"/>
    </w:rPr>
  </w:style>
  <w:style w:type="character" w:customStyle="1" w:styleId="CommentTextChar">
    <w:name w:val="Comment Text Char"/>
    <w:basedOn w:val="DefaultParagraphFont"/>
    <w:link w:val="CommentText"/>
    <w:uiPriority w:val="99"/>
    <w:semiHidden/>
    <w:rsid w:val="009678C7"/>
    <w:rPr>
      <w:sz w:val="20"/>
      <w:szCs w:val="20"/>
    </w:rPr>
  </w:style>
  <w:style w:type="paragraph" w:styleId="CommentSubject">
    <w:name w:val="annotation subject"/>
    <w:basedOn w:val="CommentText"/>
    <w:next w:val="CommentText"/>
    <w:link w:val="CommentSubjectChar"/>
    <w:uiPriority w:val="99"/>
    <w:semiHidden/>
    <w:unhideWhenUsed/>
    <w:rsid w:val="009678C7"/>
    <w:rPr>
      <w:b/>
      <w:bCs/>
    </w:rPr>
  </w:style>
  <w:style w:type="character" w:customStyle="1" w:styleId="CommentSubjectChar">
    <w:name w:val="Comment Subject Char"/>
    <w:basedOn w:val="CommentTextChar"/>
    <w:link w:val="CommentSubject"/>
    <w:uiPriority w:val="99"/>
    <w:semiHidden/>
    <w:rsid w:val="009678C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68"/>
  </w:style>
  <w:style w:type="paragraph" w:styleId="Footer">
    <w:name w:val="footer"/>
    <w:basedOn w:val="Normal"/>
    <w:link w:val="FooterChar"/>
    <w:uiPriority w:val="99"/>
    <w:unhideWhenUsed/>
    <w:rsid w:val="0035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68"/>
  </w:style>
  <w:style w:type="paragraph" w:styleId="ListParagraph">
    <w:name w:val="List Paragraph"/>
    <w:basedOn w:val="Normal"/>
    <w:uiPriority w:val="34"/>
    <w:qFormat/>
    <w:rsid w:val="00356B68"/>
    <w:pPr>
      <w:ind w:left="720"/>
      <w:contextualSpacing/>
    </w:pPr>
  </w:style>
  <w:style w:type="paragraph" w:styleId="BalloonText">
    <w:name w:val="Balloon Text"/>
    <w:basedOn w:val="Normal"/>
    <w:link w:val="BalloonTextChar"/>
    <w:uiPriority w:val="99"/>
    <w:semiHidden/>
    <w:unhideWhenUsed/>
    <w:rsid w:val="0055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0F7"/>
    <w:rPr>
      <w:rFonts w:ascii="Tahoma" w:hAnsi="Tahoma" w:cs="Tahoma"/>
      <w:sz w:val="16"/>
      <w:szCs w:val="16"/>
    </w:rPr>
  </w:style>
  <w:style w:type="character" w:styleId="PlaceholderText">
    <w:name w:val="Placeholder Text"/>
    <w:basedOn w:val="DefaultParagraphFont"/>
    <w:uiPriority w:val="99"/>
    <w:semiHidden/>
    <w:rsid w:val="008140D3"/>
    <w:rPr>
      <w:color w:val="808080"/>
    </w:rPr>
  </w:style>
  <w:style w:type="table" w:styleId="TableGrid">
    <w:name w:val="Table Grid"/>
    <w:basedOn w:val="TableNormal"/>
    <w:uiPriority w:val="59"/>
    <w:rsid w:val="00FA0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C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37"/>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678C7"/>
    <w:rPr>
      <w:sz w:val="16"/>
      <w:szCs w:val="16"/>
    </w:rPr>
  </w:style>
  <w:style w:type="paragraph" w:styleId="CommentText">
    <w:name w:val="annotation text"/>
    <w:basedOn w:val="Normal"/>
    <w:link w:val="CommentTextChar"/>
    <w:uiPriority w:val="99"/>
    <w:semiHidden/>
    <w:unhideWhenUsed/>
    <w:rsid w:val="009678C7"/>
    <w:pPr>
      <w:spacing w:line="240" w:lineRule="auto"/>
    </w:pPr>
    <w:rPr>
      <w:sz w:val="20"/>
      <w:szCs w:val="20"/>
    </w:rPr>
  </w:style>
  <w:style w:type="character" w:customStyle="1" w:styleId="CommentTextChar">
    <w:name w:val="Comment Text Char"/>
    <w:basedOn w:val="DefaultParagraphFont"/>
    <w:link w:val="CommentText"/>
    <w:uiPriority w:val="99"/>
    <w:semiHidden/>
    <w:rsid w:val="009678C7"/>
    <w:rPr>
      <w:sz w:val="20"/>
      <w:szCs w:val="20"/>
    </w:rPr>
  </w:style>
  <w:style w:type="paragraph" w:styleId="CommentSubject">
    <w:name w:val="annotation subject"/>
    <w:basedOn w:val="CommentText"/>
    <w:next w:val="CommentText"/>
    <w:link w:val="CommentSubjectChar"/>
    <w:uiPriority w:val="99"/>
    <w:semiHidden/>
    <w:unhideWhenUsed/>
    <w:rsid w:val="009678C7"/>
    <w:rPr>
      <w:b/>
      <w:bCs/>
    </w:rPr>
  </w:style>
  <w:style w:type="character" w:customStyle="1" w:styleId="CommentSubjectChar">
    <w:name w:val="Comment Subject Char"/>
    <w:basedOn w:val="CommentTextChar"/>
    <w:link w:val="CommentSubject"/>
    <w:uiPriority w:val="99"/>
    <w:semiHidden/>
    <w:rsid w:val="009678C7"/>
    <w:rPr>
      <w:b/>
      <w:bCs/>
      <w:sz w:val="20"/>
      <w:szCs w:val="20"/>
    </w:rPr>
  </w:style>
</w:styles>
</file>

<file path=word/webSettings.xml><?xml version="1.0" encoding="utf-8"?>
<w:webSettings xmlns:r="http://schemas.openxmlformats.org/officeDocument/2006/relationships" xmlns:w="http://schemas.openxmlformats.org/wordprocessingml/2006/main">
  <w:divs>
    <w:div w:id="222645566">
      <w:bodyDiv w:val="1"/>
      <w:marLeft w:val="0"/>
      <w:marRight w:val="0"/>
      <w:marTop w:val="0"/>
      <w:marBottom w:val="0"/>
      <w:divBdr>
        <w:top w:val="none" w:sz="0" w:space="0" w:color="auto"/>
        <w:left w:val="none" w:sz="0" w:space="0" w:color="auto"/>
        <w:bottom w:val="none" w:sz="0" w:space="0" w:color="auto"/>
        <w:right w:val="none" w:sz="0" w:space="0" w:color="auto"/>
      </w:divBdr>
    </w:div>
    <w:div w:id="367999018">
      <w:bodyDiv w:val="1"/>
      <w:marLeft w:val="0"/>
      <w:marRight w:val="0"/>
      <w:marTop w:val="0"/>
      <w:marBottom w:val="0"/>
      <w:divBdr>
        <w:top w:val="none" w:sz="0" w:space="0" w:color="auto"/>
        <w:left w:val="none" w:sz="0" w:space="0" w:color="auto"/>
        <w:bottom w:val="none" w:sz="0" w:space="0" w:color="auto"/>
        <w:right w:val="none" w:sz="0" w:space="0" w:color="auto"/>
      </w:divBdr>
    </w:div>
    <w:div w:id="495531688">
      <w:bodyDiv w:val="1"/>
      <w:marLeft w:val="0"/>
      <w:marRight w:val="0"/>
      <w:marTop w:val="0"/>
      <w:marBottom w:val="0"/>
      <w:divBdr>
        <w:top w:val="none" w:sz="0" w:space="0" w:color="auto"/>
        <w:left w:val="none" w:sz="0" w:space="0" w:color="auto"/>
        <w:bottom w:val="none" w:sz="0" w:space="0" w:color="auto"/>
        <w:right w:val="none" w:sz="0" w:space="0" w:color="auto"/>
      </w:divBdr>
    </w:div>
    <w:div w:id="503328681">
      <w:bodyDiv w:val="1"/>
      <w:marLeft w:val="0"/>
      <w:marRight w:val="0"/>
      <w:marTop w:val="0"/>
      <w:marBottom w:val="0"/>
      <w:divBdr>
        <w:top w:val="none" w:sz="0" w:space="0" w:color="auto"/>
        <w:left w:val="none" w:sz="0" w:space="0" w:color="auto"/>
        <w:bottom w:val="none" w:sz="0" w:space="0" w:color="auto"/>
        <w:right w:val="none" w:sz="0" w:space="0" w:color="auto"/>
      </w:divBdr>
    </w:div>
    <w:div w:id="676033750">
      <w:bodyDiv w:val="1"/>
      <w:marLeft w:val="0"/>
      <w:marRight w:val="0"/>
      <w:marTop w:val="0"/>
      <w:marBottom w:val="0"/>
      <w:divBdr>
        <w:top w:val="none" w:sz="0" w:space="0" w:color="auto"/>
        <w:left w:val="none" w:sz="0" w:space="0" w:color="auto"/>
        <w:bottom w:val="none" w:sz="0" w:space="0" w:color="auto"/>
        <w:right w:val="none" w:sz="0" w:space="0" w:color="auto"/>
      </w:divBdr>
    </w:div>
    <w:div w:id="1025139055">
      <w:bodyDiv w:val="1"/>
      <w:marLeft w:val="0"/>
      <w:marRight w:val="0"/>
      <w:marTop w:val="0"/>
      <w:marBottom w:val="0"/>
      <w:divBdr>
        <w:top w:val="none" w:sz="0" w:space="0" w:color="auto"/>
        <w:left w:val="none" w:sz="0" w:space="0" w:color="auto"/>
        <w:bottom w:val="none" w:sz="0" w:space="0" w:color="auto"/>
        <w:right w:val="none" w:sz="0" w:space="0" w:color="auto"/>
      </w:divBdr>
    </w:div>
    <w:div w:id="1126704690">
      <w:bodyDiv w:val="1"/>
      <w:marLeft w:val="0"/>
      <w:marRight w:val="0"/>
      <w:marTop w:val="0"/>
      <w:marBottom w:val="0"/>
      <w:divBdr>
        <w:top w:val="none" w:sz="0" w:space="0" w:color="auto"/>
        <w:left w:val="none" w:sz="0" w:space="0" w:color="auto"/>
        <w:bottom w:val="none" w:sz="0" w:space="0" w:color="auto"/>
        <w:right w:val="none" w:sz="0" w:space="0" w:color="auto"/>
      </w:divBdr>
    </w:div>
    <w:div w:id="1127161461">
      <w:bodyDiv w:val="1"/>
      <w:marLeft w:val="0"/>
      <w:marRight w:val="0"/>
      <w:marTop w:val="0"/>
      <w:marBottom w:val="0"/>
      <w:divBdr>
        <w:top w:val="none" w:sz="0" w:space="0" w:color="auto"/>
        <w:left w:val="none" w:sz="0" w:space="0" w:color="auto"/>
        <w:bottom w:val="none" w:sz="0" w:space="0" w:color="auto"/>
        <w:right w:val="none" w:sz="0" w:space="0" w:color="auto"/>
      </w:divBdr>
    </w:div>
    <w:div w:id="1362323347">
      <w:bodyDiv w:val="1"/>
      <w:marLeft w:val="0"/>
      <w:marRight w:val="0"/>
      <w:marTop w:val="0"/>
      <w:marBottom w:val="0"/>
      <w:divBdr>
        <w:top w:val="none" w:sz="0" w:space="0" w:color="auto"/>
        <w:left w:val="none" w:sz="0" w:space="0" w:color="auto"/>
        <w:bottom w:val="none" w:sz="0" w:space="0" w:color="auto"/>
        <w:right w:val="none" w:sz="0" w:space="0" w:color="auto"/>
      </w:divBdr>
    </w:div>
    <w:div w:id="1741905404">
      <w:bodyDiv w:val="1"/>
      <w:marLeft w:val="0"/>
      <w:marRight w:val="0"/>
      <w:marTop w:val="0"/>
      <w:marBottom w:val="0"/>
      <w:divBdr>
        <w:top w:val="none" w:sz="0" w:space="0" w:color="auto"/>
        <w:left w:val="none" w:sz="0" w:space="0" w:color="auto"/>
        <w:bottom w:val="none" w:sz="0" w:space="0" w:color="auto"/>
        <w:right w:val="none" w:sz="0" w:space="0" w:color="auto"/>
      </w:divBdr>
    </w:div>
    <w:div w:id="209813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8CCC5-F5FC-4C1B-84E8-8D83147CF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12</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L Henriod</dc:creator>
  <cp:lastModifiedBy>CDT User</cp:lastModifiedBy>
  <cp:revision>42</cp:revision>
  <cp:lastPrinted>2013-02-14T20:35:00Z</cp:lastPrinted>
  <dcterms:created xsi:type="dcterms:W3CDTF">2013-04-23T20:49:00Z</dcterms:created>
  <dcterms:modified xsi:type="dcterms:W3CDTF">2013-04-30T15:58:00Z</dcterms:modified>
</cp:coreProperties>
</file>