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43171" w:rsidRP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  <w:r w:rsidRPr="00743171">
        <w:rPr>
          <w:rFonts w:ascii="Arial" w:hAnsi="Arial" w:cs="Arial"/>
          <w:sz w:val="24"/>
        </w:rPr>
        <w:t>ETEC PROFESSOR CAMARGO ARANHA</w:t>
      </w:r>
    </w:p>
    <w:p w:rsidR="002C6647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  <w:r w:rsidRPr="00743171">
        <w:rPr>
          <w:rFonts w:ascii="Arial" w:hAnsi="Arial" w:cs="Arial"/>
          <w:sz w:val="24"/>
        </w:rPr>
        <w:t>ANÁLISE E DESENVOLVIMENTO DE SISTEMAS</w:t>
      </w:r>
    </w:p>
    <w:p w:rsid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43171" w:rsidRDefault="00743171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43171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DAVI TAVARES E LEONARDO BUSO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Pr="007838DB" w:rsidRDefault="007838DB" w:rsidP="007838DB">
      <w:pPr>
        <w:spacing w:line="360" w:lineRule="auto"/>
        <w:jc w:val="center"/>
        <w:rPr>
          <w:rFonts w:ascii="Arial" w:hAnsi="Arial" w:cs="Arial"/>
          <w:b/>
          <w:sz w:val="24"/>
        </w:rPr>
      </w:pPr>
      <w:r w:rsidRPr="007838DB">
        <w:rPr>
          <w:rFonts w:ascii="Arial" w:hAnsi="Arial" w:cs="Arial"/>
          <w:b/>
          <w:sz w:val="24"/>
        </w:rPr>
        <w:t>COMPONENTES ELETRÔNICOS E CONCEITOS ELÉTRICOS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Definições e aplicações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Pr="00C42760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SÃO PAULO – SP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2026</w:t>
      </w: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DAVI TAVARES E LEONARDO BUSO</w:t>
      </w: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Pr="007838DB" w:rsidRDefault="007838DB" w:rsidP="007838DB">
      <w:pPr>
        <w:jc w:val="center"/>
        <w:rPr>
          <w:rFonts w:ascii="Arial" w:hAnsi="Arial" w:cs="Arial"/>
          <w:b/>
          <w:sz w:val="24"/>
        </w:rPr>
      </w:pPr>
      <w:r w:rsidRPr="007838DB">
        <w:rPr>
          <w:rFonts w:ascii="Arial" w:hAnsi="Arial" w:cs="Arial"/>
          <w:b/>
          <w:sz w:val="24"/>
        </w:rPr>
        <w:t>COMPONENTES ELETRÔNICOS E CONCEITOS ELÉTRICOS</w:t>
      </w: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t>Definições e aplicações</w:t>
      </w: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jc w:val="center"/>
        <w:rPr>
          <w:rFonts w:ascii="Arial" w:hAnsi="Arial" w:cs="Arial"/>
          <w:sz w:val="24"/>
        </w:rPr>
      </w:pPr>
    </w:p>
    <w:p w:rsidR="007838DB" w:rsidRDefault="007838DB" w:rsidP="007838DB">
      <w:pPr>
        <w:spacing w:line="240" w:lineRule="auto"/>
        <w:ind w:left="4536"/>
        <w:jc w:val="both"/>
        <w:rPr>
          <w:rFonts w:ascii="Arial" w:hAnsi="Arial" w:cs="Arial"/>
          <w:sz w:val="20"/>
        </w:rPr>
      </w:pPr>
      <w:r w:rsidRPr="007838DB">
        <w:rPr>
          <w:rFonts w:ascii="Arial" w:hAnsi="Arial" w:cs="Arial"/>
          <w:sz w:val="20"/>
        </w:rPr>
        <w:t>Trabalho de sistemas emba</w:t>
      </w:r>
      <w:r>
        <w:rPr>
          <w:rFonts w:ascii="Arial" w:hAnsi="Arial" w:cs="Arial"/>
          <w:sz w:val="20"/>
        </w:rPr>
        <w:t>rcados apresentado à Escola Técnica</w:t>
      </w:r>
      <w:r w:rsidRPr="007838DB">
        <w:rPr>
          <w:rFonts w:ascii="Arial" w:hAnsi="Arial" w:cs="Arial"/>
          <w:sz w:val="20"/>
        </w:rPr>
        <w:t xml:space="preserve"> Professor Camargo Aranha pelo curso de Análise e Desenvolvimento de Sistemas, como requisito para o recebimento da menção do bimestre.</w:t>
      </w:r>
    </w:p>
    <w:p w:rsidR="007838DB" w:rsidRDefault="007838DB" w:rsidP="007838DB">
      <w:pPr>
        <w:spacing w:line="240" w:lineRule="auto"/>
        <w:ind w:left="4536"/>
        <w:jc w:val="both"/>
        <w:rPr>
          <w:rFonts w:ascii="Arial" w:hAnsi="Arial" w:cs="Arial"/>
          <w:sz w:val="20"/>
        </w:rPr>
      </w:pPr>
    </w:p>
    <w:p w:rsidR="007838DB" w:rsidRDefault="007838DB" w:rsidP="007838DB">
      <w:pPr>
        <w:spacing w:line="240" w:lineRule="auto"/>
        <w:ind w:left="4536"/>
        <w:jc w:val="both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 xml:space="preserve">Orientadora: </w:t>
      </w:r>
      <w:proofErr w:type="spellStart"/>
      <w:r w:rsidRPr="007838DB">
        <w:rPr>
          <w:rFonts w:ascii="Arial" w:hAnsi="Arial" w:cs="Arial"/>
          <w:sz w:val="20"/>
        </w:rPr>
        <w:t>Najara</w:t>
      </w:r>
      <w:proofErr w:type="spellEnd"/>
      <w:r w:rsidRPr="007838DB">
        <w:rPr>
          <w:rFonts w:ascii="Arial" w:hAnsi="Arial" w:cs="Arial"/>
          <w:sz w:val="20"/>
        </w:rPr>
        <w:t xml:space="preserve"> Cardoso</w:t>
      </w:r>
      <w:r>
        <w:rPr>
          <w:rFonts w:ascii="Arial" w:hAnsi="Arial" w:cs="Arial"/>
          <w:sz w:val="20"/>
        </w:rPr>
        <w:t xml:space="preserve"> e Aleteia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SÃO PAULO – SP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0"/>
        </w:rPr>
      </w:pPr>
      <w:r>
        <w:rPr>
          <w:rFonts w:ascii="Arial" w:hAnsi="Arial" w:cs="Arial"/>
          <w:sz w:val="20"/>
        </w:rPr>
        <w:t>2026</w:t>
      </w:r>
    </w:p>
    <w:p w:rsidR="007838DB" w:rsidRDefault="007838DB" w:rsidP="007838DB">
      <w:pPr>
        <w:spacing w:line="360" w:lineRule="auto"/>
        <w:jc w:val="center"/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lastRenderedPageBreak/>
        <w:t>SUMÁRIO</w:t>
      </w:r>
    </w:p>
    <w:p w:rsidR="007838DB" w:rsidRDefault="007838DB">
      <w:pPr>
        <w:rPr>
          <w:rFonts w:ascii="Arial" w:hAnsi="Arial" w:cs="Arial"/>
          <w:sz w:val="24"/>
        </w:rPr>
      </w:pPr>
      <w:r>
        <w:rPr>
          <w:rFonts w:ascii="Arial" w:hAnsi="Arial" w:cs="Arial"/>
          <w:sz w:val="24"/>
        </w:rPr>
        <w:br w:type="page"/>
      </w:r>
    </w:p>
    <w:p w:rsidR="007838DB" w:rsidRPr="00F0110E" w:rsidRDefault="00F0110E" w:rsidP="00F0110E">
      <w:pPr>
        <w:pStyle w:val="Ttulo1"/>
      </w:pPr>
      <w:r w:rsidRPr="00F0110E">
        <w:lastRenderedPageBreak/>
        <w:t>1 COMPONENTES DE SISTEMAS EMBARCADO</w:t>
      </w:r>
    </w:p>
    <w:p w:rsidR="007838DB" w:rsidRPr="00F0110E" w:rsidRDefault="007838DB" w:rsidP="00F0110E">
      <w:pPr>
        <w:pStyle w:val="Ttulo2"/>
        <w:numPr>
          <w:ilvl w:val="1"/>
          <w:numId w:val="3"/>
        </w:numPr>
        <w:spacing w:line="360" w:lineRule="auto"/>
        <w:jc w:val="both"/>
      </w:pPr>
      <w:proofErr w:type="spellStart"/>
      <w:r w:rsidRPr="00F0110E">
        <w:t>Microcontrolador</w:t>
      </w:r>
      <w:proofErr w:type="spellEnd"/>
      <w:r w:rsidRPr="00F0110E">
        <w:t xml:space="preserve">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 xml:space="preserve">Os </w:t>
      </w:r>
      <w:proofErr w:type="spellStart"/>
      <w:r w:rsidRPr="00F0110E">
        <w:rPr>
          <w:rFonts w:ascii="Arial" w:hAnsi="Arial" w:cs="Arial"/>
          <w:sz w:val="24"/>
          <w:szCs w:val="24"/>
        </w:rPr>
        <w:t>microcontroladores</w:t>
      </w:r>
      <w:proofErr w:type="spellEnd"/>
      <w:r w:rsidRPr="00F0110E">
        <w:rPr>
          <w:rFonts w:ascii="Arial" w:hAnsi="Arial" w:cs="Arial"/>
          <w:sz w:val="24"/>
          <w:szCs w:val="24"/>
        </w:rPr>
        <w:t xml:space="preserve"> são microprocessadores programados para funções singulares. Geralmente são usados para controlar circuitos embarcados e, por isso, são encontrados dentro de outros aparelhos.</w:t>
      </w:r>
    </w:p>
    <w:p w:rsidR="007838DB" w:rsidRPr="00F0110E" w:rsidRDefault="00F0110E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Exemplos: </w:t>
      </w:r>
      <w:proofErr w:type="spellStart"/>
      <w:r>
        <w:rPr>
          <w:rFonts w:ascii="Arial" w:hAnsi="Arial" w:cs="Arial"/>
          <w:sz w:val="24"/>
          <w:szCs w:val="24"/>
        </w:rPr>
        <w:t>Arduino</w:t>
      </w:r>
      <w:proofErr w:type="spellEnd"/>
      <w:r>
        <w:rPr>
          <w:rFonts w:ascii="Arial" w:hAnsi="Arial" w:cs="Arial"/>
          <w:sz w:val="24"/>
          <w:szCs w:val="24"/>
        </w:rPr>
        <w:t>, ESP32, PIC.</w:t>
      </w:r>
    </w:p>
    <w:p w:rsidR="007838DB" w:rsidRPr="00F0110E" w:rsidRDefault="007838DB" w:rsidP="00F0110E">
      <w:pPr>
        <w:pStyle w:val="Ttulo2"/>
      </w:pPr>
      <w:r w:rsidRPr="00F0110E">
        <w:t>1.2</w:t>
      </w:r>
      <w:r w:rsidR="00F0110E">
        <w:t>.</w:t>
      </w:r>
      <w:r w:rsidRPr="00F0110E">
        <w:t xml:space="preserve"> Sensores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>Sensores são dispositivos que detectam e respondem a estímulos como ca</w:t>
      </w:r>
      <w:r w:rsidR="00F0110E">
        <w:rPr>
          <w:rFonts w:ascii="Arial" w:hAnsi="Arial" w:cs="Arial"/>
          <w:sz w:val="24"/>
          <w:szCs w:val="24"/>
        </w:rPr>
        <w:t>lor, pressão, movimento ou luz.</w:t>
      </w:r>
    </w:p>
    <w:p w:rsidR="007838DB" w:rsidRPr="00F0110E" w:rsidRDefault="007838DB" w:rsidP="00F0110E">
      <w:pPr>
        <w:pStyle w:val="Ttulo2"/>
      </w:pPr>
      <w:r w:rsidRPr="00F0110E">
        <w:t>1.3</w:t>
      </w:r>
      <w:r w:rsidR="00F0110E">
        <w:t>.</w:t>
      </w:r>
      <w:r w:rsidRPr="00F0110E">
        <w:t xml:space="preserve"> Atuadores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>Atuadores são responsáveis por produzir movimento, convertendo energia elétrica, hidráulica ou pneumática em energia mecânica.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>Tipos: Pneumá</w:t>
      </w:r>
      <w:r w:rsidR="00F0110E">
        <w:rPr>
          <w:rFonts w:ascii="Arial" w:hAnsi="Arial" w:cs="Arial"/>
          <w:sz w:val="24"/>
          <w:szCs w:val="24"/>
        </w:rPr>
        <w:t>ticos, Hidráulicos e Elétricos.</w:t>
      </w:r>
    </w:p>
    <w:p w:rsidR="007838DB" w:rsidRPr="00F0110E" w:rsidRDefault="007838DB" w:rsidP="00F0110E">
      <w:pPr>
        <w:pStyle w:val="Ttulo2"/>
      </w:pPr>
      <w:r w:rsidRPr="00F0110E">
        <w:t>1.4</w:t>
      </w:r>
      <w:r w:rsidR="00F0110E">
        <w:t>.</w:t>
      </w:r>
      <w:r w:rsidRPr="00F0110E">
        <w:t xml:space="preserve"> Memória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 xml:space="preserve">Parte do hardware que armazena dados temporários ou permanentes. Essencial para sistemas embarcados, pois guarda instruções </w:t>
      </w:r>
      <w:r w:rsidR="00F0110E">
        <w:rPr>
          <w:rFonts w:ascii="Arial" w:hAnsi="Arial" w:cs="Arial"/>
          <w:sz w:val="24"/>
          <w:szCs w:val="24"/>
        </w:rPr>
        <w:t>e informações de funcionamento.</w:t>
      </w:r>
    </w:p>
    <w:p w:rsidR="007838DB" w:rsidRPr="00F0110E" w:rsidRDefault="007838DB" w:rsidP="00F0110E">
      <w:pPr>
        <w:pStyle w:val="Ttulo2"/>
      </w:pPr>
      <w:r w:rsidRPr="00F0110E">
        <w:t>1.5</w:t>
      </w:r>
      <w:r w:rsidR="00F0110E">
        <w:t>.</w:t>
      </w:r>
      <w:r w:rsidRPr="00F0110E">
        <w:t xml:space="preserve"> Comunicação entre dispositivos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>A interconexão permite a transmissão de dados entre dispositivos, utilizando protocolos como I2C, SPI e UART.</w:t>
      </w:r>
    </w:p>
    <w:p w:rsidR="00F0110E" w:rsidRPr="00F0110E" w:rsidRDefault="00F0110E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</w:p>
    <w:p w:rsidR="007838DB" w:rsidRPr="00F0110E" w:rsidRDefault="00F0110E" w:rsidP="00F0110E">
      <w:pPr>
        <w:pStyle w:val="Ttulo1"/>
      </w:pPr>
      <w:r>
        <w:t xml:space="preserve">2. </w:t>
      </w:r>
      <w:r w:rsidR="007838DB" w:rsidRPr="00F0110E">
        <w:t>C</w:t>
      </w:r>
      <w:r w:rsidRPr="00F0110E">
        <w:t>onceitos Elétricos</w:t>
      </w:r>
      <w:r>
        <w:tab/>
      </w:r>
    </w:p>
    <w:p w:rsidR="007838DB" w:rsidRPr="00F0110E" w:rsidRDefault="007838DB" w:rsidP="00F0110E">
      <w:pPr>
        <w:pStyle w:val="Ttulo2"/>
        <w:rPr>
          <w:rFonts w:cs="Arial"/>
          <w:szCs w:val="24"/>
        </w:rPr>
      </w:pPr>
      <w:r w:rsidRPr="00F0110E">
        <w:rPr>
          <w:rFonts w:cs="Arial"/>
          <w:szCs w:val="24"/>
        </w:rPr>
        <w:t>2</w:t>
      </w:r>
      <w:r w:rsidRPr="00F0110E">
        <w:rPr>
          <w:rStyle w:val="Ttulo2Char"/>
        </w:rPr>
        <w:t>.1</w:t>
      </w:r>
      <w:r w:rsidR="00F0110E">
        <w:rPr>
          <w:rStyle w:val="Ttulo2Char"/>
        </w:rPr>
        <w:t>.</w:t>
      </w:r>
      <w:r w:rsidRPr="00F0110E">
        <w:rPr>
          <w:rStyle w:val="Ttulo2Char"/>
        </w:rPr>
        <w:t xml:space="preserve"> Tensão elétrica (Volts – V)</w:t>
      </w:r>
      <w:r w:rsidRPr="00F0110E">
        <w:rPr>
          <w:rFonts w:cs="Arial"/>
          <w:szCs w:val="24"/>
        </w:rPr>
        <w:t xml:space="preserve">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 xml:space="preserve">Grandeza física que movimenta cargas elétricas. Exemplos: 3.3V (ESP32), </w:t>
      </w:r>
      <w:r w:rsidR="00F0110E">
        <w:rPr>
          <w:rFonts w:ascii="Arial" w:hAnsi="Arial" w:cs="Arial"/>
          <w:sz w:val="24"/>
          <w:szCs w:val="24"/>
        </w:rPr>
        <w:t>5V (</w:t>
      </w:r>
      <w:proofErr w:type="spellStart"/>
      <w:r w:rsidR="00F0110E">
        <w:rPr>
          <w:rFonts w:ascii="Arial" w:hAnsi="Arial" w:cs="Arial"/>
          <w:sz w:val="24"/>
          <w:szCs w:val="24"/>
        </w:rPr>
        <w:t>Arduino</w:t>
      </w:r>
      <w:proofErr w:type="spellEnd"/>
      <w:r w:rsidR="00F0110E">
        <w:rPr>
          <w:rFonts w:ascii="Arial" w:hAnsi="Arial" w:cs="Arial"/>
          <w:sz w:val="24"/>
          <w:szCs w:val="24"/>
        </w:rPr>
        <w:t>), 12V (motores DC).</w:t>
      </w:r>
    </w:p>
    <w:p w:rsidR="007838DB" w:rsidRPr="00F0110E" w:rsidRDefault="007838DB" w:rsidP="00F0110E">
      <w:pPr>
        <w:pStyle w:val="Ttulo2"/>
      </w:pPr>
      <w:r w:rsidRPr="00F0110E">
        <w:lastRenderedPageBreak/>
        <w:t>2.2</w:t>
      </w:r>
      <w:r w:rsidR="00F0110E">
        <w:t>.</w:t>
      </w:r>
      <w:r w:rsidRPr="00F0110E">
        <w:t xml:space="preserve"> Corrente elétrica (Ampere – A)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>Fluxo de cargas elétricas em um circuito, dependente da tensão e da resistência.</w:t>
      </w:r>
    </w:p>
    <w:p w:rsidR="007838DB" w:rsidRPr="00F0110E" w:rsidRDefault="007838DB" w:rsidP="00F0110E">
      <w:pPr>
        <w:pStyle w:val="Ttulo2"/>
      </w:pPr>
      <w:r w:rsidRPr="00F0110E">
        <w:t>2.3</w:t>
      </w:r>
      <w:r w:rsidR="00F0110E">
        <w:t>.</w:t>
      </w:r>
      <w:r w:rsidRPr="00F0110E">
        <w:t xml:space="preserve"> Resistência (Ohm – Ω)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>Resistores limitam a passagem de corrente elétrica, protegendo componentes e dissip</w:t>
      </w:r>
      <w:r w:rsidR="00F0110E">
        <w:rPr>
          <w:rFonts w:ascii="Arial" w:hAnsi="Arial" w:cs="Arial"/>
          <w:sz w:val="24"/>
          <w:szCs w:val="24"/>
        </w:rPr>
        <w:t>ando energia em forma de calor.</w:t>
      </w:r>
    </w:p>
    <w:p w:rsidR="007838DB" w:rsidRPr="00F0110E" w:rsidRDefault="007838DB" w:rsidP="00F0110E">
      <w:pPr>
        <w:pStyle w:val="Ttulo2"/>
      </w:pPr>
      <w:r w:rsidRPr="00F0110E">
        <w:t>2.4</w:t>
      </w:r>
      <w:r w:rsidR="00F0110E">
        <w:t>.</w:t>
      </w:r>
      <w:r w:rsidRPr="00F0110E">
        <w:t xml:space="preserve"> Potência elétrica (Watts – W)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 xml:space="preserve">Relaciona </w:t>
      </w:r>
      <w:r w:rsidR="00F0110E">
        <w:rPr>
          <w:rFonts w:ascii="Arial" w:hAnsi="Arial" w:cs="Arial"/>
          <w:sz w:val="24"/>
          <w:szCs w:val="24"/>
        </w:rPr>
        <w:t>tensão e corrente pela fórmula: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Cambria Math" w:hAnsi="Cambria Math" w:cs="Cambria Math"/>
          <w:sz w:val="24"/>
          <w:szCs w:val="24"/>
        </w:rPr>
        <w:t>𝑃</w:t>
      </w:r>
      <w:r w:rsidR="00F0110E" w:rsidRPr="00F0110E">
        <w:rPr>
          <w:rFonts w:ascii="Arial" w:hAnsi="Arial" w:cs="Arial"/>
          <w:sz w:val="24"/>
          <w:szCs w:val="24"/>
        </w:rPr>
        <w:t xml:space="preserve"> = </w:t>
      </w:r>
      <w:r w:rsidRPr="00F0110E">
        <w:rPr>
          <w:rFonts w:ascii="Cambria Math" w:hAnsi="Cambria Math" w:cs="Cambria Math"/>
          <w:sz w:val="24"/>
          <w:szCs w:val="24"/>
        </w:rPr>
        <w:t>𝑉</w:t>
      </w:r>
      <w:r w:rsidR="00F0110E" w:rsidRPr="00F0110E">
        <w:rPr>
          <w:rFonts w:ascii="Arial" w:hAnsi="Arial" w:cs="Arial"/>
          <w:sz w:val="24"/>
          <w:szCs w:val="24"/>
        </w:rPr>
        <w:t xml:space="preserve"> × </w:t>
      </w:r>
      <w:r w:rsidRPr="00F0110E">
        <w:rPr>
          <w:rFonts w:ascii="Cambria Math" w:hAnsi="Cambria Math" w:cs="Cambria Math"/>
          <w:sz w:val="24"/>
          <w:szCs w:val="24"/>
        </w:rPr>
        <w:t>𝐼</w:t>
      </w:r>
    </w:p>
    <w:p w:rsidR="007838DB" w:rsidRPr="00F0110E" w:rsidRDefault="00F0110E" w:rsidP="00F0110E">
      <w:pPr>
        <w:pStyle w:val="Ttulo2"/>
      </w:pPr>
      <w:r>
        <w:t xml:space="preserve">2.5. </w:t>
      </w:r>
      <w:r w:rsidR="007838DB" w:rsidRPr="00F0110E">
        <w:t xml:space="preserve">Lei de Ohm  </w:t>
      </w:r>
    </w:p>
    <w:p w:rsidR="007838DB" w:rsidRPr="00F0110E" w:rsidRDefault="007838DB" w:rsidP="00F0110E">
      <w:pPr>
        <w:spacing w:afterLines="160" w:after="384" w:line="360" w:lineRule="auto"/>
        <w:ind w:firstLine="1134"/>
        <w:jc w:val="both"/>
        <w:rPr>
          <w:rFonts w:ascii="Arial" w:hAnsi="Arial" w:cs="Arial"/>
          <w:sz w:val="24"/>
          <w:szCs w:val="24"/>
        </w:rPr>
      </w:pPr>
      <w:r w:rsidRPr="00F0110E">
        <w:rPr>
          <w:rFonts w:ascii="Arial" w:hAnsi="Arial" w:cs="Arial"/>
          <w:sz w:val="24"/>
          <w:szCs w:val="24"/>
        </w:rPr>
        <w:t xml:space="preserve">Define a relação entre </w:t>
      </w:r>
      <w:r w:rsidR="00F0110E">
        <w:rPr>
          <w:rFonts w:ascii="Arial" w:hAnsi="Arial" w:cs="Arial"/>
          <w:sz w:val="24"/>
          <w:szCs w:val="24"/>
        </w:rPr>
        <w:t>tensão, corrente e resistência:</w:t>
      </w:r>
    </w:p>
    <w:p w:rsidR="00F0110E" w:rsidRDefault="007838DB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  <w:r w:rsidRPr="00F0110E">
        <w:rPr>
          <w:rFonts w:ascii="Cambria Math" w:hAnsi="Cambria Math" w:cs="Cambria Math"/>
          <w:sz w:val="24"/>
          <w:szCs w:val="24"/>
        </w:rPr>
        <w:t>𝑉</w:t>
      </w:r>
      <w:r w:rsidR="00F0110E" w:rsidRPr="00F0110E">
        <w:rPr>
          <w:rFonts w:ascii="Arial" w:hAnsi="Arial" w:cs="Arial"/>
          <w:sz w:val="24"/>
          <w:szCs w:val="24"/>
        </w:rPr>
        <w:t xml:space="preserve"> = </w:t>
      </w:r>
      <w:r w:rsidRPr="00F0110E">
        <w:rPr>
          <w:rFonts w:ascii="Cambria Math" w:hAnsi="Cambria Math" w:cs="Cambria Math"/>
          <w:sz w:val="24"/>
          <w:szCs w:val="24"/>
        </w:rPr>
        <w:t>𝑅</w:t>
      </w:r>
      <w:r w:rsidR="00F0110E" w:rsidRPr="00F0110E">
        <w:rPr>
          <w:rFonts w:ascii="Arial" w:hAnsi="Arial" w:cs="Arial"/>
          <w:sz w:val="24"/>
          <w:szCs w:val="24"/>
        </w:rPr>
        <w:t xml:space="preserve"> × </w:t>
      </w:r>
      <w:r w:rsidRPr="00F0110E">
        <w:rPr>
          <w:rFonts w:ascii="Cambria Math" w:hAnsi="Cambria Math" w:cs="Cambria Math"/>
          <w:sz w:val="24"/>
          <w:szCs w:val="24"/>
        </w:rPr>
        <w:t>𝐼</w:t>
      </w: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</w:p>
    <w:p w:rsidR="00F0110E" w:rsidRDefault="00F0110E" w:rsidP="00F0110E">
      <w:pPr>
        <w:spacing w:afterLines="160" w:after="384" w:line="360" w:lineRule="auto"/>
        <w:ind w:firstLine="1134"/>
        <w:jc w:val="both"/>
        <w:rPr>
          <w:rFonts w:ascii="Cambria Math" w:hAnsi="Cambria Math" w:cs="Cambria Math"/>
          <w:sz w:val="24"/>
          <w:szCs w:val="24"/>
        </w:rPr>
      </w:pPr>
      <w:bookmarkStart w:id="0" w:name="_GoBack"/>
      <w:bookmarkEnd w:id="0"/>
    </w:p>
    <w:p w:rsidR="007838DB" w:rsidRPr="00F0110E" w:rsidRDefault="00F0110E" w:rsidP="00F0110E">
      <w:pPr>
        <w:pStyle w:val="Ttulo1"/>
        <w:numPr>
          <w:ilvl w:val="0"/>
          <w:numId w:val="4"/>
        </w:numPr>
      </w:pPr>
      <w:r>
        <w:lastRenderedPageBreak/>
        <w:t>BIBLIOGRAFIA</w:t>
      </w:r>
    </w:p>
    <w:p w:rsidR="00F0110E" w:rsidRDefault="00F0110E" w:rsidP="00F0110E">
      <w:pPr>
        <w:pStyle w:val="Bibliografia"/>
        <w:ind w:left="720" w:hanging="720"/>
        <w:rPr>
          <w:noProof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begin"/>
      </w:r>
      <w:r>
        <w:rPr>
          <w:rFonts w:ascii="Arial" w:hAnsi="Arial" w:cs="Arial"/>
          <w:sz w:val="24"/>
          <w:szCs w:val="24"/>
        </w:rPr>
        <w:instrText xml:space="preserve"> BIBLIOGRAPHY  \l 1046 </w:instrText>
      </w:r>
      <w:r>
        <w:rPr>
          <w:rFonts w:ascii="Arial" w:hAnsi="Arial" w:cs="Arial"/>
          <w:sz w:val="24"/>
          <w:szCs w:val="24"/>
        </w:rPr>
        <w:fldChar w:fldCharType="separate"/>
      </w:r>
      <w:r>
        <w:rPr>
          <w:noProof/>
        </w:rPr>
        <w:t xml:space="preserve">Alura. (11 de Março de 2026). </w:t>
      </w:r>
      <w:r>
        <w:rPr>
          <w:i/>
          <w:iCs/>
          <w:noProof/>
        </w:rPr>
        <w:t>Formação Microcontroladores e Eletrônica Aplicada.</w:t>
      </w:r>
      <w:r>
        <w:rPr>
          <w:noProof/>
        </w:rPr>
        <w:t xml:space="preserve"> Fonte: Alura: https://cursos.alura.com.br/formacao-microcontroladores-eletronica-aplicada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ELÉTRICA, M. D. (11 de Março de 2026). </w:t>
      </w:r>
      <w:r>
        <w:rPr>
          <w:i/>
          <w:iCs/>
          <w:noProof/>
        </w:rPr>
        <w:t>O que são sensores e quais as suas aplicações?</w:t>
      </w:r>
      <w:r>
        <w:rPr>
          <w:noProof/>
        </w:rPr>
        <w:t xml:space="preserve"> Fonte: MUNDO DA ELÉTRICA: https://www.mundodaeletrica.com.br/o-que-sao-sensores-e-quais-as-suas-aplicacoes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ESCOLA, B. (11 de Março de 2026). </w:t>
      </w:r>
      <w:r>
        <w:rPr>
          <w:i/>
          <w:iCs/>
          <w:noProof/>
        </w:rPr>
        <w:t>Lei de Ohm.</w:t>
      </w:r>
      <w:r>
        <w:rPr>
          <w:noProof/>
        </w:rPr>
        <w:t xml:space="preserve"> Fonte: BRASIL ESCOLA: https://brasilescola.uol.com.br/fisica/a-lei-ohm.htm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ESCOLA, B. (11 de Março de 2026). </w:t>
      </w:r>
      <w:r>
        <w:rPr>
          <w:i/>
          <w:iCs/>
          <w:noProof/>
        </w:rPr>
        <w:t>Tensão elétrica.</w:t>
      </w:r>
      <w:r>
        <w:rPr>
          <w:noProof/>
        </w:rPr>
        <w:t xml:space="preserve"> Fonte: BRASIL ESCOLA: https://brasilescola.uol.com.br/fisica/tensao-eletrica.htm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HOSTMÍDIA. (11 de Março de 2026). </w:t>
      </w:r>
      <w:r>
        <w:rPr>
          <w:i/>
          <w:iCs/>
          <w:noProof/>
        </w:rPr>
        <w:t>Memória: o que é e para que serve.</w:t>
      </w:r>
      <w:r>
        <w:rPr>
          <w:noProof/>
        </w:rPr>
        <w:t xml:space="preserve"> Fonte: HOSTMÍDIA: https://www.hostmidia.com.br/blog/memoria-o-que-e-para-que-serve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MATÉRIA, T. (11 de Março de 2026). </w:t>
      </w:r>
      <w:r>
        <w:rPr>
          <w:i/>
          <w:iCs/>
          <w:noProof/>
        </w:rPr>
        <w:t>Resistores.</w:t>
      </w:r>
      <w:r>
        <w:rPr>
          <w:noProof/>
        </w:rPr>
        <w:t xml:space="preserve"> Fonte: TODA MATÉRIA: https://www.todamateria.com.br/resistores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NEPIN. (11 de Março de 2026). </w:t>
      </w:r>
      <w:r>
        <w:rPr>
          <w:i/>
          <w:iCs/>
          <w:noProof/>
        </w:rPr>
        <w:t>Atuadores: o que são e para o que servem.</w:t>
      </w:r>
      <w:r>
        <w:rPr>
          <w:noProof/>
        </w:rPr>
        <w:t xml:space="preserve"> Fonte: NEPIM: https://www.nepin.com.br/blog/solucoes-industriais/atuadores-o-que-sao-e-para-o-que-servem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PLUZIE. (11 de Março de 2026). </w:t>
      </w:r>
      <w:r>
        <w:rPr>
          <w:i/>
          <w:iCs/>
          <w:noProof/>
        </w:rPr>
        <w:t>Relação entre tensão, corrente e potência elétrica.</w:t>
      </w:r>
      <w:r>
        <w:rPr>
          <w:noProof/>
        </w:rPr>
        <w:t xml:space="preserve"> Fonte: PLUZIE: https://www.pluzie.com.br/post/qual-%C3%A9-a-rela%C3%A7%C3%A3o-entre-tens%C3%A3o-corrente-e-pot%C3%AAncia-el%C3%A9trica</w:t>
      </w:r>
    </w:p>
    <w:p w:rsidR="00F0110E" w:rsidRDefault="00F0110E" w:rsidP="00F0110E">
      <w:pPr>
        <w:pStyle w:val="Bibliografia"/>
        <w:ind w:left="720" w:hanging="720"/>
        <w:rPr>
          <w:noProof/>
        </w:rPr>
      </w:pPr>
      <w:r>
        <w:rPr>
          <w:noProof/>
        </w:rPr>
        <w:t xml:space="preserve">TELECO. (11 de Março de 2026). </w:t>
      </w:r>
      <w:r>
        <w:rPr>
          <w:i/>
          <w:iCs/>
          <w:noProof/>
        </w:rPr>
        <w:t>Redes de comunicação.</w:t>
      </w:r>
      <w:r>
        <w:rPr>
          <w:noProof/>
        </w:rPr>
        <w:t xml:space="preserve"> Fonte: TELECO: https://teleco.com.br/tutoriais/tutorialredespbaid/pagina_4.asp</w:t>
      </w:r>
    </w:p>
    <w:p w:rsidR="007838DB" w:rsidRPr="00F0110E" w:rsidRDefault="00F0110E" w:rsidP="00F0110E">
      <w:pPr>
        <w:spacing w:afterLines="160" w:after="384" w:line="360" w:lineRule="auto"/>
        <w:jc w:val="both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fldChar w:fldCharType="end"/>
      </w:r>
    </w:p>
    <w:sectPr w:rsidR="007838DB" w:rsidRPr="00F0110E" w:rsidSect="00743171">
      <w:pgSz w:w="11906" w:h="16838" w:code="9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D04561"/>
    <w:multiLevelType w:val="multilevel"/>
    <w:tmpl w:val="D56077FA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3C6E0DBA"/>
    <w:multiLevelType w:val="hybridMultilevel"/>
    <w:tmpl w:val="2FEE152C"/>
    <w:lvl w:ilvl="0" w:tplc="387404BE">
      <w:start w:val="3"/>
      <w:numFmt w:val="decimal"/>
      <w:lvlText w:val="%1."/>
      <w:lvlJc w:val="left"/>
      <w:pPr>
        <w:ind w:left="720" w:hanging="360"/>
      </w:pPr>
      <w:rPr>
        <w:rFonts w:eastAsiaTheme="minorHAnsi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A1D73BF"/>
    <w:multiLevelType w:val="multilevel"/>
    <w:tmpl w:val="71D0C1B2"/>
    <w:lvl w:ilvl="0">
      <w:start w:val="1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5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98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48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6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711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8244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738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1232" w:hanging="2160"/>
      </w:pPr>
      <w:rPr>
        <w:rFonts w:hint="default"/>
      </w:rPr>
    </w:lvl>
  </w:abstractNum>
  <w:abstractNum w:abstractNumId="3" w15:restartNumberingAfterBreak="0">
    <w:nsid w:val="4B146FE5"/>
    <w:multiLevelType w:val="hybridMultilevel"/>
    <w:tmpl w:val="91DAEFB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3"/>
  </w:num>
  <w:num w:numId="3">
    <w:abstractNumId w:val="0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43171"/>
    <w:rsid w:val="002C6647"/>
    <w:rsid w:val="00317AD5"/>
    <w:rsid w:val="00743171"/>
    <w:rsid w:val="007838DB"/>
    <w:rsid w:val="00F011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CA416A"/>
  <w15:chartTrackingRefBased/>
  <w15:docId w15:val="{1BEC1045-755C-4738-BB4F-AFDC134C0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F0110E"/>
    <w:pPr>
      <w:keepNext/>
      <w:keepLines/>
      <w:spacing w:before="240" w:after="0" w:line="360" w:lineRule="auto"/>
      <w:outlineLvl w:val="0"/>
    </w:pPr>
    <w:rPr>
      <w:rFonts w:ascii="Arial" w:eastAsiaTheme="majorEastAsia" w:hAnsi="Arial" w:cs="Arial"/>
      <w:caps/>
      <w:sz w:val="24"/>
      <w:szCs w:val="24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0110E"/>
    <w:pPr>
      <w:keepNext/>
      <w:keepLines/>
      <w:spacing w:before="40" w:after="0"/>
      <w:outlineLvl w:val="1"/>
    </w:pPr>
    <w:rPr>
      <w:rFonts w:ascii="Arial" w:eastAsiaTheme="majorEastAsia" w:hAnsi="Arial" w:cstheme="majorBidi"/>
      <w:color w:val="000000" w:themeColor="text1"/>
      <w:sz w:val="24"/>
      <w:szCs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F0110E"/>
    <w:rPr>
      <w:rFonts w:ascii="Arial" w:eastAsiaTheme="majorEastAsia" w:hAnsi="Arial" w:cs="Arial"/>
      <w:caps/>
      <w:sz w:val="24"/>
      <w:szCs w:val="24"/>
    </w:rPr>
  </w:style>
  <w:style w:type="paragraph" w:styleId="PargrafodaLista">
    <w:name w:val="List Paragraph"/>
    <w:basedOn w:val="Normal"/>
    <w:uiPriority w:val="34"/>
    <w:qFormat/>
    <w:rsid w:val="00F0110E"/>
    <w:pPr>
      <w:ind w:left="720"/>
      <w:contextualSpacing/>
    </w:pPr>
  </w:style>
  <w:style w:type="character" w:customStyle="1" w:styleId="Ttulo2Char">
    <w:name w:val="Título 2 Char"/>
    <w:basedOn w:val="Fontepargpadro"/>
    <w:link w:val="Ttulo2"/>
    <w:uiPriority w:val="9"/>
    <w:rsid w:val="00F0110E"/>
    <w:rPr>
      <w:rFonts w:ascii="Arial" w:eastAsiaTheme="majorEastAsia" w:hAnsi="Arial" w:cstheme="majorBidi"/>
      <w:color w:val="000000" w:themeColor="text1"/>
      <w:sz w:val="24"/>
      <w:szCs w:val="26"/>
    </w:rPr>
  </w:style>
  <w:style w:type="paragraph" w:styleId="Bibliografia">
    <w:name w:val="Bibliography"/>
    <w:basedOn w:val="Normal"/>
    <w:next w:val="Normal"/>
    <w:uiPriority w:val="37"/>
    <w:unhideWhenUsed/>
    <w:rsid w:val="00F011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75168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1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4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1705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37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155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>
  <b:Source>
    <b:Tag>MUN26</b:Tag>
    <b:SourceType>InternetSite</b:SourceType>
    <b:Guid>{1AB0FCD6-F37A-4CC0-A8A8-5DE9AAB051E5}</b:Guid>
    <b:Author>
      <b:Author>
        <b:NameList>
          <b:Person>
            <b:Last>ELÉTRICA</b:Last>
            <b:First>MUNDO</b:First>
            <b:Middle>DA</b:Middle>
          </b:Person>
        </b:NameList>
      </b:Author>
    </b:Author>
    <b:Title>O que são sensores e quais as suas aplicações?</b:Title>
    <b:InternetSiteTitle>MUNDO DA ELÉTRICA</b:InternetSiteTitle>
    <b:Year>2026</b:Year>
    <b:Month>Março</b:Month>
    <b:Day>11</b:Day>
    <b:URL>https://www.mundodaeletrica.com.br/o-que-sao-sensores-e-quais-as-suas-aplicacoes</b:URL>
    <b:RefOrder>1</b:RefOrder>
  </b:Source>
  <b:Source>
    <b:Tag>Alu26</b:Tag>
    <b:SourceType>InternetSite</b:SourceType>
    <b:Guid>{28AE20C0-772C-4E5D-82BA-5F35D890F69C}</b:Guid>
    <b:Title>Formação Microcontroladores e Eletrônica Aplicada.</b:Title>
    <b:Year>2026</b:Year>
    <b:Author>
      <b:Author>
        <b:NameList>
          <b:Person>
            <b:Last>Alura</b:Last>
          </b:Person>
        </b:NameList>
      </b:Author>
    </b:Author>
    <b:InternetSiteTitle>Alura</b:InternetSiteTitle>
    <b:Month>Março</b:Month>
    <b:Day>11</b:Day>
    <b:URL>https://cursos.alura.com.br/formacao-microcontroladores-eletronica-aplicada</b:URL>
    <b:RefOrder>2</b:RefOrder>
  </b:Source>
  <b:Source>
    <b:Tag>NEP26</b:Tag>
    <b:SourceType>InternetSite</b:SourceType>
    <b:Guid>{89E68B09-9D2A-4B10-8BC9-B7EF0F4A62DB}</b:Guid>
    <b:Author>
      <b:Author>
        <b:NameList>
          <b:Person>
            <b:Last>NEPIN</b:Last>
          </b:Person>
        </b:NameList>
      </b:Author>
    </b:Author>
    <b:Title>Atuadores: o que são e para o que servem.</b:Title>
    <b:InternetSiteTitle>NEPIM</b:InternetSiteTitle>
    <b:Year>2026</b:Year>
    <b:Month>Março</b:Month>
    <b:Day>11</b:Day>
    <b:URL>https://www.nepin.com.br/blog/solucoes-industriais/atuadores-o-que-sao-e-para-o-que-servem</b:URL>
    <b:RefOrder>3</b:RefOrder>
  </b:Source>
  <b:Source>
    <b:Tag>HOS26</b:Tag>
    <b:SourceType>InternetSite</b:SourceType>
    <b:Guid>{2C3F5C31-F0B2-48F3-9016-E0DA6A8D1603}</b:Guid>
    <b:Author>
      <b:Author>
        <b:NameList>
          <b:Person>
            <b:Last>HOSTMÍDIA</b:Last>
          </b:Person>
        </b:NameList>
      </b:Author>
    </b:Author>
    <b:Title>Memória: o que é e para que serve.</b:Title>
    <b:InternetSiteTitle>HOSTMÍDIA</b:InternetSiteTitle>
    <b:Year>2026</b:Year>
    <b:Month>Março</b:Month>
    <b:Day>11</b:Day>
    <b:URL>https://www.hostmidia.com.br/blog/memoria-o-que-e-para-que-serve</b:URL>
    <b:RefOrder>4</b:RefOrder>
  </b:Source>
  <b:Source>
    <b:Tag>TEL26</b:Tag>
    <b:SourceType>InternetSite</b:SourceType>
    <b:Guid>{09B83A7B-15FA-47C5-877E-E117D92221CA}</b:Guid>
    <b:Author>
      <b:Author>
        <b:NameList>
          <b:Person>
            <b:Last>TELECO</b:Last>
          </b:Person>
        </b:NameList>
      </b:Author>
    </b:Author>
    <b:Title>Redes de comunicação.</b:Title>
    <b:InternetSiteTitle>TELECO</b:InternetSiteTitle>
    <b:Year>2026</b:Year>
    <b:Month>Março</b:Month>
    <b:Day>11</b:Day>
    <b:URL>https://teleco.com.br/tutoriais/tutorialredespbaid/pagina_4.asp</b:URL>
    <b:RefOrder>5</b:RefOrder>
  </b:Source>
  <b:Source>
    <b:Tag>BRA26</b:Tag>
    <b:SourceType>InternetSite</b:SourceType>
    <b:Guid>{732D7851-9E8F-428E-B7BB-9E2EB3FA91CE}</b:Guid>
    <b:Author>
      <b:Author>
        <b:NameList>
          <b:Person>
            <b:Last>ESCOLA</b:Last>
            <b:First>BRASIL</b:First>
          </b:Person>
        </b:NameList>
      </b:Author>
    </b:Author>
    <b:Title>Tensão elétrica.</b:Title>
    <b:InternetSiteTitle>BRASIL ESCOLA</b:InternetSiteTitle>
    <b:Year>2026</b:Year>
    <b:Month>Março</b:Month>
    <b:Day>11</b:Day>
    <b:URL>https://brasilescola.uol.com.br/fisica/tensao-eletrica.htm</b:URL>
    <b:RefOrder>6</b:RefOrder>
  </b:Source>
  <b:Source>
    <b:Tag>TOD26</b:Tag>
    <b:SourceType>InternetSite</b:SourceType>
    <b:Guid>{53CDD46A-0977-4A24-983A-E85A8FEFC101}</b:Guid>
    <b:Author>
      <b:Author>
        <b:NameList>
          <b:Person>
            <b:Last>MATÉRIA</b:Last>
            <b:First>TODA</b:First>
          </b:Person>
        </b:NameList>
      </b:Author>
    </b:Author>
    <b:Title>Resistores.</b:Title>
    <b:InternetSiteTitle>TODA MATÉRIA</b:InternetSiteTitle>
    <b:Year>2026</b:Year>
    <b:Month>Março</b:Month>
    <b:Day>11</b:Day>
    <b:URL>https://www.todamateria.com.br/resistores</b:URL>
    <b:RefOrder>7</b:RefOrder>
  </b:Source>
  <b:Source>
    <b:Tag>PLU26</b:Tag>
    <b:SourceType>InternetSite</b:SourceType>
    <b:Guid>{F77519E6-9028-4A2F-B80A-8A84C0AB4929}</b:Guid>
    <b:Author>
      <b:Author>
        <b:NameList>
          <b:Person>
            <b:Last>PLUZIE</b:Last>
          </b:Person>
        </b:NameList>
      </b:Author>
    </b:Author>
    <b:Title>Relação entre tensão, corrente e potência elétrica.</b:Title>
    <b:InternetSiteTitle>PLUZIE</b:InternetSiteTitle>
    <b:Year>2026</b:Year>
    <b:Month>Março</b:Month>
    <b:Day>11</b:Day>
    <b:URL>https://www.pluzie.com.br/post/qual-%C3%A9-a-rela%C3%A7%C3%A3o-entre-tens%C3%A3o-corrente-e-pot%C3%AAncia-el%C3%A9trica</b:URL>
    <b:RefOrder>8</b:RefOrder>
  </b:Source>
  <b:Source>
    <b:Tag>BRA261</b:Tag>
    <b:SourceType>InternetSite</b:SourceType>
    <b:Guid>{24D787E2-0225-4C6B-B510-3CE521AEB3EA}</b:Guid>
    <b:Author>
      <b:Author>
        <b:NameList>
          <b:Person>
            <b:Last>ESCOLA</b:Last>
            <b:First>BRASIL</b:First>
          </b:Person>
        </b:NameList>
      </b:Author>
    </b:Author>
    <b:Title>Lei de Ohm.</b:Title>
    <b:InternetSiteTitle>BRASIL ESCOLA</b:InternetSiteTitle>
    <b:Year>2026</b:Year>
    <b:Month>Março</b:Month>
    <b:Day>11</b:Day>
    <b:URL>https://brasilescola.uol.com.br/fisica/a-lei-ohm.htm</b:URL>
    <b:RefOrder>9</b:RefOrder>
  </b:Source>
</b:Sources>
</file>

<file path=customXml/itemProps1.xml><?xml version="1.0" encoding="utf-8"?>
<ds:datastoreItem xmlns:ds="http://schemas.openxmlformats.org/officeDocument/2006/customXml" ds:itemID="{61A2F3C3-7C28-478C-A47F-A216D9F970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6</Pages>
  <Words>555</Words>
  <Characters>3003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Usuário</dc:creator>
  <cp:keywords/>
  <dc:description/>
  <cp:lastModifiedBy>Usuário</cp:lastModifiedBy>
  <cp:revision>1</cp:revision>
  <dcterms:created xsi:type="dcterms:W3CDTF">2026-03-15T21:20:00Z</dcterms:created>
  <dcterms:modified xsi:type="dcterms:W3CDTF">2026-03-15T22:05:00Z</dcterms:modified>
</cp:coreProperties>
</file>