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05 - Prática: Construindo um fluxo n8n(II)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entrega dessa vez era a automação de mensagens via whatsapp, a automação inicial foi feita via o tutorial do youtube, seguindo um fluxo de simples de responder uma mensagem qualquer recebida.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Fluxo criado: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76161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sz w:val="20"/>
          <w:szCs w:val="20"/>
        </w:rPr>
        <w:t>Com esse fluxo simples, é fácil de responder mensagens de forma imediata, funcionando como base para automações futuras, ex. Chatbot sem agente, estrito com uso de códigos específicos e menus, ou um chatbot com agente, utilizando uma database local ou acesso a internet para cumprir o que for requisitado.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Fluxo com agente:</w:t>
      </w:r>
    </w:p>
    <w:p>
      <w:pPr>
        <w:pStyle w:val="Normal"/>
        <w:rPr>
          <w:rFonts w:ascii="Arial" w:hAnsi="Arial" w:cs="Arial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2824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</w:rPr>
        <w:t>O tutorial final demonstra diretamente como fazer um chatbot com uso de um modelo de IA, essa funcionalidade é perfeita, na minha opinião, para contextos mais simples, em que o escopo é bem definido, ex. Um restaurante, uma operadora, um sistema acadêmico, etc, permitindo facilmente criar uma database relevante e fazer um trabalho com prompts de sistema para garantir que o modelo segue o que for necessário. Ainda assim, acredito que sistemas mais complexos/confiáveis precisariam de um modelo mais customizado que uma simples API e prompt, por exemplo sistemas bancários ou de saúde, em que as informações são privadas e muito importantes, nesses casos um modelo local ou especializado seria ideal para garantir o funcionamento correto.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Vale mencionar que a memória do sistema para a conversa poderia </w:t>
      </w:r>
      <w:r>
        <w:rPr>
          <w:rFonts w:cs="Arial" w:ascii="Arial" w:hAnsi="Arial"/>
        </w:rPr>
        <w:t>auxiliar</w:t>
      </w:r>
      <w:r>
        <w:rPr>
          <w:rFonts w:cs="Arial" w:ascii="Arial" w:hAnsi="Arial"/>
        </w:rPr>
        <w:t xml:space="preserve"> o usuário diretamente ao manter o contexto, enquanto, no escopo que imagino para esse nível de automação, a quantidade de mensagens não seria muito extensa, armazenar e considerar o que o usuário falou anteriormente auxília tanto o funcionamento do modelo quanto a obter a satisfação do usuário.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Nenhuma dificuldade específica.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Automação de chat é bem mais simples do que inicialmente esperado, as APIs, no geral, evoluíram a ponto que a integração é fácil e rápida e a quantidade de modelos com APIs gratuitas permitem a criação fácil de chats com IA, permitindo automação de tarefas meniais e auxiliando tanto os trabalhadores, reduzindo o estresse, quanto os clientes ao ter um modelo focado a satisfazer ele no momento.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fastcamp"/>
        <w:rPr/>
      </w:pPr>
      <w:r>
        <w:rPr/>
        <w:t>Do card:</w:t>
      </w:r>
    </w:p>
    <w:p>
      <w:pPr>
        <w:pStyle w:val="fastcamp"/>
        <w:numPr>
          <w:ilvl w:val="0"/>
          <w:numId w:val="1"/>
        </w:numPr>
        <w:rPr/>
      </w:pPr>
      <w:r>
        <w:rPr>
          <w:rStyle w:val="Hyperlink"/>
        </w:rPr>
        <w:t>https://www.youtube.com/watch?v=FyQivMjb3_8</w:t>
      </w:r>
    </w:p>
    <w:p>
      <w:pPr>
        <w:pStyle w:val="fastcamp"/>
        <w:numPr>
          <w:ilvl w:val="0"/>
          <w:numId w:val="1"/>
        </w:numPr>
        <w:rPr/>
      </w:pPr>
      <w:r>
        <w:rPr>
          <w:rStyle w:val="Hyperlink"/>
        </w:rPr>
        <w:t>https://waha.devlike.pro/docs/how-to/install/</w:t>
      </w:r>
    </w:p>
    <w:p>
      <w:pPr>
        <w:pStyle w:val="fastcamp"/>
        <w:numPr>
          <w:ilvl w:val="0"/>
          <w:numId w:val="1"/>
        </w:numPr>
        <w:spacing w:before="0" w:after="160"/>
        <w:rPr/>
      </w:pPr>
      <w:r>
        <w:rPr>
          <w:rStyle w:val="Hyperlink"/>
        </w:rPr>
        <w:t>https://blog.n8n.io/how-to-make-ai-chatbot/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astcamp">
    <w:name w:val="fastcamp"/>
    <w:basedOn w:val="Normal"/>
    <w:qFormat/>
    <w:pPr>
      <w:spacing w:before="0" w:after="160"/>
    </w:pPr>
    <w:rPr>
      <w:rFonts w:ascii="arial" w:hAnsi="arial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Application>LibreOffice/24.2.7.2$Linux_X86_64 LibreOffice_project/420$Build-2</Application>
  <AppVersion>15.0000</AppVersion>
  <Pages>2</Pages>
  <Words>355</Words>
  <Characters>1989</Characters>
  <CharactersWithSpaces>2325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2026-03-15T22:54:13Z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