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DC7" w:rsidRDefault="003D47A7" w:rsidP="003D47A7">
      <w:pPr>
        <w:jc w:val="center"/>
        <w:rPr>
          <w:b/>
          <w:sz w:val="40"/>
          <w:szCs w:val="40"/>
        </w:rPr>
      </w:pPr>
      <w:r w:rsidRPr="003D47A7">
        <w:rPr>
          <w:b/>
          <w:sz w:val="40"/>
          <w:szCs w:val="40"/>
        </w:rPr>
        <w:t>Prova in itinere n. 1</w:t>
      </w:r>
      <w:r w:rsidR="003B3E6F">
        <w:rPr>
          <w:b/>
          <w:sz w:val="40"/>
          <w:szCs w:val="40"/>
        </w:rPr>
        <w:t xml:space="preserve"> - FOL</w:t>
      </w:r>
    </w:p>
    <w:p w:rsidR="003D47A7" w:rsidRDefault="0044494C" w:rsidP="003D47A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Intelligenza Artificiale 1 </w:t>
      </w:r>
    </w:p>
    <w:p w:rsidR="002B2A5A" w:rsidRDefault="005C20F7" w:rsidP="003D47A7">
      <w:pPr>
        <w:jc w:val="center"/>
        <w:rPr>
          <w:b/>
          <w:sz w:val="40"/>
          <w:szCs w:val="40"/>
        </w:rPr>
      </w:pPr>
      <w:r>
        <w:rPr>
          <w:b/>
          <w:i/>
          <w:sz w:val="24"/>
          <w:szCs w:val="24"/>
        </w:rPr>
        <w:t xml:space="preserve"> </w:t>
      </w:r>
    </w:p>
    <w:p w:rsidR="003D47A7" w:rsidRDefault="003D47A7" w:rsidP="003B3E6F">
      <w:pPr>
        <w:pStyle w:val="Paragrafoelenco"/>
        <w:numPr>
          <w:ilvl w:val="0"/>
          <w:numId w:val="1"/>
        </w:numPr>
      </w:pPr>
      <w:r>
        <w:t xml:space="preserve">Quali sono le tipologie di </w:t>
      </w:r>
      <w:r w:rsidRPr="003B3E6F">
        <w:rPr>
          <w:b/>
          <w:i/>
        </w:rPr>
        <w:t>simboli</w:t>
      </w:r>
      <w:r>
        <w:t xml:space="preserve"> della </w:t>
      </w:r>
      <w:r w:rsidRPr="003B3E6F">
        <w:rPr>
          <w:i/>
        </w:rPr>
        <w:t>Logica del primo ordine</w:t>
      </w:r>
      <w:r w:rsidR="00A43FD6" w:rsidRPr="003B3E6F">
        <w:rPr>
          <w:i/>
        </w:rPr>
        <w:t xml:space="preserve"> (FOL)</w:t>
      </w:r>
      <w:r>
        <w:t xml:space="preserve">? Perché ? Quali caratteristiche specifiche essi assumono? Quali collegamenti esistono con i simboli della </w:t>
      </w:r>
      <w:r w:rsidRPr="003B3E6F">
        <w:rPr>
          <w:i/>
        </w:rPr>
        <w:t>Logica proposizionale</w:t>
      </w:r>
      <w:r>
        <w:t>?</w:t>
      </w:r>
    </w:p>
    <w:p w:rsidR="002F30FD" w:rsidRDefault="0032648C" w:rsidP="007B2A3A">
      <w:pPr>
        <w:pStyle w:val="Paragrafoelenco"/>
        <w:numPr>
          <w:ilvl w:val="0"/>
          <w:numId w:val="1"/>
        </w:numPr>
      </w:pPr>
      <w:r>
        <w:t xml:space="preserve">Cosa si intende per </w:t>
      </w:r>
      <w:proofErr w:type="spellStart"/>
      <w:r w:rsidRPr="003B3E6F">
        <w:rPr>
          <w:b/>
          <w:i/>
        </w:rPr>
        <w:t>wff</w:t>
      </w:r>
      <w:proofErr w:type="spellEnd"/>
      <w:r>
        <w:t>? A cosa serve?</w:t>
      </w:r>
    </w:p>
    <w:p w:rsidR="00A611C3" w:rsidRDefault="00A611C3" w:rsidP="007B2A3A">
      <w:pPr>
        <w:pStyle w:val="Paragrafoelenco"/>
        <w:numPr>
          <w:ilvl w:val="0"/>
          <w:numId w:val="1"/>
        </w:numPr>
      </w:pPr>
      <w:r>
        <w:t xml:space="preserve">Come si definisce un </w:t>
      </w:r>
      <w:r w:rsidRPr="00A611C3">
        <w:rPr>
          <w:b/>
          <w:i/>
        </w:rPr>
        <w:t>termine</w:t>
      </w:r>
      <w:r>
        <w:t>?</w:t>
      </w:r>
    </w:p>
    <w:p w:rsidR="00A611C3" w:rsidRDefault="00A611C3" w:rsidP="007B2A3A">
      <w:pPr>
        <w:pStyle w:val="Paragrafoelenco"/>
        <w:numPr>
          <w:ilvl w:val="0"/>
          <w:numId w:val="1"/>
        </w:numPr>
      </w:pPr>
      <w:r>
        <w:t>Perché un predicato non costituisce un termine?</w:t>
      </w:r>
    </w:p>
    <w:p w:rsidR="008C6C80" w:rsidRDefault="008C6C80" w:rsidP="007B2A3A">
      <w:pPr>
        <w:pStyle w:val="Paragrafoelenco"/>
        <w:numPr>
          <w:ilvl w:val="0"/>
          <w:numId w:val="1"/>
        </w:numPr>
      </w:pPr>
      <w:r>
        <w:t xml:space="preserve">Perché una funzione di </w:t>
      </w:r>
      <w:proofErr w:type="spellStart"/>
      <w:r>
        <w:t>arità</w:t>
      </w:r>
      <w:proofErr w:type="spellEnd"/>
      <w:r>
        <w:t xml:space="preserve"> 0 è una costante?</w:t>
      </w:r>
      <w:bookmarkStart w:id="0" w:name="_GoBack"/>
      <w:bookmarkEnd w:id="0"/>
    </w:p>
    <w:p w:rsidR="00F41799" w:rsidRDefault="0032648C" w:rsidP="003B3E6F">
      <w:pPr>
        <w:pStyle w:val="Paragrafoelenco"/>
        <w:numPr>
          <w:ilvl w:val="0"/>
          <w:numId w:val="1"/>
        </w:numPr>
      </w:pPr>
      <w:r>
        <w:t xml:space="preserve">Perché una </w:t>
      </w:r>
      <w:proofErr w:type="spellStart"/>
      <w:r w:rsidRPr="00F41799">
        <w:rPr>
          <w:b/>
          <w:i/>
        </w:rPr>
        <w:t>sentence</w:t>
      </w:r>
      <w:proofErr w:type="spellEnd"/>
      <w:r>
        <w:t xml:space="preserve"> è una “</w:t>
      </w:r>
      <w:proofErr w:type="spellStart"/>
      <w:r w:rsidRPr="00F41799">
        <w:rPr>
          <w:b/>
          <w:i/>
        </w:rPr>
        <w:t>wff</w:t>
      </w:r>
      <w:proofErr w:type="spellEnd"/>
      <w:r>
        <w:t xml:space="preserve"> con nessuna variabile libera”</w:t>
      </w:r>
      <w:r w:rsidR="002F30FD">
        <w:t>?</w:t>
      </w:r>
    </w:p>
    <w:p w:rsidR="00F41799" w:rsidRDefault="00F41799" w:rsidP="003B3E6F">
      <w:pPr>
        <w:pStyle w:val="Paragrafoelenco"/>
        <w:numPr>
          <w:ilvl w:val="0"/>
          <w:numId w:val="1"/>
        </w:numPr>
      </w:pPr>
      <w:r>
        <w:t xml:space="preserve">Ha senso inserire delle </w:t>
      </w:r>
      <w:r w:rsidRPr="00F41799">
        <w:rPr>
          <w:b/>
          <w:i/>
        </w:rPr>
        <w:t>variabile libere</w:t>
      </w:r>
      <w:r>
        <w:t xml:space="preserve"> in una </w:t>
      </w:r>
      <w:proofErr w:type="spellStart"/>
      <w:r w:rsidRPr="00F41799">
        <w:rPr>
          <w:b/>
          <w:i/>
        </w:rPr>
        <w:t>sentence</w:t>
      </w:r>
      <w:proofErr w:type="spellEnd"/>
      <w:r>
        <w:t xml:space="preserve">? Quale uso si potrebbe fare di tali </w:t>
      </w:r>
      <w:proofErr w:type="spellStart"/>
      <w:r w:rsidRPr="00F41799">
        <w:rPr>
          <w:b/>
          <w:i/>
        </w:rPr>
        <w:t>sentences</w:t>
      </w:r>
      <w:proofErr w:type="spellEnd"/>
      <w:r>
        <w:t>?</w:t>
      </w:r>
    </w:p>
    <w:p w:rsidR="0032648C" w:rsidRDefault="0032648C" w:rsidP="003B3E6F">
      <w:pPr>
        <w:pStyle w:val="Paragrafoelenco"/>
        <w:numPr>
          <w:ilvl w:val="0"/>
          <w:numId w:val="1"/>
        </w:numPr>
      </w:pPr>
      <w:r>
        <w:t xml:space="preserve">Qual è lo </w:t>
      </w:r>
      <w:r w:rsidRPr="00F41799">
        <w:rPr>
          <w:b/>
          <w:i/>
        </w:rPr>
        <w:t>scopo</w:t>
      </w:r>
      <w:r>
        <w:t xml:space="preserve"> di una variabile?</w:t>
      </w:r>
    </w:p>
    <w:p w:rsidR="00A43FD6" w:rsidRDefault="00A43FD6" w:rsidP="003B3E6F">
      <w:pPr>
        <w:pStyle w:val="Paragrafoelenco"/>
        <w:numPr>
          <w:ilvl w:val="0"/>
          <w:numId w:val="1"/>
        </w:numPr>
      </w:pPr>
      <w:r>
        <w:t xml:space="preserve">Qual è il ruolo della </w:t>
      </w:r>
      <w:r w:rsidRPr="003B3E6F">
        <w:rPr>
          <w:b/>
          <w:i/>
        </w:rPr>
        <w:t>semantica</w:t>
      </w:r>
      <w:r>
        <w:t xml:space="preserve"> in FOL?</w:t>
      </w:r>
    </w:p>
    <w:p w:rsidR="001A2B6C" w:rsidRDefault="001A2B6C" w:rsidP="003B3E6F">
      <w:pPr>
        <w:pStyle w:val="Paragrafoelenco"/>
        <w:numPr>
          <w:ilvl w:val="0"/>
          <w:numId w:val="1"/>
        </w:numPr>
      </w:pPr>
      <w:r>
        <w:t xml:space="preserve">E’ realistico pensare di specificare una volta per tutte qual è il </w:t>
      </w:r>
      <w:r>
        <w:rPr>
          <w:b/>
          <w:i/>
        </w:rPr>
        <w:t xml:space="preserve">significato di una </w:t>
      </w:r>
      <w:proofErr w:type="spellStart"/>
      <w:r>
        <w:rPr>
          <w:b/>
          <w:i/>
        </w:rPr>
        <w:t>sentenc</w:t>
      </w:r>
      <w:r w:rsidRPr="001A2B6C">
        <w:rPr>
          <w:b/>
          <w:i/>
        </w:rPr>
        <w:t>e</w:t>
      </w:r>
      <w:proofErr w:type="spellEnd"/>
      <w:r>
        <w:rPr>
          <w:b/>
          <w:i/>
        </w:rPr>
        <w:t xml:space="preserve"> </w:t>
      </w:r>
      <w:r w:rsidRPr="001A2B6C">
        <w:rPr>
          <w:b/>
          <w:i/>
        </w:rPr>
        <w:t>in FOL</w:t>
      </w:r>
      <w:r>
        <w:t>? Perché?</w:t>
      </w:r>
      <w:r w:rsidR="00944447">
        <w:t xml:space="preserve"> Dimostrar</w:t>
      </w:r>
      <w:r w:rsidR="00A3145A">
        <w:t>e la propria risposta anche attraverso un esempio.</w:t>
      </w:r>
    </w:p>
    <w:p w:rsidR="007E4EFB" w:rsidRDefault="007E4EFB" w:rsidP="003B3E6F">
      <w:pPr>
        <w:pStyle w:val="Paragrafoelenco"/>
        <w:numPr>
          <w:ilvl w:val="0"/>
          <w:numId w:val="1"/>
        </w:numPr>
      </w:pPr>
      <w:r>
        <w:t xml:space="preserve">Commentare questa frase: </w:t>
      </w:r>
      <w:r w:rsidRPr="007E4EFB">
        <w:rPr>
          <w:i/>
        </w:rPr>
        <w:t>Una chiara specifica del significato di una frase è una funzione dell’interpretazione dei simboli di predicato e di funzione che essa contiene</w:t>
      </w:r>
      <w:r>
        <w:t>.</w:t>
      </w:r>
    </w:p>
    <w:p w:rsidR="00064270" w:rsidRDefault="00064270" w:rsidP="003B3E6F">
      <w:pPr>
        <w:pStyle w:val="Paragrafoelenco"/>
        <w:numPr>
          <w:ilvl w:val="0"/>
          <w:numId w:val="1"/>
        </w:numPr>
      </w:pPr>
      <w:r>
        <w:t xml:space="preserve">Si può affermare che assegnare valore (vero/falso) ad un predicato sia una specie di </w:t>
      </w:r>
      <w:r w:rsidRPr="00064270">
        <w:rPr>
          <w:b/>
          <w:i/>
        </w:rPr>
        <w:t>classificazione</w:t>
      </w:r>
      <w:r>
        <w:t>?</w:t>
      </w:r>
    </w:p>
    <w:p w:rsidR="003E7857" w:rsidRDefault="003C7C23" w:rsidP="003B3E6F">
      <w:pPr>
        <w:pStyle w:val="Paragrafoelenco"/>
        <w:numPr>
          <w:ilvl w:val="0"/>
          <w:numId w:val="1"/>
        </w:numPr>
      </w:pPr>
      <w:r>
        <w:t xml:space="preserve">E’ possibile affermare che </w:t>
      </w:r>
      <w:r w:rsidRPr="00BC6717">
        <w:rPr>
          <w:b/>
          <w:i/>
        </w:rPr>
        <w:t>l’interpretazione di una funzione</w:t>
      </w:r>
      <w:r>
        <w:t xml:space="preserve"> permette </w:t>
      </w:r>
      <w:r w:rsidR="00E95714">
        <w:t xml:space="preserve">di identificare uno specifico oggetto </w:t>
      </w:r>
      <w:r w:rsidR="003E7857">
        <w:t xml:space="preserve">rispetto ad un predicato? </w:t>
      </w:r>
    </w:p>
    <w:p w:rsidR="00EA227E" w:rsidRDefault="00EA227E" w:rsidP="00EA227E">
      <w:pPr>
        <w:pStyle w:val="Paragrafoelenco"/>
        <w:numPr>
          <w:ilvl w:val="0"/>
          <w:numId w:val="1"/>
        </w:numPr>
      </w:pPr>
      <w:r>
        <w:t xml:space="preserve">Cosa si realizza </w:t>
      </w:r>
      <w:r w:rsidR="00E95714">
        <w:t xml:space="preserve">con </w:t>
      </w:r>
      <w:r>
        <w:t xml:space="preserve">il </w:t>
      </w:r>
      <w:proofErr w:type="spellStart"/>
      <w:r w:rsidRPr="003E7857">
        <w:rPr>
          <w:b/>
          <w:i/>
        </w:rPr>
        <w:t>mapping</w:t>
      </w:r>
      <w:proofErr w:type="spellEnd"/>
      <w:r w:rsidRPr="003E7857">
        <w:rPr>
          <w:b/>
          <w:i/>
        </w:rPr>
        <w:t xml:space="preserve"> di interpretazione</w:t>
      </w:r>
      <w:r>
        <w:t xml:space="preserve"> rispetto ad una funzione? Con che risultanze?</w:t>
      </w:r>
    </w:p>
    <w:p w:rsidR="00EA227E" w:rsidRDefault="0051306E" w:rsidP="003B3E6F">
      <w:pPr>
        <w:pStyle w:val="Paragrafoelenco"/>
        <w:numPr>
          <w:ilvl w:val="0"/>
          <w:numId w:val="1"/>
        </w:numPr>
      </w:pPr>
      <w:r>
        <w:t>L’interpretazione di una costante è una istanza del dominio di definizione?</w:t>
      </w:r>
    </w:p>
    <w:p w:rsidR="00C32A26" w:rsidRDefault="00C32A26" w:rsidP="003B3E6F">
      <w:pPr>
        <w:pStyle w:val="Paragrafoelenco"/>
        <w:numPr>
          <w:ilvl w:val="0"/>
          <w:numId w:val="1"/>
        </w:numPr>
      </w:pPr>
      <w:r>
        <w:t xml:space="preserve">Quando P è un predicato di </w:t>
      </w:r>
      <w:proofErr w:type="spellStart"/>
      <w:r>
        <w:t>arità</w:t>
      </w:r>
      <w:proofErr w:type="spellEnd"/>
      <w:r>
        <w:t xml:space="preserve"> n, l’interpretazione di P è una funzione n-aria con valori 0/1. Commentare questa affermazione nel caso sia vera.</w:t>
      </w:r>
    </w:p>
    <w:p w:rsidR="00A43FD6" w:rsidRDefault="00A43FD6" w:rsidP="003B3E6F">
      <w:pPr>
        <w:pStyle w:val="Paragrafoelenco"/>
        <w:numPr>
          <w:ilvl w:val="0"/>
          <w:numId w:val="1"/>
        </w:numPr>
      </w:pPr>
      <w:r>
        <w:t xml:space="preserve">Che cosa si intende per </w:t>
      </w:r>
      <w:r w:rsidRPr="003B3E6F">
        <w:rPr>
          <w:b/>
          <w:i/>
        </w:rPr>
        <w:t>interpretazione logica</w:t>
      </w:r>
      <w:r>
        <w:t>?</w:t>
      </w:r>
    </w:p>
    <w:p w:rsidR="00E0528A" w:rsidRDefault="00E0528A" w:rsidP="003B3E6F">
      <w:pPr>
        <w:pStyle w:val="Paragrafoelenco"/>
        <w:numPr>
          <w:ilvl w:val="0"/>
          <w:numId w:val="1"/>
        </w:numPr>
      </w:pPr>
      <w:r>
        <w:t xml:space="preserve">Perché il </w:t>
      </w:r>
      <w:r w:rsidRPr="00E0528A">
        <w:rPr>
          <w:b/>
        </w:rPr>
        <w:t>dominio del discorso</w:t>
      </w:r>
      <w:r>
        <w:t xml:space="preserve"> di una interpretazione logica deve essere </w:t>
      </w:r>
      <w:r w:rsidRPr="00E0528A">
        <w:rPr>
          <w:i/>
          <w:u w:val="single"/>
        </w:rPr>
        <w:t xml:space="preserve">non </w:t>
      </w:r>
      <w:r>
        <w:t>vuoto?</w:t>
      </w:r>
    </w:p>
    <w:p w:rsidR="003D47A7" w:rsidRDefault="00A43FD6" w:rsidP="003B3E6F">
      <w:pPr>
        <w:pStyle w:val="Paragrafoelenco"/>
        <w:numPr>
          <w:ilvl w:val="0"/>
          <w:numId w:val="1"/>
        </w:numPr>
      </w:pPr>
      <w:r>
        <w:t xml:space="preserve">Cosa si intende per </w:t>
      </w:r>
      <w:r w:rsidRPr="003B3E6F">
        <w:rPr>
          <w:b/>
          <w:i/>
        </w:rPr>
        <w:t>estensione</w:t>
      </w:r>
      <w:r>
        <w:t xml:space="preserve"> di un predicato P?</w:t>
      </w:r>
    </w:p>
    <w:p w:rsidR="00A43FD6" w:rsidRDefault="00A43FD6" w:rsidP="003B3E6F">
      <w:pPr>
        <w:pStyle w:val="Paragrafoelenco"/>
        <w:numPr>
          <w:ilvl w:val="0"/>
          <w:numId w:val="1"/>
        </w:numPr>
      </w:pPr>
      <w:r>
        <w:t xml:space="preserve">Cosa si intende per </w:t>
      </w:r>
      <w:r w:rsidRPr="003B3E6F">
        <w:rPr>
          <w:b/>
          <w:i/>
        </w:rPr>
        <w:t>estensione</w:t>
      </w:r>
      <w:r>
        <w:t xml:space="preserve"> di una funzione</w:t>
      </w:r>
      <w:r w:rsidRPr="003B3E6F">
        <w:rPr>
          <w:i/>
        </w:rPr>
        <w:t xml:space="preserve"> f</w:t>
      </w:r>
      <w:r>
        <w:t>?</w:t>
      </w:r>
    </w:p>
    <w:p w:rsidR="00A43FD6" w:rsidRDefault="00A43FD6" w:rsidP="003B3E6F">
      <w:pPr>
        <w:pStyle w:val="Paragrafoelenco"/>
        <w:numPr>
          <w:ilvl w:val="0"/>
          <w:numId w:val="1"/>
        </w:numPr>
      </w:pPr>
      <w:r>
        <w:t xml:space="preserve">Come si fa a calcolare la </w:t>
      </w:r>
      <w:r w:rsidRPr="003B3E6F">
        <w:rPr>
          <w:b/>
          <w:i/>
        </w:rPr>
        <w:t>semantica</w:t>
      </w:r>
      <w:r>
        <w:t xml:space="preserve"> di un simbolo non logico?</w:t>
      </w:r>
    </w:p>
    <w:p w:rsidR="00D6042E" w:rsidRDefault="00D6042E" w:rsidP="003B3E6F">
      <w:pPr>
        <w:pStyle w:val="Paragrafoelenco"/>
        <w:numPr>
          <w:ilvl w:val="0"/>
          <w:numId w:val="1"/>
        </w:numPr>
      </w:pPr>
      <w:r>
        <w:t xml:space="preserve">Come si definisce una </w:t>
      </w:r>
      <w:r w:rsidRPr="003B3E6F">
        <w:rPr>
          <w:b/>
          <w:i/>
        </w:rPr>
        <w:t>interpretazione in FOL</w:t>
      </w:r>
      <w:r>
        <w:t>?</w:t>
      </w:r>
    </w:p>
    <w:p w:rsidR="003B3E6F" w:rsidRDefault="003B3E6F" w:rsidP="003B3E6F">
      <w:pPr>
        <w:pStyle w:val="Paragrafoelenco"/>
        <w:numPr>
          <w:ilvl w:val="0"/>
          <w:numId w:val="1"/>
        </w:numPr>
      </w:pPr>
      <w:r>
        <w:t xml:space="preserve">Come si definisce l’ </w:t>
      </w:r>
      <w:proofErr w:type="spellStart"/>
      <w:r w:rsidRPr="003B3E6F">
        <w:rPr>
          <w:b/>
          <w:i/>
        </w:rPr>
        <w:t>interpretation</w:t>
      </w:r>
      <w:proofErr w:type="spellEnd"/>
      <w:r w:rsidRPr="003B3E6F">
        <w:rPr>
          <w:b/>
          <w:i/>
        </w:rPr>
        <w:t xml:space="preserve"> </w:t>
      </w:r>
      <w:proofErr w:type="spellStart"/>
      <w:r w:rsidRPr="003B3E6F">
        <w:rPr>
          <w:b/>
          <w:i/>
        </w:rPr>
        <w:t>mapping</w:t>
      </w:r>
      <w:proofErr w:type="spellEnd"/>
      <w:r>
        <w:t xml:space="preserve"> ?</w:t>
      </w:r>
    </w:p>
    <w:p w:rsidR="00790B6D" w:rsidRDefault="00790B6D" w:rsidP="003B3E6F">
      <w:pPr>
        <w:pStyle w:val="Paragrafoelenco"/>
        <w:numPr>
          <w:ilvl w:val="0"/>
          <w:numId w:val="1"/>
        </w:numPr>
      </w:pPr>
      <w:r>
        <w:t xml:space="preserve">Possiamo parlare di </w:t>
      </w:r>
      <w:r w:rsidRPr="00790B6D">
        <w:rPr>
          <w:b/>
          <w:i/>
        </w:rPr>
        <w:t>composizionalità del significato</w:t>
      </w:r>
      <w:r>
        <w:t xml:space="preserve"> per l’interpretazione di proposizioni complesse? Perché</w:t>
      </w:r>
      <w:r w:rsidR="00CF4199">
        <w:t xml:space="preserve"> (nel caso sia vera questa affermazione)</w:t>
      </w:r>
      <w:r w:rsidR="00AA5DA4">
        <w:t>?</w:t>
      </w:r>
    </w:p>
    <w:p w:rsidR="006D3E4E" w:rsidRDefault="00BC6717" w:rsidP="003B3E6F">
      <w:pPr>
        <w:pStyle w:val="Paragrafoelenco"/>
        <w:numPr>
          <w:ilvl w:val="0"/>
          <w:numId w:val="1"/>
        </w:numPr>
      </w:pPr>
      <w:r>
        <w:t xml:space="preserve">Perché una specifica interpretazione </w:t>
      </w:r>
      <w:r w:rsidR="00DE05DA">
        <w:t xml:space="preserve">di una funzione </w:t>
      </w:r>
      <w:r>
        <w:t xml:space="preserve">definisce </w:t>
      </w:r>
      <w:r w:rsidR="00F8084E">
        <w:rPr>
          <w:b/>
          <w:i/>
        </w:rPr>
        <w:t xml:space="preserve">un </w:t>
      </w:r>
      <w:proofErr w:type="spellStart"/>
      <w:r w:rsidR="00F8084E">
        <w:rPr>
          <w:b/>
          <w:i/>
        </w:rPr>
        <w:t>mapping</w:t>
      </w:r>
      <w:proofErr w:type="spellEnd"/>
      <w:r w:rsidR="00F8084E">
        <w:rPr>
          <w:b/>
          <w:i/>
        </w:rPr>
        <w:t xml:space="preserve"> da oggetto ad oggetto</w:t>
      </w:r>
      <w:r>
        <w:t>?</w:t>
      </w:r>
      <w:r w:rsidR="00DE05DA">
        <w:t xml:space="preserve"> Cosa succede quando si cambia interpretazione?</w:t>
      </w:r>
    </w:p>
    <w:p w:rsidR="00BC6717" w:rsidRDefault="00BC6717" w:rsidP="003B3E6F">
      <w:pPr>
        <w:pStyle w:val="Paragrafoelenco"/>
        <w:numPr>
          <w:ilvl w:val="0"/>
          <w:numId w:val="1"/>
        </w:numPr>
      </w:pPr>
      <w:r>
        <w:t xml:space="preserve">E’ possibile affermare che </w:t>
      </w:r>
      <w:r w:rsidRPr="00BC6717">
        <w:rPr>
          <w:b/>
          <w:i/>
        </w:rPr>
        <w:t>l’interpretazione di una funzione</w:t>
      </w:r>
      <w:r>
        <w:t xml:space="preserve"> permette di effettuare un </w:t>
      </w:r>
      <w:proofErr w:type="spellStart"/>
      <w:r>
        <w:t>mapping</w:t>
      </w:r>
      <w:proofErr w:type="spellEnd"/>
      <w:r>
        <w:t xml:space="preserve"> da oggetto ad oggetto?</w:t>
      </w:r>
    </w:p>
    <w:p w:rsidR="00DE05DA" w:rsidRDefault="00DE05DA" w:rsidP="003B3E6F">
      <w:pPr>
        <w:pStyle w:val="Paragrafoelenco"/>
        <w:numPr>
          <w:ilvl w:val="0"/>
          <w:numId w:val="1"/>
        </w:numPr>
      </w:pPr>
      <w:r>
        <w:t xml:space="preserve">E’ possibile affermare che </w:t>
      </w:r>
      <w:r w:rsidRPr="00BC6717">
        <w:rPr>
          <w:b/>
          <w:i/>
        </w:rPr>
        <w:t>l’</w:t>
      </w:r>
      <w:r>
        <w:rPr>
          <w:b/>
          <w:i/>
        </w:rPr>
        <w:t xml:space="preserve">interpretazione di un predicato </w:t>
      </w:r>
      <w:r>
        <w:t>permette di definire l’estensione del predicato? Che significa tutto ciò?</w:t>
      </w:r>
    </w:p>
    <w:p w:rsidR="003C7C23" w:rsidRDefault="003C7C23" w:rsidP="003C7C23">
      <w:pPr>
        <w:pStyle w:val="Paragrafoelenco"/>
        <w:numPr>
          <w:ilvl w:val="0"/>
          <w:numId w:val="1"/>
        </w:numPr>
      </w:pPr>
      <w:r>
        <w:lastRenderedPageBreak/>
        <w:t xml:space="preserve">Che differenza esiste tra le due affermazioni: “la formula alfa è soddisfatta dall’interpretazione e dal </w:t>
      </w:r>
      <w:proofErr w:type="spellStart"/>
      <w:r w:rsidRPr="003E7857">
        <w:rPr>
          <w:b/>
          <w:i/>
        </w:rPr>
        <w:t>mapping</w:t>
      </w:r>
      <w:proofErr w:type="spellEnd"/>
      <w:r w:rsidRPr="003E7857">
        <w:rPr>
          <w:b/>
          <w:i/>
        </w:rPr>
        <w:t xml:space="preserve"> di interpretazione</w:t>
      </w:r>
      <w:r>
        <w:rPr>
          <w:b/>
          <w:i/>
        </w:rPr>
        <w:t xml:space="preserve">” </w:t>
      </w:r>
      <w:r w:rsidRPr="003C7C23">
        <w:t>e</w:t>
      </w:r>
      <w:r>
        <w:rPr>
          <w:b/>
          <w:i/>
        </w:rPr>
        <w:t xml:space="preserve"> </w:t>
      </w:r>
      <w:r>
        <w:t>“la formula alfa è vera nell’interpretazione”?</w:t>
      </w:r>
    </w:p>
    <w:p w:rsidR="005E340E" w:rsidRDefault="005E340E" w:rsidP="003C7C23">
      <w:pPr>
        <w:pStyle w:val="Paragrafoelenco"/>
        <w:numPr>
          <w:ilvl w:val="0"/>
          <w:numId w:val="1"/>
        </w:numPr>
      </w:pPr>
      <w:r>
        <w:t>In quanti modi è possibile scrivere in FOL la frase italiana : “tutti i marinai amano una ragazza”? Con che diversi significati?</w:t>
      </w:r>
    </w:p>
    <w:p w:rsidR="009255D5" w:rsidRDefault="009255D5" w:rsidP="003C7C23">
      <w:pPr>
        <w:pStyle w:val="Paragrafoelenco"/>
        <w:numPr>
          <w:ilvl w:val="0"/>
          <w:numId w:val="1"/>
        </w:numPr>
      </w:pPr>
      <w:r>
        <w:t xml:space="preserve">Cosa significa che una </w:t>
      </w:r>
      <w:proofErr w:type="spellStart"/>
      <w:r>
        <w:t>sentence</w:t>
      </w:r>
      <w:proofErr w:type="spellEnd"/>
      <w:r>
        <w:t xml:space="preserve"> è una </w:t>
      </w:r>
      <w:r w:rsidRPr="009255D5">
        <w:rPr>
          <w:b/>
          <w:i/>
        </w:rPr>
        <w:t>logica conseguenza</w:t>
      </w:r>
      <w:r>
        <w:t xml:space="preserve"> di un’altra?</w:t>
      </w:r>
    </w:p>
    <w:p w:rsidR="00A25B64" w:rsidRDefault="00A25B64" w:rsidP="003C7C23">
      <w:pPr>
        <w:pStyle w:val="Paragrafoelenco"/>
        <w:numPr>
          <w:ilvl w:val="0"/>
          <w:numId w:val="1"/>
        </w:numPr>
      </w:pPr>
      <w:r>
        <w:t xml:space="preserve">Che significa affermare che il set di </w:t>
      </w:r>
      <w:proofErr w:type="spellStart"/>
      <w:r>
        <w:t>sentence</w:t>
      </w:r>
      <w:proofErr w:type="spellEnd"/>
      <w:r>
        <w:t xml:space="preserve"> S </w:t>
      </w:r>
      <w:r w:rsidRPr="00A25B64">
        <w:rPr>
          <w:b/>
          <w:i/>
        </w:rPr>
        <w:t>implica logicamente</w:t>
      </w:r>
      <w:r>
        <w:t xml:space="preserve"> la </w:t>
      </w:r>
      <w:proofErr w:type="spellStart"/>
      <w:r>
        <w:t>sentence</w:t>
      </w:r>
      <w:proofErr w:type="spellEnd"/>
      <w:r>
        <w:t xml:space="preserve"> alfa?</w:t>
      </w:r>
    </w:p>
    <w:p w:rsidR="00A42282" w:rsidRDefault="00A42282" w:rsidP="003C7C23">
      <w:pPr>
        <w:pStyle w:val="Paragrafoelenco"/>
        <w:numPr>
          <w:ilvl w:val="0"/>
          <w:numId w:val="1"/>
        </w:numPr>
      </w:pPr>
      <w:r>
        <w:t xml:space="preserve">Che significa affermare che la </w:t>
      </w:r>
      <w:proofErr w:type="spellStart"/>
      <w:r>
        <w:t>sentence</w:t>
      </w:r>
      <w:proofErr w:type="spellEnd"/>
      <w:r>
        <w:t xml:space="preserve"> alfa </w:t>
      </w:r>
      <w:r>
        <w:rPr>
          <w:b/>
          <w:i/>
        </w:rPr>
        <w:t>è una logica conseguenza</w:t>
      </w:r>
      <w:r>
        <w:t xml:space="preserve"> del set di </w:t>
      </w:r>
      <w:proofErr w:type="spellStart"/>
      <w:r>
        <w:t>sentence</w:t>
      </w:r>
      <w:proofErr w:type="spellEnd"/>
      <w:r>
        <w:t xml:space="preserve"> S?</w:t>
      </w:r>
    </w:p>
    <w:p w:rsidR="005D4B73" w:rsidRDefault="005D4B73" w:rsidP="003C7C23">
      <w:pPr>
        <w:pStyle w:val="Paragrafoelenco"/>
        <w:numPr>
          <w:ilvl w:val="0"/>
          <w:numId w:val="1"/>
        </w:numPr>
      </w:pPr>
      <w:r>
        <w:t xml:space="preserve">Quando una </w:t>
      </w:r>
      <w:proofErr w:type="spellStart"/>
      <w:r>
        <w:t>sentence</w:t>
      </w:r>
      <w:proofErr w:type="spellEnd"/>
      <w:r>
        <w:t xml:space="preserve"> alfa è </w:t>
      </w:r>
      <w:r w:rsidRPr="005D4B73">
        <w:rPr>
          <w:b/>
          <w:i/>
        </w:rPr>
        <w:t>insoddisfacibile</w:t>
      </w:r>
      <w:r>
        <w:t>?</w:t>
      </w:r>
    </w:p>
    <w:p w:rsidR="005D4B73" w:rsidRDefault="005D4B73" w:rsidP="005D4B73">
      <w:pPr>
        <w:pStyle w:val="Paragrafoelenco"/>
        <w:numPr>
          <w:ilvl w:val="0"/>
          <w:numId w:val="1"/>
        </w:numPr>
      </w:pPr>
      <w:r>
        <w:t xml:space="preserve">Quando una </w:t>
      </w:r>
      <w:proofErr w:type="spellStart"/>
      <w:r>
        <w:t>sentence</w:t>
      </w:r>
      <w:proofErr w:type="spellEnd"/>
      <w:r>
        <w:t xml:space="preserve"> alfa è </w:t>
      </w:r>
      <w:r>
        <w:rPr>
          <w:b/>
          <w:i/>
        </w:rPr>
        <w:t>logicamente valida</w:t>
      </w:r>
      <w:r>
        <w:t>?</w:t>
      </w:r>
    </w:p>
    <w:p w:rsidR="005D4B73" w:rsidRDefault="005D4B73" w:rsidP="003C7C23">
      <w:pPr>
        <w:pStyle w:val="Paragrafoelenco"/>
        <w:numPr>
          <w:ilvl w:val="0"/>
          <w:numId w:val="1"/>
        </w:numPr>
      </w:pPr>
      <w:r>
        <w:t xml:space="preserve">In cosa consiste </w:t>
      </w:r>
      <w:r w:rsidRPr="005D4B73">
        <w:rPr>
          <w:b/>
          <w:i/>
        </w:rPr>
        <w:t>l’</w:t>
      </w:r>
      <w:proofErr w:type="spellStart"/>
      <w:r w:rsidRPr="005D4B73">
        <w:rPr>
          <w:b/>
          <w:i/>
        </w:rPr>
        <w:t>entailment</w:t>
      </w:r>
      <w:proofErr w:type="spellEnd"/>
      <w:r>
        <w:t>?</w:t>
      </w:r>
    </w:p>
    <w:p w:rsidR="00F4199B" w:rsidRDefault="009B7CEE" w:rsidP="003C7C23">
      <w:pPr>
        <w:pStyle w:val="Paragrafoelenco"/>
        <w:numPr>
          <w:ilvl w:val="0"/>
          <w:numId w:val="1"/>
        </w:numPr>
      </w:pPr>
      <w:r>
        <w:t xml:space="preserve">Quando </w:t>
      </w:r>
      <w:r w:rsidRPr="009B7CEE">
        <w:rPr>
          <w:b/>
          <w:i/>
        </w:rPr>
        <w:t>l’</w:t>
      </w:r>
      <w:proofErr w:type="spellStart"/>
      <w:r w:rsidRPr="009B7CEE">
        <w:rPr>
          <w:b/>
          <w:i/>
        </w:rPr>
        <w:t>entailment</w:t>
      </w:r>
      <w:proofErr w:type="spellEnd"/>
      <w:r>
        <w:t xml:space="preserve"> si riduce alla </w:t>
      </w:r>
      <w:r w:rsidRPr="009B7CEE">
        <w:rPr>
          <w:b/>
          <w:i/>
        </w:rPr>
        <w:t>validità</w:t>
      </w:r>
      <w:r>
        <w:t>?</w:t>
      </w:r>
    </w:p>
    <w:p w:rsidR="009B7CEE" w:rsidRDefault="00F4199B" w:rsidP="003C7C23">
      <w:pPr>
        <w:pStyle w:val="Paragrafoelenco"/>
        <w:numPr>
          <w:ilvl w:val="0"/>
          <w:numId w:val="1"/>
        </w:numPr>
      </w:pPr>
      <w:r>
        <w:t xml:space="preserve">Cosa si intende per </w:t>
      </w:r>
      <w:r w:rsidRPr="00F4199B">
        <w:rPr>
          <w:b/>
          <w:i/>
        </w:rPr>
        <w:t>inferenza deduttiva</w:t>
      </w:r>
      <w:r>
        <w:t>?</w:t>
      </w:r>
    </w:p>
    <w:p w:rsidR="00F4199B" w:rsidRDefault="00F4199B" w:rsidP="003C7C23">
      <w:pPr>
        <w:pStyle w:val="Paragrafoelenco"/>
        <w:numPr>
          <w:ilvl w:val="0"/>
          <w:numId w:val="1"/>
        </w:numPr>
      </w:pPr>
      <w:r>
        <w:t>L’</w:t>
      </w:r>
      <w:proofErr w:type="spellStart"/>
      <w:r>
        <w:t>entailment</w:t>
      </w:r>
      <w:proofErr w:type="spellEnd"/>
      <w:r>
        <w:t xml:space="preserve"> permette di effettuare </w:t>
      </w:r>
      <w:r w:rsidRPr="00F4199B">
        <w:rPr>
          <w:b/>
          <w:i/>
        </w:rPr>
        <w:t>l’inferenza deduttiva</w:t>
      </w:r>
      <w:r>
        <w:t>? Perché?</w:t>
      </w:r>
    </w:p>
    <w:p w:rsidR="00810A5F" w:rsidRDefault="00810A5F" w:rsidP="003C7C23">
      <w:pPr>
        <w:pStyle w:val="Paragrafoelenco"/>
        <w:numPr>
          <w:ilvl w:val="0"/>
          <w:numId w:val="1"/>
        </w:numPr>
      </w:pPr>
      <w:r>
        <w:t xml:space="preserve">Cosa si intende per processo di </w:t>
      </w:r>
      <w:proofErr w:type="spellStart"/>
      <w:r>
        <w:t>reasoning</w:t>
      </w:r>
      <w:proofErr w:type="spellEnd"/>
      <w:r>
        <w:t xml:space="preserve"> </w:t>
      </w:r>
      <w:r w:rsidRPr="00810A5F">
        <w:rPr>
          <w:b/>
          <w:i/>
        </w:rPr>
        <w:t xml:space="preserve">sound </w:t>
      </w:r>
      <w:r w:rsidRPr="0002121E">
        <w:rPr>
          <w:b/>
        </w:rPr>
        <w:t>logicamente</w:t>
      </w:r>
      <w:r>
        <w:t>?</w:t>
      </w:r>
    </w:p>
    <w:p w:rsidR="00810A5F" w:rsidRDefault="00810A5F" w:rsidP="00810A5F">
      <w:pPr>
        <w:pStyle w:val="Paragrafoelenco"/>
        <w:numPr>
          <w:ilvl w:val="0"/>
          <w:numId w:val="1"/>
        </w:numPr>
      </w:pPr>
      <w:r>
        <w:t xml:space="preserve">Cosa si intende per processo di </w:t>
      </w:r>
      <w:proofErr w:type="spellStart"/>
      <w:r>
        <w:t>reasoning</w:t>
      </w:r>
      <w:proofErr w:type="spellEnd"/>
      <w:r>
        <w:t xml:space="preserve"> </w:t>
      </w:r>
      <w:r>
        <w:rPr>
          <w:b/>
          <w:i/>
        </w:rPr>
        <w:t>complete</w:t>
      </w:r>
      <w:r w:rsidRPr="00810A5F">
        <w:rPr>
          <w:b/>
          <w:i/>
        </w:rPr>
        <w:t xml:space="preserve"> </w:t>
      </w:r>
      <w:r w:rsidRPr="0002121E">
        <w:rPr>
          <w:b/>
        </w:rPr>
        <w:t>logicamente</w:t>
      </w:r>
      <w:r>
        <w:t>?</w:t>
      </w:r>
    </w:p>
    <w:p w:rsidR="0002121E" w:rsidRDefault="0002121E" w:rsidP="00810A5F">
      <w:pPr>
        <w:pStyle w:val="Paragrafoelenco"/>
        <w:numPr>
          <w:ilvl w:val="0"/>
          <w:numId w:val="1"/>
        </w:numPr>
      </w:pPr>
      <w:r>
        <w:t xml:space="preserve">E’ vero che con </w:t>
      </w:r>
      <w:r w:rsidRPr="0002121E">
        <w:rPr>
          <w:b/>
          <w:i/>
        </w:rPr>
        <w:t>l’</w:t>
      </w:r>
      <w:proofErr w:type="spellStart"/>
      <w:r w:rsidRPr="0002121E">
        <w:rPr>
          <w:b/>
          <w:i/>
        </w:rPr>
        <w:t>entailment</w:t>
      </w:r>
      <w:proofErr w:type="spellEnd"/>
      <w:r>
        <w:t xml:space="preserve"> è possibile fare affermazioni su nuove frasi (non esplicitamente descritte nella base di conoscenza)?</w:t>
      </w:r>
    </w:p>
    <w:p w:rsidR="00A926BA" w:rsidRDefault="00A926BA" w:rsidP="00810A5F">
      <w:pPr>
        <w:pStyle w:val="Paragrafoelenco"/>
        <w:numPr>
          <w:ilvl w:val="0"/>
          <w:numId w:val="1"/>
        </w:numPr>
      </w:pPr>
      <w:r>
        <w:t xml:space="preserve">Quando un </w:t>
      </w:r>
      <w:r w:rsidRPr="00A926BA">
        <w:rPr>
          <w:b/>
          <w:i/>
        </w:rPr>
        <w:t xml:space="preserve">insieme di </w:t>
      </w:r>
      <w:proofErr w:type="spellStart"/>
      <w:r w:rsidRPr="00A926BA">
        <w:rPr>
          <w:b/>
          <w:i/>
        </w:rPr>
        <w:t>sentences</w:t>
      </w:r>
      <w:proofErr w:type="spellEnd"/>
      <w:r w:rsidRPr="00A926BA">
        <w:rPr>
          <w:b/>
          <w:i/>
        </w:rPr>
        <w:t xml:space="preserve"> S</w:t>
      </w:r>
      <w:r>
        <w:t xml:space="preserve"> implica logicamente una </w:t>
      </w:r>
      <w:proofErr w:type="spellStart"/>
      <w:r>
        <w:t>sentence</w:t>
      </w:r>
      <w:proofErr w:type="spellEnd"/>
      <w:r>
        <w:t xml:space="preserve">? </w:t>
      </w:r>
      <w:proofErr w:type="spellStart"/>
      <w:r>
        <w:t>Perchè</w:t>
      </w:r>
      <w:proofErr w:type="spellEnd"/>
      <w:r>
        <w:t>?</w:t>
      </w:r>
    </w:p>
    <w:p w:rsidR="00610B57" w:rsidRDefault="00610B57" w:rsidP="00810A5F">
      <w:pPr>
        <w:pStyle w:val="Paragrafoelenco"/>
        <w:numPr>
          <w:ilvl w:val="0"/>
          <w:numId w:val="1"/>
        </w:numPr>
      </w:pPr>
      <w:r>
        <w:t xml:space="preserve">Una </w:t>
      </w:r>
      <w:r w:rsidRPr="00610B57">
        <w:rPr>
          <w:b/>
          <w:i/>
        </w:rPr>
        <w:t>KB</w:t>
      </w:r>
      <w:r>
        <w:t xml:space="preserve"> è un insieme di frasi considerate vere esplicitamente indipendentemente dalla </w:t>
      </w:r>
      <w:r>
        <w:rPr>
          <w:b/>
          <w:i/>
        </w:rPr>
        <w:t xml:space="preserve">interpretazione </w:t>
      </w:r>
      <w:r w:rsidRPr="00610B57">
        <w:rPr>
          <w:rFonts w:ascii="Cambria Math" w:hAnsi="Cambria Math" w:cs="Cambria Math"/>
          <w:b/>
          <w:color w:val="252525"/>
          <w:sz w:val="20"/>
          <w:szCs w:val="20"/>
          <w:shd w:val="clear" w:color="auto" w:fill="FFFFFF"/>
        </w:rPr>
        <w:t>ℑ</w:t>
      </w:r>
      <w:r>
        <w:t>: commentare questa affermazione (nel caso sia vera oppure nel caso sia falsa).</w:t>
      </w:r>
    </w:p>
    <w:p w:rsidR="00A16588" w:rsidRDefault="00A16588" w:rsidP="00810A5F">
      <w:pPr>
        <w:pStyle w:val="Paragrafoelenco"/>
        <w:numPr>
          <w:ilvl w:val="0"/>
          <w:numId w:val="1"/>
        </w:numPr>
      </w:pPr>
      <w:r>
        <w:t xml:space="preserve">Cosa determina un </w:t>
      </w:r>
      <w:r w:rsidRPr="00A16588">
        <w:rPr>
          <w:b/>
          <w:i/>
        </w:rPr>
        <w:t>ragionamento deduttivo</w:t>
      </w:r>
      <w:r>
        <w:t xml:space="preserve"> in una KB: la </w:t>
      </w:r>
      <w:r w:rsidRPr="00A16588">
        <w:rPr>
          <w:b/>
          <w:i/>
        </w:rPr>
        <w:t>conoscenza implicita</w:t>
      </w:r>
      <w:r>
        <w:t xml:space="preserve">, la </w:t>
      </w:r>
      <w:r w:rsidRPr="00A16588">
        <w:rPr>
          <w:b/>
          <w:i/>
        </w:rPr>
        <w:t>conoscenza esplicita, entrambe</w:t>
      </w:r>
      <w:r>
        <w:t>? Commentare la risposta. Produrre un esempio.</w:t>
      </w:r>
    </w:p>
    <w:p w:rsidR="00B32EA4" w:rsidRPr="00B32EA4" w:rsidRDefault="00B32EA4" w:rsidP="00810A5F">
      <w:pPr>
        <w:pStyle w:val="Paragrafoelenco"/>
        <w:numPr>
          <w:ilvl w:val="0"/>
          <w:numId w:val="1"/>
        </w:numPr>
      </w:pPr>
      <w:r>
        <w:t xml:space="preserve">Il set di </w:t>
      </w:r>
      <w:proofErr w:type="spellStart"/>
      <w:r>
        <w:t>sentences</w:t>
      </w:r>
      <w:proofErr w:type="spellEnd"/>
      <w:r>
        <w:t xml:space="preserve"> </w:t>
      </w:r>
      <w:r>
        <w:rPr>
          <w:rFonts w:ascii="Cambria Math" w:hAnsi="Cambria Math" w:cs="Cambria Math"/>
          <w:b/>
          <w:color w:val="252525"/>
          <w:sz w:val="20"/>
          <w:szCs w:val="20"/>
          <w:shd w:val="clear" w:color="auto" w:fill="FFFFFF"/>
        </w:rPr>
        <w:t>S</w:t>
      </w:r>
      <w:r>
        <w:t xml:space="preserve"> soddisfa la </w:t>
      </w:r>
      <w:proofErr w:type="spellStart"/>
      <w:r>
        <w:t>sentence</w:t>
      </w:r>
      <w:proofErr w:type="spellEnd"/>
      <w:r>
        <w:t xml:space="preserve"> </w:t>
      </w:r>
      <w:r w:rsidRPr="00B32EA4">
        <w:rPr>
          <w:b/>
        </w:rPr>
        <w:t>α</w:t>
      </w:r>
      <w:r>
        <w:t xml:space="preserve"> o si dice che </w:t>
      </w:r>
      <w:r w:rsidRPr="00B32EA4">
        <w:rPr>
          <w:b/>
        </w:rPr>
        <w:t>α</w:t>
      </w:r>
      <w:r>
        <w:t xml:space="preserve"> è una conseguenza logica di </w:t>
      </w:r>
      <w:r>
        <w:rPr>
          <w:rFonts w:ascii="Cambria Math" w:hAnsi="Cambria Math" w:cs="Cambria Math"/>
          <w:b/>
          <w:color w:val="252525"/>
          <w:sz w:val="20"/>
          <w:szCs w:val="20"/>
          <w:shd w:val="clear" w:color="auto" w:fill="FFFFFF"/>
        </w:rPr>
        <w:t>S</w:t>
      </w:r>
      <w:r>
        <w:t xml:space="preserve">, se e solo se per ogni interpretazione </w:t>
      </w:r>
      <w:r w:rsidRPr="00610B57">
        <w:rPr>
          <w:rFonts w:ascii="Cambria Math" w:hAnsi="Cambria Math" w:cs="Cambria Math"/>
          <w:b/>
          <w:color w:val="252525"/>
          <w:sz w:val="20"/>
          <w:szCs w:val="20"/>
          <w:shd w:val="clear" w:color="auto" w:fill="FFFFFF"/>
        </w:rPr>
        <w:t>ℑ</w:t>
      </w:r>
      <w:r>
        <w:rPr>
          <w:rFonts w:ascii="Cambria Math" w:hAnsi="Cambria Math" w:cs="Cambria Math"/>
          <w:b/>
          <w:color w:val="252525"/>
          <w:sz w:val="20"/>
          <w:szCs w:val="20"/>
          <w:shd w:val="clear" w:color="auto" w:fill="FFFFFF"/>
        </w:rPr>
        <w:t xml:space="preserve">,  </w:t>
      </w:r>
      <w:r w:rsidRPr="00B32EA4">
        <w:t>se</w:t>
      </w:r>
      <w:r>
        <w:rPr>
          <w:rFonts w:ascii="Cambria Math" w:hAnsi="Cambria Math" w:cs="Cambria Math"/>
          <w:b/>
          <w:color w:val="252525"/>
          <w:sz w:val="20"/>
          <w:szCs w:val="20"/>
          <w:shd w:val="clear" w:color="auto" w:fill="FFFFFF"/>
        </w:rPr>
        <w:t xml:space="preserve"> </w:t>
      </w:r>
      <w:r w:rsidRPr="00610B57">
        <w:rPr>
          <w:rFonts w:ascii="Cambria Math" w:hAnsi="Cambria Math" w:cs="Cambria Math"/>
          <w:b/>
          <w:color w:val="252525"/>
          <w:sz w:val="20"/>
          <w:szCs w:val="20"/>
          <w:shd w:val="clear" w:color="auto" w:fill="FFFFFF"/>
        </w:rPr>
        <w:t>ℑ</w:t>
      </w:r>
      <w:r>
        <w:rPr>
          <w:rFonts w:ascii="Cambria Math" w:hAnsi="Cambria Math" w:cs="Cambria Math"/>
          <w:b/>
          <w:color w:val="252525"/>
          <w:sz w:val="20"/>
          <w:szCs w:val="20"/>
          <w:shd w:val="clear" w:color="auto" w:fill="FFFFFF"/>
        </w:rPr>
        <w:t xml:space="preserve"> </w:t>
      </w:r>
      <w:r w:rsidRPr="00B32EA4">
        <w:t>soddisfa</w:t>
      </w:r>
      <w:r>
        <w:rPr>
          <w:rFonts w:ascii="Cambria Math" w:hAnsi="Cambria Math" w:cs="Cambria Math"/>
          <w:b/>
          <w:color w:val="252525"/>
          <w:sz w:val="20"/>
          <w:szCs w:val="20"/>
          <w:shd w:val="clear" w:color="auto" w:fill="FFFFFF"/>
        </w:rPr>
        <w:t xml:space="preserve"> S, </w:t>
      </w:r>
      <w:r w:rsidRPr="00B32EA4">
        <w:t>allora</w:t>
      </w:r>
      <w:r>
        <w:rPr>
          <w:rFonts w:ascii="Cambria Math" w:hAnsi="Cambria Math" w:cs="Cambria Math"/>
          <w:b/>
          <w:color w:val="252525"/>
          <w:sz w:val="20"/>
          <w:szCs w:val="20"/>
          <w:shd w:val="clear" w:color="auto" w:fill="FFFFFF"/>
        </w:rPr>
        <w:t xml:space="preserve"> </w:t>
      </w:r>
      <w:r w:rsidRPr="00610B57">
        <w:rPr>
          <w:rFonts w:ascii="Cambria Math" w:hAnsi="Cambria Math" w:cs="Cambria Math"/>
          <w:b/>
          <w:color w:val="252525"/>
          <w:sz w:val="20"/>
          <w:szCs w:val="20"/>
          <w:shd w:val="clear" w:color="auto" w:fill="FFFFFF"/>
        </w:rPr>
        <w:t>ℑ</w:t>
      </w:r>
      <w:r>
        <w:rPr>
          <w:rFonts w:ascii="Cambria Math" w:hAnsi="Cambria Math" w:cs="Cambria Math"/>
          <w:b/>
          <w:color w:val="252525"/>
          <w:sz w:val="20"/>
          <w:szCs w:val="20"/>
          <w:shd w:val="clear" w:color="auto" w:fill="FFFFFF"/>
        </w:rPr>
        <w:t xml:space="preserve"> </w:t>
      </w:r>
      <w:r w:rsidRPr="00B32EA4">
        <w:t>soddisfa</w:t>
      </w:r>
      <w:r>
        <w:rPr>
          <w:rFonts w:ascii="Cambria Math" w:hAnsi="Cambria Math" w:cs="Cambria Math"/>
          <w:b/>
          <w:color w:val="252525"/>
          <w:sz w:val="20"/>
          <w:szCs w:val="20"/>
          <w:shd w:val="clear" w:color="auto" w:fill="FFFFFF"/>
        </w:rPr>
        <w:t xml:space="preserve"> </w:t>
      </w:r>
      <w:r w:rsidRPr="00B32EA4">
        <w:rPr>
          <w:b/>
        </w:rPr>
        <w:t>α</w:t>
      </w:r>
      <w:r>
        <w:rPr>
          <w:b/>
        </w:rPr>
        <w:t xml:space="preserve">. </w:t>
      </w:r>
      <w:r w:rsidRPr="00B32EA4">
        <w:t>Commentare questa affermazione.</w:t>
      </w:r>
    </w:p>
    <w:p w:rsidR="00810A5F" w:rsidRDefault="00810A5F" w:rsidP="00810A5F">
      <w:pPr>
        <w:ind w:left="360"/>
      </w:pPr>
    </w:p>
    <w:p w:rsidR="00A43FD6" w:rsidRDefault="00A43FD6" w:rsidP="00B32EA4">
      <w:pPr>
        <w:pStyle w:val="Paragrafoelenco"/>
      </w:pPr>
    </w:p>
    <w:p w:rsidR="003D47A7" w:rsidRDefault="003D47A7"/>
    <w:sectPr w:rsidR="003D47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72C90"/>
    <w:multiLevelType w:val="hybridMultilevel"/>
    <w:tmpl w:val="76DA1E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2CC"/>
    <w:rsid w:val="0002121E"/>
    <w:rsid w:val="00060412"/>
    <w:rsid w:val="00064270"/>
    <w:rsid w:val="000D2B11"/>
    <w:rsid w:val="000D4D80"/>
    <w:rsid w:val="00145670"/>
    <w:rsid w:val="001A2B6C"/>
    <w:rsid w:val="001C4FF6"/>
    <w:rsid w:val="002B2A5A"/>
    <w:rsid w:val="002C48D2"/>
    <w:rsid w:val="002F30FD"/>
    <w:rsid w:val="0032648C"/>
    <w:rsid w:val="0036664B"/>
    <w:rsid w:val="003B3E6F"/>
    <w:rsid w:val="003C7C23"/>
    <w:rsid w:val="003D47A7"/>
    <w:rsid w:val="003E7857"/>
    <w:rsid w:val="0044494C"/>
    <w:rsid w:val="004973F7"/>
    <w:rsid w:val="0051306E"/>
    <w:rsid w:val="005326C3"/>
    <w:rsid w:val="005A4473"/>
    <w:rsid w:val="005C20F7"/>
    <w:rsid w:val="005D4B73"/>
    <w:rsid w:val="005E340E"/>
    <w:rsid w:val="005E5886"/>
    <w:rsid w:val="005E58F7"/>
    <w:rsid w:val="00610B57"/>
    <w:rsid w:val="00613A36"/>
    <w:rsid w:val="006D3E4E"/>
    <w:rsid w:val="00731C30"/>
    <w:rsid w:val="00790B6D"/>
    <w:rsid w:val="007934D2"/>
    <w:rsid w:val="007B2459"/>
    <w:rsid w:val="007B2A3A"/>
    <w:rsid w:val="007E4EFB"/>
    <w:rsid w:val="00810A5F"/>
    <w:rsid w:val="008C6C80"/>
    <w:rsid w:val="009255D5"/>
    <w:rsid w:val="00944447"/>
    <w:rsid w:val="009855B0"/>
    <w:rsid w:val="009B7CEE"/>
    <w:rsid w:val="00A161C0"/>
    <w:rsid w:val="00A16588"/>
    <w:rsid w:val="00A25B64"/>
    <w:rsid w:val="00A3145A"/>
    <w:rsid w:val="00A42282"/>
    <w:rsid w:val="00A43FD6"/>
    <w:rsid w:val="00A56466"/>
    <w:rsid w:val="00A611C3"/>
    <w:rsid w:val="00A926BA"/>
    <w:rsid w:val="00AA5DA4"/>
    <w:rsid w:val="00AD1442"/>
    <w:rsid w:val="00AF722C"/>
    <w:rsid w:val="00B012CC"/>
    <w:rsid w:val="00B06D28"/>
    <w:rsid w:val="00B32EA4"/>
    <w:rsid w:val="00B440BD"/>
    <w:rsid w:val="00BC3DC7"/>
    <w:rsid w:val="00BC6717"/>
    <w:rsid w:val="00BD3870"/>
    <w:rsid w:val="00C32A26"/>
    <w:rsid w:val="00CF4199"/>
    <w:rsid w:val="00D43525"/>
    <w:rsid w:val="00D6042E"/>
    <w:rsid w:val="00DE05DA"/>
    <w:rsid w:val="00E0528A"/>
    <w:rsid w:val="00E95714"/>
    <w:rsid w:val="00EA227E"/>
    <w:rsid w:val="00F41799"/>
    <w:rsid w:val="00F4199B"/>
    <w:rsid w:val="00F8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B3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B3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Pazienza</dc:creator>
  <cp:lastModifiedBy>Pazienza</cp:lastModifiedBy>
  <cp:revision>6</cp:revision>
  <dcterms:created xsi:type="dcterms:W3CDTF">2016-09-14T13:22:00Z</dcterms:created>
  <dcterms:modified xsi:type="dcterms:W3CDTF">2017-10-17T13:43:00Z</dcterms:modified>
</cp:coreProperties>
</file>