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tulo"/>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7D6CDB54" w:rsidR="00002FAF" w:rsidRDefault="00B64CA5" w:rsidP="00002FAF">
      <w:pPr>
        <w:pStyle w:val="Ttulo"/>
        <w:framePr w:w="0" w:hSpace="0" w:vSpace="0" w:wrap="auto" w:vAnchor="margin" w:hAnchor="text" w:xAlign="left" w:yAlign="inline"/>
      </w:pPr>
      <w:r>
        <w:t>Three-phase-two-wire rural distribution network: Short-circuit and protection scheme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5D45C0B7" w14:textId="26F735D6" w:rsidR="00B64CA5" w:rsidRPr="00B64CA5" w:rsidRDefault="00B64CA5" w:rsidP="00B64CA5">
      <w:pPr>
        <w:pStyle w:val="Authors"/>
        <w:framePr w:w="0" w:hSpace="0" w:vSpace="0" w:wrap="auto" w:vAnchor="margin" w:hAnchor="text" w:xAlign="left" w:yAlign="inline"/>
        <w:rPr>
          <w:i/>
          <w:color w:val="000000"/>
        </w:rPr>
      </w:pPr>
      <w:bookmarkStart w:id="1" w:name="_heading=h.gjdgxs" w:colFirst="0" w:colLast="0"/>
      <w:bookmarkEnd w:id="1"/>
      <w:r>
        <w:rPr>
          <w:color w:val="000000"/>
        </w:rPr>
        <w:t>dos Santos, L. F. S</w:t>
      </w:r>
      <w:r w:rsidR="000F2C11">
        <w:rPr>
          <w:color w:val="000000"/>
        </w:rPr>
        <w:t xml:space="preserve">, </w:t>
      </w:r>
      <w:r w:rsidRPr="002440EC">
        <w:rPr>
          <w:lang w:val="pt-BR"/>
        </w:rPr>
        <w:t xml:space="preserve">G. </w:t>
      </w:r>
      <w:proofErr w:type="spellStart"/>
      <w:r w:rsidRPr="002440EC">
        <w:rPr>
          <w:lang w:val="pt-BR"/>
        </w:rPr>
        <w:t>Marchesan</w:t>
      </w:r>
      <w:proofErr w:type="spellEnd"/>
      <w:r w:rsidRPr="002440EC">
        <w:rPr>
          <w:lang w:val="pt-BR"/>
        </w:rPr>
        <w:t xml:space="preserve">, Jr., </w:t>
      </w:r>
      <w:proofErr w:type="spellStart"/>
      <w:r w:rsidRPr="002440EC">
        <w:rPr>
          <w:rStyle w:val="MemberType"/>
          <w:lang w:val="pt-BR"/>
        </w:rPr>
        <w:t>Member</w:t>
      </w:r>
      <w:proofErr w:type="spellEnd"/>
      <w:r w:rsidRPr="002440EC">
        <w:rPr>
          <w:rStyle w:val="MemberType"/>
          <w:lang w:val="pt-BR"/>
        </w:rPr>
        <w:t xml:space="preserve">, IEEE, </w:t>
      </w:r>
      <w:bookmarkStart w:id="2" w:name="_Hlk105159304"/>
      <w:r w:rsidRPr="002440EC">
        <w:rPr>
          <w:rStyle w:val="MemberType"/>
          <w:lang w:val="pt-BR"/>
        </w:rPr>
        <w:t xml:space="preserve">A.L. Oliveira, G. </w:t>
      </w:r>
      <w:r w:rsidRPr="00D520A7">
        <w:rPr>
          <w:rStyle w:val="MemberType"/>
          <w:lang w:val="pt-BR"/>
        </w:rPr>
        <w:t>Cardoso Jr</w:t>
      </w:r>
      <w:r>
        <w:rPr>
          <w:rStyle w:val="MemberType"/>
          <w:lang w:val="pt-BR"/>
        </w:rPr>
        <w:t>.</w:t>
      </w:r>
    </w:p>
    <w:bookmarkEnd w:id="2"/>
    <w:p w14:paraId="6531D7CD" w14:textId="57FF02F2" w:rsidR="00732E46" w:rsidRDefault="00732E46">
      <w:pPr>
        <w:pBdr>
          <w:top w:val="nil"/>
          <w:left w:val="nil"/>
          <w:bottom w:val="nil"/>
          <w:right w:val="nil"/>
          <w:between w:val="nil"/>
        </w:pBdr>
        <w:spacing w:after="320"/>
        <w:jc w:val="center"/>
        <w:rPr>
          <w:color w:val="000000"/>
          <w:sz w:val="22"/>
          <w:szCs w:val="22"/>
        </w:rPr>
      </w:pP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Ttulo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rPr>
          <w:t>Vp6tpPkrK</w:t>
        </w:r>
      </w:hyperlink>
      <w:hyperlink r:id="rId15">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Default="000F2C11" w:rsidP="00A853F3">
      <w:pPr>
        <w:widowControl w:val="0"/>
        <w:pBdr>
          <w:top w:val="nil"/>
          <w:left w:val="nil"/>
          <w:bottom w:val="nil"/>
          <w:right w:val="nil"/>
          <w:between w:val="nil"/>
        </w:pBdr>
        <w:spacing w:line="252" w:lineRule="auto"/>
        <w:ind w:firstLine="270"/>
      </w:pPr>
      <w:r>
        <w:t xml:space="preserve">The </w:t>
      </w:r>
      <w:r w:rsidRPr="0036091A">
        <w:rPr>
          <w:i/>
          <w:iCs/>
        </w:rPr>
        <w:t xml:space="preserve">IEEE Editorial Style Manual </w:t>
      </w:r>
      <w:r w:rsidR="00A853F3">
        <w:rPr>
          <w:i/>
          <w:iCs/>
        </w:rPr>
        <w:t>f</w:t>
      </w:r>
      <w:r w:rsidRPr="0036091A">
        <w:rPr>
          <w:i/>
          <w:iCs/>
        </w:rPr>
        <w:t>or Authors</w:t>
      </w:r>
      <w:r>
        <w:t xml:space="preserve"> is available at </w:t>
      </w:r>
      <w:hyperlink r:id="rId16">
        <w:r>
          <w:rPr>
            <w:color w:val="1155CC"/>
            <w:u w:val="single"/>
          </w:rPr>
          <w:t>https://journals.ieeeauthorcenter.ieee.org/create-your-ieee-journal-article/create-the-text-of-your-article/ieee-editorial-style-manual/</w:t>
        </w:r>
      </w:hyperlink>
      <w:r>
        <w:rPr>
          <w:color w:val="1155CC"/>
          <w:sz w:val="19"/>
          <w:szCs w:val="19"/>
          <w:highlight w:val="white"/>
          <w:u w:val="single"/>
        </w:rPr>
        <w:t>.</w:t>
      </w:r>
      <w:r>
        <w:t xml:space="preserve"> This contains a formal set of editorial guidelines for IEEE Transactions, Journals, and Letters, including:</w:t>
      </w:r>
    </w:p>
    <w:p w14:paraId="5448429C" w14:textId="77777777" w:rsidR="00A853F3" w:rsidRPr="00A853F3" w:rsidRDefault="00A853F3" w:rsidP="00A853F3">
      <w:pPr>
        <w:widowControl w:val="0"/>
        <w:pBdr>
          <w:top w:val="nil"/>
          <w:left w:val="nil"/>
          <w:bottom w:val="nil"/>
          <w:right w:val="nil"/>
          <w:between w:val="nil"/>
        </w:pBdr>
        <w:spacing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pPr>
        <w:widowControl w:val="0"/>
        <w:spacing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7"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DB3364">
      <w:pPr>
        <w:pStyle w:val="Ttulo1"/>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lastRenderedPageBreak/>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Ttulo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Ttulo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9">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20"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1"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Ttulo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4F1C26D4" w14:textId="6629763D" w:rsidR="00732E46" w:rsidRDefault="00DB3364" w:rsidP="00DB3364">
      <w:pPr>
        <w:pStyle w:val="Ttulo1"/>
      </w:pPr>
      <w:r>
        <w:t xml:space="preserve">IV. </w:t>
      </w:r>
      <w:r w:rsidR="000F2C11">
        <w:t xml:space="preserve">Guidelines for Graphics Preparation </w:t>
      </w:r>
      <w:r w:rsidR="000F2C11">
        <w:br/>
        <w:t>and Submission</w:t>
      </w:r>
    </w:p>
    <w:p w14:paraId="060A7626" w14:textId="029EA85A" w:rsidR="00732E46" w:rsidRDefault="00DB3364" w:rsidP="00DB3364">
      <w:pPr>
        <w:pStyle w:val="Ttulo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PargrafodaLista"/>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PargrafodaLista"/>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PargrafodaLista"/>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PargrafodaLista"/>
        <w:ind w:left="450"/>
        <w:rPr>
          <w:rFonts w:ascii="Times" w:eastAsia="Times" w:hAnsi="Times" w:cs="Times"/>
          <w:i/>
          <w:color w:val="000000"/>
        </w:rPr>
      </w:pPr>
    </w:p>
    <w:p w14:paraId="30945116" w14:textId="5B220BB5" w:rsidR="00732E46" w:rsidRPr="00DB3364" w:rsidRDefault="00DB3364" w:rsidP="00DB3364">
      <w:pPr>
        <w:pStyle w:val="Ttulo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art, and another is grayscale or color), the figure should meet the stricter guidelines.</w:t>
      </w:r>
    </w:p>
    <w:p w14:paraId="6827CE4A" w14:textId="17DB14C9" w:rsidR="00732E46" w:rsidRDefault="00DB3364" w:rsidP="00DB3364">
      <w:pPr>
        <w:pStyle w:val="Ttulo2"/>
        <w:numPr>
          <w:ilvl w:val="0"/>
          <w:numId w:val="0"/>
        </w:numPr>
        <w:jc w:val="both"/>
      </w:pPr>
      <w:r>
        <w:lastRenderedPageBreak/>
        <w:t xml:space="preserve">C. </w:t>
      </w:r>
      <w:r w:rsidR="000F2C11">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Ttulo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Ttulo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Ttulo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Ttulo2"/>
        <w:numPr>
          <w:ilvl w:val="0"/>
          <w:numId w:val="0"/>
        </w:numPr>
      </w:pPr>
      <w:r>
        <w:t xml:space="preserve">I. </w:t>
      </w:r>
      <w:r w:rsidR="000F2C11">
        <w:t>Using Labels Within Figures</w:t>
      </w:r>
    </w:p>
    <w:p w14:paraId="57E960B8" w14:textId="77777777" w:rsidR="00E653B5" w:rsidRDefault="000F2C11" w:rsidP="00DB3364">
      <w:pPr>
        <w:pStyle w:val="PargrafodaLista"/>
        <w:numPr>
          <w:ilvl w:val="0"/>
          <w:numId w:val="11"/>
        </w:numPr>
        <w:ind w:left="540"/>
      </w:pPr>
      <w:r w:rsidRPr="00EF6430">
        <w:rPr>
          <w:b/>
        </w:rPr>
        <w:t>Figure Axis Labels</w:t>
      </w:r>
    </w:p>
    <w:p w14:paraId="301C6715" w14:textId="77777777" w:rsidR="007054D1" w:rsidRPr="007054D1" w:rsidRDefault="000F2C11" w:rsidP="007054D1">
      <w:pPr>
        <w:pStyle w:val="PargrafodaLista"/>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pt;height:6.5pt;mso-width-percent:0;mso-height-percent:0;mso-width-percent:0;mso-height-percent:0" o:ole="" fillcolor="window">
            <v:imagedata r:id="rId23" o:title=""/>
          </v:shape>
          <o:OLEObject Type="Embed" ProgID="Equation.3" ShapeID="_x0000_i1025" DrawAspect="Content" ObjectID="_1717831346" r:id="rId24"/>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PargrafodaLista"/>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PargrafodaLista"/>
        <w:rPr>
          <w:rFonts w:ascii="Times" w:eastAsia="Times" w:hAnsi="Times" w:cs="Times"/>
          <w:color w:val="000000"/>
        </w:rPr>
      </w:pPr>
    </w:p>
    <w:p w14:paraId="19090765" w14:textId="77777777" w:rsidR="00E653B5" w:rsidRPr="00E653B5" w:rsidRDefault="000F2C11" w:rsidP="00EF6430">
      <w:pPr>
        <w:pStyle w:val="PargrafodaLista"/>
        <w:numPr>
          <w:ilvl w:val="0"/>
          <w:numId w:val="11"/>
        </w:numPr>
        <w:ind w:left="540"/>
      </w:pPr>
      <w:r w:rsidRPr="00EF6430">
        <w:rPr>
          <w:b/>
        </w:rPr>
        <w:t>Subfigure Labels in Multipart Figures and Tables</w:t>
      </w:r>
    </w:p>
    <w:p w14:paraId="20C20803" w14:textId="666703C8" w:rsidR="00732E46" w:rsidRDefault="000F2C11" w:rsidP="00E653B5">
      <w:pPr>
        <w:pStyle w:val="PargrafodaLista"/>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Ttulo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Ttulo2"/>
        <w:numPr>
          <w:ilvl w:val="0"/>
          <w:numId w:val="0"/>
        </w:numPr>
        <w:jc w:val="both"/>
      </w:pPr>
      <w:r>
        <w:t xml:space="preserve">K. </w:t>
      </w:r>
      <w:r w:rsidR="000F2C11">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w:t>
      </w:r>
      <w:r>
        <w:lastRenderedPageBreak/>
        <w:t>place table headings above the tables. Do not include captions as part of the figures, or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Ttulo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Default="00DB3364" w:rsidP="00DB3364">
      <w:pPr>
        <w:pStyle w:val="Ttulo1"/>
      </w:pPr>
      <w:r>
        <w:t xml:space="preserve">V. </w:t>
      </w:r>
      <w:r w:rsidR="000F2C11">
        <w:t>Conclusion</w:t>
      </w:r>
    </w:p>
    <w:p w14:paraId="1E703947" w14:textId="77777777" w:rsidR="00732E46" w:rsidRDefault="000F2C11">
      <w:pPr>
        <w:pStyle w:val="Ttulo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74726847" w14:textId="77777777" w:rsidR="00732E46" w:rsidRDefault="000F2C11" w:rsidP="00932FBA">
      <w:pPr>
        <w:pStyle w:val="Ttulo1"/>
        <w:ind w:left="1170"/>
        <w:jc w:val="left"/>
      </w:pPr>
      <w:bookmarkStart w:id="4" w:name="_heading=h.ji51hl1e8dp3" w:colFirst="0" w:colLast="0"/>
      <w:bookmarkEnd w:id="4"/>
      <w:r>
        <w:t>References and Footnotes</w:t>
      </w:r>
    </w:p>
    <w:p w14:paraId="6417537E" w14:textId="3B3D54D6" w:rsidR="00732E46" w:rsidRDefault="00EF6430" w:rsidP="00EF6430">
      <w:pPr>
        <w:pStyle w:val="Ttulo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w:t>
      </w:r>
      <w:r>
        <w:rPr>
          <w:color w:val="000000"/>
        </w:rPr>
        <w:t xml:space="preserve">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5">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Ttulo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Ttulo1"/>
      </w:pPr>
      <w:r>
        <w:t xml:space="preserve">Submitting Your </w:t>
      </w:r>
      <w:r w:rsidR="00E57D3D" w:rsidRPr="00E57D3D">
        <w:t>Article</w:t>
      </w:r>
      <w:r w:rsidR="00E57D3D">
        <w:t xml:space="preserve"> </w:t>
      </w:r>
      <w:r>
        <w:t>for Review</w:t>
      </w:r>
    </w:p>
    <w:p w14:paraId="02AED5B9" w14:textId="281E4866" w:rsidR="00732E46" w:rsidRDefault="00EF6430" w:rsidP="00EF6430">
      <w:pPr>
        <w:pStyle w:val="Ttulo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lastRenderedPageBreak/>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Ttulo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Ttulo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r>
          <w:rPr>
            <w:color w:val="1155CC"/>
            <w:highlight w:val="white"/>
            <w:u w:val="single"/>
          </w:rPr>
          <w:t>https://www.ieee.org/publications/rights/index.html</w:t>
        </w:r>
      </w:hyperlink>
      <w:hyperlink r:id="rId28">
        <w:r>
          <w:rPr>
            <w:color w:val="1155CC"/>
            <w:highlight w:val="white"/>
            <w:u w:val="single"/>
          </w:rPr>
          <w:t xml:space="preserve"> </w:t>
        </w:r>
      </w:hyperlink>
    </w:p>
    <w:p w14:paraId="5D6B1EFA" w14:textId="77777777" w:rsidR="00732E46" w:rsidRDefault="000F2C11" w:rsidP="00932FBA">
      <w:pPr>
        <w:pStyle w:val="Ttulo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29">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Ttulo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lastRenderedPageBreak/>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G. Brandli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6BCE9" w14:textId="77777777" w:rsidR="001F4C85" w:rsidRDefault="001F4C85">
      <w:r>
        <w:separator/>
      </w:r>
    </w:p>
  </w:endnote>
  <w:endnote w:type="continuationSeparator" w:id="0">
    <w:p w14:paraId="6D6AB879" w14:textId="77777777" w:rsidR="001F4C85" w:rsidRDefault="001F4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CE6F0" w14:textId="77777777" w:rsidR="001F4C85" w:rsidRPr="009A0AA6" w:rsidRDefault="001F4C85" w:rsidP="009A0AA6">
      <w:pPr>
        <w:pStyle w:val="Rodap"/>
      </w:pPr>
    </w:p>
  </w:footnote>
  <w:footnote w:type="continuationSeparator" w:id="0">
    <w:p w14:paraId="19B48262" w14:textId="77777777" w:rsidR="001F4C85" w:rsidRDefault="001F4C85">
      <w:r>
        <w:continuationSeparator/>
      </w:r>
    </w:p>
  </w:footnote>
  <w:footnote w:id="1">
    <w:p w14:paraId="005621D5" w14:textId="62A434CD" w:rsidR="00BF79C2" w:rsidRPr="00BF79C2" w:rsidRDefault="00BF79C2" w:rsidP="00BF79C2">
      <w:pPr>
        <w:widowControl w:val="0"/>
        <w:spacing w:line="252" w:lineRule="auto"/>
        <w:ind w:firstLine="202"/>
        <w:jc w:val="both"/>
        <w:rPr>
          <w:vanish/>
        </w:rPr>
      </w:pPr>
      <w:r w:rsidRPr="00BF79C2">
        <w:rPr>
          <w:vanish/>
        </w:rPr>
        <w:t xml:space="preserve">This work was supported in part by Equatorial </w:t>
      </w:r>
      <w:proofErr w:type="spellStart"/>
      <w:r w:rsidRPr="00BF79C2">
        <w:rPr>
          <w:vanish/>
        </w:rPr>
        <w:t>Energia</w:t>
      </w:r>
      <w:proofErr w:type="spellEnd"/>
      <w:r w:rsidRPr="00BF79C2">
        <w:rPr>
          <w:vanish/>
        </w:rPr>
        <w:t xml:space="preserve"> through Research and Development Program of Brazilian Electricity Regulatory Agency (Contract: CEEE-D 5000003852). We also would like to thank the Coordination of Superior Level Staff Improvement– </w:t>
      </w:r>
      <w:proofErr w:type="spellStart"/>
      <w:r w:rsidRPr="00BF79C2">
        <w:rPr>
          <w:vanish/>
        </w:rPr>
        <w:t>Brasil</w:t>
      </w:r>
      <w:proofErr w:type="spellEnd"/>
      <w:r w:rsidRPr="00BF79C2">
        <w:rPr>
          <w:vanish/>
        </w:rPr>
        <w:t xml:space="preserve"> (CAPES/PROEX) Finance Code 001) and, for the financial support.</w:t>
      </w:r>
    </w:p>
    <w:p w14:paraId="4E35C723" w14:textId="5CE1EF3F" w:rsidR="00732E46" w:rsidRDefault="00BF79C2" w:rsidP="00BF79C2">
      <w:pPr>
        <w:widowControl w:val="0"/>
        <w:spacing w:line="252" w:lineRule="auto"/>
        <w:ind w:firstLine="202"/>
        <w:jc w:val="both"/>
        <w:rPr>
          <w:sz w:val="12"/>
          <w:szCs w:val="12"/>
        </w:rPr>
      </w:pPr>
      <w:r w:rsidRPr="00BF79C2">
        <w:rPr>
          <w:vanish/>
        </w:rPr>
        <w:t xml:space="preserve">dos Santos, L. F. S, G. </w:t>
      </w:r>
      <w:proofErr w:type="spellStart"/>
      <w:r w:rsidRPr="00BF79C2">
        <w:rPr>
          <w:vanish/>
        </w:rPr>
        <w:t>Marchesan</w:t>
      </w:r>
      <w:proofErr w:type="spellEnd"/>
      <w:r w:rsidRPr="00BF79C2">
        <w:rPr>
          <w:vanish/>
        </w:rPr>
        <w:t>, Jr., Member, IEEE, A.L. Oliveira, G. Cardoso Jr.</w:t>
      </w:r>
      <w:r>
        <w:rPr>
          <w:vanish/>
        </w:rPr>
        <w:t xml:space="preserve"> </w:t>
      </w:r>
      <w:r w:rsidRPr="00BF79C2">
        <w:rPr>
          <w:vanish/>
        </w:rPr>
        <w:t xml:space="preserve">are with Federal University of Santa Maria, Brazil. (e-mail: </w:t>
      </w:r>
      <w:r>
        <w:rPr>
          <w:vanish/>
        </w:rPr>
        <w:t>leonardo.santos</w:t>
      </w:r>
      <w:r w:rsidRPr="00BF79C2">
        <w:rPr>
          <w:vanish/>
        </w:rPr>
        <w:t>@</w:t>
      </w:r>
      <w:r>
        <w:rPr>
          <w:vanish/>
        </w:rPr>
        <w:t>acad.</w:t>
      </w:r>
      <w:r w:rsidRPr="00BF79C2">
        <w:rPr>
          <w:vanish/>
        </w:rPr>
        <w:t>ufsm.br).</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Refdenotaderodap"/>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num w:numId="1" w16cid:durableId="1322779733">
    <w:abstractNumId w:val="9"/>
  </w:num>
  <w:num w:numId="2" w16cid:durableId="728845985">
    <w:abstractNumId w:val="2"/>
  </w:num>
  <w:num w:numId="3" w16cid:durableId="1241334199">
    <w:abstractNumId w:val="1"/>
  </w:num>
  <w:num w:numId="4" w16cid:durableId="297877565">
    <w:abstractNumId w:val="8"/>
  </w:num>
  <w:num w:numId="5" w16cid:durableId="1387217223">
    <w:abstractNumId w:val="5"/>
  </w:num>
  <w:num w:numId="6" w16cid:durableId="1051033226">
    <w:abstractNumId w:val="6"/>
  </w:num>
  <w:num w:numId="7" w16cid:durableId="8220427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5037348">
    <w:abstractNumId w:val="4"/>
  </w:num>
  <w:num w:numId="9" w16cid:durableId="136727903">
    <w:abstractNumId w:val="3"/>
  </w:num>
  <w:num w:numId="10" w16cid:durableId="390888856">
    <w:abstractNumId w:val="7"/>
  </w:num>
  <w:num w:numId="11" w16cid:durableId="584920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52AB3"/>
    <w:rsid w:val="00170C54"/>
    <w:rsid w:val="001743EC"/>
    <w:rsid w:val="001B0334"/>
    <w:rsid w:val="001E7EDB"/>
    <w:rsid w:val="001F4C85"/>
    <w:rsid w:val="001F512A"/>
    <w:rsid w:val="00285E41"/>
    <w:rsid w:val="00357347"/>
    <w:rsid w:val="0036091A"/>
    <w:rsid w:val="004063A4"/>
    <w:rsid w:val="00474613"/>
    <w:rsid w:val="005B43C2"/>
    <w:rsid w:val="005C68BC"/>
    <w:rsid w:val="005E2D10"/>
    <w:rsid w:val="005F4497"/>
    <w:rsid w:val="006514FE"/>
    <w:rsid w:val="00660F88"/>
    <w:rsid w:val="00694E0B"/>
    <w:rsid w:val="006E42E3"/>
    <w:rsid w:val="007054D1"/>
    <w:rsid w:val="00732E46"/>
    <w:rsid w:val="00771AA2"/>
    <w:rsid w:val="007F4FB6"/>
    <w:rsid w:val="0080720F"/>
    <w:rsid w:val="00874977"/>
    <w:rsid w:val="008E4F03"/>
    <w:rsid w:val="00932FBA"/>
    <w:rsid w:val="0096199E"/>
    <w:rsid w:val="009A0AA6"/>
    <w:rsid w:val="00A41540"/>
    <w:rsid w:val="00A530D2"/>
    <w:rsid w:val="00A6122B"/>
    <w:rsid w:val="00A80BDA"/>
    <w:rsid w:val="00A853F3"/>
    <w:rsid w:val="00AB4C22"/>
    <w:rsid w:val="00B07BB7"/>
    <w:rsid w:val="00B64CA5"/>
    <w:rsid w:val="00BF79C2"/>
    <w:rsid w:val="00DA34C3"/>
    <w:rsid w:val="00DB3364"/>
    <w:rsid w:val="00DC758F"/>
    <w:rsid w:val="00DF6629"/>
    <w:rsid w:val="00E45781"/>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DB3364"/>
    <w:pPr>
      <w:keepNext/>
      <w:spacing w:before="240" w:after="80"/>
      <w:jc w:val="center"/>
      <w:outlineLvl w:val="0"/>
    </w:pPr>
    <w:rPr>
      <w:smallCaps/>
      <w:kern w:val="28"/>
    </w:rPr>
  </w:style>
  <w:style w:type="paragraph" w:styleId="Ttulo2">
    <w:name w:val="heading 2"/>
    <w:basedOn w:val="Normal"/>
    <w:next w:val="Normal"/>
    <w:link w:val="Ttulo2Ch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Pendente">
    <w:name w:val="Unresolved Mention"/>
    <w:basedOn w:val="Fontepargpadro"/>
    <w:uiPriority w:val="99"/>
    <w:semiHidden/>
    <w:unhideWhenUsed/>
    <w:rsid w:val="00A853F3"/>
    <w:rPr>
      <w:color w:val="605E5C"/>
      <w:shd w:val="clear" w:color="auto" w:fill="E1DFDD"/>
    </w:rPr>
  </w:style>
  <w:style w:type="character" w:styleId="Refdecomentrio">
    <w:name w:val="annotation reference"/>
    <w:basedOn w:val="Fontepargpadro"/>
    <w:uiPriority w:val="99"/>
    <w:semiHidden/>
    <w:unhideWhenUsed/>
    <w:rsid w:val="001E7EDB"/>
    <w:rPr>
      <w:sz w:val="16"/>
      <w:szCs w:val="16"/>
    </w:rPr>
  </w:style>
  <w:style w:type="paragraph" w:styleId="Textodecomentrio">
    <w:name w:val="annotation text"/>
    <w:basedOn w:val="Normal"/>
    <w:link w:val="TextodecomentrioChar"/>
    <w:uiPriority w:val="99"/>
    <w:semiHidden/>
    <w:unhideWhenUsed/>
    <w:rsid w:val="001E7EDB"/>
  </w:style>
  <w:style w:type="character" w:customStyle="1" w:styleId="TextodecomentrioChar">
    <w:name w:val="Texto de comentário Char"/>
    <w:basedOn w:val="Fontepargpadro"/>
    <w:link w:val="Textodecomentrio"/>
    <w:uiPriority w:val="99"/>
    <w:semiHidden/>
    <w:rsid w:val="001E7EDB"/>
  </w:style>
  <w:style w:type="paragraph" w:styleId="Assuntodocomentrio">
    <w:name w:val="annotation subject"/>
    <w:basedOn w:val="Textodecomentrio"/>
    <w:next w:val="Textodecomentrio"/>
    <w:link w:val="AssuntodocomentrioChar"/>
    <w:uiPriority w:val="99"/>
    <w:semiHidden/>
    <w:unhideWhenUsed/>
    <w:rsid w:val="001E7EDB"/>
    <w:rPr>
      <w:b/>
      <w:bCs/>
    </w:rPr>
  </w:style>
  <w:style w:type="character" w:customStyle="1" w:styleId="AssuntodocomentrioChar">
    <w:name w:val="Assunto do comentário Char"/>
    <w:basedOn w:val="TextodecomentrioChar"/>
    <w:link w:val="Assuntodocomentrio"/>
    <w:uiPriority w:val="99"/>
    <w:semiHidden/>
    <w:rsid w:val="001E7EDB"/>
    <w:rPr>
      <w:b/>
      <w:bCs/>
    </w:rPr>
  </w:style>
  <w:style w:type="paragraph" w:styleId="PargrafodaLista">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image" Target="media/image1.png"/><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hyperlink" Target="http://journals.ieeeauthorcenter.ieee.org/wp-content/uploads/sites/7/IEEE-Math-Typesetting-Guide-for-MS-Word-Users.pdf" TargetMode="External"/><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hyperlink" Target="https://journals.ieeeauthorcenter.ieee.org/create-your-ieee-journal-article/create-the-text-of-your-article/structure-your-article/" TargetMode="External"/><Relationship Id="rId25" Type="http://schemas.openxmlformats.org/officeDocument/2006/relationships/hyperlink" Target="https://journals.ieeeauthorcenter.ieee.org/create-your-ieee-journal-article/create-the-text-of-your-article/ieee-editorial-style-manual/" TargetMode="Externa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ieee-editorial-style-manual/" TargetMode="External"/><Relationship Id="rId20" Type="http://schemas.openxmlformats.org/officeDocument/2006/relationships/hyperlink" Target="http://journals.ieeeauthorcenter.ieee.org/wp-content/uploads/sites/7/Editing-Mathematic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image" Target="media/image3.wmf"/><Relationship Id="rId28" Type="http://schemas.openxmlformats.org/officeDocument/2006/relationships/hyperlink" Target="https://www.ieee.org/publications/rights/index.html" TargetMode="External"/><Relationship Id="rId10" Type="http://schemas.openxmlformats.org/officeDocument/2006/relationships/hyperlink" Target="mailto:keywords@ieee.org" TargetMode="External"/><Relationship Id="rId19" Type="http://schemas.openxmlformats.org/officeDocument/2006/relationships/hyperlink" Target="https://store.wiris.com/en/products/mathtype/downloa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2.png"/><Relationship Id="rId27" Type="http://schemas.openxmlformats.org/officeDocument/2006/relationships/hyperlink" Target="https://www.ieee.org/publications/rights/index.html"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4756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Leonardo Felipe da Silva dos Santos</cp:lastModifiedBy>
  <cp:revision>5</cp:revision>
  <dcterms:created xsi:type="dcterms:W3CDTF">2021-09-21T14:19:00Z</dcterms:created>
  <dcterms:modified xsi:type="dcterms:W3CDTF">2022-06-27T13:36:00Z</dcterms:modified>
</cp:coreProperties>
</file>