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Bdr>
          <w:top w:val="single" w:color="auto" w:sz="6" w:space="1"/>
        </w:pBdr>
        <w:rPr>
          <w:rFonts w:ascii="Arial" w:hAnsi="Arial" w:cs="Arial"/>
          <w:sz w:val="20"/>
          <w:szCs w:val="24"/>
        </w:rPr>
      </w:pPr>
    </w:p>
    <w:p>
      <w:pPr>
        <w:pBdr>
          <w:bottom w:val="single" w:color="auto" w:sz="6" w:space="1"/>
        </w:pBd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FÁBRICA DE TECNOLOGIAS TURING</w:t>
      </w:r>
    </w:p>
    <w:p>
      <w:pPr>
        <w:pStyle w:val="6"/>
        <w:rPr>
          <w:rFonts w:ascii="Times New Roman" w:hAnsi="Times New Roman"/>
        </w:rPr>
      </w:pPr>
      <w:r>
        <w:rPr>
          <w:rFonts w:ascii="Times New Roman" w:hAnsi="Times New Roman"/>
          <w:lang w:eastAsia="pt-B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3468370</wp:posOffset>
            </wp:positionH>
            <wp:positionV relativeFrom="paragraph">
              <wp:posOffset>137160</wp:posOffset>
            </wp:positionV>
            <wp:extent cx="1108710" cy="864235"/>
            <wp:effectExtent l="0" t="0" r="0" b="0"/>
            <wp:wrapSquare wrapText="bothSides"/>
            <wp:docPr id="4" name="Imagem 4" descr="Cópia de 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Cópia de image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08420" cy="8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cs="Arial"/>
          <w:b/>
          <w:sz w:val="36"/>
          <w:szCs w:val="36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-432435</wp:posOffset>
            </wp:positionH>
            <wp:positionV relativeFrom="paragraph">
              <wp:posOffset>140970</wp:posOffset>
            </wp:positionV>
            <wp:extent cx="2771140" cy="864235"/>
            <wp:effectExtent l="0" t="0" r="0" b="0"/>
            <wp:wrapThrough wrapText="bothSides">
              <wp:wrapPolygon>
                <wp:start x="5049" y="0"/>
                <wp:lineTo x="0" y="953"/>
                <wp:lineTo x="0" y="4288"/>
                <wp:lineTo x="891" y="7624"/>
                <wp:lineTo x="1633" y="15247"/>
                <wp:lineTo x="0" y="20965"/>
                <wp:lineTo x="1336" y="20965"/>
                <wp:lineTo x="21382" y="18582"/>
                <wp:lineTo x="21382" y="4288"/>
                <wp:lineTo x="6385" y="0"/>
                <wp:lineTo x="5049" y="0"/>
              </wp:wrapPolygon>
            </wp:wrapThrough>
            <wp:docPr id="2" name="Imagem 2" descr="C:\Users\wellingto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:\Users\wellington\Desktop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1319" cy="86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jc w:val="center"/>
        <w:rPr>
          <w:rFonts w:cs="Times New Roman"/>
          <w:b/>
          <w:sz w:val="36"/>
          <w:szCs w:val="36"/>
        </w:rPr>
      </w:pPr>
    </w:p>
    <w:p>
      <w:pPr>
        <w:tabs>
          <w:tab w:val="left" w:pos="2100"/>
        </w:tabs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ab/>
      </w:r>
    </w:p>
    <w:p>
      <w:pPr>
        <w:tabs>
          <w:tab w:val="left" w:pos="2100"/>
        </w:tabs>
        <w:rPr>
          <w:rFonts w:cs="Times New Roman"/>
          <w:b/>
          <w:sz w:val="40"/>
          <w:szCs w:val="40"/>
        </w:rPr>
      </w:pPr>
    </w:p>
    <w:p>
      <w:pPr>
        <w:pStyle w:val="18"/>
        <w:tabs>
          <w:tab w:val="left" w:pos="3600"/>
          <w:tab w:val="left" w:pos="6435"/>
        </w:tabs>
        <w:ind w:right="105"/>
        <w:rPr>
          <w:sz w:val="32"/>
        </w:rPr>
      </w:pPr>
      <w:r>
        <w:rPr>
          <w:sz w:val="32"/>
        </w:rPr>
        <w:t>DOCUMENTO DE VISÃO</w:t>
      </w:r>
    </w:p>
    <w:p>
      <w:pPr>
        <w:pStyle w:val="18"/>
        <w:tabs>
          <w:tab w:val="left" w:pos="3600"/>
          <w:tab w:val="left" w:pos="6435"/>
        </w:tabs>
        <w:ind w:right="105"/>
        <w:rPr>
          <w:b w:val="0"/>
          <w:sz w:val="32"/>
          <w:lang w:val="pt-BR"/>
        </w:rPr>
      </w:pPr>
      <w:r>
        <w:rPr>
          <w:b w:val="0"/>
          <w:sz w:val="32"/>
          <w:lang w:val="pt-BR"/>
        </w:rPr>
        <w:t>SIMCEEL</w:t>
      </w:r>
    </w:p>
    <w:p>
      <w:pPr>
        <w:pStyle w:val="18"/>
        <w:tabs>
          <w:tab w:val="left" w:pos="3600"/>
          <w:tab w:val="left" w:pos="6435"/>
        </w:tabs>
        <w:ind w:right="105"/>
        <w:jc w:val="left"/>
        <w:rPr>
          <w:b w:val="0"/>
          <w:sz w:val="32"/>
        </w:rPr>
      </w:pPr>
    </w:p>
    <w:p>
      <w:pPr>
        <w:pStyle w:val="18"/>
        <w:tabs>
          <w:tab w:val="left" w:pos="3600"/>
          <w:tab w:val="left" w:pos="6435"/>
        </w:tabs>
        <w:ind w:right="105"/>
        <w:rPr>
          <w:sz w:val="28"/>
        </w:rPr>
      </w:pPr>
      <w:r>
        <w:rPr>
          <w:sz w:val="28"/>
        </w:rPr>
        <w:t xml:space="preserve">VERSÃO: </w:t>
      </w:r>
      <w:r>
        <w:rPr>
          <w:sz w:val="28"/>
          <w:lang w:val="pt-BR"/>
        </w:rPr>
        <w:t>0.1</w:t>
      </w:r>
    </w:p>
    <w:p>
      <w:pPr>
        <w:pStyle w:val="18"/>
        <w:tabs>
          <w:tab w:val="left" w:pos="3600"/>
          <w:tab w:val="left" w:pos="6435"/>
        </w:tabs>
        <w:ind w:right="105"/>
        <w:rPr>
          <w:sz w:val="28"/>
        </w:rPr>
      </w:pPr>
    </w:p>
    <w:p>
      <w:pPr>
        <w:pStyle w:val="18"/>
        <w:tabs>
          <w:tab w:val="left" w:pos="3600"/>
          <w:tab w:val="left" w:pos="6435"/>
        </w:tabs>
        <w:ind w:right="105"/>
        <w:rPr>
          <w:b w:val="0"/>
          <w:sz w:val="28"/>
        </w:rPr>
      </w:pPr>
      <w:r>
        <w:rPr>
          <w:b w:val="0"/>
          <w:sz w:val="28"/>
        </w:rPr>
        <w:t>Autores:</w:t>
      </w:r>
    </w:p>
    <w:p>
      <w:pPr>
        <w:pStyle w:val="18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Ermison Rodrigues</w:t>
      </w:r>
    </w:p>
    <w:p>
      <w:pPr>
        <w:pStyle w:val="18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Felipe Maciel</w:t>
      </w:r>
    </w:p>
    <w:p>
      <w:pPr>
        <w:pStyle w:val="18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Leonardo Godoi</w:t>
      </w:r>
    </w:p>
    <w:p>
      <w:pPr>
        <w:pStyle w:val="18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  <w:lang w:val="pt-BR"/>
        </w:rPr>
      </w:pPr>
      <w:r>
        <w:rPr>
          <w:b w:val="0"/>
          <w:sz w:val="24"/>
          <w:lang w:val="pt-BR"/>
        </w:rPr>
        <w:t>Matthaus Monteiro</w:t>
      </w:r>
    </w:p>
    <w:p>
      <w:pPr>
        <w:pStyle w:val="18"/>
        <w:tabs>
          <w:tab w:val="left" w:pos="3600"/>
          <w:tab w:val="left" w:pos="6435"/>
        </w:tabs>
        <w:spacing w:before="0" w:line="240" w:lineRule="auto"/>
        <w:ind w:right="105"/>
        <w:rPr>
          <w:b w:val="0"/>
          <w:sz w:val="24"/>
        </w:rPr>
      </w:pPr>
      <w:r>
        <w:rPr>
          <w:b w:val="0"/>
          <w:sz w:val="24"/>
        </w:rPr>
        <w:t>Ma</w:t>
      </w:r>
      <w:r>
        <w:rPr>
          <w:b w:val="0"/>
          <w:sz w:val="24"/>
          <w:lang w:val="pt-BR"/>
        </w:rPr>
        <w:t>theus Oliveira Barboza</w:t>
      </w: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4"/>
        </w:rPr>
      </w:pP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Anápolis – GO</w:t>
      </w:r>
    </w:p>
    <w:p>
      <w:pPr>
        <w:pStyle w:val="18"/>
        <w:tabs>
          <w:tab w:val="left" w:pos="3600"/>
          <w:tab w:val="left" w:pos="6435"/>
        </w:tabs>
        <w:spacing w:before="0"/>
        <w:ind w:right="105"/>
        <w:rPr>
          <w:b w:val="0"/>
          <w:sz w:val="28"/>
        </w:rPr>
      </w:pPr>
      <w:r>
        <w:rPr>
          <w:b w:val="0"/>
          <w:sz w:val="28"/>
        </w:rPr>
        <w:t>201</w:t>
      </w:r>
      <w:r>
        <w:rPr>
          <w:b w:val="0"/>
          <w:sz w:val="28"/>
          <w:lang w:val="pt-BR"/>
        </w:rPr>
        <w:t>8</w:t>
      </w:r>
    </w:p>
    <w:p>
      <w:pPr>
        <w:rPr>
          <w:b/>
        </w:rPr>
      </w:pPr>
      <w:r>
        <w:rPr>
          <w:b/>
        </w:rPr>
        <w:t>HISTÓRICO DE REVISÃO</w:t>
      </w:r>
    </w:p>
    <w:tbl>
      <w:tblPr>
        <w:tblStyle w:val="15"/>
        <w:tblW w:w="9258" w:type="dxa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6"/>
        <w:gridCol w:w="1417"/>
        <w:gridCol w:w="2410"/>
        <w:gridCol w:w="457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Versão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Data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Responsável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Descrição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5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0.1</w:t>
            </w:r>
          </w:p>
        </w:tc>
        <w:tc>
          <w:tcPr>
            <w:tcW w:w="1417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15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/0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3</w:t>
            </w:r>
            <w:r>
              <w:rPr>
                <w:rFonts w:asciiTheme="minorHAnsi" w:hAnsiTheme="minorHAnsi"/>
                <w:b w:val="0"/>
                <w:sz w:val="22"/>
                <w:szCs w:val="22"/>
              </w:rPr>
              <w:t>/201</w:t>
            </w: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8</w:t>
            </w:r>
          </w:p>
        </w:tc>
        <w:tc>
          <w:tcPr>
            <w:tcW w:w="2410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  <w:lang w:val="pt-BR"/>
              </w:rPr>
              <w:t>Matheus Oliveira Barboza</w:t>
            </w:r>
          </w:p>
        </w:tc>
        <w:tc>
          <w:tcPr>
            <w:tcW w:w="457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b w:val="0"/>
                <w:sz w:val="22"/>
                <w:szCs w:val="22"/>
              </w:rPr>
            </w:pPr>
            <w:r>
              <w:rPr>
                <w:rFonts w:asciiTheme="minorHAnsi" w:hAnsiTheme="minorHAnsi"/>
                <w:b w:val="0"/>
                <w:sz w:val="22"/>
                <w:szCs w:val="22"/>
              </w:rPr>
              <w:t>Início do Documento de Visão.</w:t>
            </w:r>
          </w:p>
        </w:tc>
      </w:tr>
    </w:tbl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eastAsia="en-US"/>
        </w:rPr>
        <w:id w:val="296262432"/>
      </w:sdtPr>
      <w:sdtEndPr>
        <w:rPr>
          <w:rFonts w:asciiTheme="minorHAnsi" w:hAnsiTheme="minorHAnsi" w:eastAsia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>
          <w:pPr>
            <w:pStyle w:val="29"/>
            <w:rPr>
              <w:rFonts w:asciiTheme="minorHAnsi" w:hAnsiTheme="minorHAnsi" w:cstheme="minorHAnsi"/>
              <w:b/>
              <w:color w:val="000000" w:themeColor="text1"/>
              <w:sz w:val="22"/>
              <w14:textFill>
                <w14:solidFill>
                  <w14:schemeClr w14:val="tx1"/>
                </w14:solidFill>
              </w14:textFill>
            </w:rPr>
          </w:pPr>
          <w:r>
            <w:rPr>
              <w:rFonts w:asciiTheme="minorHAnsi" w:hAnsiTheme="minorHAnsi" w:cstheme="minorHAnsi"/>
              <w:b/>
              <w:color w:val="000000" w:themeColor="text1"/>
              <w:sz w:val="22"/>
              <w14:textFill>
                <w14:solidFill>
                  <w14:schemeClr w14:val="tx1"/>
                </w14:solidFill>
              </w14:textFill>
            </w:rPr>
            <w:t>SUMÁRIO</w:t>
          </w:r>
        </w:p>
        <w:p>
          <w:pPr>
            <w:rPr>
              <w:lang w:eastAsia="pt-BR"/>
            </w:rPr>
          </w:pPr>
        </w:p>
        <w:p>
          <w:pPr>
            <w:pStyle w:val="4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HYPERLINK \l _Toc14926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1</w:t>
          </w:r>
          <w:r>
            <w:rPr>
              <w:rFonts w:asciiTheme="minorHAnsi" w:hAnsiTheme="minorHAnsi" w:eastAsiaTheme="majorEastAsia" w:cstheme="minorHAnsi"/>
              <w:color w:val="000000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Theme="minorHAnsi" w:hAnsiTheme="minorHAnsi" w:eastAsiaTheme="minorHAnsi" w:cstheme="minorHAnsi"/>
              <w:color w:val="000000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t>STAKEHOLDERS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_Toc14926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Theme="minorHAnsi" w:hAnsiTheme="minorHAnsi" w:eastAsiaTheme="majorEastAsia" w:cstheme="minorHAnsi"/>
              <w:color w:val="000000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>
            <w:pStyle w:val="4"/>
            <w:tabs>
              <w:tab w:val="right" w:leader="dot" w:pos="8504"/>
            </w:tabs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</w:pPr>
          <w:r>
            <w:rPr>
              <w:rFonts w:asciiTheme="minorHAnsi" w:hAnsiTheme="minorHAnsi" w:eastAsiaTheme="minorHAnsi" w:cstheme="minorBidi"/>
              <w:bCs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bCs/>
              <w:szCs w:val="22"/>
              <w:lang w:val="pt-BR" w:eastAsia="en-US" w:bidi="ar-SA"/>
            </w:rPr>
            <w:instrText xml:space="preserve"> HYPERLINK \l _Toc10534 </w:instrText>
          </w:r>
          <w:r>
            <w:rPr>
              <w:rFonts w:asciiTheme="minorHAnsi" w:hAnsiTheme="minorHAnsi" w:eastAsiaTheme="minorHAnsi" w:cstheme="minorBidi"/>
              <w:bCs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2</w:t>
          </w:r>
          <w:r>
            <w:rPr>
              <w:rFonts w:asciiTheme="minorHAnsi" w:hAnsiTheme="minorHAnsi" w:eastAsiaTheme="majorEastAsia" w:cstheme="minorHAnsi"/>
              <w:color w:val="000000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t xml:space="preserve">. </w:t>
          </w:r>
          <w:r>
            <w:rPr>
              <w:rFonts w:asciiTheme="minorHAnsi" w:hAnsiTheme="minorHAnsi" w:eastAsiaTheme="minorHAnsi" w:cstheme="minorHAnsi"/>
              <w:color w:val="000000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t>VISÃO DO PRODUTO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ab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begin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instrText xml:space="preserve"> PAGEREF _Toc10534 </w:instrTex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separate"/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t>4</w:t>
          </w:r>
          <w:r>
            <w:rPr>
              <w:rFonts w:asciiTheme="minorHAnsi" w:hAnsiTheme="minorHAnsi" w:eastAsiaTheme="minorHAnsi" w:cstheme="minorBidi"/>
              <w:szCs w:val="22"/>
              <w:lang w:val="pt-BR" w:eastAsia="en-US" w:bidi="ar-SA"/>
            </w:rPr>
            <w:fldChar w:fldCharType="end"/>
          </w:r>
          <w:r>
            <w:rPr>
              <w:rFonts w:asciiTheme="minorHAnsi" w:hAnsiTheme="minorHAnsi" w:eastAsiaTheme="majorEastAsia" w:cstheme="minorHAnsi"/>
              <w:bCs/>
              <w:color w:val="000000" w:themeColor="text1"/>
              <w:szCs w:val="24"/>
              <w:lang w:val="pt-BR" w:eastAsia="en-US" w:bidi="ar-SA"/>
              <w14:textFill>
                <w14:solidFill>
                  <w14:schemeClr w14:val="tx1"/>
                </w14:solidFill>
              </w14:textFill>
            </w:rPr>
            <w:fldChar w:fldCharType="end"/>
          </w:r>
        </w:p>
        <w:p>
          <w:pPr/>
          <w:r>
            <w:rPr>
              <w:rFonts w:asciiTheme="minorHAnsi" w:hAnsiTheme="minorHAnsi" w:eastAsiaTheme="minorHAnsi" w:cstheme="minorBidi"/>
              <w:bCs/>
              <w:szCs w:val="22"/>
              <w:lang w:val="pt-BR" w:eastAsia="en-US" w:bidi="ar-SA"/>
            </w:rPr>
            <w:fldChar w:fldCharType="end"/>
          </w:r>
        </w:p>
      </w:sdtContent>
    </w:sdt>
    <w:p>
      <w:pPr/>
      <w:r>
        <w:br w:type="page"/>
      </w:r>
    </w:p>
    <w:p>
      <w:pPr>
        <w:pStyle w:val="3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0" w:name="_Toc14926"/>
      <w:r>
        <w:rPr>
          <w:rFonts w:asciiTheme="minorHAnsi" w:hAnsiTheme="minorHAnsi" w:cstheme="minorHAnsi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STAKEHOLDERS</w:t>
      </w:r>
      <w:bookmarkEnd w:id="0"/>
    </w:p>
    <w:p>
      <w:pPr/>
    </w:p>
    <w:tbl>
      <w:tblPr>
        <w:tblStyle w:val="15"/>
        <w:tblW w:w="8729" w:type="dxa"/>
        <w:tblInd w:w="-8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623"/>
        <w:gridCol w:w="3235"/>
        <w:gridCol w:w="28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729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AGOSTO - 2016/2</w:t>
            </w:r>
            <w:r>
              <w:rPr>
                <w:rFonts w:asciiTheme="minorHAnsi" w:hAnsiTheme="minorHAnsi"/>
                <w:sz w:val="22"/>
                <w:szCs w:val="20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Nome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Cargo</w:t>
            </w:r>
          </w:p>
        </w:tc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D9D9D9"/>
          </w:tcPr>
          <w:p>
            <w:pPr>
              <w:pStyle w:val="20"/>
              <w:ind w:right="105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Theme="minorHAnsi" w:hAnsiTheme="minorHAnsi"/>
                <w:sz w:val="22"/>
                <w:szCs w:val="20"/>
              </w:rPr>
              <w:t>Responsabilidade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sz w:val="22"/>
                <w:szCs w:val="22"/>
                <w:lang w:val="pt-BR"/>
              </w:rPr>
              <w:t>Ermison Rodrigues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sz w:val="22"/>
                <w:szCs w:val="22"/>
                <w:lang w:val="pt-BR"/>
              </w:rPr>
              <w:t>Time</w:t>
            </w:r>
          </w:p>
        </w:tc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ind w:right="105"/>
              <w:jc w:val="center"/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  <w:t>Desenvolver o Front-End do projeto.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Felipe Maciel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Product Ownner</w:t>
            </w:r>
          </w:p>
        </w:tc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ind w:right="105"/>
              <w:jc w:val="center"/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  <w:t>Desenvolver a documentação do projeto.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Leonardo Godoi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Time</w:t>
            </w:r>
          </w:p>
        </w:tc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ind w:right="105"/>
              <w:jc w:val="center"/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  <w:t>Desenvolver o Back-End do projeto.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Matthaus Godoi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Time</w:t>
            </w:r>
          </w:p>
        </w:tc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ind w:right="105"/>
              <w:jc w:val="center"/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  <w:t>Desenvolver o Back-End do projeto.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33" w:hRule="atLeast"/>
        </w:trPr>
        <w:tc>
          <w:tcPr>
            <w:tcW w:w="262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Matheus Oliveira</w:t>
            </w:r>
          </w:p>
        </w:tc>
        <w:tc>
          <w:tcPr>
            <w:tcW w:w="32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pStyle w:val="20"/>
              <w:ind w:right="105"/>
              <w:jc w:val="center"/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</w:pPr>
            <w:r>
              <w:rPr>
                <w:rFonts w:hint="default" w:ascii="Calibri" w:hAnsi="Calibri" w:cs="Calibri"/>
                <w:b w:val="0"/>
                <w:bCs w:val="0"/>
                <w:sz w:val="22"/>
                <w:szCs w:val="22"/>
                <w:lang w:val="pt-BR"/>
              </w:rPr>
              <w:t>Scrum Master</w:t>
            </w:r>
          </w:p>
        </w:tc>
        <w:tc>
          <w:tcPr>
            <w:tcW w:w="28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20"/>
              <w:ind w:right="105"/>
              <w:jc w:val="center"/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</w:pPr>
            <w:r>
              <w:rPr>
                <w:rFonts w:asciiTheme="minorHAnsi" w:hAnsiTheme="minorHAnsi"/>
                <w:b w:val="0"/>
                <w:sz w:val="22"/>
                <w:szCs w:val="20"/>
                <w:lang w:val="pt-BR"/>
              </w:rPr>
              <w:t>Garantir que o processo seja seguido e remover os impedimentos.</w:t>
            </w:r>
          </w:p>
        </w:tc>
      </w:tr>
    </w:tbl>
    <w:p>
      <w:pPr>
        <w:rPr>
          <w:b w:val="0"/>
          <w:bCs w:val="0"/>
        </w:rPr>
      </w:pPr>
    </w:p>
    <w:p>
      <w:pPr>
        <w:pStyle w:val="3"/>
        <w:numPr>
          <w:ilvl w:val="0"/>
          <w:numId w:val="2"/>
        </w:numPr>
        <w:ind w:left="284" w:hanging="284"/>
        <w:rPr>
          <w:rFonts w:asciiTheme="minorHAnsi" w:hAnsiTheme="minorHAnsi" w:cstheme="minorHAnsi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</w:pPr>
      <w:bookmarkStart w:id="1" w:name="_Toc10534"/>
      <w:r>
        <w:rPr>
          <w:rFonts w:asciiTheme="minorHAnsi" w:hAnsiTheme="minorHAnsi" w:cstheme="minorHAnsi"/>
          <w:b/>
          <w:color w:val="000000" w:themeColor="text1"/>
          <w:sz w:val="22"/>
          <w:szCs w:val="24"/>
          <w14:textFill>
            <w14:solidFill>
              <w14:schemeClr w14:val="tx1"/>
            </w14:solidFill>
          </w14:textFill>
        </w:rPr>
        <w:t>VISÃO DO PRODUTO</w:t>
      </w:r>
      <w:bookmarkEnd w:id="1"/>
    </w:p>
    <w:p>
      <w:pPr>
        <w:jc w:val="both"/>
      </w:pPr>
      <w:bookmarkStart w:id="2" w:name="_GoBack"/>
      <w:bookmarkEnd w:id="2"/>
    </w:p>
    <w:p>
      <w:pPr>
        <w:spacing w:line="360" w:lineRule="auto"/>
        <w:jc w:val="both"/>
      </w:pPr>
      <w:r>
        <w:rPr>
          <w:b/>
        </w:rPr>
        <w:t>Para</w:t>
      </w:r>
      <w:r>
        <w:t xml:space="preserve"> </w:t>
      </w:r>
      <w:r>
        <w:rPr>
          <w:lang w:val="pt-BR"/>
        </w:rPr>
        <w:t>pessoas</w:t>
      </w:r>
      <w:r>
        <w:t xml:space="preserve"> </w:t>
      </w:r>
      <w:r>
        <w:rPr>
          <w:b/>
        </w:rPr>
        <w:t>que necessitam</w:t>
      </w:r>
      <w:r>
        <w:t xml:space="preserve"> </w:t>
      </w:r>
      <w:r>
        <w:rPr>
          <w:lang w:val="pt-BR"/>
        </w:rPr>
        <w:t>de um sistema informatizado de medição monitoramento e consumo de energia  elétrica, diante do crescente consumo de energia elétrica no Brasil, demanda soluções voltadas para a economia de energia demandando grandes esforços e investimentos por parte de empresas e também do governo</w:t>
      </w:r>
      <w:r>
        <w:t xml:space="preserve">. </w:t>
      </w:r>
      <w:r>
        <w:rPr>
          <w:b/>
        </w:rPr>
        <w:t>É um</w:t>
      </w:r>
      <w:r>
        <w:t xml:space="preserve"> softwa</w:t>
      </w:r>
      <w:r>
        <w:rPr>
          <w:lang w:val="pt-BR"/>
        </w:rPr>
        <w:t>re que tem como objetivo apresentar o consumo energético em tempo real, possibilitando de forma indireta a economia desejada</w:t>
      </w:r>
      <w:r>
        <w:t xml:space="preserve">. </w:t>
      </w:r>
      <w:r>
        <w:rPr>
          <w:b/>
        </w:rPr>
        <w:t>Possibilita</w:t>
      </w:r>
      <w:r>
        <w:t xml:space="preserve"> </w:t>
      </w:r>
      <w:r>
        <w:rPr>
          <w:lang w:val="pt-BR"/>
        </w:rPr>
        <w:t>ter acesso ao consumo em tempo real de gasto e consumo de energia</w:t>
      </w:r>
      <w:r>
        <w:t xml:space="preserve">. </w:t>
      </w:r>
      <w:r>
        <w:rPr>
          <w:b/>
        </w:rPr>
        <w:t>O diferencial</w:t>
      </w:r>
      <w:r>
        <w:t xml:space="preserve"> do nosso produto é a facilidade </w:t>
      </w:r>
      <w:r>
        <w:rPr>
          <w:lang w:val="pt-BR"/>
        </w:rPr>
        <w:t>do manuseio mesmo, pois, utiliza arduino e poderá será facilmente utilizado</w:t>
      </w:r>
      <w:r>
        <w:t xml:space="preserve">. </w:t>
      </w:r>
      <w:r>
        <w:rPr>
          <w:b/>
        </w:rPr>
        <w:t>Nosso produto</w:t>
      </w:r>
      <w:r>
        <w:t xml:space="preserve"> irá agilizar e simplificar o processo d</w:t>
      </w:r>
      <w:r>
        <w:rPr>
          <w:lang w:val="pt-BR"/>
        </w:rPr>
        <w:t>e gastos e consumo de energia, pois, irá apresentar as informações em tempo real.</w:t>
      </w:r>
    </w:p>
    <w:p>
      <w:pPr>
        <w:ind w:firstLine="284"/>
        <w:jc w:val="both"/>
      </w:pPr>
    </w:p>
    <w:p>
      <w:pPr>
        <w:ind w:firstLine="284"/>
        <w:jc w:val="both"/>
      </w:pPr>
    </w:p>
    <w:sectPr>
      <w:headerReference r:id="rId3" w:type="default"/>
      <w:pgSz w:w="11906" w:h="16838"/>
      <w:pgMar w:top="1417" w:right="1701" w:bottom="1417" w:left="1701" w:header="708" w:footer="708" w:gutter="0"/>
      <w:cols w:space="708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decorative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decorative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decorative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roman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roman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roman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modern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modern"/>
    <w:pitch w:val="default"/>
    <w:sig w:usb0="80001AFF" w:usb1="0000396B" w:usb2="00000000" w:usb3="00000000" w:csb0="200000BF" w:csb1="D7F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Segoe UI">
    <w:panose1 w:val="020B0502040204020203"/>
    <w:charset w:val="00"/>
    <w:family w:val="modern"/>
    <w:pitch w:val="default"/>
    <w:sig w:usb0="E10022FF" w:usb1="C000E47F" w:usb2="00000029" w:usb3="00000000" w:csb0="200001DF" w:csb1="2000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SimSun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Liberation Sans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roman"/>
    <w:pitch w:val="default"/>
    <w:sig w:usb0="FFFFFFFF" w:usb1="E9FFFFFF" w:usb2="0000003F" w:usb3="00000000" w:csb0="603F01FF" w:csb1="FFFF0000"/>
  </w:font>
  <w:font w:name="Yu Gothic Light">
    <w:altName w:val="MS UI Gothic"/>
    <w:panose1 w:val="020B0300000000000000"/>
    <w:charset w:val="80"/>
    <w:family w:val="roman"/>
    <w:pitch w:val="default"/>
    <w:sig w:usb0="00000000" w:usb1="00000000" w:usb2="00000016" w:usb3="00000000" w:csb0="0002009F" w:csb1="00000000"/>
  </w:font>
  <w:font w:name="Yu Mincho">
    <w:altName w:val="MS PMincho"/>
    <w:panose1 w:val="02020400000000000000"/>
    <w:charset w:val="80"/>
    <w:family w:val="swiss"/>
    <w:pitch w:val="default"/>
    <w:sig w:usb0="00000000" w:usb1="00000000" w:usb2="00000012" w:usb3="00000000" w:csb0="0002009F" w:csb1="0000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" w:hAnsi="Arial" w:cs="Arial"/>
        <w:szCs w:val="24"/>
      </w:rPr>
      <w:id w:val="940876023"/>
    </w:sdtPr>
    <w:sdtEndPr>
      <w:rPr>
        <w:rFonts w:ascii="Arial" w:hAnsi="Arial" w:cs="Arial"/>
        <w:szCs w:val="24"/>
      </w:rPr>
    </w:sdtEndPr>
    <w:sdtContent>
      <w:p>
        <w:pPr>
          <w:pStyle w:val="6"/>
          <w:tabs>
            <w:tab w:val="right" w:pos="9072"/>
            <w:tab w:val="clear" w:pos="8504"/>
          </w:tabs>
          <w:rPr>
            <w:rFonts w:ascii="Arial" w:hAnsi="Arial" w:cs="Arial"/>
            <w:szCs w:val="24"/>
          </w:rPr>
        </w:pPr>
        <w:r>
          <w:rPr>
            <w:rFonts w:ascii="Arial" w:hAnsi="Arial" w:cs="Arial"/>
            <w:szCs w:val="24"/>
          </w:rPr>
          <w:t>DOCUMENTO DE VISÃO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 xml:space="preserve"> </w:t>
        </w:r>
        <w:r>
          <w:rPr>
            <w:rFonts w:ascii="Arial" w:hAnsi="Arial" w:cs="Arial"/>
            <w:szCs w:val="24"/>
          </w:rPr>
          <w:tab/>
        </w:r>
        <w:r>
          <w:rPr>
            <w:rFonts w:ascii="Arial" w:hAnsi="Arial" w:cs="Arial"/>
            <w:szCs w:val="24"/>
          </w:rPr>
          <w:t xml:space="preserve">Página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 xml:space="preserve">PAGE</w:instrText>
        </w:r>
        <w:r>
          <w:rPr>
            <w:rFonts w:ascii="Arial" w:hAnsi="Arial" w:cs="Arial"/>
            <w:bCs/>
            <w:szCs w:val="24"/>
          </w:rPr>
          <w:fldChar w:fldCharType="separate"/>
        </w:r>
        <w:r>
          <w:rPr>
            <w:rFonts w:ascii="Arial" w:hAnsi="Arial" w:cs="Arial"/>
            <w:bCs/>
            <w:szCs w:val="24"/>
          </w:rPr>
          <w:t>3</w:t>
        </w:r>
        <w:r>
          <w:rPr>
            <w:rFonts w:ascii="Arial" w:hAnsi="Arial" w:cs="Arial"/>
            <w:bCs/>
            <w:szCs w:val="24"/>
          </w:rPr>
          <w:fldChar w:fldCharType="end"/>
        </w:r>
        <w:r>
          <w:rPr>
            <w:rFonts w:ascii="Arial" w:hAnsi="Arial" w:cs="Arial"/>
            <w:szCs w:val="24"/>
          </w:rPr>
          <w:t xml:space="preserve"> de </w:t>
        </w:r>
        <w:r>
          <w:rPr>
            <w:rFonts w:ascii="Arial" w:hAnsi="Arial" w:cs="Arial"/>
            <w:bCs/>
            <w:szCs w:val="24"/>
          </w:rPr>
          <w:fldChar w:fldCharType="begin"/>
        </w:r>
        <w:r>
          <w:rPr>
            <w:rFonts w:ascii="Arial" w:hAnsi="Arial" w:cs="Arial"/>
            <w:bCs/>
            <w:szCs w:val="24"/>
          </w:rPr>
          <w:instrText xml:space="preserve">NUMPAGES</w:instrText>
        </w:r>
        <w:r>
          <w:rPr>
            <w:rFonts w:ascii="Arial" w:hAnsi="Arial" w:cs="Arial"/>
            <w:bCs/>
            <w:szCs w:val="24"/>
          </w:rPr>
          <w:fldChar w:fldCharType="separate"/>
        </w:r>
        <w:r>
          <w:rPr>
            <w:rFonts w:ascii="Arial" w:hAnsi="Arial" w:cs="Arial"/>
            <w:bCs/>
            <w:szCs w:val="24"/>
          </w:rPr>
          <w:t>9</w:t>
        </w:r>
        <w:r>
          <w:rPr>
            <w:rFonts w:ascii="Arial" w:hAnsi="Arial" w:cs="Arial"/>
            <w:bCs/>
            <w:szCs w:val="24"/>
          </w:rPr>
          <w:fldChar w:fldCharType="end"/>
        </w:r>
      </w:p>
    </w:sdtContent>
  </w:sdt>
  <w:p>
    <w:pPr>
      <w:pStyle w:val="6"/>
      <w:tabs>
        <w:tab w:val="right" w:pos="9072"/>
        <w:tab w:val="clear" w:pos="8504"/>
      </w:tabs>
      <w:rPr>
        <w:rFonts w:ascii="Arial" w:hAnsi="Arial" w:cs="Arial"/>
        <w:szCs w:val="24"/>
      </w:rPr>
    </w:pPr>
    <w:r>
      <w:rPr>
        <w:rFonts w:ascii="Arial" w:hAnsi="Arial" w:cs="Arial"/>
        <w:szCs w:val="24"/>
      </w:rPr>
      <w:t>S</w:t>
    </w:r>
    <w:r>
      <w:rPr>
        <w:rFonts w:ascii="Arial" w:hAnsi="Arial" w:cs="Arial"/>
        <w:szCs w:val="24"/>
        <w:lang w:val="pt-BR"/>
      </w:rPr>
      <w:t>IMCEEL</w:t>
    </w:r>
    <w:r>
      <w:rPr>
        <w:rFonts w:ascii="Arial" w:hAnsi="Arial" w:cs="Arial"/>
        <w:szCs w:val="24"/>
      </w:rPr>
      <w:tab/>
    </w:r>
    <w:r>
      <w:rPr>
        <w:rFonts w:ascii="Arial" w:hAnsi="Arial" w:cs="Arial"/>
        <w:szCs w:val="24"/>
        <w:lang w:val="pt-BR"/>
      </w:rPr>
      <w:tab/>
    </w:r>
    <w:r>
      <w:rPr>
        <w:rFonts w:ascii="Arial" w:hAnsi="Arial" w:cs="Arial"/>
        <w:szCs w:val="24"/>
      </w:rPr>
      <w:t xml:space="preserve">Versão </w:t>
    </w:r>
    <w:r>
      <w:rPr>
        <w:rFonts w:ascii="Arial" w:hAnsi="Arial" w:cs="Arial"/>
        <w:szCs w:val="24"/>
        <w:lang w:val="pt-BR"/>
      </w:rPr>
      <w:t>0.1</w:t>
    </w:r>
  </w:p>
  <w:p>
    <w:pPr>
      <w:pStyle w:val="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">
    <w:nsid w:val="00000003"/>
    <w:multiLevelType w:val="multilevel"/>
    <w:tmpl w:val="00000003"/>
    <w:lvl w:ilvl="0" w:tentative="1">
      <w:start w:val="1"/>
      <w:numFmt w:val="decimal"/>
      <w:pStyle w:val="24"/>
      <w:lvlText w:val="[I%1]  "/>
      <w:lvlJc w:val="left"/>
      <w:pPr>
        <w:tabs>
          <w:tab w:val="left" w:pos="720"/>
        </w:tabs>
        <w:ind w:left="720" w:hanging="360"/>
      </w:pPr>
    </w:lvl>
    <w:lvl w:ilvl="1" w:tentative="1">
      <w:start w:val="1"/>
      <w:numFmt w:val="decimal"/>
      <w:lvlText w:val="[I%1.%2]  "/>
      <w:lvlJc w:val="left"/>
      <w:pPr>
        <w:tabs>
          <w:tab w:val="left" w:pos="1080"/>
        </w:tabs>
        <w:ind w:left="1080" w:hanging="360"/>
      </w:pPr>
    </w:lvl>
    <w:lvl w:ilvl="2" w:tentative="1">
      <w:start w:val="1"/>
      <w:numFmt w:val="decimal"/>
      <w:lvlText w:val="[I%2.%3]  "/>
      <w:lvlJc w:val="left"/>
      <w:pPr>
        <w:tabs>
          <w:tab w:val="left" w:pos="1440"/>
        </w:tabs>
        <w:ind w:left="1440" w:hanging="360"/>
      </w:pPr>
    </w:lvl>
    <w:lvl w:ilvl="3" w:tentative="1">
      <w:start w:val="1"/>
      <w:numFmt w:val="decimal"/>
      <w:lvlText w:val="[I%3.%4]  "/>
      <w:lvlJc w:val="left"/>
      <w:pPr>
        <w:tabs>
          <w:tab w:val="left" w:pos="1800"/>
        </w:tabs>
        <w:ind w:left="1800" w:hanging="360"/>
      </w:pPr>
    </w:lvl>
    <w:lvl w:ilvl="4" w:tentative="1">
      <w:start w:val="1"/>
      <w:numFmt w:val="decimal"/>
      <w:lvlText w:val="[I%4.%5]  "/>
      <w:lvlJc w:val="left"/>
      <w:pPr>
        <w:tabs>
          <w:tab w:val="left" w:pos="2160"/>
        </w:tabs>
        <w:ind w:left="2160" w:hanging="360"/>
      </w:pPr>
    </w:lvl>
    <w:lvl w:ilvl="5" w:tentative="1">
      <w:start w:val="1"/>
      <w:numFmt w:val="decimal"/>
      <w:lvlText w:val="[I%5.%6]  "/>
      <w:lvlJc w:val="left"/>
      <w:pPr>
        <w:tabs>
          <w:tab w:val="left" w:pos="2520"/>
        </w:tabs>
        <w:ind w:left="2520" w:hanging="360"/>
      </w:pPr>
    </w:lvl>
    <w:lvl w:ilvl="6" w:tentative="1">
      <w:start w:val="1"/>
      <w:numFmt w:val="decimal"/>
      <w:lvlText w:val="[I%6.%7]  "/>
      <w:lvlJc w:val="left"/>
      <w:pPr>
        <w:tabs>
          <w:tab w:val="left" w:pos="2880"/>
        </w:tabs>
        <w:ind w:left="2880" w:hanging="360"/>
      </w:pPr>
    </w:lvl>
    <w:lvl w:ilvl="7" w:tentative="1">
      <w:start w:val="1"/>
      <w:numFmt w:val="decimal"/>
      <w:lvlText w:val="[I%7.%8]  "/>
      <w:lvlJc w:val="left"/>
      <w:pPr>
        <w:tabs>
          <w:tab w:val="left" w:pos="3240"/>
        </w:tabs>
        <w:ind w:left="3240" w:hanging="360"/>
      </w:pPr>
    </w:lvl>
    <w:lvl w:ilvl="8" w:tentative="1">
      <w:start w:val="1"/>
      <w:numFmt w:val="decimal"/>
      <w:lvlText w:val="[I%8.%9]  "/>
      <w:lvlJc w:val="left"/>
      <w:pPr>
        <w:tabs>
          <w:tab w:val="left" w:pos="3600"/>
        </w:tabs>
        <w:ind w:left="3600" w:hanging="360"/>
      </w:pPr>
    </w:lvl>
  </w:abstractNum>
  <w:abstractNum w:abstractNumId="1281912033">
    <w:nsid w:val="4C686CE1"/>
    <w:multiLevelType w:val="multilevel"/>
    <w:tmpl w:val="4C686CE1"/>
    <w:lvl w:ilvl="0" w:tentative="1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2819120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41DB"/>
    <w:rsid w:val="000347AF"/>
    <w:rsid w:val="00075E62"/>
    <w:rsid w:val="0008448A"/>
    <w:rsid w:val="00093539"/>
    <w:rsid w:val="000B193B"/>
    <w:rsid w:val="000B5F3A"/>
    <w:rsid w:val="000C09A2"/>
    <w:rsid w:val="0010492E"/>
    <w:rsid w:val="0011658F"/>
    <w:rsid w:val="00125921"/>
    <w:rsid w:val="001835AF"/>
    <w:rsid w:val="001F2CDC"/>
    <w:rsid w:val="00200DFE"/>
    <w:rsid w:val="00251D85"/>
    <w:rsid w:val="00256F5C"/>
    <w:rsid w:val="00296033"/>
    <w:rsid w:val="002D1324"/>
    <w:rsid w:val="002F1C6A"/>
    <w:rsid w:val="003163E1"/>
    <w:rsid w:val="00356910"/>
    <w:rsid w:val="003F0984"/>
    <w:rsid w:val="003F560D"/>
    <w:rsid w:val="0040487F"/>
    <w:rsid w:val="004169D2"/>
    <w:rsid w:val="00453AA7"/>
    <w:rsid w:val="00470E66"/>
    <w:rsid w:val="00471A4E"/>
    <w:rsid w:val="004A33B7"/>
    <w:rsid w:val="004C1972"/>
    <w:rsid w:val="004F7107"/>
    <w:rsid w:val="00502FB3"/>
    <w:rsid w:val="005314FC"/>
    <w:rsid w:val="005D6897"/>
    <w:rsid w:val="00614387"/>
    <w:rsid w:val="006832BA"/>
    <w:rsid w:val="00690713"/>
    <w:rsid w:val="006C5E29"/>
    <w:rsid w:val="006D65DC"/>
    <w:rsid w:val="00735FD3"/>
    <w:rsid w:val="00737133"/>
    <w:rsid w:val="007858B7"/>
    <w:rsid w:val="007F5F51"/>
    <w:rsid w:val="00882B29"/>
    <w:rsid w:val="00897094"/>
    <w:rsid w:val="008B1FDB"/>
    <w:rsid w:val="009532F9"/>
    <w:rsid w:val="009664C2"/>
    <w:rsid w:val="009873C2"/>
    <w:rsid w:val="009D2ACA"/>
    <w:rsid w:val="00A345A9"/>
    <w:rsid w:val="00A371D5"/>
    <w:rsid w:val="00A44863"/>
    <w:rsid w:val="00AF2B19"/>
    <w:rsid w:val="00B00B78"/>
    <w:rsid w:val="00B23616"/>
    <w:rsid w:val="00B42582"/>
    <w:rsid w:val="00B522DF"/>
    <w:rsid w:val="00B75032"/>
    <w:rsid w:val="00B76114"/>
    <w:rsid w:val="00B839D0"/>
    <w:rsid w:val="00BA19CE"/>
    <w:rsid w:val="00BE6247"/>
    <w:rsid w:val="00BE680C"/>
    <w:rsid w:val="00BF7353"/>
    <w:rsid w:val="00C00286"/>
    <w:rsid w:val="00C06904"/>
    <w:rsid w:val="00C213CA"/>
    <w:rsid w:val="00C405ED"/>
    <w:rsid w:val="00C74A64"/>
    <w:rsid w:val="00C8132F"/>
    <w:rsid w:val="00D4572C"/>
    <w:rsid w:val="00D915FD"/>
    <w:rsid w:val="00DA17AF"/>
    <w:rsid w:val="00DA24D6"/>
    <w:rsid w:val="00DE5529"/>
    <w:rsid w:val="00DF54FA"/>
    <w:rsid w:val="00E061E3"/>
    <w:rsid w:val="00E14395"/>
    <w:rsid w:val="00E14401"/>
    <w:rsid w:val="00EC5A53"/>
    <w:rsid w:val="00F0019F"/>
    <w:rsid w:val="00F0287F"/>
    <w:rsid w:val="00F147DB"/>
    <w:rsid w:val="00F518CF"/>
    <w:rsid w:val="00F86420"/>
    <w:rsid w:val="00FD458C"/>
    <w:rsid w:val="00FD6D97"/>
    <w:rsid w:val="01526ABB"/>
    <w:rsid w:val="01657CDA"/>
    <w:rsid w:val="01A377BE"/>
    <w:rsid w:val="02734614"/>
    <w:rsid w:val="02F8266E"/>
    <w:rsid w:val="034E77FA"/>
    <w:rsid w:val="03CF48D0"/>
    <w:rsid w:val="042C00B1"/>
    <w:rsid w:val="055424CE"/>
    <w:rsid w:val="059D0343"/>
    <w:rsid w:val="069914E0"/>
    <w:rsid w:val="06D45E42"/>
    <w:rsid w:val="07610F29"/>
    <w:rsid w:val="087F5E7D"/>
    <w:rsid w:val="09280895"/>
    <w:rsid w:val="09394922"/>
    <w:rsid w:val="09B01A72"/>
    <w:rsid w:val="0B51119F"/>
    <w:rsid w:val="0D8F61CA"/>
    <w:rsid w:val="0E8E3B6F"/>
    <w:rsid w:val="0EAC0F21"/>
    <w:rsid w:val="0F576E3B"/>
    <w:rsid w:val="0FB571D5"/>
    <w:rsid w:val="101E7212"/>
    <w:rsid w:val="107E0E1C"/>
    <w:rsid w:val="11C336B1"/>
    <w:rsid w:val="143556B4"/>
    <w:rsid w:val="15B526AD"/>
    <w:rsid w:val="16184950"/>
    <w:rsid w:val="16A9705F"/>
    <w:rsid w:val="178F79B5"/>
    <w:rsid w:val="17C57E8F"/>
    <w:rsid w:val="17D62327"/>
    <w:rsid w:val="18186614"/>
    <w:rsid w:val="18962766"/>
    <w:rsid w:val="191D00C0"/>
    <w:rsid w:val="1986426C"/>
    <w:rsid w:val="1A772C7B"/>
    <w:rsid w:val="1ABE55EE"/>
    <w:rsid w:val="1BA16EE5"/>
    <w:rsid w:val="1C135F20"/>
    <w:rsid w:val="1C2361BA"/>
    <w:rsid w:val="1D39247F"/>
    <w:rsid w:val="1E4F41C5"/>
    <w:rsid w:val="1EEC5348"/>
    <w:rsid w:val="209E0592"/>
    <w:rsid w:val="20B27232"/>
    <w:rsid w:val="21066CBD"/>
    <w:rsid w:val="220123D8"/>
    <w:rsid w:val="23616D1F"/>
    <w:rsid w:val="23E55A70"/>
    <w:rsid w:val="24377DF9"/>
    <w:rsid w:val="24696049"/>
    <w:rsid w:val="251251DD"/>
    <w:rsid w:val="25323514"/>
    <w:rsid w:val="253C76A7"/>
    <w:rsid w:val="25805811"/>
    <w:rsid w:val="25DA4C26"/>
    <w:rsid w:val="25E40DB9"/>
    <w:rsid w:val="261B6D15"/>
    <w:rsid w:val="268663C4"/>
    <w:rsid w:val="2689522D"/>
    <w:rsid w:val="26D8294B"/>
    <w:rsid w:val="26EC15EB"/>
    <w:rsid w:val="26F853FE"/>
    <w:rsid w:val="27762449"/>
    <w:rsid w:val="279B2689"/>
    <w:rsid w:val="283A128D"/>
    <w:rsid w:val="28D02A86"/>
    <w:rsid w:val="293C7BB7"/>
    <w:rsid w:val="29AC58EC"/>
    <w:rsid w:val="2BD25271"/>
    <w:rsid w:val="2D1B430E"/>
    <w:rsid w:val="2F61485A"/>
    <w:rsid w:val="2F793DEE"/>
    <w:rsid w:val="2F907296"/>
    <w:rsid w:val="2FAE20C9"/>
    <w:rsid w:val="30191779"/>
    <w:rsid w:val="30CD6C9E"/>
    <w:rsid w:val="314E3D74"/>
    <w:rsid w:val="32036D1A"/>
    <w:rsid w:val="326170B4"/>
    <w:rsid w:val="335047BE"/>
    <w:rsid w:val="34B44085"/>
    <w:rsid w:val="34EF14D6"/>
    <w:rsid w:val="35503F04"/>
    <w:rsid w:val="357A05CB"/>
    <w:rsid w:val="35A74EE6"/>
    <w:rsid w:val="36422592"/>
    <w:rsid w:val="367365E5"/>
    <w:rsid w:val="369A0A23"/>
    <w:rsid w:val="37F976E5"/>
    <w:rsid w:val="3A332488"/>
    <w:rsid w:val="3A5926C8"/>
    <w:rsid w:val="3A900623"/>
    <w:rsid w:val="3AC342F5"/>
    <w:rsid w:val="3AC91A82"/>
    <w:rsid w:val="3B0C59EE"/>
    <w:rsid w:val="3B2E3C7A"/>
    <w:rsid w:val="3B5206E1"/>
    <w:rsid w:val="3B576D67"/>
    <w:rsid w:val="3D0E6439"/>
    <w:rsid w:val="3D87287F"/>
    <w:rsid w:val="3DC1175F"/>
    <w:rsid w:val="3E324F16"/>
    <w:rsid w:val="3F2D1CB6"/>
    <w:rsid w:val="41251DF1"/>
    <w:rsid w:val="412B3CFA"/>
    <w:rsid w:val="4184568E"/>
    <w:rsid w:val="42064962"/>
    <w:rsid w:val="42706590"/>
    <w:rsid w:val="43602615"/>
    <w:rsid w:val="43EF2284"/>
    <w:rsid w:val="442D64E6"/>
    <w:rsid w:val="45AF69E2"/>
    <w:rsid w:val="45E30135"/>
    <w:rsid w:val="4666290D"/>
    <w:rsid w:val="46B86E94"/>
    <w:rsid w:val="47AE3F29"/>
    <w:rsid w:val="47CC34D9"/>
    <w:rsid w:val="487A6AF5"/>
    <w:rsid w:val="488905DD"/>
    <w:rsid w:val="4A2645B2"/>
    <w:rsid w:val="4ACE7349"/>
    <w:rsid w:val="4B870CF6"/>
    <w:rsid w:val="4BEA681C"/>
    <w:rsid w:val="4DEE3FC0"/>
    <w:rsid w:val="4E05078A"/>
    <w:rsid w:val="4E574397"/>
    <w:rsid w:val="4FA54039"/>
    <w:rsid w:val="504428BE"/>
    <w:rsid w:val="508E61B5"/>
    <w:rsid w:val="50FD7D73"/>
    <w:rsid w:val="51EB1CF5"/>
    <w:rsid w:val="5298788F"/>
    <w:rsid w:val="53155F5F"/>
    <w:rsid w:val="53F70AD0"/>
    <w:rsid w:val="563F3E8D"/>
    <w:rsid w:val="572B0613"/>
    <w:rsid w:val="57840CA1"/>
    <w:rsid w:val="58427DDB"/>
    <w:rsid w:val="58B62318"/>
    <w:rsid w:val="59766ED3"/>
    <w:rsid w:val="597A115C"/>
    <w:rsid w:val="59803066"/>
    <w:rsid w:val="59EB4913"/>
    <w:rsid w:val="5B4361C9"/>
    <w:rsid w:val="5B5B3870"/>
    <w:rsid w:val="5B8027AB"/>
    <w:rsid w:val="5BCF7EDF"/>
    <w:rsid w:val="5CA00684"/>
    <w:rsid w:val="5CD84061"/>
    <w:rsid w:val="5DBF0ADC"/>
    <w:rsid w:val="5EA7685B"/>
    <w:rsid w:val="623644AE"/>
    <w:rsid w:val="629A41D2"/>
    <w:rsid w:val="63026180"/>
    <w:rsid w:val="63941E6C"/>
    <w:rsid w:val="63E97377"/>
    <w:rsid w:val="64382979"/>
    <w:rsid w:val="645E2BB9"/>
    <w:rsid w:val="64BC09D4"/>
    <w:rsid w:val="650520CD"/>
    <w:rsid w:val="65834F1A"/>
    <w:rsid w:val="65865E9F"/>
    <w:rsid w:val="663A0E45"/>
    <w:rsid w:val="66B40B0F"/>
    <w:rsid w:val="67056E2D"/>
    <w:rsid w:val="67891DEC"/>
    <w:rsid w:val="68D51C24"/>
    <w:rsid w:val="68FD3ECC"/>
    <w:rsid w:val="69083562"/>
    <w:rsid w:val="6983542A"/>
    <w:rsid w:val="699F6F59"/>
    <w:rsid w:val="69B92655"/>
    <w:rsid w:val="6AA33303"/>
    <w:rsid w:val="6B030D9E"/>
    <w:rsid w:val="6B6C07CE"/>
    <w:rsid w:val="6BE1298B"/>
    <w:rsid w:val="6C3A689C"/>
    <w:rsid w:val="6C666467"/>
    <w:rsid w:val="6C955CB1"/>
    <w:rsid w:val="6D467CD3"/>
    <w:rsid w:val="6D79502A"/>
    <w:rsid w:val="6DA203ED"/>
    <w:rsid w:val="6E0F771C"/>
    <w:rsid w:val="6E7F6AD7"/>
    <w:rsid w:val="6F7637EB"/>
    <w:rsid w:val="6F80797E"/>
    <w:rsid w:val="6FC6486F"/>
    <w:rsid w:val="6FE2091C"/>
    <w:rsid w:val="70F15402"/>
    <w:rsid w:val="71614610"/>
    <w:rsid w:val="72EF2B1D"/>
    <w:rsid w:val="731507DF"/>
    <w:rsid w:val="75024B07"/>
    <w:rsid w:val="751D5331"/>
    <w:rsid w:val="75435570"/>
    <w:rsid w:val="75C15E3F"/>
    <w:rsid w:val="75C500C8"/>
    <w:rsid w:val="75F0310B"/>
    <w:rsid w:val="760A7538"/>
    <w:rsid w:val="76783309"/>
    <w:rsid w:val="77027AD0"/>
    <w:rsid w:val="775252D0"/>
    <w:rsid w:val="77BD4980"/>
    <w:rsid w:val="77C3210C"/>
    <w:rsid w:val="788A0850"/>
    <w:rsid w:val="79B6253C"/>
    <w:rsid w:val="7B135CFC"/>
    <w:rsid w:val="7B2A7E9F"/>
    <w:rsid w:val="7BAF5B7A"/>
    <w:rsid w:val="7BBA3F0B"/>
    <w:rsid w:val="7BC3261C"/>
    <w:rsid w:val="7D603342"/>
    <w:rsid w:val="7DAF0D5F"/>
    <w:rsid w:val="7EF511DA"/>
    <w:rsid w:val="7F0B7AFA"/>
    <w:rsid w:val="7F3279BA"/>
    <w:rsid w:val="ECFF9723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semiHidden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10">
    <w:name w:val="Default Paragraph Font"/>
    <w:unhideWhenUsed/>
    <w:qFormat/>
    <w:uiPriority w:val="1"/>
  </w:style>
  <w:style w:type="table" w:default="1" w:styleId="1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2"/>
    <w:basedOn w:val="1"/>
    <w:next w:val="1"/>
    <w:link w:val="33"/>
    <w:unhideWhenUsed/>
    <w:qFormat/>
    <w:uiPriority w:val="39"/>
    <w:pPr>
      <w:spacing w:after="100"/>
      <w:ind w:left="220"/>
    </w:pPr>
  </w:style>
  <w:style w:type="paragraph" w:styleId="5">
    <w:name w:val="annotation text"/>
    <w:basedOn w:val="1"/>
    <w:link w:val="36"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6">
    <w:name w:val="header"/>
    <w:basedOn w:val="1"/>
    <w:link w:val="21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7">
    <w:name w:val="annotation subject"/>
    <w:basedOn w:val="5"/>
    <w:next w:val="5"/>
    <w:link w:val="37"/>
    <w:unhideWhenUsed/>
    <w:qFormat/>
    <w:uiPriority w:val="99"/>
    <w:rPr>
      <w:b/>
      <w:bCs/>
    </w:rPr>
  </w:style>
  <w:style w:type="paragraph" w:styleId="8">
    <w:name w:val="footer"/>
    <w:basedOn w:val="1"/>
    <w:link w:val="22"/>
    <w:unhideWhenUsed/>
    <w:qFormat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9">
    <w:name w:val="Balloon Text"/>
    <w:basedOn w:val="1"/>
    <w:link w:val="38"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11">
    <w:name w:val="annotation reference"/>
    <w:basedOn w:val="10"/>
    <w:unhideWhenUsed/>
    <w:qFormat/>
    <w:uiPriority w:val="99"/>
    <w:rPr>
      <w:sz w:val="16"/>
      <w:szCs w:val="16"/>
    </w:rPr>
  </w:style>
  <w:style w:type="character" w:styleId="12">
    <w:name w:val="Emphasis"/>
    <w:basedOn w:val="10"/>
    <w:qFormat/>
    <w:uiPriority w:val="20"/>
    <w:rPr>
      <w:i/>
      <w:iCs/>
    </w:rPr>
  </w:style>
  <w:style w:type="character" w:styleId="13">
    <w:name w:val="line number"/>
    <w:basedOn w:val="10"/>
    <w:unhideWhenUsed/>
    <w:uiPriority w:val="99"/>
    <w:rPr>
      <w:rFonts w:hint="default"/>
      <w:sz w:val="16"/>
    </w:rPr>
  </w:style>
  <w:style w:type="character" w:styleId="14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6">
    <w:name w:val="Table Grid"/>
    <w:basedOn w:val="15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7">
    <w:name w:val="Parágrafo da Lista1"/>
    <w:basedOn w:val="1"/>
    <w:qFormat/>
    <w:uiPriority w:val="34"/>
    <w:pPr>
      <w:ind w:left="720"/>
      <w:contextualSpacing/>
    </w:pPr>
  </w:style>
  <w:style w:type="paragraph" w:customStyle="1" w:styleId="18">
    <w:name w:val="Título 0"/>
    <w:basedOn w:val="1"/>
    <w:qFormat/>
    <w:uiPriority w:val="99"/>
    <w:pPr>
      <w:widowControl w:val="0"/>
      <w:suppressAutoHyphens/>
      <w:autoSpaceDE w:val="0"/>
      <w:autoSpaceDN w:val="0"/>
      <w:snapToGrid w:val="0"/>
      <w:spacing w:before="360" w:after="120" w:line="240" w:lineRule="auto"/>
      <w:jc w:val="center"/>
      <w:textAlignment w:val="baseline"/>
    </w:pPr>
    <w:rPr>
      <w:rFonts w:ascii="Arial" w:hAnsi="Arial" w:eastAsia="Calibri" w:cs="Arial"/>
      <w:b/>
      <w:bCs/>
      <w:kern w:val="3"/>
      <w:sz w:val="36"/>
      <w:szCs w:val="36"/>
    </w:rPr>
  </w:style>
  <w:style w:type="paragraph" w:customStyle="1" w:styleId="19">
    <w:name w:val="Table Contents"/>
    <w:basedOn w:val="1"/>
    <w:qFormat/>
    <w:uiPriority w:val="99"/>
    <w:pPr>
      <w:suppressLineNumbers/>
      <w:suppressAutoHyphens/>
      <w:autoSpaceDN w:val="0"/>
      <w:spacing w:after="0" w:line="240" w:lineRule="auto"/>
      <w:textAlignment w:val="baseline"/>
    </w:pPr>
    <w:rPr>
      <w:rFonts w:ascii="Times New Roman" w:hAnsi="Times New Roman" w:eastAsia="Calibri" w:cs="Times New Roman"/>
      <w:kern w:val="3"/>
      <w:sz w:val="24"/>
      <w:szCs w:val="24"/>
      <w:lang w:eastAsia="zh-CN"/>
    </w:rPr>
  </w:style>
  <w:style w:type="paragraph" w:customStyle="1" w:styleId="20">
    <w:name w:val="Tabela 1"/>
    <w:basedOn w:val="1"/>
    <w:qFormat/>
    <w:uiPriority w:val="99"/>
    <w:pPr>
      <w:widowControl w:val="0"/>
      <w:suppressAutoHyphens/>
      <w:autoSpaceDE w:val="0"/>
      <w:autoSpaceDN w:val="0"/>
      <w:snapToGrid w:val="0"/>
      <w:spacing w:before="60" w:after="60" w:line="240" w:lineRule="atLeast"/>
      <w:jc w:val="center"/>
      <w:textAlignment w:val="baseline"/>
    </w:pPr>
    <w:rPr>
      <w:rFonts w:ascii="Arial" w:hAnsi="Arial" w:eastAsia="Calibri" w:cs="Arial"/>
      <w:b/>
      <w:bCs/>
      <w:kern w:val="3"/>
      <w:sz w:val="18"/>
      <w:szCs w:val="18"/>
    </w:rPr>
  </w:style>
  <w:style w:type="character" w:customStyle="1" w:styleId="21">
    <w:name w:val="Cabeçalho Char"/>
    <w:basedOn w:val="10"/>
    <w:link w:val="6"/>
    <w:qFormat/>
    <w:uiPriority w:val="99"/>
  </w:style>
  <w:style w:type="character" w:customStyle="1" w:styleId="22">
    <w:name w:val="Rodapé Char"/>
    <w:basedOn w:val="10"/>
    <w:link w:val="8"/>
    <w:qFormat/>
    <w:uiPriority w:val="99"/>
  </w:style>
  <w:style w:type="paragraph" w:customStyle="1" w:styleId="23">
    <w:name w:val="Text body"/>
    <w:basedOn w:val="1"/>
    <w:qFormat/>
    <w:uiPriority w:val="99"/>
    <w:pPr>
      <w:keepLines/>
      <w:widowControl w:val="0"/>
      <w:suppressAutoHyphens/>
      <w:autoSpaceDE w:val="0"/>
      <w:autoSpaceDN w:val="0"/>
      <w:spacing w:after="120" w:line="240" w:lineRule="atLeast"/>
      <w:ind w:left="397"/>
      <w:jc w:val="both"/>
      <w:textAlignment w:val="baseline"/>
    </w:pPr>
    <w:rPr>
      <w:rFonts w:ascii="Arial" w:hAnsi="Arial" w:eastAsia="Calibri" w:cs="Arial"/>
      <w:kern w:val="3"/>
      <w:sz w:val="20"/>
      <w:szCs w:val="20"/>
    </w:rPr>
  </w:style>
  <w:style w:type="paragraph" w:customStyle="1" w:styleId="24">
    <w:name w:val="UCI - Especificacao Tela"/>
    <w:next w:val="1"/>
    <w:qFormat/>
    <w:uiPriority w:val="0"/>
    <w:pPr>
      <w:widowControl w:val="0"/>
      <w:numPr>
        <w:ilvl w:val="0"/>
        <w:numId w:val="1"/>
      </w:numPr>
      <w:tabs>
        <w:tab w:val="left" w:pos="283"/>
      </w:tabs>
      <w:suppressAutoHyphens/>
      <w:spacing w:after="0" w:line="240" w:lineRule="auto"/>
    </w:pPr>
    <w:rPr>
      <w:rFonts w:ascii="Arial" w:hAnsi="Arial" w:eastAsia="Arial Unicode MS" w:cs="Times New Roman"/>
      <w:b/>
      <w:szCs w:val="24"/>
      <w:lang w:val="pt-BR" w:eastAsia="en-US" w:bidi="ar-SA"/>
    </w:rPr>
  </w:style>
  <w:style w:type="paragraph" w:customStyle="1" w:styleId="25">
    <w:name w:val="UCI - Especificacao Tela Sub01"/>
    <w:basedOn w:val="24"/>
    <w:qFormat/>
    <w:uiPriority w:val="0"/>
  </w:style>
  <w:style w:type="paragraph" w:customStyle="1" w:styleId="26">
    <w:name w:val="Standard"/>
    <w:qFormat/>
    <w:uiPriority w:val="99"/>
    <w:pPr>
      <w:suppressAutoHyphens/>
      <w:autoSpaceDN w:val="0"/>
      <w:spacing w:after="0" w:line="240" w:lineRule="auto"/>
      <w:textAlignment w:val="baseline"/>
    </w:pPr>
    <w:rPr>
      <w:rFonts w:ascii="Times New Roman" w:hAnsi="Times New Roman" w:eastAsia="Times New Roman" w:cs="Times New Roman"/>
      <w:kern w:val="3"/>
      <w:sz w:val="24"/>
      <w:szCs w:val="24"/>
      <w:lang w:val="pt-BR" w:eastAsia="pt-BR" w:bidi="ar-SA"/>
    </w:rPr>
  </w:style>
  <w:style w:type="paragraph" w:customStyle="1" w:styleId="27">
    <w:name w:val="infoblue"/>
    <w:basedOn w:val="1"/>
    <w:qFormat/>
    <w:uiPriority w:val="0"/>
    <w:pPr>
      <w:suppressAutoHyphens/>
      <w:spacing w:after="120" w:line="100" w:lineRule="atLeast"/>
      <w:ind w:left="72"/>
    </w:pPr>
    <w:rPr>
      <w:rFonts w:ascii="Arial" w:hAnsi="Arial" w:eastAsia="Arial" w:cs="Arial"/>
      <w:sz w:val="20"/>
      <w:szCs w:val="20"/>
      <w:lang w:eastAsia="pt-BR"/>
    </w:rPr>
  </w:style>
  <w:style w:type="character" w:customStyle="1" w:styleId="28">
    <w:name w:val="Título 1 Char"/>
    <w:basedOn w:val="10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customStyle="1" w:styleId="29">
    <w:name w:val="Cabeçalho do Sumário1"/>
    <w:basedOn w:val="2"/>
    <w:next w:val="1"/>
    <w:unhideWhenUsed/>
    <w:qFormat/>
    <w:uiPriority w:val="39"/>
    <w:pPr>
      <w:outlineLvl w:val="9"/>
    </w:pPr>
    <w:rPr>
      <w:lang w:eastAsia="pt-BR"/>
    </w:rPr>
  </w:style>
  <w:style w:type="character" w:customStyle="1" w:styleId="30">
    <w:name w:val="Título 2 Char"/>
    <w:basedOn w:val="10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customStyle="1" w:styleId="31">
    <w:name w:val="Estilo1"/>
    <w:basedOn w:val="4"/>
    <w:link w:val="34"/>
    <w:qFormat/>
    <w:uiPriority w:val="0"/>
    <w:pPr>
      <w:tabs>
        <w:tab w:val="left" w:pos="880"/>
        <w:tab w:val="right" w:leader="dot" w:pos="8494"/>
      </w:tabs>
    </w:pPr>
  </w:style>
  <w:style w:type="paragraph" w:customStyle="1" w:styleId="32">
    <w:name w:val="Estilo2"/>
    <w:basedOn w:val="31"/>
    <w:link w:val="35"/>
    <w:qFormat/>
    <w:uiPriority w:val="0"/>
    <w:pPr>
      <w:ind w:left="880"/>
    </w:pPr>
  </w:style>
  <w:style w:type="character" w:customStyle="1" w:styleId="33">
    <w:name w:val="Sumário 2 Char"/>
    <w:basedOn w:val="10"/>
    <w:link w:val="4"/>
    <w:qFormat/>
    <w:uiPriority w:val="39"/>
  </w:style>
  <w:style w:type="character" w:customStyle="1" w:styleId="34">
    <w:name w:val="Estilo1 Char"/>
    <w:basedOn w:val="33"/>
    <w:link w:val="31"/>
    <w:qFormat/>
    <w:uiPriority w:val="0"/>
  </w:style>
  <w:style w:type="character" w:customStyle="1" w:styleId="35">
    <w:name w:val="Estilo2 Char"/>
    <w:basedOn w:val="34"/>
    <w:link w:val="32"/>
    <w:qFormat/>
    <w:uiPriority w:val="0"/>
  </w:style>
  <w:style w:type="character" w:customStyle="1" w:styleId="36">
    <w:name w:val="Texto de comentário Char"/>
    <w:basedOn w:val="10"/>
    <w:link w:val="5"/>
    <w:semiHidden/>
    <w:qFormat/>
    <w:uiPriority w:val="99"/>
    <w:rPr>
      <w:sz w:val="20"/>
      <w:szCs w:val="20"/>
    </w:rPr>
  </w:style>
  <w:style w:type="character" w:customStyle="1" w:styleId="37">
    <w:name w:val="Assunto do comentário Char"/>
    <w:basedOn w:val="36"/>
    <w:link w:val="7"/>
    <w:semiHidden/>
    <w:qFormat/>
    <w:uiPriority w:val="99"/>
    <w:rPr>
      <w:b/>
      <w:bCs/>
      <w:sz w:val="20"/>
      <w:szCs w:val="20"/>
    </w:rPr>
  </w:style>
  <w:style w:type="character" w:customStyle="1" w:styleId="38">
    <w:name w:val="Texto de balão Char"/>
    <w:basedOn w:val="10"/>
    <w:link w:val="9"/>
    <w:semiHidden/>
    <w:qFormat/>
    <w:uiPriority w:val="99"/>
    <w:rPr>
      <w:rFonts w:ascii="Segoe UI" w:hAnsi="Segoe UI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1826</Words>
  <Characters>9863</Characters>
  <Lines>82</Lines>
  <Paragraphs>23</Paragraphs>
  <ScaleCrop>false</ScaleCrop>
  <LinksUpToDate>false</LinksUpToDate>
  <CharactersWithSpaces>11666</CharactersWithSpaces>
  <Application>WPS Office_10.1.0.5656_F1E327BC-269C-435d-A152-05C5408002CA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2015-04-14T15:23:00Z</dcterms:created>
  <dc:creator>Diego de Moura Silva</dc:creator>
  <cp:lastModifiedBy>unievangelica</cp:lastModifiedBy>
  <cp:lastPrinted>2015-07-14T13:05:00Z</cp:lastPrinted>
  <dcterms:modified xsi:type="dcterms:W3CDTF">2018-03-29T23:02:21Z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