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9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1"/>
        <w:gridCol w:w="4883"/>
        <w:gridCol w:w="989"/>
        <w:gridCol w:w="566"/>
        <w:gridCol w:w="576"/>
        <w:gridCol w:w="598"/>
        <w:gridCol w:w="620"/>
        <w:gridCol w:w="501"/>
        <w:gridCol w:w="453"/>
        <w:gridCol w:w="435"/>
        <w:gridCol w:w="486"/>
        <w:gridCol w:w="435"/>
        <w:gridCol w:w="454"/>
        <w:gridCol w:w="493"/>
        <w:gridCol w:w="435"/>
        <w:gridCol w:w="830"/>
      </w:tblGrid>
      <w:tr w:rsidR="00A047A1" w:rsidRPr="00E62336" w14:paraId="20272CEB" w14:textId="77777777" w:rsidTr="00A047A1">
        <w:trPr>
          <w:trHeight w:val="315"/>
          <w:tblHeader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3155DD71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AREA-EQUIPO</w:t>
            </w:r>
          </w:p>
        </w:tc>
        <w:tc>
          <w:tcPr>
            <w:tcW w:w="4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1CF80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DE MANTENIMIENTO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64761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PERIODO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14389D" w14:textId="77777777" w:rsidR="00E62336" w:rsidRPr="00A047A1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</w:pPr>
            <w:r w:rsidRPr="00A047A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  <w:t>ENE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CC9F19" w14:textId="77777777" w:rsidR="00E62336" w:rsidRPr="00A047A1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</w:pPr>
            <w:r w:rsidRPr="00A047A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  <w:t>FEB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006789" w14:textId="77777777" w:rsidR="00E62336" w:rsidRPr="00A047A1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</w:pPr>
            <w:r w:rsidRPr="00A047A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  <w:t>MAR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90CA5D" w14:textId="77777777" w:rsidR="00E62336" w:rsidRPr="00A047A1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</w:pPr>
            <w:r w:rsidRPr="00A047A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  <w:t>ABR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B01239" w14:textId="77777777" w:rsidR="00E62336" w:rsidRPr="00A047A1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</w:pPr>
            <w:r w:rsidRPr="00A047A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  <w:t>MAY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7F6A3" w14:textId="77777777" w:rsidR="00E62336" w:rsidRPr="00A047A1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</w:pPr>
            <w:r w:rsidRPr="00A047A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  <w:t>JUN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7DB491" w14:textId="77777777" w:rsidR="00E62336" w:rsidRPr="00A047A1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</w:pPr>
            <w:r w:rsidRPr="00A047A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  <w:t>JUL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84E0FD" w14:textId="77777777" w:rsidR="00E62336" w:rsidRPr="00A047A1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</w:pPr>
            <w:r w:rsidRPr="00A047A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  <w:t>AGO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B81A3B" w14:textId="77777777" w:rsidR="00E62336" w:rsidRPr="00A047A1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</w:pPr>
            <w:r w:rsidRPr="00A047A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  <w:t>SEP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D33ED9" w14:textId="77777777" w:rsidR="00E62336" w:rsidRPr="00A047A1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</w:pPr>
            <w:r w:rsidRPr="00A047A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  <w:t>OCT</w:t>
            </w: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1ED696" w14:textId="77777777" w:rsidR="00E62336" w:rsidRPr="00A047A1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</w:pPr>
            <w:r w:rsidRPr="00A047A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  <w:t>NOV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1B0477" w14:textId="77777777" w:rsidR="00E62336" w:rsidRPr="00A047A1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</w:pPr>
            <w:r w:rsidRPr="00A047A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  <w:t>DIC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687507A" w14:textId="77777777" w:rsidR="00E62336" w:rsidRPr="00A047A1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</w:pPr>
            <w:r w:rsidRPr="00A047A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s-MX"/>
              </w:rPr>
              <w:t>REPORTE</w:t>
            </w:r>
          </w:p>
        </w:tc>
      </w:tr>
      <w:tr w:rsidR="00A047A1" w:rsidRPr="00E62336" w14:paraId="02B2C0FF" w14:textId="77777777" w:rsidTr="00A047A1">
        <w:trPr>
          <w:trHeight w:val="300"/>
        </w:trPr>
        <w:tc>
          <w:tcPr>
            <w:tcW w:w="164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2E99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Tanques </w:t>
            </w:r>
          </w:p>
        </w:tc>
        <w:tc>
          <w:tcPr>
            <w:tcW w:w="4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3FB9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Limpieza área de almacenamiento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E503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diaria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14:paraId="0727DD5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14:paraId="1F63359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14:paraId="3C0B934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14:paraId="231F130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14:paraId="7A2A629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14:paraId="471418C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14:paraId="6907B53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14:paraId="67BF721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14:paraId="3688D34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14:paraId="3A1DBBA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14:paraId="21B501B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14:paraId="380F694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596B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</w:t>
            </w:r>
            <w:r w:rsidR="00165250">
              <w:rPr>
                <w:rFonts w:ascii="Calibri" w:eastAsia="Times New Roman" w:hAnsi="Calibri" w:cs="Calibri"/>
                <w:b/>
                <w:bCs/>
                <w:lang w:eastAsia="es-MX"/>
              </w:rPr>
              <w:t>6</w:t>
            </w:r>
          </w:p>
        </w:tc>
      </w:tr>
      <w:tr w:rsidR="00A047A1" w:rsidRPr="00E62336" w14:paraId="4F9627DB" w14:textId="77777777" w:rsidTr="00A047A1">
        <w:trPr>
          <w:trHeight w:val="300"/>
        </w:trPr>
        <w:tc>
          <w:tcPr>
            <w:tcW w:w="16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A2AF0F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A3AC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Inspección bomba, control inventarios, 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EA6E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3475BD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39B5E2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A782BE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F3A058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6FF3E5F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ACAE6C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5505938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51FA67E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E71076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1359EE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11E15B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A346C8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34E08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F-01</w:t>
            </w:r>
          </w:p>
        </w:tc>
      </w:tr>
      <w:tr w:rsidR="00A047A1" w:rsidRPr="00E62336" w14:paraId="360822DF" w14:textId="77777777" w:rsidTr="00A047A1">
        <w:trPr>
          <w:trHeight w:val="300"/>
        </w:trPr>
        <w:tc>
          <w:tcPr>
            <w:tcW w:w="16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83D8B8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F4B8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Prueba sensores, bomba, espacio anular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0393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28FD1E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273766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292738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07671D0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19D02E6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2907E4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C4A573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B00D3D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9CC9AE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1960678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270F32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22BCBD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8FB2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F-02</w:t>
            </w:r>
          </w:p>
        </w:tc>
      </w:tr>
      <w:tr w:rsidR="00A047A1" w:rsidRPr="00E62336" w14:paraId="23961E0A" w14:textId="77777777" w:rsidTr="00A047A1">
        <w:trPr>
          <w:trHeight w:val="300"/>
        </w:trPr>
        <w:tc>
          <w:tcPr>
            <w:tcW w:w="16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2E89B8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4757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Inspección, estado contenedores, botas, boquillas y tapas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92DE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BCE4CA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46076C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3B9290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167B3A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263096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C6D373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4EC480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793B82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90C0C2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E3A19A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5F77A2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21528F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26C6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F-01</w:t>
            </w:r>
          </w:p>
        </w:tc>
      </w:tr>
      <w:tr w:rsidR="00A047A1" w:rsidRPr="00E62336" w14:paraId="2394DF47" w14:textId="77777777" w:rsidTr="00A047A1">
        <w:trPr>
          <w:trHeight w:val="300"/>
        </w:trPr>
        <w:tc>
          <w:tcPr>
            <w:tcW w:w="16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0B35F3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8D8C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Prueba de hermeticidad, control de inventarios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02FC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2BF503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0744F0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9098B3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E2FF4C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10CF8C0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053BD8D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3FB547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BE49D0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C68945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30FD16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0E149A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0DD3D22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32027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B</w:t>
            </w:r>
          </w:p>
        </w:tc>
      </w:tr>
      <w:tr w:rsidR="00A047A1" w:rsidRPr="00E62336" w14:paraId="7C61ECDD" w14:textId="77777777" w:rsidTr="00A047A1">
        <w:trPr>
          <w:trHeight w:val="300"/>
        </w:trPr>
        <w:tc>
          <w:tcPr>
            <w:tcW w:w="16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46770B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A914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Medición y purga de agua, si aplica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3411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86A34D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6D78D1B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F12A5F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97540A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23E3DA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68D01A9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298F46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0E54D0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7C8695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6E7F2FF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05FD10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6E2B94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EBD54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B</w:t>
            </w:r>
          </w:p>
        </w:tc>
      </w:tr>
      <w:tr w:rsidR="00A047A1" w:rsidRPr="00E62336" w14:paraId="75DC5B92" w14:textId="77777777" w:rsidTr="00A047A1">
        <w:trPr>
          <w:trHeight w:val="300"/>
        </w:trPr>
        <w:tc>
          <w:tcPr>
            <w:tcW w:w="16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C8E5F3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8B4B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Revisión válvula sobrellenado, en operación y completa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AB4A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6 meses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171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B13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1D6036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C61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060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BBD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443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617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CA966B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A67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CB8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A8E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C1AC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B</w:t>
            </w:r>
          </w:p>
        </w:tc>
      </w:tr>
      <w:tr w:rsidR="00A047A1" w:rsidRPr="00E62336" w14:paraId="5C8FFF8C" w14:textId="77777777" w:rsidTr="00A047A1">
        <w:trPr>
          <w:trHeight w:val="300"/>
        </w:trPr>
        <w:tc>
          <w:tcPr>
            <w:tcW w:w="16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B1E5FA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7E10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Pruebas de hermeticidad</w:t>
            </w:r>
            <w:r w:rsidR="007563A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equipo móvil.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0847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Anual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44D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C22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C6F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8EF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FA5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8B0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B14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0F4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523F840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23E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BA8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88F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5EB4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R</w:t>
            </w:r>
          </w:p>
        </w:tc>
      </w:tr>
      <w:tr w:rsidR="00A047A1" w:rsidRPr="00E62336" w14:paraId="21249B93" w14:textId="77777777" w:rsidTr="00A047A1">
        <w:trPr>
          <w:trHeight w:val="300"/>
        </w:trPr>
        <w:tc>
          <w:tcPr>
            <w:tcW w:w="1641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B8843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Dispensarios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231E" w14:textId="77777777" w:rsidR="00243221" w:rsidRPr="00E62336" w:rsidRDefault="00243221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Limpieza gabinete, manguera, pistola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1940" w14:textId="77777777" w:rsidR="00243221" w:rsidRPr="00E62336" w:rsidRDefault="00243221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diaria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994A6E9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16D3F976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D15DBE9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AA274C1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565D44D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1E8E4CB1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420D70D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0AE6E2C5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6965943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0EB33EF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A343470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FCC73A4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7D5B4E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</w:t>
            </w:r>
            <w:r w:rsidR="00165250">
              <w:rPr>
                <w:rFonts w:ascii="Calibri" w:eastAsia="Times New Roman" w:hAnsi="Calibri" w:cs="Calibri"/>
                <w:b/>
                <w:bCs/>
                <w:lang w:eastAsia="es-MX"/>
              </w:rPr>
              <w:t>3</w:t>
            </w:r>
          </w:p>
        </w:tc>
      </w:tr>
      <w:tr w:rsidR="00A047A1" w:rsidRPr="00E62336" w14:paraId="79D2E549" w14:textId="77777777" w:rsidTr="00A047A1">
        <w:trPr>
          <w:trHeight w:val="300"/>
        </w:trPr>
        <w:tc>
          <w:tcPr>
            <w:tcW w:w="164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120E2" w14:textId="77777777" w:rsidR="00243221" w:rsidRPr="00E62336" w:rsidRDefault="00243221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46B5" w14:textId="77777777" w:rsidR="00243221" w:rsidRPr="00E62336" w:rsidRDefault="00243221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Inspección contenedores y accesorios, sin fuga, buen estado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67F7" w14:textId="77777777" w:rsidR="00243221" w:rsidRPr="00E62336" w:rsidRDefault="00243221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111633F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3192CAD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7D39294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AAB3EA4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668EE255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28DBF08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62E65BD0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A5D2676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29945ED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6D1C4C64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1AB9A7A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5F5227CA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D58C1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</w:t>
            </w:r>
            <w:r w:rsidR="00165250">
              <w:rPr>
                <w:rFonts w:ascii="Calibri" w:eastAsia="Times New Roman" w:hAnsi="Calibri" w:cs="Calibri"/>
                <w:b/>
                <w:bCs/>
                <w:lang w:eastAsia="es-MX"/>
              </w:rPr>
              <w:t>3</w:t>
            </w:r>
          </w:p>
        </w:tc>
      </w:tr>
      <w:tr w:rsidR="00A047A1" w:rsidRPr="00E62336" w14:paraId="052312A9" w14:textId="77777777" w:rsidTr="00A047A1">
        <w:trPr>
          <w:trHeight w:val="300"/>
        </w:trPr>
        <w:tc>
          <w:tcPr>
            <w:tcW w:w="164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3276B" w14:textId="77777777" w:rsidR="00243221" w:rsidRPr="00E62336" w:rsidRDefault="00243221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FE20" w14:textId="77777777" w:rsidR="00243221" w:rsidRPr="00E62336" w:rsidRDefault="00243221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Prueba de válvula shut-off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EBB1" w14:textId="77777777" w:rsidR="00243221" w:rsidRPr="00E62336" w:rsidRDefault="00243221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E6EA583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5D085FA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BB0BD88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663F209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348FEC3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0262613A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13388E25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BB1CB07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EC6B51D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81F1730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BC97DCE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BEC1ADB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F2749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F-02</w:t>
            </w:r>
          </w:p>
        </w:tc>
      </w:tr>
      <w:tr w:rsidR="00A047A1" w:rsidRPr="00E62336" w14:paraId="62EEDD81" w14:textId="77777777" w:rsidTr="00A047A1">
        <w:trPr>
          <w:trHeight w:val="300"/>
        </w:trPr>
        <w:tc>
          <w:tcPr>
            <w:tcW w:w="164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89AE" w14:textId="77777777" w:rsidR="00243221" w:rsidRPr="00E62336" w:rsidRDefault="00243221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9919" w14:textId="77777777" w:rsidR="00243221" w:rsidRPr="00E62336" w:rsidRDefault="00243221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Prueba sensor de líquidos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3976" w14:textId="77777777" w:rsidR="00243221" w:rsidRPr="00E62336" w:rsidRDefault="00243221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2583492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CE56A35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58282A54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7ECB665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6F1DFBBB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6C4F3A3B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679C8AB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9141CDD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3A434D6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D8BB49C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39C875C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701A138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2E884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F-02</w:t>
            </w:r>
          </w:p>
        </w:tc>
      </w:tr>
      <w:tr w:rsidR="00A047A1" w:rsidRPr="00E62336" w14:paraId="4D43357D" w14:textId="77777777" w:rsidTr="00A047A1">
        <w:trPr>
          <w:trHeight w:val="300"/>
        </w:trPr>
        <w:tc>
          <w:tcPr>
            <w:tcW w:w="164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77A2" w14:textId="77777777" w:rsidR="00243221" w:rsidRPr="00E62336" w:rsidRDefault="00243221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2632" w14:textId="77777777" w:rsidR="00243221" w:rsidRPr="00E62336" w:rsidRDefault="00243221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Calibración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0351" w14:textId="77777777" w:rsidR="00243221" w:rsidRPr="00E62336" w:rsidRDefault="00243221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anual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ED69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D96D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31FE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BFCE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1648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96D6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B043894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5F60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EF5E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CEFA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620F7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7CE6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33CE0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R</w:t>
            </w:r>
          </w:p>
        </w:tc>
      </w:tr>
      <w:tr w:rsidR="00A047A1" w:rsidRPr="00E62336" w14:paraId="6DDC7A11" w14:textId="77777777" w:rsidTr="00A047A1">
        <w:trPr>
          <w:trHeight w:val="300"/>
        </w:trPr>
        <w:tc>
          <w:tcPr>
            <w:tcW w:w="1641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667EDA1" w14:textId="77777777" w:rsidR="00243221" w:rsidRPr="00E62336" w:rsidRDefault="00243221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3FE92" w14:textId="77777777" w:rsidR="00243221" w:rsidRPr="00E62336" w:rsidRDefault="00243221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Inspección de protectores y anclajes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A1303" w14:textId="77777777" w:rsidR="00243221" w:rsidRPr="00E62336" w:rsidRDefault="00243221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82A30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753F2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C42F5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174E4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E1808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CD680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9BDE668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D11ED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58B64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12A16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84EA9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E6A83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D8D126" w14:textId="77777777" w:rsidR="00243221" w:rsidRPr="00E62336" w:rsidRDefault="00243221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  <w:tr w:rsidR="00A047A1" w:rsidRPr="00E62336" w14:paraId="615D18E0" w14:textId="77777777" w:rsidTr="00A047A1">
        <w:trPr>
          <w:trHeight w:val="300"/>
        </w:trPr>
        <w:tc>
          <w:tcPr>
            <w:tcW w:w="1641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C12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Tuberías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F36C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Inspección de fugas en accesorios, válvulas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528C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5133964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31A192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5B44FAA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051166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1D4AA8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69E0F3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8B9F4D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0F1AEE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2CE7CA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690CBC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BE5E19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D0B368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38352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</w:t>
            </w:r>
            <w:r w:rsidR="00165250">
              <w:rPr>
                <w:rFonts w:ascii="Calibri" w:eastAsia="Times New Roman" w:hAnsi="Calibri" w:cs="Calibri"/>
                <w:b/>
                <w:bCs/>
                <w:lang w:eastAsia="es-MX"/>
              </w:rPr>
              <w:t>4</w:t>
            </w:r>
          </w:p>
        </w:tc>
      </w:tr>
      <w:tr w:rsidR="00A047A1" w:rsidRPr="00E62336" w14:paraId="1E8DF220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902A2F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1A9F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Tubería de venteo, integridad Mecánica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45E3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88F06A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2002CB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BC0F4E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47F014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760DAB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9B32A6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196E39F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4B260F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A3ED25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171797E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F2AC23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669C79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BDA2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</w:t>
            </w:r>
            <w:r w:rsidR="00165250">
              <w:rPr>
                <w:rFonts w:ascii="Calibri" w:eastAsia="Times New Roman" w:hAnsi="Calibri" w:cs="Calibri"/>
                <w:b/>
                <w:bCs/>
                <w:lang w:eastAsia="es-MX"/>
              </w:rPr>
              <w:t>4</w:t>
            </w:r>
          </w:p>
        </w:tc>
      </w:tr>
      <w:tr w:rsidR="00A047A1" w:rsidRPr="00E62336" w14:paraId="34824B7A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8E802E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3448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Revisión de válvulas de venteo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AA9C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6 meses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178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B09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6916D94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9B5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DED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478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18C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2072A8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E7A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73E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C31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C5C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0881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</w:t>
            </w:r>
            <w:r w:rsidR="00165250">
              <w:rPr>
                <w:rFonts w:ascii="Calibri" w:eastAsia="Times New Roman" w:hAnsi="Calibri" w:cs="Calibri"/>
                <w:b/>
                <w:bCs/>
                <w:lang w:eastAsia="es-MX"/>
              </w:rPr>
              <w:t>4</w:t>
            </w:r>
          </w:p>
        </w:tc>
      </w:tr>
      <w:tr w:rsidR="00A047A1" w:rsidRPr="00E62336" w14:paraId="66A372D4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964EBB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1361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Revisión de arrestador de flama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59F7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6 meses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179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4450B4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22D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7F7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790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E7D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60E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049B352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7AE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94B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C4B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559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EDECD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</w:t>
            </w:r>
            <w:r w:rsidR="00165250">
              <w:rPr>
                <w:rFonts w:ascii="Calibri" w:eastAsia="Times New Roman" w:hAnsi="Calibri" w:cs="Calibri"/>
                <w:b/>
                <w:bCs/>
                <w:lang w:eastAsia="es-MX"/>
              </w:rPr>
              <w:t>4</w:t>
            </w:r>
          </w:p>
        </w:tc>
      </w:tr>
      <w:tr w:rsidR="00A047A1" w:rsidRPr="00E62336" w14:paraId="66C53DE8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792BEC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CEB4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Pruebas de hermeticidad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C4A8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anual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1ED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3F0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B5D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6E2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73C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7A7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49C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6DA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5FE287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0DD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604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2FC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6AA19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R</w:t>
            </w:r>
          </w:p>
        </w:tc>
      </w:tr>
      <w:tr w:rsidR="00A047A1" w:rsidRPr="00E62336" w14:paraId="7E878052" w14:textId="77777777" w:rsidTr="00A047A1">
        <w:trPr>
          <w:trHeight w:val="300"/>
        </w:trPr>
        <w:tc>
          <w:tcPr>
            <w:tcW w:w="16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EA0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Extintores</w:t>
            </w:r>
          </w:p>
        </w:tc>
        <w:tc>
          <w:tcPr>
            <w:tcW w:w="48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D5C5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Inspección, ubicación y estado de accesorios.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C341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229628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8B61E5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DB8255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C7D33C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A38238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6B88BE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0DCC35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03DA11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5759BEB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8F5E6F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CA994D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0BF445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AE51D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F-07</w:t>
            </w:r>
          </w:p>
        </w:tc>
      </w:tr>
      <w:tr w:rsidR="00A047A1" w:rsidRPr="00E62336" w14:paraId="039D1A89" w14:textId="77777777" w:rsidTr="00A047A1">
        <w:trPr>
          <w:trHeight w:val="300"/>
        </w:trPr>
        <w:tc>
          <w:tcPr>
            <w:tcW w:w="16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52BF5A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B963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Recarga de polvo o gas.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CEB4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anual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8AA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42D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37F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8ED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A9F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5D3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0E8FEA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DC9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20B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C51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42C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AFC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1BE13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R</w:t>
            </w:r>
          </w:p>
        </w:tc>
      </w:tr>
      <w:tr w:rsidR="00A047A1" w:rsidRPr="00E62336" w14:paraId="3E1CD1F5" w14:textId="77777777" w:rsidTr="00A047A1">
        <w:trPr>
          <w:trHeight w:val="300"/>
        </w:trPr>
        <w:tc>
          <w:tcPr>
            <w:tcW w:w="16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FBBE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Drenajes Registros, </w:t>
            </w: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Trampa de combustibles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8237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Inspección de trampa que esté libre de hidrocarburos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28E9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diaria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C2F3D9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B59FC7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636D5F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50BC41A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6130398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21AD16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9E0E19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33C4BE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B37DCA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9185A9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56592D7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6325F2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895E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</w:t>
            </w:r>
            <w:r w:rsidR="00165250">
              <w:rPr>
                <w:rFonts w:ascii="Calibri" w:eastAsia="Times New Roman" w:hAnsi="Calibri" w:cs="Calibri"/>
                <w:b/>
                <w:bCs/>
                <w:lang w:eastAsia="es-MX"/>
              </w:rPr>
              <w:t>6</w:t>
            </w:r>
          </w:p>
        </w:tc>
      </w:tr>
      <w:tr w:rsidR="00A047A1" w:rsidRPr="00E62336" w14:paraId="5BDFE48F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AF7F90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B62A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Limpieza Rejillas, registros y trampa.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5706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2D1855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AF5B76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F8A690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0BEBED4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4F9F44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41C8EC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69E131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94EB53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1B8BD03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DC056E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6D3A6B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0B0053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5BC9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B</w:t>
            </w:r>
          </w:p>
        </w:tc>
      </w:tr>
      <w:tr w:rsidR="00A047A1" w:rsidRPr="00E62336" w14:paraId="438CF1C9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5032A4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9E9D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Limpieza ecológica, desazolve de registros y trampa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A920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3 meses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DDD246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DC3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9D5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32B37F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20B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4E2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52EB63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39B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043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C0F5B1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A34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7C5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2978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</w:t>
            </w:r>
          </w:p>
        </w:tc>
      </w:tr>
      <w:tr w:rsidR="00A047A1" w:rsidRPr="00E62336" w14:paraId="46643C9B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485A3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7AFB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Retiro Residuos peligrosos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D4F0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3 meses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EE6C84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953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A8F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F349A4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05A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E27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251CB8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64F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5C7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58B6F8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E17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42D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8C75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</w:t>
            </w:r>
          </w:p>
        </w:tc>
      </w:tr>
      <w:tr w:rsidR="00A047A1" w:rsidRPr="00E62336" w14:paraId="5FFD5E87" w14:textId="77777777" w:rsidTr="00A047A1">
        <w:trPr>
          <w:trHeight w:val="30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E4A6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62336">
              <w:rPr>
                <w:rFonts w:ascii="Calibri" w:eastAsia="Calibri" w:hAnsi="Calibri" w:cs="Times New Roman"/>
                <w:b/>
              </w:rPr>
              <w:t>Áreas</w:t>
            </w:r>
            <w:r w:rsidRPr="00E62336">
              <w:rPr>
                <w:rFonts w:ascii="Calibri" w:eastAsia="Calibri" w:hAnsi="Calibri" w:cs="Times New Roman"/>
                <w:b/>
                <w:lang w:val="en-US"/>
              </w:rPr>
              <w:t xml:space="preserve"> Verdes</w:t>
            </w:r>
          </w:p>
        </w:tc>
        <w:tc>
          <w:tcPr>
            <w:tcW w:w="4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D15BB7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Calibri" w:hAnsi="Calibri" w:cs="Times New Roman"/>
              </w:rPr>
              <w:t>Poda</w:t>
            </w:r>
            <w:r w:rsidRPr="00E62336">
              <w:rPr>
                <w:rFonts w:ascii="Calibri" w:eastAsia="Calibri" w:hAnsi="Calibri" w:cs="Times New Roman"/>
                <w:lang w:val="en-US"/>
              </w:rPr>
              <w:t xml:space="preserve"> y </w:t>
            </w:r>
            <w:r w:rsidRPr="00E62336">
              <w:rPr>
                <w:rFonts w:ascii="Calibri" w:eastAsia="Calibri" w:hAnsi="Calibri" w:cs="Times New Roman"/>
              </w:rPr>
              <w:t>limpieza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86A27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15</w:t>
            </w:r>
            <w:r w:rsidRPr="002E4FED">
              <w:rPr>
                <w:rFonts w:ascii="Calibri" w:eastAsia="Calibri" w:hAnsi="Calibri" w:cs="Times New Roman"/>
                <w:sz w:val="18"/>
                <w:szCs w:val="18"/>
              </w:rPr>
              <w:t xml:space="preserve"> días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2CD188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211D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40E9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00FEC3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64A3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9A4B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AF051E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1D91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3061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7BDE1C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A3A9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7492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F250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A047A1" w:rsidRPr="00E62336" w14:paraId="727AECF1" w14:textId="77777777" w:rsidTr="00A047A1">
        <w:trPr>
          <w:trHeight w:val="300"/>
        </w:trPr>
        <w:tc>
          <w:tcPr>
            <w:tcW w:w="16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0ED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Instalaciones eléctricas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BF6B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Inspección general de estado de tierras físicas, 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5500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D3F8E6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A47087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21CB18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1D3118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955776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ED2D68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97CDBB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6062A8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599C96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07D0E1F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378ACB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787FF3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D28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F-02</w:t>
            </w:r>
          </w:p>
        </w:tc>
      </w:tr>
      <w:tr w:rsidR="00A047A1" w:rsidRPr="00E62336" w14:paraId="6D740543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0E092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272A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Inspección de alumbrado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6646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3737A8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031350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ACB7A0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B14178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CD7ABD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8E79B5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83E27D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38B9D3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E1B9B6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425967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109F0C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565E55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400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B</w:t>
            </w:r>
          </w:p>
        </w:tc>
      </w:tr>
      <w:tr w:rsidR="00A047A1" w:rsidRPr="00E62336" w14:paraId="79548303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AC870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3626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Revisión y prueba de Paros de emergencia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11E4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325399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61FF11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270A38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63F018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A29B54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D1CA26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E90724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67C4A6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194052D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3B7367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6B1085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09A93C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0C4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F-02</w:t>
            </w:r>
          </w:p>
        </w:tc>
      </w:tr>
      <w:tr w:rsidR="00A047A1" w:rsidRPr="00E62336" w14:paraId="101B0372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30306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DD9D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Inspección general de Instalaciones (integridad eléctrica)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A11C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6 meses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772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E88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2A7E54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B06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255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CD0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34C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93F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A92D36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E9F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969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904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B0B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</w:t>
            </w:r>
            <w:r w:rsidR="00165250">
              <w:rPr>
                <w:rFonts w:ascii="Calibri" w:eastAsia="Times New Roman" w:hAnsi="Calibri" w:cs="Calibri"/>
                <w:b/>
                <w:bCs/>
                <w:lang w:eastAsia="es-MX"/>
              </w:rPr>
              <w:t>5</w:t>
            </w:r>
          </w:p>
        </w:tc>
      </w:tr>
      <w:tr w:rsidR="00A047A1" w:rsidRPr="00E62336" w14:paraId="78B02F74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FF145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E17F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Medición de resistividad tierras y limpieza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A1AC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anual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29D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D53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EDC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F81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232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941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190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509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FD3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949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65CCAE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EC4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DF5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R</w:t>
            </w:r>
          </w:p>
        </w:tc>
      </w:tr>
      <w:tr w:rsidR="00A047A1" w:rsidRPr="00E62336" w14:paraId="11D0CCA2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95D38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EC5B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Mantenimiento a Respaldo (UPS)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560C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anual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CEE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150EEE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E6F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8F1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146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DCA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E59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A3C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A4D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F2B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3BE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176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245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R</w:t>
            </w:r>
          </w:p>
        </w:tc>
      </w:tr>
      <w:tr w:rsidR="00A047A1" w:rsidRPr="00E62336" w14:paraId="5B4A86B6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725D7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6B6B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Dictamen por una UVIE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B832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5 años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253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7AA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6A6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D66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C16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7F6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721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278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8A2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38558B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DD5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08E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A69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D</w:t>
            </w:r>
          </w:p>
        </w:tc>
      </w:tr>
      <w:tr w:rsidR="00A047A1" w:rsidRPr="00E62336" w14:paraId="3F407B88" w14:textId="77777777" w:rsidTr="00A047A1">
        <w:trPr>
          <w:trHeight w:val="300"/>
        </w:trPr>
        <w:tc>
          <w:tcPr>
            <w:tcW w:w="16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EDE5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Señalamientos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855B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Inspección señalamientos basura, no estacionarse, etc.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B94B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4 meses 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FE645C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448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C95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970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4EE9BA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993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496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77A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6D3DC73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738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0D4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AFB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E58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F-08</w:t>
            </w:r>
          </w:p>
        </w:tc>
      </w:tr>
      <w:tr w:rsidR="00A047A1" w:rsidRPr="00E62336" w14:paraId="2E564647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FE42E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6F08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Inspección señalamientos horizontales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7A32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4 mese s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0705A66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C03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E9E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4BF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DD4FEA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F25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BB2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D98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105FB3A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588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F4E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0F1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C2E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F-08</w:t>
            </w:r>
          </w:p>
        </w:tc>
      </w:tr>
      <w:tr w:rsidR="00A047A1" w:rsidRPr="00E62336" w14:paraId="17F5A2D1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2DF45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2CDD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Rotulación/sustitución de señalamientos horizontales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E91C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6 meses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B45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0C1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BDDF26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D1A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EB4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F28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189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0F8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B3BCB3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C06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8EA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947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D11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B</w:t>
            </w:r>
          </w:p>
        </w:tc>
      </w:tr>
      <w:tr w:rsidR="00A047A1" w:rsidRPr="00E62336" w14:paraId="123F94C5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3E865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3493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Pintura y rotulación tapas contenedores tanques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A2A0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anual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A8F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171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0A2C82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9BD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58A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E3F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6B0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69F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300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3E5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2EE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577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2F1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B</w:t>
            </w:r>
          </w:p>
        </w:tc>
      </w:tr>
      <w:tr w:rsidR="00A047A1" w:rsidRPr="00E62336" w14:paraId="0EB700FB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B165F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F4F4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Pintura y rotulación tapas pozos de monitoreo observación.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288E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anual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A96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8C4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0C7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B2B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7BB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DAE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23E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769B65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49F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C6E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3F8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971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B7F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B</w:t>
            </w:r>
          </w:p>
        </w:tc>
      </w:tr>
      <w:tr w:rsidR="00A047A1" w:rsidRPr="00E62336" w14:paraId="576B6FE4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D61E5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5753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Pintura de tapas de registros eléctricos y drenajes.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C96B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anual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E58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A68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D9F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0BBADC4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4E9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8C3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C48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C29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05C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5EE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C10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D03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76B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B</w:t>
            </w:r>
          </w:p>
        </w:tc>
      </w:tr>
      <w:tr w:rsidR="00A047A1" w:rsidRPr="00E62336" w14:paraId="16F7842D" w14:textId="77777777" w:rsidTr="00A047A1">
        <w:trPr>
          <w:trHeight w:val="300"/>
        </w:trPr>
        <w:tc>
          <w:tcPr>
            <w:tcW w:w="16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066E1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Pozos de Observación y Monitoreo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928A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Inspección tapa hermética, pintura epóxica, cemento pulido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98F1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C91231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6FC763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E4FC05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491E74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C6342D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570767E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522ACFA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F6E253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F96BB7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64A2DA8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56A6A1D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519BC0C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F359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B</w:t>
            </w:r>
          </w:p>
        </w:tc>
      </w:tr>
      <w:tr w:rsidR="00A047A1" w:rsidRPr="00E62336" w14:paraId="5F4DE86D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66D2B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D4A7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Verificación de ausencia de agua e hidrocarburos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CFD3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CC9C49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387C71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AEECA2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5CEF8F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032D72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975CE5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7789B4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8EA69F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3F0A4F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1F4747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0A24B49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D303FD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E368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B</w:t>
            </w:r>
          </w:p>
        </w:tc>
      </w:tr>
      <w:tr w:rsidR="00A047A1" w:rsidRPr="00E62336" w14:paraId="3579DACF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A7749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159E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Prueba de sensor de líquidos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3007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478706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B7C326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6A641E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533A31E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A982FB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B6C964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FCD8D7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BB9C5A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0DFADC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601B2BB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D683B8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2C0B18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D80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F-02</w:t>
            </w:r>
          </w:p>
        </w:tc>
      </w:tr>
      <w:tr w:rsidR="00A047A1" w:rsidRPr="00E62336" w14:paraId="3C8CC869" w14:textId="77777777" w:rsidTr="00A047A1">
        <w:trPr>
          <w:trHeight w:val="300"/>
        </w:trPr>
        <w:tc>
          <w:tcPr>
            <w:tcW w:w="16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0A5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Equipos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A9D1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Revisión de compresor, lubricación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7F75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B2F7EC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81E5E0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009D09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0394047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07C8B1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4F007B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764804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598D46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318E28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CB866C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94CEB6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6EF2D2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3F22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B</w:t>
            </w:r>
          </w:p>
        </w:tc>
      </w:tr>
      <w:tr w:rsidR="00A047A1" w:rsidRPr="00E62336" w14:paraId="6B2D8AAC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1379C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6936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Revisión de hidroneumático.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1B19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CB0902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C9734F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FD7807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5967E01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10CDF8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65E7D33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9A0013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5A5C4EE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24D157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23E677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F1491F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330274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0371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B</w:t>
            </w:r>
          </w:p>
        </w:tc>
      </w:tr>
      <w:tr w:rsidR="00A047A1" w:rsidRPr="00E62336" w14:paraId="26BBE71A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DE038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A85F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Revisión de bombas de agua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3129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6C9B40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30D65D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4089A0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90A163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3026E9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F590B9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61F7CC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103742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1C8ADD8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1662093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A09710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741194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320B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B</w:t>
            </w:r>
          </w:p>
        </w:tc>
      </w:tr>
      <w:tr w:rsidR="00A047A1" w:rsidRPr="00E62336" w14:paraId="7EA5536C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D8E44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748F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Revisión de CCTV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7214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FF86B3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8350F7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69E375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EBD136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69DABA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9CE4A8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A0F083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DBB35F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52132F7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51081B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54CCD4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E6CE6E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F7C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B</w:t>
            </w:r>
          </w:p>
        </w:tc>
      </w:tr>
      <w:tr w:rsidR="00A047A1" w:rsidRPr="00E62336" w14:paraId="1DE1EB95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E570A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EE54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Revisión de accesorios de descarga, codos, mangueras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E23C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64FE9D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2CAD95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1B00983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00DCB6B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E59AB6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1112EA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B370C9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19EB48F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25AD71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1FB53E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1CE427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0D7E97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D3E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</w:t>
            </w:r>
            <w:r w:rsidR="00165250">
              <w:rPr>
                <w:rFonts w:ascii="Calibri" w:eastAsia="Times New Roman" w:hAnsi="Calibri" w:cs="Calibri"/>
                <w:b/>
                <w:bCs/>
                <w:lang w:eastAsia="es-MX"/>
              </w:rPr>
              <w:t>4</w:t>
            </w:r>
          </w:p>
        </w:tc>
      </w:tr>
      <w:tr w:rsidR="00A047A1" w:rsidRPr="00E62336" w14:paraId="4B7FAF7F" w14:textId="77777777" w:rsidTr="00A047A1">
        <w:trPr>
          <w:trHeight w:val="300"/>
        </w:trPr>
        <w:tc>
          <w:tcPr>
            <w:tcW w:w="16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827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Edificios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69DF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Limpieza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6B0D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diaria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A769FC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3DD394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8EBA01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5269E59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3993A5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685F810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2E4F10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400A34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7853BB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D51335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F2BC30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CE5103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352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</w:t>
            </w:r>
            <w:r w:rsidR="00165250">
              <w:rPr>
                <w:rFonts w:ascii="Calibri" w:eastAsia="Times New Roman" w:hAnsi="Calibri" w:cs="Calibri"/>
                <w:b/>
                <w:bCs/>
                <w:lang w:eastAsia="es-MX"/>
              </w:rPr>
              <w:t>6</w:t>
            </w:r>
          </w:p>
        </w:tc>
      </w:tr>
      <w:tr w:rsidR="00A047A1" w:rsidRPr="00E62336" w14:paraId="370083AB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7C79EB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23F5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Orden, cuarto eléctrico, sucios, Máquinas, Alm. Res. Peligroso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43F3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diaria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BB981D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16B7EB2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8C5185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2C43FEB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78FEAB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72CD48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0DE1717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1CCBC8C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0E1C07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FA0CCE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56E26F1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7CBF0C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3FE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F-0</w:t>
            </w:r>
            <w:r w:rsidR="00165250">
              <w:rPr>
                <w:rFonts w:ascii="Calibri" w:eastAsia="Times New Roman" w:hAnsi="Calibri" w:cs="Calibri"/>
                <w:b/>
                <w:bCs/>
                <w:lang w:eastAsia="es-MX"/>
              </w:rPr>
              <w:t>6</w:t>
            </w:r>
          </w:p>
        </w:tc>
      </w:tr>
      <w:tr w:rsidR="00A047A1" w:rsidRPr="00E62336" w14:paraId="7FDAB525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C80F9D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C15D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Azoteas, Revisión de bajadas de agua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09FE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mensual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BBA1CD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6DF0DCC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C52065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1C95DC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51F0A3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2D7839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10DF739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67627C3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844165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719983D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BF2427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7EB9A4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7C9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B</w:t>
            </w:r>
          </w:p>
        </w:tc>
      </w:tr>
      <w:tr w:rsidR="00A047A1" w:rsidRPr="00E62336" w14:paraId="281B232B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45C3C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0CCB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Revisión de pavimentos, libre de baches, fisuras.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748D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4 meses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36E3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915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6D5D49A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F76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A24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52C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7BF095B4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17A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EFF0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847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0BF848A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6B0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2AD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B</w:t>
            </w:r>
          </w:p>
        </w:tc>
      </w:tr>
      <w:tr w:rsidR="00A047A1" w:rsidRPr="00E62336" w14:paraId="1E646AEE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20F0C7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D90F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Revisión de pisos de almacenamiento despacho sin fisuras.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FB54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4 meses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9A6882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4C11FD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2FEEA03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085519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45981879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6EFB54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650AE83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6E7A9A02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7073226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BFAD38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3092D33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/>
            <w:noWrap/>
            <w:vAlign w:val="bottom"/>
            <w:hideMark/>
          </w:tcPr>
          <w:p w14:paraId="0BBDBCA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F3B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B</w:t>
            </w:r>
          </w:p>
        </w:tc>
      </w:tr>
      <w:tr w:rsidR="00A047A1" w:rsidRPr="00E62336" w14:paraId="79790164" w14:textId="77777777" w:rsidTr="00A047A1">
        <w:trPr>
          <w:trHeight w:val="300"/>
        </w:trPr>
        <w:tc>
          <w:tcPr>
            <w:tcW w:w="16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66EFD3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3071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Revisión de tinacos y cisternas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4121" w14:textId="77777777" w:rsidR="00E62336" w:rsidRPr="00E62336" w:rsidRDefault="00E62336" w:rsidP="00E62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6 meses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8647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0BDC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EE5B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076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4376CFD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475F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EB8A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F9C8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2FD1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4DA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  <w:hideMark/>
          </w:tcPr>
          <w:p w14:paraId="33D1D425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514E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EA36" w14:textId="77777777" w:rsidR="00E62336" w:rsidRPr="00E62336" w:rsidRDefault="00E62336" w:rsidP="00E62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E62336">
              <w:rPr>
                <w:rFonts w:ascii="Calibri" w:eastAsia="Times New Roman" w:hAnsi="Calibri" w:cs="Calibri"/>
                <w:b/>
                <w:bCs/>
                <w:lang w:eastAsia="es-MX"/>
              </w:rPr>
              <w:t>B</w:t>
            </w:r>
          </w:p>
        </w:tc>
      </w:tr>
    </w:tbl>
    <w:p w14:paraId="32374932" w14:textId="77777777" w:rsidR="004A2331" w:rsidRPr="004A2331" w:rsidRDefault="004A2331" w:rsidP="004A2331">
      <w:pPr>
        <w:rPr>
          <w:rFonts w:ascii="Calibri" w:eastAsia="Calibri" w:hAnsi="Calibri" w:cs="Times New Roman"/>
          <w:b/>
        </w:rPr>
      </w:pPr>
      <w:r w:rsidRPr="004A2331">
        <w:rPr>
          <w:rFonts w:ascii="Calibri" w:eastAsia="Calibri" w:hAnsi="Calibri" w:cs="Times New Roman"/>
          <w:b/>
        </w:rPr>
        <w:t>*Todas las actividades deben ser registradas en bitácora</w:t>
      </w:r>
      <w:r w:rsidR="00D40B79">
        <w:rPr>
          <w:rFonts w:ascii="Calibri" w:eastAsia="Calibri" w:hAnsi="Calibri" w:cs="Times New Roman"/>
          <w:b/>
        </w:rPr>
        <w:t>, el programa considera las actividades que contempla el Plan de mantenimiento de cada área o equipo.</w:t>
      </w:r>
    </w:p>
    <w:p w14:paraId="0DFFE459" w14:textId="77777777" w:rsidR="004A2331" w:rsidRPr="004A2331" w:rsidRDefault="004A2331" w:rsidP="004A2331">
      <w:pPr>
        <w:rPr>
          <w:rFonts w:ascii="Calibri" w:eastAsia="Calibri" w:hAnsi="Calibri" w:cs="Times New Roman"/>
        </w:rPr>
      </w:pPr>
      <w:r w:rsidRPr="004A2331">
        <w:rPr>
          <w:rFonts w:ascii="Calibri" w:eastAsia="Calibri" w:hAnsi="Calibri" w:cs="Times New Roman"/>
        </w:rPr>
        <w:t>Reportes que se generan se acuerdo a la actividad:</w:t>
      </w:r>
    </w:p>
    <w:tbl>
      <w:tblPr>
        <w:tblW w:w="7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6314"/>
      </w:tblGrid>
      <w:tr w:rsidR="004A2331" w:rsidRPr="004A2331" w14:paraId="77DF087D" w14:textId="77777777" w:rsidTr="002A70E1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F45D" w14:textId="77777777" w:rsidR="004A2331" w:rsidRPr="004A2331" w:rsidRDefault="004A2331" w:rsidP="004A233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bookmarkStart w:id="0" w:name="_Hlk497571211"/>
            <w:r w:rsidRPr="004A2331">
              <w:rPr>
                <w:rFonts w:ascii="Calibri" w:eastAsia="Times New Roman" w:hAnsi="Calibri" w:cs="Calibri"/>
                <w:lang w:eastAsia="es-MX"/>
              </w:rPr>
              <w:t>F</w:t>
            </w:r>
            <w:r w:rsidR="002A70E1">
              <w:rPr>
                <w:rFonts w:ascii="Calibri" w:eastAsia="Times New Roman" w:hAnsi="Calibri" w:cs="Calibri"/>
                <w:lang w:eastAsia="es-MX"/>
              </w:rPr>
              <w:t>O</w:t>
            </w:r>
            <w:r w:rsidRPr="004A2331">
              <w:rPr>
                <w:rFonts w:ascii="Calibri" w:eastAsia="Times New Roman" w:hAnsi="Calibri" w:cs="Calibri"/>
                <w:lang w:eastAsia="es-MX"/>
              </w:rPr>
              <w:t>-01</w:t>
            </w:r>
          </w:p>
        </w:tc>
        <w:tc>
          <w:tcPr>
            <w:tcW w:w="6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58F1" w14:textId="77777777" w:rsidR="004A2331" w:rsidRPr="004A2331" w:rsidRDefault="004A2331" w:rsidP="004A233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31">
              <w:rPr>
                <w:rFonts w:ascii="Calibri" w:eastAsia="Times New Roman" w:hAnsi="Calibri" w:cs="Calibri"/>
                <w:lang w:eastAsia="es-MX"/>
              </w:rPr>
              <w:t>Inspección de tanques</w:t>
            </w:r>
            <w:r w:rsidR="00165250">
              <w:rPr>
                <w:rFonts w:ascii="Calibri" w:eastAsia="Times New Roman" w:hAnsi="Calibri" w:cs="Calibri"/>
                <w:lang w:eastAsia="es-MX"/>
              </w:rPr>
              <w:t xml:space="preserve"> y registros.</w:t>
            </w:r>
          </w:p>
        </w:tc>
      </w:tr>
      <w:tr w:rsidR="004A2331" w:rsidRPr="004A2331" w14:paraId="28D9DC5A" w14:textId="77777777" w:rsidTr="002A70E1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95AD" w14:textId="77777777" w:rsidR="004A2331" w:rsidRPr="004A2331" w:rsidRDefault="004A2331" w:rsidP="004A233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31">
              <w:rPr>
                <w:rFonts w:ascii="Calibri" w:eastAsia="Times New Roman" w:hAnsi="Calibri" w:cs="Calibri"/>
                <w:lang w:eastAsia="es-MX"/>
              </w:rPr>
              <w:t>F</w:t>
            </w:r>
            <w:r w:rsidR="002A70E1">
              <w:rPr>
                <w:rFonts w:ascii="Calibri" w:eastAsia="Times New Roman" w:hAnsi="Calibri" w:cs="Calibri"/>
                <w:lang w:eastAsia="es-MX"/>
              </w:rPr>
              <w:t>O</w:t>
            </w:r>
            <w:r w:rsidRPr="004A2331">
              <w:rPr>
                <w:rFonts w:ascii="Calibri" w:eastAsia="Times New Roman" w:hAnsi="Calibri" w:cs="Calibri"/>
                <w:lang w:eastAsia="es-MX"/>
              </w:rPr>
              <w:t>-02</w:t>
            </w:r>
          </w:p>
        </w:tc>
        <w:tc>
          <w:tcPr>
            <w:tcW w:w="6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E7D6" w14:textId="77777777" w:rsidR="004A2331" w:rsidRPr="004A2331" w:rsidRDefault="004A2331" w:rsidP="004A233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31">
              <w:rPr>
                <w:rFonts w:ascii="Calibri" w:eastAsia="Times New Roman" w:hAnsi="Calibri" w:cs="Calibri"/>
                <w:lang w:eastAsia="es-MX"/>
              </w:rPr>
              <w:t>Pruebas operativas de dispositivos de seguridad.</w:t>
            </w:r>
          </w:p>
        </w:tc>
      </w:tr>
      <w:tr w:rsidR="004A2331" w:rsidRPr="004A2331" w14:paraId="28D5F420" w14:textId="77777777" w:rsidTr="002A70E1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39D8" w14:textId="77777777" w:rsidR="004A2331" w:rsidRPr="004A2331" w:rsidRDefault="004A2331" w:rsidP="004A233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31">
              <w:rPr>
                <w:rFonts w:ascii="Calibri" w:eastAsia="Times New Roman" w:hAnsi="Calibri" w:cs="Calibri"/>
                <w:lang w:eastAsia="es-MX"/>
              </w:rPr>
              <w:t>F</w:t>
            </w:r>
            <w:r w:rsidR="002A70E1">
              <w:rPr>
                <w:rFonts w:ascii="Calibri" w:eastAsia="Times New Roman" w:hAnsi="Calibri" w:cs="Calibri"/>
                <w:lang w:eastAsia="es-MX"/>
              </w:rPr>
              <w:t>O</w:t>
            </w:r>
            <w:r w:rsidRPr="004A2331">
              <w:rPr>
                <w:rFonts w:ascii="Calibri" w:eastAsia="Times New Roman" w:hAnsi="Calibri" w:cs="Calibri"/>
                <w:lang w:eastAsia="es-MX"/>
              </w:rPr>
              <w:t>-03</w:t>
            </w:r>
          </w:p>
        </w:tc>
        <w:tc>
          <w:tcPr>
            <w:tcW w:w="6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E271" w14:textId="77777777" w:rsidR="004A2331" w:rsidRPr="004A2331" w:rsidRDefault="004A2331" w:rsidP="004A233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31">
              <w:rPr>
                <w:rFonts w:ascii="Calibri" w:eastAsia="Times New Roman" w:hAnsi="Calibri" w:cs="Calibri"/>
                <w:lang w:eastAsia="es-MX"/>
              </w:rPr>
              <w:t xml:space="preserve">Inspección </w:t>
            </w:r>
            <w:r w:rsidR="00165250">
              <w:rPr>
                <w:rFonts w:ascii="Calibri" w:eastAsia="Times New Roman" w:hAnsi="Calibri" w:cs="Calibri"/>
                <w:lang w:eastAsia="es-MX"/>
              </w:rPr>
              <w:t>de dispensarios</w:t>
            </w:r>
            <w:r w:rsidRPr="004A2331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</w:tr>
      <w:tr w:rsidR="004A2331" w:rsidRPr="004A2331" w14:paraId="6418D8B0" w14:textId="77777777" w:rsidTr="00165250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38C2" w14:textId="77777777" w:rsidR="004A2331" w:rsidRPr="004A2331" w:rsidRDefault="004A2331" w:rsidP="004A233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31">
              <w:rPr>
                <w:rFonts w:ascii="Calibri" w:eastAsia="Times New Roman" w:hAnsi="Calibri" w:cs="Calibri"/>
                <w:lang w:eastAsia="es-MX"/>
              </w:rPr>
              <w:t>F</w:t>
            </w:r>
            <w:r w:rsidR="002A70E1">
              <w:rPr>
                <w:rFonts w:ascii="Calibri" w:eastAsia="Times New Roman" w:hAnsi="Calibri" w:cs="Calibri"/>
                <w:lang w:eastAsia="es-MX"/>
              </w:rPr>
              <w:t>O</w:t>
            </w:r>
            <w:r w:rsidRPr="004A2331">
              <w:rPr>
                <w:rFonts w:ascii="Calibri" w:eastAsia="Times New Roman" w:hAnsi="Calibri" w:cs="Calibri"/>
                <w:lang w:eastAsia="es-MX"/>
              </w:rPr>
              <w:t>-04</w:t>
            </w:r>
          </w:p>
        </w:tc>
        <w:tc>
          <w:tcPr>
            <w:tcW w:w="6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528BF" w14:textId="77777777" w:rsidR="004A2331" w:rsidRPr="004A2331" w:rsidRDefault="00165250" w:rsidP="004A233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Inspección de accesorios de descarga y tubos de venteo</w:t>
            </w:r>
          </w:p>
        </w:tc>
      </w:tr>
      <w:tr w:rsidR="004A2331" w:rsidRPr="004A2331" w14:paraId="1628140A" w14:textId="77777777" w:rsidTr="002A70E1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C5B6" w14:textId="77777777" w:rsidR="004A2331" w:rsidRPr="004A2331" w:rsidRDefault="004A2331" w:rsidP="004A233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31">
              <w:rPr>
                <w:rFonts w:ascii="Calibri" w:eastAsia="Times New Roman" w:hAnsi="Calibri" w:cs="Calibri"/>
                <w:lang w:eastAsia="es-MX"/>
              </w:rPr>
              <w:t>F</w:t>
            </w:r>
            <w:r w:rsidR="002A70E1">
              <w:rPr>
                <w:rFonts w:ascii="Calibri" w:eastAsia="Times New Roman" w:hAnsi="Calibri" w:cs="Calibri"/>
                <w:lang w:eastAsia="es-MX"/>
              </w:rPr>
              <w:t>O</w:t>
            </w:r>
            <w:r w:rsidRPr="004A2331">
              <w:rPr>
                <w:rFonts w:ascii="Calibri" w:eastAsia="Times New Roman" w:hAnsi="Calibri" w:cs="Calibri"/>
                <w:lang w:eastAsia="es-MX"/>
              </w:rPr>
              <w:t>-05</w:t>
            </w:r>
          </w:p>
        </w:tc>
        <w:tc>
          <w:tcPr>
            <w:tcW w:w="6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8E90" w14:textId="77777777" w:rsidR="004A2331" w:rsidRPr="004A2331" w:rsidRDefault="004A2331" w:rsidP="004A233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31">
              <w:rPr>
                <w:rFonts w:ascii="Calibri" w:eastAsia="Times New Roman" w:hAnsi="Calibri" w:cs="Calibri"/>
                <w:lang w:eastAsia="es-MX"/>
              </w:rPr>
              <w:t xml:space="preserve">Inspección </w:t>
            </w:r>
            <w:r w:rsidR="00165250">
              <w:rPr>
                <w:rFonts w:ascii="Calibri" w:eastAsia="Times New Roman" w:hAnsi="Calibri" w:cs="Calibri"/>
                <w:lang w:eastAsia="es-MX"/>
              </w:rPr>
              <w:t>de instalaciones eléctricas</w:t>
            </w:r>
            <w:r w:rsidRPr="004A2331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</w:tr>
      <w:tr w:rsidR="004A2331" w:rsidRPr="004A2331" w14:paraId="038B335A" w14:textId="77777777" w:rsidTr="002A70E1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826D" w14:textId="77777777" w:rsidR="004A2331" w:rsidRPr="004A2331" w:rsidRDefault="004A2331" w:rsidP="004A233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31">
              <w:rPr>
                <w:rFonts w:ascii="Calibri" w:eastAsia="Times New Roman" w:hAnsi="Calibri" w:cs="Calibri"/>
                <w:lang w:eastAsia="es-MX"/>
              </w:rPr>
              <w:t>F</w:t>
            </w:r>
            <w:r w:rsidR="002A70E1">
              <w:rPr>
                <w:rFonts w:ascii="Calibri" w:eastAsia="Times New Roman" w:hAnsi="Calibri" w:cs="Calibri"/>
                <w:lang w:eastAsia="es-MX"/>
              </w:rPr>
              <w:t>O</w:t>
            </w:r>
            <w:r w:rsidRPr="004A2331">
              <w:rPr>
                <w:rFonts w:ascii="Calibri" w:eastAsia="Times New Roman" w:hAnsi="Calibri" w:cs="Calibri"/>
                <w:lang w:eastAsia="es-MX"/>
              </w:rPr>
              <w:t>-06</w:t>
            </w:r>
          </w:p>
        </w:tc>
        <w:tc>
          <w:tcPr>
            <w:tcW w:w="6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4B50" w14:textId="77777777" w:rsidR="004A2331" w:rsidRPr="004A2331" w:rsidRDefault="00165250" w:rsidP="004A233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Programa de limpieza diaria e inspección de trampa de combustibles</w:t>
            </w:r>
          </w:p>
        </w:tc>
      </w:tr>
      <w:tr w:rsidR="004A2331" w:rsidRPr="004A2331" w14:paraId="028D40CE" w14:textId="77777777" w:rsidTr="002A70E1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BDC5" w14:textId="77777777" w:rsidR="004A2331" w:rsidRPr="004A2331" w:rsidRDefault="004A2331" w:rsidP="004A233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31">
              <w:rPr>
                <w:rFonts w:ascii="Calibri" w:eastAsia="Times New Roman" w:hAnsi="Calibri" w:cs="Calibri"/>
                <w:lang w:eastAsia="es-MX"/>
              </w:rPr>
              <w:t>F</w:t>
            </w:r>
            <w:r w:rsidR="002A70E1">
              <w:rPr>
                <w:rFonts w:ascii="Calibri" w:eastAsia="Times New Roman" w:hAnsi="Calibri" w:cs="Calibri"/>
                <w:lang w:eastAsia="es-MX"/>
              </w:rPr>
              <w:t>O</w:t>
            </w:r>
            <w:r w:rsidRPr="004A2331">
              <w:rPr>
                <w:rFonts w:ascii="Calibri" w:eastAsia="Times New Roman" w:hAnsi="Calibri" w:cs="Calibri"/>
                <w:lang w:eastAsia="es-MX"/>
              </w:rPr>
              <w:t>-07</w:t>
            </w:r>
          </w:p>
        </w:tc>
        <w:tc>
          <w:tcPr>
            <w:tcW w:w="6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D946" w14:textId="77777777" w:rsidR="004A2331" w:rsidRPr="004A2331" w:rsidRDefault="004A2331" w:rsidP="004A233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31">
              <w:rPr>
                <w:rFonts w:ascii="Calibri" w:eastAsia="Times New Roman" w:hAnsi="Calibri" w:cs="Calibri"/>
                <w:lang w:eastAsia="es-MX"/>
              </w:rPr>
              <w:t>Inspección Mensual de Extintores.</w:t>
            </w:r>
          </w:p>
        </w:tc>
      </w:tr>
      <w:tr w:rsidR="004A2331" w:rsidRPr="004A2331" w14:paraId="5C585979" w14:textId="77777777" w:rsidTr="002A70E1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C160" w14:textId="77777777" w:rsidR="004A2331" w:rsidRPr="004A2331" w:rsidRDefault="004A2331" w:rsidP="004A233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31">
              <w:rPr>
                <w:rFonts w:ascii="Calibri" w:eastAsia="Times New Roman" w:hAnsi="Calibri" w:cs="Calibri"/>
                <w:lang w:eastAsia="es-MX"/>
              </w:rPr>
              <w:t>F</w:t>
            </w:r>
            <w:r w:rsidR="002A70E1">
              <w:rPr>
                <w:rFonts w:ascii="Calibri" w:eastAsia="Times New Roman" w:hAnsi="Calibri" w:cs="Calibri"/>
                <w:lang w:eastAsia="es-MX"/>
              </w:rPr>
              <w:t>O</w:t>
            </w:r>
            <w:r w:rsidRPr="004A2331">
              <w:rPr>
                <w:rFonts w:ascii="Calibri" w:eastAsia="Times New Roman" w:hAnsi="Calibri" w:cs="Calibri"/>
                <w:lang w:eastAsia="es-MX"/>
              </w:rPr>
              <w:t>-08</w:t>
            </w:r>
          </w:p>
        </w:tc>
        <w:tc>
          <w:tcPr>
            <w:tcW w:w="6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75F6" w14:textId="77777777" w:rsidR="004A2331" w:rsidRPr="004A2331" w:rsidRDefault="004A2331" w:rsidP="004A233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31">
              <w:rPr>
                <w:rFonts w:ascii="Calibri" w:eastAsia="Times New Roman" w:hAnsi="Calibri" w:cs="Calibri"/>
                <w:lang w:eastAsia="es-MX"/>
              </w:rPr>
              <w:t>Revisión de señalamientos Horizontales y verticales</w:t>
            </w:r>
          </w:p>
        </w:tc>
      </w:tr>
      <w:tr w:rsidR="004A2331" w:rsidRPr="004A2331" w14:paraId="0620408F" w14:textId="77777777" w:rsidTr="002A70E1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D6194" w14:textId="77777777" w:rsidR="004A2331" w:rsidRPr="004A2331" w:rsidRDefault="004A2331" w:rsidP="00746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4A2331">
              <w:rPr>
                <w:rFonts w:ascii="Calibri" w:eastAsia="Times New Roman" w:hAnsi="Calibri" w:cs="Calibri"/>
                <w:lang w:eastAsia="es-MX"/>
              </w:rPr>
              <w:t>B</w:t>
            </w:r>
          </w:p>
        </w:tc>
        <w:tc>
          <w:tcPr>
            <w:tcW w:w="6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556D0" w14:textId="77777777" w:rsidR="004A2331" w:rsidRPr="004A2331" w:rsidRDefault="004A2331" w:rsidP="004A233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31">
              <w:rPr>
                <w:rFonts w:ascii="Calibri" w:eastAsia="Times New Roman" w:hAnsi="Calibri" w:cs="Calibri"/>
                <w:lang w:eastAsia="es-MX"/>
              </w:rPr>
              <w:t>Se registra únicamente en bitácora, no genera reporte.</w:t>
            </w:r>
          </w:p>
        </w:tc>
      </w:tr>
      <w:tr w:rsidR="004A2331" w:rsidRPr="004A2331" w14:paraId="0E081CE9" w14:textId="77777777" w:rsidTr="002A70E1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95D02" w14:textId="77777777" w:rsidR="004A2331" w:rsidRPr="004A2331" w:rsidRDefault="004A2331" w:rsidP="00746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4A2331">
              <w:rPr>
                <w:rFonts w:ascii="Calibri" w:eastAsia="Times New Roman" w:hAnsi="Calibri" w:cs="Calibri"/>
                <w:lang w:eastAsia="es-MX"/>
              </w:rPr>
              <w:t>R</w:t>
            </w:r>
          </w:p>
        </w:tc>
        <w:tc>
          <w:tcPr>
            <w:tcW w:w="6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1CBE6" w14:textId="77777777" w:rsidR="004A2331" w:rsidRPr="004A2331" w:rsidRDefault="004A2331" w:rsidP="004A233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31">
              <w:rPr>
                <w:rFonts w:ascii="Calibri" w:eastAsia="Times New Roman" w:hAnsi="Calibri" w:cs="Calibri"/>
                <w:lang w:eastAsia="es-MX"/>
              </w:rPr>
              <w:t>Reporte entregado por un tercero.</w:t>
            </w:r>
          </w:p>
        </w:tc>
      </w:tr>
      <w:tr w:rsidR="004A2331" w:rsidRPr="004A2331" w14:paraId="4F2BC76F" w14:textId="77777777" w:rsidTr="002A70E1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9CEC4" w14:textId="77777777" w:rsidR="004A2331" w:rsidRPr="004A2331" w:rsidRDefault="004A2331" w:rsidP="00746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4A2331">
              <w:rPr>
                <w:rFonts w:ascii="Calibri" w:eastAsia="Times New Roman" w:hAnsi="Calibri" w:cs="Calibri"/>
                <w:lang w:eastAsia="es-MX"/>
              </w:rPr>
              <w:t>D</w:t>
            </w:r>
          </w:p>
        </w:tc>
        <w:tc>
          <w:tcPr>
            <w:tcW w:w="6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E10EA" w14:textId="77777777" w:rsidR="004A2331" w:rsidRPr="004A2331" w:rsidRDefault="004A2331" w:rsidP="004A233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A2331">
              <w:rPr>
                <w:rFonts w:ascii="Calibri" w:eastAsia="Times New Roman" w:hAnsi="Calibri" w:cs="Calibri"/>
                <w:lang w:eastAsia="es-MX"/>
              </w:rPr>
              <w:t>Dictamen entregado por una Unidad de Verificación.</w:t>
            </w:r>
          </w:p>
        </w:tc>
      </w:tr>
      <w:bookmarkEnd w:id="0"/>
    </w:tbl>
    <w:p w14:paraId="5D8ED2DA" w14:textId="77777777" w:rsidR="00E62336" w:rsidRDefault="00E62336"/>
    <w:tbl>
      <w:tblPr>
        <w:tblStyle w:val="Tablaconcuadrcula2"/>
        <w:tblW w:w="0" w:type="auto"/>
        <w:tblInd w:w="137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5811"/>
      </w:tblGrid>
      <w:tr w:rsidR="00884183" w:rsidRPr="00884183" w14:paraId="7BA9F44A" w14:textId="77777777" w:rsidTr="005900AB">
        <w:trPr>
          <w:trHeight w:val="398"/>
        </w:trPr>
        <w:tc>
          <w:tcPr>
            <w:tcW w:w="8222" w:type="dxa"/>
          </w:tcPr>
          <w:p w14:paraId="4B3BD3C1" w14:textId="77777777" w:rsidR="00884183" w:rsidRPr="008A0EB1" w:rsidRDefault="00884183" w:rsidP="0088418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  <w:p w14:paraId="513775CB" w14:textId="5B561A03" w:rsidR="00884183" w:rsidRPr="008A0EB1" w:rsidRDefault="00CD60AB" w:rsidP="0088418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ENCARGADO_ES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A86577" w:rsidRPr="00C87AF9">
              <w:rPr>
                <w:rFonts w:ascii="Calibri" w:eastAsia="Calibri" w:hAnsi="Calibri" w:cs="Times New Roman"/>
                <w:noProof/>
              </w:rPr>
              <w:t>ISAAC MAYERS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57AECF0D" w14:textId="77777777" w:rsidR="00884183" w:rsidRPr="00884183" w:rsidRDefault="00884183" w:rsidP="0088418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884183">
              <w:rPr>
                <w:rFonts w:ascii="Calibri" w:eastAsia="Calibri" w:hAnsi="Calibri" w:cs="Times New Roman"/>
              </w:rPr>
              <w:t>ENCARGADO DE LA ESTACIÓN DE SERVICIO</w:t>
            </w:r>
          </w:p>
        </w:tc>
        <w:tc>
          <w:tcPr>
            <w:tcW w:w="5811" w:type="dxa"/>
          </w:tcPr>
          <w:p w14:paraId="4719D69D" w14:textId="77777777" w:rsidR="00884183" w:rsidRDefault="00884183" w:rsidP="00884183">
            <w:pPr>
              <w:tabs>
                <w:tab w:val="left" w:pos="4200"/>
              </w:tabs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FECHA:</w:t>
            </w:r>
          </w:p>
          <w:p w14:paraId="5DC51295" w14:textId="77777777" w:rsidR="00A86577" w:rsidRDefault="00A86577" w:rsidP="00884183">
            <w:pPr>
              <w:tabs>
                <w:tab w:val="left" w:pos="4200"/>
              </w:tabs>
              <w:rPr>
                <w:rFonts w:ascii="Calibri" w:eastAsia="Calibri" w:hAnsi="Calibri" w:cs="Times New Roman"/>
                <w:lang w:val="en-US"/>
              </w:rPr>
            </w:pPr>
          </w:p>
          <w:p w14:paraId="684A0B8C" w14:textId="22E12A5C" w:rsidR="00A86577" w:rsidRPr="00884183" w:rsidRDefault="00F217BD" w:rsidP="00884183">
            <w:pPr>
              <w:tabs>
                <w:tab w:val="left" w:pos="4200"/>
              </w:tabs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01/01/2019</w:t>
            </w:r>
          </w:p>
        </w:tc>
      </w:tr>
    </w:tbl>
    <w:p w14:paraId="420DB371" w14:textId="77777777" w:rsidR="00884183" w:rsidRDefault="00884183"/>
    <w:p w14:paraId="22A9D9EF" w14:textId="77777777" w:rsidR="00884183" w:rsidRDefault="00884183"/>
    <w:sectPr w:rsidR="00884183" w:rsidSect="00E62336">
      <w:headerReference w:type="even" r:id="rId6"/>
      <w:headerReference w:type="default" r:id="rId7"/>
      <w:footerReference w:type="default" r:id="rId8"/>
      <w:headerReference w:type="first" r:id="rId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44C8C" w14:textId="77777777" w:rsidR="00C34A8F" w:rsidRDefault="00C34A8F" w:rsidP="00E62336">
      <w:pPr>
        <w:spacing w:after="0" w:line="240" w:lineRule="auto"/>
      </w:pPr>
      <w:r>
        <w:separator/>
      </w:r>
    </w:p>
  </w:endnote>
  <w:endnote w:type="continuationSeparator" w:id="0">
    <w:p w14:paraId="2D2C7086" w14:textId="77777777" w:rsidR="00C34A8F" w:rsidRDefault="00C34A8F" w:rsidP="00E6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EF526" w14:textId="3CF6E205" w:rsidR="00746CC2" w:rsidRDefault="005753BE" w:rsidP="00AE499D">
    <w:pPr>
      <w:pStyle w:val="Footer"/>
      <w:tabs>
        <w:tab w:val="clear" w:pos="4680"/>
        <w:tab w:val="clear" w:pos="9360"/>
      </w:tabs>
      <w:rPr>
        <w:bCs/>
        <w:color w:val="404040"/>
        <w:sz w:val="18"/>
        <w:szCs w:val="18"/>
      </w:rPr>
    </w:pPr>
    <w:r w:rsidRPr="005753BE">
      <w:rPr>
        <w:rFonts w:cstheme="minorHAnsi"/>
        <w:noProof/>
        <w:sz w:val="18"/>
        <w:szCs w:val="18"/>
        <w:lang w:eastAsia="es-MX"/>
      </w:rPr>
      <w:drawing>
        <wp:anchor distT="0" distB="0" distL="114300" distR="114300" simplePos="0" relativeHeight="251664384" behindDoc="1" locked="0" layoutInCell="1" allowOverlap="1" wp14:anchorId="229CB26C" wp14:editId="5B0A2A4C">
          <wp:simplePos x="0" y="0"/>
          <wp:positionH relativeFrom="column">
            <wp:posOffset>1719618</wp:posOffset>
          </wp:positionH>
          <wp:positionV relativeFrom="paragraph">
            <wp:posOffset>156532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6CC2" w:rsidRPr="00F8669D">
      <w:rPr>
        <w:rFonts w:cstheme="minorHAnsi"/>
      </w:rPr>
      <w:t>F</w:t>
    </w:r>
    <w:r w:rsidR="00243221" w:rsidRPr="00F8669D">
      <w:rPr>
        <w:rFonts w:cstheme="minorHAnsi"/>
      </w:rPr>
      <w:t>S-</w:t>
    </w:r>
    <w:r w:rsidR="00F8669D" w:rsidRPr="00F8669D">
      <w:rPr>
        <w:rFonts w:cstheme="minorHAnsi"/>
      </w:rPr>
      <w:t>2</w:t>
    </w:r>
    <w:r w:rsidR="00055B62">
      <w:rPr>
        <w:rFonts w:cstheme="minorHAnsi"/>
      </w:rPr>
      <w:t>0</w:t>
    </w:r>
    <w:r w:rsidR="00243221" w:rsidRPr="00F8669D">
      <w:rPr>
        <w:rFonts w:ascii="Arial" w:hAnsi="Arial" w:cs="Arial"/>
        <w:sz w:val="20"/>
        <w:szCs w:val="20"/>
      </w:rPr>
      <w:t xml:space="preserve"> </w:t>
    </w:r>
    <w:r w:rsidR="00243221" w:rsidRPr="00F8669D">
      <w:rPr>
        <w:rFonts w:cstheme="minorHAnsi"/>
        <w:sz w:val="18"/>
        <w:szCs w:val="18"/>
      </w:rPr>
      <w:t>Rev</w:t>
    </w:r>
    <w:r w:rsidR="00243221" w:rsidRPr="00243221">
      <w:rPr>
        <w:rFonts w:cstheme="minorHAnsi"/>
        <w:sz w:val="18"/>
        <w:szCs w:val="18"/>
      </w:rPr>
      <w:t>. 0, 01/0</w:t>
    </w:r>
    <w:r w:rsidR="00FD15BE">
      <w:rPr>
        <w:rFonts w:cstheme="minorHAnsi"/>
        <w:sz w:val="18"/>
        <w:szCs w:val="18"/>
      </w:rPr>
      <w:t>1/2019</w:t>
    </w:r>
    <w:r w:rsidR="00AE499D">
      <w:rPr>
        <w:rFonts w:cstheme="minorHAnsi"/>
        <w:sz w:val="18"/>
        <w:szCs w:val="18"/>
      </w:rPr>
      <w:tab/>
    </w:r>
    <w:r w:rsidR="00AE499D">
      <w:rPr>
        <w:rFonts w:cstheme="minorHAnsi"/>
        <w:sz w:val="18"/>
        <w:szCs w:val="18"/>
      </w:rPr>
      <w:tab/>
    </w:r>
    <w:r w:rsidR="00AE499D">
      <w:rPr>
        <w:rFonts w:cstheme="minorHAnsi"/>
        <w:sz w:val="18"/>
        <w:szCs w:val="18"/>
      </w:rPr>
      <w:tab/>
    </w:r>
    <w:r w:rsidR="00AE499D">
      <w:rPr>
        <w:rFonts w:cstheme="minorHAnsi"/>
        <w:sz w:val="18"/>
        <w:szCs w:val="18"/>
      </w:rPr>
      <w:tab/>
    </w:r>
    <w:r w:rsidR="00AE499D">
      <w:rPr>
        <w:rFonts w:cstheme="minorHAnsi"/>
        <w:sz w:val="18"/>
        <w:szCs w:val="18"/>
      </w:rPr>
      <w:tab/>
    </w:r>
    <w:r w:rsidR="00AE499D">
      <w:rPr>
        <w:rFonts w:cstheme="minorHAnsi"/>
        <w:sz w:val="18"/>
        <w:szCs w:val="18"/>
      </w:rPr>
      <w:tab/>
    </w:r>
    <w:r w:rsidR="00AE499D">
      <w:rPr>
        <w:rFonts w:cstheme="minorHAnsi"/>
        <w:sz w:val="18"/>
        <w:szCs w:val="18"/>
      </w:rPr>
      <w:tab/>
    </w:r>
    <w:r w:rsidR="00AE499D">
      <w:rPr>
        <w:rFonts w:cstheme="minorHAnsi"/>
        <w:sz w:val="18"/>
        <w:szCs w:val="18"/>
      </w:rPr>
      <w:tab/>
    </w:r>
    <w:r w:rsidR="00AE499D">
      <w:rPr>
        <w:rFonts w:cstheme="minorHAnsi"/>
        <w:sz w:val="18"/>
        <w:szCs w:val="18"/>
      </w:rPr>
      <w:tab/>
    </w:r>
    <w:r w:rsidR="00AE499D">
      <w:rPr>
        <w:rFonts w:cstheme="minorHAnsi"/>
        <w:sz w:val="18"/>
        <w:szCs w:val="18"/>
      </w:rPr>
      <w:tab/>
    </w:r>
    <w:r w:rsidR="00AE499D">
      <w:rPr>
        <w:rFonts w:cstheme="minorHAnsi"/>
        <w:sz w:val="18"/>
        <w:szCs w:val="18"/>
      </w:rPr>
      <w:tab/>
    </w:r>
    <w:r w:rsidR="00AE499D">
      <w:rPr>
        <w:rFonts w:cstheme="minorHAnsi"/>
        <w:sz w:val="18"/>
        <w:szCs w:val="18"/>
      </w:rPr>
      <w:tab/>
    </w:r>
    <w:r w:rsidR="00AE499D">
      <w:rPr>
        <w:rFonts w:cstheme="minorHAnsi"/>
        <w:sz w:val="18"/>
        <w:szCs w:val="18"/>
      </w:rPr>
      <w:tab/>
    </w:r>
    <w:r w:rsidR="00AE499D">
      <w:rPr>
        <w:rFonts w:cstheme="minorHAnsi"/>
        <w:sz w:val="18"/>
        <w:szCs w:val="18"/>
      </w:rPr>
      <w:tab/>
    </w:r>
    <w:r w:rsidR="00AE499D">
      <w:rPr>
        <w:rFonts w:cstheme="minorHAnsi"/>
        <w:sz w:val="18"/>
        <w:szCs w:val="18"/>
      </w:rPr>
      <w:tab/>
    </w:r>
    <w:r w:rsidR="00AE499D">
      <w:rPr>
        <w:rFonts w:cstheme="minorHAnsi"/>
        <w:sz w:val="18"/>
        <w:szCs w:val="18"/>
      </w:rPr>
      <w:tab/>
    </w:r>
    <w:r w:rsidR="00AE499D">
      <w:rPr>
        <w:rFonts w:cstheme="minorHAnsi"/>
        <w:sz w:val="18"/>
        <w:szCs w:val="18"/>
      </w:rPr>
      <w:tab/>
    </w:r>
    <w:r w:rsidR="00AE499D" w:rsidRPr="006915AD">
      <w:rPr>
        <w:color w:val="404040"/>
        <w:sz w:val="18"/>
        <w:szCs w:val="18"/>
        <w:lang w:val="es-ES"/>
      </w:rPr>
      <w:t xml:space="preserve">Pág. </w:t>
    </w:r>
    <w:r w:rsidR="00AE499D" w:rsidRPr="006915AD">
      <w:rPr>
        <w:bCs/>
        <w:color w:val="404040"/>
        <w:sz w:val="18"/>
        <w:szCs w:val="18"/>
      </w:rPr>
      <w:fldChar w:fldCharType="begin"/>
    </w:r>
    <w:r w:rsidR="00AE499D" w:rsidRPr="006915AD">
      <w:rPr>
        <w:bCs/>
        <w:color w:val="404040"/>
        <w:sz w:val="18"/>
        <w:szCs w:val="18"/>
      </w:rPr>
      <w:instrText>PAGE</w:instrText>
    </w:r>
    <w:r w:rsidR="00AE499D" w:rsidRPr="006915AD">
      <w:rPr>
        <w:bCs/>
        <w:color w:val="404040"/>
        <w:sz w:val="18"/>
        <w:szCs w:val="18"/>
      </w:rPr>
      <w:fldChar w:fldCharType="separate"/>
    </w:r>
    <w:r w:rsidR="00F217BD">
      <w:rPr>
        <w:bCs/>
        <w:noProof/>
        <w:color w:val="404040"/>
        <w:sz w:val="18"/>
        <w:szCs w:val="18"/>
      </w:rPr>
      <w:t>4</w:t>
    </w:r>
    <w:r w:rsidR="00AE499D" w:rsidRPr="006915AD">
      <w:rPr>
        <w:bCs/>
        <w:color w:val="404040"/>
        <w:sz w:val="18"/>
        <w:szCs w:val="18"/>
      </w:rPr>
      <w:fldChar w:fldCharType="end"/>
    </w:r>
    <w:r w:rsidR="00AE499D" w:rsidRPr="006915AD">
      <w:rPr>
        <w:color w:val="404040"/>
        <w:sz w:val="18"/>
        <w:szCs w:val="18"/>
        <w:lang w:val="es-ES"/>
      </w:rPr>
      <w:t xml:space="preserve"> de </w:t>
    </w:r>
    <w:r w:rsidR="00AE499D" w:rsidRPr="006915AD">
      <w:rPr>
        <w:bCs/>
        <w:color w:val="404040"/>
        <w:sz w:val="18"/>
        <w:szCs w:val="18"/>
      </w:rPr>
      <w:fldChar w:fldCharType="begin"/>
    </w:r>
    <w:r w:rsidR="00AE499D" w:rsidRPr="006915AD">
      <w:rPr>
        <w:bCs/>
        <w:color w:val="404040"/>
        <w:sz w:val="18"/>
        <w:szCs w:val="18"/>
      </w:rPr>
      <w:instrText>NUMPAGES</w:instrText>
    </w:r>
    <w:r w:rsidR="00AE499D" w:rsidRPr="006915AD">
      <w:rPr>
        <w:bCs/>
        <w:color w:val="404040"/>
        <w:sz w:val="18"/>
        <w:szCs w:val="18"/>
      </w:rPr>
      <w:fldChar w:fldCharType="separate"/>
    </w:r>
    <w:r w:rsidR="00F217BD">
      <w:rPr>
        <w:bCs/>
        <w:noProof/>
        <w:color w:val="404040"/>
        <w:sz w:val="18"/>
        <w:szCs w:val="18"/>
      </w:rPr>
      <w:t>4</w:t>
    </w:r>
    <w:r w:rsidR="00AE499D" w:rsidRPr="006915AD">
      <w:rPr>
        <w:bCs/>
        <w:color w:val="404040"/>
        <w:sz w:val="18"/>
        <w:szCs w:val="18"/>
      </w:rPr>
      <w:fldChar w:fldCharType="end"/>
    </w:r>
  </w:p>
  <w:p w14:paraId="2AF7032B" w14:textId="4B376262" w:rsidR="005753BE" w:rsidRPr="00243221" w:rsidRDefault="005753BE" w:rsidP="00AE499D">
    <w:pPr>
      <w:pStyle w:val="Footer"/>
      <w:tabs>
        <w:tab w:val="clear" w:pos="4680"/>
        <w:tab w:val="clear" w:pos="9360"/>
      </w:tabs>
      <w:rPr>
        <w:rFonts w:cstheme="minorHAns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258C9" w14:textId="77777777" w:rsidR="00C34A8F" w:rsidRDefault="00C34A8F" w:rsidP="00E62336">
      <w:pPr>
        <w:spacing w:after="0" w:line="240" w:lineRule="auto"/>
      </w:pPr>
      <w:r>
        <w:separator/>
      </w:r>
    </w:p>
  </w:footnote>
  <w:footnote w:type="continuationSeparator" w:id="0">
    <w:p w14:paraId="6AA878F6" w14:textId="77777777" w:rsidR="00C34A8F" w:rsidRDefault="00C34A8F" w:rsidP="00E62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E82E1" w14:textId="7CCFC446" w:rsidR="00B358C2" w:rsidRDefault="002D2B13">
    <w:pPr>
      <w:pStyle w:val="Header"/>
    </w:pPr>
    <w:r>
      <w:rPr>
        <w:noProof/>
        <w:lang w:eastAsia="es-MX"/>
      </w:rPr>
      <w:pict w14:anchorId="49A9BA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626" o:spid="_x0000_s8194" type="#_x0000_t75" style="position:absolute;margin-left:0;margin-top:0;width:719.9pt;height:447.8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3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3"/>
      <w:gridCol w:w="12899"/>
    </w:tblGrid>
    <w:tr w:rsidR="008C1BE2" w:rsidRPr="00475855" w14:paraId="3FD464AE" w14:textId="6247B9D6" w:rsidTr="00C2721F">
      <w:trPr>
        <w:trHeight w:val="938"/>
        <w:jc w:val="center"/>
      </w:trPr>
      <w:tc>
        <w:tcPr>
          <w:tcW w:w="1413" w:type="dxa"/>
          <w:tcBorders>
            <w:right w:val="nil"/>
          </w:tcBorders>
          <w:shd w:val="clear" w:color="auto" w:fill="auto"/>
        </w:tcPr>
        <w:bookmarkStart w:id="1" w:name="_Hlk505847297"/>
        <w:p w14:paraId="4B69A00B" w14:textId="358024E7" w:rsidR="008C1BE2" w:rsidRPr="00475855" w:rsidRDefault="008A0EB1" w:rsidP="008C1BE2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475855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0147F52" wp14:editId="236B1EAA">
                    <wp:simplePos x="0" y="0"/>
                    <wp:positionH relativeFrom="column">
                      <wp:posOffset>98425</wp:posOffset>
                    </wp:positionH>
                    <wp:positionV relativeFrom="paragraph">
                      <wp:posOffset>-17780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CA84C61" id="Grupo 7" o:spid="_x0000_s1026" style="position:absolute;margin-left:7.75pt;margin-top:-1.4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12899" w:type="dxa"/>
          <w:tcBorders>
            <w:left w:val="nil"/>
          </w:tcBorders>
          <w:shd w:val="clear" w:color="auto" w:fill="auto"/>
        </w:tcPr>
        <w:p w14:paraId="2E2D97AB" w14:textId="77777777" w:rsidR="008C1BE2" w:rsidRPr="008A0EB1" w:rsidRDefault="008C1BE2" w:rsidP="008C1BE2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color w:val="FF0000"/>
              <w:sz w:val="18"/>
              <w:szCs w:val="18"/>
              <w:lang w:eastAsia="es-ES"/>
            </w:rPr>
          </w:pPr>
        </w:p>
        <w:p w14:paraId="26205483" w14:textId="77777777" w:rsidR="008C1BE2" w:rsidRPr="008A0EB1" w:rsidRDefault="008C1BE2" w:rsidP="008C1BE2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color w:val="FF0000"/>
              <w:sz w:val="18"/>
              <w:szCs w:val="18"/>
              <w:lang w:eastAsia="es-ES"/>
            </w:rPr>
          </w:pPr>
        </w:p>
        <w:p w14:paraId="4156F3D1" w14:textId="1C3E624A" w:rsidR="008C1BE2" w:rsidRPr="008A0EB1" w:rsidRDefault="00CD60AB" w:rsidP="008C1BE2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color w:val="FF0000"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A86577" w:rsidRPr="00C87AF9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Gasolineria Tequila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8C1BE2" w:rsidRPr="00475855" w14:paraId="44E39952" w14:textId="77777777" w:rsidTr="008C1BE2">
      <w:trPr>
        <w:jc w:val="center"/>
      </w:trPr>
      <w:tc>
        <w:tcPr>
          <w:tcW w:w="14312" w:type="dxa"/>
          <w:gridSpan w:val="2"/>
          <w:shd w:val="clear" w:color="auto" w:fill="auto"/>
        </w:tcPr>
        <w:p w14:paraId="52273330" w14:textId="77777777" w:rsidR="008C1BE2" w:rsidRPr="00475855" w:rsidRDefault="008C1BE2" w:rsidP="008C1BE2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>
            <w:rPr>
              <w:rFonts w:ascii="Calibri" w:eastAsia="Calibri" w:hAnsi="Calibri" w:cs="Calibri"/>
              <w:lang w:eastAsia="es-ES"/>
            </w:rPr>
            <w:t>XI. INTEGRIDAD MECÁNICA Y ASEGURAMIENTO DE LA CALIDAD</w:t>
          </w:r>
        </w:p>
      </w:tc>
    </w:tr>
    <w:tr w:rsidR="008C1BE2" w:rsidRPr="00475855" w14:paraId="7354B357" w14:textId="77777777" w:rsidTr="008C1BE2">
      <w:trPr>
        <w:jc w:val="center"/>
      </w:trPr>
      <w:tc>
        <w:tcPr>
          <w:tcW w:w="14312" w:type="dxa"/>
          <w:gridSpan w:val="2"/>
          <w:shd w:val="clear" w:color="auto" w:fill="D9D9D9" w:themeFill="background1" w:themeFillShade="D9"/>
        </w:tcPr>
        <w:p w14:paraId="6A7DB34E" w14:textId="221F2AE4" w:rsidR="008C1BE2" w:rsidRPr="00F31775" w:rsidRDefault="008C1BE2" w:rsidP="008C1BE2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 xml:space="preserve"> PROGRAMA DE MANTENIMIENTO 20</w:t>
          </w:r>
          <w:r w:rsidR="002D2B13">
            <w:rPr>
              <w:rFonts w:ascii="Calibri" w:eastAsia="Calibri" w:hAnsi="Calibri" w:cs="Calibri"/>
              <w:b/>
              <w:lang w:eastAsia="es-ES"/>
            </w:rPr>
            <w:t>20</w:t>
          </w:r>
        </w:p>
      </w:tc>
    </w:tr>
  </w:tbl>
  <w:bookmarkEnd w:id="1"/>
  <w:p w14:paraId="1371020D" w14:textId="11309FB9" w:rsidR="00746CC2" w:rsidRDefault="002D2B13">
    <w:pPr>
      <w:pStyle w:val="Header"/>
    </w:pPr>
    <w:r>
      <w:rPr>
        <w:noProof/>
        <w:lang w:eastAsia="es-MX"/>
      </w:rPr>
      <w:pict w14:anchorId="116C46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627" o:spid="_x0000_s8195" type="#_x0000_t75" style="position:absolute;margin-left:0;margin-top:0;width:719.9pt;height:447.8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90A01" w14:textId="6F3205E7" w:rsidR="00B358C2" w:rsidRDefault="002D2B13">
    <w:pPr>
      <w:pStyle w:val="Header"/>
    </w:pPr>
    <w:r>
      <w:rPr>
        <w:noProof/>
        <w:lang w:eastAsia="es-MX"/>
      </w:rPr>
      <w:pict w14:anchorId="6D1964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625" o:spid="_x0000_s8193" type="#_x0000_t75" style="position:absolute;margin-left:0;margin-top:0;width:719.9pt;height:447.8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linkToQuery/>
    <w:dataType w:val="native"/>
    <w:connectString w:val="Provider=Microsoft.ACE.OLEDB.12.0;User ID=Admin;Data Source=C:\Users\Kriminator\Desktop\Correspondenc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viewMergedData/>
    <w:odso>
      <w:udl w:val="Provider=Microsoft.ACE.OLEDB.12.0;User ID=Admin;Data Source=C:\Users\Kepler02\Dropbox (Grupo KEPLER - ACE)\Grupo KEPLER - ACE\Servicios Seguridad Industrial\Info SASISOP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7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819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336"/>
    <w:rsid w:val="000333F8"/>
    <w:rsid w:val="00055B62"/>
    <w:rsid w:val="00095D55"/>
    <w:rsid w:val="00165250"/>
    <w:rsid w:val="00243221"/>
    <w:rsid w:val="00277C86"/>
    <w:rsid w:val="002A70E1"/>
    <w:rsid w:val="002D2B13"/>
    <w:rsid w:val="002E4FED"/>
    <w:rsid w:val="0047697E"/>
    <w:rsid w:val="004A2331"/>
    <w:rsid w:val="005250C0"/>
    <w:rsid w:val="005753BE"/>
    <w:rsid w:val="00583FC5"/>
    <w:rsid w:val="006F66D8"/>
    <w:rsid w:val="007117DB"/>
    <w:rsid w:val="00746CC2"/>
    <w:rsid w:val="007563A6"/>
    <w:rsid w:val="0081361F"/>
    <w:rsid w:val="00884183"/>
    <w:rsid w:val="008A0EB1"/>
    <w:rsid w:val="008C1BE2"/>
    <w:rsid w:val="00A047A1"/>
    <w:rsid w:val="00A05EBD"/>
    <w:rsid w:val="00A16396"/>
    <w:rsid w:val="00A52FF8"/>
    <w:rsid w:val="00A86577"/>
    <w:rsid w:val="00AE499D"/>
    <w:rsid w:val="00B358C2"/>
    <w:rsid w:val="00BD2CA3"/>
    <w:rsid w:val="00C077DE"/>
    <w:rsid w:val="00C2721F"/>
    <w:rsid w:val="00C34A8F"/>
    <w:rsid w:val="00C4692B"/>
    <w:rsid w:val="00CC3CAC"/>
    <w:rsid w:val="00CD60AB"/>
    <w:rsid w:val="00D162B0"/>
    <w:rsid w:val="00D40B79"/>
    <w:rsid w:val="00DB0B05"/>
    <w:rsid w:val="00E62336"/>
    <w:rsid w:val="00EA09E5"/>
    <w:rsid w:val="00EB5C34"/>
    <w:rsid w:val="00EE5B1D"/>
    <w:rsid w:val="00F04D7D"/>
    <w:rsid w:val="00F217BD"/>
    <w:rsid w:val="00F8669D"/>
    <w:rsid w:val="00FD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/>
    <o:shapelayout v:ext="edit">
      <o:idmap v:ext="edit" data="1"/>
    </o:shapelayout>
  </w:shapeDefaults>
  <w:decimalSymbol w:val="."/>
  <w:listSeparator w:val=","/>
  <w14:docId w14:val="62B05CFD"/>
  <w15:chartTrackingRefBased/>
  <w15:docId w15:val="{A8B029B7-58C2-48F3-B9B8-1A32248A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336"/>
  </w:style>
  <w:style w:type="paragraph" w:styleId="Footer">
    <w:name w:val="footer"/>
    <w:basedOn w:val="Normal"/>
    <w:link w:val="FooterChar"/>
    <w:uiPriority w:val="99"/>
    <w:unhideWhenUsed/>
    <w:rsid w:val="00E6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336"/>
  </w:style>
  <w:style w:type="table" w:customStyle="1" w:styleId="Tablaconcuadrcula2">
    <w:name w:val="Tabla con cuadrícula2"/>
    <w:basedOn w:val="TableNormal"/>
    <w:next w:val="TableGrid"/>
    <w:uiPriority w:val="39"/>
    <w:rsid w:val="00884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84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Kepler02\Dropbox%20(Grupo%20KEPLER%20-%20ACE)\Grupo%20KEPLER%20-%20ACE\Servicios%20Seguridad%20Industrial\Info%20SASISOPA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ROGELIO FLORES TORRES</dc:creator>
  <cp:keywords/>
  <dc:description/>
  <cp:lastModifiedBy>ROBERTO</cp:lastModifiedBy>
  <cp:revision>22</cp:revision>
  <cp:lastPrinted>2018-08-29T00:53:00Z</cp:lastPrinted>
  <dcterms:created xsi:type="dcterms:W3CDTF">2018-06-10T06:10:00Z</dcterms:created>
  <dcterms:modified xsi:type="dcterms:W3CDTF">2020-04-20T20:21:00Z</dcterms:modified>
</cp:coreProperties>
</file>