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------------------------------------------------------------------------- 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Lenguaje</w:t>
      </w: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C: Arreglos, funciones, apuntadores </w:t>
      </w: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-----------------------------------------------------------------------------------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Roboto" w:cs="Roboto" w:eastAsia="Roboto" w:hAnsi="Roboto"/>
          <w:sz w:val="16"/>
          <w:szCs w:val="16"/>
        </w:rPr>
        <w:sectPr>
          <w:pgSz w:h="15840" w:w="12240" w:orient="portrait"/>
          <w:pgMar w:bottom="566.9291338582677" w:top="566.9291338582677" w:left="566.9291338582677" w:right="566.9291338582677" w:header="0" w:footer="720"/>
          <w:pgNumType w:start="1"/>
          <w:cols w:equalWidth="0" w:num="1">
            <w:col w:space="0" w:w="11106.14"/>
          </w:cols>
        </w:sect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Algunas palabras reservadas: goto, auto, signed, const, extern, register, unsigned, return, continue, enum, sizeof, struct, typedef, union</w:t>
      </w:r>
    </w:p>
    <w:p w:rsidR="00000000" w:rsidDel="00000000" w:rsidP="00000000" w:rsidRDefault="00000000" w:rsidRPr="00000000" w14:paraId="00000003">
      <w:pPr>
        <w:pageBreakBefore w:val="0"/>
        <w:jc w:val="center"/>
        <w:rPr>
          <w:rFonts w:ascii="Roboto" w:cs="Roboto" w:eastAsia="Roboto" w:hAnsi="Roboto"/>
          <w:sz w:val="16"/>
          <w:szCs w:val="16"/>
        </w:rPr>
        <w:sectPr>
          <w:type w:val="continuous"/>
          <w:pgSz w:h="15840" w:w="12240" w:orient="portrait"/>
          <w:pgMar w:bottom="566.9291338582677" w:top="566.9291338582677" w:left="566.9291338582677" w:right="566.9291338582677" w:header="0" w:footer="720"/>
        </w:sect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----------------------------------------------------------------------------- ARREGLOS 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rFonts w:ascii="Roboto" w:cs="Roboto" w:eastAsia="Roboto" w:hAnsi="Roboto"/>
          <w:i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// </w:t>
      </w:r>
      <w:r w:rsidDel="00000000" w:rsidR="00000000" w:rsidRPr="00000000">
        <w:rPr>
          <w:rFonts w:ascii="Roboto" w:cs="Roboto" w:eastAsia="Roboto" w:hAnsi="Roboto"/>
          <w:i w:val="1"/>
          <w:sz w:val="16"/>
          <w:szCs w:val="16"/>
          <w:rtl w:val="0"/>
        </w:rPr>
        <w:t xml:space="preserve">Declaración de Arreglos</w:t>
      </w:r>
    </w:p>
    <w:p w:rsidR="00000000" w:rsidDel="00000000" w:rsidP="00000000" w:rsidRDefault="00000000" w:rsidRPr="00000000" w14:paraId="00000005">
      <w:pPr>
        <w:pageBreakBefore w:val="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// tipoDeDato nombreDelArreglo [tamañoDelArreglo];</w:t>
      </w:r>
    </w:p>
    <w:p w:rsidR="00000000" w:rsidDel="00000000" w:rsidP="00000000" w:rsidRDefault="00000000" w:rsidRPr="00000000" w14:paraId="00000006">
      <w:pPr>
        <w:pageBreakBefore w:val="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int miArreglo [20];</w:t>
      </w:r>
    </w:p>
    <w:sectPr>
      <w:type w:val="continuous"/>
      <w:pgSz w:h="15840" w:w="12240" w:orient="portrait"/>
      <w:pgMar w:bottom="566.9291338582677" w:top="566.9291338582677" w:left="566.9291338582677" w:right="566.9291338582677" w:header="0" w:footer="720"/>
      <w:cols w:equalWidth="0" w:num="1">
        <w:col w:space="0" w:w="11106.14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