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77A2" w:rsidRDefault="00354082" w:rsidP="00423A84">
      <w:pPr>
        <w:jc w:val="center"/>
        <w:rPr>
          <w:b/>
          <w:sz w:val="28"/>
          <w:szCs w:val="28"/>
          <w:u w:val="single"/>
        </w:rPr>
      </w:pPr>
      <w:bookmarkStart w:id="0" w:name="_GoBack"/>
      <w:bookmarkEnd w:id="0"/>
      <w:r w:rsidRPr="00423A84">
        <w:rPr>
          <w:b/>
          <w:sz w:val="28"/>
          <w:szCs w:val="28"/>
          <w:u w:val="single"/>
        </w:rPr>
        <w:t xml:space="preserve">Top </w:t>
      </w:r>
      <w:r w:rsidR="00A23977">
        <w:rPr>
          <w:b/>
          <w:sz w:val="28"/>
          <w:szCs w:val="28"/>
          <w:u w:val="single"/>
        </w:rPr>
        <w:t xml:space="preserve">10 </w:t>
      </w:r>
      <w:r w:rsidRPr="00423A84">
        <w:rPr>
          <w:b/>
          <w:sz w:val="28"/>
          <w:szCs w:val="28"/>
          <w:u w:val="single"/>
        </w:rPr>
        <w:t>things to k</w:t>
      </w:r>
      <w:r w:rsidR="00372D8A">
        <w:rPr>
          <w:b/>
          <w:sz w:val="28"/>
          <w:szCs w:val="28"/>
          <w:u w:val="single"/>
        </w:rPr>
        <w:t>now about the new User Interface</w:t>
      </w:r>
    </w:p>
    <w:p w:rsidR="00372D8A" w:rsidRPr="00372D8A" w:rsidRDefault="00A23977" w:rsidP="00423A84">
      <w:pPr>
        <w:jc w:val="center"/>
        <w:rPr>
          <w:b/>
          <w:color w:val="0000FF"/>
          <w:sz w:val="28"/>
          <w:szCs w:val="28"/>
        </w:rPr>
      </w:pPr>
      <w:r>
        <w:rPr>
          <w:b/>
          <w:color w:val="0000FF"/>
          <w:sz w:val="28"/>
          <w:szCs w:val="28"/>
        </w:rPr>
        <w:t>(Don’t miss #10</w:t>
      </w:r>
      <w:r w:rsidR="00372D8A" w:rsidRPr="00372D8A">
        <w:rPr>
          <w:b/>
          <w:color w:val="0000FF"/>
          <w:sz w:val="28"/>
          <w:szCs w:val="28"/>
        </w:rPr>
        <w:t>)</w:t>
      </w:r>
    </w:p>
    <w:p w:rsidR="00354082" w:rsidRDefault="00354082"/>
    <w:p w:rsidR="00354082" w:rsidRDefault="00354082" w:rsidP="00354082">
      <w:r>
        <w:t xml:space="preserve">1) We </w:t>
      </w:r>
      <w:r w:rsidR="00705571">
        <w:t>eliminated</w:t>
      </w:r>
      <w:r>
        <w:t xml:space="preserve"> the multiple tabs across the top of the page.  All primary activities can be done on a single page through a series of pop-up windows.</w:t>
      </w:r>
    </w:p>
    <w:p w:rsidR="00354082" w:rsidRDefault="00354082"/>
    <w:p w:rsidR="005A114C" w:rsidRDefault="00354082">
      <w:r>
        <w:t xml:space="preserve">2) </w:t>
      </w:r>
      <w:r w:rsidR="00D26BF8">
        <w:t>To create a new team, u</w:t>
      </w:r>
      <w:r>
        <w:t>s</w:t>
      </w:r>
      <w:r w:rsidR="00D26BF8">
        <w:t>e</w:t>
      </w:r>
      <w:r>
        <w:t xml:space="preserve"> the ‘Create new Team’ icon in the team navigation section in the left column.  </w:t>
      </w:r>
    </w:p>
    <w:p w:rsidR="00354082" w:rsidRDefault="0071484B">
      <w:pPr>
        <w:rPr>
          <w:noProof/>
        </w:rPr>
      </w:pPr>
      <w:r w:rsidRPr="00C6102E">
        <w:rPr>
          <w:noProof/>
        </w:rPr>
        <w:drawing>
          <wp:inline distT="0" distB="0" distL="0" distR="0">
            <wp:extent cx="3999230" cy="59626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99230" cy="596265"/>
                    </a:xfrm>
                    <a:prstGeom prst="rect">
                      <a:avLst/>
                    </a:prstGeom>
                    <a:noFill/>
                    <a:ln>
                      <a:noFill/>
                    </a:ln>
                  </pic:spPr>
                </pic:pic>
              </a:graphicData>
            </a:graphic>
          </wp:inline>
        </w:drawing>
      </w:r>
    </w:p>
    <w:p w:rsidR="00354082" w:rsidRDefault="00354082">
      <w:pPr>
        <w:rPr>
          <w:noProof/>
        </w:rPr>
      </w:pPr>
    </w:p>
    <w:p w:rsidR="003549FB" w:rsidRDefault="00354082">
      <w:pPr>
        <w:rPr>
          <w:noProof/>
        </w:rPr>
      </w:pPr>
      <w:r>
        <w:rPr>
          <w:noProof/>
        </w:rPr>
        <w:t xml:space="preserve">3) </w:t>
      </w:r>
      <w:r w:rsidR="003549FB">
        <w:rPr>
          <w:noProof/>
        </w:rPr>
        <w:t>Seeing your team hierarchy, m</w:t>
      </w:r>
      <w:r w:rsidR="00C86F18">
        <w:rPr>
          <w:noProof/>
        </w:rPr>
        <w:t>aking changes to your team</w:t>
      </w:r>
      <w:r w:rsidR="003549FB">
        <w:rPr>
          <w:noProof/>
        </w:rPr>
        <w:t xml:space="preserve"> </w:t>
      </w:r>
      <w:r>
        <w:rPr>
          <w:noProof/>
        </w:rPr>
        <w:t>name</w:t>
      </w:r>
      <w:r w:rsidR="003549FB">
        <w:rPr>
          <w:noProof/>
        </w:rPr>
        <w:t xml:space="preserve"> or </w:t>
      </w:r>
      <w:r>
        <w:rPr>
          <w:noProof/>
        </w:rPr>
        <w:t xml:space="preserve">discription </w:t>
      </w:r>
      <w:r w:rsidR="003549FB">
        <w:rPr>
          <w:noProof/>
        </w:rPr>
        <w:t>as well as making changes to your parent team or even deleting a team is performed easily from the team area.</w:t>
      </w:r>
    </w:p>
    <w:p w:rsidR="00354082" w:rsidRDefault="003549FB">
      <w:pPr>
        <w:rPr>
          <w:noProof/>
        </w:rPr>
      </w:pPr>
      <w:r>
        <w:rPr>
          <w:noProof/>
        </w:rPr>
        <w:t xml:space="preserve">[A] To change the team name or description </w:t>
      </w:r>
      <w:r w:rsidR="00354082">
        <w:rPr>
          <w:noProof/>
        </w:rPr>
        <w:t>click</w:t>
      </w:r>
      <w:r>
        <w:rPr>
          <w:noProof/>
        </w:rPr>
        <w:t xml:space="preserve"> </w:t>
      </w:r>
      <w:r w:rsidR="00354082">
        <w:rPr>
          <w:noProof/>
        </w:rPr>
        <w:t>the ‘Team Information’ icon</w:t>
      </w:r>
    </w:p>
    <w:p w:rsidR="003549FB" w:rsidRDefault="003549FB" w:rsidP="003549FB">
      <w:pPr>
        <w:rPr>
          <w:noProof/>
        </w:rPr>
      </w:pPr>
      <w:r>
        <w:rPr>
          <w:noProof/>
        </w:rPr>
        <w:t>[B] To change the parent team association or to delete a team click on the ‘Team Setup’ icon</w:t>
      </w:r>
    </w:p>
    <w:p w:rsidR="003549FB" w:rsidRDefault="003549FB">
      <w:pPr>
        <w:rPr>
          <w:noProof/>
        </w:rPr>
      </w:pPr>
      <w:r>
        <w:rPr>
          <w:noProof/>
        </w:rPr>
        <w:t>[C] The Team hierarchy is easily visible right under the team name</w:t>
      </w:r>
    </w:p>
    <w:p w:rsidR="00354082" w:rsidRDefault="003549FB">
      <w:pPr>
        <w:rPr>
          <w:noProof/>
        </w:rPr>
      </w:pPr>
      <w:r>
        <w:rPr>
          <w:noProof/>
        </w:rPr>
        <w:drawing>
          <wp:inline distT="0" distB="0" distL="0" distR="0" wp14:anchorId="5AD0E923" wp14:editId="56BC3750">
            <wp:extent cx="5466667" cy="1142857"/>
            <wp:effectExtent l="0" t="0" r="127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66667" cy="1142857"/>
                    </a:xfrm>
                    <a:prstGeom prst="rect">
                      <a:avLst/>
                    </a:prstGeom>
                  </pic:spPr>
                </pic:pic>
              </a:graphicData>
            </a:graphic>
          </wp:inline>
        </w:drawing>
      </w:r>
    </w:p>
    <w:p w:rsidR="00401F2F" w:rsidRDefault="00401F2F">
      <w:pPr>
        <w:rPr>
          <w:noProof/>
        </w:rPr>
      </w:pPr>
    </w:p>
    <w:p w:rsidR="00D26BF8" w:rsidRDefault="00A23977">
      <w:pPr>
        <w:rPr>
          <w:noProof/>
        </w:rPr>
      </w:pPr>
      <w:r>
        <w:rPr>
          <w:noProof/>
        </w:rPr>
        <w:t>4</w:t>
      </w:r>
      <w:r w:rsidR="00D26BF8">
        <w:rPr>
          <w:noProof/>
        </w:rPr>
        <w:t>) To update your bookmarks, formerly called important links, click on the ‘Team Bookmarks’ icon</w:t>
      </w:r>
    </w:p>
    <w:p w:rsidR="00354082" w:rsidRDefault="0071484B">
      <w:pPr>
        <w:rPr>
          <w:noProof/>
        </w:rPr>
      </w:pPr>
      <w:r w:rsidRPr="00C6102E">
        <w:rPr>
          <w:noProof/>
        </w:rPr>
        <w:drawing>
          <wp:inline distT="0" distB="0" distL="0" distR="0">
            <wp:extent cx="3363595" cy="731520"/>
            <wp:effectExtent l="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63595" cy="731520"/>
                    </a:xfrm>
                    <a:prstGeom prst="rect">
                      <a:avLst/>
                    </a:prstGeom>
                    <a:noFill/>
                    <a:ln>
                      <a:noFill/>
                    </a:ln>
                  </pic:spPr>
                </pic:pic>
              </a:graphicData>
            </a:graphic>
          </wp:inline>
        </w:drawing>
      </w:r>
    </w:p>
    <w:p w:rsidR="00D26BF8" w:rsidRDefault="00D26BF8">
      <w:pPr>
        <w:rPr>
          <w:noProof/>
        </w:rPr>
      </w:pPr>
    </w:p>
    <w:p w:rsidR="00A23977" w:rsidRDefault="00A23977">
      <w:pPr>
        <w:spacing w:after="0" w:line="240" w:lineRule="auto"/>
        <w:rPr>
          <w:noProof/>
        </w:rPr>
      </w:pPr>
      <w:r>
        <w:rPr>
          <w:noProof/>
        </w:rPr>
        <w:br w:type="page"/>
      </w:r>
    </w:p>
    <w:p w:rsidR="00D26BF8" w:rsidRDefault="00A23977">
      <w:pPr>
        <w:rPr>
          <w:noProof/>
        </w:rPr>
      </w:pPr>
      <w:r>
        <w:rPr>
          <w:noProof/>
        </w:rPr>
        <w:lastRenderedPageBreak/>
        <w:t>5</w:t>
      </w:r>
      <w:r w:rsidR="00D26BF8">
        <w:rPr>
          <w:noProof/>
        </w:rPr>
        <w:t>) To display, edit, add team members as well as their Agile Roles, Allocation % and if they work Full Time or Part Time, click on the ‘Team Members’ icon</w:t>
      </w:r>
      <w:r w:rsidR="00705571">
        <w:rPr>
          <w:noProof/>
        </w:rPr>
        <w:t>. You will notice that all fields can be updated on the single team member line!</w:t>
      </w:r>
    </w:p>
    <w:p w:rsidR="00D26BF8" w:rsidRDefault="0071484B">
      <w:pPr>
        <w:rPr>
          <w:noProof/>
        </w:rPr>
      </w:pPr>
      <w:r w:rsidRPr="00C6102E">
        <w:rPr>
          <w:noProof/>
        </w:rPr>
        <w:drawing>
          <wp:inline distT="0" distB="0" distL="0" distR="0">
            <wp:extent cx="4126865" cy="723265"/>
            <wp:effectExtent l="0" t="0" r="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26865" cy="723265"/>
                    </a:xfrm>
                    <a:prstGeom prst="rect">
                      <a:avLst/>
                    </a:prstGeom>
                    <a:noFill/>
                    <a:ln>
                      <a:noFill/>
                    </a:ln>
                  </pic:spPr>
                </pic:pic>
              </a:graphicData>
            </a:graphic>
          </wp:inline>
        </w:drawing>
      </w:r>
    </w:p>
    <w:p w:rsidR="00D26BF8" w:rsidRDefault="00D26BF8">
      <w:pPr>
        <w:rPr>
          <w:noProof/>
        </w:rPr>
      </w:pPr>
    </w:p>
    <w:p w:rsidR="00AC5581" w:rsidRDefault="00A23977">
      <w:pPr>
        <w:rPr>
          <w:noProof/>
        </w:rPr>
      </w:pPr>
      <w:r>
        <w:rPr>
          <w:noProof/>
        </w:rPr>
        <w:t>6</w:t>
      </w:r>
      <w:r w:rsidR="00D26BF8">
        <w:rPr>
          <w:noProof/>
        </w:rPr>
        <w:t xml:space="preserve">) </w:t>
      </w:r>
      <w:r w:rsidR="00AC5581">
        <w:rPr>
          <w:noProof/>
        </w:rPr>
        <w:t xml:space="preserve">Results of your team’s most recently submitted maturity assessment is viewable right under your team information area.  </w:t>
      </w:r>
    </w:p>
    <w:p w:rsidR="00AC5581" w:rsidRDefault="00AC5581">
      <w:pPr>
        <w:rPr>
          <w:noProof/>
        </w:rPr>
      </w:pPr>
      <w:r>
        <w:rPr>
          <w:noProof/>
        </w:rPr>
        <w:t>[A] Your overall result is dispayed on a sliding scale from Initiating to Scaling.  Information for an assessment in a draft status is not displayed here.</w:t>
      </w:r>
    </w:p>
    <w:p w:rsidR="00AC5581" w:rsidRDefault="00AC5581">
      <w:pPr>
        <w:rPr>
          <w:noProof/>
        </w:rPr>
      </w:pPr>
      <w:r>
        <w:rPr>
          <w:noProof/>
        </w:rPr>
        <w:t>[B] Previous assessments can easily be selected</w:t>
      </w:r>
    </w:p>
    <w:p w:rsidR="00AC5581" w:rsidRDefault="00AC5581">
      <w:pPr>
        <w:rPr>
          <w:noProof/>
        </w:rPr>
      </w:pPr>
      <w:r>
        <w:rPr>
          <w:noProof/>
        </w:rPr>
        <w:t>[C] Reviewing your action plan is as easy as clicking a button</w:t>
      </w:r>
    </w:p>
    <w:p w:rsidR="00AC5581" w:rsidRDefault="00AC5581">
      <w:pPr>
        <w:rPr>
          <w:noProof/>
        </w:rPr>
      </w:pPr>
      <w:r>
        <w:rPr>
          <w:noProof/>
        </w:rPr>
        <w:t xml:space="preserve">[D] Easy to start a new assessment </w:t>
      </w:r>
    </w:p>
    <w:p w:rsidR="00AC5581" w:rsidRDefault="0071484B">
      <w:pPr>
        <w:rPr>
          <w:noProof/>
        </w:rPr>
      </w:pPr>
      <w:r w:rsidRPr="00C6102E">
        <w:rPr>
          <w:noProof/>
        </w:rPr>
        <w:drawing>
          <wp:inline distT="0" distB="0" distL="0" distR="0">
            <wp:extent cx="5939790" cy="1311910"/>
            <wp:effectExtent l="0" t="0" r="0" b="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9790" cy="1311910"/>
                    </a:xfrm>
                    <a:prstGeom prst="rect">
                      <a:avLst/>
                    </a:prstGeom>
                    <a:noFill/>
                    <a:ln>
                      <a:noFill/>
                    </a:ln>
                  </pic:spPr>
                </pic:pic>
              </a:graphicData>
            </a:graphic>
          </wp:inline>
        </w:drawing>
      </w:r>
    </w:p>
    <w:p w:rsidR="00AC5581" w:rsidRDefault="00AC5581">
      <w:pPr>
        <w:rPr>
          <w:noProof/>
        </w:rPr>
      </w:pPr>
    </w:p>
    <w:p w:rsidR="00AC5581" w:rsidRDefault="00A23977">
      <w:pPr>
        <w:rPr>
          <w:noProof/>
        </w:rPr>
      </w:pPr>
      <w:r>
        <w:rPr>
          <w:noProof/>
        </w:rPr>
        <w:t>7</w:t>
      </w:r>
      <w:r w:rsidR="000D10DC">
        <w:rPr>
          <w:noProof/>
        </w:rPr>
        <w:t xml:space="preserve">) As you enter your iteration information into the Overview section on the right-hand side, your graphs will be updated as you enter and tab to the next field.  </w:t>
      </w:r>
      <w:r w:rsidR="000D10DC" w:rsidRPr="00354DBD">
        <w:rPr>
          <w:i/>
          <w:noProof/>
          <w:u w:val="single"/>
        </w:rPr>
        <w:t>Assumption:  The current system date is &gt; or = to the iteration end date.</w:t>
      </w:r>
    </w:p>
    <w:p w:rsidR="000D10DC" w:rsidRDefault="000D10DC">
      <w:pPr>
        <w:rPr>
          <w:noProof/>
        </w:rPr>
      </w:pPr>
    </w:p>
    <w:p w:rsidR="00D26BF8" w:rsidRDefault="000D10DC">
      <w:pPr>
        <w:rPr>
          <w:noProof/>
        </w:rPr>
      </w:pPr>
      <w:r>
        <w:rPr>
          <w:noProof/>
        </w:rPr>
        <w:br w:type="page"/>
      </w:r>
      <w:r w:rsidR="00A23977">
        <w:rPr>
          <w:noProof/>
        </w:rPr>
        <w:lastRenderedPageBreak/>
        <w:t>8</w:t>
      </w:r>
      <w:r>
        <w:rPr>
          <w:noProof/>
        </w:rPr>
        <w:t>) If there are graphs in the Trends section that you do not want to display you can click on the ‘Filter Trends’ icon and deselect them from the list.  This will apply to all teams you select from the team navigation area on the left-hand side.  To bring the charts back</w:t>
      </w:r>
      <w:r w:rsidR="00705571">
        <w:rPr>
          <w:noProof/>
        </w:rPr>
        <w:t>,</w:t>
      </w:r>
      <w:r>
        <w:rPr>
          <w:noProof/>
        </w:rPr>
        <w:t xml:space="preserve"> just click the icon and then check any graphs you want back in your view.</w:t>
      </w:r>
      <w:r w:rsidR="00C034B9">
        <w:rPr>
          <w:noProof/>
        </w:rPr>
        <w:t xml:space="preserve">  </w:t>
      </w:r>
      <w:r w:rsidR="00C034B9" w:rsidRPr="00C034B9">
        <w:rPr>
          <w:noProof/>
        </w:rPr>
        <w:t xml:space="preserve">.  </w:t>
      </w:r>
      <w:r w:rsidR="00C034B9" w:rsidRPr="00C034B9">
        <w:rPr>
          <w:noProof/>
          <w:u w:val="single"/>
        </w:rPr>
        <w:t>For now, these filter settings are only saved for the session, not long term, but it is in our plan.</w:t>
      </w:r>
      <w:r w:rsidR="00C034B9" w:rsidRPr="00C034B9">
        <w:rPr>
          <w:noProof/>
        </w:rPr>
        <w:t xml:space="preserve">  </w:t>
      </w:r>
      <w:r w:rsidR="00AC5581">
        <w:rPr>
          <w:noProof/>
        </w:rPr>
        <w:t xml:space="preserve">  </w:t>
      </w:r>
    </w:p>
    <w:p w:rsidR="000D10DC" w:rsidRDefault="0071484B">
      <w:pPr>
        <w:rPr>
          <w:noProof/>
        </w:rPr>
      </w:pPr>
      <w:r w:rsidRPr="00C6102E">
        <w:rPr>
          <w:noProof/>
        </w:rPr>
        <w:drawing>
          <wp:inline distT="0" distB="0" distL="0" distR="0">
            <wp:extent cx="3267710" cy="1971675"/>
            <wp:effectExtent l="0" t="0" r="0" b="0"/>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67710" cy="1971675"/>
                    </a:xfrm>
                    <a:prstGeom prst="rect">
                      <a:avLst/>
                    </a:prstGeom>
                    <a:noFill/>
                    <a:ln>
                      <a:noFill/>
                    </a:ln>
                  </pic:spPr>
                </pic:pic>
              </a:graphicData>
            </a:graphic>
          </wp:inline>
        </w:drawing>
      </w:r>
    </w:p>
    <w:p w:rsidR="000D10DC" w:rsidRDefault="000D10DC">
      <w:pPr>
        <w:rPr>
          <w:noProof/>
        </w:rPr>
      </w:pPr>
    </w:p>
    <w:p w:rsidR="000D10DC" w:rsidRDefault="00A23977">
      <w:pPr>
        <w:rPr>
          <w:noProof/>
        </w:rPr>
      </w:pPr>
      <w:r>
        <w:rPr>
          <w:noProof/>
        </w:rPr>
        <w:t>9</w:t>
      </w:r>
      <w:r w:rsidR="000D10DC">
        <w:rPr>
          <w:noProof/>
        </w:rPr>
        <w:t xml:space="preserve">) </w:t>
      </w:r>
      <w:r w:rsidR="00423A84">
        <w:rPr>
          <w:noProof/>
        </w:rPr>
        <w:t>We have introduced the concept of ‘Person Days’ for each iteration.  We compute the optimum team availability, in days, based on the number of work days (Mon-Fri) in an iteration from the iteration Start / End Date, the team member’s Allocation % and their Full Time, Part Time status.  All you have to do is enter the total number of days your team members were unavailable during the iteration as a whole</w:t>
      </w:r>
      <w:r w:rsidR="0071484B">
        <w:rPr>
          <w:noProof/>
        </w:rPr>
        <w:t xml:space="preserve"> (red box below)</w:t>
      </w:r>
      <w:r w:rsidR="00423A84">
        <w:rPr>
          <w:noProof/>
        </w:rPr>
        <w:t>.  If you make changes to your team structure during the course of an iteration you can res</w:t>
      </w:r>
      <w:r w:rsidR="0071484B">
        <w:rPr>
          <w:noProof/>
        </w:rPr>
        <w:t>e</w:t>
      </w:r>
      <w:r w:rsidR="00423A84">
        <w:rPr>
          <w:noProof/>
        </w:rPr>
        <w:t xml:space="preserve">t the Optimum team availability </w:t>
      </w:r>
      <w:r w:rsidR="0071484B">
        <w:rPr>
          <w:noProof/>
        </w:rPr>
        <w:t xml:space="preserve">value </w:t>
      </w:r>
      <w:r w:rsidR="00423A84">
        <w:rPr>
          <w:noProof/>
        </w:rPr>
        <w:t xml:space="preserve">by clicking on the </w:t>
      </w:r>
      <w:r w:rsidR="0071484B">
        <w:rPr>
          <w:noProof/>
        </w:rPr>
        <w:t>‘Team Reset’ icon (arrow).</w:t>
      </w:r>
    </w:p>
    <w:p w:rsidR="00423A84" w:rsidRDefault="0071484B">
      <w:pPr>
        <w:rPr>
          <w:noProof/>
        </w:rPr>
      </w:pPr>
      <w:r w:rsidRPr="00C6102E">
        <w:rPr>
          <w:noProof/>
        </w:rPr>
        <w:drawing>
          <wp:inline distT="0" distB="0" distL="0" distR="0">
            <wp:extent cx="3999230" cy="835025"/>
            <wp:effectExtent l="0" t="0" r="0" b="0"/>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99230" cy="835025"/>
                    </a:xfrm>
                    <a:prstGeom prst="rect">
                      <a:avLst/>
                    </a:prstGeom>
                    <a:noFill/>
                    <a:ln>
                      <a:noFill/>
                    </a:ln>
                  </pic:spPr>
                </pic:pic>
              </a:graphicData>
            </a:graphic>
          </wp:inline>
        </w:drawing>
      </w:r>
    </w:p>
    <w:p w:rsidR="00705571" w:rsidRDefault="00705571">
      <w:pPr>
        <w:rPr>
          <w:noProof/>
        </w:rPr>
      </w:pPr>
    </w:p>
    <w:p w:rsidR="00705571" w:rsidRDefault="00705571">
      <w:pPr>
        <w:rPr>
          <w:noProof/>
        </w:rPr>
      </w:pPr>
      <w:r>
        <w:rPr>
          <w:noProof/>
        </w:rPr>
        <w:t>1</w:t>
      </w:r>
      <w:r w:rsidR="00A23977">
        <w:rPr>
          <w:noProof/>
        </w:rPr>
        <w:t>0</w:t>
      </w:r>
      <w:r>
        <w:rPr>
          <w:noProof/>
        </w:rPr>
        <w:t xml:space="preserve">) </w:t>
      </w:r>
      <w:r w:rsidRPr="00372D8A">
        <w:rPr>
          <w:i/>
          <w:noProof/>
          <w:color w:val="0000FF"/>
          <w:u w:val="single"/>
        </w:rPr>
        <w:t xml:space="preserve">Because of number </w:t>
      </w:r>
      <w:r w:rsidR="00A23977">
        <w:rPr>
          <w:i/>
          <w:noProof/>
          <w:color w:val="0000FF"/>
          <w:u w:val="single"/>
        </w:rPr>
        <w:t>9</w:t>
      </w:r>
      <w:r w:rsidRPr="00372D8A">
        <w:rPr>
          <w:i/>
          <w:noProof/>
          <w:color w:val="0000FF"/>
          <w:u w:val="single"/>
        </w:rPr>
        <w:t xml:space="preserve"> above, it is imperative that you as the iteration Manager ensure the following are correct</w:t>
      </w:r>
      <w:r w:rsidR="00372D8A" w:rsidRPr="00372D8A">
        <w:rPr>
          <w:i/>
          <w:noProof/>
          <w:color w:val="0000FF"/>
          <w:u w:val="single"/>
        </w:rPr>
        <w:t xml:space="preserve"> for each team member</w:t>
      </w:r>
      <w:r w:rsidRPr="00372D8A">
        <w:rPr>
          <w:i/>
          <w:noProof/>
          <w:color w:val="0000FF"/>
          <w:u w:val="single"/>
        </w:rPr>
        <w:t>:</w:t>
      </w:r>
    </w:p>
    <w:p w:rsidR="00705571" w:rsidRDefault="002B0F87">
      <w:pPr>
        <w:rPr>
          <w:noProof/>
        </w:rPr>
      </w:pPr>
      <w:r>
        <w:rPr>
          <w:noProof/>
        </w:rPr>
        <w:t xml:space="preserve">[A] </w:t>
      </w:r>
      <w:r w:rsidR="00705571">
        <w:rPr>
          <w:noProof/>
        </w:rPr>
        <w:t>Allocation %</w:t>
      </w:r>
    </w:p>
    <w:p w:rsidR="00705571" w:rsidRDefault="002B0F87">
      <w:pPr>
        <w:rPr>
          <w:noProof/>
        </w:rPr>
      </w:pPr>
      <w:r>
        <w:rPr>
          <w:noProof/>
        </w:rPr>
        <w:t xml:space="preserve">[B] </w:t>
      </w:r>
      <w:r w:rsidR="00705571">
        <w:rPr>
          <w:noProof/>
        </w:rPr>
        <w:t>Average Work Week</w:t>
      </w:r>
      <w:r w:rsidR="00372D8A">
        <w:rPr>
          <w:noProof/>
        </w:rPr>
        <w:t xml:space="preserve"> ( Full Time, Half Time, or </w:t>
      </w:r>
      <w:r w:rsidR="00770319">
        <w:rPr>
          <w:noProof/>
        </w:rPr>
        <w:t xml:space="preserve">Part Time </w:t>
      </w:r>
      <w:r w:rsidR="00372D8A">
        <w:rPr>
          <w:noProof/>
        </w:rPr>
        <w:t xml:space="preserve">expressed as a %, i.e if the team member works </w:t>
      </w:r>
      <w:r w:rsidR="005D6E92">
        <w:rPr>
          <w:noProof/>
        </w:rPr>
        <w:t>2</w:t>
      </w:r>
      <w:r w:rsidR="00372D8A">
        <w:rPr>
          <w:noProof/>
        </w:rPr>
        <w:t xml:space="preserve"> full days a week it would be </w:t>
      </w:r>
      <w:r w:rsidR="005D6E92">
        <w:rPr>
          <w:noProof/>
        </w:rPr>
        <w:t>4</w:t>
      </w:r>
      <w:r w:rsidR="00372D8A">
        <w:rPr>
          <w:noProof/>
        </w:rPr>
        <w:t xml:space="preserve">0% with each </w:t>
      </w:r>
      <w:r w:rsidR="00770319">
        <w:rPr>
          <w:noProof/>
        </w:rPr>
        <w:t xml:space="preserve">full </w:t>
      </w:r>
      <w:r w:rsidR="00372D8A">
        <w:rPr>
          <w:noProof/>
        </w:rPr>
        <w:t>work day representing 20%.)</w:t>
      </w:r>
    </w:p>
    <w:p w:rsidR="0071484B" w:rsidRDefault="005D6E92">
      <w:pPr>
        <w:rPr>
          <w:noProof/>
        </w:rPr>
      </w:pPr>
      <w:r>
        <w:rPr>
          <w:noProof/>
        </w:rPr>
        <w:drawing>
          <wp:inline distT="0" distB="0" distL="0" distR="0" wp14:anchorId="4E60F4DB" wp14:editId="68C66D59">
            <wp:extent cx="5943600" cy="3581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58140"/>
                    </a:xfrm>
                    <a:prstGeom prst="rect">
                      <a:avLst/>
                    </a:prstGeom>
                  </pic:spPr>
                </pic:pic>
              </a:graphicData>
            </a:graphic>
          </wp:inline>
        </w:drawing>
      </w:r>
    </w:p>
    <w:p w:rsidR="0071484B" w:rsidRDefault="0071484B">
      <w:pPr>
        <w:rPr>
          <w:noProof/>
        </w:rPr>
      </w:pPr>
    </w:p>
    <w:p w:rsidR="0071484B" w:rsidRDefault="0071484B"/>
    <w:sectPr w:rsidR="0071484B">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0631" w:rsidRDefault="00470631" w:rsidP="00401F2F">
      <w:pPr>
        <w:spacing w:after="0" w:line="240" w:lineRule="auto"/>
      </w:pPr>
      <w:r>
        <w:separator/>
      </w:r>
    </w:p>
  </w:endnote>
  <w:endnote w:type="continuationSeparator" w:id="0">
    <w:p w:rsidR="00470631" w:rsidRDefault="00470631" w:rsidP="00401F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83084987"/>
      <w:docPartObj>
        <w:docPartGallery w:val="Page Numbers (Bottom of Page)"/>
        <w:docPartUnique/>
      </w:docPartObj>
    </w:sdtPr>
    <w:sdtEndPr>
      <w:rPr>
        <w:noProof/>
      </w:rPr>
    </w:sdtEndPr>
    <w:sdtContent>
      <w:p w:rsidR="00401F2F" w:rsidRDefault="00401F2F">
        <w:pPr>
          <w:pStyle w:val="Footer"/>
          <w:jc w:val="center"/>
        </w:pPr>
        <w:r>
          <w:fldChar w:fldCharType="begin"/>
        </w:r>
        <w:r>
          <w:instrText xml:space="preserve"> PAGE   \* MERGEFORMAT </w:instrText>
        </w:r>
        <w:r>
          <w:fldChar w:fldCharType="separate"/>
        </w:r>
        <w:r w:rsidR="00C034B9">
          <w:rPr>
            <w:noProof/>
          </w:rPr>
          <w:t>1</w:t>
        </w:r>
        <w:r>
          <w:rPr>
            <w:noProof/>
          </w:rPr>
          <w:fldChar w:fldCharType="end"/>
        </w:r>
      </w:p>
    </w:sdtContent>
  </w:sdt>
  <w:p w:rsidR="00401F2F" w:rsidRDefault="00401F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0631" w:rsidRDefault="00470631" w:rsidP="00401F2F">
      <w:pPr>
        <w:spacing w:after="0" w:line="240" w:lineRule="auto"/>
      </w:pPr>
      <w:r>
        <w:separator/>
      </w:r>
    </w:p>
  </w:footnote>
  <w:footnote w:type="continuationSeparator" w:id="0">
    <w:p w:rsidR="00470631" w:rsidRDefault="00470631" w:rsidP="00401F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5259DA"/>
    <w:multiLevelType w:val="hybridMultilevel"/>
    <w:tmpl w:val="8EC6A3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4082"/>
    <w:rsid w:val="000454A7"/>
    <w:rsid w:val="000D10DC"/>
    <w:rsid w:val="001E5F2E"/>
    <w:rsid w:val="00240504"/>
    <w:rsid w:val="002A572B"/>
    <w:rsid w:val="002B0F87"/>
    <w:rsid w:val="00354082"/>
    <w:rsid w:val="003549FB"/>
    <w:rsid w:val="00354DBD"/>
    <w:rsid w:val="00372D8A"/>
    <w:rsid w:val="00401F2F"/>
    <w:rsid w:val="00423A84"/>
    <w:rsid w:val="00470631"/>
    <w:rsid w:val="005A114C"/>
    <w:rsid w:val="005D6E92"/>
    <w:rsid w:val="00705571"/>
    <w:rsid w:val="0071484B"/>
    <w:rsid w:val="00770319"/>
    <w:rsid w:val="0086215B"/>
    <w:rsid w:val="0099319A"/>
    <w:rsid w:val="009A6566"/>
    <w:rsid w:val="00A23977"/>
    <w:rsid w:val="00AC5581"/>
    <w:rsid w:val="00C034B9"/>
    <w:rsid w:val="00C503DA"/>
    <w:rsid w:val="00C86F18"/>
    <w:rsid w:val="00D24429"/>
    <w:rsid w:val="00D26BF8"/>
    <w:rsid w:val="00E319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A9361"/>
  <w15:chartTrackingRefBased/>
  <w15:docId w15:val="{DE9EC581-E20D-46C8-843B-BBB58B851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1F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1F2F"/>
    <w:rPr>
      <w:sz w:val="22"/>
      <w:szCs w:val="22"/>
    </w:rPr>
  </w:style>
  <w:style w:type="paragraph" w:styleId="Footer">
    <w:name w:val="footer"/>
    <w:basedOn w:val="Normal"/>
    <w:link w:val="FooterChar"/>
    <w:uiPriority w:val="99"/>
    <w:unhideWhenUsed/>
    <w:rsid w:val="00401F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1F2F"/>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TotalTime>
  <Pages>3</Pages>
  <Words>473</Words>
  <Characters>2702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Fouts</dc:creator>
  <cp:keywords/>
  <dc:description/>
  <cp:lastModifiedBy>Victor Fouts</cp:lastModifiedBy>
  <cp:revision>8</cp:revision>
  <dcterms:created xsi:type="dcterms:W3CDTF">2017-04-03T00:20:00Z</dcterms:created>
  <dcterms:modified xsi:type="dcterms:W3CDTF">2017-04-07T11:39:00Z</dcterms:modified>
</cp:coreProperties>
</file>