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D9A7A" w14:textId="4CB86ABB" w:rsidR="001803EA" w:rsidRDefault="00CB10B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19. Regras de negócio</w:t>
      </w:r>
    </w:p>
    <w:p w14:paraId="40B0E47A" w14:textId="0025CA63" w:rsidR="000522AA" w:rsidRDefault="00940B40" w:rsidP="00B653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RN000</w:t>
      </w:r>
      <w:r w:rsidR="00B35C8B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</w:t>
      </w:r>
      <w:r w:rsidR="00D139FF">
        <w:rPr>
          <w:rFonts w:ascii="Arial" w:hAnsi="Arial" w:cs="Arial"/>
          <w:sz w:val="24"/>
          <w:szCs w:val="24"/>
        </w:rPr>
        <w:t>-</w:t>
      </w:r>
      <w:r w:rsidR="00B65331">
        <w:rPr>
          <w:rFonts w:ascii="Arial" w:hAnsi="Arial" w:cs="Arial"/>
          <w:sz w:val="24"/>
          <w:szCs w:val="24"/>
        </w:rPr>
        <w:t xml:space="preserve"> </w:t>
      </w:r>
      <w:r w:rsidR="00E117D2">
        <w:rPr>
          <w:rFonts w:ascii="Arial" w:hAnsi="Arial" w:cs="Arial"/>
          <w:sz w:val="24"/>
          <w:szCs w:val="24"/>
        </w:rPr>
        <w:t xml:space="preserve">O atendente deverá </w:t>
      </w:r>
      <w:r w:rsidR="00CF096E">
        <w:rPr>
          <w:rFonts w:ascii="Arial" w:hAnsi="Arial" w:cs="Arial"/>
          <w:sz w:val="24"/>
          <w:szCs w:val="24"/>
        </w:rPr>
        <w:t>responder imediatamente, a solicitação de agendamento de cliente.</w:t>
      </w:r>
      <w:r w:rsidR="00B35C8B" w:rsidRPr="00B35C8B">
        <w:rPr>
          <w:rFonts w:ascii="Arial" w:hAnsi="Arial" w:cs="Arial"/>
          <w:sz w:val="24"/>
          <w:szCs w:val="24"/>
        </w:rPr>
        <w:t xml:space="preserve"> </w:t>
      </w:r>
      <w:r w:rsidR="00B35C8B">
        <w:rPr>
          <w:rFonts w:ascii="Arial" w:hAnsi="Arial" w:cs="Arial"/>
          <w:sz w:val="24"/>
          <w:szCs w:val="24"/>
        </w:rPr>
        <w:t>Todo cliente que solicitar agendamento de serviço deverá estar cadastrado no sistema.</w:t>
      </w:r>
      <w:r w:rsidR="00B35C8B" w:rsidRPr="00B65331">
        <w:rPr>
          <w:rFonts w:ascii="Arial" w:hAnsi="Arial" w:cs="Arial"/>
          <w:sz w:val="24"/>
          <w:szCs w:val="24"/>
        </w:rPr>
        <w:t xml:space="preserve"> </w:t>
      </w:r>
      <w:r w:rsidR="00B35C8B">
        <w:rPr>
          <w:rFonts w:ascii="Arial" w:hAnsi="Arial" w:cs="Arial"/>
          <w:sz w:val="24"/>
          <w:szCs w:val="24"/>
        </w:rPr>
        <w:t>O cliente que não estiver cadastrado, deverá ser cadastrado imediatamente para que o recepcionista possa prosseguir com o agendamento de serviço.</w:t>
      </w:r>
    </w:p>
    <w:p w14:paraId="7E39E45F" w14:textId="222E1CA6" w:rsidR="007256E3" w:rsidRDefault="00CF096E" w:rsidP="00B653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RN00</w:t>
      </w:r>
      <w:r w:rsidR="00D139FF">
        <w:rPr>
          <w:rFonts w:ascii="Arial" w:hAnsi="Arial" w:cs="Arial"/>
          <w:sz w:val="24"/>
          <w:szCs w:val="24"/>
        </w:rPr>
        <w:t>0</w:t>
      </w:r>
      <w:r w:rsidR="00B35C8B">
        <w:rPr>
          <w:rFonts w:ascii="Arial" w:hAnsi="Arial" w:cs="Arial"/>
          <w:sz w:val="24"/>
          <w:szCs w:val="24"/>
        </w:rPr>
        <w:t>2</w:t>
      </w:r>
      <w:r w:rsidR="00F878F6">
        <w:rPr>
          <w:rFonts w:ascii="Arial" w:hAnsi="Arial" w:cs="Arial"/>
          <w:sz w:val="24"/>
          <w:szCs w:val="24"/>
        </w:rPr>
        <w:t xml:space="preserve"> – O tosador sempre deve seguir as preferências do cliente.</w:t>
      </w:r>
    </w:p>
    <w:p w14:paraId="28867DB0" w14:textId="10CC2352" w:rsidR="00CF096E" w:rsidRDefault="007256E3" w:rsidP="00B653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="008C57A1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000</w:t>
      </w:r>
      <w:r w:rsidR="00B35C8B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</w:t>
      </w:r>
      <w:r w:rsidR="00383CD8">
        <w:rPr>
          <w:rFonts w:ascii="Arial" w:hAnsi="Arial" w:cs="Arial"/>
          <w:sz w:val="24"/>
          <w:szCs w:val="24"/>
        </w:rPr>
        <w:t>–</w:t>
      </w:r>
      <w:r w:rsidR="00F878F6">
        <w:rPr>
          <w:rFonts w:ascii="Arial" w:hAnsi="Arial" w:cs="Arial"/>
          <w:sz w:val="24"/>
          <w:szCs w:val="24"/>
        </w:rPr>
        <w:t xml:space="preserve"> </w:t>
      </w:r>
      <w:r w:rsidR="00383CD8">
        <w:rPr>
          <w:rFonts w:ascii="Arial" w:hAnsi="Arial" w:cs="Arial"/>
          <w:sz w:val="24"/>
          <w:szCs w:val="24"/>
        </w:rPr>
        <w:t>Cliente efetua o pagamento</w:t>
      </w:r>
      <w:r w:rsidR="008C57A1">
        <w:rPr>
          <w:rFonts w:ascii="Arial" w:hAnsi="Arial" w:cs="Arial"/>
          <w:sz w:val="24"/>
          <w:szCs w:val="24"/>
        </w:rPr>
        <w:t xml:space="preserve"> logo após o término do serviço.</w:t>
      </w:r>
    </w:p>
    <w:p w14:paraId="0273C02F" w14:textId="3892F4A6" w:rsidR="008C57A1" w:rsidRDefault="008C57A1" w:rsidP="00B653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RN0004 </w:t>
      </w:r>
      <w:r w:rsidR="00D265E7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D265E7">
        <w:rPr>
          <w:rFonts w:ascii="Arial" w:hAnsi="Arial" w:cs="Arial"/>
          <w:sz w:val="24"/>
          <w:szCs w:val="24"/>
        </w:rPr>
        <w:t xml:space="preserve">Fornecedor deve enviar o orçamento até três dias após a solicitação de compra. </w:t>
      </w:r>
    </w:p>
    <w:p w14:paraId="4019E807" w14:textId="77777777" w:rsidR="00540B84" w:rsidRDefault="00D265E7" w:rsidP="00B653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RN0005 </w:t>
      </w:r>
      <w:r w:rsidR="00A454AB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A454AB">
        <w:rPr>
          <w:rFonts w:ascii="Arial" w:hAnsi="Arial" w:cs="Arial"/>
          <w:sz w:val="24"/>
          <w:szCs w:val="24"/>
        </w:rPr>
        <w:t>Fornecedor deve ser pago imediatamente a</w:t>
      </w:r>
      <w:r w:rsidR="00540B84">
        <w:rPr>
          <w:rFonts w:ascii="Arial" w:hAnsi="Arial" w:cs="Arial"/>
          <w:sz w:val="24"/>
          <w:szCs w:val="24"/>
        </w:rPr>
        <w:t>pós a entrega dos produtos.</w:t>
      </w:r>
    </w:p>
    <w:p w14:paraId="78C05A65" w14:textId="5EC102CC" w:rsidR="00D265E7" w:rsidRDefault="00540B84" w:rsidP="00B653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RN0006 – Fornecedor deve enviar </w:t>
      </w:r>
      <w:r w:rsidR="000E0873">
        <w:rPr>
          <w:rFonts w:ascii="Arial" w:hAnsi="Arial" w:cs="Arial"/>
          <w:sz w:val="24"/>
          <w:szCs w:val="24"/>
        </w:rPr>
        <w:t>os produtos até uma semana após o pedido ser aprovado</w:t>
      </w:r>
      <w:r w:rsidR="008B318C">
        <w:rPr>
          <w:rFonts w:ascii="Arial" w:hAnsi="Arial" w:cs="Arial"/>
          <w:sz w:val="24"/>
          <w:szCs w:val="24"/>
        </w:rPr>
        <w:t>.</w:t>
      </w:r>
      <w:r w:rsidR="000E0873">
        <w:rPr>
          <w:rFonts w:ascii="Arial" w:hAnsi="Arial" w:cs="Arial"/>
          <w:sz w:val="24"/>
          <w:szCs w:val="24"/>
        </w:rPr>
        <w:t xml:space="preserve"> </w:t>
      </w:r>
    </w:p>
    <w:p w14:paraId="264BCA6F" w14:textId="77777777" w:rsidR="008C57A1" w:rsidRDefault="008C57A1" w:rsidP="00B65331">
      <w:pPr>
        <w:rPr>
          <w:rFonts w:ascii="Arial" w:hAnsi="Arial" w:cs="Arial"/>
          <w:sz w:val="24"/>
          <w:szCs w:val="24"/>
        </w:rPr>
      </w:pPr>
    </w:p>
    <w:p w14:paraId="5F833DC1" w14:textId="77777777" w:rsidR="008E743F" w:rsidRPr="00F7151B" w:rsidRDefault="008E743F">
      <w:pPr>
        <w:rPr>
          <w:rFonts w:ascii="Arial" w:hAnsi="Arial" w:cs="Arial"/>
          <w:sz w:val="24"/>
          <w:szCs w:val="24"/>
        </w:rPr>
      </w:pPr>
    </w:p>
    <w:sectPr w:rsidR="008E743F" w:rsidRPr="00F715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1BE"/>
    <w:rsid w:val="000462BF"/>
    <w:rsid w:val="000522AA"/>
    <w:rsid w:val="000B3077"/>
    <w:rsid w:val="000B51CA"/>
    <w:rsid w:val="000E0873"/>
    <w:rsid w:val="00133432"/>
    <w:rsid w:val="001551F2"/>
    <w:rsid w:val="001803EA"/>
    <w:rsid w:val="001C4C56"/>
    <w:rsid w:val="00202ADA"/>
    <w:rsid w:val="003101BE"/>
    <w:rsid w:val="003235EA"/>
    <w:rsid w:val="00341747"/>
    <w:rsid w:val="00357EC5"/>
    <w:rsid w:val="00383CD8"/>
    <w:rsid w:val="003A2290"/>
    <w:rsid w:val="00540B84"/>
    <w:rsid w:val="005F6DDF"/>
    <w:rsid w:val="007126B0"/>
    <w:rsid w:val="007256E3"/>
    <w:rsid w:val="007A69D6"/>
    <w:rsid w:val="00862221"/>
    <w:rsid w:val="008B318C"/>
    <w:rsid w:val="008C57A1"/>
    <w:rsid w:val="008E743F"/>
    <w:rsid w:val="00940B40"/>
    <w:rsid w:val="00A454AB"/>
    <w:rsid w:val="00A644FE"/>
    <w:rsid w:val="00A928DE"/>
    <w:rsid w:val="00B10FBC"/>
    <w:rsid w:val="00B16CE4"/>
    <w:rsid w:val="00B35C8B"/>
    <w:rsid w:val="00B65331"/>
    <w:rsid w:val="00B75171"/>
    <w:rsid w:val="00B87893"/>
    <w:rsid w:val="00BE71EF"/>
    <w:rsid w:val="00CB10BA"/>
    <w:rsid w:val="00CF096E"/>
    <w:rsid w:val="00D116AC"/>
    <w:rsid w:val="00D139FF"/>
    <w:rsid w:val="00D265E7"/>
    <w:rsid w:val="00DC0C83"/>
    <w:rsid w:val="00E117D2"/>
    <w:rsid w:val="00E27B64"/>
    <w:rsid w:val="00EC28A1"/>
    <w:rsid w:val="00F7151B"/>
    <w:rsid w:val="00F878F6"/>
    <w:rsid w:val="00FA5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30BF3"/>
  <w15:chartTrackingRefBased/>
  <w15:docId w15:val="{93799BA5-F04D-45FF-8650-C44025694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33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115</Words>
  <Characters>623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Galitesi Maldotti</dc:creator>
  <cp:keywords/>
  <dc:description/>
  <cp:lastModifiedBy>Gabriel Galitesi Maldotti</cp:lastModifiedBy>
  <cp:revision>48</cp:revision>
  <dcterms:created xsi:type="dcterms:W3CDTF">2021-05-10T01:08:00Z</dcterms:created>
  <dcterms:modified xsi:type="dcterms:W3CDTF">2021-06-03T02:12:00Z</dcterms:modified>
</cp:coreProperties>
</file>