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C43AE" w14:textId="77777777" w:rsidR="00362346" w:rsidRDefault="00362346">
      <w:pPr>
        <w:ind w:left="0" w:hanging="2"/>
        <w:rPr>
          <w:rFonts w:ascii="Arial" w:eastAsia="Arial" w:hAnsi="Arial" w:cs="Arial"/>
        </w:rPr>
      </w:pPr>
    </w:p>
    <w:tbl>
      <w:tblPr>
        <w:tblStyle w:val="a1"/>
        <w:tblW w:w="132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2"/>
        <w:gridCol w:w="720"/>
        <w:gridCol w:w="810"/>
        <w:gridCol w:w="1259"/>
        <w:gridCol w:w="1259"/>
        <w:gridCol w:w="2883"/>
        <w:gridCol w:w="2250"/>
        <w:gridCol w:w="2083"/>
        <w:gridCol w:w="1137"/>
      </w:tblGrid>
      <w:tr w:rsidR="00362346" w14:paraId="1F18210B" w14:textId="77777777">
        <w:trPr>
          <w:trHeight w:val="308"/>
        </w:trPr>
        <w:tc>
          <w:tcPr>
            <w:tcW w:w="882" w:type="dxa"/>
            <w:tcBorders>
              <w:bottom w:val="single" w:sz="4" w:space="0" w:color="000000"/>
            </w:tcBorders>
            <w:shd w:val="clear" w:color="auto" w:fill="DFDFDF"/>
          </w:tcPr>
          <w:p w14:paraId="61ED4B17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ID</w:t>
            </w:r>
          </w:p>
          <w:p w14:paraId="6766AC50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Riesgo</w:t>
            </w:r>
          </w:p>
        </w:tc>
        <w:tc>
          <w:tcPr>
            <w:tcW w:w="720" w:type="dxa"/>
            <w:tcBorders>
              <w:bottom w:val="single" w:sz="4" w:space="0" w:color="000000"/>
            </w:tcBorders>
            <w:shd w:val="clear" w:color="auto" w:fill="DFDFDF"/>
          </w:tcPr>
          <w:p w14:paraId="68ED55AC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73FC94CD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WBS</w:t>
            </w:r>
          </w:p>
        </w:tc>
        <w:tc>
          <w:tcPr>
            <w:tcW w:w="810" w:type="dxa"/>
            <w:tcBorders>
              <w:bottom w:val="single" w:sz="4" w:space="0" w:color="000000"/>
            </w:tcBorders>
            <w:shd w:val="clear" w:color="auto" w:fill="DFDFDF"/>
          </w:tcPr>
          <w:p w14:paraId="3BE57D33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6E00E9C3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Rango</w:t>
            </w:r>
          </w:p>
        </w:tc>
        <w:tc>
          <w:tcPr>
            <w:tcW w:w="1259" w:type="dxa"/>
            <w:tcBorders>
              <w:bottom w:val="single" w:sz="4" w:space="0" w:color="000000"/>
            </w:tcBorders>
            <w:shd w:val="clear" w:color="auto" w:fill="DFDFDF"/>
          </w:tcPr>
          <w:p w14:paraId="3414CEAF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 Encontrado</w:t>
            </w:r>
          </w:p>
        </w:tc>
        <w:tc>
          <w:tcPr>
            <w:tcW w:w="1259" w:type="dxa"/>
            <w:tcBorders>
              <w:bottom w:val="single" w:sz="4" w:space="0" w:color="000000"/>
            </w:tcBorders>
            <w:shd w:val="clear" w:color="auto" w:fill="DFDFDF"/>
          </w:tcPr>
          <w:p w14:paraId="1D49D855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34FCF6AB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Asignación </w:t>
            </w:r>
          </w:p>
        </w:tc>
        <w:tc>
          <w:tcPr>
            <w:tcW w:w="2883" w:type="dxa"/>
            <w:tcBorders>
              <w:bottom w:val="single" w:sz="4" w:space="0" w:color="000000"/>
            </w:tcBorders>
            <w:shd w:val="clear" w:color="auto" w:fill="DFDFDF"/>
          </w:tcPr>
          <w:p w14:paraId="678FC407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11602C71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  <w:shd w:val="clear" w:color="auto" w:fill="DFDFDF"/>
          </w:tcPr>
          <w:p w14:paraId="3195B41B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2B4D78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Estrategia</w:t>
            </w:r>
          </w:p>
        </w:tc>
        <w:tc>
          <w:tcPr>
            <w:tcW w:w="2083" w:type="dxa"/>
            <w:tcBorders>
              <w:bottom w:val="single" w:sz="4" w:space="0" w:color="000000"/>
            </w:tcBorders>
            <w:shd w:val="clear" w:color="auto" w:fill="DFDFDF"/>
          </w:tcPr>
          <w:p w14:paraId="3347D062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651206A2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Estatus</w:t>
            </w:r>
          </w:p>
        </w:tc>
        <w:tc>
          <w:tcPr>
            <w:tcW w:w="1137" w:type="dxa"/>
            <w:tcBorders>
              <w:bottom w:val="single" w:sz="4" w:space="0" w:color="000000"/>
            </w:tcBorders>
            <w:shd w:val="clear" w:color="auto" w:fill="DFDFDF"/>
          </w:tcPr>
          <w:p w14:paraId="7F95562E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 Cierre</w:t>
            </w:r>
          </w:p>
        </w:tc>
      </w:tr>
      <w:tr w:rsidR="00D10E65" w14:paraId="49EB0F4B" w14:textId="77777777">
        <w:trPr>
          <w:trHeight w:val="308"/>
        </w:trPr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46E8" w14:textId="59B6843D" w:rsidR="00D10E65" w:rsidRDefault="00D10E65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FC3B" w14:textId="5A8D90AB" w:rsidR="00D10E65" w:rsidRDefault="00D10E65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Todas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C6E5A" w14:textId="03F3D85A" w:rsidR="00D10E65" w:rsidRDefault="00D10E65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2438C" w14:textId="0EE863EB" w:rsidR="00D10E65" w:rsidRDefault="00D10E65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27/09/21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04F5" w14:textId="5300CCAF" w:rsidR="00D10E65" w:rsidRDefault="00D10E65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Equipo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BFBEC" w14:textId="77777777" w:rsidR="00D10E65" w:rsidRDefault="00D10E65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Tener retroalimentación </w:t>
            </w:r>
            <w:r w:rsidR="003A37F0">
              <w:rPr>
                <w:rFonts w:ascii="Arial" w:eastAsia="Arial" w:hAnsi="Arial" w:cs="Arial"/>
                <w:sz w:val="20"/>
                <w:szCs w:val="20"/>
              </w:rPr>
              <w:t>tardía por parte de algún professor para nuestro plan de trabajo</w:t>
            </w:r>
          </w:p>
          <w:p w14:paraId="7BBD8113" w14:textId="77777777" w:rsidR="003A37F0" w:rsidRDefault="003A37F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Impacto: </w:t>
            </w:r>
            <w:r>
              <w:rPr>
                <w:rFonts w:ascii="Arial" w:eastAsia="Arial" w:hAnsi="Arial" w:cs="Arial"/>
                <w:sz w:val="20"/>
                <w:szCs w:val="20"/>
              </w:rPr>
              <w:t>El equipo no puede avanzar en cuanto a las actividades por el plan de trabajo</w:t>
            </w:r>
          </w:p>
          <w:p w14:paraId="5C49268F" w14:textId="284E44DF" w:rsidR="003A37F0" w:rsidRPr="003A37F0" w:rsidRDefault="003A37F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Probabiidad: </w:t>
            </w:r>
            <w:r>
              <w:rPr>
                <w:rFonts w:ascii="Arial" w:eastAsia="Arial" w:hAnsi="Arial" w:cs="Arial"/>
                <w:sz w:val="20"/>
                <w:szCs w:val="20"/>
              </w:rPr>
              <w:t>80%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2A04" w14:textId="1E73D4DD" w:rsidR="00D10E65" w:rsidRDefault="003A37F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Estar al pendiente de la respuesta del professor para poder seguir hacienda las actividades propuestas en el Proyecto.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DD523" w14:textId="0A5B069F" w:rsidR="00D10E65" w:rsidRDefault="003A37F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identificó riesgo: 27/09/21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678F5" w14:textId="16ECA2CF" w:rsidR="00D10E65" w:rsidRDefault="003A37F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30/09/21</w:t>
            </w:r>
          </w:p>
        </w:tc>
      </w:tr>
      <w:tr w:rsidR="003A37F0" w14:paraId="6A4BEAF9" w14:textId="77777777">
        <w:trPr>
          <w:trHeight w:val="308"/>
        </w:trPr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B209" w14:textId="0371D62A" w:rsidR="003A37F0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FAC8" w14:textId="2E85BD9E" w:rsidR="003A37F0" w:rsidRDefault="003A37F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Diseño de MockUp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99A2" w14:textId="5BC82359" w:rsidR="003A37F0" w:rsidRDefault="003A37F0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A090" w14:textId="02BD30F9" w:rsidR="003A37F0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10/09/21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7D72" w14:textId="5D4BAC97" w:rsidR="003A37F0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Equipo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062C" w14:textId="77777777" w:rsidR="003A37F0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Hacer cambios en la implementación del MockUp a Xcode por medio de la retroalimentación del socio formador</w:t>
            </w:r>
          </w:p>
          <w:p w14:paraId="1F1E9951" w14:textId="77777777" w:rsidR="00F04C3B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Impacto: </w:t>
            </w:r>
            <w:r>
              <w:rPr>
                <w:rFonts w:ascii="Arial" w:eastAsia="Arial" w:hAnsi="Arial" w:cs="Arial"/>
                <w:sz w:val="20"/>
                <w:szCs w:val="20"/>
              </w:rPr>
              <w:t>El equipo tendrá que requerir más horas de trabajo para los cambios dados por el socio formador</w:t>
            </w:r>
          </w:p>
          <w:p w14:paraId="04533CAF" w14:textId="07EC3748" w:rsidR="00F04C3B" w:rsidRPr="00F04C3B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Probabilidad: </w:t>
            </w:r>
            <w:r>
              <w:rPr>
                <w:rFonts w:ascii="Arial" w:eastAsia="Arial" w:hAnsi="Arial" w:cs="Arial"/>
                <w:sz w:val="20"/>
                <w:szCs w:val="20"/>
              </w:rPr>
              <w:t>90%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BB6E1" w14:textId="35D29E67" w:rsidR="003A37F0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Hacer los cambios cuando se este implementando el MockUp en Xcode.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39D25" w14:textId="0BF882C3" w:rsidR="003A37F0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identificó riesgo: 10/09/21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07241" w14:textId="2FA2610C" w:rsidR="003A37F0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24/09/21</w:t>
            </w:r>
          </w:p>
        </w:tc>
      </w:tr>
      <w:tr w:rsidR="00362346" w14:paraId="326E3567" w14:textId="77777777">
        <w:trPr>
          <w:trHeight w:val="308"/>
        </w:trPr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600F" w14:textId="2D2D9DF1" w:rsidR="00362346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2113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Todas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B909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E4DBB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30/08/21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8F95D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Líder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5D58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Alguno de los integrantes del equipo pudiese tener alguna enfermedad que retrasé el tiempo de sus actividades actuales para entregar.</w:t>
            </w:r>
          </w:p>
          <w:p w14:paraId="7AE0DCC5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Impacto: </w:t>
            </w:r>
            <w:r>
              <w:rPr>
                <w:rFonts w:ascii="Arial" w:eastAsia="Arial" w:hAnsi="Arial" w:cs="Arial"/>
                <w:sz w:val="20"/>
                <w:szCs w:val="20"/>
              </w:rPr>
              <w:t>El equipo no puede tener el control de cada actividad de los integrantes</w:t>
            </w:r>
          </w:p>
          <w:p w14:paraId="1F826FAC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Probabilidad: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50%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2E7EF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 cuanto suceda algú</w:t>
            </w:r>
            <w:r>
              <w:rPr>
                <w:rFonts w:ascii="Arial" w:eastAsia="Arial" w:hAnsi="Arial" w:cs="Arial"/>
                <w:sz w:val="20"/>
                <w:szCs w:val="20"/>
              </w:rPr>
              <w:t>n percance de enfermedad en algún integrante avisar a los otros para que puedan tener una organización con las actividades restantes.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89C7C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identificó riesgo: 30/08/21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00A9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21/09/21</w:t>
            </w:r>
          </w:p>
        </w:tc>
      </w:tr>
      <w:tr w:rsidR="00362346" w14:paraId="0C4AA786" w14:textId="77777777">
        <w:trPr>
          <w:trHeight w:val="308"/>
        </w:trPr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7A5F" w14:textId="0945EE22" w:rsidR="00362346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7311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Todas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D23DF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13E7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30/08/21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6625B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Equipo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03F1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Alguno de los profesores no tiene disponibilidad para ofrecer asesorías o responder preguntas acerca del proyecto.</w:t>
            </w:r>
          </w:p>
          <w:p w14:paraId="2C9C07F3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Impacto: </w:t>
            </w:r>
            <w:r>
              <w:rPr>
                <w:rFonts w:ascii="Arial" w:eastAsia="Arial" w:hAnsi="Arial" w:cs="Arial"/>
                <w:sz w:val="20"/>
                <w:szCs w:val="20"/>
              </w:rPr>
              <w:t>El equipo deberá tener alternativas para tener una retroalimentación de las actividades</w:t>
            </w:r>
          </w:p>
          <w:p w14:paraId="78E9AF1E" w14:textId="5ACD457F" w:rsidR="00362346" w:rsidRDefault="00F04C3B" w:rsidP="00F04C3B">
            <w:pPr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5</w:t>
            </w:r>
            <w:r w:rsidR="008853BC">
              <w:rPr>
                <w:rFonts w:ascii="Arial" w:eastAsia="Arial" w:hAnsi="Arial" w:cs="Arial"/>
                <w:b/>
                <w:sz w:val="20"/>
                <w:szCs w:val="20"/>
              </w:rPr>
              <w:t xml:space="preserve">Probabilidad: </w:t>
            </w:r>
            <w:r w:rsidR="008853BC">
              <w:rPr>
                <w:rFonts w:ascii="Arial" w:eastAsia="Arial" w:hAnsi="Arial" w:cs="Arial"/>
                <w:sz w:val="20"/>
                <w:szCs w:val="20"/>
              </w:rPr>
              <w:t>25%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01ACB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Al momento de no poder rec</w:t>
            </w:r>
            <w:r>
              <w:rPr>
                <w:rFonts w:ascii="Arial" w:eastAsia="Arial" w:hAnsi="Arial" w:cs="Arial"/>
                <w:sz w:val="20"/>
                <w:szCs w:val="20"/>
              </w:rPr>
              <w:t>ibir asesorías, el equipo tendrá que revisar los materiales de las clases e información extra para corroborar con las dudas existentes.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0B232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identificó riesgo: 30/08/21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D079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21/09/21</w:t>
            </w:r>
          </w:p>
        </w:tc>
      </w:tr>
      <w:tr w:rsidR="00362346" w14:paraId="0846CD80" w14:textId="77777777">
        <w:trPr>
          <w:trHeight w:val="308"/>
        </w:trPr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97302" w14:textId="01777D85" w:rsidR="00362346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D777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Todas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FAB80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1AFA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30/08/21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EBB9D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Equipo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6B39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l Socio formador no tiene disponibilidad para ofrecer información o responder preguntas acerca del proyecto.</w:t>
            </w:r>
          </w:p>
          <w:p w14:paraId="66EE46D7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Impacto: </w:t>
            </w:r>
            <w:r>
              <w:rPr>
                <w:rFonts w:ascii="Arial" w:eastAsia="Arial" w:hAnsi="Arial" w:cs="Arial"/>
                <w:sz w:val="20"/>
                <w:szCs w:val="20"/>
              </w:rPr>
              <w:t>El equipo deberá tener alternativas para obtener información de las necesidades del proyecto</w:t>
            </w:r>
          </w:p>
          <w:p w14:paraId="5E209DD7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Probabilidad: </w:t>
            </w:r>
            <w:r>
              <w:rPr>
                <w:rFonts w:ascii="Arial" w:eastAsia="Arial" w:hAnsi="Arial" w:cs="Arial"/>
                <w:sz w:val="20"/>
                <w:szCs w:val="20"/>
              </w:rPr>
              <w:t>25%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424FD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 momento de no poder obt</w:t>
            </w:r>
            <w:r>
              <w:rPr>
                <w:rFonts w:ascii="Arial" w:eastAsia="Arial" w:hAnsi="Arial" w:cs="Arial"/>
                <w:sz w:val="20"/>
                <w:szCs w:val="20"/>
              </w:rPr>
              <w:t>ener información, el equipo tendrá que revisar los materiales de las clases e información extra para corroborar con las dudas existentes.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B642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identificó riesgo: 30/08/21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CC3C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21/09/21</w:t>
            </w:r>
          </w:p>
        </w:tc>
      </w:tr>
      <w:tr w:rsidR="00362346" w14:paraId="13C44D4D" w14:textId="77777777">
        <w:trPr>
          <w:trHeight w:val="308"/>
        </w:trPr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67B8" w14:textId="712806D8" w:rsidR="00362346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B002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Seguridad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1AB9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41348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30/08/21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49675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Equipo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CF685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base de datos deberá tener un respaldo de la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información que se tiene por si fuera a ser hackeado, eliminada o pérdida.</w:t>
            </w:r>
          </w:p>
          <w:p w14:paraId="498A3B5C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Impacto: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La información que se tiene no podrá ser salvada sino se tiene un respaldo </w:t>
            </w:r>
          </w:p>
          <w:p w14:paraId="571419C1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Probabilidad: </w:t>
            </w:r>
            <w:r>
              <w:rPr>
                <w:rFonts w:ascii="Arial" w:eastAsia="Arial" w:hAnsi="Arial" w:cs="Arial"/>
                <w:sz w:val="20"/>
                <w:szCs w:val="20"/>
              </w:rPr>
              <w:t>50%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CD914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Tener un respaldo de las base de datos en algún servidor en la nube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B78D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identi</w:t>
            </w:r>
            <w:r>
              <w:rPr>
                <w:rFonts w:ascii="Arial" w:eastAsia="Arial" w:hAnsi="Arial" w:cs="Arial"/>
                <w:sz w:val="20"/>
                <w:szCs w:val="20"/>
              </w:rPr>
              <w:t>ficó riesgo: 30/08/21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E4330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21/09/21</w:t>
            </w:r>
          </w:p>
        </w:tc>
      </w:tr>
      <w:tr w:rsidR="00362346" w14:paraId="71E9694D" w14:textId="77777777">
        <w:trPr>
          <w:trHeight w:val="308"/>
        </w:trPr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33AC" w14:textId="14BB5C4F" w:rsidR="00362346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503B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MockUp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7E649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A6C4B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27/08/21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930B1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Equipo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E007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aplicación móvil debe de tener un aspecto de aplicación en iOS y no de una interfaz como página web para el usuario</w:t>
            </w:r>
          </w:p>
          <w:p w14:paraId="06A82B69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Impacto: </w:t>
            </w:r>
            <w:r>
              <w:rPr>
                <w:rFonts w:ascii="Arial" w:eastAsia="Arial" w:hAnsi="Arial" w:cs="Arial"/>
                <w:sz w:val="20"/>
                <w:szCs w:val="20"/>
              </w:rPr>
              <w:t>Para el usuario le será aburrido y desagradable que tenga aspectos como scroll entre los distintos módulos en la aplicación</w:t>
            </w:r>
          </w:p>
          <w:p w14:paraId="7C961DD4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Prob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abilidad: </w:t>
            </w:r>
            <w:r>
              <w:rPr>
                <w:rFonts w:ascii="Arial" w:eastAsia="Arial" w:hAnsi="Arial" w:cs="Arial"/>
                <w:sz w:val="20"/>
                <w:szCs w:val="20"/>
              </w:rPr>
              <w:t>30%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3412F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Evitar que aplicación móvil tenga aspecto de página web al hacer que el usuario tenga que hacer scroll down para navegar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6297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identificó riesgo: 27/08/21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B35BD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21/09/21</w:t>
            </w:r>
          </w:p>
        </w:tc>
      </w:tr>
      <w:tr w:rsidR="00362346" w14:paraId="4D01EE87" w14:textId="77777777">
        <w:trPr>
          <w:trHeight w:val="308"/>
        </w:trPr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A06B" w14:textId="54199E2F" w:rsidR="00362346" w:rsidRDefault="00F04C3B" w:rsidP="00F04C3B">
            <w:pPr>
              <w:ind w:leftChars="0" w:left="0" w:firstLineChars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BDCA6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MockUp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937C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2EB50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27/08/21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5239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Equipo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3FB4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aplicación móvil no debe de tener navegación sobre navegación al momento de ser usada por el usuario ya que, le provocará confusión al navegar en ella.</w:t>
            </w:r>
          </w:p>
          <w:p w14:paraId="0E85C4EB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Impacto: </w:t>
            </w:r>
            <w:r>
              <w:rPr>
                <w:rFonts w:ascii="Arial" w:eastAsia="Arial" w:hAnsi="Arial" w:cs="Arial"/>
                <w:sz w:val="20"/>
                <w:szCs w:val="20"/>
              </w:rPr>
              <w:t>Los usuarios tendrán confusión al momento de navegar en la aplicación</w:t>
            </w:r>
          </w:p>
          <w:p w14:paraId="3CE02DD5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Probabilidad: </w:t>
            </w:r>
            <w:r>
              <w:rPr>
                <w:rFonts w:ascii="Arial" w:eastAsia="Arial" w:hAnsi="Arial" w:cs="Arial"/>
                <w:sz w:val="20"/>
                <w:szCs w:val="20"/>
              </w:rPr>
              <w:t>30%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22A3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Evit</w:t>
            </w:r>
            <w:r>
              <w:rPr>
                <w:rFonts w:ascii="Arial" w:eastAsia="Arial" w:hAnsi="Arial" w:cs="Arial"/>
                <w:sz w:val="20"/>
                <w:szCs w:val="20"/>
              </w:rPr>
              <w:t>ar que la aplicación móvil tenga que tener navegación cobre navegación entre los distintos módulos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CB464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identificó riesgo: 27/08/21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0677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21/09/21</w:t>
            </w:r>
          </w:p>
        </w:tc>
      </w:tr>
      <w:tr w:rsidR="00362346" w14:paraId="04B6FB9E" w14:textId="77777777">
        <w:trPr>
          <w:trHeight w:val="308"/>
        </w:trPr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9A8A" w14:textId="3B6BE901" w:rsidR="00362346" w:rsidRDefault="00F04C3B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D96BE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1.3.1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CE578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BFC65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8/08/21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E7354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MS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B1FAE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puede retrasar la disponibilidad del ambiente de desarrollo, dado que el tiempo de entrega d</w:t>
            </w:r>
            <w:r>
              <w:rPr>
                <w:rFonts w:ascii="Arial" w:eastAsia="Arial" w:hAnsi="Arial" w:cs="Arial"/>
                <w:sz w:val="20"/>
                <w:szCs w:val="20"/>
              </w:rPr>
              <w:t>el presupuesto para pagar el servicio es de 1 mes una vez solicitado.</w:t>
            </w:r>
          </w:p>
          <w:p w14:paraId="09FB189A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Impacto</w:t>
            </w:r>
            <w:r>
              <w:rPr>
                <w:rFonts w:ascii="Arial" w:eastAsia="Arial" w:hAnsi="Arial" w:cs="Arial"/>
                <w:sz w:val="20"/>
                <w:szCs w:val="20"/>
              </w:rPr>
              <w:t>: El equipo de trabajo no puede empezar a utilizar el ambiente de desarrollo</w:t>
            </w:r>
          </w:p>
          <w:p w14:paraId="00EB7CE1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Probabilidad</w:t>
            </w:r>
            <w:r>
              <w:rPr>
                <w:rFonts w:ascii="Arial" w:eastAsia="Arial" w:hAnsi="Arial" w:cs="Arial"/>
                <w:sz w:val="20"/>
                <w:szCs w:val="20"/>
              </w:rPr>
              <w:t>: 50%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2684D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Solicitar el presupuesto en los primeros días del proyecto.</w:t>
            </w: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4463" w14:textId="77777777" w:rsidR="00362346" w:rsidRDefault="008853BC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identificó riesgo: 8/</w:t>
            </w:r>
            <w:r>
              <w:rPr>
                <w:rFonts w:ascii="Arial" w:eastAsia="Arial" w:hAnsi="Arial" w:cs="Arial"/>
                <w:sz w:val="20"/>
                <w:szCs w:val="20"/>
              </w:rPr>
              <w:t>08/21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7D47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2346" w14:paraId="7389AD48" w14:textId="77777777">
        <w:trPr>
          <w:trHeight w:val="308"/>
        </w:trPr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F8262" w14:textId="6924C91B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D53" w14:textId="79847260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26F95" w14:textId="39C1BF1E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664C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429CF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4A685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4F844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4F8CE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9BA38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2346" w14:paraId="636BEF0D" w14:textId="77777777">
        <w:trPr>
          <w:trHeight w:val="308"/>
        </w:trPr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9A0F7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D64E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5F7B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DAFCC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1534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3B8A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FA31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1A91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F14C1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62346" w14:paraId="13DCCB31" w14:textId="77777777">
        <w:trPr>
          <w:trHeight w:val="308"/>
        </w:trPr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B5BE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F02B4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9493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956F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887B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C9A0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CB2E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6532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525ED" w14:textId="77777777" w:rsidR="00362346" w:rsidRDefault="00362346">
            <w:pPr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86BE554" w14:textId="77777777" w:rsidR="00362346" w:rsidRDefault="00362346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7E4988C6" w14:textId="77777777" w:rsidR="00362346" w:rsidRDefault="00362346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66111C26" w14:textId="77777777" w:rsidR="00362346" w:rsidRDefault="008853BC">
      <w:pPr>
        <w:spacing w:before="120"/>
        <w:ind w:left="0" w:right="-81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Descripción de los campos:</w:t>
      </w:r>
    </w:p>
    <w:p w14:paraId="3971C056" w14:textId="77777777" w:rsidR="00362346" w:rsidRDefault="008853BC">
      <w:pPr>
        <w:spacing w:before="120"/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Id Riesgo Id:</w:t>
      </w:r>
      <w:r>
        <w:rPr>
          <w:rFonts w:ascii="Arial" w:eastAsia="Arial" w:hAnsi="Arial" w:cs="Arial"/>
        </w:rPr>
        <w:t xml:space="preserve"> Identificador único</w:t>
      </w:r>
    </w:p>
    <w:p w14:paraId="5BEC779C" w14:textId="77777777" w:rsidR="00362346" w:rsidRDefault="008853BC">
      <w:pPr>
        <w:spacing w:before="120"/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WBS:</w:t>
      </w:r>
      <w:r>
        <w:rPr>
          <w:rFonts w:ascii="Arial" w:eastAsia="Arial" w:hAnsi="Arial" w:cs="Arial"/>
        </w:rPr>
        <w:t xml:space="preserve"> Numero de actividad en el plan de trabajo o WBS relacionada con este riesgo </w:t>
      </w:r>
    </w:p>
    <w:p w14:paraId="19B589BF" w14:textId="77777777" w:rsidR="00362346" w:rsidRDefault="008853BC">
      <w:pPr>
        <w:spacing w:before="120"/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Rango:</w:t>
      </w:r>
      <w:r>
        <w:rPr>
          <w:rFonts w:ascii="Arial" w:eastAsia="Arial" w:hAnsi="Arial" w:cs="Arial"/>
        </w:rPr>
        <w:t xml:space="preserve"> Que tan importante es el riesgo con respecto a otros? Prioricelos del 1 al 5 donde 1 = el más importante.</w:t>
      </w:r>
    </w:p>
    <w:p w14:paraId="64721158" w14:textId="77777777" w:rsidR="00362346" w:rsidRDefault="008853BC">
      <w:pPr>
        <w:spacing w:before="120"/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Fecha Encontrado:</w:t>
      </w:r>
      <w:r>
        <w:rPr>
          <w:rFonts w:ascii="Arial" w:eastAsia="Arial" w:hAnsi="Arial" w:cs="Arial"/>
        </w:rPr>
        <w:t xml:space="preserve">  Fecha en que se identificó el riesgo. dd/mm/yy</w:t>
      </w:r>
    </w:p>
    <w:p w14:paraId="07103636" w14:textId="77777777" w:rsidR="00362346" w:rsidRDefault="008853BC">
      <w:pPr>
        <w:spacing w:before="120"/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Asignado a: </w:t>
      </w:r>
      <w:r>
        <w:rPr>
          <w:rFonts w:ascii="Arial" w:eastAsia="Arial" w:hAnsi="Arial" w:cs="Arial"/>
        </w:rPr>
        <w:t>Persona asignada para gestionar el riesgo</w:t>
      </w:r>
    </w:p>
    <w:p w14:paraId="13FC75E9" w14:textId="77777777" w:rsidR="00362346" w:rsidRDefault="008853BC">
      <w:pPr>
        <w:spacing w:before="120"/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Descripción:</w:t>
      </w:r>
      <w:r>
        <w:rPr>
          <w:rFonts w:ascii="Arial" w:eastAsia="Arial" w:hAnsi="Arial" w:cs="Arial"/>
        </w:rPr>
        <w:t xml:space="preserve"> Descripción alto nivel del evento del riesgo, impacto y probabilidad.</w:t>
      </w:r>
    </w:p>
    <w:p w14:paraId="57441946" w14:textId="77777777" w:rsidR="00362346" w:rsidRDefault="008853BC">
      <w:pPr>
        <w:spacing w:before="120"/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Estrategia:</w:t>
      </w:r>
      <w:r>
        <w:rPr>
          <w:rFonts w:ascii="Arial" w:eastAsia="Arial" w:hAnsi="Arial" w:cs="Arial"/>
        </w:rPr>
        <w:t xml:space="preserve"> Que se puede hacer para reducir la probabilidad, impacto o ambos?.</w:t>
      </w:r>
    </w:p>
    <w:p w14:paraId="6A8A8405" w14:textId="77777777" w:rsidR="00362346" w:rsidRDefault="008853BC">
      <w:pPr>
        <w:spacing w:before="120"/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Estatus:</w:t>
      </w:r>
      <w:r>
        <w:rPr>
          <w:rFonts w:ascii="Arial" w:eastAsia="Arial" w:hAnsi="Arial" w:cs="Arial"/>
        </w:rPr>
        <w:t xml:space="preserve"> Registro en orden de cambios a</w:t>
      </w:r>
      <w:r>
        <w:rPr>
          <w:rFonts w:ascii="Arial" w:eastAsia="Arial" w:hAnsi="Arial" w:cs="Arial"/>
        </w:rPr>
        <w:t xml:space="preserve"> los riesgos en curso, Más reciente al más antiguo. Formato: dd/mm/yy – acción/actualización</w:t>
      </w:r>
    </w:p>
    <w:p w14:paraId="5EF79BBE" w14:textId="77777777" w:rsidR="00362346" w:rsidRDefault="008853BC">
      <w:pPr>
        <w:spacing w:before="120"/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Fecha de cierre:</w:t>
      </w:r>
      <w:r>
        <w:rPr>
          <w:rFonts w:ascii="Arial" w:eastAsia="Arial" w:hAnsi="Arial" w:cs="Arial"/>
        </w:rPr>
        <w:t xml:space="preserve"> Cuando la probabilidad del riesgo se vuelve cero.</w:t>
      </w:r>
    </w:p>
    <w:p w14:paraId="5C1E9F63" w14:textId="77777777" w:rsidR="00362346" w:rsidRDefault="00362346">
      <w:pPr>
        <w:spacing w:before="120"/>
        <w:ind w:left="0" w:hanging="2"/>
        <w:rPr>
          <w:rFonts w:ascii="Arial" w:eastAsia="Arial" w:hAnsi="Arial" w:cs="Arial"/>
        </w:rPr>
      </w:pPr>
    </w:p>
    <w:p w14:paraId="1DD5913A" w14:textId="77777777" w:rsidR="00362346" w:rsidRDefault="00362346">
      <w:pPr>
        <w:spacing w:before="120"/>
        <w:ind w:left="0" w:hanging="2"/>
        <w:rPr>
          <w:rFonts w:ascii="Arial" w:eastAsia="Arial" w:hAnsi="Arial" w:cs="Arial"/>
        </w:rPr>
      </w:pPr>
    </w:p>
    <w:p w14:paraId="25312601" w14:textId="77777777" w:rsidR="00362346" w:rsidRDefault="008853BC">
      <w:pPr>
        <w:ind w:left="0" w:hanging="2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114300" distR="114300" wp14:anchorId="698BB639" wp14:editId="2FDA9BF3">
            <wp:extent cx="8148638" cy="4772971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48638" cy="4772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62346">
      <w:headerReference w:type="default" r:id="rId8"/>
      <w:footerReference w:type="default" r:id="rId9"/>
      <w:pgSz w:w="15840" w:h="12240" w:orient="landscape"/>
      <w:pgMar w:top="1440" w:right="9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04908" w14:textId="77777777" w:rsidR="008853BC" w:rsidRDefault="008853BC">
      <w:pPr>
        <w:spacing w:line="240" w:lineRule="auto"/>
        <w:ind w:left="0" w:hanging="2"/>
      </w:pPr>
      <w:r>
        <w:separator/>
      </w:r>
    </w:p>
  </w:endnote>
  <w:endnote w:type="continuationSeparator" w:id="0">
    <w:p w14:paraId="2E8ED8D1" w14:textId="77777777" w:rsidR="008853BC" w:rsidRDefault="008853B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4B28C" w14:textId="77777777" w:rsidR="00362346" w:rsidRDefault="0036234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12240"/>
      </w:tabs>
      <w:spacing w:line="240" w:lineRule="auto"/>
      <w:ind w:left="0" w:hanging="2"/>
      <w:rPr>
        <w:rFonts w:ascii="Arial" w:eastAsia="Arial" w:hAnsi="Arial" w:cs="Arial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76A54" w14:textId="77777777" w:rsidR="008853BC" w:rsidRDefault="008853BC">
      <w:pPr>
        <w:spacing w:line="240" w:lineRule="auto"/>
        <w:ind w:left="0" w:hanging="2"/>
      </w:pPr>
      <w:r>
        <w:separator/>
      </w:r>
    </w:p>
  </w:footnote>
  <w:footnote w:type="continuationSeparator" w:id="0">
    <w:p w14:paraId="20808A21" w14:textId="77777777" w:rsidR="008853BC" w:rsidRDefault="008853B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B2672" w14:textId="77777777" w:rsidR="00362346" w:rsidRDefault="008853BC">
    <w:pPr>
      <w:shd w:val="clear" w:color="auto" w:fill="D9D9D9"/>
      <w:tabs>
        <w:tab w:val="right" w:pos="12240"/>
      </w:tabs>
      <w:ind w:left="3" w:hanging="5"/>
      <w:rPr>
        <w:rFonts w:ascii="Arial" w:eastAsia="Arial" w:hAnsi="Arial" w:cs="Arial"/>
        <w:sz w:val="48"/>
        <w:szCs w:val="48"/>
      </w:rPr>
    </w:pPr>
    <w:r>
      <w:rPr>
        <w:rFonts w:ascii="Arial" w:eastAsia="Arial" w:hAnsi="Arial" w:cs="Arial"/>
        <w:sz w:val="48"/>
        <w:szCs w:val="48"/>
      </w:rPr>
      <w:t>CETAC Servicios</w:t>
    </w:r>
    <w:r>
      <w:rPr>
        <w:rFonts w:ascii="Arial" w:eastAsia="Arial" w:hAnsi="Arial" w:cs="Arial"/>
        <w:sz w:val="48"/>
        <w:szCs w:val="48"/>
      </w:rPr>
      <w:t xml:space="preserve"> Registro de Riesgos</w:t>
    </w:r>
    <w:r>
      <w:rPr>
        <w:rFonts w:ascii="Arial" w:eastAsia="Arial" w:hAnsi="Arial" w:cs="Arial"/>
        <w:sz w:val="48"/>
        <w:szCs w:val="48"/>
      </w:rPr>
      <w:tab/>
    </w:r>
    <w:r>
      <w:rPr>
        <w:rFonts w:ascii="Arial" w:eastAsia="Arial" w:hAnsi="Arial" w:cs="Arial"/>
        <w:b/>
      </w:rPr>
      <w:t>Última actualización</w:t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>30/08/21</w:t>
    </w:r>
  </w:p>
  <w:p w14:paraId="5A2EDD9F" w14:textId="77777777" w:rsidR="00362346" w:rsidRDefault="008853BC">
    <w:pPr>
      <w:ind w:left="0" w:hanging="2"/>
      <w:rPr>
        <w:rFonts w:ascii="Arial" w:eastAsia="Arial" w:hAnsi="Arial" w:cs="Arial"/>
      </w:rPr>
    </w:pPr>
    <w:r>
      <w:rPr>
        <w:rFonts w:ascii="Arial" w:eastAsia="Arial" w:hAnsi="Arial" w:cs="Arial"/>
        <w:b/>
      </w:rPr>
      <w:t>Project M</w:t>
    </w:r>
    <w:r>
      <w:rPr>
        <w:rFonts w:ascii="Arial" w:eastAsia="Arial" w:hAnsi="Arial" w:cs="Arial"/>
        <w:b/>
      </w:rPr>
      <w:t xml:space="preserve">anager: </w:t>
    </w:r>
    <w:r>
      <w:rPr>
        <w:rFonts w:ascii="Arial" w:eastAsia="Arial" w:hAnsi="Arial" w:cs="Arial"/>
      </w:rPr>
      <w:t>Marlene Ofelia Sánchez Escobar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346"/>
    <w:rsid w:val="00362346"/>
    <w:rsid w:val="003A37F0"/>
    <w:rsid w:val="008853BC"/>
    <w:rsid w:val="00D10E65"/>
    <w:rsid w:val="00F0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D93A"/>
  <w15:docId w15:val="{3004BE0D-CDD5-400D-B5A9-D43E0FE7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next w:val="TableNormal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table" w:styleId="Tablaconcuadrcula">
    <w:name w:val="Table Grid"/>
    <w:basedOn w:val="TableNormal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72" w:type="dxa"/>
        <w:right w:w="72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72" w:type="dxa"/>
        <w:right w:w="72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72" w:type="dxa"/>
        <w:right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ES8hq1qNkqWOxqd/9Iv+4yJEGA==">AMUW2mWF52VedjHVJwAsjJfRM/McWFfHvXVE4TCSTUwLssgP2JNGtPtTabkI8Xd6dEv2GhgJDuQKlgZ4zgtY4BWzCmJyUBL6wzGFmSUn6+vjjVcCZtjIKVI=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712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Verzuh</dc:creator>
  <cp:lastModifiedBy>Leonardo Arturo Morales López</cp:lastModifiedBy>
  <cp:revision>2</cp:revision>
  <dcterms:created xsi:type="dcterms:W3CDTF">2020-06-04T14:06:00Z</dcterms:created>
  <dcterms:modified xsi:type="dcterms:W3CDTF">2021-09-30T20:57:00Z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0x01010065DFF8157379DF43AB33FD2216EDFA36</vt:lpwstr>
  </property>
</Properties>
</file>