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Layout w:type="fixed"/>
        <w:tblLook w:val="0000"/>
      </w:tblPr>
      <w:tblGrid>
        <w:gridCol w:w="1908"/>
        <w:gridCol w:w="2520"/>
        <w:gridCol w:w="2880"/>
        <w:gridCol w:w="2160"/>
        <w:tblGridChange w:id="0">
          <w:tblGrid>
            <w:gridCol w:w="1908"/>
            <w:gridCol w:w="2520"/>
            <w:gridCol w:w="2880"/>
            <w:gridCol w:w="21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[descripción corta]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Fecha de envío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[dd/mm/yy]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Número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[####]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Layout w:type="fixed"/>
        <w:tblLook w:val="0000"/>
      </w:tblPr>
      <w:tblGrid>
        <w:gridCol w:w="1908"/>
        <w:gridCol w:w="7560"/>
        <w:tblGridChange w:id="0">
          <w:tblGrid>
            <w:gridCol w:w="1908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 de la persona que solicita el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Enviado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 de la persona que escribió la solicitud]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Ind w:w="0.0" w:type="dxa"/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Detallada del Cambio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0.0" w:type="dxa"/>
        <w:tblLayout w:type="fixed"/>
        <w:tblLook w:val="0000"/>
      </w:tblPr>
      <w:tblGrid>
        <w:gridCol w:w="3618"/>
        <w:gridCol w:w="5130"/>
        <w:tblGridChange w:id="0">
          <w:tblGrid>
            <w:gridCol w:w="3618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Análisis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Impactos relacionados a otros proyectos o a otra parte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0.0" w:type="dxa"/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Decisión y Justificación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48.0" w:type="dxa"/>
        <w:jc w:val="left"/>
        <w:tblInd w:w="0.0" w:type="dxa"/>
        <w:tblLayout w:type="fixed"/>
        <w:tblLook w:val="0000"/>
      </w:tblPr>
      <w:tblGrid>
        <w:gridCol w:w="2448"/>
        <w:gridCol w:w="6300"/>
        <w:tblGridChange w:id="0">
          <w:tblGrid>
            <w:gridCol w:w="2448"/>
            <w:gridCol w:w="63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Aprobador: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[firma]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Aprobador por: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 de aprobación: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[dd/mm/yy]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hd w:fill="d9d9d9" w:val="clear"/>
      <w:rPr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Servicios 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Solicitud de Cambio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1LAV6WGsVNPOsel95ENG29wDcA==">AMUW2mW9Wrn26c4SFE+3YJCXzkxJK4dmzBkSLvWF96GxRQ/FrGvaltMqr1Umuu7nJ50suY4mhfQpIdUmGrUwAX0X9f/t6gayjU0DORMkki+vp0N34ZPtNvk=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2021-06-28T02:01:00Z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