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43AE" w14:textId="77777777" w:rsidR="00362346" w:rsidRDefault="00362346">
      <w:pPr>
        <w:ind w:left="0" w:hanging="2"/>
        <w:rPr>
          <w:rFonts w:ascii="Arial" w:eastAsia="Arial" w:hAnsi="Arial" w:cs="Arial"/>
        </w:rPr>
      </w:pPr>
    </w:p>
    <w:tbl>
      <w:tblPr>
        <w:tblStyle w:val="a1"/>
        <w:tblW w:w="13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2"/>
        <w:gridCol w:w="720"/>
        <w:gridCol w:w="810"/>
        <w:gridCol w:w="1259"/>
        <w:gridCol w:w="1259"/>
        <w:gridCol w:w="2883"/>
        <w:gridCol w:w="2250"/>
        <w:gridCol w:w="2083"/>
        <w:gridCol w:w="1137"/>
      </w:tblGrid>
      <w:tr w:rsidR="00362346" w14:paraId="1F18210B" w14:textId="77777777">
        <w:trPr>
          <w:trHeight w:val="308"/>
        </w:trPr>
        <w:tc>
          <w:tcPr>
            <w:tcW w:w="882" w:type="dxa"/>
            <w:tcBorders>
              <w:bottom w:val="single" w:sz="4" w:space="0" w:color="000000"/>
            </w:tcBorders>
            <w:shd w:val="clear" w:color="auto" w:fill="DFDFDF"/>
          </w:tcPr>
          <w:p w14:paraId="61ED4B17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  <w:p w14:paraId="6766AC50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Riesgo</w:t>
            </w:r>
            <w:proofErr w:type="spellEnd"/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FDFDF"/>
          </w:tcPr>
          <w:p w14:paraId="68ED55AC" w14:textId="77777777" w:rsidR="00362346" w:rsidRDefault="00362346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FC94CD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WBS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clear" w:color="auto" w:fill="DFDFDF"/>
          </w:tcPr>
          <w:p w14:paraId="3BE57D33" w14:textId="77777777" w:rsidR="00362346" w:rsidRDefault="00362346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00E9C3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Rango</w:t>
            </w:r>
          </w:p>
        </w:tc>
        <w:tc>
          <w:tcPr>
            <w:tcW w:w="1259" w:type="dxa"/>
            <w:tcBorders>
              <w:bottom w:val="single" w:sz="4" w:space="0" w:color="000000"/>
            </w:tcBorders>
            <w:shd w:val="clear" w:color="auto" w:fill="DFDFDF"/>
          </w:tcPr>
          <w:p w14:paraId="3414CEAF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Encontrado</w:t>
            </w:r>
            <w:proofErr w:type="spellEnd"/>
          </w:p>
        </w:tc>
        <w:tc>
          <w:tcPr>
            <w:tcW w:w="1259" w:type="dxa"/>
            <w:tcBorders>
              <w:bottom w:val="single" w:sz="4" w:space="0" w:color="000000"/>
            </w:tcBorders>
            <w:shd w:val="clear" w:color="auto" w:fill="DFDFDF"/>
          </w:tcPr>
          <w:p w14:paraId="1D49D855" w14:textId="77777777" w:rsidR="00362346" w:rsidRDefault="00362346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34FCF6AB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Asignación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83" w:type="dxa"/>
            <w:tcBorders>
              <w:bottom w:val="single" w:sz="4" w:space="0" w:color="000000"/>
            </w:tcBorders>
            <w:shd w:val="clear" w:color="auto" w:fill="DFDFDF"/>
          </w:tcPr>
          <w:p w14:paraId="678FC407" w14:textId="77777777" w:rsidR="00362346" w:rsidRDefault="00362346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602C71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DFDFDF"/>
          </w:tcPr>
          <w:p w14:paraId="3195B41B" w14:textId="77777777" w:rsidR="00362346" w:rsidRDefault="00362346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2B4D78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Estrategia</w:t>
            </w:r>
            <w:proofErr w:type="spellEnd"/>
          </w:p>
        </w:tc>
        <w:tc>
          <w:tcPr>
            <w:tcW w:w="2083" w:type="dxa"/>
            <w:tcBorders>
              <w:bottom w:val="single" w:sz="4" w:space="0" w:color="000000"/>
            </w:tcBorders>
            <w:shd w:val="clear" w:color="auto" w:fill="DFDFDF"/>
          </w:tcPr>
          <w:p w14:paraId="3347D062" w14:textId="77777777" w:rsidR="00362346" w:rsidRDefault="00362346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651206A2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Estatus</w:t>
            </w:r>
            <w:proofErr w:type="spellEnd"/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DFDFDF"/>
          </w:tcPr>
          <w:p w14:paraId="7F95562E" w14:textId="77777777" w:rsidR="00362346" w:rsidRDefault="008853BC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Cierre</w:t>
            </w:r>
            <w:proofErr w:type="spellEnd"/>
          </w:p>
        </w:tc>
      </w:tr>
      <w:tr w:rsidR="004E22A0" w14:paraId="408EF0C9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1970" w14:textId="117024F5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9309" w14:textId="015A9808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Xcode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gráficas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A6B2" w14:textId="0B8729A0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E01F" w14:textId="554C8EE5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08/10/21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B67E" w14:textId="44AAF9F3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94E1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Cambios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gráficas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Xcode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funcionales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conectadas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la base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datos</w:t>
            </w:r>
            <w:proofErr w:type="spellEnd"/>
          </w:p>
          <w:p w14:paraId="707A6CF7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deben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gráficas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funcionales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</w:p>
          <w:p w14:paraId="1558C037" w14:textId="24F555E9" w:rsidR="004E22A0" w:rsidRP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40%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B98D" w14:textId="16893B79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debe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trabajar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arduamente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últimas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semanas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hacer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cambios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pertinentes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forma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1936" w14:textId="1835C572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07/10/21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EEEF" w14:textId="61E46128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20/10/21</w:t>
            </w:r>
          </w:p>
        </w:tc>
      </w:tr>
      <w:tr w:rsidR="004E22A0" w14:paraId="60A3D791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0B3E" w14:textId="16469449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4261" w14:textId="29424EA0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Xcode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pantallas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funcionales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2FD" w14:textId="6FCF15CE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1893" w14:textId="0B910238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08/10/21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921F" w14:textId="0DC39576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3822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Cambios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los CRUD de admin,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soporte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admin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tanatologos</w:t>
            </w:r>
            <w:proofErr w:type="spellEnd"/>
          </w:p>
          <w:p w14:paraId="1A0464B8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tienen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pantallas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funcionales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antes de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última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entrega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 socio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formador</w:t>
            </w:r>
            <w:proofErr w:type="spellEnd"/>
          </w:p>
          <w:p w14:paraId="1C359D7C" w14:textId="44D864F1" w:rsidR="004E22A0" w:rsidRP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40%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5904" w14:textId="56F2E004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debe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trabajar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arduamente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últimas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semanas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hacer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cambios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pertinentes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forma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C66A" w14:textId="731170DB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07/10/21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DA26" w14:textId="3750700D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20/10/21</w:t>
            </w:r>
          </w:p>
        </w:tc>
      </w:tr>
      <w:tr w:rsidR="004E22A0" w14:paraId="572578B3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D4E9" w14:textId="2CB380B9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DE37" w14:textId="24FCB843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Xcode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Módulo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Servicios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A94A" w14:textId="58AACBE6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5666" w14:textId="498F9D9E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07/10/21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4AB6" w14:textId="4E1D0AB5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00B4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Tener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imagenes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se van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ocupar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módulos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Xcode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Servicios</w:t>
            </w:r>
            <w:proofErr w:type="spellEnd"/>
          </w:p>
          <w:p w14:paraId="03F4C940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tendría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imagenes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socio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formador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quiere</w:t>
            </w:r>
            <w:proofErr w:type="spellEnd"/>
          </w:p>
          <w:p w14:paraId="16EE2926" w14:textId="44029E2D" w:rsidR="004E22A0" w:rsidRPr="00A95524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45%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420A" w14:textId="61FC6CF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socio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formador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envoi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imagenes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logo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serán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incluidas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4C0F" w14:textId="46C3F1C0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07/10/21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876F" w14:textId="096E499D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10/10/21</w:t>
            </w:r>
          </w:p>
        </w:tc>
      </w:tr>
      <w:tr w:rsidR="004E22A0" w14:paraId="49EB0F4B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46E8" w14:textId="1B7DF703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FC3B" w14:textId="5A8D90AB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Todas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6E5A" w14:textId="03F3D85A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438C" w14:textId="0EE863EB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27/09/21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04F5" w14:textId="5300CCAF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FBEC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Tener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retroalimentación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tardía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algún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professor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nuestro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plan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trabajo</w:t>
            </w:r>
            <w:proofErr w:type="spellEnd"/>
          </w:p>
          <w:p w14:paraId="7BBD8113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puede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avanzar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cuanto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plan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trabajo</w:t>
            </w:r>
            <w:proofErr w:type="spellEnd"/>
          </w:p>
          <w:p w14:paraId="5C49268F" w14:textId="284E44DF" w:rsidR="004E22A0" w:rsidRPr="003A37F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Probabiidad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80%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2A04" w14:textId="1E73D4DD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pendiente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respuesta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professor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seguir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hacienda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propuestas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Proyecto.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D523" w14:textId="0A5B069F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27/09/21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78F5" w14:textId="16ECA2CF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30/09/21</w:t>
            </w:r>
          </w:p>
        </w:tc>
      </w:tr>
      <w:tr w:rsidR="004E22A0" w14:paraId="6A4BEAF9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B209" w14:textId="405C4E85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FAC8" w14:textId="2E85BD9E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Diseño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MockUp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99A2" w14:textId="5BC82359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A090" w14:textId="02BD30F9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10/09/21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D72" w14:textId="5D4BAC9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062C" w14:textId="355E6353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Hacer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cambios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implementación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MockUp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Xcode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 medio de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retroalimentación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socio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formador</w:t>
            </w:r>
            <w:proofErr w:type="spellEnd"/>
          </w:p>
          <w:p w14:paraId="1F1E9951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tendrá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más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horas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trabajo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cambios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dados por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socio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formador</w:t>
            </w:r>
            <w:proofErr w:type="spellEnd"/>
          </w:p>
          <w:p w14:paraId="04533CAF" w14:textId="07EC3748" w:rsidR="004E22A0" w:rsidRPr="00F04C3B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90%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B6E1" w14:textId="35D29E6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Hacer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cambios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cuando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implementando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MockUp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Xcode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D25" w14:textId="0BF882C3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10/09/21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7241" w14:textId="2FA2610C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24/09/21</w:t>
            </w:r>
          </w:p>
        </w:tc>
      </w:tr>
      <w:tr w:rsidR="004E22A0" w14:paraId="326E3567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600F" w14:textId="236BCFFD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2113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Todas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B909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4DBB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30/08/21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F95D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Líder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5D58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Alguno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integrantes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pudiese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alguna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enfermedad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retrasé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sus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actuales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entregar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AE0DCC5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puede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control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actividad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integrantes</w:t>
            </w:r>
            <w:proofErr w:type="spellEnd"/>
          </w:p>
          <w:p w14:paraId="1F826FAC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50%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E7EF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cuanto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suceda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algún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percance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enfermedad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algún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integrante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avisar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otros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puedan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organización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restantes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9C7C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30/08/21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00A9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21/09/21</w:t>
            </w:r>
          </w:p>
        </w:tc>
      </w:tr>
      <w:tr w:rsidR="004E22A0" w14:paraId="0C4AA786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7A5F" w14:textId="599873E0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7311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Todas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23DF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13E7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30/08/21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625B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03F1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Alguno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profesores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disponibilidad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ofrecer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asesorías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 responder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preguntas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acerca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C9C07F3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deberá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alternativas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retroalimentación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proofErr w:type="spellEnd"/>
          </w:p>
          <w:p w14:paraId="78E9AF1E" w14:textId="5ACD457F" w:rsidR="004E22A0" w:rsidRDefault="004E22A0" w:rsidP="004E22A0">
            <w:pPr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5Probabilidad: </w:t>
            </w:r>
            <w:r>
              <w:rPr>
                <w:rFonts w:ascii="Arial" w:eastAsia="Arial" w:hAnsi="Arial" w:cs="Arial"/>
                <w:sz w:val="20"/>
                <w:szCs w:val="20"/>
              </w:rPr>
              <w:t>25%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1ACB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recibir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asesorías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tendrá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revisar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materiales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clases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extra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corroborar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dudas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existentes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B232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30/08/21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D079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21/09/21</w:t>
            </w:r>
          </w:p>
        </w:tc>
      </w:tr>
      <w:tr w:rsidR="004E22A0" w14:paraId="0846CD80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7302" w14:textId="156C8B9D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D777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Todas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AB80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1AFA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30/08/21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BB9D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6B39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Socio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formador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disponibilidad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ofrecer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 responder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preguntas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acerca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6EE46D7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deberá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alternativas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obtener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necesidades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  <w:proofErr w:type="spellEnd"/>
          </w:p>
          <w:p w14:paraId="5E209DD7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25%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4FD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obtener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tendrá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revisar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materiales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clases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extra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corroborar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dudas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existentes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642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30/08/21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CC3C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21/09/21</w:t>
            </w:r>
          </w:p>
        </w:tc>
      </w:tr>
      <w:tr w:rsidR="004E22A0" w14:paraId="13C44D4D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67B8" w14:textId="0607B6DD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B002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Seguridad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AB9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1348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30/08/21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9675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F685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base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deberá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respaldo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fuera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ser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hackeado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eliminada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pérdida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98A3B5C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podrá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salvada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respaldo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71419C1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50%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D914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Tener un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respaldo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las base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algún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nube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B78D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30/08/21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4330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21/09/21</w:t>
            </w:r>
          </w:p>
        </w:tc>
      </w:tr>
      <w:tr w:rsidR="004E22A0" w14:paraId="71E9694D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33AC" w14:textId="6DD665DE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503B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MockUp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E649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6C4B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27/08/21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30B1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E007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móvil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debe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aspecto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iOS y no de una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interfaz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web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  <w:proofErr w:type="spellEnd"/>
          </w:p>
          <w:p w14:paraId="06A82B69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aburrido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desagradable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aspectos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scroll entre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distintos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módulos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</w:p>
          <w:p w14:paraId="7C961DD4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30%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412F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Evitar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móvil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aspecto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web 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hacer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hacer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scroll down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navegar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6297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27/08/21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35BD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21/09/21</w:t>
            </w:r>
          </w:p>
        </w:tc>
      </w:tr>
      <w:tr w:rsidR="004E22A0" w14:paraId="4D01EE87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A06B" w14:textId="27141A2E" w:rsidR="004E22A0" w:rsidRDefault="004E22A0" w:rsidP="004E22A0">
            <w:pPr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DCA6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MockUp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937C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EB50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27/08/21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5239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3FB4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móvil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debe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navegación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sobre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navegación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ser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que, le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provocará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confusión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navegar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E85C4EB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tendrán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confusión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navegar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</w:p>
          <w:p w14:paraId="3CE02DD5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30%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22A3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Evitar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móvil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navegación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cobre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navegación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entre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distintos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módulos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B464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27/08/21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0677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21/09/21</w:t>
            </w:r>
          </w:p>
        </w:tc>
      </w:tr>
      <w:tr w:rsidR="004E22A0" w14:paraId="04B6FB9E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9A8A" w14:textId="314FBFF4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96BE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1.3.1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E578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FC65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8/08/21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7354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MS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1FAE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puede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retrasar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disponibilidad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ambiente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desarrollo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dado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entrega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presupuesto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servicio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es de 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vez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solicitado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9FB189A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: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trabajo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puede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empezar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utilizar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ambiente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desarrollo</w:t>
            </w:r>
            <w:proofErr w:type="spellEnd"/>
          </w:p>
          <w:p w14:paraId="00EB7CE1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Probabilidad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50%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684D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Solicitar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presupuesto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primeros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días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4463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identificó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8/08/21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7D47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22A0" w14:paraId="7389AD48" w14:textId="77777777">
        <w:trPr>
          <w:trHeight w:val="308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8262" w14:textId="6924C91B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ED53" w14:textId="79847260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6F95" w14:textId="39C1BF1E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664C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29CF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A685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F844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F8CE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BA38" w14:textId="77777777" w:rsidR="004E22A0" w:rsidRDefault="004E22A0" w:rsidP="004E22A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86BE554" w14:textId="77777777" w:rsidR="00362346" w:rsidRDefault="00362346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7E4988C6" w14:textId="77777777" w:rsidR="00362346" w:rsidRDefault="00362346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66111C26" w14:textId="77777777" w:rsidR="00362346" w:rsidRDefault="008853BC">
      <w:pPr>
        <w:spacing w:before="120"/>
        <w:ind w:left="0" w:right="-81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Descripción</w:t>
      </w:r>
      <w:proofErr w:type="spellEnd"/>
      <w:r>
        <w:rPr>
          <w:rFonts w:ascii="Arial" w:eastAsia="Arial" w:hAnsi="Arial" w:cs="Arial"/>
          <w:b/>
        </w:rPr>
        <w:t xml:space="preserve"> de los </w:t>
      </w:r>
      <w:proofErr w:type="spellStart"/>
      <w:r>
        <w:rPr>
          <w:rFonts w:ascii="Arial" w:eastAsia="Arial" w:hAnsi="Arial" w:cs="Arial"/>
          <w:b/>
        </w:rPr>
        <w:t>campos</w:t>
      </w:r>
      <w:proofErr w:type="spellEnd"/>
      <w:r>
        <w:rPr>
          <w:rFonts w:ascii="Arial" w:eastAsia="Arial" w:hAnsi="Arial" w:cs="Arial"/>
          <w:b/>
        </w:rPr>
        <w:t>:</w:t>
      </w:r>
    </w:p>
    <w:p w14:paraId="3971C056" w14:textId="77777777" w:rsidR="00362346" w:rsidRDefault="008853BC">
      <w:pPr>
        <w:spacing w:before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Id </w:t>
      </w:r>
      <w:proofErr w:type="spellStart"/>
      <w:r>
        <w:rPr>
          <w:rFonts w:ascii="Arial" w:eastAsia="Arial" w:hAnsi="Arial" w:cs="Arial"/>
          <w:b/>
        </w:rPr>
        <w:t>Riesgo</w:t>
      </w:r>
      <w:proofErr w:type="spellEnd"/>
      <w:r>
        <w:rPr>
          <w:rFonts w:ascii="Arial" w:eastAsia="Arial" w:hAnsi="Arial" w:cs="Arial"/>
          <w:b/>
        </w:rPr>
        <w:t xml:space="preserve"> Id: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Identificador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único</w:t>
      </w:r>
      <w:proofErr w:type="spellEnd"/>
    </w:p>
    <w:p w14:paraId="5BEC779C" w14:textId="77777777" w:rsidR="00362346" w:rsidRDefault="008853BC">
      <w:pPr>
        <w:spacing w:before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WBS: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Numero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actividad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plan de </w:t>
      </w:r>
      <w:proofErr w:type="spellStart"/>
      <w:r>
        <w:rPr>
          <w:rFonts w:ascii="Arial" w:eastAsia="Arial" w:hAnsi="Arial" w:cs="Arial"/>
        </w:rPr>
        <w:t>trabajo</w:t>
      </w:r>
      <w:proofErr w:type="spellEnd"/>
      <w:r>
        <w:rPr>
          <w:rFonts w:ascii="Arial" w:eastAsia="Arial" w:hAnsi="Arial" w:cs="Arial"/>
        </w:rPr>
        <w:t xml:space="preserve"> o WBS </w:t>
      </w:r>
      <w:proofErr w:type="spellStart"/>
      <w:r>
        <w:rPr>
          <w:rFonts w:ascii="Arial" w:eastAsia="Arial" w:hAnsi="Arial" w:cs="Arial"/>
        </w:rPr>
        <w:t>relacionada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riesgo</w:t>
      </w:r>
      <w:proofErr w:type="spellEnd"/>
      <w:r>
        <w:rPr>
          <w:rFonts w:ascii="Arial" w:eastAsia="Arial" w:hAnsi="Arial" w:cs="Arial"/>
        </w:rPr>
        <w:t xml:space="preserve"> </w:t>
      </w:r>
    </w:p>
    <w:p w14:paraId="19B589BF" w14:textId="77777777" w:rsidR="00362346" w:rsidRDefault="008853BC">
      <w:pPr>
        <w:spacing w:before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Rango:</w:t>
      </w:r>
      <w:r>
        <w:rPr>
          <w:rFonts w:ascii="Arial" w:eastAsia="Arial" w:hAnsi="Arial" w:cs="Arial"/>
        </w:rPr>
        <w:t xml:space="preserve"> Que tan </w:t>
      </w:r>
      <w:proofErr w:type="spellStart"/>
      <w:r>
        <w:rPr>
          <w:rFonts w:ascii="Arial" w:eastAsia="Arial" w:hAnsi="Arial" w:cs="Arial"/>
        </w:rPr>
        <w:t>importante</w:t>
      </w:r>
      <w:proofErr w:type="spellEnd"/>
      <w:r>
        <w:rPr>
          <w:rFonts w:ascii="Arial" w:eastAsia="Arial" w:hAnsi="Arial" w:cs="Arial"/>
        </w:rPr>
        <w:t xml:space="preserve"> es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riesgo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respecto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otros</w:t>
      </w:r>
      <w:proofErr w:type="spellEnd"/>
      <w:r>
        <w:rPr>
          <w:rFonts w:ascii="Arial" w:eastAsia="Arial" w:hAnsi="Arial" w:cs="Arial"/>
        </w:rPr>
        <w:t xml:space="preserve">? </w:t>
      </w:r>
      <w:proofErr w:type="spellStart"/>
      <w:r>
        <w:rPr>
          <w:rFonts w:ascii="Arial" w:eastAsia="Arial" w:hAnsi="Arial" w:cs="Arial"/>
        </w:rPr>
        <w:t>Prioricelos</w:t>
      </w:r>
      <w:proofErr w:type="spellEnd"/>
      <w:r>
        <w:rPr>
          <w:rFonts w:ascii="Arial" w:eastAsia="Arial" w:hAnsi="Arial" w:cs="Arial"/>
        </w:rPr>
        <w:t xml:space="preserve"> del 1 al 5 </w:t>
      </w:r>
      <w:proofErr w:type="spellStart"/>
      <w:r>
        <w:rPr>
          <w:rFonts w:ascii="Arial" w:eastAsia="Arial" w:hAnsi="Arial" w:cs="Arial"/>
        </w:rPr>
        <w:t>donde</w:t>
      </w:r>
      <w:proofErr w:type="spellEnd"/>
      <w:r>
        <w:rPr>
          <w:rFonts w:ascii="Arial" w:eastAsia="Arial" w:hAnsi="Arial" w:cs="Arial"/>
        </w:rPr>
        <w:t xml:space="preserve"> 1 =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importante</w:t>
      </w:r>
      <w:proofErr w:type="spellEnd"/>
      <w:r>
        <w:rPr>
          <w:rFonts w:ascii="Arial" w:eastAsia="Arial" w:hAnsi="Arial" w:cs="Arial"/>
        </w:rPr>
        <w:t>.</w:t>
      </w:r>
    </w:p>
    <w:p w14:paraId="64721158" w14:textId="77777777" w:rsidR="00362346" w:rsidRDefault="008853BC">
      <w:pPr>
        <w:spacing w:before="12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Fecha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Encontrado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Fecha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que se </w:t>
      </w:r>
      <w:proofErr w:type="spellStart"/>
      <w:r>
        <w:rPr>
          <w:rFonts w:ascii="Arial" w:eastAsia="Arial" w:hAnsi="Arial" w:cs="Arial"/>
        </w:rPr>
        <w:t>identificó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riesgo</w:t>
      </w:r>
      <w:proofErr w:type="spellEnd"/>
      <w:r>
        <w:rPr>
          <w:rFonts w:ascii="Arial" w:eastAsia="Arial" w:hAnsi="Arial" w:cs="Arial"/>
        </w:rPr>
        <w:t>. dd/mm/</w:t>
      </w:r>
      <w:proofErr w:type="spellStart"/>
      <w:r>
        <w:rPr>
          <w:rFonts w:ascii="Arial" w:eastAsia="Arial" w:hAnsi="Arial" w:cs="Arial"/>
        </w:rPr>
        <w:t>yy</w:t>
      </w:r>
      <w:proofErr w:type="spellEnd"/>
    </w:p>
    <w:p w14:paraId="07103636" w14:textId="77777777" w:rsidR="00362346" w:rsidRDefault="008853BC">
      <w:pPr>
        <w:spacing w:before="12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Asignado</w:t>
      </w:r>
      <w:proofErr w:type="spellEnd"/>
      <w:r>
        <w:rPr>
          <w:rFonts w:ascii="Arial" w:eastAsia="Arial" w:hAnsi="Arial" w:cs="Arial"/>
          <w:b/>
        </w:rPr>
        <w:t xml:space="preserve"> a: </w:t>
      </w:r>
      <w:r>
        <w:rPr>
          <w:rFonts w:ascii="Arial" w:eastAsia="Arial" w:hAnsi="Arial" w:cs="Arial"/>
        </w:rPr>
        <w:t xml:space="preserve">Persona </w:t>
      </w:r>
      <w:proofErr w:type="spellStart"/>
      <w:r>
        <w:rPr>
          <w:rFonts w:ascii="Arial" w:eastAsia="Arial" w:hAnsi="Arial" w:cs="Arial"/>
        </w:rPr>
        <w:t>asignada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gestionar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riesgo</w:t>
      </w:r>
      <w:proofErr w:type="spellEnd"/>
    </w:p>
    <w:p w14:paraId="13FC75E9" w14:textId="77777777" w:rsidR="00362346" w:rsidRDefault="008853BC">
      <w:pPr>
        <w:spacing w:before="12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Descripción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Descripción</w:t>
      </w:r>
      <w:proofErr w:type="spellEnd"/>
      <w:r>
        <w:rPr>
          <w:rFonts w:ascii="Arial" w:eastAsia="Arial" w:hAnsi="Arial" w:cs="Arial"/>
        </w:rPr>
        <w:t xml:space="preserve"> alto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evento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riesgo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impacto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probabilidad</w:t>
      </w:r>
      <w:proofErr w:type="spellEnd"/>
      <w:r>
        <w:rPr>
          <w:rFonts w:ascii="Arial" w:eastAsia="Arial" w:hAnsi="Arial" w:cs="Arial"/>
        </w:rPr>
        <w:t>.</w:t>
      </w:r>
    </w:p>
    <w:p w14:paraId="57441946" w14:textId="77777777" w:rsidR="00362346" w:rsidRDefault="008853BC">
      <w:pPr>
        <w:spacing w:before="12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Estrategia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Que se </w:t>
      </w:r>
      <w:proofErr w:type="spellStart"/>
      <w:r>
        <w:rPr>
          <w:rFonts w:ascii="Arial" w:eastAsia="Arial" w:hAnsi="Arial" w:cs="Arial"/>
        </w:rPr>
        <w:t>puede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hacer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reducir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probabilidad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impacto</w:t>
      </w:r>
      <w:proofErr w:type="spellEnd"/>
      <w:r>
        <w:rPr>
          <w:rFonts w:ascii="Arial" w:eastAsia="Arial" w:hAnsi="Arial" w:cs="Arial"/>
        </w:rPr>
        <w:t xml:space="preserve"> o ambos?.</w:t>
      </w:r>
    </w:p>
    <w:p w14:paraId="6A8A8405" w14:textId="77777777" w:rsidR="00362346" w:rsidRDefault="008853BC">
      <w:pPr>
        <w:spacing w:before="12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Estatus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orden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cambios</w:t>
      </w:r>
      <w:proofErr w:type="spellEnd"/>
      <w:r>
        <w:rPr>
          <w:rFonts w:ascii="Arial" w:eastAsia="Arial" w:hAnsi="Arial" w:cs="Arial"/>
        </w:rPr>
        <w:t xml:space="preserve"> a los </w:t>
      </w:r>
      <w:proofErr w:type="spellStart"/>
      <w:r>
        <w:rPr>
          <w:rFonts w:ascii="Arial" w:eastAsia="Arial" w:hAnsi="Arial" w:cs="Arial"/>
        </w:rPr>
        <w:t>riesgos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curso</w:t>
      </w:r>
      <w:proofErr w:type="spellEnd"/>
      <w:r>
        <w:rPr>
          <w:rFonts w:ascii="Arial" w:eastAsia="Arial" w:hAnsi="Arial" w:cs="Arial"/>
        </w:rPr>
        <w:t xml:space="preserve">, Más </w:t>
      </w:r>
      <w:proofErr w:type="spellStart"/>
      <w:r>
        <w:rPr>
          <w:rFonts w:ascii="Arial" w:eastAsia="Arial" w:hAnsi="Arial" w:cs="Arial"/>
        </w:rPr>
        <w:t>reciente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antiguo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Formato</w:t>
      </w:r>
      <w:proofErr w:type="spellEnd"/>
      <w:r>
        <w:rPr>
          <w:rFonts w:ascii="Arial" w:eastAsia="Arial" w:hAnsi="Arial" w:cs="Arial"/>
        </w:rPr>
        <w:t>: dd/mm/</w:t>
      </w:r>
      <w:proofErr w:type="spellStart"/>
      <w:r>
        <w:rPr>
          <w:rFonts w:ascii="Arial" w:eastAsia="Arial" w:hAnsi="Arial" w:cs="Arial"/>
        </w:rPr>
        <w:t>yy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acción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actualización</w:t>
      </w:r>
      <w:proofErr w:type="spellEnd"/>
    </w:p>
    <w:p w14:paraId="5EF79BBE" w14:textId="77777777" w:rsidR="00362346" w:rsidRDefault="008853BC">
      <w:pPr>
        <w:spacing w:before="12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Fecha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cierre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Cuando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probabilidad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riesgo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vuelve</w:t>
      </w:r>
      <w:proofErr w:type="spellEnd"/>
      <w:r>
        <w:rPr>
          <w:rFonts w:ascii="Arial" w:eastAsia="Arial" w:hAnsi="Arial" w:cs="Arial"/>
        </w:rPr>
        <w:t xml:space="preserve"> cero.</w:t>
      </w:r>
    </w:p>
    <w:p w14:paraId="5C1E9F63" w14:textId="77777777" w:rsidR="00362346" w:rsidRDefault="00362346">
      <w:pPr>
        <w:spacing w:before="120"/>
        <w:ind w:left="0" w:hanging="2"/>
        <w:rPr>
          <w:rFonts w:ascii="Arial" w:eastAsia="Arial" w:hAnsi="Arial" w:cs="Arial"/>
        </w:rPr>
      </w:pPr>
    </w:p>
    <w:p w14:paraId="1DD5913A" w14:textId="77777777" w:rsidR="00362346" w:rsidRDefault="00362346">
      <w:pPr>
        <w:spacing w:before="120"/>
        <w:ind w:left="0" w:hanging="2"/>
        <w:rPr>
          <w:rFonts w:ascii="Arial" w:eastAsia="Arial" w:hAnsi="Arial" w:cs="Arial"/>
        </w:rPr>
      </w:pPr>
    </w:p>
    <w:p w14:paraId="25312601" w14:textId="77777777" w:rsidR="00362346" w:rsidRDefault="008853BC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114300" distR="114300" wp14:anchorId="698BB639" wp14:editId="2FDA9BF3">
            <wp:extent cx="8148638" cy="477297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8638" cy="4772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2346">
      <w:headerReference w:type="default" r:id="rId8"/>
      <w:footerReference w:type="default" r:id="rId9"/>
      <w:pgSz w:w="15840" w:h="12240" w:orient="landscape"/>
      <w:pgMar w:top="1440" w:right="9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E5CE" w14:textId="77777777" w:rsidR="008C6675" w:rsidRDefault="008C6675">
      <w:pPr>
        <w:spacing w:line="240" w:lineRule="auto"/>
        <w:ind w:left="0" w:hanging="2"/>
      </w:pPr>
      <w:r>
        <w:separator/>
      </w:r>
    </w:p>
  </w:endnote>
  <w:endnote w:type="continuationSeparator" w:id="0">
    <w:p w14:paraId="4B2E72FB" w14:textId="77777777" w:rsidR="008C6675" w:rsidRDefault="008C667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B28C" w14:textId="77777777" w:rsidR="00362346" w:rsidRDefault="00362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2240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6770" w14:textId="77777777" w:rsidR="008C6675" w:rsidRDefault="008C6675">
      <w:pPr>
        <w:spacing w:line="240" w:lineRule="auto"/>
        <w:ind w:left="0" w:hanging="2"/>
      </w:pPr>
      <w:r>
        <w:separator/>
      </w:r>
    </w:p>
  </w:footnote>
  <w:footnote w:type="continuationSeparator" w:id="0">
    <w:p w14:paraId="44DC4A94" w14:textId="77777777" w:rsidR="008C6675" w:rsidRDefault="008C667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2672" w14:textId="77777777" w:rsidR="00362346" w:rsidRDefault="008853BC">
    <w:pPr>
      <w:shd w:val="clear" w:color="auto" w:fill="D9D9D9"/>
      <w:tabs>
        <w:tab w:val="right" w:pos="12240"/>
      </w:tabs>
      <w:ind w:left="3" w:hanging="5"/>
      <w:rPr>
        <w:rFonts w:ascii="Arial" w:eastAsia="Arial" w:hAnsi="Arial" w:cs="Arial"/>
        <w:sz w:val="48"/>
        <w:szCs w:val="48"/>
      </w:rPr>
    </w:pPr>
    <w:r>
      <w:rPr>
        <w:rFonts w:ascii="Arial" w:eastAsia="Arial" w:hAnsi="Arial" w:cs="Arial"/>
        <w:sz w:val="48"/>
        <w:szCs w:val="48"/>
      </w:rPr>
      <w:t xml:space="preserve">CETAC </w:t>
    </w:r>
    <w:proofErr w:type="spellStart"/>
    <w:r>
      <w:rPr>
        <w:rFonts w:ascii="Arial" w:eastAsia="Arial" w:hAnsi="Arial" w:cs="Arial"/>
        <w:sz w:val="48"/>
        <w:szCs w:val="48"/>
      </w:rPr>
      <w:t>Servicios</w:t>
    </w:r>
    <w:proofErr w:type="spellEnd"/>
    <w:r>
      <w:rPr>
        <w:rFonts w:ascii="Arial" w:eastAsia="Arial" w:hAnsi="Arial" w:cs="Arial"/>
        <w:sz w:val="48"/>
        <w:szCs w:val="48"/>
      </w:rPr>
      <w:t xml:space="preserve"> </w:t>
    </w:r>
    <w:proofErr w:type="spellStart"/>
    <w:r>
      <w:rPr>
        <w:rFonts w:ascii="Arial" w:eastAsia="Arial" w:hAnsi="Arial" w:cs="Arial"/>
        <w:sz w:val="48"/>
        <w:szCs w:val="48"/>
      </w:rPr>
      <w:t>Registro</w:t>
    </w:r>
    <w:proofErr w:type="spellEnd"/>
    <w:r>
      <w:rPr>
        <w:rFonts w:ascii="Arial" w:eastAsia="Arial" w:hAnsi="Arial" w:cs="Arial"/>
        <w:sz w:val="48"/>
        <w:szCs w:val="48"/>
      </w:rPr>
      <w:t xml:space="preserve"> de </w:t>
    </w:r>
    <w:proofErr w:type="spellStart"/>
    <w:r>
      <w:rPr>
        <w:rFonts w:ascii="Arial" w:eastAsia="Arial" w:hAnsi="Arial" w:cs="Arial"/>
        <w:sz w:val="48"/>
        <w:szCs w:val="48"/>
      </w:rPr>
      <w:t>Riesgos</w:t>
    </w:r>
    <w:proofErr w:type="spellEnd"/>
    <w:r>
      <w:rPr>
        <w:rFonts w:ascii="Arial" w:eastAsia="Arial" w:hAnsi="Arial" w:cs="Arial"/>
        <w:sz w:val="48"/>
        <w:szCs w:val="48"/>
      </w:rPr>
      <w:tab/>
    </w:r>
    <w:proofErr w:type="spellStart"/>
    <w:r>
      <w:rPr>
        <w:rFonts w:ascii="Arial" w:eastAsia="Arial" w:hAnsi="Arial" w:cs="Arial"/>
        <w:b/>
      </w:rPr>
      <w:t>Última</w:t>
    </w:r>
    <w:proofErr w:type="spell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actualización</w:t>
    </w:r>
    <w:proofErr w:type="spellEnd"/>
    <w:r>
      <w:rPr>
        <w:rFonts w:ascii="Arial" w:eastAsia="Arial" w:hAnsi="Arial" w:cs="Arial"/>
      </w:rPr>
      <w:t xml:space="preserve"> 30/08/21</w:t>
    </w:r>
  </w:p>
  <w:p w14:paraId="5A2EDD9F" w14:textId="77777777" w:rsidR="00362346" w:rsidRDefault="008853BC">
    <w:pPr>
      <w:ind w:left="0" w:hanging="2"/>
      <w:rPr>
        <w:rFonts w:ascii="Arial" w:eastAsia="Arial" w:hAnsi="Arial" w:cs="Arial"/>
      </w:rPr>
    </w:pPr>
    <w:r>
      <w:rPr>
        <w:rFonts w:ascii="Arial" w:eastAsia="Arial" w:hAnsi="Arial" w:cs="Arial"/>
        <w:b/>
      </w:rPr>
      <w:t xml:space="preserve">Project Manager: </w:t>
    </w:r>
    <w:r>
      <w:rPr>
        <w:rFonts w:ascii="Arial" w:eastAsia="Arial" w:hAnsi="Arial" w:cs="Arial"/>
      </w:rPr>
      <w:t>Marlene Ofelia Sánchez Escobar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46"/>
    <w:rsid w:val="00362346"/>
    <w:rsid w:val="003A37F0"/>
    <w:rsid w:val="004E22A0"/>
    <w:rsid w:val="008853BC"/>
    <w:rsid w:val="008C6675"/>
    <w:rsid w:val="009E2EB1"/>
    <w:rsid w:val="00A95524"/>
    <w:rsid w:val="00D10E65"/>
    <w:rsid w:val="00F0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D93A"/>
  <w15:docId w15:val="{3004BE0D-CDD5-400D-B5A9-D43E0FE7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next w:val="Table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eNormal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S8hq1qNkqWOxqd/9Iv+4yJEGA==">AMUW2mWF52VedjHVJwAsjJfRM/McWFfHvXVE4TCSTUwLssgP2JNGtPtTabkI8Xd6dEv2GhgJDuQKlgZ4zgtY4BWzCmJyUBL6wzGFmSUn6+vjjVcCZtjIKVI=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Verzuh</dc:creator>
  <cp:lastModifiedBy>Leonardo Arturo Morales López</cp:lastModifiedBy>
  <cp:revision>3</cp:revision>
  <dcterms:created xsi:type="dcterms:W3CDTF">2020-06-04T14:06:00Z</dcterms:created>
  <dcterms:modified xsi:type="dcterms:W3CDTF">2021-10-11T01:26:00Z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0x01010065DFF8157379DF43AB33FD2216EDFA36</vt:lpwstr>
  </property>
</Properties>
</file>