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pStyle w:val="Heading1"/>
        <w:ind w:left="720" w:firstLine="0"/>
        <w:jc w:val="center"/>
        <w:rPr>
          <w:b w:val="1"/>
        </w:rPr>
      </w:pPr>
      <w:bookmarkStart w:colFirst="0" w:colLast="0" w:name="_b675r693gt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apresentamos o trabalho final desenvolvido na disciplina de Desenvolvimento Ágil de Software (DAS).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consistiu na criação de um repositório no GitHub utilizando o Git Bash e aplicando o modelo GitFlow para a gestão de branches. 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foi implementar as práticas ágeis aprendidas em sala de aula, incluindo controle de versões, revisão de código e gerenciamento de branches de forma eficiente.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</w:rPr>
      </w:pPr>
      <w:bookmarkStart w:colFirst="0" w:colLast="0" w:name="_ge6ik3p0wnwg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4221628" cy="42216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8" cy="422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2u1gxa8pzect" w:id="7"/>
      <w:bookmarkEnd w:id="7"/>
      <w:r w:rsidDel="00000000" w:rsidR="00000000" w:rsidRPr="00000000">
        <w:rPr>
          <w:b w:val="1"/>
          <w:rtl w:val="0"/>
        </w:rPr>
        <w:t xml:space="preserve">2. CRIAÇÃO DO REPOSITÓRIO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O repositório foi criado utilizando o comando git flow init, seguindo o modelo GitFlow para a gestão de branches.</w:t>
      </w:r>
    </w:p>
    <w:p w:rsidR="00000000" w:rsidDel="00000000" w:rsidP="00000000" w:rsidRDefault="00000000" w:rsidRPr="00000000" w14:paraId="00000042">
      <w:pPr>
        <w:pStyle w:val="Heading1"/>
        <w:jc w:val="left"/>
        <w:rPr>
          <w:b w:val="1"/>
        </w:rPr>
      </w:pPr>
      <w:bookmarkStart w:colFirst="0" w:colLast="0" w:name="_ec145ue5lrb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apresentamos as operações efetuadas no desenvolvimento do projeto:</w:t>
      </w:r>
    </w:p>
    <w:p w:rsidR="00000000" w:rsidDel="00000000" w:rsidP="00000000" w:rsidRDefault="00000000" w:rsidRPr="00000000" w14:paraId="00000045">
      <w:pPr>
        <w:pStyle w:val="Heading2"/>
        <w:rPr>
          <w:b w:val="1"/>
          <w:sz w:val="30"/>
          <w:szCs w:val="30"/>
        </w:rPr>
      </w:pPr>
      <w:bookmarkStart w:colFirst="0" w:colLast="0" w:name="_l3bktksu1kn3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Foram criados os branches necessários para a utilização do modelo GitFlow, incluindo develop, feature, release e hotfix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30"/>
          <w:szCs w:val="30"/>
        </w:rPr>
      </w:pPr>
      <w:bookmarkStart w:colFirst="0" w:colLast="0" w:name="_qvc6eom5hf4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Foram configurados dois níveis de acesso no GitHub: um para os desenvolvedores, permitindo a submissão de código, e outro para os proprietários do repositório, com permissão para alterar a visibilidade.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30"/>
          <w:szCs w:val="30"/>
        </w:rPr>
      </w:pPr>
      <w:bookmarkStart w:colFirst="0" w:colLast="0" w:name="_ncnd81c8os1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0"/>
          <w:szCs w:val="30"/>
        </w:rPr>
      </w:pPr>
      <w:bookmarkStart w:colFirst="0" w:colLast="0" w:name="_i5xpk8xc1oe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Tornamos obrigatória a revisão de código antes da aprovação de um pull request, garantindo a qualidade do código submetido.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30"/>
          <w:szCs w:val="30"/>
        </w:rPr>
      </w:pPr>
      <w:bookmarkStart w:colFirst="0" w:colLast="0" w:name="_y2ovxilvbit2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Adicionamos um arquivo .gitignore para ignorar os arquivos .docx e .doc, garantindo que esses arquivos não sejam versionados no repositório.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30"/>
          <w:szCs w:val="30"/>
        </w:rPr>
      </w:pPr>
      <w:bookmarkStart w:colFirst="0" w:colLast="0" w:name="_d44qtrwuptb8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Controlamos as versões do relatório utilizando o repositório, com as seguintes etapas: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Realizamos o carregamento inicial do arquivo no branch develop.</w:t>
      </w:r>
    </w:p>
    <w:p w:rsidR="00000000" w:rsidDel="00000000" w:rsidP="00000000" w:rsidRDefault="00000000" w:rsidRPr="00000000" w14:paraId="0000005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Efetuamos cinco alterações no próprio branch develop com os devidos comentários.</w:t>
      </w:r>
    </w:p>
    <w:p w:rsidR="00000000" w:rsidDel="00000000" w:rsidP="00000000" w:rsidRDefault="00000000" w:rsidRPr="00000000" w14:paraId="0000005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Contribuímos com uma release para o branch master.</w:t>
      </w:r>
    </w:p>
    <w:p w:rsidR="00000000" w:rsidDel="00000000" w:rsidP="00000000" w:rsidRDefault="00000000" w:rsidRPr="00000000" w14:paraId="0000005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Realizamos um hotfix utilizando a gestão de branches GitFlow.</w:t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30"/>
          <w:szCs w:val="30"/>
        </w:rPr>
      </w:pPr>
      <w:bookmarkStart w:colFirst="0" w:colLast="0" w:name="_y9qbm5je725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84301</wp:posOffset>
            </wp:positionH>
            <wp:positionV relativeFrom="paragraph">
              <wp:posOffset>552450</wp:posOffset>
            </wp:positionV>
            <wp:extent cx="5557838" cy="121866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2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Em conclusão, o projeto demonstrou a aplicação prática dos conceitos aprendidos na disciplina de Desenvolvimento Ágil de Software. Utilizamos o GitFlow para a gestão eficiente de branches, configuramos níveis de acesso no GitHub, implementamos revisão de código e controlamos as versões do relatório utilizando o repositório. Este trabalho proporcionou uma experiência valiosa no desenvolvimento de software ágil e na utilização de ferramentas de controle de versões.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6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https://docs.github.com/en/account-and-profile/setting-up-and-managing-your-personal-account-on-github/managing-user-account-settings/permission-levels-for-a-personal-account-repository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/>
      </w:pPr>
      <w:bookmarkStart w:colFirst="0" w:colLast="0" w:name="_6aywdon822n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ao9xque600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sz w:val="30"/>
          <w:szCs w:val="30"/>
        </w:rPr>
      </w:pPr>
      <w:bookmarkStart w:colFirst="0" w:colLast="0" w:name="_rhv1blq00cl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sz w:val="36"/>
          <w:szCs w:val="36"/>
        </w:rPr>
      </w:pPr>
      <w:bookmarkStart w:colFirst="0" w:colLast="0" w:name="_w08eqmu88ic0" w:id="23"/>
      <w:bookmarkEnd w:id="23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yperlink" Target="https://docs.github.com/en/account-and-profile/setting-up-and-managing-your-personal-account-on-github/managing-user-account-settings/permission-levels-for-a-personal-account-repository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