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50B869" w14:textId="77777777" w:rsidR="00AE36C0" w:rsidRDefault="00AE36C0" w:rsidP="003360F8">
      <w:pPr>
        <w:rPr>
          <w:rFonts w:ascii="Helvetica Neue" w:hAnsi="Helvetica Neue"/>
          <w:b/>
          <w:bCs/>
          <w:color w:val="0070C0"/>
          <w:sz w:val="32"/>
          <w:szCs w:val="32"/>
          <w:lang w:val="en-US"/>
        </w:rPr>
      </w:pPr>
    </w:p>
    <w:p w14:paraId="218E2D60" w14:textId="77777777" w:rsidR="00AE36C0" w:rsidRDefault="00AE36C0" w:rsidP="00C90AAC">
      <w:pPr>
        <w:jc w:val="center"/>
        <w:rPr>
          <w:rFonts w:ascii="Helvetica Neue" w:hAnsi="Helvetica Neue"/>
          <w:b/>
          <w:bCs/>
          <w:color w:val="0070C0"/>
          <w:sz w:val="32"/>
          <w:szCs w:val="32"/>
          <w:lang w:val="en-US"/>
        </w:rPr>
      </w:pPr>
    </w:p>
    <w:p w14:paraId="2DD9F378" w14:textId="05BF939A" w:rsidR="003410D1" w:rsidRPr="0048475E" w:rsidRDefault="00EC4AE4" w:rsidP="00C90AAC">
      <w:pPr>
        <w:jc w:val="center"/>
        <w:rPr>
          <w:rFonts w:ascii="Helvetica Neue" w:hAnsi="Helvetica Neue"/>
          <w:b/>
          <w:bCs/>
          <w:color w:val="0070C0"/>
          <w:sz w:val="32"/>
          <w:szCs w:val="32"/>
          <w:lang w:val="en-US"/>
        </w:rPr>
      </w:pPr>
      <w:r w:rsidRPr="0048475E">
        <w:rPr>
          <w:rFonts w:ascii="Helvetica Neue" w:hAnsi="Helvetica Neue"/>
          <w:b/>
          <w:bCs/>
          <w:color w:val="0070C0"/>
          <w:sz w:val="32"/>
          <w:szCs w:val="32"/>
          <w:lang w:val="en-US"/>
        </w:rPr>
        <w:t>Investigati</w:t>
      </w:r>
      <w:r w:rsidR="00982B36" w:rsidRPr="0048475E">
        <w:rPr>
          <w:rFonts w:ascii="Helvetica Neue" w:hAnsi="Helvetica Neue"/>
          <w:b/>
          <w:bCs/>
          <w:color w:val="0070C0"/>
          <w:sz w:val="32"/>
          <w:szCs w:val="32"/>
          <w:lang w:val="en-US"/>
        </w:rPr>
        <w:t>ng</w:t>
      </w:r>
      <w:r w:rsidR="003410D1" w:rsidRPr="0048475E">
        <w:rPr>
          <w:rFonts w:ascii="Helvetica Neue" w:hAnsi="Helvetica Neue"/>
          <w:b/>
          <w:bCs/>
          <w:color w:val="0070C0"/>
          <w:sz w:val="32"/>
          <w:szCs w:val="32"/>
          <w:lang w:val="en-US"/>
        </w:rPr>
        <w:t xml:space="preserve"> different cell types through an analysis of persistent images of axonal trees</w:t>
      </w:r>
    </w:p>
    <w:p w14:paraId="189268DC" w14:textId="77777777" w:rsidR="00844FA3" w:rsidRPr="0048475E" w:rsidRDefault="00844FA3" w:rsidP="00C5701D">
      <w:pPr>
        <w:jc w:val="both"/>
        <w:rPr>
          <w:rFonts w:ascii="Helvetica Neue" w:hAnsi="Helvetica Neue"/>
          <w:color w:val="0070C0"/>
        </w:rPr>
      </w:pPr>
    </w:p>
    <w:p w14:paraId="33BEA2E7" w14:textId="77777777" w:rsidR="00922B37" w:rsidRDefault="003410D1" w:rsidP="00C90AAC">
      <w:pPr>
        <w:jc w:val="center"/>
        <w:rPr>
          <w:rFonts w:ascii="Helvetica Neue" w:hAnsi="Helvetica Neue"/>
          <w:color w:val="000000" w:themeColor="text1"/>
          <w:lang w:val="en-US"/>
        </w:rPr>
      </w:pPr>
      <w:r w:rsidRPr="0048475E">
        <w:rPr>
          <w:rFonts w:ascii="Helvetica Neue" w:hAnsi="Helvetica Neue"/>
          <w:color w:val="000000" w:themeColor="text1"/>
          <w:lang w:val="en-US"/>
        </w:rPr>
        <w:t xml:space="preserve">Kerem Kurban </w:t>
      </w:r>
    </w:p>
    <w:p w14:paraId="3D992A52" w14:textId="546F2B94" w:rsidR="00922B37" w:rsidRDefault="00922B37" w:rsidP="00C90AAC">
      <w:pPr>
        <w:jc w:val="center"/>
        <w:rPr>
          <w:rFonts w:ascii="Helvetica Neue" w:hAnsi="Helvetica Neue"/>
          <w:color w:val="000000" w:themeColor="text1"/>
          <w:lang w:val="en-US"/>
        </w:rPr>
      </w:pPr>
      <w:r>
        <w:rPr>
          <w:rFonts w:ascii="Helvetica Neue" w:hAnsi="Helvetica Neue"/>
          <w:color w:val="000000" w:themeColor="text1"/>
          <w:lang w:val="en-US"/>
        </w:rPr>
        <w:t>a</w:t>
      </w:r>
      <w:r w:rsidR="003410D1" w:rsidRPr="0048475E">
        <w:rPr>
          <w:rFonts w:ascii="Helvetica Neue" w:hAnsi="Helvetica Neue"/>
          <w:color w:val="000000" w:themeColor="text1"/>
          <w:lang w:val="en-US"/>
        </w:rPr>
        <w:t>nd</w:t>
      </w:r>
    </w:p>
    <w:p w14:paraId="1784D47C" w14:textId="3F3A609D" w:rsidR="003410D1" w:rsidRDefault="003410D1" w:rsidP="00C90AAC">
      <w:pPr>
        <w:jc w:val="center"/>
        <w:rPr>
          <w:rFonts w:ascii="Helvetica Neue" w:hAnsi="Helvetica Neue"/>
          <w:color w:val="000000" w:themeColor="text1"/>
          <w:lang w:val="en-US"/>
        </w:rPr>
      </w:pPr>
      <w:r w:rsidRPr="0048475E">
        <w:rPr>
          <w:rFonts w:ascii="Helvetica Neue" w:hAnsi="Helvetica Neue"/>
          <w:color w:val="000000" w:themeColor="text1"/>
          <w:lang w:val="en-US"/>
        </w:rPr>
        <w:t>Leonardo Pollina</w:t>
      </w:r>
    </w:p>
    <w:p w14:paraId="3E8EBA3E" w14:textId="77777777" w:rsidR="00C90AAC" w:rsidRDefault="00C90AAC" w:rsidP="00C5701D">
      <w:pPr>
        <w:jc w:val="both"/>
        <w:rPr>
          <w:rFonts w:ascii="Helvetica Neue" w:hAnsi="Helvetica Neue"/>
          <w:color w:val="000000" w:themeColor="text1"/>
          <w:lang w:val="en-US"/>
        </w:rPr>
      </w:pPr>
    </w:p>
    <w:p w14:paraId="49310246" w14:textId="77777777" w:rsidR="00536D42" w:rsidRDefault="00536D42" w:rsidP="00536D42">
      <w:pPr>
        <w:jc w:val="both"/>
        <w:rPr>
          <w:rFonts w:ascii="Helvetica Neue" w:hAnsi="Helvetica Neue"/>
          <w:color w:val="000000" w:themeColor="text1"/>
          <w:lang w:val="en-US"/>
        </w:rPr>
      </w:pPr>
    </w:p>
    <w:p w14:paraId="3A5F9C23" w14:textId="10562750" w:rsidR="00536D42" w:rsidRPr="00E47FE7" w:rsidRDefault="00536D42" w:rsidP="00E47FE7">
      <w:pPr>
        <w:jc w:val="both"/>
        <w:rPr>
          <w:rFonts w:ascii="Helvetica Neue" w:hAnsi="Helvetica Neue"/>
          <w:color w:val="000000" w:themeColor="text1"/>
          <w:lang w:val="en-US"/>
        </w:rPr>
      </w:pPr>
      <w:r>
        <w:rPr>
          <w:rFonts w:ascii="Helvetica Neue" w:hAnsi="Helvetica Neue"/>
          <w:color w:val="000000" w:themeColor="text1"/>
          <w:lang w:val="en-US"/>
        </w:rPr>
        <w:t xml:space="preserve">Contact emails: </w:t>
      </w:r>
      <w:hyperlink r:id="rId6" w:history="1">
        <w:r w:rsidRPr="00575951">
          <w:rPr>
            <w:rStyle w:val="Hyperlink"/>
            <w:rFonts w:ascii="Helvetica Neue" w:hAnsi="Helvetica Neue"/>
            <w:lang w:val="en-US"/>
          </w:rPr>
          <w:t>kerem.kurban@epfl.ch</w:t>
        </w:r>
      </w:hyperlink>
      <w:r>
        <w:rPr>
          <w:rFonts w:ascii="Helvetica Neue" w:hAnsi="Helvetica Neue"/>
          <w:color w:val="000000" w:themeColor="text1"/>
          <w:lang w:val="en-US"/>
        </w:rPr>
        <w:t xml:space="preserve"> and </w:t>
      </w:r>
      <w:hyperlink r:id="rId7" w:history="1">
        <w:r w:rsidRPr="00575951">
          <w:rPr>
            <w:rStyle w:val="Hyperlink"/>
            <w:rFonts w:ascii="Helvetica Neue" w:hAnsi="Helvetica Neue"/>
            <w:lang w:val="en-US"/>
          </w:rPr>
          <w:t>leonardo.pollina@epfl.ch</w:t>
        </w:r>
      </w:hyperlink>
      <w:r>
        <w:rPr>
          <w:rFonts w:ascii="Helvetica Neue" w:hAnsi="Helvetica Neue"/>
          <w:color w:val="000000" w:themeColor="text1"/>
          <w:lang w:val="en-US"/>
        </w:rPr>
        <w:t xml:space="preserve"> </w:t>
      </w:r>
    </w:p>
    <w:p w14:paraId="39AFF327" w14:textId="77777777" w:rsidR="003360F8" w:rsidRDefault="003360F8" w:rsidP="00366C13">
      <w:pPr>
        <w:pStyle w:val="Heading1"/>
        <w:jc w:val="both"/>
        <w:rPr>
          <w:rFonts w:ascii="Helvetica Neue" w:hAnsi="Helvetica Neue"/>
          <w:b/>
          <w:bCs/>
          <w:i/>
          <w:iCs/>
          <w:color w:val="0070C0"/>
        </w:rPr>
      </w:pPr>
    </w:p>
    <w:p w14:paraId="022D7CE8" w14:textId="4B2DDE24" w:rsidR="00844FA3" w:rsidRPr="00366C13" w:rsidRDefault="00844FA3" w:rsidP="00366C13">
      <w:pPr>
        <w:pStyle w:val="Heading1"/>
        <w:jc w:val="both"/>
        <w:rPr>
          <w:rFonts w:ascii="Helvetica Neue" w:hAnsi="Helvetica Neue"/>
          <w:b/>
          <w:bCs/>
          <w:i/>
          <w:iCs/>
          <w:color w:val="0070C0"/>
        </w:rPr>
      </w:pPr>
      <w:r w:rsidRPr="00366C13">
        <w:rPr>
          <w:rFonts w:ascii="Helvetica Neue" w:hAnsi="Helvetica Neue"/>
          <w:b/>
          <w:bCs/>
          <w:i/>
          <w:iCs/>
          <w:color w:val="0070C0"/>
        </w:rPr>
        <w:t>Introduction</w:t>
      </w:r>
    </w:p>
    <w:p w14:paraId="261D8449" w14:textId="77777777" w:rsidR="00844FA3" w:rsidRPr="00366C13" w:rsidRDefault="00844FA3" w:rsidP="00C5701D">
      <w:pPr>
        <w:jc w:val="both"/>
        <w:rPr>
          <w:rFonts w:ascii="Helvetica Neue" w:hAnsi="Helvetica Neue"/>
          <w:color w:val="000000" w:themeColor="text1"/>
        </w:rPr>
      </w:pPr>
      <w:r w:rsidRPr="00366C13">
        <w:rPr>
          <w:rFonts w:ascii="Helvetica Neue" w:hAnsi="Helvetica Neue"/>
          <w:color w:val="000000" w:themeColor="text1"/>
        </w:rPr>
        <w:t>The field of neuroscience has seen significant advancements in dendrite analysis through the application of persistent image analysis [1]. However, there remains a noticeable gap in the study of axons [2]. The advent of new long-range datasets using viral tracing has made it possible to obtain high-quality morphology data, offering an opportunity to fill this gap [2,3,5,6].</w:t>
      </w:r>
    </w:p>
    <w:p w14:paraId="55689A3F" w14:textId="77777777" w:rsidR="00844FA3" w:rsidRPr="00366C13" w:rsidRDefault="00844FA3" w:rsidP="00C5701D">
      <w:pPr>
        <w:jc w:val="both"/>
        <w:rPr>
          <w:rFonts w:ascii="Helvetica Neue" w:hAnsi="Helvetica Neue"/>
          <w:color w:val="000000" w:themeColor="text1"/>
        </w:rPr>
      </w:pPr>
    </w:p>
    <w:p w14:paraId="28F2366F" w14:textId="2B44503C" w:rsidR="00844FA3" w:rsidRPr="00366C13" w:rsidRDefault="00844FA3" w:rsidP="00C5701D">
      <w:pPr>
        <w:jc w:val="both"/>
        <w:rPr>
          <w:rFonts w:ascii="Helvetica Neue" w:hAnsi="Helvetica Neue"/>
          <w:color w:val="000000" w:themeColor="text1"/>
        </w:rPr>
      </w:pPr>
      <w:r w:rsidRPr="00366C13">
        <w:rPr>
          <w:rFonts w:ascii="Helvetica Neue" w:hAnsi="Helvetica Neue"/>
          <w:color w:val="000000" w:themeColor="text1"/>
        </w:rPr>
        <w:t xml:space="preserve">The complexity of innervation patterns and the lack of readily available projection classification patterns present a challenge, as most neurons are simply labeled as 'projecting' [2]. This work aims to bridge this gap by </w:t>
      </w:r>
      <w:r w:rsidR="00950117">
        <w:rPr>
          <w:rFonts w:ascii="Helvetica Neue" w:hAnsi="Helvetica Neue"/>
          <w:color w:val="000000" w:themeColor="text1"/>
          <w:lang w:val="en-US"/>
        </w:rPr>
        <w:t xml:space="preserve">trying to </w:t>
      </w:r>
      <w:r w:rsidRPr="00366C13">
        <w:rPr>
          <w:rFonts w:ascii="Helvetica Neue" w:hAnsi="Helvetica Neue"/>
          <w:color w:val="000000" w:themeColor="text1"/>
        </w:rPr>
        <w:t xml:space="preserve">identify different </w:t>
      </w:r>
      <w:r w:rsidR="00950117">
        <w:rPr>
          <w:rFonts w:ascii="Helvetica Neue" w:hAnsi="Helvetica Neue"/>
          <w:color w:val="000000" w:themeColor="text1"/>
          <w:lang w:val="en-US"/>
        </w:rPr>
        <w:t>sub-classes</w:t>
      </w:r>
      <w:r w:rsidRPr="00366C13">
        <w:rPr>
          <w:rFonts w:ascii="Helvetica Neue" w:hAnsi="Helvetica Neue"/>
          <w:color w:val="000000" w:themeColor="text1"/>
        </w:rPr>
        <w:t xml:space="preserve"> of projecting axons</w:t>
      </w:r>
      <w:r w:rsidR="00950117">
        <w:rPr>
          <w:rFonts w:ascii="Helvetica Neue" w:hAnsi="Helvetica Neue"/>
          <w:color w:val="000000" w:themeColor="text1"/>
          <w:lang w:val="en-US"/>
        </w:rPr>
        <w:t xml:space="preserve"> through an analysis of persistent images obtained via the radial distance</w:t>
      </w:r>
      <w:r w:rsidR="002D2DAB">
        <w:rPr>
          <w:rFonts w:ascii="Helvetica Neue" w:hAnsi="Helvetica Neue"/>
          <w:color w:val="000000" w:themeColor="text1"/>
          <w:lang w:val="en-US"/>
        </w:rPr>
        <w:t>-</w:t>
      </w:r>
      <w:r w:rsidR="00950117">
        <w:rPr>
          <w:rFonts w:ascii="Helvetica Neue" w:hAnsi="Helvetica Neue"/>
          <w:color w:val="000000" w:themeColor="text1"/>
          <w:lang w:val="en-US"/>
        </w:rPr>
        <w:t>based filtration method or the path distance</w:t>
      </w:r>
      <w:r w:rsidR="002D2DAB">
        <w:rPr>
          <w:rFonts w:ascii="Helvetica Neue" w:hAnsi="Helvetica Neue"/>
          <w:color w:val="000000" w:themeColor="text1"/>
          <w:lang w:val="en-US"/>
        </w:rPr>
        <w:t>-</w:t>
      </w:r>
      <w:r w:rsidR="00950117">
        <w:rPr>
          <w:rFonts w:ascii="Helvetica Neue" w:hAnsi="Helvetica Neue"/>
          <w:color w:val="000000" w:themeColor="text1"/>
          <w:lang w:val="en-US"/>
        </w:rPr>
        <w:t>based filtration method.</w:t>
      </w:r>
      <w:r w:rsidR="00011891">
        <w:rPr>
          <w:rFonts w:ascii="Helvetica Neue" w:hAnsi="Helvetica Neue"/>
          <w:color w:val="000000" w:themeColor="text1"/>
          <w:lang w:val="en-US"/>
        </w:rPr>
        <w:t xml:space="preserve"> We hypothesize that it is possible to identify sub-populations of morphological types for those morphologies that are currently labeled with the same broad type. We aim at comparing different clustering algorithms </w:t>
      </w:r>
      <w:r w:rsidR="00051FB3">
        <w:rPr>
          <w:rFonts w:ascii="Helvetica Neue" w:hAnsi="Helvetica Neue"/>
          <w:color w:val="000000" w:themeColor="text1"/>
          <w:lang w:val="en-US"/>
        </w:rPr>
        <w:t>to</w:t>
      </w:r>
      <w:r w:rsidR="00011891">
        <w:rPr>
          <w:rFonts w:ascii="Helvetica Neue" w:hAnsi="Helvetica Neue"/>
          <w:color w:val="000000" w:themeColor="text1"/>
          <w:lang w:val="en-US"/>
        </w:rPr>
        <w:t xml:space="preserve"> identify these sub-populations and at investigating the effect that the choice of filtration method has when using axonal persistent images.</w:t>
      </w:r>
    </w:p>
    <w:p w14:paraId="6F1F081A" w14:textId="77777777" w:rsidR="00844FA3" w:rsidRPr="00366C13" w:rsidRDefault="00844FA3" w:rsidP="00C5701D">
      <w:pPr>
        <w:jc w:val="both"/>
        <w:rPr>
          <w:rFonts w:ascii="Helvetica Neue" w:hAnsi="Helvetica Neue"/>
          <w:color w:val="000000" w:themeColor="text1"/>
        </w:rPr>
      </w:pPr>
    </w:p>
    <w:p w14:paraId="1486CE1A" w14:textId="40321FB6" w:rsidR="00844FA3" w:rsidRPr="00E47FE7" w:rsidRDefault="00844FA3" w:rsidP="00C5701D">
      <w:pPr>
        <w:jc w:val="both"/>
        <w:rPr>
          <w:rFonts w:ascii="Helvetica Neue" w:hAnsi="Helvetica Neue"/>
          <w:color w:val="000000" w:themeColor="text1"/>
          <w:lang w:val="en-US"/>
        </w:rPr>
      </w:pPr>
      <w:r w:rsidRPr="00366C13">
        <w:rPr>
          <w:rFonts w:ascii="Helvetica Neue" w:hAnsi="Helvetica Neue"/>
          <w:color w:val="000000" w:themeColor="text1"/>
        </w:rPr>
        <w:t xml:space="preserve">We </w:t>
      </w:r>
      <w:r w:rsidR="00051FB3">
        <w:rPr>
          <w:rFonts w:ascii="Helvetica Neue" w:hAnsi="Helvetica Neue"/>
          <w:color w:val="000000" w:themeColor="text1"/>
          <w:lang w:val="en-US"/>
        </w:rPr>
        <w:t>applied</w:t>
      </w:r>
      <w:r w:rsidRPr="00366C13">
        <w:rPr>
          <w:rFonts w:ascii="Helvetica Neue" w:hAnsi="Helvetica Neue"/>
          <w:color w:val="000000" w:themeColor="text1"/>
        </w:rPr>
        <w:t xml:space="preserve"> dimensional reduction and clustering techniques on </w:t>
      </w:r>
      <w:r w:rsidR="00011891">
        <w:rPr>
          <w:rFonts w:ascii="Helvetica Neue" w:hAnsi="Helvetica Neue"/>
          <w:color w:val="000000" w:themeColor="text1"/>
          <w:lang w:val="en-US"/>
        </w:rPr>
        <w:t xml:space="preserve">persistent images computed over the axonal trees of morphologies downloaded from the </w:t>
      </w:r>
      <w:proofErr w:type="spellStart"/>
      <w:r w:rsidR="00011891">
        <w:rPr>
          <w:rFonts w:ascii="Helvetica Neue" w:hAnsi="Helvetica Neue"/>
          <w:color w:val="000000" w:themeColor="text1"/>
          <w:lang w:val="en-US"/>
        </w:rPr>
        <w:t>MouseLight</w:t>
      </w:r>
      <w:proofErr w:type="spellEnd"/>
      <w:r w:rsidR="00011891">
        <w:rPr>
          <w:rFonts w:ascii="Helvetica Neue" w:hAnsi="Helvetica Neue"/>
          <w:color w:val="000000" w:themeColor="text1"/>
          <w:lang w:val="en-US"/>
        </w:rPr>
        <w:t xml:space="preserve"> project of </w:t>
      </w:r>
      <w:proofErr w:type="spellStart"/>
      <w:r w:rsidR="00011891">
        <w:rPr>
          <w:rFonts w:ascii="Helvetica Neue" w:hAnsi="Helvetica Neue"/>
          <w:color w:val="000000" w:themeColor="text1"/>
          <w:lang w:val="en-US"/>
        </w:rPr>
        <w:t>Janelia</w:t>
      </w:r>
      <w:proofErr w:type="spellEnd"/>
      <w:r w:rsidR="00011891">
        <w:rPr>
          <w:rFonts w:ascii="Helvetica Neue" w:hAnsi="Helvetica Neue"/>
          <w:color w:val="000000" w:themeColor="text1"/>
          <w:lang w:val="en-US"/>
        </w:rPr>
        <w:t xml:space="preserve">. </w:t>
      </w:r>
      <w:r w:rsidRPr="00366C13">
        <w:rPr>
          <w:rFonts w:ascii="Helvetica Neue" w:hAnsi="Helvetica Neue"/>
          <w:color w:val="000000" w:themeColor="text1"/>
        </w:rPr>
        <w:t xml:space="preserve">We also </w:t>
      </w:r>
      <w:r w:rsidR="00011891">
        <w:rPr>
          <w:rFonts w:ascii="Helvetica Neue" w:hAnsi="Helvetica Neue"/>
          <w:color w:val="000000" w:themeColor="text1"/>
          <w:lang w:val="en-US"/>
        </w:rPr>
        <w:t>used</w:t>
      </w:r>
      <w:r w:rsidRPr="00366C13">
        <w:rPr>
          <w:rFonts w:ascii="Helvetica Neue" w:hAnsi="Helvetica Neue"/>
          <w:color w:val="000000" w:themeColor="text1"/>
        </w:rPr>
        <w:t xml:space="preserve"> region and cell type labels from Neuromorpho to determine if clusters have significant meaning [2]. </w:t>
      </w:r>
      <w:r w:rsidR="00051FB3">
        <w:rPr>
          <w:rFonts w:ascii="Helvetica Neue" w:hAnsi="Helvetica Neue"/>
          <w:color w:val="000000" w:themeColor="text1"/>
          <w:lang w:val="en-US"/>
        </w:rPr>
        <w:t>We show here that very specific cell types, such as</w:t>
      </w:r>
      <w:r w:rsidRPr="00366C13">
        <w:rPr>
          <w:rFonts w:ascii="Helvetica Neue" w:hAnsi="Helvetica Neue"/>
          <w:color w:val="000000" w:themeColor="text1"/>
        </w:rPr>
        <w:t xml:space="preserve"> Granule Cells and Purkinje cells, </w:t>
      </w:r>
      <w:r w:rsidR="00051FB3">
        <w:rPr>
          <w:rFonts w:ascii="Helvetica Neue" w:hAnsi="Helvetica Neue"/>
          <w:color w:val="000000" w:themeColor="text1"/>
          <w:lang w:val="en-US"/>
        </w:rPr>
        <w:t xml:space="preserve">present very well-defined clusters after the projection performed via dimensionality reduction of the persistent images. </w:t>
      </w:r>
      <w:r w:rsidR="00E47FE7">
        <w:rPr>
          <w:rFonts w:ascii="Helvetica Neue" w:hAnsi="Helvetica Neue"/>
          <w:color w:val="000000" w:themeColor="text1"/>
          <w:lang w:val="en-US"/>
        </w:rPr>
        <w:t>We then focus</w:t>
      </w:r>
      <w:r w:rsidR="00DC4F11">
        <w:rPr>
          <w:rFonts w:ascii="Helvetica Neue" w:hAnsi="Helvetica Neue"/>
          <w:color w:val="000000" w:themeColor="text1"/>
          <w:lang w:val="en-US"/>
        </w:rPr>
        <w:t>ed</w:t>
      </w:r>
      <w:r w:rsidR="00E47FE7">
        <w:rPr>
          <w:rFonts w:ascii="Helvetica Neue" w:hAnsi="Helvetica Neue"/>
          <w:color w:val="000000" w:themeColor="text1"/>
          <w:lang w:val="en-US"/>
        </w:rPr>
        <w:t xml:space="preserve"> on those cells labeled as principal projecting cell</w:t>
      </w:r>
      <w:r w:rsidR="00F711D3">
        <w:rPr>
          <w:rFonts w:ascii="Helvetica Neue" w:hAnsi="Helvetica Neue"/>
          <w:color w:val="000000" w:themeColor="text1"/>
          <w:lang w:val="en-US"/>
        </w:rPr>
        <w:t xml:space="preserve"> or principal projecting pyramidal cells and identify morphological subclusters. </w:t>
      </w:r>
      <w:r w:rsidR="00FF5F2D">
        <w:rPr>
          <w:rFonts w:ascii="Helvetica Neue" w:hAnsi="Helvetica Neue"/>
          <w:color w:val="000000" w:themeColor="text1"/>
          <w:lang w:val="en-US"/>
        </w:rPr>
        <w:t>We finalize</w:t>
      </w:r>
      <w:r w:rsidR="00DC4F11">
        <w:rPr>
          <w:rFonts w:ascii="Helvetica Neue" w:hAnsi="Helvetica Neue"/>
          <w:color w:val="000000" w:themeColor="text1"/>
          <w:lang w:val="en-US"/>
        </w:rPr>
        <w:t>d</w:t>
      </w:r>
      <w:r w:rsidR="00FF5F2D">
        <w:rPr>
          <w:rFonts w:ascii="Helvetica Neue" w:hAnsi="Helvetica Neue"/>
          <w:color w:val="000000" w:themeColor="text1"/>
          <w:lang w:val="en-US"/>
        </w:rPr>
        <w:t xml:space="preserve"> our analysis with a </w:t>
      </w:r>
      <w:r w:rsidR="006D5125">
        <w:rPr>
          <w:rFonts w:ascii="Helvetica Neue" w:hAnsi="Helvetica Neue"/>
          <w:color w:val="000000" w:themeColor="text1"/>
          <w:lang w:val="en-US"/>
        </w:rPr>
        <w:t>statistical validation of the differences between the clusters identified</w:t>
      </w:r>
      <w:r w:rsidR="00FF5F2D">
        <w:rPr>
          <w:rFonts w:ascii="Helvetica Neue" w:hAnsi="Helvetica Neue"/>
          <w:color w:val="000000" w:themeColor="text1"/>
          <w:lang w:val="en-US"/>
        </w:rPr>
        <w:t xml:space="preserve"> </w:t>
      </w:r>
      <w:r w:rsidR="006D5125">
        <w:rPr>
          <w:rFonts w:ascii="Helvetica Neue" w:hAnsi="Helvetica Neue"/>
          <w:color w:val="000000" w:themeColor="text1"/>
          <w:lang w:val="en-US"/>
        </w:rPr>
        <w:t>using several</w:t>
      </w:r>
      <w:r w:rsidR="00FF5F2D">
        <w:rPr>
          <w:rFonts w:ascii="Helvetica Neue" w:hAnsi="Helvetica Neue"/>
          <w:color w:val="000000" w:themeColor="text1"/>
          <w:lang w:val="en-US"/>
        </w:rPr>
        <w:t xml:space="preserve"> morphometrics</w:t>
      </w:r>
      <w:r w:rsidR="006D5125">
        <w:rPr>
          <w:rFonts w:ascii="Helvetica Neue" w:hAnsi="Helvetica Neue"/>
          <w:color w:val="000000" w:themeColor="text1"/>
          <w:lang w:val="en-US"/>
        </w:rPr>
        <w:t xml:space="preserve"> computed</w:t>
      </w:r>
      <w:r w:rsidR="00FF5F2D">
        <w:rPr>
          <w:rFonts w:ascii="Helvetica Neue" w:hAnsi="Helvetica Neue"/>
          <w:color w:val="000000" w:themeColor="text1"/>
          <w:lang w:val="en-US"/>
        </w:rPr>
        <w:t>.</w:t>
      </w:r>
    </w:p>
    <w:p w14:paraId="129D6A47" w14:textId="77777777" w:rsidR="00844FA3" w:rsidRPr="00366C13" w:rsidRDefault="00844FA3" w:rsidP="00C5701D">
      <w:pPr>
        <w:jc w:val="both"/>
        <w:rPr>
          <w:rFonts w:ascii="Helvetica Neue" w:hAnsi="Helvetica Neue"/>
          <w:color w:val="000000" w:themeColor="text1"/>
        </w:rPr>
      </w:pPr>
    </w:p>
    <w:p w14:paraId="3C02ED6D" w14:textId="7D8FFD56" w:rsidR="00844FA3" w:rsidRPr="00366C13" w:rsidRDefault="00844FA3" w:rsidP="00C5701D">
      <w:pPr>
        <w:jc w:val="both"/>
        <w:rPr>
          <w:rFonts w:ascii="Helvetica Neue" w:hAnsi="Helvetica Neue"/>
          <w:color w:val="000000" w:themeColor="text1"/>
        </w:rPr>
      </w:pPr>
      <w:r w:rsidRPr="00366C13">
        <w:rPr>
          <w:rFonts w:ascii="Helvetica Neue" w:hAnsi="Helvetica Neue"/>
          <w:color w:val="000000" w:themeColor="text1"/>
        </w:rPr>
        <w:t xml:space="preserve">This report identifies gaps in the current literature and proposes future work </w:t>
      </w:r>
      <w:r w:rsidR="00011891">
        <w:rPr>
          <w:rFonts w:ascii="Helvetica Neue" w:hAnsi="Helvetica Neue"/>
          <w:color w:val="000000" w:themeColor="text1"/>
          <w:lang w:val="en-US"/>
        </w:rPr>
        <w:t>to move towards the use of</w:t>
      </w:r>
      <w:r w:rsidRPr="00366C13">
        <w:rPr>
          <w:rFonts w:ascii="Helvetica Neue" w:hAnsi="Helvetica Neue"/>
          <w:color w:val="000000" w:themeColor="text1"/>
        </w:rPr>
        <w:t xml:space="preserve"> the automated morphology classification tools as the true labels for cell classes [4].</w:t>
      </w:r>
    </w:p>
    <w:p w14:paraId="61F159A3" w14:textId="548BF829" w:rsidR="00844FA3" w:rsidRPr="0048475E" w:rsidRDefault="00844FA3" w:rsidP="00C5701D">
      <w:pPr>
        <w:pStyle w:val="Heading1"/>
        <w:jc w:val="both"/>
        <w:rPr>
          <w:rFonts w:ascii="Helvetica Neue" w:hAnsi="Helvetica Neue"/>
          <w:b/>
          <w:bCs/>
          <w:color w:val="0070C0"/>
        </w:rPr>
      </w:pPr>
      <w:r w:rsidRPr="0048475E">
        <w:rPr>
          <w:rFonts w:ascii="Helvetica Neue" w:hAnsi="Helvetica Neue"/>
          <w:b/>
          <w:bCs/>
          <w:color w:val="0070C0"/>
        </w:rPr>
        <w:lastRenderedPageBreak/>
        <w:t>Methods</w:t>
      </w:r>
    </w:p>
    <w:p w14:paraId="0308A87F" w14:textId="77777777" w:rsidR="00844FA3" w:rsidRPr="0048475E" w:rsidRDefault="00844FA3" w:rsidP="00C5701D">
      <w:pPr>
        <w:jc w:val="both"/>
        <w:rPr>
          <w:rFonts w:ascii="Helvetica Neue" w:hAnsi="Helvetica Neue"/>
        </w:rPr>
      </w:pPr>
    </w:p>
    <w:p w14:paraId="48E813B8" w14:textId="0D91D7C4" w:rsidR="00844FA3" w:rsidRPr="00C5614B" w:rsidRDefault="00844FA3" w:rsidP="00C5701D">
      <w:pPr>
        <w:pStyle w:val="Heading2"/>
        <w:jc w:val="both"/>
        <w:rPr>
          <w:rFonts w:ascii="Helvetica Neue" w:hAnsi="Helvetica Neue"/>
          <w:b/>
          <w:bCs/>
          <w:i/>
          <w:iCs/>
          <w:color w:val="0070C0"/>
        </w:rPr>
      </w:pPr>
      <w:r w:rsidRPr="00C5614B">
        <w:rPr>
          <w:rFonts w:ascii="Helvetica Neue" w:hAnsi="Helvetica Neue"/>
          <w:b/>
          <w:bCs/>
          <w:i/>
          <w:iCs/>
          <w:color w:val="0070C0"/>
        </w:rPr>
        <w:t>Data Acquisition</w:t>
      </w:r>
    </w:p>
    <w:p w14:paraId="0A49508A" w14:textId="0F4324A6" w:rsidR="00844FA3" w:rsidRPr="00C5614B" w:rsidRDefault="00844FA3" w:rsidP="00C5701D">
      <w:pPr>
        <w:jc w:val="both"/>
        <w:rPr>
          <w:rFonts w:ascii="Helvetica Neue" w:hAnsi="Helvetica Neue"/>
          <w:color w:val="000000" w:themeColor="text1"/>
        </w:rPr>
      </w:pPr>
      <w:r w:rsidRPr="00C5614B">
        <w:rPr>
          <w:rFonts w:ascii="Helvetica Neue" w:hAnsi="Helvetica Neue"/>
          <w:color w:val="000000" w:themeColor="text1"/>
        </w:rPr>
        <w:t xml:space="preserve">We fetched </w:t>
      </w:r>
      <w:r w:rsidR="00C5614B" w:rsidRPr="00C5614B">
        <w:rPr>
          <w:rFonts w:ascii="Helvetica Neue" w:hAnsi="Helvetica Neue"/>
          <w:color w:val="000000" w:themeColor="text1"/>
          <w:lang w:val="en-US"/>
        </w:rPr>
        <w:t xml:space="preserve">the </w:t>
      </w:r>
      <w:r w:rsidRPr="00C5614B">
        <w:rPr>
          <w:rFonts w:ascii="Helvetica Neue" w:hAnsi="Helvetica Neue"/>
          <w:color w:val="000000" w:themeColor="text1"/>
        </w:rPr>
        <w:t>morphologies</w:t>
      </w:r>
      <w:r w:rsidR="00C5614B" w:rsidRPr="00C5614B">
        <w:rPr>
          <w:rFonts w:ascii="Helvetica Neue" w:hAnsi="Helvetica Neue"/>
          <w:color w:val="000000" w:themeColor="text1"/>
          <w:lang w:val="en-US"/>
        </w:rPr>
        <w:t xml:space="preserve"> files</w:t>
      </w:r>
      <w:r w:rsidR="0034171E">
        <w:rPr>
          <w:rFonts w:ascii="Helvetica Neue" w:hAnsi="Helvetica Neue"/>
          <w:color w:val="000000" w:themeColor="text1"/>
          <w:lang w:val="en-US"/>
        </w:rPr>
        <w:t xml:space="preserve"> </w:t>
      </w:r>
      <w:r w:rsidRPr="00C5614B">
        <w:rPr>
          <w:rFonts w:ascii="Helvetica Neue" w:hAnsi="Helvetica Neue"/>
          <w:color w:val="000000" w:themeColor="text1"/>
        </w:rPr>
        <w:t xml:space="preserve">from Janelia and converted the JSON format to SWC. </w:t>
      </w:r>
      <w:r w:rsidR="0034171E">
        <w:rPr>
          <w:rFonts w:ascii="Helvetica Neue" w:hAnsi="Helvetica Neue"/>
          <w:color w:val="000000" w:themeColor="text1"/>
          <w:lang w:val="en-US"/>
        </w:rPr>
        <w:t>The morphologies analyzed in the frame of this project all come from mice</w:t>
      </w:r>
      <w:r w:rsidR="00D10586">
        <w:rPr>
          <w:rFonts w:ascii="Helvetica Neue" w:hAnsi="Helvetica Neue"/>
          <w:color w:val="000000" w:themeColor="text1"/>
          <w:lang w:val="en-US"/>
        </w:rPr>
        <w:t xml:space="preserve"> (the </w:t>
      </w:r>
      <w:proofErr w:type="spellStart"/>
      <w:r w:rsidR="00D10586">
        <w:rPr>
          <w:rFonts w:ascii="Helvetica Neue" w:hAnsi="Helvetica Neue"/>
          <w:color w:val="000000" w:themeColor="text1"/>
          <w:lang w:val="en-US"/>
        </w:rPr>
        <w:t>MouseLight</w:t>
      </w:r>
      <w:proofErr w:type="spellEnd"/>
      <w:r w:rsidR="00D10586">
        <w:rPr>
          <w:rFonts w:ascii="Helvetica Neue" w:hAnsi="Helvetica Neue"/>
          <w:color w:val="000000" w:themeColor="text1"/>
          <w:lang w:val="en-US"/>
        </w:rPr>
        <w:t xml:space="preserve"> project)</w:t>
      </w:r>
      <w:r w:rsidR="0034171E">
        <w:rPr>
          <w:rFonts w:ascii="Helvetica Neue" w:hAnsi="Helvetica Neue"/>
          <w:color w:val="000000" w:themeColor="text1"/>
          <w:lang w:val="en-US"/>
        </w:rPr>
        <w:t xml:space="preserve">. </w:t>
      </w:r>
      <w:r w:rsidRPr="00C5614B">
        <w:rPr>
          <w:rFonts w:ascii="Helvetica Neue" w:hAnsi="Helvetica Neue"/>
          <w:color w:val="000000" w:themeColor="text1"/>
        </w:rPr>
        <w:t xml:space="preserve">We then fetched metadata from Neuromorpho and extracted region information from soma position using the ccfv3 25um atlas. </w:t>
      </w:r>
      <w:r w:rsidR="00C5614B" w:rsidRPr="00C5614B">
        <w:rPr>
          <w:rFonts w:ascii="Helvetica Neue" w:hAnsi="Helvetica Neue"/>
          <w:color w:val="000000" w:themeColor="text1"/>
          <w:lang w:val="en-US"/>
        </w:rPr>
        <w:t>Regarding the c</w:t>
      </w:r>
      <w:r w:rsidRPr="00C5614B">
        <w:rPr>
          <w:rFonts w:ascii="Helvetica Neue" w:hAnsi="Helvetica Neue"/>
          <w:color w:val="000000" w:themeColor="text1"/>
        </w:rPr>
        <w:t>ell type information</w:t>
      </w:r>
      <w:r w:rsidR="00C5614B" w:rsidRPr="00C5614B">
        <w:rPr>
          <w:rFonts w:ascii="Helvetica Neue" w:hAnsi="Helvetica Neue"/>
          <w:color w:val="000000" w:themeColor="text1"/>
          <w:lang w:val="en-US"/>
        </w:rPr>
        <w:t xml:space="preserve">, it </w:t>
      </w:r>
      <w:r w:rsidRPr="00C5614B">
        <w:rPr>
          <w:rFonts w:ascii="Helvetica Neue" w:hAnsi="Helvetica Neue"/>
          <w:color w:val="000000" w:themeColor="text1"/>
        </w:rPr>
        <w:t xml:space="preserve">was extracted from Neuromorpho </w:t>
      </w:r>
      <w:r w:rsidR="00C5614B" w:rsidRPr="00C5614B">
        <w:rPr>
          <w:rFonts w:ascii="Helvetica Neue" w:hAnsi="Helvetica Neue"/>
          <w:color w:val="000000" w:themeColor="text1"/>
        </w:rPr>
        <w:t>metadata since</w:t>
      </w:r>
      <w:r w:rsidR="00C5614B" w:rsidRPr="00C5614B">
        <w:rPr>
          <w:rFonts w:ascii="Helvetica Neue" w:hAnsi="Helvetica Neue"/>
          <w:color w:val="000000" w:themeColor="text1"/>
          <w:lang w:val="en-US"/>
        </w:rPr>
        <w:t xml:space="preserve"> this</w:t>
      </w:r>
      <w:r w:rsidRPr="00C5614B">
        <w:rPr>
          <w:rFonts w:ascii="Helvetica Neue" w:hAnsi="Helvetica Neue"/>
          <w:color w:val="000000" w:themeColor="text1"/>
        </w:rPr>
        <w:t xml:space="preserve"> was not available in Janelia. We </w:t>
      </w:r>
      <w:r w:rsidR="00C5614B" w:rsidRPr="00C5614B">
        <w:rPr>
          <w:rFonts w:ascii="Helvetica Neue" w:hAnsi="Helvetica Neue"/>
          <w:color w:val="000000" w:themeColor="text1"/>
          <w:lang w:val="en-US"/>
        </w:rPr>
        <w:t xml:space="preserve">also </w:t>
      </w:r>
      <w:r w:rsidRPr="00C5614B">
        <w:rPr>
          <w:rFonts w:ascii="Helvetica Neue" w:hAnsi="Helvetica Neue"/>
          <w:color w:val="000000" w:themeColor="text1"/>
        </w:rPr>
        <w:t xml:space="preserve">combined </w:t>
      </w:r>
      <w:r w:rsidR="00C5614B" w:rsidRPr="00C5614B">
        <w:rPr>
          <w:rFonts w:ascii="Helvetica Neue" w:hAnsi="Helvetica Neue"/>
          <w:color w:val="000000" w:themeColor="text1"/>
          <w:lang w:val="en-US"/>
        </w:rPr>
        <w:t xml:space="preserve">under a single region label the morphologies belonging to similar regions or sub-layers of the same region (especially for the motor area or for the dentate gyrus). We filtered out all those cells belonging to brain regions with less than 30 occurrences (samples). </w:t>
      </w:r>
    </w:p>
    <w:p w14:paraId="39A377AE" w14:textId="77777777" w:rsidR="00844FA3" w:rsidRPr="0048475E" w:rsidRDefault="00844FA3" w:rsidP="00C5701D">
      <w:pPr>
        <w:jc w:val="both"/>
        <w:rPr>
          <w:rFonts w:ascii="Helvetica Neue" w:hAnsi="Helvetica Neue"/>
        </w:rPr>
      </w:pPr>
    </w:p>
    <w:p w14:paraId="75B46D80" w14:textId="334269A9" w:rsidR="00844FA3" w:rsidRPr="0048475E" w:rsidRDefault="00844FA3" w:rsidP="00C5701D">
      <w:pPr>
        <w:pStyle w:val="Heading2"/>
        <w:jc w:val="both"/>
        <w:rPr>
          <w:rFonts w:ascii="Helvetica Neue" w:hAnsi="Helvetica Neue"/>
          <w:b/>
          <w:bCs/>
          <w:i/>
          <w:iCs/>
          <w:color w:val="0070C0"/>
        </w:rPr>
      </w:pPr>
      <w:r w:rsidRPr="0048475E">
        <w:rPr>
          <w:rFonts w:ascii="Helvetica Neue" w:hAnsi="Helvetica Neue"/>
          <w:b/>
          <w:bCs/>
          <w:i/>
          <w:iCs/>
          <w:color w:val="0070C0"/>
        </w:rPr>
        <w:t>Persistent Image</w:t>
      </w:r>
      <w:r w:rsidR="006752D1" w:rsidRPr="0048475E">
        <w:rPr>
          <w:rFonts w:ascii="Helvetica Neue" w:hAnsi="Helvetica Neue"/>
          <w:b/>
          <w:bCs/>
          <w:i/>
          <w:iCs/>
          <w:color w:val="0070C0"/>
          <w:lang w:val="en-US"/>
        </w:rPr>
        <w:t>s</w:t>
      </w:r>
      <w:r w:rsidRPr="0048475E">
        <w:rPr>
          <w:rFonts w:ascii="Helvetica Neue" w:hAnsi="Helvetica Neue"/>
          <w:b/>
          <w:bCs/>
          <w:i/>
          <w:iCs/>
          <w:color w:val="0070C0"/>
        </w:rPr>
        <w:t xml:space="preserve"> Generation</w:t>
      </w:r>
    </w:p>
    <w:p w14:paraId="2BDDF806" w14:textId="3CEBF9F8" w:rsidR="00844FA3" w:rsidRPr="0048475E" w:rsidRDefault="00982B36" w:rsidP="00C5701D">
      <w:pPr>
        <w:jc w:val="both"/>
        <w:rPr>
          <w:rFonts w:ascii="Helvetica Neue" w:hAnsi="Helvetica Neue"/>
          <w:lang w:val="en-US"/>
        </w:rPr>
      </w:pPr>
      <w:r w:rsidRPr="0048475E">
        <w:rPr>
          <w:rFonts w:ascii="Helvetica Neue" w:hAnsi="Helvetica Neue"/>
        </w:rPr>
        <w:t>The Topological Morphology Descriptor (TMD) was utilized to generate persistent diagrams and images. To normalize each persistent image (PI), the image's pixel values were divided by the sum of all pixel values, ensuring that the total sum equaled 1. This normalization process effectively transformed the PI into a probabilistic map. Additionally, the PI was scaled by multiplying it with the number of components found in its corresponding persistent diagram, accounting for variations in the number of branches. This scaling can be interpreted as a representation of the probabilistic map illustrating the number of branches present in each neuron's axonal tree. This approach enabled us to distinguish between morphologies exhibiting similar structures but differing in branch count. The resulting scaled-normalized images were subsequently utilized for further analysis. Lastly, all persistent images were adjusted to align with the same x- and y-axes, facilitating comparative evaluations.</w:t>
      </w:r>
      <w:r w:rsidR="00F76A7A" w:rsidRPr="0048475E">
        <w:rPr>
          <w:rFonts w:ascii="Helvetica Neue" w:hAnsi="Helvetica Neue"/>
          <w:lang w:val="en-US"/>
        </w:rPr>
        <w:t xml:space="preserve"> Note that the persistent images were obtained both by using the ‘radial distance’ filtration method and the ‘path distance’ filtration method.</w:t>
      </w:r>
    </w:p>
    <w:p w14:paraId="0C153EE4" w14:textId="77777777" w:rsidR="00982B36" w:rsidRPr="0048475E" w:rsidRDefault="00982B36" w:rsidP="00C5701D">
      <w:pPr>
        <w:jc w:val="both"/>
        <w:rPr>
          <w:rFonts w:ascii="Helvetica Neue" w:hAnsi="Helvetica Neue"/>
        </w:rPr>
      </w:pPr>
    </w:p>
    <w:p w14:paraId="4EFB16E2" w14:textId="35B93243" w:rsidR="00844FA3" w:rsidRPr="0048475E" w:rsidRDefault="00844FA3" w:rsidP="00C5701D">
      <w:pPr>
        <w:pStyle w:val="Heading2"/>
        <w:jc w:val="both"/>
        <w:rPr>
          <w:rFonts w:ascii="Helvetica Neue" w:hAnsi="Helvetica Neue"/>
          <w:b/>
          <w:bCs/>
          <w:i/>
          <w:iCs/>
          <w:color w:val="0070C0"/>
        </w:rPr>
      </w:pPr>
      <w:r w:rsidRPr="0048475E">
        <w:rPr>
          <w:rFonts w:ascii="Helvetica Neue" w:hAnsi="Helvetica Neue"/>
          <w:b/>
          <w:bCs/>
          <w:i/>
          <w:iCs/>
          <w:color w:val="0070C0"/>
        </w:rPr>
        <w:t>Feature Extraction</w:t>
      </w:r>
    </w:p>
    <w:p w14:paraId="6BA10102" w14:textId="4811AA8E" w:rsidR="00366095" w:rsidRPr="0048475E" w:rsidRDefault="00366095" w:rsidP="00C5701D">
      <w:pPr>
        <w:jc w:val="both"/>
        <w:rPr>
          <w:rFonts w:ascii="Helvetica Neue" w:hAnsi="Helvetica Neue"/>
        </w:rPr>
      </w:pPr>
      <w:r w:rsidRPr="0048475E">
        <w:rPr>
          <w:rFonts w:ascii="Helvetica Neue" w:hAnsi="Helvetica Neue"/>
        </w:rPr>
        <w:t>One of the primary objectives in our analysis was to extract meaningful features that could be utilized in subsequent analysis steps. As previously mentioned, we focused on the persistent images, each having a dimension of 100x100. To condense the information contained within these images into a more manageable form, we employed t-distributed Stochastic Neighboring Embedding (t-SNE) as an unsupervised dimensionality reduction method</w:t>
      </w:r>
      <w:r w:rsidR="00A43FF5">
        <w:rPr>
          <w:rFonts w:ascii="Helvetica Neue" w:hAnsi="Helvetica Neue"/>
          <w:lang w:val="en-US"/>
        </w:rPr>
        <w:t xml:space="preserve"> [7]</w:t>
      </w:r>
      <w:r w:rsidRPr="0048475E">
        <w:rPr>
          <w:rFonts w:ascii="Helvetica Neue" w:hAnsi="Helvetica Neue"/>
        </w:rPr>
        <w:t>. This allowed us to represent the information residing in the persistent images using just two components, effectively reducing the dimensionality to two features. The choice of two features was based on convenience, considering both computational resources and illustrative purposes.</w:t>
      </w:r>
    </w:p>
    <w:p w14:paraId="1AB0940D" w14:textId="77777777" w:rsidR="00366095" w:rsidRPr="0048475E" w:rsidRDefault="00366095" w:rsidP="00C5701D">
      <w:pPr>
        <w:jc w:val="both"/>
        <w:rPr>
          <w:rFonts w:ascii="Helvetica Neue" w:hAnsi="Helvetica Neue"/>
        </w:rPr>
      </w:pPr>
    </w:p>
    <w:p w14:paraId="032C86FA" w14:textId="77777777" w:rsidR="00366095" w:rsidRPr="0048475E" w:rsidRDefault="00366095" w:rsidP="00C5701D">
      <w:pPr>
        <w:jc w:val="both"/>
        <w:rPr>
          <w:rFonts w:ascii="Helvetica Neue" w:hAnsi="Helvetica Neue"/>
        </w:rPr>
      </w:pPr>
      <w:r w:rsidRPr="0048475E">
        <w:rPr>
          <w:rFonts w:ascii="Helvetica Neue" w:hAnsi="Helvetica Neue"/>
        </w:rPr>
        <w:t>In brief, t-SNE is a technique that aims to visualize high-dimensional data by mapping it to a lower-dimensional space. It preserves both local and global structure by modeling pairwise similarities between data points. By reducing the dimensionality to two components, t-SNE facilitates the identification of patterns, clusters, and relationships that may be obscured in the original high-dimensional space.</w:t>
      </w:r>
    </w:p>
    <w:p w14:paraId="5E42C689" w14:textId="77777777" w:rsidR="00366095" w:rsidRPr="0048475E" w:rsidRDefault="00366095" w:rsidP="00C5701D">
      <w:pPr>
        <w:jc w:val="both"/>
        <w:rPr>
          <w:rFonts w:ascii="Helvetica Neue" w:hAnsi="Helvetica Neue"/>
        </w:rPr>
      </w:pPr>
    </w:p>
    <w:p w14:paraId="76DA682A" w14:textId="7E89D997" w:rsidR="009D56FD" w:rsidRPr="0048475E" w:rsidRDefault="00366095" w:rsidP="00C5701D">
      <w:pPr>
        <w:jc w:val="both"/>
        <w:rPr>
          <w:rFonts w:ascii="Helvetica Neue" w:hAnsi="Helvetica Neue"/>
          <w:lang w:val="en-US"/>
        </w:rPr>
      </w:pPr>
      <w:r w:rsidRPr="0048475E">
        <w:rPr>
          <w:rFonts w:ascii="Helvetica Neue" w:hAnsi="Helvetica Neue"/>
        </w:rPr>
        <w:lastRenderedPageBreak/>
        <w:t>To determine the perplexity value, a key hyperparameter in t-SNE, we followed a common rule of thumb. The perplexity value was set to the square root of the number of samples present in our dataset. This rule of thumb is often employed not only in t-SNE but also in determining the optimal value of 'k' when using the k-Nearest Neighbors algorithm</w:t>
      </w:r>
      <w:r w:rsidR="00A43FF5">
        <w:rPr>
          <w:rFonts w:ascii="Helvetica Neue" w:hAnsi="Helvetica Neue"/>
          <w:lang w:val="en-US"/>
        </w:rPr>
        <w:t xml:space="preserve"> [8]</w:t>
      </w:r>
      <w:r w:rsidRPr="0048475E">
        <w:rPr>
          <w:rFonts w:ascii="Helvetica Neue" w:hAnsi="Helvetica Neue"/>
        </w:rPr>
        <w:t>.</w:t>
      </w:r>
      <w:r w:rsidR="00DA7E77" w:rsidRPr="0048475E">
        <w:rPr>
          <w:rFonts w:ascii="Helvetica Neue" w:hAnsi="Helvetica Neue"/>
          <w:lang w:val="en-US"/>
        </w:rPr>
        <w:t xml:space="preserve"> </w:t>
      </w:r>
    </w:p>
    <w:p w14:paraId="63E3259F" w14:textId="77777777" w:rsidR="00366095" w:rsidRPr="0048475E" w:rsidRDefault="00366095" w:rsidP="00C5701D">
      <w:pPr>
        <w:jc w:val="both"/>
        <w:rPr>
          <w:rFonts w:ascii="Helvetica Neue" w:hAnsi="Helvetica Neue"/>
        </w:rPr>
      </w:pPr>
    </w:p>
    <w:p w14:paraId="73EE6569" w14:textId="6230A33B" w:rsidR="009D56FD" w:rsidRPr="0048475E" w:rsidRDefault="009D56FD" w:rsidP="00C5701D">
      <w:pPr>
        <w:pStyle w:val="Heading2"/>
        <w:jc w:val="both"/>
        <w:rPr>
          <w:rFonts w:ascii="Helvetica Neue" w:hAnsi="Helvetica Neue"/>
          <w:b/>
          <w:bCs/>
          <w:i/>
          <w:iCs/>
          <w:color w:val="0070C0"/>
          <w:lang w:val="en-US"/>
        </w:rPr>
      </w:pPr>
      <w:r w:rsidRPr="0048475E">
        <w:rPr>
          <w:rFonts w:ascii="Helvetica Neue" w:hAnsi="Helvetica Neue"/>
          <w:b/>
          <w:bCs/>
          <w:i/>
          <w:iCs/>
          <w:color w:val="0070C0"/>
          <w:lang w:val="en-US"/>
        </w:rPr>
        <w:t>Clustering</w:t>
      </w:r>
      <w:r w:rsidR="00006FDC" w:rsidRPr="0048475E">
        <w:rPr>
          <w:rFonts w:ascii="Helvetica Neue" w:hAnsi="Helvetica Neue"/>
          <w:b/>
          <w:bCs/>
          <w:i/>
          <w:iCs/>
          <w:color w:val="0070C0"/>
          <w:lang w:val="en-US"/>
        </w:rPr>
        <w:t xml:space="preserve"> </w:t>
      </w:r>
      <w:r w:rsidR="00366095" w:rsidRPr="0048475E">
        <w:rPr>
          <w:rFonts w:ascii="Helvetica Neue" w:hAnsi="Helvetica Neue"/>
          <w:b/>
          <w:bCs/>
          <w:i/>
          <w:iCs/>
          <w:color w:val="0070C0"/>
          <w:lang w:val="en-US"/>
        </w:rPr>
        <w:t xml:space="preserve">Algorithms </w:t>
      </w:r>
    </w:p>
    <w:p w14:paraId="73419AD5" w14:textId="77777777" w:rsidR="00366095" w:rsidRPr="0048475E" w:rsidRDefault="00366095" w:rsidP="00C5701D">
      <w:pPr>
        <w:jc w:val="both"/>
        <w:rPr>
          <w:rFonts w:ascii="Helvetica Neue" w:hAnsi="Helvetica Neue"/>
        </w:rPr>
      </w:pPr>
      <w:r w:rsidRPr="0048475E">
        <w:rPr>
          <w:rFonts w:ascii="Helvetica Neue" w:hAnsi="Helvetica Neue"/>
        </w:rPr>
        <w:t>To identify potential clusters in the data projected on 2 dimensions after dimensionality reduction via t-SNE, we employed two different unsupervised clustering algorithms: GMM (Gaussian Mixture Model) and DBSCAN (Density-Based Spatial Clustering of Applications with Noise). These algorithms require the setting of important hyperparameters to control their behavior and performance.</w:t>
      </w:r>
    </w:p>
    <w:p w14:paraId="36DDE4B3" w14:textId="77777777" w:rsidR="00366095" w:rsidRPr="0048475E" w:rsidRDefault="00366095" w:rsidP="00C5701D">
      <w:pPr>
        <w:jc w:val="both"/>
        <w:rPr>
          <w:rFonts w:ascii="Helvetica Neue" w:hAnsi="Helvetica Neue"/>
        </w:rPr>
      </w:pPr>
    </w:p>
    <w:p w14:paraId="799B82A9" w14:textId="77777777" w:rsidR="00366095" w:rsidRPr="0048475E" w:rsidRDefault="00366095" w:rsidP="00C5701D">
      <w:pPr>
        <w:jc w:val="both"/>
        <w:rPr>
          <w:rFonts w:ascii="Helvetica Neue" w:hAnsi="Helvetica Neue"/>
        </w:rPr>
      </w:pPr>
      <w:r w:rsidRPr="0048475E">
        <w:rPr>
          <w:rFonts w:ascii="Helvetica Neue" w:hAnsi="Helvetica Neue"/>
        </w:rPr>
        <w:t>For GMM, one crucial hyperparameter is the number of clusters, which needs to be specified in advance. This parameter determines the shape and number of clusters that GMM will attempt to fit to the data. Selecting an appropriate number of clusters can be challenging, and various techniques such as information criteria or cross-validation can be employed to determine the optimal value.</w:t>
      </w:r>
    </w:p>
    <w:p w14:paraId="5DF09337" w14:textId="77777777" w:rsidR="00366095" w:rsidRPr="0048475E" w:rsidRDefault="00366095" w:rsidP="00C5701D">
      <w:pPr>
        <w:jc w:val="both"/>
        <w:rPr>
          <w:rFonts w:ascii="Helvetica Neue" w:hAnsi="Helvetica Neue"/>
        </w:rPr>
      </w:pPr>
    </w:p>
    <w:p w14:paraId="714C8EB4" w14:textId="7A83F3BA" w:rsidR="00366095" w:rsidRPr="0048475E" w:rsidRDefault="00366095" w:rsidP="00C5701D">
      <w:pPr>
        <w:jc w:val="both"/>
        <w:rPr>
          <w:rFonts w:ascii="Helvetica Neue" w:hAnsi="Helvetica Neue"/>
        </w:rPr>
      </w:pPr>
      <w:r w:rsidRPr="0048475E">
        <w:rPr>
          <w:rFonts w:ascii="Helvetica Neue" w:hAnsi="Helvetica Neue"/>
        </w:rPr>
        <w:t>In the case of DBSCAN, two key hyperparameters are epsilon (ε) and minimum points (Min_Pts). ε defines the maximum distance between neighboring points for them to be considered part of the same cluster. It influences the density requirement for points to be connected in a cluster. Min_Pts determines the minimum number of points required to form a dense region or core point. It helps in identifying dense areas and filtering out noise points. Tuning these hyperparameters is crucial to obtain meaningful clusters, and it often requires some experimentation and understanding of the dataset's characteristics.</w:t>
      </w:r>
    </w:p>
    <w:p w14:paraId="210B748C" w14:textId="77777777" w:rsidR="00366095" w:rsidRPr="0048475E" w:rsidRDefault="00366095" w:rsidP="00C5701D">
      <w:pPr>
        <w:jc w:val="both"/>
        <w:rPr>
          <w:rFonts w:ascii="Helvetica Neue" w:hAnsi="Helvetica Neue"/>
        </w:rPr>
      </w:pPr>
    </w:p>
    <w:p w14:paraId="05211C39" w14:textId="77777777" w:rsidR="00366095" w:rsidRPr="0048475E" w:rsidRDefault="00366095" w:rsidP="00C5701D">
      <w:pPr>
        <w:jc w:val="both"/>
        <w:rPr>
          <w:rFonts w:ascii="Helvetica Neue" w:hAnsi="Helvetica Neue"/>
        </w:rPr>
      </w:pPr>
      <w:r w:rsidRPr="0048475E">
        <w:rPr>
          <w:rFonts w:ascii="Helvetica Neue" w:hAnsi="Helvetica Neue"/>
        </w:rPr>
        <w:t>By utilizing both GMM and DBSCAN, we aimed to comprehensively explore the data, taking advantage of the complementary capabilities of the two algorithms to gain deeper insights into the underlying clustering structures.</w:t>
      </w:r>
    </w:p>
    <w:p w14:paraId="441DEB13" w14:textId="77777777" w:rsidR="00D17DBF" w:rsidRPr="0048475E" w:rsidRDefault="00D17DBF" w:rsidP="00C5701D">
      <w:pPr>
        <w:jc w:val="both"/>
        <w:rPr>
          <w:rFonts w:ascii="Helvetica Neue" w:hAnsi="Helvetica Neue"/>
        </w:rPr>
      </w:pPr>
    </w:p>
    <w:p w14:paraId="288AF720" w14:textId="3E79076E" w:rsidR="00D17DBF" w:rsidRPr="0048475E" w:rsidRDefault="00D17DBF" w:rsidP="00C5701D">
      <w:pPr>
        <w:pStyle w:val="Heading2"/>
        <w:jc w:val="both"/>
        <w:rPr>
          <w:rFonts w:ascii="Helvetica Neue" w:hAnsi="Helvetica Neue"/>
          <w:b/>
          <w:bCs/>
          <w:i/>
          <w:iCs/>
          <w:color w:val="0070C0"/>
          <w:lang w:val="en-US"/>
        </w:rPr>
      </w:pPr>
      <w:r w:rsidRPr="0048475E">
        <w:rPr>
          <w:rFonts w:ascii="Helvetica Neue" w:hAnsi="Helvetica Neue"/>
          <w:b/>
          <w:bCs/>
          <w:i/>
          <w:iCs/>
          <w:color w:val="0070C0"/>
          <w:lang w:val="en-US"/>
        </w:rPr>
        <w:t xml:space="preserve">Optimization </w:t>
      </w:r>
    </w:p>
    <w:p w14:paraId="403C4D10" w14:textId="64C4D996" w:rsidR="00F76A7A" w:rsidRPr="0048475E" w:rsidRDefault="00F76A7A" w:rsidP="00C5701D">
      <w:pPr>
        <w:jc w:val="both"/>
        <w:rPr>
          <w:rFonts w:ascii="Helvetica Neue" w:hAnsi="Helvetica Neue"/>
          <w:lang w:val="en-US"/>
        </w:rPr>
      </w:pPr>
      <w:r w:rsidRPr="0048475E">
        <w:rPr>
          <w:rFonts w:ascii="Helvetica Neue" w:hAnsi="Helvetica Neue"/>
        </w:rPr>
        <w:t xml:space="preserve">In order to determine the optimal number of clusters </w:t>
      </w:r>
      <w:r w:rsidRPr="0048475E">
        <w:rPr>
          <w:rFonts w:ascii="Helvetica Neue" w:hAnsi="Helvetica Neue"/>
          <w:lang w:val="en-US"/>
        </w:rPr>
        <w:t>k</w:t>
      </w:r>
      <w:r w:rsidRPr="0048475E">
        <w:rPr>
          <w:rFonts w:ascii="Helvetica Neue" w:hAnsi="Helvetica Neue"/>
        </w:rPr>
        <w:t xml:space="preserve"> in GMM, we utilized the silhouette method. The silhouette method calculates the average silhouette score for each value of k, which measures the cohesion within clusters and separation between clusters. Higher silhouette scores indicate better-defined clusters. </w:t>
      </w:r>
      <w:r w:rsidRPr="0048475E">
        <w:rPr>
          <w:rFonts w:ascii="Helvetica Neue" w:hAnsi="Helvetica Neue"/>
          <w:lang w:val="en-US"/>
        </w:rPr>
        <w:t xml:space="preserve">However, it is important to remember that there is a component of </w:t>
      </w:r>
      <w:r w:rsidRPr="0048475E">
        <w:rPr>
          <w:rFonts w:ascii="Helvetica Neue" w:hAnsi="Helvetica Neue"/>
        </w:rPr>
        <w:t>randomness in GMM clusters</w:t>
      </w:r>
      <w:r w:rsidRPr="0048475E">
        <w:rPr>
          <w:rFonts w:ascii="Helvetica Neue" w:hAnsi="Helvetica Neue"/>
          <w:lang w:val="en-US"/>
        </w:rPr>
        <w:t xml:space="preserve"> that</w:t>
      </w:r>
      <w:r w:rsidRPr="0048475E">
        <w:rPr>
          <w:rFonts w:ascii="Helvetica Neue" w:hAnsi="Helvetica Neue"/>
        </w:rPr>
        <w:t xml:space="preserve"> arises from the different random initializations used in the algorithm. </w:t>
      </w:r>
      <w:r w:rsidRPr="0048475E">
        <w:rPr>
          <w:rFonts w:ascii="Helvetica Neue" w:hAnsi="Helvetica Neue"/>
          <w:lang w:val="en-US"/>
        </w:rPr>
        <w:t xml:space="preserve">For this reason and to </w:t>
      </w:r>
      <w:r w:rsidRPr="0048475E">
        <w:rPr>
          <w:rFonts w:ascii="Helvetica Neue" w:hAnsi="Helvetica Neue"/>
        </w:rPr>
        <w:t>mitigate this randomness</w:t>
      </w:r>
      <w:r w:rsidRPr="0048475E">
        <w:rPr>
          <w:rFonts w:ascii="Helvetica Neue" w:hAnsi="Helvetica Neue"/>
          <w:lang w:val="en-US"/>
        </w:rPr>
        <w:t xml:space="preserve"> in the identification of optimal k</w:t>
      </w:r>
      <w:r w:rsidRPr="0048475E">
        <w:rPr>
          <w:rFonts w:ascii="Helvetica Neue" w:hAnsi="Helvetica Neue"/>
        </w:rPr>
        <w:t xml:space="preserve">, </w:t>
      </w:r>
      <w:r w:rsidRPr="0048475E">
        <w:rPr>
          <w:rFonts w:ascii="Helvetica Neue" w:hAnsi="Helvetica Neue"/>
          <w:lang w:val="en-US"/>
        </w:rPr>
        <w:t>GMM was run multiple times (N=20) and the average silhouette score was computed in order to select the ideal number of clusters.</w:t>
      </w:r>
    </w:p>
    <w:p w14:paraId="1841471B" w14:textId="77777777" w:rsidR="00F76A7A" w:rsidRPr="0048475E" w:rsidRDefault="00F76A7A" w:rsidP="00C5701D">
      <w:pPr>
        <w:jc w:val="both"/>
        <w:rPr>
          <w:rFonts w:ascii="Helvetica Neue" w:hAnsi="Helvetica Neue"/>
        </w:rPr>
      </w:pPr>
    </w:p>
    <w:p w14:paraId="072E3928" w14:textId="3D141EE8" w:rsidR="00DF019D" w:rsidRPr="0048475E" w:rsidRDefault="00F76A7A" w:rsidP="00C5701D">
      <w:pPr>
        <w:jc w:val="both"/>
        <w:rPr>
          <w:rFonts w:ascii="Helvetica Neue" w:hAnsi="Helvetica Neue"/>
          <w:lang w:val="en-US"/>
        </w:rPr>
      </w:pPr>
      <w:r w:rsidRPr="0048475E">
        <w:rPr>
          <w:rFonts w:ascii="Helvetica Neue" w:hAnsi="Helvetica Neue"/>
          <w:lang w:val="en-US"/>
        </w:rPr>
        <w:t>For</w:t>
      </w:r>
      <w:r w:rsidRPr="0048475E">
        <w:rPr>
          <w:rFonts w:ascii="Helvetica Neue" w:hAnsi="Helvetica Neue"/>
        </w:rPr>
        <w:t xml:space="preserve"> parameter selection in DBSCAN, we performed a grid search, exploring different combinations of epsilon (</w:t>
      </w:r>
      <w:r w:rsidRPr="0048475E">
        <w:rPr>
          <w:rFonts w:ascii="Helvetica Neue" w:hAnsi="Helvetica Neue"/>
          <w:i/>
          <w:iCs/>
        </w:rPr>
        <w:t>ε</w:t>
      </w:r>
      <w:r w:rsidRPr="0048475E">
        <w:rPr>
          <w:rFonts w:ascii="Helvetica Neue" w:hAnsi="Helvetica Neue"/>
        </w:rPr>
        <w:t>) and minimum points (Min_Pts), while measuring the resulting silhouette score. This allowed us to identify the best parameters that yield meaningful clusters with high inter-cluster separation and low intra-cluster dissimilarity.</w:t>
      </w:r>
      <w:r w:rsidRPr="0048475E">
        <w:rPr>
          <w:rFonts w:ascii="Helvetica Neue" w:hAnsi="Helvetica Neue"/>
          <w:lang w:val="en-US"/>
        </w:rPr>
        <w:t xml:space="preserve"> </w:t>
      </w:r>
    </w:p>
    <w:p w14:paraId="6D166298" w14:textId="77777777" w:rsidR="00AE1BC3" w:rsidRPr="0048475E" w:rsidRDefault="00AE1BC3" w:rsidP="00C5701D">
      <w:pPr>
        <w:jc w:val="both"/>
        <w:rPr>
          <w:rFonts w:ascii="Helvetica Neue" w:hAnsi="Helvetica Neue"/>
          <w:lang w:val="en-US"/>
        </w:rPr>
      </w:pPr>
    </w:p>
    <w:p w14:paraId="6CDD7503" w14:textId="6B62AA5A" w:rsidR="00AE1BC3" w:rsidRPr="0048475E" w:rsidRDefault="00AE1BC3" w:rsidP="00C5701D">
      <w:pPr>
        <w:pStyle w:val="Heading2"/>
        <w:jc w:val="both"/>
        <w:rPr>
          <w:rFonts w:ascii="Helvetica Neue" w:hAnsi="Helvetica Neue"/>
          <w:b/>
          <w:bCs/>
          <w:i/>
          <w:iCs/>
          <w:color w:val="0070C0"/>
          <w:lang w:val="en-US"/>
        </w:rPr>
      </w:pPr>
      <w:r w:rsidRPr="0048475E">
        <w:rPr>
          <w:rFonts w:ascii="Helvetica Neue" w:hAnsi="Helvetica Neue"/>
          <w:b/>
          <w:bCs/>
          <w:i/>
          <w:iCs/>
          <w:color w:val="0070C0"/>
          <w:lang w:val="en-US"/>
        </w:rPr>
        <w:t>Morphometrics</w:t>
      </w:r>
    </w:p>
    <w:p w14:paraId="5E302652" w14:textId="30FE9216" w:rsidR="00AE1BC3" w:rsidRPr="0048475E" w:rsidRDefault="008B0699" w:rsidP="00C5701D">
      <w:pPr>
        <w:jc w:val="both"/>
        <w:rPr>
          <w:rFonts w:ascii="Helvetica Neue" w:hAnsi="Helvetica Neue"/>
          <w:lang w:val="en-US"/>
        </w:rPr>
      </w:pPr>
      <w:r w:rsidRPr="0048475E">
        <w:rPr>
          <w:rFonts w:ascii="Helvetica Neue" w:hAnsi="Helvetica Neue"/>
          <w:lang w:val="en-US"/>
        </w:rPr>
        <w:t>As part of our analysis, we aimed at comparing the clusters identified by the different clustering algorithms</w:t>
      </w:r>
      <w:r w:rsidR="00820866" w:rsidRPr="0048475E">
        <w:rPr>
          <w:rFonts w:ascii="Helvetica Neue" w:hAnsi="Helvetica Neue"/>
          <w:lang w:val="en-US"/>
        </w:rPr>
        <w:t xml:space="preserve"> at the level of several morphometrics extracted for each axonal tree of each neuron of interest. In particular, 21 features were extracted: number of bifurcations, number of sections per neurite, number of leaves, partition asymmetry, length of partition asymmetry, remote bifurcation angles, section areas, section bifurcations branch orders, section bifurcation lengths, section bifurcation radial distances, section branch orders, average section length, section path distances, section radial distances, section Strahler orders, section terminal branch orders, </w:t>
      </w:r>
      <w:r w:rsidR="006752D1" w:rsidRPr="0048475E">
        <w:rPr>
          <w:rFonts w:ascii="Helvetica Neue" w:hAnsi="Helvetica Neue"/>
          <w:lang w:val="en-US"/>
        </w:rPr>
        <w:t>section terminal lengths, section terminal radial distances, section tortuosity, section volumes, and total length per neurite.</w:t>
      </w:r>
      <w:r w:rsidR="007629EA" w:rsidRPr="0048475E">
        <w:rPr>
          <w:rFonts w:ascii="Helvetica Neue" w:hAnsi="Helvetica Neue"/>
          <w:lang w:val="en-US"/>
        </w:rPr>
        <w:t xml:space="preserve"> </w:t>
      </w:r>
      <w:r w:rsidR="00820866" w:rsidRPr="0048475E">
        <w:rPr>
          <w:rFonts w:ascii="Helvetica Neue" w:hAnsi="Helvetica Neue"/>
          <w:lang w:val="en-US"/>
        </w:rPr>
        <w:t xml:space="preserve">Note that in the case of metrics involving multiple values, the average was computed in order to have a single value to be compared across clusters.  </w:t>
      </w:r>
      <w:r w:rsidR="00F15749">
        <w:rPr>
          <w:rFonts w:ascii="Helvetica Neue" w:hAnsi="Helvetica Neue"/>
          <w:lang w:val="en-US"/>
        </w:rPr>
        <w:t>The different morphometrics were normalized across all the neurons of the dataset for illustration purposes while ensuring that the differences between cells (and clusters) were maintained.</w:t>
      </w:r>
    </w:p>
    <w:p w14:paraId="0A00CBE5" w14:textId="77777777" w:rsidR="00AE1BC3" w:rsidRPr="0048475E" w:rsidRDefault="00AE1BC3" w:rsidP="00C5701D">
      <w:pPr>
        <w:jc w:val="both"/>
        <w:rPr>
          <w:rFonts w:ascii="Helvetica Neue" w:hAnsi="Helvetica Neue"/>
          <w:lang w:val="en-US"/>
        </w:rPr>
      </w:pPr>
    </w:p>
    <w:p w14:paraId="662F1E02" w14:textId="4CCB5062" w:rsidR="00AE1BC3" w:rsidRPr="0048475E" w:rsidRDefault="00AE1BC3" w:rsidP="00C5701D">
      <w:pPr>
        <w:pStyle w:val="Heading2"/>
        <w:jc w:val="both"/>
        <w:rPr>
          <w:rFonts w:ascii="Helvetica Neue" w:hAnsi="Helvetica Neue"/>
          <w:b/>
          <w:bCs/>
          <w:i/>
          <w:iCs/>
          <w:color w:val="0070C0"/>
          <w:lang w:val="en-US"/>
        </w:rPr>
      </w:pPr>
      <w:r w:rsidRPr="0048475E">
        <w:rPr>
          <w:rFonts w:ascii="Helvetica Neue" w:hAnsi="Helvetica Neue"/>
          <w:b/>
          <w:bCs/>
          <w:i/>
          <w:iCs/>
          <w:color w:val="0070C0"/>
          <w:lang w:val="en-US"/>
        </w:rPr>
        <w:t>Statistical Analysis</w:t>
      </w:r>
    </w:p>
    <w:p w14:paraId="3E2E603C" w14:textId="459CCE6B" w:rsidR="00474155" w:rsidRPr="0048475E" w:rsidRDefault="006752D1" w:rsidP="00C5701D">
      <w:pPr>
        <w:jc w:val="both"/>
        <w:rPr>
          <w:rFonts w:ascii="Helvetica Neue" w:hAnsi="Helvetica Neue"/>
          <w:lang w:val="en-US"/>
        </w:rPr>
      </w:pPr>
      <w:r w:rsidRPr="0048475E">
        <w:rPr>
          <w:rFonts w:ascii="Helvetica Neue" w:hAnsi="Helvetica Neue"/>
          <w:lang w:val="en-US"/>
        </w:rPr>
        <w:t xml:space="preserve">Statistical tests were performed to assess effective differences between clusters when focusing on a specific metric. In the case of only 2 clusters identified, an independent t-test was performed for each metric to test the difference between the clusters (using as significant threshold </w:t>
      </w:r>
      <m:oMath>
        <m:r>
          <w:rPr>
            <w:rFonts w:ascii="Cambria Math" w:hAnsi="Cambria Math"/>
            <w:lang w:val="en-US"/>
          </w:rPr>
          <m:t>α</m:t>
        </m:r>
      </m:oMath>
      <w:r w:rsidRPr="0048475E">
        <w:rPr>
          <w:rFonts w:ascii="Helvetica Neue" w:hAnsi="Helvetica Neue"/>
          <w:lang w:val="en-US"/>
        </w:rPr>
        <w:t xml:space="preserve">= 0.01). When multiple clusters were found, an ANOVA followed by post-hoc Tukey tests was performed by keeping an overall family-wise error of 0.01. </w:t>
      </w:r>
    </w:p>
    <w:p w14:paraId="2E001756" w14:textId="77777777" w:rsidR="006F48D1" w:rsidRDefault="006F48D1">
      <w:pPr>
        <w:rPr>
          <w:rFonts w:ascii="Helvetica Neue" w:eastAsiaTheme="majorEastAsia" w:hAnsi="Helvetica Neue" w:cstheme="majorBidi"/>
          <w:b/>
          <w:bCs/>
          <w:color w:val="0070C0"/>
          <w:sz w:val="32"/>
          <w:szCs w:val="32"/>
        </w:rPr>
      </w:pPr>
      <w:r>
        <w:rPr>
          <w:rFonts w:ascii="Helvetica Neue" w:hAnsi="Helvetica Neue"/>
          <w:b/>
          <w:bCs/>
          <w:color w:val="0070C0"/>
        </w:rPr>
        <w:br w:type="page"/>
      </w:r>
    </w:p>
    <w:p w14:paraId="6592C790" w14:textId="2072B60A" w:rsidR="00474155" w:rsidRPr="00636550" w:rsidRDefault="00844FA3" w:rsidP="00636550">
      <w:pPr>
        <w:pStyle w:val="Heading1"/>
        <w:jc w:val="both"/>
        <w:rPr>
          <w:rFonts w:ascii="Helvetica Neue" w:hAnsi="Helvetica Neue"/>
          <w:b/>
          <w:bCs/>
          <w:color w:val="0070C0"/>
        </w:rPr>
      </w:pPr>
      <w:r w:rsidRPr="0048475E">
        <w:rPr>
          <w:rFonts w:ascii="Helvetica Neue" w:hAnsi="Helvetica Neue"/>
          <w:b/>
          <w:bCs/>
          <w:color w:val="0070C0"/>
        </w:rPr>
        <w:lastRenderedPageBreak/>
        <w:t>Results</w:t>
      </w:r>
    </w:p>
    <w:p w14:paraId="1EC393B5" w14:textId="58B0798A" w:rsidR="00095B80" w:rsidRPr="0048475E" w:rsidRDefault="00F0061F" w:rsidP="006F48D1">
      <w:pPr>
        <w:jc w:val="both"/>
        <w:rPr>
          <w:rFonts w:ascii="Helvetica Neue" w:hAnsi="Helvetica Neue"/>
          <w:color w:val="000000" w:themeColor="text1"/>
          <w:lang w:val="en-US"/>
        </w:rPr>
      </w:pPr>
      <w:r w:rsidRPr="0048475E">
        <w:rPr>
          <w:rFonts w:ascii="Helvetica Neue" w:hAnsi="Helvetica Neue"/>
          <w:lang w:val="en-US"/>
        </w:rPr>
        <w:t xml:space="preserve">The </w:t>
      </w:r>
      <w:r w:rsidR="00984EBF" w:rsidRPr="0048475E">
        <w:rPr>
          <w:rFonts w:ascii="Helvetica Neue" w:hAnsi="Helvetica Neue"/>
          <w:lang w:val="en-US"/>
        </w:rPr>
        <w:t xml:space="preserve">focus of our analysis </w:t>
      </w:r>
      <w:r w:rsidR="00636550">
        <w:rPr>
          <w:rFonts w:ascii="Helvetica Neue" w:hAnsi="Helvetica Neue"/>
          <w:lang w:val="en-US"/>
        </w:rPr>
        <w:t>was</w:t>
      </w:r>
      <w:r w:rsidR="00984EBF" w:rsidRPr="0048475E">
        <w:rPr>
          <w:rFonts w:ascii="Helvetica Neue" w:hAnsi="Helvetica Neue"/>
          <w:lang w:val="en-US"/>
        </w:rPr>
        <w:t xml:space="preserve"> on the information contained on the persistent images when looking at the axonal trees.</w:t>
      </w:r>
      <w:r w:rsidR="006752D1" w:rsidRPr="0048475E">
        <w:rPr>
          <w:rFonts w:ascii="Helvetica Neue" w:hAnsi="Helvetica Neue"/>
          <w:lang w:val="en-US"/>
        </w:rPr>
        <w:t xml:space="preserve"> In </w:t>
      </w:r>
      <w:r w:rsidR="006752D1" w:rsidRPr="0048475E">
        <w:rPr>
          <w:rFonts w:ascii="Helvetica Neue" w:hAnsi="Helvetica Neue"/>
          <w:b/>
          <w:bCs/>
          <w:lang w:val="en-US"/>
        </w:rPr>
        <w:t xml:space="preserve">Figure </w:t>
      </w:r>
      <w:r w:rsidR="00636550">
        <w:rPr>
          <w:rFonts w:ascii="Helvetica Neue" w:hAnsi="Helvetica Neue"/>
          <w:b/>
          <w:bCs/>
          <w:lang w:val="en-US"/>
        </w:rPr>
        <w:t>1</w:t>
      </w:r>
      <w:r w:rsidR="00984EBF" w:rsidRPr="0048475E">
        <w:rPr>
          <w:rFonts w:ascii="Helvetica Neue" w:hAnsi="Helvetica Neue"/>
          <w:lang w:val="en-US"/>
        </w:rPr>
        <w:t>, we report a few examples of persistent images (after normalization and scaling)</w:t>
      </w:r>
      <w:r w:rsidR="006752D1" w:rsidRPr="0048475E">
        <w:rPr>
          <w:rFonts w:ascii="Helvetica Neue" w:hAnsi="Helvetica Neue"/>
          <w:lang w:val="en-US"/>
        </w:rPr>
        <w:t xml:space="preserve">. </w:t>
      </w:r>
      <w:r w:rsidR="000E3591" w:rsidRPr="0048475E">
        <w:rPr>
          <w:rFonts w:ascii="Helvetica Neue" w:hAnsi="Helvetica Neue"/>
          <w:lang w:val="en-US"/>
        </w:rPr>
        <w:t xml:space="preserve">Note how the two neurons have the same label, but the persistent images look dramatically different. </w:t>
      </w:r>
    </w:p>
    <w:p w14:paraId="70271DDD" w14:textId="26D155C8" w:rsidR="00DF1705" w:rsidRPr="0048475E" w:rsidRDefault="00095B80" w:rsidP="00C5701D">
      <w:pPr>
        <w:jc w:val="both"/>
        <w:rPr>
          <w:rFonts w:ascii="Helvetica Neue" w:hAnsi="Helvetica Neue"/>
          <w:lang w:val="en-US"/>
        </w:rPr>
      </w:pPr>
      <w:r w:rsidRPr="0048475E">
        <w:rPr>
          <w:rFonts w:ascii="Helvetica Neue" w:hAnsi="Helvetica Neue"/>
          <w:noProof/>
          <w:lang w:val="en-US"/>
        </w:rPr>
        <w:drawing>
          <wp:anchor distT="0" distB="0" distL="114300" distR="114300" simplePos="0" relativeHeight="251666432" behindDoc="0" locked="0" layoutInCell="1" allowOverlap="1" wp14:anchorId="638B2862" wp14:editId="38115F9E">
            <wp:simplePos x="0" y="0"/>
            <wp:positionH relativeFrom="margin">
              <wp:posOffset>350520</wp:posOffset>
            </wp:positionH>
            <wp:positionV relativeFrom="paragraph">
              <wp:posOffset>12065</wp:posOffset>
            </wp:positionV>
            <wp:extent cx="4796790" cy="3188970"/>
            <wp:effectExtent l="0" t="0" r="3810" b="0"/>
            <wp:wrapThrough wrapText="bothSides">
              <wp:wrapPolygon edited="0">
                <wp:start x="257" y="129"/>
                <wp:lineTo x="172" y="1032"/>
                <wp:lineTo x="772" y="2452"/>
                <wp:lineTo x="686" y="2710"/>
                <wp:lineTo x="600" y="8645"/>
                <wp:lineTo x="172" y="10710"/>
                <wp:lineTo x="172" y="11097"/>
                <wp:lineTo x="944" y="12774"/>
                <wp:lineTo x="686" y="12903"/>
                <wp:lineTo x="600" y="19613"/>
                <wp:lineTo x="3174" y="21032"/>
                <wp:lineTo x="4289" y="21419"/>
                <wp:lineTo x="18443" y="21419"/>
                <wp:lineTo x="20674" y="21032"/>
                <wp:lineTo x="21446" y="20387"/>
                <wp:lineTo x="21446" y="11871"/>
                <wp:lineTo x="21017" y="11613"/>
                <wp:lineTo x="18529" y="10710"/>
                <wp:lineTo x="21274" y="10323"/>
                <wp:lineTo x="21531" y="10194"/>
                <wp:lineTo x="21446" y="1290"/>
                <wp:lineTo x="16899" y="774"/>
                <wp:lineTo x="686" y="129"/>
                <wp:lineTo x="257" y="129"/>
              </wp:wrapPolygon>
            </wp:wrapThrough>
            <wp:docPr id="1277448982" name="Picture 1" descr="A picture containing screenshot, colorfulness, electric blue, blu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448982" name="Picture 1" descr="A picture containing screenshot, colorfulness, electric blue, blu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96790" cy="3188970"/>
                    </a:xfrm>
                    <a:prstGeom prst="rect">
                      <a:avLst/>
                    </a:prstGeom>
                  </pic:spPr>
                </pic:pic>
              </a:graphicData>
            </a:graphic>
            <wp14:sizeRelH relativeFrom="page">
              <wp14:pctWidth>0</wp14:pctWidth>
            </wp14:sizeRelH>
            <wp14:sizeRelV relativeFrom="page">
              <wp14:pctHeight>0</wp14:pctHeight>
            </wp14:sizeRelV>
          </wp:anchor>
        </w:drawing>
      </w:r>
    </w:p>
    <w:p w14:paraId="3A391F9D" w14:textId="1FE4D1B9" w:rsidR="00095B80" w:rsidRDefault="00095B80" w:rsidP="00C5701D">
      <w:pPr>
        <w:jc w:val="both"/>
        <w:rPr>
          <w:rFonts w:ascii="Helvetica Neue" w:hAnsi="Helvetica Neue"/>
          <w:lang w:val="en-US"/>
        </w:rPr>
      </w:pPr>
    </w:p>
    <w:p w14:paraId="5FD7CBC3" w14:textId="0AAB632D" w:rsidR="00095B80" w:rsidRDefault="00095B80" w:rsidP="00C5701D">
      <w:pPr>
        <w:jc w:val="both"/>
        <w:rPr>
          <w:rFonts w:ascii="Helvetica Neue" w:hAnsi="Helvetica Neue"/>
          <w:lang w:val="en-US"/>
        </w:rPr>
      </w:pPr>
    </w:p>
    <w:p w14:paraId="42768332" w14:textId="7673EAFE" w:rsidR="00095B80" w:rsidRDefault="00095B80" w:rsidP="00C5701D">
      <w:pPr>
        <w:jc w:val="both"/>
        <w:rPr>
          <w:rFonts w:ascii="Helvetica Neue" w:hAnsi="Helvetica Neue"/>
          <w:lang w:val="en-US"/>
        </w:rPr>
      </w:pPr>
    </w:p>
    <w:p w14:paraId="6CD027C2" w14:textId="0524F414" w:rsidR="00095B80" w:rsidRDefault="00095B80" w:rsidP="00C5701D">
      <w:pPr>
        <w:jc w:val="both"/>
        <w:rPr>
          <w:rFonts w:ascii="Helvetica Neue" w:hAnsi="Helvetica Neue"/>
          <w:lang w:val="en-US"/>
        </w:rPr>
      </w:pPr>
    </w:p>
    <w:p w14:paraId="409BBE7F" w14:textId="77777777" w:rsidR="00095B80" w:rsidRDefault="00095B80" w:rsidP="00C5701D">
      <w:pPr>
        <w:jc w:val="both"/>
        <w:rPr>
          <w:rFonts w:ascii="Helvetica Neue" w:hAnsi="Helvetica Neue"/>
          <w:lang w:val="en-US"/>
        </w:rPr>
      </w:pPr>
    </w:p>
    <w:p w14:paraId="2A0B845D" w14:textId="77777777" w:rsidR="00095B80" w:rsidRDefault="00095B80" w:rsidP="00C5701D">
      <w:pPr>
        <w:jc w:val="both"/>
        <w:rPr>
          <w:rFonts w:ascii="Helvetica Neue" w:hAnsi="Helvetica Neue"/>
          <w:lang w:val="en-US"/>
        </w:rPr>
      </w:pPr>
    </w:p>
    <w:p w14:paraId="69DEBB34" w14:textId="77777777" w:rsidR="00095B80" w:rsidRDefault="00095B80" w:rsidP="00C5701D">
      <w:pPr>
        <w:jc w:val="both"/>
        <w:rPr>
          <w:rFonts w:ascii="Helvetica Neue" w:hAnsi="Helvetica Neue"/>
          <w:lang w:val="en-US"/>
        </w:rPr>
      </w:pPr>
    </w:p>
    <w:p w14:paraId="1C11E382" w14:textId="77777777" w:rsidR="00095B80" w:rsidRDefault="00095B80" w:rsidP="00C5701D">
      <w:pPr>
        <w:jc w:val="both"/>
        <w:rPr>
          <w:rFonts w:ascii="Helvetica Neue" w:hAnsi="Helvetica Neue"/>
          <w:lang w:val="en-US"/>
        </w:rPr>
      </w:pPr>
    </w:p>
    <w:p w14:paraId="57B662EA" w14:textId="77777777" w:rsidR="00095B80" w:rsidRDefault="00095B80" w:rsidP="00C5701D">
      <w:pPr>
        <w:jc w:val="both"/>
        <w:rPr>
          <w:rFonts w:ascii="Helvetica Neue" w:hAnsi="Helvetica Neue"/>
          <w:lang w:val="en-US"/>
        </w:rPr>
      </w:pPr>
    </w:p>
    <w:p w14:paraId="3ECC5D3D" w14:textId="77777777" w:rsidR="00095B80" w:rsidRDefault="00095B80" w:rsidP="00C5701D">
      <w:pPr>
        <w:jc w:val="both"/>
        <w:rPr>
          <w:rFonts w:ascii="Helvetica Neue" w:hAnsi="Helvetica Neue"/>
          <w:lang w:val="en-US"/>
        </w:rPr>
      </w:pPr>
    </w:p>
    <w:p w14:paraId="4A1B02CE" w14:textId="77777777" w:rsidR="00095B80" w:rsidRDefault="00095B80" w:rsidP="00C5701D">
      <w:pPr>
        <w:jc w:val="both"/>
        <w:rPr>
          <w:rFonts w:ascii="Helvetica Neue" w:hAnsi="Helvetica Neue"/>
          <w:lang w:val="en-US"/>
        </w:rPr>
      </w:pPr>
    </w:p>
    <w:p w14:paraId="17ECC728" w14:textId="77777777" w:rsidR="00095B80" w:rsidRDefault="00095B80" w:rsidP="00C5701D">
      <w:pPr>
        <w:jc w:val="both"/>
        <w:rPr>
          <w:rFonts w:ascii="Helvetica Neue" w:hAnsi="Helvetica Neue"/>
          <w:lang w:val="en-US"/>
        </w:rPr>
      </w:pPr>
    </w:p>
    <w:p w14:paraId="49A9754B" w14:textId="77777777" w:rsidR="00095B80" w:rsidRDefault="00095B80" w:rsidP="00C5701D">
      <w:pPr>
        <w:jc w:val="both"/>
        <w:rPr>
          <w:rFonts w:ascii="Helvetica Neue" w:hAnsi="Helvetica Neue"/>
          <w:lang w:val="en-US"/>
        </w:rPr>
      </w:pPr>
    </w:p>
    <w:p w14:paraId="426358C5" w14:textId="77777777" w:rsidR="00095B80" w:rsidRDefault="00095B80" w:rsidP="00C5701D">
      <w:pPr>
        <w:jc w:val="both"/>
        <w:rPr>
          <w:rFonts w:ascii="Helvetica Neue" w:hAnsi="Helvetica Neue"/>
          <w:lang w:val="en-US"/>
        </w:rPr>
      </w:pPr>
    </w:p>
    <w:p w14:paraId="6114DF29" w14:textId="77777777" w:rsidR="00095B80" w:rsidRDefault="00095B80" w:rsidP="00C5701D">
      <w:pPr>
        <w:jc w:val="both"/>
        <w:rPr>
          <w:rFonts w:ascii="Helvetica Neue" w:hAnsi="Helvetica Neue"/>
          <w:lang w:val="en-US"/>
        </w:rPr>
      </w:pPr>
    </w:p>
    <w:p w14:paraId="18A18FF8" w14:textId="77777777" w:rsidR="00325EF7" w:rsidRDefault="00325EF7" w:rsidP="00C5701D">
      <w:pPr>
        <w:jc w:val="both"/>
        <w:rPr>
          <w:rFonts w:ascii="Helvetica Neue" w:hAnsi="Helvetica Neue"/>
          <w:b/>
          <w:bCs/>
          <w:sz w:val="20"/>
          <w:szCs w:val="20"/>
          <w:lang w:val="en-US"/>
        </w:rPr>
      </w:pPr>
    </w:p>
    <w:p w14:paraId="34B33D98" w14:textId="77777777" w:rsidR="00325EF7" w:rsidRDefault="00325EF7" w:rsidP="00C5701D">
      <w:pPr>
        <w:jc w:val="both"/>
        <w:rPr>
          <w:rFonts w:ascii="Helvetica Neue" w:hAnsi="Helvetica Neue"/>
          <w:b/>
          <w:bCs/>
          <w:sz w:val="20"/>
          <w:szCs w:val="20"/>
          <w:lang w:val="en-US"/>
        </w:rPr>
      </w:pPr>
    </w:p>
    <w:p w14:paraId="233D53CE" w14:textId="091CE614" w:rsidR="00095B80" w:rsidRDefault="00095B80" w:rsidP="00C5701D">
      <w:pPr>
        <w:jc w:val="both"/>
        <w:rPr>
          <w:rFonts w:ascii="Helvetica Neue" w:hAnsi="Helvetica Neue"/>
          <w:sz w:val="20"/>
          <w:szCs w:val="20"/>
          <w:lang w:val="en-US"/>
        </w:rPr>
      </w:pPr>
      <w:r w:rsidRPr="0048475E">
        <w:rPr>
          <w:rFonts w:ascii="Helvetica Neue" w:hAnsi="Helvetica Neue"/>
          <w:b/>
          <w:bCs/>
          <w:sz w:val="20"/>
          <w:szCs w:val="20"/>
          <w:lang w:val="en-US"/>
        </w:rPr>
        <w:t xml:space="preserve">Figure </w:t>
      </w:r>
      <w:r w:rsidR="00636550">
        <w:rPr>
          <w:rFonts w:ascii="Helvetica Neue" w:hAnsi="Helvetica Neue"/>
          <w:b/>
          <w:bCs/>
          <w:sz w:val="20"/>
          <w:szCs w:val="20"/>
          <w:lang w:val="en-US"/>
        </w:rPr>
        <w:t>1</w:t>
      </w:r>
      <w:r w:rsidRPr="0048475E">
        <w:rPr>
          <w:rFonts w:ascii="Helvetica Neue" w:hAnsi="Helvetica Neue"/>
          <w:b/>
          <w:bCs/>
          <w:sz w:val="20"/>
          <w:szCs w:val="20"/>
          <w:lang w:val="en-US"/>
        </w:rPr>
        <w:t>:</w:t>
      </w:r>
      <w:r w:rsidRPr="0048475E">
        <w:rPr>
          <w:rFonts w:ascii="Helvetica Neue" w:hAnsi="Helvetica Neue"/>
          <w:sz w:val="20"/>
          <w:szCs w:val="20"/>
          <w:lang w:val="en-US"/>
        </w:rPr>
        <w:t xml:space="preserve"> Examples of persistent images for two different cells, both labeled as ‘principal cell’</w:t>
      </w:r>
      <w:proofErr w:type="gramStart"/>
      <w:r w:rsidRPr="0048475E">
        <w:rPr>
          <w:rFonts w:ascii="Helvetica Neue" w:hAnsi="Helvetica Neue"/>
          <w:sz w:val="20"/>
          <w:szCs w:val="20"/>
          <w:lang w:val="en-US"/>
        </w:rPr>
        <w:t>-‘</w:t>
      </w:r>
      <w:proofErr w:type="gramEnd"/>
      <w:r w:rsidRPr="0048475E">
        <w:rPr>
          <w:rFonts w:ascii="Helvetica Neue" w:hAnsi="Helvetica Neue"/>
          <w:sz w:val="20"/>
          <w:szCs w:val="20"/>
          <w:lang w:val="en-US"/>
        </w:rPr>
        <w:t>projection’-‘pyramidal’. Images are normalized and scaled to the same axes. Each image has been multiplied by the number of components in the corresponding persistent diagram. On the left the persistent images obtained via the path distance filtration method are shown, while on the right the radial distance has been used.</w:t>
      </w:r>
    </w:p>
    <w:p w14:paraId="6F93BEFB" w14:textId="77777777" w:rsidR="00636550" w:rsidRDefault="00636550" w:rsidP="00C5701D">
      <w:pPr>
        <w:jc w:val="both"/>
        <w:rPr>
          <w:rFonts w:ascii="Helvetica Neue" w:hAnsi="Helvetica Neue"/>
          <w:sz w:val="20"/>
          <w:szCs w:val="20"/>
          <w:lang w:val="en-US"/>
        </w:rPr>
      </w:pPr>
    </w:p>
    <w:p w14:paraId="0BAD3C9A" w14:textId="36805C21" w:rsidR="00636550" w:rsidRDefault="00636550" w:rsidP="00C5701D">
      <w:pPr>
        <w:jc w:val="both"/>
        <w:rPr>
          <w:rFonts w:ascii="Helvetica Neue" w:hAnsi="Helvetica Neue"/>
          <w:lang w:val="en-US"/>
        </w:rPr>
      </w:pPr>
      <w:r w:rsidRPr="0048475E">
        <w:rPr>
          <w:rFonts w:ascii="Helvetica Neue" w:hAnsi="Helvetica Neue"/>
          <w:noProof/>
          <w:lang w:val="en-US"/>
        </w:rPr>
        <w:drawing>
          <wp:anchor distT="0" distB="0" distL="114300" distR="114300" simplePos="0" relativeHeight="251667456" behindDoc="0" locked="0" layoutInCell="1" allowOverlap="1" wp14:anchorId="39E34914" wp14:editId="5FD8574B">
            <wp:simplePos x="0" y="0"/>
            <wp:positionH relativeFrom="margin">
              <wp:posOffset>313055</wp:posOffset>
            </wp:positionH>
            <wp:positionV relativeFrom="paragraph">
              <wp:posOffset>963872</wp:posOffset>
            </wp:positionV>
            <wp:extent cx="5099685" cy="2081530"/>
            <wp:effectExtent l="0" t="0" r="5715" b="0"/>
            <wp:wrapThrough wrapText="bothSides">
              <wp:wrapPolygon edited="0">
                <wp:start x="0" y="0"/>
                <wp:lineTo x="0" y="21350"/>
                <wp:lineTo x="21544" y="21350"/>
                <wp:lineTo x="21544" y="0"/>
                <wp:lineTo x="0" y="0"/>
              </wp:wrapPolygon>
            </wp:wrapThrough>
            <wp:docPr id="1905927045" name="Picture 2" descr="A picture containing map, 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27045" name="Picture 2" descr="A picture containing map, diagram,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99685" cy="2081530"/>
                    </a:xfrm>
                    <a:prstGeom prst="rect">
                      <a:avLst/>
                    </a:prstGeom>
                  </pic:spPr>
                </pic:pic>
              </a:graphicData>
            </a:graphic>
            <wp14:sizeRelH relativeFrom="page">
              <wp14:pctWidth>0</wp14:pctWidth>
            </wp14:sizeRelH>
            <wp14:sizeRelV relativeFrom="page">
              <wp14:pctHeight>0</wp14:pctHeight>
            </wp14:sizeRelV>
          </wp:anchor>
        </w:drawing>
      </w:r>
      <w:r w:rsidR="00984EBF" w:rsidRPr="0048475E">
        <w:rPr>
          <w:rFonts w:ascii="Helvetica Neue" w:hAnsi="Helvetica Neue"/>
          <w:lang w:val="en-US"/>
        </w:rPr>
        <w:t xml:space="preserve">As a first result, we could observe that specific regions </w:t>
      </w:r>
      <w:r w:rsidR="000E3591" w:rsidRPr="0048475E">
        <w:rPr>
          <w:rFonts w:ascii="Helvetica Neue" w:hAnsi="Helvetica Neue"/>
          <w:lang w:val="en-US"/>
        </w:rPr>
        <w:t>(</w:t>
      </w:r>
      <w:r w:rsidR="000E3591" w:rsidRPr="0048475E">
        <w:rPr>
          <w:rFonts w:ascii="Helvetica Neue" w:hAnsi="Helvetica Neue"/>
          <w:b/>
          <w:bCs/>
          <w:lang w:val="en-US"/>
        </w:rPr>
        <w:t xml:space="preserve">Figure </w:t>
      </w:r>
      <w:r>
        <w:rPr>
          <w:rFonts w:ascii="Helvetica Neue" w:hAnsi="Helvetica Neue"/>
          <w:b/>
          <w:bCs/>
          <w:lang w:val="en-US"/>
        </w:rPr>
        <w:t>2</w:t>
      </w:r>
      <w:r w:rsidR="000E3591" w:rsidRPr="0048475E">
        <w:rPr>
          <w:rFonts w:ascii="Helvetica Neue" w:hAnsi="Helvetica Neue"/>
          <w:lang w:val="en-US"/>
        </w:rPr>
        <w:t xml:space="preserve">) </w:t>
      </w:r>
      <w:r w:rsidR="00984EBF" w:rsidRPr="0048475E">
        <w:rPr>
          <w:rFonts w:ascii="Helvetica Neue" w:hAnsi="Helvetica Neue"/>
          <w:lang w:val="en-US"/>
        </w:rPr>
        <w:t xml:space="preserve">corresponding to </w:t>
      </w:r>
      <w:r w:rsidR="000E3591" w:rsidRPr="0048475E">
        <w:rPr>
          <w:rFonts w:ascii="Helvetica Neue" w:hAnsi="Helvetica Neue"/>
          <w:lang w:val="en-US"/>
        </w:rPr>
        <w:t xml:space="preserve">very </w:t>
      </w:r>
      <w:r w:rsidR="00984EBF" w:rsidRPr="0048475E">
        <w:rPr>
          <w:rFonts w:ascii="Helvetica Neue" w:hAnsi="Helvetica Neue"/>
          <w:lang w:val="en-US"/>
        </w:rPr>
        <w:t>specific cell types</w:t>
      </w:r>
      <w:r w:rsidR="000E3591" w:rsidRPr="0048475E">
        <w:rPr>
          <w:rFonts w:ascii="Helvetica Neue" w:hAnsi="Helvetica Neue"/>
          <w:lang w:val="en-US"/>
        </w:rPr>
        <w:t xml:space="preserve"> (</w:t>
      </w:r>
      <w:r w:rsidR="000E3591" w:rsidRPr="0048475E">
        <w:rPr>
          <w:rFonts w:ascii="Helvetica Neue" w:hAnsi="Helvetica Neue"/>
          <w:b/>
          <w:bCs/>
          <w:lang w:val="en-US"/>
        </w:rPr>
        <w:t xml:space="preserve">Figure </w:t>
      </w:r>
      <w:r>
        <w:rPr>
          <w:rFonts w:ascii="Helvetica Neue" w:hAnsi="Helvetica Neue"/>
          <w:b/>
          <w:bCs/>
          <w:lang w:val="en-US"/>
        </w:rPr>
        <w:t>3</w:t>
      </w:r>
      <w:r w:rsidR="000E3591" w:rsidRPr="0048475E">
        <w:rPr>
          <w:rFonts w:ascii="Helvetica Neue" w:hAnsi="Helvetica Neue"/>
          <w:lang w:val="en-US"/>
        </w:rPr>
        <w:t xml:space="preserve">), </w:t>
      </w:r>
      <w:r w:rsidR="00984EBF" w:rsidRPr="0048475E">
        <w:rPr>
          <w:rFonts w:ascii="Helvetica Neue" w:hAnsi="Helvetica Neue"/>
          <w:lang w:val="en-US"/>
        </w:rPr>
        <w:t xml:space="preserve">such as granule cells for the </w:t>
      </w:r>
      <w:r w:rsidR="000E3591" w:rsidRPr="0048475E">
        <w:rPr>
          <w:rFonts w:ascii="Helvetica Neue" w:hAnsi="Helvetica Neue"/>
          <w:lang w:val="en-US"/>
        </w:rPr>
        <w:t>D</w:t>
      </w:r>
      <w:r w:rsidR="00984EBF" w:rsidRPr="0048475E">
        <w:rPr>
          <w:rFonts w:ascii="Helvetica Neue" w:hAnsi="Helvetica Neue"/>
          <w:lang w:val="en-US"/>
        </w:rPr>
        <w:t xml:space="preserve">entate </w:t>
      </w:r>
      <w:r w:rsidR="000E3591" w:rsidRPr="0048475E">
        <w:rPr>
          <w:rFonts w:ascii="Helvetica Neue" w:hAnsi="Helvetica Neue"/>
          <w:lang w:val="en-US"/>
        </w:rPr>
        <w:t>G</w:t>
      </w:r>
      <w:r w:rsidR="00984EBF" w:rsidRPr="0048475E">
        <w:rPr>
          <w:rFonts w:ascii="Helvetica Neue" w:hAnsi="Helvetica Neue"/>
          <w:lang w:val="en-US"/>
        </w:rPr>
        <w:t xml:space="preserve">yrus or </w:t>
      </w:r>
      <w:r w:rsidR="000E3591" w:rsidRPr="0048475E">
        <w:rPr>
          <w:rFonts w:ascii="Helvetica Neue" w:hAnsi="Helvetica Neue"/>
          <w:lang w:val="en-US"/>
        </w:rPr>
        <w:t xml:space="preserve">the </w:t>
      </w:r>
      <w:r w:rsidR="00984EBF" w:rsidRPr="0048475E">
        <w:rPr>
          <w:rFonts w:ascii="Helvetica Neue" w:hAnsi="Helvetica Neue"/>
          <w:lang w:val="en-US"/>
        </w:rPr>
        <w:t xml:space="preserve">Purkinje cells for the </w:t>
      </w:r>
      <w:r w:rsidR="000E3591" w:rsidRPr="0048475E">
        <w:rPr>
          <w:rFonts w:ascii="Helvetica Neue" w:hAnsi="Helvetica Neue"/>
          <w:lang w:val="en-US"/>
        </w:rPr>
        <w:t>C</w:t>
      </w:r>
      <w:r w:rsidR="00984EBF" w:rsidRPr="0048475E">
        <w:rPr>
          <w:rFonts w:ascii="Helvetica Neue" w:hAnsi="Helvetica Neue"/>
          <w:lang w:val="en-US"/>
        </w:rPr>
        <w:t>erebellum</w:t>
      </w:r>
      <w:r w:rsidR="000E3591" w:rsidRPr="0048475E">
        <w:rPr>
          <w:rFonts w:ascii="Helvetica Neue" w:hAnsi="Helvetica Neue"/>
          <w:lang w:val="en-US"/>
        </w:rPr>
        <w:t>,</w:t>
      </w:r>
      <w:r w:rsidR="00984EBF" w:rsidRPr="0048475E">
        <w:rPr>
          <w:rFonts w:ascii="Helvetica Neue" w:hAnsi="Helvetica Neue"/>
          <w:lang w:val="en-US"/>
        </w:rPr>
        <w:t xml:space="preserve"> were very well clustered when looking at the scatter plot after dimensionality reduction via t</w:t>
      </w:r>
      <w:r w:rsidR="000E3591" w:rsidRPr="0048475E">
        <w:rPr>
          <w:rFonts w:ascii="Helvetica Neue" w:hAnsi="Helvetica Neue"/>
          <w:lang w:val="en-US"/>
        </w:rPr>
        <w:t>-</w:t>
      </w:r>
      <w:r w:rsidR="00984EBF" w:rsidRPr="0048475E">
        <w:rPr>
          <w:rFonts w:ascii="Helvetica Neue" w:hAnsi="Helvetica Neue"/>
          <w:lang w:val="en-US"/>
        </w:rPr>
        <w:t xml:space="preserve">SNE. </w:t>
      </w:r>
      <w:r w:rsidR="000E3591" w:rsidRPr="0048475E">
        <w:rPr>
          <w:rFonts w:ascii="Helvetica Neue" w:hAnsi="Helvetica Neue"/>
          <w:lang w:val="en-US"/>
        </w:rPr>
        <w:t>This</w:t>
      </w:r>
      <w:r w:rsidR="00984EBF" w:rsidRPr="0048475E">
        <w:rPr>
          <w:rFonts w:ascii="Helvetica Neue" w:hAnsi="Helvetica Neue"/>
          <w:lang w:val="en-US"/>
        </w:rPr>
        <w:t xml:space="preserve"> indicates that these types of cells can be very well </w:t>
      </w:r>
    </w:p>
    <w:p w14:paraId="1E54C11C" w14:textId="755B3E31" w:rsidR="00636550" w:rsidRPr="00636550" w:rsidRDefault="00636550" w:rsidP="00C5701D">
      <w:pPr>
        <w:jc w:val="both"/>
        <w:rPr>
          <w:rFonts w:ascii="Helvetica Neue" w:hAnsi="Helvetica Neue"/>
          <w:sz w:val="20"/>
          <w:szCs w:val="20"/>
          <w:lang w:val="en-US"/>
        </w:rPr>
      </w:pPr>
      <w:r w:rsidRPr="0048475E">
        <w:rPr>
          <w:rFonts w:ascii="Helvetica Neue" w:hAnsi="Helvetica Neue"/>
          <w:b/>
          <w:bCs/>
          <w:sz w:val="20"/>
          <w:szCs w:val="20"/>
          <w:lang w:val="en-US"/>
        </w:rPr>
        <w:t xml:space="preserve">Figure </w:t>
      </w:r>
      <w:r>
        <w:rPr>
          <w:rFonts w:ascii="Helvetica Neue" w:hAnsi="Helvetica Neue"/>
          <w:b/>
          <w:bCs/>
          <w:sz w:val="20"/>
          <w:szCs w:val="20"/>
          <w:lang w:val="en-US"/>
        </w:rPr>
        <w:t>2</w:t>
      </w:r>
      <w:r w:rsidRPr="0048475E">
        <w:rPr>
          <w:rFonts w:ascii="Helvetica Neue" w:hAnsi="Helvetica Neue"/>
          <w:b/>
          <w:bCs/>
          <w:sz w:val="20"/>
          <w:szCs w:val="20"/>
          <w:lang w:val="en-US"/>
        </w:rPr>
        <w:t>:</w:t>
      </w:r>
      <w:r w:rsidRPr="0048475E">
        <w:rPr>
          <w:rFonts w:ascii="Helvetica Neue" w:hAnsi="Helvetica Neue"/>
          <w:sz w:val="20"/>
          <w:szCs w:val="20"/>
          <w:lang w:val="en-US"/>
        </w:rPr>
        <w:t xml:space="preserve"> t-SNE projection on two dimensions of the persistent images obtained by radial distance (on the left) and path distance (on the right) filtration over the axonal trees. Each dot represents a neuron and colors</w:t>
      </w:r>
      <w:r>
        <w:rPr>
          <w:rFonts w:ascii="Helvetica Neue" w:hAnsi="Helvetica Neue"/>
          <w:sz w:val="20"/>
          <w:szCs w:val="20"/>
          <w:lang w:val="en-US"/>
        </w:rPr>
        <w:t xml:space="preserve"> </w:t>
      </w:r>
      <w:r w:rsidRPr="0048475E">
        <w:rPr>
          <w:rFonts w:ascii="Helvetica Neue" w:hAnsi="Helvetica Neue"/>
          <w:sz w:val="20"/>
          <w:szCs w:val="20"/>
          <w:lang w:val="en-US"/>
        </w:rPr>
        <w:t xml:space="preserve">indicate different brain regions. Very peculiar regions such as the Dental Gyrus (DG) or the Cerebellum show very clustered points. </w:t>
      </w:r>
    </w:p>
    <w:p w14:paraId="7DBF3FC5" w14:textId="0BC8013B" w:rsidR="00ED60EE" w:rsidRDefault="00ED60EE" w:rsidP="00ED60EE">
      <w:pPr>
        <w:jc w:val="both"/>
        <w:rPr>
          <w:rFonts w:ascii="Helvetica Neue" w:hAnsi="Helvetica Neue"/>
          <w:b/>
          <w:bCs/>
          <w:sz w:val="20"/>
          <w:szCs w:val="20"/>
          <w:lang w:val="en-US"/>
        </w:rPr>
      </w:pPr>
      <w:r w:rsidRPr="0048475E">
        <w:rPr>
          <w:rFonts w:ascii="Helvetica Neue" w:hAnsi="Helvetica Neue"/>
          <w:b/>
          <w:bCs/>
          <w:noProof/>
          <w:sz w:val="20"/>
          <w:szCs w:val="20"/>
          <w:lang w:val="en-US"/>
        </w:rPr>
        <w:lastRenderedPageBreak/>
        <w:drawing>
          <wp:anchor distT="0" distB="0" distL="114300" distR="114300" simplePos="0" relativeHeight="251676672" behindDoc="0" locked="0" layoutInCell="1" allowOverlap="1" wp14:anchorId="2DB00315" wp14:editId="49A725A2">
            <wp:simplePos x="0" y="0"/>
            <wp:positionH relativeFrom="column">
              <wp:posOffset>-76422</wp:posOffset>
            </wp:positionH>
            <wp:positionV relativeFrom="paragraph">
              <wp:posOffset>82555</wp:posOffset>
            </wp:positionV>
            <wp:extent cx="5731510" cy="1946275"/>
            <wp:effectExtent l="0" t="0" r="0" b="0"/>
            <wp:wrapThrough wrapText="bothSides">
              <wp:wrapPolygon edited="0">
                <wp:start x="0" y="0"/>
                <wp:lineTo x="0" y="21424"/>
                <wp:lineTo x="21538" y="21424"/>
                <wp:lineTo x="21538" y="0"/>
                <wp:lineTo x="0" y="0"/>
              </wp:wrapPolygon>
            </wp:wrapThrough>
            <wp:docPr id="405693064" name="Picture 3" descr="A picture containing diagram,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693064" name="Picture 3" descr="A picture containing diagram, text, map&#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1946275"/>
                    </a:xfrm>
                    <a:prstGeom prst="rect">
                      <a:avLst/>
                    </a:prstGeom>
                  </pic:spPr>
                </pic:pic>
              </a:graphicData>
            </a:graphic>
            <wp14:sizeRelH relativeFrom="page">
              <wp14:pctWidth>0</wp14:pctWidth>
            </wp14:sizeRelH>
            <wp14:sizeRelV relativeFrom="page">
              <wp14:pctHeight>0</wp14:pctHeight>
            </wp14:sizeRelV>
          </wp:anchor>
        </w:drawing>
      </w:r>
      <w:r w:rsidRPr="0048475E">
        <w:rPr>
          <w:rFonts w:ascii="Helvetica Neue" w:hAnsi="Helvetica Neue"/>
          <w:b/>
          <w:bCs/>
          <w:sz w:val="20"/>
          <w:szCs w:val="20"/>
          <w:lang w:val="en-US"/>
        </w:rPr>
        <w:t xml:space="preserve">Figure </w:t>
      </w:r>
      <w:r>
        <w:rPr>
          <w:rFonts w:ascii="Helvetica Neue" w:hAnsi="Helvetica Neue"/>
          <w:b/>
          <w:bCs/>
          <w:sz w:val="20"/>
          <w:szCs w:val="20"/>
          <w:lang w:val="en-US"/>
        </w:rPr>
        <w:t>3</w:t>
      </w:r>
      <w:r w:rsidRPr="0048475E">
        <w:rPr>
          <w:rFonts w:ascii="Helvetica Neue" w:hAnsi="Helvetica Neue"/>
          <w:b/>
          <w:bCs/>
          <w:sz w:val="20"/>
          <w:szCs w:val="20"/>
          <w:lang w:val="en-US"/>
        </w:rPr>
        <w:t xml:space="preserve">: </w:t>
      </w:r>
      <w:r w:rsidRPr="0048475E">
        <w:rPr>
          <w:rFonts w:ascii="Helvetica Neue" w:hAnsi="Helvetica Neue"/>
          <w:sz w:val="20"/>
          <w:szCs w:val="20"/>
          <w:lang w:val="en-US"/>
        </w:rPr>
        <w:t>t-SNE projection on two dimensions of the persistent images obtained by radial distance (on the left) and path distance (on the right) filtration over the axonal trees. Each dot represents a neuron and colors indicate different morphology types. Very specific types such as Purkinje cells and granule cells show very clustered points.</w:t>
      </w:r>
      <w:r w:rsidRPr="0048475E">
        <w:rPr>
          <w:rFonts w:ascii="Helvetica Neue" w:hAnsi="Helvetica Neue"/>
          <w:b/>
          <w:bCs/>
          <w:sz w:val="20"/>
          <w:szCs w:val="20"/>
          <w:lang w:val="en-US"/>
        </w:rPr>
        <w:t xml:space="preserve"> </w:t>
      </w:r>
    </w:p>
    <w:p w14:paraId="7A7D62C3" w14:textId="473D0A7C" w:rsidR="00ED60EE" w:rsidRDefault="00ED60EE" w:rsidP="00C5701D">
      <w:pPr>
        <w:jc w:val="both"/>
        <w:rPr>
          <w:rFonts w:ascii="Helvetica Neue" w:hAnsi="Helvetica Neue"/>
          <w:lang w:val="en-US"/>
        </w:rPr>
      </w:pPr>
    </w:p>
    <w:p w14:paraId="7ACBF4BC" w14:textId="12E3E12B" w:rsidR="00F0061F" w:rsidRPr="00ED60EE" w:rsidRDefault="00984EBF" w:rsidP="00C5701D">
      <w:pPr>
        <w:jc w:val="both"/>
        <w:rPr>
          <w:rFonts w:ascii="Helvetica Neue" w:hAnsi="Helvetica Neue"/>
          <w:lang w:val="en-US"/>
        </w:rPr>
      </w:pPr>
      <w:r w:rsidRPr="0048475E">
        <w:rPr>
          <w:rFonts w:ascii="Helvetica Neue" w:hAnsi="Helvetica Neue"/>
          <w:lang w:val="en-US"/>
        </w:rPr>
        <w:t xml:space="preserve">classified </w:t>
      </w:r>
      <w:r w:rsidR="000E3591" w:rsidRPr="0048475E">
        <w:rPr>
          <w:rFonts w:ascii="Helvetica Neue" w:hAnsi="Helvetica Neue"/>
          <w:lang w:val="en-US"/>
        </w:rPr>
        <w:t xml:space="preserve">and clustered </w:t>
      </w:r>
      <w:r w:rsidRPr="0048475E">
        <w:rPr>
          <w:rFonts w:ascii="Helvetica Neue" w:hAnsi="Helvetica Neue"/>
          <w:lang w:val="en-US"/>
        </w:rPr>
        <w:t xml:space="preserve">when using the persistent images of the axonal trees and that the dimensionality reduction method is useful </w:t>
      </w:r>
      <w:r w:rsidR="000E3591" w:rsidRPr="0048475E">
        <w:rPr>
          <w:rFonts w:ascii="Helvetica Neue" w:hAnsi="Helvetica Neue"/>
          <w:lang w:val="en-US"/>
        </w:rPr>
        <w:t>to capture these differences</w:t>
      </w:r>
      <w:r w:rsidRPr="0048475E">
        <w:rPr>
          <w:rFonts w:ascii="Helvetica Neue" w:hAnsi="Helvetica Neue"/>
          <w:lang w:val="en-US"/>
        </w:rPr>
        <w:t xml:space="preserve">. </w:t>
      </w:r>
    </w:p>
    <w:p w14:paraId="16300EBC" w14:textId="08ACF596" w:rsidR="00636550" w:rsidRDefault="00636550" w:rsidP="00C5701D">
      <w:pPr>
        <w:jc w:val="both"/>
        <w:rPr>
          <w:rFonts w:ascii="Helvetica Neue" w:hAnsi="Helvetica Neue"/>
          <w:b/>
          <w:bCs/>
          <w:sz w:val="20"/>
          <w:szCs w:val="20"/>
          <w:lang w:val="en-US"/>
        </w:rPr>
      </w:pPr>
    </w:p>
    <w:p w14:paraId="7AB3B901" w14:textId="77777777" w:rsidR="00636550" w:rsidRDefault="00636550" w:rsidP="00636550">
      <w:pPr>
        <w:jc w:val="both"/>
        <w:rPr>
          <w:rFonts w:ascii="Helvetica Neue" w:hAnsi="Helvetica Neue"/>
          <w:lang w:val="en-US"/>
        </w:rPr>
      </w:pPr>
      <w:r w:rsidRPr="0048475E">
        <w:rPr>
          <w:rFonts w:ascii="Helvetica Neue" w:hAnsi="Helvetica Neue"/>
          <w:lang w:val="en-US"/>
        </w:rPr>
        <w:t xml:space="preserve">On the other side, we can observe that other types of cells, especially the ones referred to as pyramidal projection cells or simply projection cells are very spread (even when considering their large number). </w:t>
      </w:r>
    </w:p>
    <w:p w14:paraId="6E562AC5" w14:textId="77777777" w:rsidR="00636550" w:rsidRPr="0048475E" w:rsidRDefault="00636550" w:rsidP="00C5701D">
      <w:pPr>
        <w:jc w:val="both"/>
        <w:rPr>
          <w:rFonts w:ascii="Helvetica Neue" w:hAnsi="Helvetica Neue"/>
          <w:b/>
          <w:bCs/>
          <w:sz w:val="20"/>
          <w:szCs w:val="20"/>
          <w:lang w:val="en-US"/>
        </w:rPr>
      </w:pPr>
    </w:p>
    <w:p w14:paraId="630E2C4A" w14:textId="7C5B2719" w:rsidR="00814CD6" w:rsidRPr="0048475E" w:rsidRDefault="00814CD6" w:rsidP="00C5701D">
      <w:pPr>
        <w:jc w:val="both"/>
        <w:rPr>
          <w:rFonts w:ascii="Helvetica Neue" w:hAnsi="Helvetica Neue"/>
          <w:color w:val="000000" w:themeColor="text1"/>
          <w:lang w:val="en-US"/>
        </w:rPr>
      </w:pPr>
      <w:r w:rsidRPr="0048475E">
        <w:rPr>
          <w:rFonts w:ascii="Helvetica Neue" w:hAnsi="Helvetica Neue"/>
          <w:lang w:val="en-US"/>
        </w:rPr>
        <w:t>Following this observation</w:t>
      </w:r>
      <w:r w:rsidR="00DF1705" w:rsidRPr="0048475E">
        <w:rPr>
          <w:rFonts w:ascii="Helvetica Neue" w:hAnsi="Helvetica Neue"/>
          <w:lang w:val="en-US"/>
        </w:rPr>
        <w:t xml:space="preserve"> and for all subsequent analysis steps</w:t>
      </w:r>
      <w:r w:rsidRPr="0048475E">
        <w:rPr>
          <w:rFonts w:ascii="Helvetica Neue" w:hAnsi="Helvetica Neue"/>
          <w:lang w:val="en-US"/>
        </w:rPr>
        <w:t xml:space="preserve">, we decided to focus on only </w:t>
      </w:r>
      <w:r w:rsidR="00DF1705" w:rsidRPr="0048475E">
        <w:rPr>
          <w:rFonts w:ascii="Helvetica Neue" w:hAnsi="Helvetica Neue"/>
          <w:lang w:val="en-US"/>
        </w:rPr>
        <w:t>the</w:t>
      </w:r>
      <w:r w:rsidRPr="0048475E">
        <w:rPr>
          <w:rFonts w:ascii="Helvetica Neue" w:hAnsi="Helvetica Neue"/>
          <w:lang w:val="en-US"/>
        </w:rPr>
        <w:t xml:space="preserve"> cells </w:t>
      </w:r>
      <w:r w:rsidR="00DF1705" w:rsidRPr="0048475E">
        <w:rPr>
          <w:rFonts w:ascii="Helvetica Neue" w:hAnsi="Helvetica Neue"/>
          <w:lang w:val="en-US"/>
        </w:rPr>
        <w:t xml:space="preserve">being labeled as ‘principal-projection cells’ or ‘principal-pyramidal-projection </w:t>
      </w:r>
      <w:proofErr w:type="gramStart"/>
      <w:r w:rsidR="00DF1705" w:rsidRPr="0048475E">
        <w:rPr>
          <w:rFonts w:ascii="Helvetica Neue" w:hAnsi="Helvetica Neue"/>
          <w:lang w:val="en-US"/>
        </w:rPr>
        <w:t>cells’</w:t>
      </w:r>
      <w:proofErr w:type="gramEnd"/>
      <w:r w:rsidR="00DF1705" w:rsidRPr="0048475E">
        <w:rPr>
          <w:rFonts w:ascii="Helvetica Neue" w:hAnsi="Helvetica Neue"/>
          <w:lang w:val="en-US"/>
        </w:rPr>
        <w:t>. We hypothesize</w:t>
      </w:r>
      <w:r w:rsidRPr="0048475E">
        <w:rPr>
          <w:rFonts w:ascii="Helvetica Neue" w:hAnsi="Helvetica Neue"/>
          <w:lang w:val="en-US"/>
        </w:rPr>
        <w:t xml:space="preserve"> </w:t>
      </w:r>
      <w:r w:rsidR="00DF1705" w:rsidRPr="0048475E">
        <w:rPr>
          <w:rFonts w:ascii="Helvetica Neue" w:hAnsi="Helvetica Neue"/>
          <w:lang w:val="en-US"/>
        </w:rPr>
        <w:t xml:space="preserve">that within this subpopulation </w:t>
      </w:r>
      <w:r w:rsidRPr="0048475E">
        <w:rPr>
          <w:rFonts w:ascii="Helvetica Neue" w:hAnsi="Helvetica Neue"/>
          <w:lang w:val="en-US"/>
        </w:rPr>
        <w:t xml:space="preserve">sub-types </w:t>
      </w:r>
      <w:r w:rsidR="00DF1705" w:rsidRPr="0048475E">
        <w:rPr>
          <w:rFonts w:ascii="Helvetica Neue" w:hAnsi="Helvetica Neue"/>
          <w:lang w:val="en-US"/>
        </w:rPr>
        <w:t>can</w:t>
      </w:r>
      <w:r w:rsidRPr="0048475E">
        <w:rPr>
          <w:rFonts w:ascii="Helvetica Neue" w:hAnsi="Helvetica Neue"/>
          <w:lang w:val="en-US"/>
        </w:rPr>
        <w:t xml:space="preserve"> be identified</w:t>
      </w:r>
      <w:r w:rsidR="00DF1705" w:rsidRPr="0048475E">
        <w:rPr>
          <w:rFonts w:ascii="Helvetica Neue" w:hAnsi="Helvetica Neue"/>
          <w:lang w:val="en-US"/>
        </w:rPr>
        <w:t xml:space="preserve"> being the labeling very broad in meaning and description</w:t>
      </w:r>
      <w:r w:rsidRPr="0048475E">
        <w:rPr>
          <w:rFonts w:ascii="Helvetica Neue" w:hAnsi="Helvetica Neue"/>
          <w:lang w:val="en-US"/>
        </w:rPr>
        <w:t xml:space="preserve">. </w:t>
      </w:r>
    </w:p>
    <w:p w14:paraId="56DEF8FA" w14:textId="6D15EA25" w:rsidR="00814CD6" w:rsidRPr="0048475E" w:rsidRDefault="00814CD6" w:rsidP="00C5701D">
      <w:pPr>
        <w:jc w:val="both"/>
        <w:rPr>
          <w:rFonts w:ascii="Helvetica Neue" w:hAnsi="Helvetica Neue"/>
        </w:rPr>
      </w:pPr>
    </w:p>
    <w:p w14:paraId="6FE70139" w14:textId="589B7AE9" w:rsidR="00B52818" w:rsidRDefault="00F0061F" w:rsidP="00C5701D">
      <w:pPr>
        <w:jc w:val="both"/>
        <w:rPr>
          <w:rFonts w:ascii="Helvetica Neue" w:hAnsi="Helvetica Neue"/>
          <w:color w:val="000000" w:themeColor="text1"/>
          <w:lang w:val="en-US"/>
        </w:rPr>
      </w:pPr>
      <w:r w:rsidRPr="0048475E">
        <w:rPr>
          <w:rFonts w:ascii="Helvetica Neue" w:hAnsi="Helvetica Neue"/>
          <w:lang w:val="en-US"/>
        </w:rPr>
        <w:t>With the goal of</w:t>
      </w:r>
      <w:r w:rsidR="00B52818" w:rsidRPr="0048475E">
        <w:rPr>
          <w:rFonts w:ascii="Helvetica Neue" w:hAnsi="Helvetica Neue"/>
          <w:lang w:val="en-US"/>
        </w:rPr>
        <w:t xml:space="preserve"> identify</w:t>
      </w:r>
      <w:r w:rsidRPr="0048475E">
        <w:rPr>
          <w:rFonts w:ascii="Helvetica Neue" w:hAnsi="Helvetica Neue"/>
          <w:lang w:val="en-US"/>
        </w:rPr>
        <w:t>ing</w:t>
      </w:r>
      <w:r w:rsidR="00B52818" w:rsidRPr="0048475E">
        <w:rPr>
          <w:rFonts w:ascii="Helvetica Neue" w:hAnsi="Helvetica Neue"/>
          <w:lang w:val="en-US"/>
        </w:rPr>
        <w:t xml:space="preserve"> possible sub-clusters, we employed </w:t>
      </w:r>
      <w:r w:rsidR="00DF1705" w:rsidRPr="0048475E">
        <w:rPr>
          <w:rFonts w:ascii="Helvetica Neue" w:hAnsi="Helvetica Neue"/>
          <w:lang w:val="en-US"/>
        </w:rPr>
        <w:t>GMM</w:t>
      </w:r>
      <w:r w:rsidR="00B52818" w:rsidRPr="0048475E">
        <w:rPr>
          <w:rFonts w:ascii="Helvetica Neue" w:hAnsi="Helvetica Neue"/>
          <w:lang w:val="en-US"/>
        </w:rPr>
        <w:t xml:space="preserve"> as an unsupervised clustering method. To optimize and find the number of clusters in a data-driven</w:t>
      </w:r>
      <w:r w:rsidR="00DF1705" w:rsidRPr="0048475E">
        <w:rPr>
          <w:rFonts w:ascii="Helvetica Neue" w:hAnsi="Helvetica Neue"/>
          <w:lang w:val="en-US"/>
        </w:rPr>
        <w:t xml:space="preserve"> </w:t>
      </w:r>
      <w:r w:rsidR="00B52818" w:rsidRPr="0048475E">
        <w:rPr>
          <w:rFonts w:ascii="Helvetica Neue" w:hAnsi="Helvetica Neue"/>
          <w:lang w:val="en-US"/>
        </w:rPr>
        <w:t>way, we used the</w:t>
      </w:r>
      <w:r w:rsidR="00DF1705" w:rsidRPr="0048475E">
        <w:rPr>
          <w:rFonts w:ascii="Helvetica Neue" w:hAnsi="Helvetica Neue"/>
          <w:lang w:val="en-US"/>
        </w:rPr>
        <w:t xml:space="preserve"> Silhouette method</w:t>
      </w:r>
      <w:r w:rsidR="00B52818" w:rsidRPr="0048475E">
        <w:rPr>
          <w:rFonts w:ascii="Helvetica Neue" w:hAnsi="Helvetica Neue"/>
          <w:lang w:val="en-US"/>
        </w:rPr>
        <w:t xml:space="preserve">, which consists in </w:t>
      </w:r>
      <w:r w:rsidR="00DF1705" w:rsidRPr="0048475E">
        <w:rPr>
          <w:rFonts w:ascii="Helvetica Neue" w:hAnsi="Helvetica Neue"/>
          <w:lang w:val="en-US"/>
        </w:rPr>
        <w:t xml:space="preserve">computing the Silhouette score for different </w:t>
      </w:r>
      <w:r w:rsidR="00B52818" w:rsidRPr="0048475E">
        <w:rPr>
          <w:rFonts w:ascii="Helvetica Neue" w:hAnsi="Helvetica Neue"/>
          <w:lang w:val="en-US"/>
        </w:rPr>
        <w:t>numbers of cluster</w:t>
      </w:r>
      <w:r w:rsidR="00DF1705" w:rsidRPr="0048475E">
        <w:rPr>
          <w:rFonts w:ascii="Helvetica Neue" w:hAnsi="Helvetica Neue"/>
          <w:lang w:val="en-US"/>
        </w:rPr>
        <w:t xml:space="preserve"> to identify the k yielding the highest score</w:t>
      </w:r>
      <w:r w:rsidR="00B52818" w:rsidRPr="0048475E">
        <w:rPr>
          <w:rFonts w:ascii="Helvetica Neue" w:hAnsi="Helvetica Neue"/>
          <w:lang w:val="en-US"/>
        </w:rPr>
        <w:t xml:space="preserve">. In our case, </w:t>
      </w:r>
      <w:r w:rsidR="00DF1705" w:rsidRPr="0048475E">
        <w:rPr>
          <w:rFonts w:ascii="Helvetica Neue" w:hAnsi="Helvetica Neue"/>
          <w:lang w:val="en-US"/>
        </w:rPr>
        <w:t>we found k = 2 when using the radial distance and k = 4 when using the path distance</w:t>
      </w:r>
      <w:r w:rsidR="00B52818" w:rsidRPr="0048475E">
        <w:rPr>
          <w:rFonts w:ascii="Helvetica Neue" w:hAnsi="Helvetica Neue"/>
          <w:lang w:val="en-US"/>
        </w:rPr>
        <w:t xml:space="preserve">. </w:t>
      </w:r>
    </w:p>
    <w:p w14:paraId="1F634C58" w14:textId="24783252" w:rsidR="00C66F19" w:rsidRPr="0048475E" w:rsidRDefault="00C66F19" w:rsidP="00C5701D">
      <w:pPr>
        <w:jc w:val="both"/>
        <w:rPr>
          <w:rFonts w:ascii="Helvetica Neue" w:hAnsi="Helvetica Neue"/>
          <w:color w:val="000000" w:themeColor="text1"/>
          <w:lang w:val="en-US"/>
        </w:rPr>
      </w:pPr>
    </w:p>
    <w:p w14:paraId="61695D47" w14:textId="2E7AF0F5" w:rsidR="00FD3203" w:rsidRPr="0048475E" w:rsidRDefault="00636550" w:rsidP="00C5701D">
      <w:pPr>
        <w:jc w:val="both"/>
        <w:rPr>
          <w:rFonts w:ascii="Helvetica Neue" w:hAnsi="Helvetica Neue"/>
          <w:color w:val="000000" w:themeColor="text1"/>
          <w:lang w:val="en-US"/>
        </w:rPr>
      </w:pPr>
      <w:r w:rsidRPr="0048475E">
        <w:rPr>
          <w:rFonts w:ascii="Helvetica Neue" w:hAnsi="Helvetica Neue"/>
          <w:noProof/>
          <w:lang w:val="en-US"/>
        </w:rPr>
        <w:drawing>
          <wp:anchor distT="0" distB="0" distL="114300" distR="114300" simplePos="0" relativeHeight="251669504" behindDoc="0" locked="0" layoutInCell="1" allowOverlap="1" wp14:anchorId="25DA94FB" wp14:editId="3D7AA8DE">
            <wp:simplePos x="0" y="0"/>
            <wp:positionH relativeFrom="margin">
              <wp:align>center</wp:align>
            </wp:positionH>
            <wp:positionV relativeFrom="paragraph">
              <wp:posOffset>8164</wp:posOffset>
            </wp:positionV>
            <wp:extent cx="4468495" cy="1926590"/>
            <wp:effectExtent l="0" t="0" r="8255" b="0"/>
            <wp:wrapThrough wrapText="bothSides">
              <wp:wrapPolygon edited="0">
                <wp:start x="276" y="214"/>
                <wp:lineTo x="460" y="21358"/>
                <wp:lineTo x="21548" y="21358"/>
                <wp:lineTo x="21548" y="1068"/>
                <wp:lineTo x="11603" y="214"/>
                <wp:lineTo x="276" y="214"/>
              </wp:wrapPolygon>
            </wp:wrapThrough>
            <wp:docPr id="577159767" name="Picture 5" descr="A picture containing map,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59767" name="Picture 5" descr="A picture containing map, text, screensho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68495" cy="1926590"/>
                    </a:xfrm>
                    <a:prstGeom prst="rect">
                      <a:avLst/>
                    </a:prstGeom>
                  </pic:spPr>
                </pic:pic>
              </a:graphicData>
            </a:graphic>
            <wp14:sizeRelH relativeFrom="page">
              <wp14:pctWidth>0</wp14:pctWidth>
            </wp14:sizeRelH>
            <wp14:sizeRelV relativeFrom="page">
              <wp14:pctHeight>0</wp14:pctHeight>
            </wp14:sizeRelV>
          </wp:anchor>
        </w:drawing>
      </w:r>
    </w:p>
    <w:p w14:paraId="5DD63A50" w14:textId="7A5B7E62" w:rsidR="00F0061F" w:rsidRPr="0048475E" w:rsidRDefault="00F0061F" w:rsidP="00C5701D">
      <w:pPr>
        <w:jc w:val="both"/>
        <w:rPr>
          <w:rFonts w:ascii="Helvetica Neue" w:hAnsi="Helvetica Neue"/>
          <w:lang w:val="en-US"/>
        </w:rPr>
      </w:pPr>
    </w:p>
    <w:p w14:paraId="5BA58262" w14:textId="3E3E5478" w:rsidR="00FD3203" w:rsidRPr="0048475E" w:rsidRDefault="00FD3203" w:rsidP="00C5701D">
      <w:pPr>
        <w:jc w:val="both"/>
        <w:rPr>
          <w:rFonts w:ascii="Helvetica Neue" w:hAnsi="Helvetica Neue"/>
          <w:lang w:val="en-US"/>
        </w:rPr>
      </w:pPr>
    </w:p>
    <w:p w14:paraId="3172546B" w14:textId="543F86D9" w:rsidR="00FD3203" w:rsidRPr="0048475E" w:rsidRDefault="00FD3203" w:rsidP="00C5701D">
      <w:pPr>
        <w:jc w:val="both"/>
        <w:rPr>
          <w:rFonts w:ascii="Helvetica Neue" w:hAnsi="Helvetica Neue"/>
          <w:lang w:val="en-US"/>
        </w:rPr>
      </w:pPr>
    </w:p>
    <w:p w14:paraId="230BBC09" w14:textId="74FF740F" w:rsidR="00FD3203" w:rsidRPr="0048475E" w:rsidRDefault="00FD3203" w:rsidP="00C5701D">
      <w:pPr>
        <w:jc w:val="both"/>
        <w:rPr>
          <w:rFonts w:ascii="Helvetica Neue" w:hAnsi="Helvetica Neue"/>
          <w:lang w:val="en-US"/>
        </w:rPr>
      </w:pPr>
    </w:p>
    <w:p w14:paraId="79BA8A47" w14:textId="41A6EDC4" w:rsidR="00FD3203" w:rsidRPr="0048475E" w:rsidRDefault="00FD3203" w:rsidP="00C5701D">
      <w:pPr>
        <w:jc w:val="both"/>
        <w:rPr>
          <w:rFonts w:ascii="Helvetica Neue" w:hAnsi="Helvetica Neue"/>
          <w:lang w:val="en-US"/>
        </w:rPr>
      </w:pPr>
    </w:p>
    <w:p w14:paraId="3300BFAA" w14:textId="58BAEC92" w:rsidR="00FD3203" w:rsidRPr="0048475E" w:rsidRDefault="00FD3203" w:rsidP="00C5701D">
      <w:pPr>
        <w:jc w:val="both"/>
        <w:rPr>
          <w:rFonts w:ascii="Helvetica Neue" w:hAnsi="Helvetica Neue"/>
          <w:lang w:val="en-US"/>
        </w:rPr>
      </w:pPr>
    </w:p>
    <w:p w14:paraId="41C9FF74" w14:textId="321D70BE" w:rsidR="00FD3203" w:rsidRPr="0048475E" w:rsidRDefault="00FD3203" w:rsidP="00C5701D">
      <w:pPr>
        <w:jc w:val="both"/>
        <w:rPr>
          <w:rFonts w:ascii="Helvetica Neue" w:hAnsi="Helvetica Neue"/>
          <w:lang w:val="en-US"/>
        </w:rPr>
      </w:pPr>
    </w:p>
    <w:p w14:paraId="3A00AC76" w14:textId="5C126C42" w:rsidR="00FD3203" w:rsidRPr="0048475E" w:rsidRDefault="00FD3203" w:rsidP="00C5701D">
      <w:pPr>
        <w:jc w:val="both"/>
        <w:rPr>
          <w:rFonts w:ascii="Helvetica Neue" w:hAnsi="Helvetica Neue"/>
          <w:lang w:val="en-US"/>
        </w:rPr>
      </w:pPr>
    </w:p>
    <w:p w14:paraId="76EC7FBA" w14:textId="77777777" w:rsidR="00636550" w:rsidRDefault="00636550" w:rsidP="00636550">
      <w:pPr>
        <w:jc w:val="both"/>
        <w:rPr>
          <w:rFonts w:ascii="Helvetica Neue" w:hAnsi="Helvetica Neue"/>
          <w:b/>
          <w:bCs/>
          <w:sz w:val="20"/>
          <w:szCs w:val="20"/>
          <w:lang w:val="en-US"/>
        </w:rPr>
      </w:pPr>
    </w:p>
    <w:p w14:paraId="6B846A44" w14:textId="77777777" w:rsidR="00273925" w:rsidRDefault="00273925" w:rsidP="00C66F19">
      <w:pPr>
        <w:jc w:val="both"/>
        <w:rPr>
          <w:rFonts w:ascii="Helvetica Neue" w:hAnsi="Helvetica Neue"/>
          <w:b/>
          <w:bCs/>
          <w:sz w:val="20"/>
          <w:szCs w:val="20"/>
          <w:lang w:val="en-US"/>
        </w:rPr>
      </w:pPr>
    </w:p>
    <w:p w14:paraId="011D0957" w14:textId="04E1F519" w:rsidR="00636550" w:rsidRDefault="00636550" w:rsidP="00C66F19">
      <w:pPr>
        <w:jc w:val="both"/>
        <w:rPr>
          <w:rFonts w:ascii="Helvetica Neue" w:hAnsi="Helvetica Neue"/>
          <w:sz w:val="20"/>
          <w:szCs w:val="20"/>
          <w:lang w:val="en-US"/>
        </w:rPr>
      </w:pPr>
      <w:r w:rsidRPr="0048475E">
        <w:rPr>
          <w:rFonts w:ascii="Helvetica Neue" w:hAnsi="Helvetica Neue"/>
          <w:b/>
          <w:bCs/>
          <w:sz w:val="20"/>
          <w:szCs w:val="20"/>
          <w:lang w:val="en-US"/>
        </w:rPr>
        <w:t xml:space="preserve">Figure </w:t>
      </w:r>
      <w:r>
        <w:rPr>
          <w:rFonts w:ascii="Helvetica Neue" w:hAnsi="Helvetica Neue"/>
          <w:b/>
          <w:bCs/>
          <w:sz w:val="20"/>
          <w:szCs w:val="20"/>
          <w:lang w:val="en-US"/>
        </w:rPr>
        <w:t>4</w:t>
      </w:r>
      <w:r w:rsidRPr="0048475E">
        <w:rPr>
          <w:rFonts w:ascii="Helvetica Neue" w:hAnsi="Helvetica Neue"/>
          <w:b/>
          <w:bCs/>
          <w:sz w:val="20"/>
          <w:szCs w:val="20"/>
          <w:lang w:val="en-US"/>
        </w:rPr>
        <w:t>:</w:t>
      </w:r>
      <w:r w:rsidRPr="0048475E">
        <w:rPr>
          <w:rFonts w:ascii="Helvetica Neue" w:hAnsi="Helvetica Neue"/>
          <w:sz w:val="20"/>
          <w:szCs w:val="20"/>
          <w:lang w:val="en-US"/>
        </w:rPr>
        <w:t xml:space="preserve"> The clusters identified by the GMM clustering algorithm: radial distance in </w:t>
      </w:r>
      <w:r w:rsidRPr="0048475E">
        <w:rPr>
          <w:rFonts w:ascii="Helvetica Neue" w:hAnsi="Helvetica Neue"/>
          <w:b/>
          <w:bCs/>
          <w:sz w:val="20"/>
          <w:szCs w:val="20"/>
          <w:lang w:val="en-US"/>
        </w:rPr>
        <w:t>A</w:t>
      </w:r>
      <w:r w:rsidRPr="0048475E">
        <w:rPr>
          <w:rFonts w:ascii="Helvetica Neue" w:hAnsi="Helvetica Neue"/>
          <w:sz w:val="20"/>
          <w:szCs w:val="20"/>
          <w:lang w:val="en-US"/>
        </w:rPr>
        <w:t xml:space="preserve">, path distance in </w:t>
      </w:r>
      <w:r w:rsidRPr="0048475E">
        <w:rPr>
          <w:rFonts w:ascii="Helvetica Neue" w:hAnsi="Helvetica Neue"/>
          <w:b/>
          <w:bCs/>
          <w:sz w:val="20"/>
          <w:szCs w:val="20"/>
          <w:lang w:val="en-US"/>
        </w:rPr>
        <w:t>B</w:t>
      </w:r>
      <w:r w:rsidRPr="0048475E">
        <w:rPr>
          <w:rFonts w:ascii="Helvetica Neue" w:hAnsi="Helvetica Neue"/>
          <w:sz w:val="20"/>
          <w:szCs w:val="20"/>
          <w:lang w:val="en-US"/>
        </w:rPr>
        <w:t>. Each dot represents a different neuron, and the points are color coded depending on the cluster they have been assigned to.</w:t>
      </w:r>
    </w:p>
    <w:p w14:paraId="0D95CD21" w14:textId="28DF7DE9" w:rsidR="00C66F19" w:rsidRPr="00636550" w:rsidRDefault="00C66F19" w:rsidP="00C66F19">
      <w:pPr>
        <w:jc w:val="both"/>
        <w:rPr>
          <w:rFonts w:ascii="Helvetica Neue" w:hAnsi="Helvetica Neue"/>
          <w:sz w:val="20"/>
          <w:szCs w:val="20"/>
          <w:lang w:val="en-US"/>
        </w:rPr>
      </w:pPr>
      <w:r w:rsidRPr="0048475E">
        <w:rPr>
          <w:rFonts w:ascii="Helvetica Neue" w:hAnsi="Helvetica Neue"/>
          <w:color w:val="000000" w:themeColor="text1"/>
          <w:lang w:val="en-US"/>
        </w:rPr>
        <w:lastRenderedPageBreak/>
        <w:t xml:space="preserve">The neurons labeled with the labels computed by the GMM algorithm fitted with the optimal k identified are shown in </w:t>
      </w:r>
      <w:r w:rsidRPr="0048475E">
        <w:rPr>
          <w:rFonts w:ascii="Helvetica Neue" w:hAnsi="Helvetica Neue"/>
          <w:b/>
          <w:bCs/>
          <w:color w:val="000000" w:themeColor="text1"/>
          <w:lang w:val="en-US"/>
        </w:rPr>
        <w:t xml:space="preserve">Figure </w:t>
      </w:r>
      <w:r w:rsidR="00636550">
        <w:rPr>
          <w:rFonts w:ascii="Helvetica Neue" w:hAnsi="Helvetica Neue"/>
          <w:b/>
          <w:bCs/>
          <w:color w:val="000000" w:themeColor="text1"/>
          <w:lang w:val="en-US"/>
        </w:rPr>
        <w:t>4</w:t>
      </w:r>
      <w:r w:rsidRPr="0048475E">
        <w:rPr>
          <w:rFonts w:ascii="Helvetica Neue" w:hAnsi="Helvetica Neue"/>
          <w:color w:val="000000" w:themeColor="text1"/>
          <w:lang w:val="en-US"/>
        </w:rPr>
        <w:t>.</w:t>
      </w:r>
    </w:p>
    <w:p w14:paraId="769A03EF" w14:textId="05D5BB10" w:rsidR="00C66F19" w:rsidRPr="0048475E" w:rsidRDefault="00C66F19" w:rsidP="00C5701D">
      <w:pPr>
        <w:jc w:val="both"/>
        <w:rPr>
          <w:rFonts w:ascii="Helvetica Neue" w:hAnsi="Helvetica Neue"/>
          <w:lang w:val="en-US"/>
        </w:rPr>
      </w:pPr>
    </w:p>
    <w:p w14:paraId="58492F6A" w14:textId="6007956D" w:rsidR="00F0061F" w:rsidRPr="0048475E" w:rsidRDefault="00FD3203" w:rsidP="00C5701D">
      <w:pPr>
        <w:jc w:val="both"/>
        <w:rPr>
          <w:rFonts w:ascii="Helvetica Neue" w:hAnsi="Helvetica Neue"/>
          <w:lang w:val="en-US"/>
        </w:rPr>
      </w:pPr>
      <w:r w:rsidRPr="0048475E">
        <w:rPr>
          <w:rFonts w:ascii="Helvetica Neue" w:hAnsi="Helvetica Neue"/>
          <w:lang w:val="en-US"/>
        </w:rPr>
        <w:t>We</w:t>
      </w:r>
      <w:r w:rsidR="00A660AE" w:rsidRPr="0048475E">
        <w:rPr>
          <w:rFonts w:ascii="Helvetica Neue" w:hAnsi="Helvetica Neue"/>
          <w:lang w:val="en-US"/>
        </w:rPr>
        <w:t xml:space="preserve"> decided to </w:t>
      </w:r>
      <w:r w:rsidR="000738CE" w:rsidRPr="0048475E">
        <w:rPr>
          <w:rFonts w:ascii="Helvetica Neue" w:hAnsi="Helvetica Neue"/>
          <w:lang w:val="en-US"/>
        </w:rPr>
        <w:t>also explore</w:t>
      </w:r>
      <w:r w:rsidRPr="0048475E">
        <w:rPr>
          <w:rFonts w:ascii="Helvetica Neue" w:hAnsi="Helvetica Neue"/>
          <w:lang w:val="en-US"/>
        </w:rPr>
        <w:t xml:space="preserve"> a different</w:t>
      </w:r>
      <w:r w:rsidR="00A660AE" w:rsidRPr="0048475E">
        <w:rPr>
          <w:rFonts w:ascii="Helvetica Neue" w:hAnsi="Helvetica Neue"/>
          <w:lang w:val="en-US"/>
        </w:rPr>
        <w:t xml:space="preserve"> clustering approach by using a more flexible </w:t>
      </w:r>
      <w:r w:rsidR="00C76F81" w:rsidRPr="0048475E">
        <w:rPr>
          <w:rFonts w:ascii="Helvetica Neue" w:hAnsi="Helvetica Neue"/>
          <w:lang w:val="en-US"/>
        </w:rPr>
        <w:t xml:space="preserve">algorithm like </w:t>
      </w:r>
      <w:r w:rsidRPr="0048475E">
        <w:rPr>
          <w:rFonts w:ascii="Helvetica Neue" w:hAnsi="Helvetica Neue"/>
          <w:lang w:val="en-US"/>
        </w:rPr>
        <w:t>DBSCAN</w:t>
      </w:r>
      <w:r w:rsidR="00D36ACA" w:rsidRPr="0048475E">
        <w:rPr>
          <w:rFonts w:ascii="Helvetica Neue" w:hAnsi="Helvetica Neue"/>
          <w:lang w:val="en-US"/>
        </w:rPr>
        <w:t>, which for example has the advantage of being able to handle noisy points and not assign</w:t>
      </w:r>
      <w:r w:rsidRPr="0048475E">
        <w:rPr>
          <w:rFonts w:ascii="Helvetica Neue" w:hAnsi="Helvetica Neue"/>
          <w:lang w:val="en-US"/>
        </w:rPr>
        <w:t xml:space="preserve"> </w:t>
      </w:r>
      <w:r w:rsidR="00D36ACA" w:rsidRPr="0048475E">
        <w:rPr>
          <w:rFonts w:ascii="Helvetica Neue" w:hAnsi="Helvetica Neue"/>
          <w:lang w:val="en-US"/>
        </w:rPr>
        <w:t xml:space="preserve">them to any cluster. </w:t>
      </w:r>
      <w:r w:rsidRPr="0048475E">
        <w:rPr>
          <w:rFonts w:ascii="Helvetica Neue" w:hAnsi="Helvetica Neue"/>
          <w:lang w:val="en-US"/>
        </w:rPr>
        <w:t xml:space="preserve">In the case of DBSCAN, the identification of optimal hyperparameters, such </w:t>
      </w:r>
      <w:r w:rsidR="000738CE" w:rsidRPr="0048475E">
        <w:rPr>
          <w:rFonts w:ascii="Helvetica Neue" w:hAnsi="Helvetica Neue"/>
          <w:lang w:val="en-US"/>
        </w:rPr>
        <w:t>as ε</w:t>
      </w:r>
      <w:r w:rsidRPr="0048475E">
        <w:rPr>
          <w:rFonts w:ascii="Helvetica Neue" w:hAnsi="Helvetica Neue"/>
        </w:rPr>
        <w:t xml:space="preserve"> and Min_Pts</w:t>
      </w:r>
      <w:r w:rsidRPr="0048475E">
        <w:rPr>
          <w:rFonts w:ascii="Helvetica Neue" w:hAnsi="Helvetica Neue"/>
          <w:lang w:val="en-US"/>
        </w:rPr>
        <w:t xml:space="preserve">, is crucial. To find also in this scenario the optimal values in a data-driven fashion, we employed again the Silhouette </w:t>
      </w:r>
      <w:r w:rsidR="000738CE" w:rsidRPr="0048475E">
        <w:rPr>
          <w:rFonts w:ascii="Helvetica Neue" w:hAnsi="Helvetica Neue"/>
          <w:lang w:val="en-US"/>
        </w:rPr>
        <w:t>score,</w:t>
      </w:r>
      <w:r w:rsidRPr="0048475E">
        <w:rPr>
          <w:rFonts w:ascii="Helvetica Neue" w:hAnsi="Helvetica Neue"/>
          <w:lang w:val="en-US"/>
        </w:rPr>
        <w:t xml:space="preserve"> and we ran a grid search over the two hyperparameters of interest. </w:t>
      </w:r>
    </w:p>
    <w:p w14:paraId="35F07345" w14:textId="5185E97A" w:rsidR="0095468C" w:rsidRDefault="0095468C" w:rsidP="00C5701D">
      <w:pPr>
        <w:jc w:val="both"/>
        <w:rPr>
          <w:rFonts w:ascii="Helvetica Neue" w:hAnsi="Helvetica Neue"/>
          <w:lang w:val="en-US"/>
        </w:rPr>
      </w:pPr>
    </w:p>
    <w:p w14:paraId="4E461726" w14:textId="51FBFEEF" w:rsidR="00C66F19" w:rsidRDefault="00C66F19" w:rsidP="00C66F19">
      <w:pPr>
        <w:jc w:val="both"/>
        <w:rPr>
          <w:rFonts w:ascii="Helvetica Neue" w:hAnsi="Helvetica Neue"/>
          <w:lang w:val="en-US"/>
        </w:rPr>
      </w:pPr>
      <w:r w:rsidRPr="0048475E">
        <w:rPr>
          <w:rFonts w:ascii="Helvetica Neue" w:hAnsi="Helvetica Neue"/>
          <w:lang w:val="en-US"/>
        </w:rPr>
        <w:t xml:space="preserve">The combination of hyperparameters yielding the highest Silhouette score was kept. </w:t>
      </w:r>
      <w:r w:rsidRPr="0048475E">
        <w:rPr>
          <w:rFonts w:ascii="Helvetica Neue" w:hAnsi="Helvetica Neue"/>
          <w:i/>
          <w:iCs/>
        </w:rPr>
        <w:t>ε</w:t>
      </w:r>
      <w:r w:rsidRPr="0048475E">
        <w:rPr>
          <w:rFonts w:ascii="Helvetica Neue" w:hAnsi="Helvetica Neue"/>
          <w:lang w:val="en-US"/>
        </w:rPr>
        <w:t xml:space="preserve"> was chosen among 100 values ranging in [0.1, 5], while </w:t>
      </w:r>
      <w:r w:rsidRPr="0048475E">
        <w:rPr>
          <w:rFonts w:ascii="Helvetica Neue" w:hAnsi="Helvetica Neue"/>
        </w:rPr>
        <w:t>Min_Pts</w:t>
      </w:r>
      <w:r w:rsidRPr="0048475E">
        <w:rPr>
          <w:rFonts w:ascii="Helvetica Neue" w:hAnsi="Helvetica Neue"/>
          <w:lang w:val="en-US"/>
        </w:rPr>
        <w:t xml:space="preserve">  could vary between 5 and 100, with a increment step of 5. We found that for radial distance, the best combination was </w:t>
      </w:r>
      <w:r w:rsidRPr="0048475E">
        <w:rPr>
          <w:rFonts w:ascii="Helvetica Neue" w:hAnsi="Helvetica Neue"/>
          <w:i/>
          <w:iCs/>
        </w:rPr>
        <w:t>ε</w:t>
      </w:r>
      <w:r w:rsidRPr="0048475E">
        <w:rPr>
          <w:rFonts w:ascii="Helvetica Neue" w:hAnsi="Helvetica Neue"/>
          <w:i/>
          <w:iCs/>
          <w:lang w:val="en-US"/>
        </w:rPr>
        <w:t xml:space="preserve"> </w:t>
      </w:r>
      <w:r w:rsidRPr="0048475E">
        <w:rPr>
          <w:rFonts w:ascii="Helvetica Neue" w:hAnsi="Helvetica Neue"/>
          <w:lang w:val="en-US"/>
        </w:rPr>
        <w:t xml:space="preserve">= 4.11, </w:t>
      </w:r>
      <w:proofErr w:type="spellStart"/>
      <w:r w:rsidRPr="0048475E">
        <w:rPr>
          <w:rFonts w:ascii="Helvetica Neue" w:hAnsi="Helvetica Neue"/>
          <w:lang w:val="en-US"/>
        </w:rPr>
        <w:t>Min_Pts</w:t>
      </w:r>
      <w:proofErr w:type="spellEnd"/>
      <w:r w:rsidRPr="0048475E">
        <w:rPr>
          <w:rFonts w:ascii="Helvetica Neue" w:hAnsi="Helvetica Neue"/>
          <w:lang w:val="en-US"/>
        </w:rPr>
        <w:t xml:space="preserve"> = 10, while for path distance it was </w:t>
      </w:r>
      <w:r w:rsidRPr="0048475E">
        <w:rPr>
          <w:rFonts w:ascii="Helvetica Neue" w:hAnsi="Helvetica Neue"/>
          <w:i/>
          <w:iCs/>
        </w:rPr>
        <w:t>ε</w:t>
      </w:r>
      <w:r w:rsidRPr="0048475E">
        <w:rPr>
          <w:rFonts w:ascii="Helvetica Neue" w:hAnsi="Helvetica Neue"/>
          <w:i/>
          <w:iCs/>
          <w:lang w:val="en-US"/>
        </w:rPr>
        <w:t xml:space="preserve"> </w:t>
      </w:r>
      <w:r w:rsidRPr="0048475E">
        <w:rPr>
          <w:rFonts w:ascii="Helvetica Neue" w:hAnsi="Helvetica Neue"/>
          <w:lang w:val="en-US"/>
        </w:rPr>
        <w:t xml:space="preserve">= 4.65, </w:t>
      </w:r>
      <w:proofErr w:type="spellStart"/>
      <w:r w:rsidRPr="0048475E">
        <w:rPr>
          <w:rFonts w:ascii="Helvetica Neue" w:hAnsi="Helvetica Neue"/>
          <w:lang w:val="en-US"/>
        </w:rPr>
        <w:t>Min_Pts</w:t>
      </w:r>
      <w:proofErr w:type="spellEnd"/>
      <w:r w:rsidRPr="0048475E">
        <w:rPr>
          <w:rFonts w:ascii="Helvetica Neue" w:hAnsi="Helvetica Neue"/>
          <w:lang w:val="en-US"/>
        </w:rPr>
        <w:t xml:space="preserve"> = 15.</w:t>
      </w:r>
    </w:p>
    <w:p w14:paraId="0D0351F4" w14:textId="1FFA94C0" w:rsidR="00C66F19" w:rsidRPr="0048475E" w:rsidRDefault="00636550" w:rsidP="00C66F19">
      <w:pPr>
        <w:jc w:val="both"/>
        <w:rPr>
          <w:rFonts w:ascii="Helvetica Neue" w:hAnsi="Helvetica Neue"/>
          <w:lang w:val="en-US"/>
        </w:rPr>
      </w:pPr>
      <w:r w:rsidRPr="0048475E">
        <w:rPr>
          <w:rFonts w:ascii="Helvetica Neue" w:hAnsi="Helvetica Neue"/>
          <w:noProof/>
        </w:rPr>
        <w:drawing>
          <wp:anchor distT="0" distB="0" distL="114300" distR="114300" simplePos="0" relativeHeight="251675648" behindDoc="0" locked="0" layoutInCell="1" allowOverlap="1" wp14:anchorId="5E8DAF3F" wp14:editId="6B2950B4">
            <wp:simplePos x="0" y="0"/>
            <wp:positionH relativeFrom="margin">
              <wp:align>center</wp:align>
            </wp:positionH>
            <wp:positionV relativeFrom="paragraph">
              <wp:posOffset>200025</wp:posOffset>
            </wp:positionV>
            <wp:extent cx="4751070" cy="2092960"/>
            <wp:effectExtent l="0" t="0" r="0" b="2540"/>
            <wp:wrapThrough wrapText="bothSides">
              <wp:wrapPolygon edited="0">
                <wp:start x="346" y="197"/>
                <wp:lineTo x="260" y="1376"/>
                <wp:lineTo x="346" y="21430"/>
                <wp:lineTo x="21479" y="21430"/>
                <wp:lineTo x="21479" y="1769"/>
                <wp:lineTo x="11259" y="197"/>
                <wp:lineTo x="346" y="197"/>
              </wp:wrapPolygon>
            </wp:wrapThrough>
            <wp:docPr id="2095796363" name="Picture 7" descr="A picture containing map, tex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96363" name="Picture 7" descr="A picture containing map, text, screensho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51070" cy="2092960"/>
                    </a:xfrm>
                    <a:prstGeom prst="rect">
                      <a:avLst/>
                    </a:prstGeom>
                  </pic:spPr>
                </pic:pic>
              </a:graphicData>
            </a:graphic>
          </wp:anchor>
        </w:drawing>
      </w:r>
    </w:p>
    <w:p w14:paraId="195ADFBD" w14:textId="7C107F8F" w:rsidR="00C66F19" w:rsidRPr="0048475E" w:rsidRDefault="00C66F19" w:rsidP="00C5701D">
      <w:pPr>
        <w:jc w:val="both"/>
        <w:rPr>
          <w:rFonts w:ascii="Helvetica Neue" w:hAnsi="Helvetica Neue"/>
          <w:lang w:val="en-US"/>
        </w:rPr>
      </w:pPr>
    </w:p>
    <w:p w14:paraId="3B32FD23" w14:textId="77777777" w:rsidR="00636550" w:rsidRDefault="00636550" w:rsidP="00C66F19">
      <w:pPr>
        <w:jc w:val="both"/>
        <w:rPr>
          <w:rFonts w:ascii="Helvetica Neue" w:hAnsi="Helvetica Neue"/>
          <w:b/>
          <w:bCs/>
          <w:sz w:val="20"/>
          <w:szCs w:val="20"/>
          <w:lang w:val="en-US"/>
        </w:rPr>
      </w:pPr>
    </w:p>
    <w:p w14:paraId="00C930C6" w14:textId="77777777" w:rsidR="00636550" w:rsidRDefault="00636550" w:rsidP="00C66F19">
      <w:pPr>
        <w:jc w:val="both"/>
        <w:rPr>
          <w:rFonts w:ascii="Helvetica Neue" w:hAnsi="Helvetica Neue"/>
          <w:b/>
          <w:bCs/>
          <w:sz w:val="20"/>
          <w:szCs w:val="20"/>
          <w:lang w:val="en-US"/>
        </w:rPr>
      </w:pPr>
    </w:p>
    <w:p w14:paraId="3A0FF9CF" w14:textId="77777777" w:rsidR="00636550" w:rsidRDefault="00636550" w:rsidP="00C66F19">
      <w:pPr>
        <w:jc w:val="both"/>
        <w:rPr>
          <w:rFonts w:ascii="Helvetica Neue" w:hAnsi="Helvetica Neue"/>
          <w:b/>
          <w:bCs/>
          <w:sz w:val="20"/>
          <w:szCs w:val="20"/>
          <w:lang w:val="en-US"/>
        </w:rPr>
      </w:pPr>
    </w:p>
    <w:p w14:paraId="2407E5DC" w14:textId="77777777" w:rsidR="00636550" w:rsidRDefault="00636550" w:rsidP="00C66F19">
      <w:pPr>
        <w:jc w:val="both"/>
        <w:rPr>
          <w:rFonts w:ascii="Helvetica Neue" w:hAnsi="Helvetica Neue"/>
          <w:b/>
          <w:bCs/>
          <w:sz w:val="20"/>
          <w:szCs w:val="20"/>
          <w:lang w:val="en-US"/>
        </w:rPr>
      </w:pPr>
    </w:p>
    <w:p w14:paraId="3F9795D7" w14:textId="77777777" w:rsidR="00636550" w:rsidRDefault="00636550" w:rsidP="00C66F19">
      <w:pPr>
        <w:jc w:val="both"/>
        <w:rPr>
          <w:rFonts w:ascii="Helvetica Neue" w:hAnsi="Helvetica Neue"/>
          <w:b/>
          <w:bCs/>
          <w:sz w:val="20"/>
          <w:szCs w:val="20"/>
          <w:lang w:val="en-US"/>
        </w:rPr>
      </w:pPr>
    </w:p>
    <w:p w14:paraId="2F4EA63D" w14:textId="77777777" w:rsidR="00636550" w:rsidRDefault="00636550" w:rsidP="00C66F19">
      <w:pPr>
        <w:jc w:val="both"/>
        <w:rPr>
          <w:rFonts w:ascii="Helvetica Neue" w:hAnsi="Helvetica Neue"/>
          <w:b/>
          <w:bCs/>
          <w:sz w:val="20"/>
          <w:szCs w:val="20"/>
          <w:lang w:val="en-US"/>
        </w:rPr>
      </w:pPr>
    </w:p>
    <w:p w14:paraId="44AAB212" w14:textId="77777777" w:rsidR="00636550" w:rsidRDefault="00636550" w:rsidP="00C66F19">
      <w:pPr>
        <w:jc w:val="both"/>
        <w:rPr>
          <w:rFonts w:ascii="Helvetica Neue" w:hAnsi="Helvetica Neue"/>
          <w:b/>
          <w:bCs/>
          <w:sz w:val="20"/>
          <w:szCs w:val="20"/>
          <w:lang w:val="en-US"/>
        </w:rPr>
      </w:pPr>
    </w:p>
    <w:p w14:paraId="79E810B4" w14:textId="77777777" w:rsidR="00636550" w:rsidRDefault="00636550" w:rsidP="00C66F19">
      <w:pPr>
        <w:jc w:val="both"/>
        <w:rPr>
          <w:rFonts w:ascii="Helvetica Neue" w:hAnsi="Helvetica Neue"/>
          <w:b/>
          <w:bCs/>
          <w:sz w:val="20"/>
          <w:szCs w:val="20"/>
          <w:lang w:val="en-US"/>
        </w:rPr>
      </w:pPr>
    </w:p>
    <w:p w14:paraId="61396E42" w14:textId="77777777" w:rsidR="00636550" w:rsidRDefault="00636550" w:rsidP="00C66F19">
      <w:pPr>
        <w:jc w:val="both"/>
        <w:rPr>
          <w:rFonts w:ascii="Helvetica Neue" w:hAnsi="Helvetica Neue"/>
          <w:b/>
          <w:bCs/>
          <w:sz w:val="20"/>
          <w:szCs w:val="20"/>
          <w:lang w:val="en-US"/>
        </w:rPr>
      </w:pPr>
    </w:p>
    <w:p w14:paraId="24D7DBEA" w14:textId="77777777" w:rsidR="00636550" w:rsidRDefault="00636550" w:rsidP="00C66F19">
      <w:pPr>
        <w:jc w:val="both"/>
        <w:rPr>
          <w:rFonts w:ascii="Helvetica Neue" w:hAnsi="Helvetica Neue"/>
          <w:b/>
          <w:bCs/>
          <w:sz w:val="20"/>
          <w:szCs w:val="20"/>
          <w:lang w:val="en-US"/>
        </w:rPr>
      </w:pPr>
    </w:p>
    <w:p w14:paraId="42F1FFC0" w14:textId="77777777" w:rsidR="00636550" w:rsidRDefault="00636550" w:rsidP="00C66F19">
      <w:pPr>
        <w:jc w:val="both"/>
        <w:rPr>
          <w:rFonts w:ascii="Helvetica Neue" w:hAnsi="Helvetica Neue"/>
          <w:b/>
          <w:bCs/>
          <w:sz w:val="20"/>
          <w:szCs w:val="20"/>
          <w:lang w:val="en-US"/>
        </w:rPr>
      </w:pPr>
    </w:p>
    <w:p w14:paraId="235992EC" w14:textId="77777777" w:rsidR="00636550" w:rsidRDefault="00636550" w:rsidP="00C66F19">
      <w:pPr>
        <w:jc w:val="both"/>
        <w:rPr>
          <w:rFonts w:ascii="Helvetica Neue" w:hAnsi="Helvetica Neue"/>
          <w:b/>
          <w:bCs/>
          <w:sz w:val="20"/>
          <w:szCs w:val="20"/>
          <w:lang w:val="en-US"/>
        </w:rPr>
      </w:pPr>
    </w:p>
    <w:p w14:paraId="6D16E0E4" w14:textId="77777777" w:rsidR="003B13B4" w:rsidRDefault="003B13B4" w:rsidP="00C66F19">
      <w:pPr>
        <w:jc w:val="both"/>
        <w:rPr>
          <w:rFonts w:ascii="Helvetica Neue" w:hAnsi="Helvetica Neue"/>
          <w:b/>
          <w:bCs/>
          <w:sz w:val="20"/>
          <w:szCs w:val="20"/>
          <w:lang w:val="en-US"/>
        </w:rPr>
      </w:pPr>
    </w:p>
    <w:p w14:paraId="55634776" w14:textId="0F3B32C1" w:rsidR="00C66F19" w:rsidRPr="0048475E" w:rsidRDefault="00C66F19" w:rsidP="00C66F19">
      <w:pPr>
        <w:jc w:val="both"/>
        <w:rPr>
          <w:rFonts w:ascii="Helvetica Neue" w:hAnsi="Helvetica Neue"/>
          <w:sz w:val="20"/>
          <w:szCs w:val="20"/>
          <w:lang w:val="en-US"/>
        </w:rPr>
      </w:pPr>
      <w:r w:rsidRPr="0048475E">
        <w:rPr>
          <w:rFonts w:ascii="Helvetica Neue" w:hAnsi="Helvetica Neue"/>
          <w:b/>
          <w:bCs/>
          <w:sz w:val="20"/>
          <w:szCs w:val="20"/>
          <w:lang w:val="en-US"/>
        </w:rPr>
        <w:t xml:space="preserve">Figure </w:t>
      </w:r>
      <w:r w:rsidR="00636550">
        <w:rPr>
          <w:rFonts w:ascii="Helvetica Neue" w:hAnsi="Helvetica Neue"/>
          <w:b/>
          <w:bCs/>
          <w:sz w:val="20"/>
          <w:szCs w:val="20"/>
          <w:lang w:val="en-US"/>
        </w:rPr>
        <w:t>5</w:t>
      </w:r>
      <w:r w:rsidRPr="0048475E">
        <w:rPr>
          <w:rFonts w:ascii="Helvetica Neue" w:hAnsi="Helvetica Neue"/>
          <w:b/>
          <w:bCs/>
          <w:sz w:val="20"/>
          <w:szCs w:val="20"/>
          <w:lang w:val="en-US"/>
        </w:rPr>
        <w:t>:</w:t>
      </w:r>
      <w:r w:rsidRPr="0048475E">
        <w:rPr>
          <w:rFonts w:ascii="Helvetica Neue" w:hAnsi="Helvetica Neue"/>
          <w:sz w:val="20"/>
          <w:szCs w:val="20"/>
          <w:lang w:val="en-US"/>
        </w:rPr>
        <w:t xml:space="preserve"> The clusters identified by the DBSCAN clustering algorithm: radial distance in </w:t>
      </w:r>
      <w:r w:rsidRPr="0048475E">
        <w:rPr>
          <w:rFonts w:ascii="Helvetica Neue" w:hAnsi="Helvetica Neue"/>
          <w:b/>
          <w:bCs/>
          <w:sz w:val="20"/>
          <w:szCs w:val="20"/>
          <w:lang w:val="en-US"/>
        </w:rPr>
        <w:t>A</w:t>
      </w:r>
      <w:r w:rsidRPr="0048475E">
        <w:rPr>
          <w:rFonts w:ascii="Helvetica Neue" w:hAnsi="Helvetica Neue"/>
          <w:sz w:val="20"/>
          <w:szCs w:val="20"/>
          <w:lang w:val="en-US"/>
        </w:rPr>
        <w:t xml:space="preserve">, path distance in </w:t>
      </w:r>
      <w:r w:rsidRPr="0048475E">
        <w:rPr>
          <w:rFonts w:ascii="Helvetica Neue" w:hAnsi="Helvetica Neue"/>
          <w:b/>
          <w:bCs/>
          <w:sz w:val="20"/>
          <w:szCs w:val="20"/>
          <w:lang w:val="en-US"/>
        </w:rPr>
        <w:t>B</w:t>
      </w:r>
      <w:r w:rsidRPr="0048475E">
        <w:rPr>
          <w:rFonts w:ascii="Helvetica Neue" w:hAnsi="Helvetica Neue"/>
          <w:sz w:val="20"/>
          <w:szCs w:val="20"/>
          <w:lang w:val="en-US"/>
        </w:rPr>
        <w:t>. Each dot represents a different neuron, and the points are color coded depending on the cluster they have been assigned to. Note that DBSCAN identifies also points being considered as noise (colored in blue).</w:t>
      </w:r>
    </w:p>
    <w:p w14:paraId="041C8692" w14:textId="77777777" w:rsidR="00C66F19" w:rsidRDefault="00C66F19" w:rsidP="00C5701D">
      <w:pPr>
        <w:jc w:val="both"/>
        <w:rPr>
          <w:rFonts w:ascii="Helvetica Neue" w:hAnsi="Helvetica Neue"/>
          <w:lang w:val="en-US"/>
        </w:rPr>
      </w:pPr>
    </w:p>
    <w:p w14:paraId="4A0FE41E" w14:textId="53D96575" w:rsidR="005F7B4C" w:rsidRPr="0048475E" w:rsidRDefault="00EE247B" w:rsidP="00C5701D">
      <w:pPr>
        <w:jc w:val="both"/>
        <w:rPr>
          <w:rFonts w:ascii="Helvetica Neue" w:hAnsi="Helvetica Neue"/>
          <w:lang w:val="en-US"/>
        </w:rPr>
      </w:pPr>
      <w:r w:rsidRPr="0048475E">
        <w:rPr>
          <w:rFonts w:ascii="Helvetica Neue" w:hAnsi="Helvetica Neue"/>
          <w:lang w:val="en-US"/>
        </w:rPr>
        <w:t xml:space="preserve">In </w:t>
      </w:r>
      <w:r w:rsidRPr="0048475E">
        <w:rPr>
          <w:rFonts w:ascii="Helvetica Neue" w:hAnsi="Helvetica Neue"/>
          <w:b/>
          <w:bCs/>
          <w:lang w:val="en-US"/>
        </w:rPr>
        <w:t xml:space="preserve">Figure </w:t>
      </w:r>
      <w:r w:rsidR="00636550">
        <w:rPr>
          <w:rFonts w:ascii="Helvetica Neue" w:hAnsi="Helvetica Neue"/>
          <w:b/>
          <w:bCs/>
          <w:lang w:val="en-US"/>
        </w:rPr>
        <w:t>5</w:t>
      </w:r>
      <w:r w:rsidRPr="0048475E">
        <w:rPr>
          <w:rFonts w:ascii="Helvetica Neue" w:hAnsi="Helvetica Neue"/>
          <w:lang w:val="en-US"/>
        </w:rPr>
        <w:t xml:space="preserve">, </w:t>
      </w:r>
      <w:r w:rsidR="005F7B4C" w:rsidRPr="0048475E">
        <w:rPr>
          <w:rFonts w:ascii="Helvetica Neue" w:hAnsi="Helvetica Neue"/>
          <w:lang w:val="en-US"/>
        </w:rPr>
        <w:t xml:space="preserve">we </w:t>
      </w:r>
      <w:r w:rsidRPr="0048475E">
        <w:rPr>
          <w:rFonts w:ascii="Helvetica Neue" w:hAnsi="Helvetica Neue"/>
          <w:lang w:val="en-US"/>
        </w:rPr>
        <w:t xml:space="preserve">show </w:t>
      </w:r>
      <w:r w:rsidR="005F7B4C" w:rsidRPr="0048475E">
        <w:rPr>
          <w:rFonts w:ascii="Helvetica Neue" w:hAnsi="Helvetica Neue"/>
          <w:lang w:val="en-US"/>
        </w:rPr>
        <w:t xml:space="preserve">that the clusters identified from </w:t>
      </w:r>
      <w:r w:rsidR="00D36ACA" w:rsidRPr="0048475E">
        <w:rPr>
          <w:rFonts w:ascii="Helvetica Neue" w:hAnsi="Helvetica Neue"/>
          <w:lang w:val="en-US"/>
        </w:rPr>
        <w:t>the DBSCAN algorithm fitted with the data coming from the radial or path distance and using the corresponding optimal combination of hyperparameters. For the radial distance, the algorithm identified 3 clusters, while for the path distance the number of clusters found was equal to 5.</w:t>
      </w:r>
      <w:r w:rsidR="005F7B4C" w:rsidRPr="0048475E">
        <w:rPr>
          <w:rFonts w:ascii="Helvetica Neue" w:hAnsi="Helvetica Neue"/>
          <w:lang w:val="en-US"/>
        </w:rPr>
        <w:t xml:space="preserve"> </w:t>
      </w:r>
    </w:p>
    <w:p w14:paraId="7912DF7E" w14:textId="77777777" w:rsidR="00C7644F" w:rsidRPr="0048475E" w:rsidRDefault="00C7644F" w:rsidP="00C5701D">
      <w:pPr>
        <w:jc w:val="both"/>
        <w:rPr>
          <w:rFonts w:ascii="Helvetica Neue" w:hAnsi="Helvetica Neue"/>
          <w:lang w:val="en-US"/>
        </w:rPr>
      </w:pPr>
    </w:p>
    <w:p w14:paraId="55EA7140" w14:textId="66FE5D25" w:rsidR="007629EA" w:rsidRPr="0048475E" w:rsidRDefault="007629EA" w:rsidP="00C5701D">
      <w:pPr>
        <w:jc w:val="both"/>
        <w:rPr>
          <w:rFonts w:ascii="Helvetica Neue" w:hAnsi="Helvetica Neue"/>
          <w:lang w:val="en-US"/>
        </w:rPr>
      </w:pPr>
      <w:r w:rsidRPr="0048475E">
        <w:rPr>
          <w:rFonts w:ascii="Helvetica Neue" w:hAnsi="Helvetica Neue"/>
          <w:lang w:val="en-US"/>
        </w:rPr>
        <w:t xml:space="preserve">As shown throughout the whole text, our analysis was always performed by using the radial and the path distances in parallel. This was done in order to assess their similarity and investigate whether these two filtrations methods give converging results or not when it comes to explore persistent images of axonal trees. To quantify the level of similarity of the clusters identified through the two different filtration methods, we computed the amount of overlapping between the different clustering in percentage. This showed us if the clusters identified by the two methods were similar or not and, if no, what kind of division occurred. These overlapping values are presented in </w:t>
      </w:r>
      <w:r w:rsidRPr="0048475E">
        <w:rPr>
          <w:rFonts w:ascii="Helvetica Neue" w:hAnsi="Helvetica Neue"/>
          <w:b/>
          <w:lang w:val="en-US"/>
        </w:rPr>
        <w:t xml:space="preserve">Figure </w:t>
      </w:r>
      <w:r w:rsidR="00636550">
        <w:rPr>
          <w:rFonts w:ascii="Helvetica Neue" w:hAnsi="Helvetica Neue"/>
          <w:b/>
          <w:lang w:val="en-US"/>
        </w:rPr>
        <w:t>6</w:t>
      </w:r>
      <w:r w:rsidRPr="0048475E">
        <w:rPr>
          <w:rFonts w:ascii="Helvetica Neue" w:hAnsi="Helvetica Neue"/>
          <w:lang w:val="en-US"/>
        </w:rPr>
        <w:t>.</w:t>
      </w:r>
    </w:p>
    <w:p w14:paraId="2896990A" w14:textId="7291BC85" w:rsidR="0026077A" w:rsidRPr="0048475E" w:rsidRDefault="0026077A" w:rsidP="00C5701D">
      <w:pPr>
        <w:jc w:val="both"/>
        <w:rPr>
          <w:rFonts w:ascii="Helvetica Neue" w:hAnsi="Helvetica Neue"/>
          <w:lang w:val="en-US"/>
        </w:rPr>
      </w:pPr>
    </w:p>
    <w:p w14:paraId="171CC981" w14:textId="25713037" w:rsidR="00C66F19" w:rsidRDefault="00C66F19" w:rsidP="00C5701D">
      <w:pPr>
        <w:jc w:val="both"/>
        <w:rPr>
          <w:rFonts w:ascii="Helvetica Neue" w:hAnsi="Helvetica Neue"/>
          <w:b/>
          <w:bCs/>
          <w:sz w:val="20"/>
          <w:szCs w:val="20"/>
          <w:lang w:val="en-US"/>
        </w:rPr>
      </w:pPr>
      <w:r w:rsidRPr="0048475E">
        <w:rPr>
          <w:rFonts w:ascii="Helvetica Neue" w:hAnsi="Helvetica Neue"/>
          <w:noProof/>
        </w:rPr>
        <w:drawing>
          <wp:anchor distT="0" distB="0" distL="114300" distR="114300" simplePos="0" relativeHeight="251671552" behindDoc="0" locked="0" layoutInCell="1" allowOverlap="1" wp14:anchorId="1A8032B5" wp14:editId="543606A5">
            <wp:simplePos x="0" y="0"/>
            <wp:positionH relativeFrom="margin">
              <wp:posOffset>686435</wp:posOffset>
            </wp:positionH>
            <wp:positionV relativeFrom="paragraph">
              <wp:posOffset>2540</wp:posOffset>
            </wp:positionV>
            <wp:extent cx="4468495" cy="2249170"/>
            <wp:effectExtent l="0" t="0" r="8255" b="0"/>
            <wp:wrapThrough wrapText="bothSides">
              <wp:wrapPolygon edited="0">
                <wp:start x="368" y="366"/>
                <wp:lineTo x="276" y="1829"/>
                <wp:lineTo x="6814" y="3659"/>
                <wp:lineTo x="10682" y="3659"/>
                <wp:lineTo x="1105" y="5854"/>
                <wp:lineTo x="1105" y="17746"/>
                <wp:lineTo x="10682" y="18295"/>
                <wp:lineTo x="10682" y="21405"/>
                <wp:lineTo x="21548" y="21405"/>
                <wp:lineTo x="21548" y="1829"/>
                <wp:lineTo x="10958" y="366"/>
                <wp:lineTo x="368" y="366"/>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68495" cy="2249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502FC1" w14:textId="5DFEFB72" w:rsidR="00C66F19" w:rsidRDefault="00C66F19" w:rsidP="00C5701D">
      <w:pPr>
        <w:jc w:val="both"/>
        <w:rPr>
          <w:rFonts w:ascii="Helvetica Neue" w:hAnsi="Helvetica Neue"/>
          <w:b/>
          <w:bCs/>
          <w:sz w:val="20"/>
          <w:szCs w:val="20"/>
          <w:lang w:val="en-US"/>
        </w:rPr>
      </w:pPr>
    </w:p>
    <w:p w14:paraId="56527A35" w14:textId="77777777" w:rsidR="00C66F19" w:rsidRDefault="00C66F19" w:rsidP="00C5701D">
      <w:pPr>
        <w:jc w:val="both"/>
        <w:rPr>
          <w:rFonts w:ascii="Helvetica Neue" w:hAnsi="Helvetica Neue"/>
          <w:b/>
          <w:bCs/>
          <w:sz w:val="20"/>
          <w:szCs w:val="20"/>
          <w:lang w:val="en-US"/>
        </w:rPr>
      </w:pPr>
    </w:p>
    <w:p w14:paraId="3826CF4F" w14:textId="77777777" w:rsidR="00C66F19" w:rsidRDefault="00C66F19" w:rsidP="00C5701D">
      <w:pPr>
        <w:jc w:val="both"/>
        <w:rPr>
          <w:rFonts w:ascii="Helvetica Neue" w:hAnsi="Helvetica Neue"/>
          <w:b/>
          <w:bCs/>
          <w:sz w:val="20"/>
          <w:szCs w:val="20"/>
          <w:lang w:val="en-US"/>
        </w:rPr>
      </w:pPr>
    </w:p>
    <w:p w14:paraId="4A90A1CC" w14:textId="77777777" w:rsidR="00C66F19" w:rsidRDefault="00C66F19" w:rsidP="00C5701D">
      <w:pPr>
        <w:jc w:val="both"/>
        <w:rPr>
          <w:rFonts w:ascii="Helvetica Neue" w:hAnsi="Helvetica Neue"/>
          <w:b/>
          <w:bCs/>
          <w:sz w:val="20"/>
          <w:szCs w:val="20"/>
          <w:lang w:val="en-US"/>
        </w:rPr>
      </w:pPr>
    </w:p>
    <w:p w14:paraId="5DF3DC0F" w14:textId="77777777" w:rsidR="00C66F19" w:rsidRDefault="00C66F19" w:rsidP="00C5701D">
      <w:pPr>
        <w:jc w:val="both"/>
        <w:rPr>
          <w:rFonts w:ascii="Helvetica Neue" w:hAnsi="Helvetica Neue"/>
          <w:b/>
          <w:bCs/>
          <w:sz w:val="20"/>
          <w:szCs w:val="20"/>
          <w:lang w:val="en-US"/>
        </w:rPr>
      </w:pPr>
    </w:p>
    <w:p w14:paraId="21AEBCB8" w14:textId="77777777" w:rsidR="00C66F19" w:rsidRDefault="00C66F19" w:rsidP="00C5701D">
      <w:pPr>
        <w:jc w:val="both"/>
        <w:rPr>
          <w:rFonts w:ascii="Helvetica Neue" w:hAnsi="Helvetica Neue"/>
          <w:b/>
          <w:bCs/>
          <w:sz w:val="20"/>
          <w:szCs w:val="20"/>
          <w:lang w:val="en-US"/>
        </w:rPr>
      </w:pPr>
    </w:p>
    <w:p w14:paraId="2A4FE322" w14:textId="77777777" w:rsidR="00C66F19" w:rsidRDefault="00C66F19" w:rsidP="00C5701D">
      <w:pPr>
        <w:jc w:val="both"/>
        <w:rPr>
          <w:rFonts w:ascii="Helvetica Neue" w:hAnsi="Helvetica Neue"/>
          <w:b/>
          <w:bCs/>
          <w:sz w:val="20"/>
          <w:szCs w:val="20"/>
          <w:lang w:val="en-US"/>
        </w:rPr>
      </w:pPr>
    </w:p>
    <w:p w14:paraId="2B25CADA" w14:textId="77777777" w:rsidR="00C66F19" w:rsidRDefault="00C66F19" w:rsidP="00C5701D">
      <w:pPr>
        <w:jc w:val="both"/>
        <w:rPr>
          <w:rFonts w:ascii="Helvetica Neue" w:hAnsi="Helvetica Neue"/>
          <w:b/>
          <w:bCs/>
          <w:sz w:val="20"/>
          <w:szCs w:val="20"/>
          <w:lang w:val="en-US"/>
        </w:rPr>
      </w:pPr>
    </w:p>
    <w:p w14:paraId="3906573C" w14:textId="77777777" w:rsidR="00C66F19" w:rsidRDefault="00C66F19" w:rsidP="00C5701D">
      <w:pPr>
        <w:jc w:val="both"/>
        <w:rPr>
          <w:rFonts w:ascii="Helvetica Neue" w:hAnsi="Helvetica Neue"/>
          <w:b/>
          <w:bCs/>
          <w:sz w:val="20"/>
          <w:szCs w:val="20"/>
          <w:lang w:val="en-US"/>
        </w:rPr>
      </w:pPr>
    </w:p>
    <w:p w14:paraId="0D8FA4C0" w14:textId="77777777" w:rsidR="00C66F19" w:rsidRDefault="00C66F19" w:rsidP="00C5701D">
      <w:pPr>
        <w:jc w:val="both"/>
        <w:rPr>
          <w:rFonts w:ascii="Helvetica Neue" w:hAnsi="Helvetica Neue"/>
          <w:b/>
          <w:bCs/>
          <w:sz w:val="20"/>
          <w:szCs w:val="20"/>
          <w:lang w:val="en-US"/>
        </w:rPr>
      </w:pPr>
    </w:p>
    <w:p w14:paraId="3222D746" w14:textId="77777777" w:rsidR="00C66F19" w:rsidRDefault="00C66F19" w:rsidP="00C5701D">
      <w:pPr>
        <w:jc w:val="both"/>
        <w:rPr>
          <w:rFonts w:ascii="Helvetica Neue" w:hAnsi="Helvetica Neue"/>
          <w:b/>
          <w:bCs/>
          <w:sz w:val="20"/>
          <w:szCs w:val="20"/>
          <w:lang w:val="en-US"/>
        </w:rPr>
      </w:pPr>
    </w:p>
    <w:p w14:paraId="66D126E9" w14:textId="77777777" w:rsidR="00C66F19" w:rsidRDefault="00C66F19" w:rsidP="00C5701D">
      <w:pPr>
        <w:jc w:val="both"/>
        <w:rPr>
          <w:rFonts w:ascii="Helvetica Neue" w:hAnsi="Helvetica Neue"/>
          <w:b/>
          <w:bCs/>
          <w:sz w:val="20"/>
          <w:szCs w:val="20"/>
          <w:lang w:val="en-US"/>
        </w:rPr>
      </w:pPr>
    </w:p>
    <w:p w14:paraId="14263F10" w14:textId="77777777" w:rsidR="00C66F19" w:rsidRDefault="00C66F19" w:rsidP="00C5701D">
      <w:pPr>
        <w:jc w:val="both"/>
        <w:rPr>
          <w:rFonts w:ascii="Helvetica Neue" w:hAnsi="Helvetica Neue"/>
          <w:b/>
          <w:bCs/>
          <w:sz w:val="20"/>
          <w:szCs w:val="20"/>
          <w:lang w:val="en-US"/>
        </w:rPr>
      </w:pPr>
    </w:p>
    <w:p w14:paraId="2771417A" w14:textId="77777777" w:rsidR="0055155E" w:rsidRDefault="0055155E" w:rsidP="00C5701D">
      <w:pPr>
        <w:jc w:val="both"/>
        <w:rPr>
          <w:rFonts w:ascii="Helvetica Neue" w:hAnsi="Helvetica Neue"/>
          <w:b/>
          <w:bCs/>
          <w:sz w:val="20"/>
          <w:szCs w:val="20"/>
          <w:lang w:val="en-US"/>
        </w:rPr>
      </w:pPr>
    </w:p>
    <w:p w14:paraId="02E9343B" w14:textId="6C703369" w:rsidR="00E76386" w:rsidRPr="0048475E" w:rsidRDefault="00E76386" w:rsidP="00C5701D">
      <w:pPr>
        <w:jc w:val="both"/>
        <w:rPr>
          <w:rFonts w:ascii="Helvetica Neue" w:hAnsi="Helvetica Neue"/>
          <w:sz w:val="20"/>
          <w:szCs w:val="20"/>
          <w:lang w:val="en-US"/>
        </w:rPr>
      </w:pPr>
      <w:r w:rsidRPr="0048475E">
        <w:rPr>
          <w:rFonts w:ascii="Helvetica Neue" w:hAnsi="Helvetica Neue"/>
          <w:b/>
          <w:bCs/>
          <w:sz w:val="20"/>
          <w:szCs w:val="20"/>
          <w:lang w:val="en-US"/>
        </w:rPr>
        <w:t xml:space="preserve">Figure </w:t>
      </w:r>
      <w:r w:rsidR="00636550">
        <w:rPr>
          <w:rFonts w:ascii="Helvetica Neue" w:hAnsi="Helvetica Neue"/>
          <w:b/>
          <w:bCs/>
          <w:sz w:val="20"/>
          <w:szCs w:val="20"/>
          <w:lang w:val="en-US"/>
        </w:rPr>
        <w:t>6</w:t>
      </w:r>
      <w:r w:rsidR="0017381A" w:rsidRPr="0048475E">
        <w:rPr>
          <w:rFonts w:ascii="Helvetica Neue" w:hAnsi="Helvetica Neue"/>
          <w:b/>
          <w:bCs/>
          <w:sz w:val="20"/>
          <w:szCs w:val="20"/>
          <w:lang w:val="en-US"/>
        </w:rPr>
        <w:t>:</w:t>
      </w:r>
      <w:r w:rsidRPr="0048475E">
        <w:rPr>
          <w:rFonts w:ascii="Helvetica Neue" w:hAnsi="Helvetica Neue"/>
          <w:sz w:val="20"/>
          <w:szCs w:val="20"/>
          <w:lang w:val="en-US"/>
        </w:rPr>
        <w:t xml:space="preserve"> The </w:t>
      </w:r>
      <w:r w:rsidR="0017381A" w:rsidRPr="0048475E">
        <w:rPr>
          <w:rFonts w:ascii="Helvetica Neue" w:hAnsi="Helvetica Neue"/>
          <w:sz w:val="20"/>
          <w:szCs w:val="20"/>
          <w:lang w:val="en-US"/>
        </w:rPr>
        <w:t>amount of overlap</w:t>
      </w:r>
      <w:r w:rsidRPr="0048475E">
        <w:rPr>
          <w:rFonts w:ascii="Helvetica Neue" w:hAnsi="Helvetica Neue"/>
          <w:sz w:val="20"/>
          <w:szCs w:val="20"/>
          <w:lang w:val="en-US"/>
        </w:rPr>
        <w:t xml:space="preserve"> between the clusters identified through radial or path distance </w:t>
      </w:r>
      <w:r w:rsidR="0017381A" w:rsidRPr="0048475E">
        <w:rPr>
          <w:rFonts w:ascii="Helvetica Neue" w:hAnsi="Helvetica Neue"/>
          <w:sz w:val="20"/>
          <w:szCs w:val="20"/>
          <w:lang w:val="en-US"/>
        </w:rPr>
        <w:t xml:space="preserve">by GMM </w:t>
      </w:r>
      <w:r w:rsidRPr="0048475E">
        <w:rPr>
          <w:rFonts w:ascii="Helvetica Neue" w:hAnsi="Helvetica Neue"/>
          <w:sz w:val="20"/>
          <w:szCs w:val="20"/>
          <w:lang w:val="en-US"/>
        </w:rPr>
        <w:t>(</w:t>
      </w:r>
      <w:r w:rsidRPr="0048475E">
        <w:rPr>
          <w:rFonts w:ascii="Helvetica Neue" w:hAnsi="Helvetica Neue"/>
          <w:b/>
          <w:bCs/>
          <w:sz w:val="20"/>
          <w:szCs w:val="20"/>
          <w:lang w:val="en-US"/>
        </w:rPr>
        <w:t>A</w:t>
      </w:r>
      <w:r w:rsidRPr="0048475E">
        <w:rPr>
          <w:rFonts w:ascii="Helvetica Neue" w:hAnsi="Helvetica Neue"/>
          <w:sz w:val="20"/>
          <w:szCs w:val="20"/>
          <w:lang w:val="en-US"/>
        </w:rPr>
        <w:t xml:space="preserve">) and </w:t>
      </w:r>
      <w:r w:rsidR="0017381A" w:rsidRPr="0048475E">
        <w:rPr>
          <w:rFonts w:ascii="Helvetica Neue" w:hAnsi="Helvetica Neue"/>
          <w:sz w:val="20"/>
          <w:szCs w:val="20"/>
          <w:lang w:val="en-US"/>
        </w:rPr>
        <w:t>DBSCAN</w:t>
      </w:r>
      <w:r w:rsidRPr="0048475E">
        <w:rPr>
          <w:rFonts w:ascii="Helvetica Neue" w:hAnsi="Helvetica Neue"/>
          <w:sz w:val="20"/>
          <w:szCs w:val="20"/>
          <w:lang w:val="en-US"/>
        </w:rPr>
        <w:t xml:space="preserve"> (</w:t>
      </w:r>
      <w:r w:rsidRPr="0048475E">
        <w:rPr>
          <w:rFonts w:ascii="Helvetica Neue" w:hAnsi="Helvetica Neue"/>
          <w:b/>
          <w:bCs/>
          <w:sz w:val="20"/>
          <w:szCs w:val="20"/>
          <w:lang w:val="en-US"/>
        </w:rPr>
        <w:t>B</w:t>
      </w:r>
      <w:r w:rsidRPr="0048475E">
        <w:rPr>
          <w:rFonts w:ascii="Helvetica Neue" w:hAnsi="Helvetica Neue"/>
          <w:sz w:val="20"/>
          <w:szCs w:val="20"/>
          <w:lang w:val="en-US"/>
        </w:rPr>
        <w:t xml:space="preserve">). </w:t>
      </w:r>
      <w:r w:rsidR="0017381A" w:rsidRPr="0048475E">
        <w:rPr>
          <w:rFonts w:ascii="Helvetica Neue" w:hAnsi="Helvetica Neue"/>
          <w:sz w:val="20"/>
          <w:szCs w:val="20"/>
          <w:lang w:val="en-US"/>
        </w:rPr>
        <w:t>High values (closer to 100%) man that two clusters are highly overlapping and thus the same. For DBSCAN, also the noise “clusters” is presented in order to account for the totality of the points.</w:t>
      </w:r>
    </w:p>
    <w:p w14:paraId="2A9469D3" w14:textId="2B57C658" w:rsidR="0026077A" w:rsidRDefault="0026077A" w:rsidP="00C5701D">
      <w:pPr>
        <w:jc w:val="both"/>
        <w:rPr>
          <w:rFonts w:ascii="Helvetica Neue" w:hAnsi="Helvetica Neue"/>
          <w:lang w:val="en-US"/>
        </w:rPr>
      </w:pPr>
    </w:p>
    <w:p w14:paraId="772A28BB" w14:textId="77777777" w:rsidR="00636550" w:rsidRDefault="00636550" w:rsidP="00C5701D">
      <w:pPr>
        <w:jc w:val="both"/>
        <w:rPr>
          <w:rFonts w:ascii="Helvetica Neue" w:hAnsi="Helvetica Neue"/>
          <w:lang w:val="en-US"/>
        </w:rPr>
      </w:pPr>
      <w:r w:rsidRPr="0048475E">
        <w:rPr>
          <w:rFonts w:ascii="Helvetica Neue" w:hAnsi="Helvetica Neue"/>
          <w:lang w:val="en-US"/>
        </w:rPr>
        <w:t xml:space="preserve">As we know from the previous analysis, the radial distance gave us a lower number of clusters no matter the clustering algorithm used. From </w:t>
      </w:r>
      <w:r w:rsidRPr="0048475E">
        <w:rPr>
          <w:rFonts w:ascii="Helvetica Neue" w:hAnsi="Helvetica Neue"/>
          <w:b/>
          <w:lang w:val="en-US"/>
        </w:rPr>
        <w:t xml:space="preserve">Figure </w:t>
      </w:r>
      <w:r>
        <w:rPr>
          <w:rFonts w:ascii="Helvetica Neue" w:hAnsi="Helvetica Neue"/>
          <w:b/>
          <w:lang w:val="en-US"/>
        </w:rPr>
        <w:t>6</w:t>
      </w:r>
      <w:r w:rsidRPr="0048475E">
        <w:rPr>
          <w:rFonts w:ascii="Helvetica Neue" w:hAnsi="Helvetica Neue"/>
          <w:b/>
          <w:lang w:val="en-US"/>
        </w:rPr>
        <w:t xml:space="preserve">A </w:t>
      </w:r>
      <w:r w:rsidRPr="0048475E">
        <w:rPr>
          <w:rFonts w:ascii="Helvetica Neue" w:hAnsi="Helvetica Neue"/>
          <w:lang w:val="en-US"/>
        </w:rPr>
        <w:t xml:space="preserve">we can see that the first radial distance cluster corresponds largely to the first and fourth path distance clusters, while the second radial distance cluster has been divided in the second and third path distance clusters. </w:t>
      </w:r>
    </w:p>
    <w:p w14:paraId="18507CF3" w14:textId="77777777" w:rsidR="00636550" w:rsidRDefault="00636550" w:rsidP="00C5701D">
      <w:pPr>
        <w:jc w:val="both"/>
        <w:rPr>
          <w:rFonts w:ascii="Helvetica Neue" w:hAnsi="Helvetica Neue"/>
          <w:lang w:val="en-US"/>
        </w:rPr>
      </w:pPr>
    </w:p>
    <w:p w14:paraId="72011B97" w14:textId="2769939C" w:rsidR="005C3C5E" w:rsidRPr="0048475E" w:rsidRDefault="00636550" w:rsidP="00C5701D">
      <w:pPr>
        <w:jc w:val="both"/>
        <w:rPr>
          <w:rFonts w:ascii="Helvetica Neue" w:hAnsi="Helvetica Neue"/>
          <w:lang w:val="en-US"/>
        </w:rPr>
      </w:pPr>
      <w:r w:rsidRPr="0048475E">
        <w:rPr>
          <w:rFonts w:ascii="Helvetica Neue" w:hAnsi="Helvetica Neue"/>
          <w:lang w:val="en-US"/>
        </w:rPr>
        <w:t>Regarding DBSCAN</w:t>
      </w:r>
      <w:r>
        <w:rPr>
          <w:rFonts w:ascii="Helvetica Neue" w:hAnsi="Helvetica Neue"/>
          <w:lang w:val="en-US"/>
        </w:rPr>
        <w:t xml:space="preserve"> in </w:t>
      </w:r>
      <w:r w:rsidRPr="00636550">
        <w:rPr>
          <w:rFonts w:ascii="Helvetica Neue" w:hAnsi="Helvetica Neue"/>
          <w:b/>
          <w:lang w:val="en-US"/>
        </w:rPr>
        <w:t>Figure 6B</w:t>
      </w:r>
      <w:r w:rsidRPr="0048475E">
        <w:rPr>
          <w:rFonts w:ascii="Helvetica Neue" w:hAnsi="Helvetica Neue"/>
          <w:lang w:val="en-US"/>
        </w:rPr>
        <w:t xml:space="preserve">, we can observe immediately that the noise neurons are largely consistent, which means that the clustering algorithm identifies the same cells as being noise or outliers, independently on the filtration method used to obtain the persistent </w:t>
      </w:r>
      <w:proofErr w:type="spellStart"/>
      <w:proofErr w:type="gramStart"/>
      <w:r w:rsidRPr="0048475E">
        <w:rPr>
          <w:rFonts w:ascii="Helvetica Neue" w:hAnsi="Helvetica Neue"/>
          <w:lang w:val="en-US"/>
        </w:rPr>
        <w:t>images.</w:t>
      </w:r>
      <w:r w:rsidR="004267B7" w:rsidRPr="0048475E">
        <w:rPr>
          <w:rFonts w:ascii="Helvetica Neue" w:hAnsi="Helvetica Neue"/>
          <w:lang w:val="en-US"/>
        </w:rPr>
        <w:t>The</w:t>
      </w:r>
      <w:proofErr w:type="spellEnd"/>
      <w:proofErr w:type="gramEnd"/>
      <w:r w:rsidR="004267B7" w:rsidRPr="0048475E">
        <w:rPr>
          <w:rFonts w:ascii="Helvetica Neue" w:hAnsi="Helvetica Neue"/>
          <w:lang w:val="en-US"/>
        </w:rPr>
        <w:t xml:space="preserve"> third radial distance cluster overlaps largely with the third path distance cluster. The first radial distance cluster seems to be divided into the first and the fourth path distance clusters. Finally, the second radial distance cluster overlaps largely with the second path distance cluster, but interestingly, a lot of its points are labeled as noise when it comes to the path distance analysis. Also, note how the smallest cluster, that is the fifth cluster in path distance, contains neurons assigned either to the first or the third clusters in radial distance. </w:t>
      </w:r>
    </w:p>
    <w:p w14:paraId="6D47B43C" w14:textId="52A261EC" w:rsidR="004267B7" w:rsidRPr="0048475E" w:rsidRDefault="004267B7" w:rsidP="00C5701D">
      <w:pPr>
        <w:jc w:val="both"/>
        <w:rPr>
          <w:rFonts w:ascii="Helvetica Neue" w:hAnsi="Helvetica Neue"/>
          <w:b/>
          <w:bCs/>
          <w:color w:val="0070C0"/>
        </w:rPr>
      </w:pPr>
    </w:p>
    <w:p w14:paraId="09076CFC" w14:textId="77777777" w:rsidR="00636550" w:rsidRDefault="00C66F19" w:rsidP="00636550">
      <w:pPr>
        <w:jc w:val="both"/>
        <w:rPr>
          <w:rFonts w:ascii="Helvetica Neue" w:hAnsi="Helvetica Neue"/>
          <w:lang w:val="en-US"/>
        </w:rPr>
      </w:pPr>
      <w:r w:rsidRPr="0048475E">
        <w:rPr>
          <w:rFonts w:ascii="Helvetica Neue" w:hAnsi="Helvetica Neue"/>
          <w:bCs/>
          <w:lang w:val="en-US"/>
        </w:rPr>
        <w:t>Finally, as a last step to our analysis we sought to investigate and characterize the clusters identified by the different clustering algorithms by comparing them on the basis of several morphometrics we extracted. For each combination of filtration method and clustering</w:t>
      </w:r>
      <w:r>
        <w:rPr>
          <w:rFonts w:ascii="Helvetica Neue" w:hAnsi="Helvetica Neue"/>
          <w:bCs/>
          <w:lang w:val="en-US"/>
        </w:rPr>
        <w:t xml:space="preserve"> </w:t>
      </w:r>
      <w:r w:rsidRPr="0048475E">
        <w:rPr>
          <w:rFonts w:ascii="Helvetica Neue" w:hAnsi="Helvetica Neue"/>
          <w:bCs/>
          <w:lang w:val="en-US"/>
        </w:rPr>
        <w:t>algorithm, we compared statistically the clusters on each morphometric independently.</w:t>
      </w:r>
      <w:r w:rsidR="00636550">
        <w:rPr>
          <w:rFonts w:ascii="Helvetica Neue" w:hAnsi="Helvetica Neue"/>
          <w:bCs/>
          <w:lang w:val="en-US"/>
        </w:rPr>
        <w:t xml:space="preserve"> </w:t>
      </w:r>
      <w:r w:rsidR="00636550" w:rsidRPr="0048475E">
        <w:rPr>
          <w:rFonts w:ascii="Helvetica Neue" w:hAnsi="Helvetica Neue"/>
          <w:bCs/>
          <w:lang w:val="en-US"/>
        </w:rPr>
        <w:t xml:space="preserve">The results are presented in </w:t>
      </w:r>
      <w:r w:rsidR="00636550" w:rsidRPr="0048475E">
        <w:rPr>
          <w:rFonts w:ascii="Helvetica Neue" w:hAnsi="Helvetica Neue"/>
          <w:b/>
          <w:bCs/>
          <w:lang w:val="en-US"/>
        </w:rPr>
        <w:t xml:space="preserve">Figures </w:t>
      </w:r>
      <w:r w:rsidR="00636550">
        <w:rPr>
          <w:rFonts w:ascii="Helvetica Neue" w:hAnsi="Helvetica Neue"/>
          <w:b/>
          <w:bCs/>
          <w:lang w:val="en-US"/>
        </w:rPr>
        <w:t>7-10</w:t>
      </w:r>
      <w:r w:rsidR="00636550" w:rsidRPr="0048475E">
        <w:rPr>
          <w:rFonts w:ascii="Helvetica Neue" w:hAnsi="Helvetica Neue"/>
          <w:bCs/>
          <w:lang w:val="en-US"/>
        </w:rPr>
        <w:t>. Whenever only two clusters were present, a simple independent t-test was performed between the two clusters to assess any significant differences. On the other hand, when multiple clusters were identified by either GMM or DBSCAN, we perform a one-way ANOVA followed by post-hoc Tukey tests to control for multiple comparisons. The overall significant threshold was always kept at 0.01.</w:t>
      </w:r>
      <w:r w:rsidR="00636550">
        <w:rPr>
          <w:rFonts w:ascii="Helvetica Neue" w:hAnsi="Helvetica Neue"/>
          <w:bCs/>
          <w:lang w:val="en-US"/>
        </w:rPr>
        <w:t xml:space="preserve"> </w:t>
      </w:r>
      <w:r w:rsidR="00636550" w:rsidRPr="0048475E">
        <w:rPr>
          <w:rFonts w:ascii="Helvetica Neue" w:hAnsi="Helvetica Neue"/>
          <w:lang w:val="en-US"/>
        </w:rPr>
        <w:t>Overal</w:t>
      </w:r>
      <w:r w:rsidR="00636550">
        <w:rPr>
          <w:rFonts w:ascii="Helvetica Neue" w:hAnsi="Helvetica Neue"/>
          <w:lang w:val="en-US"/>
        </w:rPr>
        <w:t xml:space="preserve">l, what appears evident from the analysis of the different morphometrics is that indeed the clusters appears to be consistently different for a number of morphometrics and in all sort </w:t>
      </w:r>
    </w:p>
    <w:p w14:paraId="166933F1" w14:textId="744BD1ED" w:rsidR="00636550" w:rsidRDefault="00636550" w:rsidP="00636550">
      <w:pPr>
        <w:jc w:val="both"/>
        <w:rPr>
          <w:rFonts w:ascii="Helvetica Neue" w:hAnsi="Helvetica Neue"/>
          <w:sz w:val="20"/>
          <w:szCs w:val="20"/>
          <w:lang w:val="en-US"/>
        </w:rPr>
      </w:pPr>
      <w:r w:rsidRPr="0048475E">
        <w:rPr>
          <w:rFonts w:ascii="Helvetica Neue" w:hAnsi="Helvetica Neue"/>
          <w:bCs/>
          <w:noProof/>
          <w:lang w:val="en-US"/>
        </w:rPr>
        <w:lastRenderedPageBreak/>
        <w:drawing>
          <wp:anchor distT="0" distB="0" distL="114300" distR="114300" simplePos="0" relativeHeight="251672576" behindDoc="0" locked="0" layoutInCell="1" allowOverlap="1" wp14:anchorId="1457653A" wp14:editId="1BC1762C">
            <wp:simplePos x="0" y="0"/>
            <wp:positionH relativeFrom="margin">
              <wp:align>left</wp:align>
            </wp:positionH>
            <wp:positionV relativeFrom="paragraph">
              <wp:posOffset>16147</wp:posOffset>
            </wp:positionV>
            <wp:extent cx="5732145" cy="2397125"/>
            <wp:effectExtent l="0" t="0" r="1905" b="3175"/>
            <wp:wrapThrough wrapText="bothSides">
              <wp:wrapPolygon edited="0">
                <wp:start x="0" y="0"/>
                <wp:lineTo x="0" y="21457"/>
                <wp:lineTo x="21535" y="21457"/>
                <wp:lineTo x="2153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145" cy="23971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8475E">
        <w:rPr>
          <w:rFonts w:ascii="Helvetica Neue" w:hAnsi="Helvetica Neue"/>
          <w:b/>
          <w:bCs/>
          <w:sz w:val="20"/>
          <w:szCs w:val="20"/>
          <w:lang w:val="en-US"/>
        </w:rPr>
        <w:t xml:space="preserve">Figure </w:t>
      </w:r>
      <w:r>
        <w:rPr>
          <w:rFonts w:ascii="Helvetica Neue" w:hAnsi="Helvetica Neue"/>
          <w:b/>
          <w:bCs/>
          <w:sz w:val="20"/>
          <w:szCs w:val="20"/>
          <w:lang w:val="en-US"/>
        </w:rPr>
        <w:t>7</w:t>
      </w:r>
      <w:r w:rsidRPr="0048475E">
        <w:rPr>
          <w:rFonts w:ascii="Helvetica Neue" w:hAnsi="Helvetica Neue"/>
          <w:b/>
          <w:bCs/>
          <w:sz w:val="20"/>
          <w:szCs w:val="20"/>
          <w:lang w:val="en-US"/>
        </w:rPr>
        <w:t>:</w:t>
      </w:r>
      <w:r w:rsidRPr="0048475E">
        <w:rPr>
          <w:rFonts w:ascii="Helvetica Neue" w:hAnsi="Helvetica Neue"/>
          <w:sz w:val="20"/>
          <w:szCs w:val="20"/>
          <w:lang w:val="en-US"/>
        </w:rPr>
        <w:t xml:space="preserve"> Comparison between the two clusters identified by the GMM algorithm when using the radial distance filtration method for the computation of the persistent images. For the metrics consisting of multiple values, the mean is computed and used to have a single value per neuron. * represents statistical significance, independent t-test, </w:t>
      </w:r>
      <w:r w:rsidRPr="0048475E">
        <w:rPr>
          <w:rFonts w:ascii="Helvetica Neue" w:hAnsi="Helvetica Neue"/>
          <w:i/>
          <w:sz w:val="20"/>
          <w:szCs w:val="20"/>
          <w:lang w:val="en-US"/>
        </w:rPr>
        <w:t>p</w:t>
      </w:r>
      <w:r w:rsidRPr="0048475E">
        <w:rPr>
          <w:rFonts w:ascii="Helvetica Neue" w:hAnsi="Helvetica Neue"/>
          <w:sz w:val="20"/>
          <w:szCs w:val="20"/>
          <w:lang w:val="en-US"/>
        </w:rPr>
        <w:t xml:space="preserve"> &lt; 0.01.</w:t>
      </w:r>
    </w:p>
    <w:p w14:paraId="1F074594" w14:textId="2D280B72" w:rsidR="00636550" w:rsidRDefault="00636550" w:rsidP="00636550">
      <w:pPr>
        <w:jc w:val="both"/>
        <w:rPr>
          <w:rFonts w:ascii="Helvetica Neue" w:hAnsi="Helvetica Neue"/>
          <w:lang w:val="en-US"/>
        </w:rPr>
      </w:pPr>
    </w:p>
    <w:p w14:paraId="476ED835" w14:textId="157AE366" w:rsidR="00636550" w:rsidRDefault="00636550" w:rsidP="00636550">
      <w:pPr>
        <w:jc w:val="both"/>
        <w:rPr>
          <w:rFonts w:ascii="Helvetica Neue" w:hAnsi="Helvetica Neue"/>
          <w:lang w:val="en-US"/>
        </w:rPr>
      </w:pPr>
      <w:r>
        <w:rPr>
          <w:rFonts w:ascii="Helvetica Neue" w:hAnsi="Helvetica Neue"/>
          <w:lang w:val="en-US"/>
        </w:rPr>
        <w:t>of combinations. This points to the idea that the clusters identified by GMM and/or DBSCAN indeed presents morphologically different characteristics.</w:t>
      </w:r>
    </w:p>
    <w:p w14:paraId="1727E735" w14:textId="1D6517AD" w:rsidR="00C66F19" w:rsidRDefault="00C66F19" w:rsidP="00C5701D">
      <w:pPr>
        <w:jc w:val="both"/>
        <w:rPr>
          <w:rFonts w:ascii="Helvetica Neue" w:hAnsi="Helvetica Neue"/>
          <w:bCs/>
          <w:lang w:val="en-US"/>
        </w:rPr>
      </w:pPr>
    </w:p>
    <w:p w14:paraId="0FF64215" w14:textId="7551DCB1" w:rsidR="00636550" w:rsidRPr="00636550" w:rsidRDefault="00636550" w:rsidP="00C5701D">
      <w:pPr>
        <w:jc w:val="both"/>
        <w:rPr>
          <w:rFonts w:ascii="Helvetica Neue" w:hAnsi="Helvetica Neue"/>
          <w:lang w:val="en-US"/>
        </w:rPr>
      </w:pPr>
      <w:r>
        <w:rPr>
          <w:rFonts w:ascii="Helvetica Neue" w:hAnsi="Helvetica Neue"/>
          <w:lang w:val="en-US"/>
        </w:rPr>
        <w:t xml:space="preserve">Interestingly, a lot of significant differences are also found when using DBSCAN as clustering algorithm and path distance as a filtration method. This is the combination identifying the highest number of clusters (i.e. 5, without considering the neurons labeled as noise). Note how cluster 5 is found to be significantly different from other clusters, especially from clusters 1 and 3, which appear to be the ones closest to it when using the 2 projected components from t-SNE. This highlights how this small clusters seems to still be relevant and indeed morphologically different from the two other bigger ones. </w:t>
      </w:r>
    </w:p>
    <w:p w14:paraId="29F66D74" w14:textId="103B1CF5" w:rsidR="00C5701D" w:rsidRPr="00C66F19" w:rsidRDefault="00C5701D" w:rsidP="00C66F19">
      <w:pPr>
        <w:jc w:val="both"/>
        <w:rPr>
          <w:rFonts w:ascii="Helvetica Neue" w:hAnsi="Helvetica Neue"/>
          <w:sz w:val="20"/>
          <w:szCs w:val="20"/>
          <w:lang w:val="en-US"/>
        </w:rPr>
      </w:pPr>
      <w:r w:rsidRPr="0048475E">
        <w:rPr>
          <w:rFonts w:ascii="Helvetica Neue" w:hAnsi="Helvetica Neue"/>
          <w:bCs/>
          <w:noProof/>
          <w:lang w:val="en-US"/>
        </w:rPr>
        <w:drawing>
          <wp:anchor distT="0" distB="0" distL="114300" distR="114300" simplePos="0" relativeHeight="251673600" behindDoc="0" locked="0" layoutInCell="1" allowOverlap="1" wp14:anchorId="6B569AD8" wp14:editId="76A3A866">
            <wp:simplePos x="0" y="0"/>
            <wp:positionH relativeFrom="margin">
              <wp:align>right</wp:align>
            </wp:positionH>
            <wp:positionV relativeFrom="paragraph">
              <wp:posOffset>218440</wp:posOffset>
            </wp:positionV>
            <wp:extent cx="5730240" cy="2392680"/>
            <wp:effectExtent l="0" t="0" r="3810" b="7620"/>
            <wp:wrapThrough wrapText="bothSides">
              <wp:wrapPolygon edited="0">
                <wp:start x="0" y="0"/>
                <wp:lineTo x="0" y="21497"/>
                <wp:lineTo x="21543" y="21497"/>
                <wp:lineTo x="2154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0240" cy="2392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01EB4F" w14:textId="0A9C7F9D" w:rsidR="00C5701D" w:rsidRDefault="00C5701D" w:rsidP="00C5701D">
      <w:pPr>
        <w:jc w:val="both"/>
        <w:rPr>
          <w:rFonts w:ascii="Helvetica Neue" w:hAnsi="Helvetica Neue"/>
          <w:sz w:val="20"/>
          <w:szCs w:val="20"/>
          <w:lang w:val="en-US"/>
        </w:rPr>
      </w:pPr>
      <w:r w:rsidRPr="0048475E">
        <w:rPr>
          <w:rFonts w:ascii="Helvetica Neue" w:hAnsi="Helvetica Neue"/>
          <w:b/>
          <w:bCs/>
          <w:sz w:val="20"/>
          <w:szCs w:val="20"/>
          <w:lang w:val="en-US"/>
        </w:rPr>
        <w:t xml:space="preserve">Figure </w:t>
      </w:r>
      <w:r w:rsidR="006C5269">
        <w:rPr>
          <w:rFonts w:ascii="Helvetica Neue" w:hAnsi="Helvetica Neue"/>
          <w:b/>
          <w:bCs/>
          <w:sz w:val="20"/>
          <w:szCs w:val="20"/>
          <w:lang w:val="en-US"/>
        </w:rPr>
        <w:t>8</w:t>
      </w:r>
      <w:r w:rsidRPr="0048475E">
        <w:rPr>
          <w:rFonts w:ascii="Helvetica Neue" w:hAnsi="Helvetica Neue"/>
          <w:b/>
          <w:bCs/>
          <w:sz w:val="20"/>
          <w:szCs w:val="20"/>
          <w:lang w:val="en-US"/>
        </w:rPr>
        <w:t>:</w:t>
      </w:r>
      <w:r w:rsidRPr="0048475E">
        <w:rPr>
          <w:rFonts w:ascii="Helvetica Neue" w:hAnsi="Helvetica Neue"/>
          <w:sz w:val="20"/>
          <w:szCs w:val="20"/>
          <w:lang w:val="en-US"/>
        </w:rPr>
        <w:t xml:space="preserve"> Comparison between the two clusters identified by the GMM algorithm when using the path distance filtration method for the computation of the persistent images. For the metrics consisting of multiple values, the mean is computed and used to have a single value per neuron. * represents statistical significance, independent t-test, </w:t>
      </w:r>
      <w:r w:rsidRPr="0048475E">
        <w:rPr>
          <w:rFonts w:ascii="Helvetica Neue" w:hAnsi="Helvetica Neue"/>
          <w:i/>
          <w:sz w:val="20"/>
          <w:szCs w:val="20"/>
          <w:lang w:val="en-US"/>
        </w:rPr>
        <w:t>p</w:t>
      </w:r>
      <w:r w:rsidRPr="0048475E">
        <w:rPr>
          <w:rFonts w:ascii="Helvetica Neue" w:hAnsi="Helvetica Neue"/>
          <w:sz w:val="20"/>
          <w:szCs w:val="20"/>
          <w:lang w:val="en-US"/>
        </w:rPr>
        <w:t xml:space="preserve"> &lt; 0.01.</w:t>
      </w:r>
    </w:p>
    <w:p w14:paraId="6D146910" w14:textId="740C5CEB" w:rsidR="0048475E" w:rsidRDefault="00636550" w:rsidP="008750BF">
      <w:pPr>
        <w:jc w:val="both"/>
        <w:rPr>
          <w:rFonts w:ascii="Helvetica Neue" w:hAnsi="Helvetica Neue"/>
          <w:sz w:val="20"/>
          <w:szCs w:val="20"/>
          <w:lang w:val="en-US"/>
        </w:rPr>
      </w:pPr>
      <w:r w:rsidRPr="0048475E">
        <w:rPr>
          <w:rFonts w:ascii="Helvetica Neue" w:hAnsi="Helvetica Neue"/>
          <w:b/>
          <w:bCs/>
          <w:noProof/>
          <w:color w:val="0070C0"/>
        </w:rPr>
        <w:lastRenderedPageBreak/>
        <w:drawing>
          <wp:anchor distT="0" distB="0" distL="114300" distR="114300" simplePos="0" relativeHeight="251674624" behindDoc="0" locked="0" layoutInCell="1" allowOverlap="1" wp14:anchorId="6F6C151F" wp14:editId="63696BC6">
            <wp:simplePos x="0" y="0"/>
            <wp:positionH relativeFrom="margin">
              <wp:align>right</wp:align>
            </wp:positionH>
            <wp:positionV relativeFrom="paragraph">
              <wp:posOffset>544</wp:posOffset>
            </wp:positionV>
            <wp:extent cx="5730240" cy="2392680"/>
            <wp:effectExtent l="0" t="0" r="3810" b="7620"/>
            <wp:wrapThrough wrapText="bothSides">
              <wp:wrapPolygon edited="0">
                <wp:start x="0" y="0"/>
                <wp:lineTo x="0" y="21497"/>
                <wp:lineTo x="21543" y="21497"/>
                <wp:lineTo x="2154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2392680"/>
                    </a:xfrm>
                    <a:prstGeom prst="rect">
                      <a:avLst/>
                    </a:prstGeom>
                    <a:noFill/>
                    <a:ln>
                      <a:noFill/>
                    </a:ln>
                  </pic:spPr>
                </pic:pic>
              </a:graphicData>
            </a:graphic>
            <wp14:sizeRelH relativeFrom="page">
              <wp14:pctWidth>0</wp14:pctWidth>
            </wp14:sizeRelH>
            <wp14:sizeRelV relativeFrom="page">
              <wp14:pctHeight>0</wp14:pctHeight>
            </wp14:sizeRelV>
          </wp:anchor>
        </w:drawing>
      </w:r>
      <w:r w:rsidR="0048475E" w:rsidRPr="0048475E">
        <w:rPr>
          <w:rFonts w:ascii="Helvetica Neue" w:hAnsi="Helvetica Neue"/>
          <w:b/>
          <w:bCs/>
          <w:sz w:val="20"/>
          <w:szCs w:val="20"/>
          <w:lang w:val="en-US"/>
        </w:rPr>
        <w:t xml:space="preserve">Figure </w:t>
      </w:r>
      <w:r>
        <w:rPr>
          <w:rFonts w:ascii="Helvetica Neue" w:hAnsi="Helvetica Neue"/>
          <w:b/>
          <w:bCs/>
          <w:sz w:val="20"/>
          <w:szCs w:val="20"/>
          <w:lang w:val="en-US"/>
        </w:rPr>
        <w:t>9</w:t>
      </w:r>
      <w:r w:rsidR="0048475E" w:rsidRPr="0048475E">
        <w:rPr>
          <w:rFonts w:ascii="Helvetica Neue" w:hAnsi="Helvetica Neue"/>
          <w:b/>
          <w:bCs/>
          <w:sz w:val="20"/>
          <w:szCs w:val="20"/>
          <w:lang w:val="en-US"/>
        </w:rPr>
        <w:t>:</w:t>
      </w:r>
      <w:r w:rsidR="0048475E" w:rsidRPr="0048475E">
        <w:rPr>
          <w:rFonts w:ascii="Helvetica Neue" w:hAnsi="Helvetica Neue"/>
          <w:sz w:val="20"/>
          <w:szCs w:val="20"/>
          <w:lang w:val="en-US"/>
        </w:rPr>
        <w:t xml:space="preserve"> Comparison between the two clusters identified by the DBSCAN algorithm when using the radial distance filtration method for the computation of the persistent images. For the metrics consisting of multiple values, the mean is computed and used to have a single value per neuron. * represents statistical significance, independent t-test, </w:t>
      </w:r>
      <w:r w:rsidR="0048475E" w:rsidRPr="0048475E">
        <w:rPr>
          <w:rFonts w:ascii="Helvetica Neue" w:hAnsi="Helvetica Neue"/>
          <w:i/>
          <w:sz w:val="20"/>
          <w:szCs w:val="20"/>
          <w:lang w:val="en-US"/>
        </w:rPr>
        <w:t>p</w:t>
      </w:r>
      <w:r w:rsidR="0048475E" w:rsidRPr="0048475E">
        <w:rPr>
          <w:rFonts w:ascii="Helvetica Neue" w:hAnsi="Helvetica Neue"/>
          <w:sz w:val="20"/>
          <w:szCs w:val="20"/>
          <w:lang w:val="en-US"/>
        </w:rPr>
        <w:t xml:space="preserve"> &lt; 0.01.</w:t>
      </w:r>
    </w:p>
    <w:p w14:paraId="19558A7A" w14:textId="01AE1B67" w:rsidR="00643A1F" w:rsidRDefault="00643A1F" w:rsidP="008750BF">
      <w:pPr>
        <w:jc w:val="both"/>
        <w:rPr>
          <w:rFonts w:ascii="Helvetica Neue" w:hAnsi="Helvetica Neue"/>
          <w:sz w:val="20"/>
          <w:szCs w:val="20"/>
          <w:lang w:val="en-US"/>
        </w:rPr>
      </w:pPr>
    </w:p>
    <w:p w14:paraId="0F5DF0EC" w14:textId="571D1CD4" w:rsidR="00643A1F" w:rsidRDefault="00643A1F" w:rsidP="008750BF">
      <w:pPr>
        <w:jc w:val="both"/>
        <w:rPr>
          <w:rFonts w:ascii="Helvetica Neue" w:hAnsi="Helvetica Neue"/>
          <w:lang w:val="en-US"/>
        </w:rPr>
      </w:pPr>
      <w:r>
        <w:rPr>
          <w:rFonts w:ascii="Helvetica Neue" w:hAnsi="Helvetica Neue"/>
          <w:lang w:val="en-US"/>
        </w:rPr>
        <w:t xml:space="preserve">It is also worth mentioning how the </w:t>
      </w:r>
      <w:r w:rsidR="0008232D">
        <w:rPr>
          <w:rFonts w:ascii="Helvetica Neue" w:hAnsi="Helvetica Neue"/>
          <w:lang w:val="en-US"/>
        </w:rPr>
        <w:t>‘</w:t>
      </w:r>
      <w:proofErr w:type="spellStart"/>
      <w:r w:rsidR="0008232D">
        <w:rPr>
          <w:rFonts w:ascii="Helvetica Neue" w:hAnsi="Helvetica Neue"/>
          <w:lang w:val="en-US"/>
        </w:rPr>
        <w:t>section_strahler_orders</w:t>
      </w:r>
      <w:proofErr w:type="spellEnd"/>
      <w:r w:rsidR="0008232D">
        <w:rPr>
          <w:rFonts w:ascii="Helvetica Neue" w:hAnsi="Helvetica Neue"/>
          <w:lang w:val="en-US"/>
        </w:rPr>
        <w:t xml:space="preserve">’ is the only metric resulting as non-significant for all comparisons of clusters in all combinations of clustering algorithm and filtration method. </w:t>
      </w:r>
    </w:p>
    <w:p w14:paraId="12E7D26D" w14:textId="77777777" w:rsidR="00564528" w:rsidRPr="00643A1F" w:rsidRDefault="00564528" w:rsidP="008750BF">
      <w:pPr>
        <w:jc w:val="both"/>
        <w:rPr>
          <w:rFonts w:ascii="Helvetica Neue" w:hAnsi="Helvetica Neue"/>
          <w:lang w:val="en-US"/>
        </w:rPr>
      </w:pPr>
    </w:p>
    <w:p w14:paraId="1938F6B8" w14:textId="77777777" w:rsidR="00636550" w:rsidRPr="00636550" w:rsidRDefault="00636550" w:rsidP="008750BF">
      <w:pPr>
        <w:jc w:val="both"/>
        <w:rPr>
          <w:rFonts w:ascii="Helvetica Neue" w:hAnsi="Helvetica Neue"/>
          <w:b/>
          <w:bCs/>
          <w:color w:val="0070C0"/>
        </w:rPr>
      </w:pPr>
    </w:p>
    <w:p w14:paraId="4D504C46" w14:textId="7E6CAD2F" w:rsidR="0048475E" w:rsidRPr="0048475E" w:rsidRDefault="0048475E" w:rsidP="0048475E">
      <w:pPr>
        <w:rPr>
          <w:rFonts w:ascii="Helvetica Neue" w:eastAsiaTheme="majorEastAsia" w:hAnsi="Helvetica Neue" w:cstheme="majorBidi"/>
          <w:b/>
          <w:bCs/>
          <w:color w:val="0070C0"/>
          <w:sz w:val="32"/>
          <w:szCs w:val="32"/>
        </w:rPr>
      </w:pPr>
      <w:r w:rsidRPr="0048475E">
        <w:rPr>
          <w:rFonts w:ascii="Helvetica Neue" w:eastAsiaTheme="majorEastAsia" w:hAnsi="Helvetica Neue" w:cstheme="majorBidi"/>
          <w:b/>
          <w:bCs/>
          <w:noProof/>
          <w:color w:val="0070C0"/>
          <w:sz w:val="32"/>
          <w:szCs w:val="32"/>
        </w:rPr>
        <w:drawing>
          <wp:inline distT="0" distB="0" distL="0" distR="0" wp14:anchorId="319C5485" wp14:editId="2D0A47AE">
            <wp:extent cx="5730240" cy="23926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2392680"/>
                    </a:xfrm>
                    <a:prstGeom prst="rect">
                      <a:avLst/>
                    </a:prstGeom>
                    <a:noFill/>
                    <a:ln>
                      <a:noFill/>
                    </a:ln>
                  </pic:spPr>
                </pic:pic>
              </a:graphicData>
            </a:graphic>
          </wp:inline>
        </w:drawing>
      </w:r>
    </w:p>
    <w:p w14:paraId="6CC34271" w14:textId="5B866C27" w:rsidR="006149E3" w:rsidRDefault="0048475E" w:rsidP="0048475E">
      <w:pPr>
        <w:jc w:val="both"/>
        <w:rPr>
          <w:rFonts w:ascii="Helvetica Neue" w:hAnsi="Helvetica Neue"/>
          <w:sz w:val="20"/>
          <w:szCs w:val="20"/>
          <w:lang w:val="en-US"/>
        </w:rPr>
      </w:pPr>
      <w:r w:rsidRPr="0048475E">
        <w:rPr>
          <w:rFonts w:ascii="Helvetica Neue" w:hAnsi="Helvetica Neue"/>
          <w:b/>
          <w:bCs/>
          <w:sz w:val="20"/>
          <w:szCs w:val="20"/>
          <w:lang w:val="en-US"/>
        </w:rPr>
        <w:t>Figure 1</w:t>
      </w:r>
      <w:r w:rsidR="00636550">
        <w:rPr>
          <w:rFonts w:ascii="Helvetica Neue" w:hAnsi="Helvetica Neue"/>
          <w:b/>
          <w:bCs/>
          <w:sz w:val="20"/>
          <w:szCs w:val="20"/>
          <w:lang w:val="en-US"/>
        </w:rPr>
        <w:t>0</w:t>
      </w:r>
      <w:r w:rsidRPr="0048475E">
        <w:rPr>
          <w:rFonts w:ascii="Helvetica Neue" w:hAnsi="Helvetica Neue"/>
          <w:b/>
          <w:bCs/>
          <w:sz w:val="20"/>
          <w:szCs w:val="20"/>
          <w:lang w:val="en-US"/>
        </w:rPr>
        <w:t>:</w:t>
      </w:r>
      <w:r w:rsidRPr="0048475E">
        <w:rPr>
          <w:rFonts w:ascii="Helvetica Neue" w:hAnsi="Helvetica Neue"/>
          <w:sz w:val="20"/>
          <w:szCs w:val="20"/>
          <w:lang w:val="en-US"/>
        </w:rPr>
        <w:t xml:space="preserve"> Comparison between the two clusters identified by the DBSCAN algorithm when using the path distance filtration method for the computation of the persistent images. For the metrics consisting of multiple values, the mean is computed and used to have a single value per neuron. * represents statistical significance, independent t-test, </w:t>
      </w:r>
      <w:r w:rsidRPr="0048475E">
        <w:rPr>
          <w:rFonts w:ascii="Helvetica Neue" w:hAnsi="Helvetica Neue"/>
          <w:i/>
          <w:sz w:val="20"/>
          <w:szCs w:val="20"/>
          <w:lang w:val="en-US"/>
        </w:rPr>
        <w:t>p</w:t>
      </w:r>
      <w:r w:rsidRPr="0048475E">
        <w:rPr>
          <w:rFonts w:ascii="Helvetica Neue" w:hAnsi="Helvetica Neue"/>
          <w:sz w:val="20"/>
          <w:szCs w:val="20"/>
          <w:lang w:val="en-US"/>
        </w:rPr>
        <w:t xml:space="preserve"> &lt; 0.01.</w:t>
      </w:r>
    </w:p>
    <w:p w14:paraId="04EE7AEE" w14:textId="4BEEAA2B" w:rsidR="008750BF" w:rsidRDefault="008750BF" w:rsidP="0048475E">
      <w:pPr>
        <w:jc w:val="both"/>
        <w:rPr>
          <w:rFonts w:ascii="Helvetica Neue" w:hAnsi="Helvetica Neue"/>
          <w:sz w:val="20"/>
          <w:szCs w:val="20"/>
          <w:lang w:val="en-US"/>
        </w:rPr>
      </w:pPr>
    </w:p>
    <w:p w14:paraId="0750F224" w14:textId="05C835C4" w:rsidR="00C5701D" w:rsidRPr="0048475E" w:rsidRDefault="00C5701D" w:rsidP="0048475E">
      <w:pPr>
        <w:jc w:val="both"/>
        <w:rPr>
          <w:rFonts w:ascii="Helvetica Neue" w:eastAsiaTheme="majorEastAsia" w:hAnsi="Helvetica Neue" w:cstheme="majorBidi"/>
          <w:b/>
          <w:bCs/>
          <w:color w:val="0070C0"/>
          <w:sz w:val="32"/>
          <w:szCs w:val="32"/>
        </w:rPr>
      </w:pPr>
      <w:r w:rsidRPr="0048475E">
        <w:rPr>
          <w:rFonts w:ascii="Helvetica Neue" w:hAnsi="Helvetica Neue"/>
          <w:b/>
          <w:bCs/>
          <w:color w:val="0070C0"/>
        </w:rPr>
        <w:br w:type="page"/>
      </w:r>
    </w:p>
    <w:p w14:paraId="1C27D8C9" w14:textId="24D0CAA1" w:rsidR="00844FA3" w:rsidRPr="0048475E" w:rsidRDefault="00844FA3" w:rsidP="00C5701D">
      <w:pPr>
        <w:pStyle w:val="Heading1"/>
        <w:jc w:val="both"/>
        <w:rPr>
          <w:rFonts w:ascii="Helvetica Neue" w:hAnsi="Helvetica Neue"/>
          <w:b/>
          <w:bCs/>
          <w:color w:val="0070C0"/>
        </w:rPr>
      </w:pPr>
      <w:r w:rsidRPr="0048475E">
        <w:rPr>
          <w:rFonts w:ascii="Helvetica Neue" w:hAnsi="Helvetica Neue"/>
          <w:b/>
          <w:bCs/>
          <w:color w:val="0070C0"/>
        </w:rPr>
        <w:lastRenderedPageBreak/>
        <w:t>Discussion and Future Directions</w:t>
      </w:r>
    </w:p>
    <w:p w14:paraId="3FB45C54" w14:textId="77777777" w:rsidR="00844FA3" w:rsidRPr="0048475E" w:rsidRDefault="00844FA3" w:rsidP="00C5701D">
      <w:pPr>
        <w:jc w:val="both"/>
        <w:rPr>
          <w:rFonts w:ascii="Helvetica Neue" w:hAnsi="Helvetica Neue"/>
          <w:color w:val="0070C0"/>
        </w:rPr>
      </w:pPr>
    </w:p>
    <w:p w14:paraId="1A72E6B5" w14:textId="6EE7464A" w:rsidR="00305F4C" w:rsidRDefault="00844FA3" w:rsidP="00C5701D">
      <w:pPr>
        <w:jc w:val="both"/>
        <w:rPr>
          <w:rFonts w:ascii="Helvetica Neue" w:hAnsi="Helvetica Neue"/>
          <w:lang w:val="en-US"/>
        </w:rPr>
      </w:pPr>
      <w:r w:rsidRPr="0048475E">
        <w:rPr>
          <w:rFonts w:ascii="Helvetica Neue" w:hAnsi="Helvetica Neue"/>
        </w:rPr>
        <w:t xml:space="preserve">Our </w:t>
      </w:r>
      <w:r w:rsidR="00305F4C">
        <w:rPr>
          <w:rFonts w:ascii="Helvetica Neue" w:hAnsi="Helvetica Neue"/>
          <w:lang w:val="en-US"/>
        </w:rPr>
        <w:t xml:space="preserve">investigation </w:t>
      </w:r>
      <w:r w:rsidRPr="0048475E">
        <w:rPr>
          <w:rFonts w:ascii="Helvetica Neue" w:hAnsi="Helvetica Neue"/>
        </w:rPr>
        <w:t>offer</w:t>
      </w:r>
      <w:r w:rsidR="00305F4C">
        <w:rPr>
          <w:rFonts w:ascii="Helvetica Neue" w:hAnsi="Helvetica Neue"/>
          <w:lang w:val="en-US"/>
        </w:rPr>
        <w:t>s</w:t>
      </w:r>
      <w:r w:rsidRPr="0048475E">
        <w:rPr>
          <w:rFonts w:ascii="Helvetica Neue" w:hAnsi="Helvetica Neue"/>
        </w:rPr>
        <w:t xml:space="preserve"> promising insights into </w:t>
      </w:r>
      <w:r w:rsidR="00305F4C">
        <w:rPr>
          <w:rFonts w:ascii="Helvetica Neue" w:hAnsi="Helvetica Neue"/>
          <w:lang w:val="en-US"/>
        </w:rPr>
        <w:t>a potential</w:t>
      </w:r>
      <w:r w:rsidRPr="0048475E">
        <w:rPr>
          <w:rFonts w:ascii="Helvetica Neue" w:hAnsi="Helvetica Neue"/>
        </w:rPr>
        <w:t xml:space="preserve"> classification of projecting axons, demonstrating the potential of our approach</w:t>
      </w:r>
      <w:r w:rsidR="00305F4C">
        <w:rPr>
          <w:rFonts w:ascii="Helvetica Neue" w:hAnsi="Helvetica Neue"/>
          <w:lang w:val="en-US"/>
        </w:rPr>
        <w:t xml:space="preserve"> to identify sub-populations of neurons</w:t>
      </w:r>
      <w:r w:rsidRPr="0048475E">
        <w:rPr>
          <w:rFonts w:ascii="Helvetica Neue" w:hAnsi="Helvetica Neue"/>
        </w:rPr>
        <w:t xml:space="preserve">. </w:t>
      </w:r>
      <w:r w:rsidR="006D6F6C">
        <w:rPr>
          <w:rFonts w:ascii="Helvetica Neue" w:hAnsi="Helvetica Neue"/>
          <w:lang w:val="en-US"/>
        </w:rPr>
        <w:t xml:space="preserve">The rationale for such a research questions stems from the need for a more accurate labeling of neurons, since, as mentioned above, multiple cells have the same broad label even when they belong to different morphological types. </w:t>
      </w:r>
      <w:r w:rsidRPr="0048475E">
        <w:rPr>
          <w:rFonts w:ascii="Helvetica Neue" w:hAnsi="Helvetica Neue"/>
        </w:rPr>
        <w:t xml:space="preserve">The identification of distinct clusters based </w:t>
      </w:r>
      <w:r w:rsidR="006D6F6C">
        <w:rPr>
          <w:rFonts w:ascii="Helvetica Neue" w:hAnsi="Helvetica Neue"/>
          <w:lang w:val="en-US"/>
        </w:rPr>
        <w:t xml:space="preserve">on </w:t>
      </w:r>
      <w:r w:rsidRPr="0048475E">
        <w:rPr>
          <w:rFonts w:ascii="Helvetica Neue" w:hAnsi="Helvetica Neue"/>
        </w:rPr>
        <w:t>cell type suggests that our methodology can yield meaningful insights into the morphological diversity of axons.</w:t>
      </w:r>
      <w:r w:rsidR="00305F4C">
        <w:rPr>
          <w:rFonts w:ascii="Helvetica Neue" w:hAnsi="Helvetica Neue"/>
          <w:lang w:val="en-US"/>
        </w:rPr>
        <w:t xml:space="preserve"> </w:t>
      </w:r>
    </w:p>
    <w:p w14:paraId="13262EA5" w14:textId="77777777" w:rsidR="00305F4C" w:rsidRDefault="00305F4C" w:rsidP="00C5701D">
      <w:pPr>
        <w:jc w:val="both"/>
        <w:rPr>
          <w:rFonts w:ascii="Helvetica Neue" w:hAnsi="Helvetica Neue"/>
          <w:lang w:val="en-US"/>
        </w:rPr>
      </w:pPr>
    </w:p>
    <w:p w14:paraId="11468C60" w14:textId="69B16272" w:rsidR="00305F4C" w:rsidRDefault="00305F4C" w:rsidP="00C5701D">
      <w:pPr>
        <w:jc w:val="both"/>
        <w:rPr>
          <w:rFonts w:ascii="Helvetica Neue" w:hAnsi="Helvetica Neue"/>
          <w:lang w:val="en-US"/>
        </w:rPr>
      </w:pPr>
      <w:r>
        <w:rPr>
          <w:rFonts w:ascii="Helvetica Neue" w:hAnsi="Helvetica Neue"/>
          <w:lang w:val="en-US"/>
        </w:rPr>
        <w:t xml:space="preserve">One of the main goals of the present project was to investigate the differences observed when employing different filtration methods for the obtention of the persistent images. It appears evident from the present results that the two metrics do not give convergent results in terms of clustering, with the exception of a few cases. We believe that this could be explained before of the nature itself of our data, that focuses on the long-range axons of neurons. With such long and probably curved structures (differently from what happens with dendritic trees), the two filtration methods can indeed yield very different results. </w:t>
      </w:r>
      <w:r w:rsidR="006135A1">
        <w:rPr>
          <w:rFonts w:ascii="Helvetica Neue" w:hAnsi="Helvetica Neue"/>
          <w:lang w:val="en-US"/>
        </w:rPr>
        <w:t xml:space="preserve">We think that one option could be to actually combine the two </w:t>
      </w:r>
      <w:r w:rsidR="00FB35B2">
        <w:rPr>
          <w:rFonts w:ascii="Helvetica Neue" w:hAnsi="Helvetica Neue"/>
          <w:lang w:val="en-US"/>
        </w:rPr>
        <w:t>different persistent images</w:t>
      </w:r>
      <w:r w:rsidR="006135A1">
        <w:rPr>
          <w:rFonts w:ascii="Helvetica Neue" w:hAnsi="Helvetica Neue"/>
          <w:lang w:val="en-US"/>
        </w:rPr>
        <w:t xml:space="preserve"> and perform the clustering on this combination of features to understand if new</w:t>
      </w:r>
      <w:r w:rsidR="006D6F6C">
        <w:rPr>
          <w:rFonts w:ascii="Helvetica Neue" w:hAnsi="Helvetica Neue"/>
          <w:lang w:val="en-US"/>
        </w:rPr>
        <w:t xml:space="preserve"> and more consistent</w:t>
      </w:r>
      <w:r w:rsidR="006135A1">
        <w:rPr>
          <w:rFonts w:ascii="Helvetica Neue" w:hAnsi="Helvetica Neue"/>
          <w:lang w:val="en-US"/>
        </w:rPr>
        <w:t xml:space="preserve"> </w:t>
      </w:r>
      <w:r w:rsidR="006D6F6C">
        <w:rPr>
          <w:rFonts w:ascii="Helvetica Neue" w:hAnsi="Helvetica Neue"/>
          <w:lang w:val="en-US"/>
        </w:rPr>
        <w:t xml:space="preserve">clustering </w:t>
      </w:r>
      <w:r w:rsidR="006135A1">
        <w:rPr>
          <w:rFonts w:ascii="Helvetica Neue" w:hAnsi="Helvetica Neue"/>
          <w:lang w:val="en-US"/>
        </w:rPr>
        <w:t xml:space="preserve">patterns arise. </w:t>
      </w:r>
    </w:p>
    <w:p w14:paraId="112F0CCE" w14:textId="77777777" w:rsidR="00305F4C" w:rsidRDefault="00305F4C" w:rsidP="00C5701D">
      <w:pPr>
        <w:jc w:val="both"/>
        <w:rPr>
          <w:rFonts w:ascii="Helvetica Neue" w:hAnsi="Helvetica Neue"/>
          <w:lang w:val="en-US"/>
        </w:rPr>
      </w:pPr>
    </w:p>
    <w:p w14:paraId="0546DD08" w14:textId="6600CC9B" w:rsidR="00844FA3" w:rsidRDefault="006D6F6C" w:rsidP="00C5701D">
      <w:pPr>
        <w:jc w:val="both"/>
        <w:rPr>
          <w:rFonts w:ascii="Helvetica Neue" w:hAnsi="Helvetica Neue"/>
          <w:lang w:val="en-US"/>
        </w:rPr>
      </w:pPr>
      <w:r>
        <w:rPr>
          <w:rFonts w:ascii="Helvetica Neue" w:hAnsi="Helvetica Neue"/>
          <w:lang w:val="en-US"/>
        </w:rPr>
        <w:t xml:space="preserve">The second main focus was the comparison of different clustering algorithms to identify morphological different sub-populations. We focused on GMM and DBSCAN, two popular algorithms using distinct approaches. We also considered k-means, but similar results to GMM were found and we considered GMM to be a better and more robust algorithm than k-means. Both our clustering algorithms managed to identify important clusters, even though we could observe the general pattern where the radial distance-based dataset was divided in a lower number of clusters with respect to its path distance-based counterpart. This again points towards the idea that radial distance might not be the best option when investigating long-range neural trees such as axonal trees. Again, a combination of both could also be explored. </w:t>
      </w:r>
      <w:r w:rsidR="00F510BB">
        <w:rPr>
          <w:rFonts w:ascii="Helvetica Neue" w:hAnsi="Helvetica Neue"/>
          <w:lang w:val="en-US"/>
        </w:rPr>
        <w:t xml:space="preserve">It is worth mentioning that the main hyperparameters of both methods were optimized in a data-driven way. However, while the choice of k = 4 for GMM path distance seemed obvious, the same does not hold for the choice of k = 2 for GMM radial distance. Indeed, k = 2 represents the lower number of clusters we tried, but it could also as well be that no evident clusters at all can be identified in this combination of algorithm and filtration method. </w:t>
      </w:r>
      <w:r w:rsidR="00440F4F">
        <w:rPr>
          <w:rFonts w:ascii="Helvetica Neue" w:hAnsi="Helvetica Neue"/>
          <w:lang w:val="en-US"/>
        </w:rPr>
        <w:t xml:space="preserve">On the other hand, the optimization of the hyperparameters of DBSCAN seemed successful considering that the identified optimal values were well situated in the range of values we proposed. </w:t>
      </w:r>
      <w:r w:rsidR="00C71465">
        <w:rPr>
          <w:rFonts w:ascii="Helvetica Neue" w:hAnsi="Helvetica Neue"/>
          <w:lang w:val="en-US"/>
        </w:rPr>
        <w:t xml:space="preserve">Moreover, the ability of DBSCAN to detect neurons presenting noisy values helped us keep the identification of interesting clusters cleaner. </w:t>
      </w:r>
    </w:p>
    <w:p w14:paraId="47B64B7F" w14:textId="377B2446" w:rsidR="00154FDF" w:rsidRDefault="00154FDF" w:rsidP="00C5701D">
      <w:pPr>
        <w:jc w:val="both"/>
        <w:rPr>
          <w:rFonts w:ascii="Helvetica Neue" w:hAnsi="Helvetica Neue"/>
          <w:lang w:val="en-US"/>
        </w:rPr>
      </w:pPr>
    </w:p>
    <w:p w14:paraId="3AC1FAB1" w14:textId="77777777" w:rsidR="00D9723C" w:rsidRDefault="00154FDF" w:rsidP="00C5701D">
      <w:pPr>
        <w:jc w:val="both"/>
        <w:rPr>
          <w:rFonts w:ascii="Helvetica Neue" w:hAnsi="Helvetica Neue"/>
          <w:lang w:val="en-US"/>
        </w:rPr>
      </w:pPr>
      <w:r>
        <w:rPr>
          <w:rFonts w:ascii="Helvetica Neue" w:hAnsi="Helvetica Neue"/>
          <w:lang w:val="en-US"/>
        </w:rPr>
        <w:t xml:space="preserve">The last step of our investigation consisted in the validation of the identified clusters via their comparison through several morphometrics computed. The presence of a lot of significant differences is reassuring and points towards the conclusion that these clusters could represent real morphologically different populations. </w:t>
      </w:r>
      <w:r w:rsidR="009D43F1">
        <w:rPr>
          <w:rFonts w:ascii="Helvetica Neue" w:hAnsi="Helvetica Neue"/>
          <w:lang w:val="en-US"/>
        </w:rPr>
        <w:t xml:space="preserve">It is interesting to notice that a lot of significant differences were found also in the </w:t>
      </w:r>
      <w:r w:rsidR="009D43F1">
        <w:rPr>
          <w:rFonts w:ascii="Helvetica Neue" w:hAnsi="Helvetica Neue"/>
          <w:lang w:val="en-US"/>
        </w:rPr>
        <w:lastRenderedPageBreak/>
        <w:t xml:space="preserve">combination DBCSAN path distance, which is the one combination yielding 5 different clusters. While the characterization of the identified sub-population is out of the scope of the current investigation, it is worth mentioning that, from the results obtained while comparing clusters for the 21 morphometrics, it seems that the amount of branching of the neurite plays a role in the distinction of the clusters. However, the overall complexity of the branching seems to be the same across the neurons analyzed, as it is shown from the consistent lack of significance when comparing the Strahler orders. </w:t>
      </w:r>
      <w:r w:rsidR="00A746E0">
        <w:rPr>
          <w:rFonts w:ascii="Helvetica Neue" w:hAnsi="Helvetica Neue"/>
          <w:lang w:val="en-US"/>
        </w:rPr>
        <w:t xml:space="preserve">A deeper analysis of these morphometrics would be required and we could for example summarize which metrics result significant for which cluster, </w:t>
      </w:r>
      <w:proofErr w:type="gramStart"/>
      <w:r w:rsidR="00A746E0">
        <w:rPr>
          <w:rFonts w:ascii="Helvetica Neue" w:hAnsi="Helvetica Neue"/>
          <w:lang w:val="en-US"/>
        </w:rPr>
        <w:t>in order to</w:t>
      </w:r>
      <w:proofErr w:type="gramEnd"/>
      <w:r w:rsidR="00A746E0">
        <w:rPr>
          <w:rFonts w:ascii="Helvetica Neue" w:hAnsi="Helvetica Neue"/>
          <w:lang w:val="en-US"/>
        </w:rPr>
        <w:t xml:space="preserve"> morphologically characterize better the different clusters. </w:t>
      </w:r>
    </w:p>
    <w:p w14:paraId="2F067AAC" w14:textId="77777777" w:rsidR="00D9723C" w:rsidRDefault="00D9723C" w:rsidP="00C5701D">
      <w:pPr>
        <w:jc w:val="both"/>
        <w:rPr>
          <w:rFonts w:ascii="Helvetica Neue" w:hAnsi="Helvetica Neue"/>
          <w:lang w:val="en-US"/>
        </w:rPr>
      </w:pPr>
    </w:p>
    <w:p w14:paraId="0A2B62CE" w14:textId="30DD7443" w:rsidR="00154FDF" w:rsidRDefault="008B6FBB" w:rsidP="00C5701D">
      <w:pPr>
        <w:jc w:val="both"/>
        <w:rPr>
          <w:rFonts w:ascii="Helvetica Neue" w:hAnsi="Helvetica Neue"/>
          <w:lang w:val="en-US"/>
        </w:rPr>
      </w:pPr>
      <w:r>
        <w:rPr>
          <w:rFonts w:ascii="Helvetica Neue" w:hAnsi="Helvetica Neue"/>
          <w:lang w:val="en-US"/>
        </w:rPr>
        <w:t>Finally, it is important to remember that, for sake of conciseness and to keep the final step relatively simple, we averaged those morphometrics giving not a single value per neuron but a whole vector. This</w:t>
      </w:r>
      <w:r w:rsidR="0082741A">
        <w:rPr>
          <w:rFonts w:ascii="Helvetica Neue" w:hAnsi="Helvetica Neue"/>
          <w:lang w:val="en-US"/>
        </w:rPr>
        <w:t xml:space="preserve"> could be okay for those metrics presenting normal distributions for example, but it is probably limited for many others. A more thorough and separate analysis could concern only these “multi-values” metrics.</w:t>
      </w:r>
      <w:r w:rsidR="00BE1B76">
        <w:rPr>
          <w:rFonts w:ascii="Helvetica Neue" w:hAnsi="Helvetica Neue"/>
          <w:lang w:val="en-US"/>
        </w:rPr>
        <w:t xml:space="preserve"> </w:t>
      </w:r>
    </w:p>
    <w:p w14:paraId="7113FBFB" w14:textId="26B6AF51" w:rsidR="00BE1B76" w:rsidRDefault="00BE1B76" w:rsidP="00C5701D">
      <w:pPr>
        <w:jc w:val="both"/>
        <w:rPr>
          <w:rFonts w:ascii="Helvetica Neue" w:hAnsi="Helvetica Neue"/>
          <w:lang w:val="en-US"/>
        </w:rPr>
      </w:pPr>
    </w:p>
    <w:p w14:paraId="66B92ECA" w14:textId="364B35FC" w:rsidR="00F81C74" w:rsidRDefault="00BE1B76" w:rsidP="00C5701D">
      <w:pPr>
        <w:jc w:val="both"/>
        <w:rPr>
          <w:rFonts w:ascii="Helvetica Neue" w:hAnsi="Helvetica Neue"/>
          <w:lang w:val="en-US"/>
        </w:rPr>
      </w:pPr>
      <w:r>
        <w:rPr>
          <w:rFonts w:ascii="Helvetica Neue" w:hAnsi="Helvetica Neue"/>
          <w:lang w:val="en-US"/>
        </w:rPr>
        <w:t>A</w:t>
      </w:r>
      <w:r w:rsidR="00C21C24">
        <w:rPr>
          <w:rFonts w:ascii="Helvetica Neue" w:hAnsi="Helvetica Neue"/>
          <w:lang w:val="en-US"/>
        </w:rPr>
        <w:t xml:space="preserve"> </w:t>
      </w:r>
      <w:r w:rsidR="00C44AC0">
        <w:rPr>
          <w:rFonts w:ascii="Helvetica Neue" w:hAnsi="Helvetica Neue"/>
          <w:lang w:val="en-US"/>
        </w:rPr>
        <w:t>potentially complementary</w:t>
      </w:r>
      <w:r>
        <w:rPr>
          <w:rFonts w:ascii="Helvetica Neue" w:hAnsi="Helvetica Neue"/>
          <w:lang w:val="en-US"/>
        </w:rPr>
        <w:t xml:space="preserve"> approach and intuitive continuation of this project could be to use the morphometrics computed to perform classification over the identified clusters. This could give additional insights with respect to the statistical analysis where the morphometrics are treated independently. Indeed, if a classifier such as Random Forest was to be used, one could learn more intuitively which features help the classification the most, hence acquiring knowledge on which feature is the most different across the sub-populations studied. </w:t>
      </w:r>
    </w:p>
    <w:p w14:paraId="12BFE5D8" w14:textId="77777777" w:rsidR="00F81C74" w:rsidRDefault="00F81C74" w:rsidP="00C5701D">
      <w:pPr>
        <w:jc w:val="both"/>
        <w:rPr>
          <w:rFonts w:ascii="Helvetica Neue" w:hAnsi="Helvetica Neue"/>
          <w:lang w:val="en-US"/>
        </w:rPr>
      </w:pPr>
    </w:p>
    <w:p w14:paraId="497075E4" w14:textId="459DEBFD" w:rsidR="00BE1B76" w:rsidRDefault="00C44AC0" w:rsidP="00C5701D">
      <w:pPr>
        <w:jc w:val="both"/>
        <w:rPr>
          <w:rFonts w:ascii="Helvetica Neue" w:hAnsi="Helvetica Neue"/>
          <w:lang w:val="en-US"/>
        </w:rPr>
      </w:pPr>
      <w:r>
        <w:rPr>
          <w:rFonts w:ascii="Helvetica Neue" w:hAnsi="Helvetica Neue"/>
          <w:lang w:val="en-US"/>
        </w:rPr>
        <w:t>An interesting</w:t>
      </w:r>
      <w:r w:rsidR="00F81C74">
        <w:rPr>
          <w:rFonts w:ascii="Helvetica Neue" w:hAnsi="Helvetica Neue"/>
          <w:lang w:val="en-US"/>
        </w:rPr>
        <w:t xml:space="preserve"> </w:t>
      </w:r>
      <w:r>
        <w:rPr>
          <w:rFonts w:ascii="Helvetica Neue" w:hAnsi="Helvetica Neue"/>
          <w:lang w:val="en-US"/>
        </w:rPr>
        <w:t>alternative to our</w:t>
      </w:r>
      <w:r w:rsidR="00F81C74">
        <w:rPr>
          <w:rFonts w:ascii="Helvetica Neue" w:hAnsi="Helvetica Neue"/>
          <w:lang w:val="en-US"/>
        </w:rPr>
        <w:t xml:space="preserve"> clustering step of </w:t>
      </w:r>
      <w:r>
        <w:rPr>
          <w:rFonts w:ascii="Helvetica Neue" w:hAnsi="Helvetica Neue"/>
          <w:lang w:val="en-US"/>
        </w:rPr>
        <w:t>the</w:t>
      </w:r>
      <w:r w:rsidR="00F81C74">
        <w:rPr>
          <w:rFonts w:ascii="Helvetica Neue" w:hAnsi="Helvetica Neue"/>
          <w:lang w:val="en-US"/>
        </w:rPr>
        <w:t xml:space="preserve"> data could be the idea of employing semi-supervised clustering methods. In this way we could leverage the benefits of both supervised and unsupervised methods. As shown at the beginning of our investigation, very peculiar morphological types such as granule cells and Purkinje cells seem to be well clustered when projected on the 2 first components with t-SNE, no matter if using the radial or the path distance filtration method. We could use these cells as labeled information </w:t>
      </w:r>
      <w:r w:rsidR="00AD157A">
        <w:rPr>
          <w:rFonts w:ascii="Helvetica Neue" w:hAnsi="Helvetica Neue"/>
          <w:lang w:val="en-US"/>
        </w:rPr>
        <w:t>to enhance the identification of new clusters.</w:t>
      </w:r>
    </w:p>
    <w:p w14:paraId="67ABE9D2" w14:textId="493600CB" w:rsidR="00877254" w:rsidRDefault="00877254" w:rsidP="00C5701D">
      <w:pPr>
        <w:jc w:val="both"/>
        <w:rPr>
          <w:rFonts w:ascii="Helvetica Neue" w:hAnsi="Helvetica Neue"/>
          <w:lang w:val="en-US"/>
        </w:rPr>
      </w:pPr>
    </w:p>
    <w:p w14:paraId="6E323930" w14:textId="77777777" w:rsidR="009A2B4C" w:rsidRDefault="00877254" w:rsidP="00C5701D">
      <w:pPr>
        <w:jc w:val="both"/>
        <w:rPr>
          <w:rFonts w:ascii="Helvetica Neue" w:hAnsi="Helvetica Neue"/>
          <w:lang w:val="en-US"/>
        </w:rPr>
      </w:pPr>
      <w:r>
        <w:rPr>
          <w:rFonts w:ascii="Helvetica Neue" w:hAnsi="Helvetica Neue"/>
          <w:lang w:val="en-US"/>
        </w:rPr>
        <w:t xml:space="preserve">Finally, </w:t>
      </w:r>
      <w:r w:rsidR="00221426">
        <w:rPr>
          <w:rFonts w:ascii="Helvetica Neue" w:hAnsi="Helvetica Neue"/>
          <w:lang w:val="en-US"/>
        </w:rPr>
        <w:t xml:space="preserve">it is worth remembering that </w:t>
      </w:r>
      <w:r w:rsidR="000573F3">
        <w:rPr>
          <w:rFonts w:ascii="Helvetica Neue" w:hAnsi="Helvetica Neue"/>
          <w:lang w:val="en-US"/>
        </w:rPr>
        <w:t xml:space="preserve">in this project we focused on the use of the persistent images as a method to identify different morphological types when investigating axonal trees, but other features could be used indeed. One could also think to </w:t>
      </w:r>
      <w:r w:rsidR="00C44AC0">
        <w:rPr>
          <w:rFonts w:ascii="Helvetica Neue" w:hAnsi="Helvetica Neue"/>
          <w:lang w:val="en-US"/>
        </w:rPr>
        <w:t>perform</w:t>
      </w:r>
      <w:r w:rsidR="000573F3">
        <w:rPr>
          <w:rFonts w:ascii="Helvetica Neue" w:hAnsi="Helvetica Neue"/>
          <w:lang w:val="en-US"/>
        </w:rPr>
        <w:t xml:space="preserve"> the reverse pipeline with respect to what we did here, that is performing a dimensionality reduction (via t-SNE) on the 21 morphometrics extracted and then look at the average persistent images for each cluster. </w:t>
      </w:r>
    </w:p>
    <w:p w14:paraId="0EFA8DB6" w14:textId="77777777" w:rsidR="009A2B4C" w:rsidRDefault="009A2B4C" w:rsidP="00C5701D">
      <w:pPr>
        <w:jc w:val="both"/>
        <w:rPr>
          <w:rFonts w:ascii="Helvetica Neue" w:hAnsi="Helvetica Neue"/>
          <w:lang w:val="en-US"/>
        </w:rPr>
      </w:pPr>
    </w:p>
    <w:p w14:paraId="15CA3E9A" w14:textId="17C8D75B" w:rsidR="00844FA3" w:rsidRPr="00C44AC0" w:rsidRDefault="00C44AC0" w:rsidP="00C5701D">
      <w:pPr>
        <w:jc w:val="both"/>
        <w:rPr>
          <w:rFonts w:ascii="Helvetica Neue" w:hAnsi="Helvetica Neue"/>
          <w:lang w:val="en-US"/>
        </w:rPr>
      </w:pPr>
      <w:r>
        <w:rPr>
          <w:rFonts w:ascii="Helvetica Neue" w:hAnsi="Helvetica Neue"/>
          <w:lang w:val="en-US"/>
        </w:rPr>
        <w:t>Still</w:t>
      </w:r>
      <w:r w:rsidR="00652A4E" w:rsidRPr="0048475E">
        <w:rPr>
          <w:rFonts w:ascii="Helvetica Neue" w:hAnsi="Helvetica Neue"/>
          <w:lang w:val="en-US"/>
        </w:rPr>
        <w:t xml:space="preserve"> </w:t>
      </w:r>
      <w:r w:rsidR="00E175E1" w:rsidRPr="0048475E">
        <w:rPr>
          <w:rFonts w:ascii="Helvetica Neue" w:hAnsi="Helvetica Neue"/>
          <w:lang w:val="en-US"/>
        </w:rPr>
        <w:t>speculating</w:t>
      </w:r>
      <w:r w:rsidR="00652A4E" w:rsidRPr="0048475E">
        <w:rPr>
          <w:rFonts w:ascii="Helvetica Neue" w:hAnsi="Helvetica Neue"/>
          <w:lang w:val="en-US"/>
        </w:rPr>
        <w:t xml:space="preserve"> about </w:t>
      </w:r>
      <w:r>
        <w:rPr>
          <w:rFonts w:ascii="Helvetica Neue" w:hAnsi="Helvetica Neue"/>
          <w:lang w:val="en-US"/>
        </w:rPr>
        <w:t>possible future directions</w:t>
      </w:r>
      <w:r w:rsidR="00652A4E" w:rsidRPr="0048475E">
        <w:rPr>
          <w:rFonts w:ascii="Helvetica Neue" w:hAnsi="Helvetica Neue"/>
          <w:lang w:val="en-US"/>
        </w:rPr>
        <w:t>, we could think of</w:t>
      </w:r>
      <w:r w:rsidR="00844FA3" w:rsidRPr="0048475E">
        <w:rPr>
          <w:rFonts w:ascii="Helvetica Neue" w:hAnsi="Helvetica Neue"/>
        </w:rPr>
        <w:t xml:space="preserve"> </w:t>
      </w:r>
      <w:r w:rsidR="00A92D3F" w:rsidRPr="0048475E">
        <w:rPr>
          <w:rFonts w:ascii="Helvetica Neue" w:hAnsi="Helvetica Neue"/>
          <w:lang w:val="en-US"/>
        </w:rPr>
        <w:t>incorporate</w:t>
      </w:r>
      <w:r w:rsidR="00844FA3" w:rsidRPr="0048475E">
        <w:rPr>
          <w:rFonts w:ascii="Helvetica Neue" w:hAnsi="Helvetica Neue"/>
        </w:rPr>
        <w:t xml:space="preserve"> more long-projecting neuron reconstructions into our dataset. By combining data from different labs, such as the Allen Institute [4,</w:t>
      </w:r>
      <w:r w:rsidR="00154FDF">
        <w:rPr>
          <w:rFonts w:ascii="Helvetica Neue" w:hAnsi="Helvetica Neue"/>
          <w:lang w:val="en-US"/>
        </w:rPr>
        <w:t xml:space="preserve"> </w:t>
      </w:r>
      <w:r w:rsidR="00844FA3" w:rsidRPr="0048475E">
        <w:rPr>
          <w:rFonts w:ascii="Helvetica Neue" w:hAnsi="Helvetica Neue"/>
        </w:rPr>
        <w:t>5], we can improve the generalizability of our findings and contribute to a more comprehensive understanding of axon morphology.</w:t>
      </w:r>
    </w:p>
    <w:p w14:paraId="0AD04A0E" w14:textId="77777777" w:rsidR="00844FA3" w:rsidRPr="0048475E" w:rsidRDefault="00844FA3" w:rsidP="00C5701D">
      <w:pPr>
        <w:jc w:val="both"/>
        <w:rPr>
          <w:rFonts w:ascii="Helvetica Neue" w:hAnsi="Helvetica Neue"/>
        </w:rPr>
      </w:pPr>
    </w:p>
    <w:p w14:paraId="13441E4B" w14:textId="6ABEA08E" w:rsidR="00844FA3" w:rsidRPr="00C44AC0" w:rsidRDefault="00844FA3" w:rsidP="00C5701D">
      <w:pPr>
        <w:jc w:val="both"/>
        <w:rPr>
          <w:rFonts w:ascii="Helvetica Neue" w:hAnsi="Helvetica Neue"/>
        </w:rPr>
      </w:pPr>
      <w:r w:rsidRPr="0048475E">
        <w:rPr>
          <w:rFonts w:ascii="Helvetica Neue" w:hAnsi="Helvetica Neue"/>
        </w:rPr>
        <w:lastRenderedPageBreak/>
        <w:t xml:space="preserve">In conclusion, our work represents a step towards a more detailed understanding of axon morphology and classification. We believe that our approach, combined with the use of new tools and datasets, </w:t>
      </w:r>
      <w:r w:rsidR="0085286F" w:rsidRPr="0048475E">
        <w:rPr>
          <w:rFonts w:ascii="Helvetica Neue" w:hAnsi="Helvetica Neue"/>
          <w:lang w:val="en-US"/>
        </w:rPr>
        <w:t>could</w:t>
      </w:r>
      <w:r w:rsidRPr="0048475E">
        <w:rPr>
          <w:rFonts w:ascii="Helvetica Neue" w:hAnsi="Helvetica Neue"/>
        </w:rPr>
        <w:t xml:space="preserve"> significantly contribute to the advancement of neuroscience research. </w:t>
      </w:r>
      <w:r w:rsidR="00C44AC0">
        <w:rPr>
          <w:rFonts w:ascii="Helvetica Neue" w:hAnsi="Helvetica Neue"/>
          <w:lang w:val="en-US"/>
        </w:rPr>
        <w:t>F</w:t>
      </w:r>
      <w:r w:rsidRPr="0048475E">
        <w:rPr>
          <w:rFonts w:ascii="Helvetica Neue" w:hAnsi="Helvetica Neue"/>
        </w:rPr>
        <w:t>uture work will focus on refining our methodology, expanding our dataset, and exploring new ways to classify neurons based on their axonal morphology.</w:t>
      </w:r>
    </w:p>
    <w:p w14:paraId="14550597" w14:textId="296498BC" w:rsidR="00844FA3" w:rsidRPr="0048475E" w:rsidRDefault="00844FA3" w:rsidP="00C5701D">
      <w:pPr>
        <w:pStyle w:val="Heading1"/>
        <w:jc w:val="both"/>
        <w:rPr>
          <w:rFonts w:ascii="Helvetica Neue" w:hAnsi="Helvetica Neue"/>
          <w:b/>
          <w:bCs/>
          <w:color w:val="0070C0"/>
        </w:rPr>
      </w:pPr>
      <w:r w:rsidRPr="0048475E">
        <w:rPr>
          <w:rFonts w:ascii="Helvetica Neue" w:hAnsi="Helvetica Neue"/>
          <w:b/>
          <w:bCs/>
          <w:color w:val="0070C0"/>
        </w:rPr>
        <w:t>References</w:t>
      </w:r>
    </w:p>
    <w:p w14:paraId="1CC41C44" w14:textId="77777777" w:rsidR="00844FA3" w:rsidRPr="0048475E" w:rsidRDefault="00844FA3" w:rsidP="00C5701D">
      <w:pPr>
        <w:jc w:val="both"/>
        <w:rPr>
          <w:rFonts w:ascii="Helvetica Neue" w:hAnsi="Helvetica Neue"/>
        </w:rPr>
      </w:pPr>
    </w:p>
    <w:p w14:paraId="2A7D2F33" w14:textId="77F568C2" w:rsidR="00844FA3" w:rsidRPr="0048475E" w:rsidRDefault="00844FA3" w:rsidP="00C5701D">
      <w:pPr>
        <w:jc w:val="both"/>
        <w:rPr>
          <w:rFonts w:ascii="Helvetica Neue" w:hAnsi="Helvetica Neue"/>
        </w:rPr>
      </w:pPr>
      <w:r w:rsidRPr="0048475E">
        <w:rPr>
          <w:rFonts w:ascii="Helvetica Neue" w:hAnsi="Helvetica Neue"/>
        </w:rPr>
        <w:t>1. Lida Kanari, Srikanth Ramaswamy, Ying Shi, Sebastien Morand, Julie Meystre, Rodrigo Perin, Marwan Abdellah, Yun Wang, Kathryn Hess, Henry Markram, Objective Morphological Classification of Neocortical Pyramidal Cells, Cerebral Cortex, Volume 29, Issue 4, April 2019, Pages 1719-1735</w:t>
      </w:r>
    </w:p>
    <w:p w14:paraId="277C4DEC" w14:textId="77777777" w:rsidR="00844FA3" w:rsidRPr="0048475E" w:rsidRDefault="00844FA3" w:rsidP="00C5701D">
      <w:pPr>
        <w:jc w:val="both"/>
        <w:rPr>
          <w:rFonts w:ascii="Helvetica Neue" w:hAnsi="Helvetica Neue"/>
        </w:rPr>
      </w:pPr>
    </w:p>
    <w:p w14:paraId="1F8890D8" w14:textId="739B4A3F" w:rsidR="00844FA3" w:rsidRPr="0048475E" w:rsidRDefault="00844FA3" w:rsidP="00C5701D">
      <w:pPr>
        <w:jc w:val="both"/>
        <w:rPr>
          <w:rFonts w:ascii="Helvetica Neue" w:hAnsi="Helvetica Neue"/>
        </w:rPr>
      </w:pPr>
      <w:r w:rsidRPr="0048475E">
        <w:rPr>
          <w:rFonts w:ascii="Helvetica Neue" w:hAnsi="Helvetica Neue"/>
        </w:rPr>
        <w:t>2. Ascoli, G. A., Donohue, D. E., &amp; Halavi, M. (2007). NeuroMorpho. Org: a central resource for neuronal morphologies. Journal of Neuroscience, 27(35), 9247-9251.Chicago</w:t>
      </w:r>
    </w:p>
    <w:p w14:paraId="57FDFA38" w14:textId="77777777" w:rsidR="00844FA3" w:rsidRPr="0048475E" w:rsidRDefault="00844FA3" w:rsidP="00C5701D">
      <w:pPr>
        <w:jc w:val="both"/>
        <w:rPr>
          <w:rFonts w:ascii="Helvetica Neue" w:hAnsi="Helvetica Neue"/>
        </w:rPr>
      </w:pPr>
    </w:p>
    <w:p w14:paraId="552975B9" w14:textId="2E14A9FD" w:rsidR="00844FA3" w:rsidRPr="0048475E" w:rsidRDefault="00844FA3" w:rsidP="00C5701D">
      <w:pPr>
        <w:jc w:val="both"/>
        <w:rPr>
          <w:rFonts w:ascii="Helvetica Neue" w:hAnsi="Helvetica Neue"/>
        </w:rPr>
      </w:pPr>
      <w:r w:rsidRPr="0048475E">
        <w:rPr>
          <w:rFonts w:ascii="Helvetica Neue" w:hAnsi="Helvetica Neue"/>
        </w:rPr>
        <w:t xml:space="preserve">3. Gerfen, C. R., Economo, M. N., &amp; Chandrashekar, J. (2016). Long distance projections of cortical pyramidal neurons. In Journal of Neuroscience Research (Vol. 96, Issue 9, pp. 1467–1475). Wiley. </w:t>
      </w:r>
      <w:hyperlink r:id="rId18" w:history="1">
        <w:r w:rsidRPr="0048475E">
          <w:rPr>
            <w:rStyle w:val="Hyperlink"/>
            <w:rFonts w:ascii="Helvetica Neue" w:hAnsi="Helvetica Neue"/>
          </w:rPr>
          <w:t>https://doi.org/10.1002/jnr.23978</w:t>
        </w:r>
      </w:hyperlink>
    </w:p>
    <w:p w14:paraId="35E0F96C" w14:textId="77777777" w:rsidR="00844FA3" w:rsidRPr="0048475E" w:rsidRDefault="00844FA3" w:rsidP="00C5701D">
      <w:pPr>
        <w:jc w:val="both"/>
        <w:rPr>
          <w:rFonts w:ascii="Helvetica Neue" w:hAnsi="Helvetica Neue"/>
        </w:rPr>
      </w:pPr>
    </w:p>
    <w:p w14:paraId="32963072" w14:textId="314F4EE7" w:rsidR="00844FA3" w:rsidRDefault="00844FA3" w:rsidP="00C5701D">
      <w:pPr>
        <w:jc w:val="both"/>
        <w:rPr>
          <w:rFonts w:ascii="Helvetica Neue" w:hAnsi="Helvetica Neue"/>
        </w:rPr>
      </w:pPr>
      <w:r w:rsidRPr="0048475E">
        <w:rPr>
          <w:rFonts w:ascii="Helvetica Neue" w:hAnsi="Helvetica Neue"/>
        </w:rPr>
        <w:t>4.[https://github.com/BlueBrain/morphoclass](</w:t>
      </w:r>
      <w:hyperlink r:id="rId19" w:history="1">
        <w:r w:rsidR="00AE3E28" w:rsidRPr="00575951">
          <w:rPr>
            <w:rStyle w:val="Hyperlink"/>
            <w:rFonts w:ascii="Helvetica Neue" w:hAnsi="Helvetica Neue"/>
          </w:rPr>
          <w:t>https://github.com/BlueBrain/morphoclass</w:t>
        </w:r>
      </w:hyperlink>
      <w:r w:rsidRPr="0048475E">
        <w:rPr>
          <w:rFonts w:ascii="Helvetica Neue" w:hAnsi="Helvetica Neue"/>
        </w:rPr>
        <w:t>)</w:t>
      </w:r>
    </w:p>
    <w:p w14:paraId="630BEB09" w14:textId="77777777" w:rsidR="00AE3E28" w:rsidRPr="0048475E" w:rsidRDefault="00AE3E28" w:rsidP="00C5701D">
      <w:pPr>
        <w:jc w:val="both"/>
        <w:rPr>
          <w:rFonts w:ascii="Helvetica Neue" w:hAnsi="Helvetica Neue"/>
        </w:rPr>
      </w:pPr>
    </w:p>
    <w:p w14:paraId="46CD5104" w14:textId="18A1C751" w:rsidR="00844FA3" w:rsidRPr="0048475E" w:rsidRDefault="00844FA3" w:rsidP="00C5701D">
      <w:pPr>
        <w:jc w:val="both"/>
        <w:rPr>
          <w:rFonts w:ascii="Helvetica Neue" w:hAnsi="Helvetica Neue"/>
        </w:rPr>
      </w:pPr>
      <w:r w:rsidRPr="0048475E">
        <w:rPr>
          <w:rFonts w:ascii="Helvetica Neue" w:hAnsi="Helvetica Neue"/>
        </w:rPr>
        <w:t>5. Muñoz-Castañeda, R., Zingg, B., Matho, K. S., Chen, X., Wang, Q., Foster, N. N.,</w:t>
      </w:r>
      <w:r w:rsidR="00AE3E28">
        <w:rPr>
          <w:rFonts w:ascii="Helvetica Neue" w:hAnsi="Helvetica Neue"/>
          <w:lang w:val="en-US"/>
        </w:rPr>
        <w:t xml:space="preserve"> </w:t>
      </w:r>
      <w:r w:rsidRPr="0048475E">
        <w:rPr>
          <w:rFonts w:ascii="Helvetica Neue" w:hAnsi="Helvetica Neue"/>
        </w:rPr>
        <w:t>&amp; Dong, H. W. (2021). Cellular anatomy of the mouse primary motor cortex. Nature, 598(7879), 159-166.</w:t>
      </w:r>
    </w:p>
    <w:p w14:paraId="6A86A219" w14:textId="77777777" w:rsidR="00844FA3" w:rsidRPr="0048475E" w:rsidRDefault="00844FA3" w:rsidP="00C5701D">
      <w:pPr>
        <w:jc w:val="both"/>
        <w:rPr>
          <w:rFonts w:ascii="Helvetica Neue" w:hAnsi="Helvetica Neue"/>
        </w:rPr>
      </w:pPr>
    </w:p>
    <w:p w14:paraId="4DA9EADB" w14:textId="77777777" w:rsidR="00844FA3" w:rsidRPr="0048475E" w:rsidRDefault="00844FA3" w:rsidP="00C5701D">
      <w:pPr>
        <w:jc w:val="both"/>
        <w:rPr>
          <w:rFonts w:ascii="Helvetica Neue" w:hAnsi="Helvetica Neue"/>
        </w:rPr>
      </w:pPr>
      <w:r w:rsidRPr="0048475E">
        <w:rPr>
          <w:rFonts w:ascii="Helvetica Neue" w:hAnsi="Helvetica Neue"/>
        </w:rPr>
        <w:t>6. Wang, Y., Xie, P., Gong, H., Zhou, Z., Kuang, X., Wang, Y., ... &amp; Veldman, M. B. (2019). Complete single neuron reconstruction reveals morphological diversity in molecularly defined claustral and cortical neuron types. BioRxiv, 675280.</w:t>
      </w:r>
    </w:p>
    <w:p w14:paraId="302E0FB4" w14:textId="77777777" w:rsidR="00844FA3" w:rsidRPr="0048475E" w:rsidRDefault="00844FA3" w:rsidP="00C5701D">
      <w:pPr>
        <w:jc w:val="both"/>
        <w:rPr>
          <w:rFonts w:ascii="Helvetica Neue" w:hAnsi="Helvetica Neue"/>
        </w:rPr>
      </w:pPr>
    </w:p>
    <w:p w14:paraId="1B48E7A6" w14:textId="4DD46874" w:rsidR="00844FA3" w:rsidRDefault="00984EBF" w:rsidP="00C5701D">
      <w:pPr>
        <w:jc w:val="both"/>
        <w:rPr>
          <w:rFonts w:ascii="Helvetica Neue" w:hAnsi="Helvetica Neue"/>
        </w:rPr>
      </w:pPr>
      <w:r w:rsidRPr="0048475E">
        <w:rPr>
          <w:rFonts w:ascii="Helvetica Neue" w:hAnsi="Helvetica Neue"/>
          <w:lang w:val="en-US"/>
        </w:rPr>
        <w:t>7</w:t>
      </w:r>
      <w:r w:rsidR="00844FA3" w:rsidRPr="0048475E">
        <w:rPr>
          <w:rFonts w:ascii="Helvetica Neue" w:hAnsi="Helvetica Neue"/>
        </w:rPr>
        <w:t>. Van der Maaten, L., &amp; Hinton, G. (2008). Visualizing data using t-SNE. Journal of machine learning research, 9(11).Chicago</w:t>
      </w:r>
    </w:p>
    <w:p w14:paraId="68B7F7C4" w14:textId="74A8FAEF" w:rsidR="0075333C" w:rsidRDefault="0075333C" w:rsidP="00C5701D">
      <w:pPr>
        <w:jc w:val="both"/>
        <w:rPr>
          <w:rFonts w:ascii="Helvetica Neue" w:hAnsi="Helvetica Neue"/>
        </w:rPr>
      </w:pPr>
    </w:p>
    <w:p w14:paraId="11AF8FC6" w14:textId="74B208D3" w:rsidR="0075333C" w:rsidRPr="0048475E" w:rsidRDefault="0075333C" w:rsidP="00C5701D">
      <w:pPr>
        <w:jc w:val="both"/>
        <w:rPr>
          <w:rFonts w:ascii="Helvetica Neue" w:hAnsi="Helvetica Neue"/>
        </w:rPr>
      </w:pPr>
      <w:r>
        <w:rPr>
          <w:rFonts w:ascii="Helvetica Neue" w:hAnsi="Helvetica Neue"/>
          <w:lang w:val="en-GB"/>
        </w:rPr>
        <w:t xml:space="preserve">8. </w:t>
      </w:r>
      <w:r w:rsidRPr="0075333C">
        <w:rPr>
          <w:rFonts w:ascii="Helvetica Neue" w:hAnsi="Helvetica Neue"/>
          <w:lang w:val="en-GB"/>
        </w:rPr>
        <w:t>Prakash Nadkarni, Clinical Research Computing, 2016</w:t>
      </w:r>
    </w:p>
    <w:sectPr w:rsidR="0075333C" w:rsidRPr="0048475E">
      <w:headerReference w:type="default" r:id="rId20"/>
      <w:footerReference w:type="even" r:id="rId21"/>
      <w:footerReference w:type="default" r:id="rId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DF4BA" w14:textId="77777777" w:rsidR="00193625" w:rsidRDefault="00193625" w:rsidP="003410D1">
      <w:r>
        <w:separator/>
      </w:r>
    </w:p>
  </w:endnote>
  <w:endnote w:type="continuationSeparator" w:id="0">
    <w:p w14:paraId="724BA054" w14:textId="77777777" w:rsidR="00193625" w:rsidRDefault="00193625" w:rsidP="003410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33586830"/>
      <w:docPartObj>
        <w:docPartGallery w:val="Page Numbers (Bottom of Page)"/>
        <w:docPartUnique/>
      </w:docPartObj>
    </w:sdtPr>
    <w:sdtContent>
      <w:p w14:paraId="77E50E01" w14:textId="124B3D65" w:rsidR="003410D1" w:rsidRDefault="003410D1" w:rsidP="00B82F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835ED7F" w14:textId="77777777" w:rsidR="003410D1" w:rsidRDefault="003410D1" w:rsidP="003410D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34156662"/>
      <w:docPartObj>
        <w:docPartGallery w:val="Page Numbers (Bottom of Page)"/>
        <w:docPartUnique/>
      </w:docPartObj>
    </w:sdtPr>
    <w:sdtContent>
      <w:p w14:paraId="66382327" w14:textId="45C62947" w:rsidR="003410D1" w:rsidRDefault="003410D1" w:rsidP="00B82F0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6E2648B" w14:textId="77777777" w:rsidR="003410D1" w:rsidRDefault="003410D1" w:rsidP="003410D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2B8C8F" w14:textId="77777777" w:rsidR="00193625" w:rsidRDefault="00193625" w:rsidP="003410D1">
      <w:r>
        <w:separator/>
      </w:r>
    </w:p>
  </w:footnote>
  <w:footnote w:type="continuationSeparator" w:id="0">
    <w:p w14:paraId="71BB626F" w14:textId="77777777" w:rsidR="00193625" w:rsidRDefault="00193625" w:rsidP="003410D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8162B0" w14:textId="59D03F53" w:rsidR="003410D1" w:rsidRPr="007629EA" w:rsidRDefault="003410D1">
    <w:pPr>
      <w:pStyle w:val="Header"/>
      <w:rPr>
        <w:rFonts w:ascii="Helvetica Neue" w:hAnsi="Helvetica Neue"/>
      </w:rPr>
    </w:pPr>
    <w:r w:rsidRPr="007629EA">
      <w:rPr>
        <w:rFonts w:ascii="Helvetica Neue" w:hAnsi="Helvetica Neue"/>
        <w:lang w:val="en-US"/>
      </w:rPr>
      <w:t>Report for Mathematical Methods for Neuroscience</w:t>
    </w:r>
    <w:r w:rsidR="00982B36" w:rsidRPr="007629EA">
      <w:rPr>
        <w:rFonts w:ascii="Helvetica Neue" w:hAnsi="Helvetica Neue"/>
        <w:lang w:val="en-US"/>
      </w:rPr>
      <w:t xml:space="preserve"> </w:t>
    </w:r>
    <w:r w:rsidR="0095468C" w:rsidRPr="007629EA">
      <w:rPr>
        <w:rFonts w:ascii="Helvetica Neue" w:hAnsi="Helvetica Neue"/>
        <w:lang w:val="en-US"/>
      </w:rPr>
      <w:t xml:space="preserve">(EPFL) </w:t>
    </w:r>
    <w:r w:rsidR="00982B36" w:rsidRPr="007629EA">
      <w:rPr>
        <w:rFonts w:ascii="Helvetica Neue" w:hAnsi="Helvetica Neue"/>
        <w:lang w:val="en-US"/>
      </w:rPr>
      <w:t xml:space="preserve">– </w:t>
    </w:r>
    <w:r w:rsidR="00C5701D">
      <w:rPr>
        <w:rFonts w:ascii="Helvetica Neue" w:hAnsi="Helvetica Neue"/>
        <w:lang w:val="en-US"/>
      </w:rPr>
      <w:t>Kurban</w:t>
    </w:r>
    <w:r w:rsidR="00982B36" w:rsidRPr="007629EA">
      <w:rPr>
        <w:rFonts w:ascii="Helvetica Neue" w:hAnsi="Helvetica Neue"/>
        <w:lang w:val="en-US"/>
      </w:rPr>
      <w:t xml:space="preserve"> and </w:t>
    </w:r>
    <w:r w:rsidR="00C5701D">
      <w:rPr>
        <w:rFonts w:ascii="Helvetica Neue" w:hAnsi="Helvetica Neue"/>
        <w:lang w:val="en-US"/>
      </w:rPr>
      <w:t>Pollina</w:t>
    </w:r>
  </w:p>
  <w:p w14:paraId="3FAB5DC4" w14:textId="77777777" w:rsidR="003410D1" w:rsidRDefault="003410D1">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FA3"/>
    <w:rsid w:val="000026DD"/>
    <w:rsid w:val="00006FDC"/>
    <w:rsid w:val="00011891"/>
    <w:rsid w:val="00051FB3"/>
    <w:rsid w:val="000573F3"/>
    <w:rsid w:val="00066B7C"/>
    <w:rsid w:val="000738CE"/>
    <w:rsid w:val="0008232D"/>
    <w:rsid w:val="00086CAE"/>
    <w:rsid w:val="000919DA"/>
    <w:rsid w:val="00095B80"/>
    <w:rsid w:val="000B6F03"/>
    <w:rsid w:val="000E3591"/>
    <w:rsid w:val="001063B9"/>
    <w:rsid w:val="00116C24"/>
    <w:rsid w:val="00154FDF"/>
    <w:rsid w:val="0017381A"/>
    <w:rsid w:val="00180511"/>
    <w:rsid w:val="00193625"/>
    <w:rsid w:val="00221426"/>
    <w:rsid w:val="0026077A"/>
    <w:rsid w:val="00272FB0"/>
    <w:rsid w:val="00273925"/>
    <w:rsid w:val="002927A0"/>
    <w:rsid w:val="002D2DAB"/>
    <w:rsid w:val="002E5967"/>
    <w:rsid w:val="00305F4C"/>
    <w:rsid w:val="00325EF7"/>
    <w:rsid w:val="003360F8"/>
    <w:rsid w:val="003410D1"/>
    <w:rsid w:val="0034171E"/>
    <w:rsid w:val="00365BAE"/>
    <w:rsid w:val="00366095"/>
    <w:rsid w:val="00366C13"/>
    <w:rsid w:val="00367B95"/>
    <w:rsid w:val="003B13B4"/>
    <w:rsid w:val="004028C3"/>
    <w:rsid w:val="004267B7"/>
    <w:rsid w:val="00440F4F"/>
    <w:rsid w:val="00474155"/>
    <w:rsid w:val="0048475E"/>
    <w:rsid w:val="00536D42"/>
    <w:rsid w:val="0055155E"/>
    <w:rsid w:val="00564528"/>
    <w:rsid w:val="005725CD"/>
    <w:rsid w:val="005C2523"/>
    <w:rsid w:val="005C3C5E"/>
    <w:rsid w:val="005F7B4C"/>
    <w:rsid w:val="006135A1"/>
    <w:rsid w:val="006149E3"/>
    <w:rsid w:val="00617141"/>
    <w:rsid w:val="00636550"/>
    <w:rsid w:val="00643A1F"/>
    <w:rsid w:val="00646573"/>
    <w:rsid w:val="00652A4E"/>
    <w:rsid w:val="006752D1"/>
    <w:rsid w:val="0068047D"/>
    <w:rsid w:val="006C5269"/>
    <w:rsid w:val="006D09B4"/>
    <w:rsid w:val="006D5125"/>
    <w:rsid w:val="006D6F6C"/>
    <w:rsid w:val="006F48D1"/>
    <w:rsid w:val="00702683"/>
    <w:rsid w:val="0071631D"/>
    <w:rsid w:val="00750AA2"/>
    <w:rsid w:val="00750E38"/>
    <w:rsid w:val="0075333C"/>
    <w:rsid w:val="007629EA"/>
    <w:rsid w:val="00775065"/>
    <w:rsid w:val="00776107"/>
    <w:rsid w:val="00797405"/>
    <w:rsid w:val="007B5A4D"/>
    <w:rsid w:val="00814CD6"/>
    <w:rsid w:val="00820866"/>
    <w:rsid w:val="0082741A"/>
    <w:rsid w:val="0084103E"/>
    <w:rsid w:val="00844FA3"/>
    <w:rsid w:val="0085286F"/>
    <w:rsid w:val="00870985"/>
    <w:rsid w:val="008750BF"/>
    <w:rsid w:val="00877254"/>
    <w:rsid w:val="008B0699"/>
    <w:rsid w:val="008B6FBB"/>
    <w:rsid w:val="008D28D4"/>
    <w:rsid w:val="008F00A8"/>
    <w:rsid w:val="00903B41"/>
    <w:rsid w:val="00922B37"/>
    <w:rsid w:val="009275FB"/>
    <w:rsid w:val="00946F1F"/>
    <w:rsid w:val="00950117"/>
    <w:rsid w:val="0095468C"/>
    <w:rsid w:val="00982B36"/>
    <w:rsid w:val="00984EBF"/>
    <w:rsid w:val="009A2B4C"/>
    <w:rsid w:val="009D43F1"/>
    <w:rsid w:val="009D56FD"/>
    <w:rsid w:val="00A02B9F"/>
    <w:rsid w:val="00A43FF5"/>
    <w:rsid w:val="00A46CA1"/>
    <w:rsid w:val="00A660AE"/>
    <w:rsid w:val="00A746E0"/>
    <w:rsid w:val="00A92D3F"/>
    <w:rsid w:val="00AD000A"/>
    <w:rsid w:val="00AD157A"/>
    <w:rsid w:val="00AE1BC3"/>
    <w:rsid w:val="00AE36C0"/>
    <w:rsid w:val="00AE3E28"/>
    <w:rsid w:val="00B34D4F"/>
    <w:rsid w:val="00B52818"/>
    <w:rsid w:val="00BB36C9"/>
    <w:rsid w:val="00BE1B76"/>
    <w:rsid w:val="00C21C24"/>
    <w:rsid w:val="00C278EF"/>
    <w:rsid w:val="00C44AC0"/>
    <w:rsid w:val="00C5614B"/>
    <w:rsid w:val="00C5701D"/>
    <w:rsid w:val="00C66F19"/>
    <w:rsid w:val="00C71465"/>
    <w:rsid w:val="00C7644F"/>
    <w:rsid w:val="00C76F81"/>
    <w:rsid w:val="00C90AAC"/>
    <w:rsid w:val="00CA7C4C"/>
    <w:rsid w:val="00D10586"/>
    <w:rsid w:val="00D17DBF"/>
    <w:rsid w:val="00D36ACA"/>
    <w:rsid w:val="00D967A8"/>
    <w:rsid w:val="00D9723C"/>
    <w:rsid w:val="00DA3911"/>
    <w:rsid w:val="00DA7E77"/>
    <w:rsid w:val="00DC4F11"/>
    <w:rsid w:val="00DE1B9A"/>
    <w:rsid w:val="00DF019D"/>
    <w:rsid w:val="00DF1705"/>
    <w:rsid w:val="00E175E1"/>
    <w:rsid w:val="00E32292"/>
    <w:rsid w:val="00E47FE7"/>
    <w:rsid w:val="00E70082"/>
    <w:rsid w:val="00E74A45"/>
    <w:rsid w:val="00E76386"/>
    <w:rsid w:val="00EC4AE4"/>
    <w:rsid w:val="00EC74D1"/>
    <w:rsid w:val="00ED60EE"/>
    <w:rsid w:val="00EE247B"/>
    <w:rsid w:val="00F0061F"/>
    <w:rsid w:val="00F15749"/>
    <w:rsid w:val="00F510BB"/>
    <w:rsid w:val="00F5196C"/>
    <w:rsid w:val="00F61AB1"/>
    <w:rsid w:val="00F711D3"/>
    <w:rsid w:val="00F76A7A"/>
    <w:rsid w:val="00F81C74"/>
    <w:rsid w:val="00F967E6"/>
    <w:rsid w:val="00FB35B2"/>
    <w:rsid w:val="00FB7139"/>
    <w:rsid w:val="00FC4E27"/>
    <w:rsid w:val="00FD3203"/>
    <w:rsid w:val="00FF5F2D"/>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A73F93"/>
  <w15:chartTrackingRefBased/>
  <w15:docId w15:val="{ADD20F6D-7A6E-434C-AB82-48000673E4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44FA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44FA3"/>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4FA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44FA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844FA3"/>
    <w:rPr>
      <w:color w:val="0563C1" w:themeColor="hyperlink"/>
      <w:u w:val="single"/>
    </w:rPr>
  </w:style>
  <w:style w:type="character" w:styleId="UnresolvedMention">
    <w:name w:val="Unresolved Mention"/>
    <w:basedOn w:val="DefaultParagraphFont"/>
    <w:uiPriority w:val="99"/>
    <w:semiHidden/>
    <w:unhideWhenUsed/>
    <w:rsid w:val="00844FA3"/>
    <w:rPr>
      <w:color w:val="605E5C"/>
      <w:shd w:val="clear" w:color="auto" w:fill="E1DFDD"/>
    </w:rPr>
  </w:style>
  <w:style w:type="paragraph" w:styleId="Footer">
    <w:name w:val="footer"/>
    <w:basedOn w:val="Normal"/>
    <w:link w:val="FooterChar"/>
    <w:uiPriority w:val="99"/>
    <w:unhideWhenUsed/>
    <w:rsid w:val="003410D1"/>
    <w:pPr>
      <w:tabs>
        <w:tab w:val="center" w:pos="4513"/>
        <w:tab w:val="right" w:pos="9026"/>
      </w:tabs>
    </w:pPr>
  </w:style>
  <w:style w:type="character" w:customStyle="1" w:styleId="FooterChar">
    <w:name w:val="Footer Char"/>
    <w:basedOn w:val="DefaultParagraphFont"/>
    <w:link w:val="Footer"/>
    <w:uiPriority w:val="99"/>
    <w:rsid w:val="003410D1"/>
  </w:style>
  <w:style w:type="character" w:styleId="PageNumber">
    <w:name w:val="page number"/>
    <w:basedOn w:val="DefaultParagraphFont"/>
    <w:uiPriority w:val="99"/>
    <w:semiHidden/>
    <w:unhideWhenUsed/>
    <w:rsid w:val="003410D1"/>
  </w:style>
  <w:style w:type="paragraph" w:styleId="Header">
    <w:name w:val="header"/>
    <w:basedOn w:val="Normal"/>
    <w:link w:val="HeaderChar"/>
    <w:uiPriority w:val="99"/>
    <w:unhideWhenUsed/>
    <w:rsid w:val="003410D1"/>
    <w:pPr>
      <w:tabs>
        <w:tab w:val="center" w:pos="4513"/>
        <w:tab w:val="right" w:pos="9026"/>
      </w:tabs>
    </w:pPr>
  </w:style>
  <w:style w:type="character" w:customStyle="1" w:styleId="HeaderChar">
    <w:name w:val="Header Char"/>
    <w:basedOn w:val="DefaultParagraphFont"/>
    <w:link w:val="Header"/>
    <w:uiPriority w:val="99"/>
    <w:rsid w:val="003410D1"/>
  </w:style>
  <w:style w:type="character" w:styleId="PlaceholderText">
    <w:name w:val="Placeholder Text"/>
    <w:basedOn w:val="DefaultParagraphFont"/>
    <w:uiPriority w:val="99"/>
    <w:semiHidden/>
    <w:rsid w:val="006752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6085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oi.org/10.1002/jnr.23978" TargetMode="External"/><Relationship Id="rId3" Type="http://schemas.openxmlformats.org/officeDocument/2006/relationships/webSettings" Target="webSettings.xml"/><Relationship Id="rId21" Type="http://schemas.openxmlformats.org/officeDocument/2006/relationships/footer" Target="footer1.xml"/><Relationship Id="rId7" Type="http://schemas.openxmlformats.org/officeDocument/2006/relationships/hyperlink" Target="mailto:leonardo.pollina@epfl.ch"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hyperlink" Target="mailto:kerem.kurban@epfl.ch"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github.com/BlueBrain/morphoclass" TargetMode="External"/><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13</Pages>
  <Words>4371</Words>
  <Characters>24917</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Pollina Leonardo</dc:creator>
  <cp:keywords/>
  <dc:description/>
  <cp:lastModifiedBy>Pollina Leonardo</cp:lastModifiedBy>
  <cp:revision>4</cp:revision>
  <cp:lastPrinted>2023-06-16T16:35:00Z</cp:lastPrinted>
  <dcterms:created xsi:type="dcterms:W3CDTF">2023-06-16T16:35:00Z</dcterms:created>
  <dcterms:modified xsi:type="dcterms:W3CDTF">2023-06-16T16:37:00Z</dcterms:modified>
</cp:coreProperties>
</file>